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C1B3D" w:rsidRDefault="00FC1B3D"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C1B3D" w:rsidRDefault="00FC1B3D" w:rsidP="00B8304E">
                            <w:pPr>
                              <w:ind w:left="142"/>
                              <w:jc w:val="center"/>
                              <w:rPr>
                                <w:rFonts w:ascii="Verdana" w:hAnsi="Verdana"/>
                                <w:b/>
                              </w:rPr>
                            </w:pPr>
                          </w:p>
                          <w:p w:rsidR="00FC1B3D" w:rsidRDefault="00FC1B3D"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C1B3D" w:rsidRPr="00103622" w:rsidRDefault="00FC1B3D" w:rsidP="00B8304E">
                            <w:pPr>
                              <w:ind w:left="142"/>
                              <w:jc w:val="center"/>
                              <w:rPr>
                                <w:rFonts w:ascii="Century Gothic" w:hAnsi="Century Gothic" w:cs="Arial"/>
                                <w:b/>
                                <w:sz w:val="32"/>
                                <w:szCs w:val="32"/>
                                <w:lang w:val="es-MX"/>
                              </w:rPr>
                            </w:pPr>
                          </w:p>
                          <w:p w:rsidR="00FC1B3D" w:rsidRPr="00103622" w:rsidRDefault="00FC1B3D"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C1B3D" w:rsidRDefault="00FC1B3D"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FC1B3D" w:rsidRDefault="00FC1B3D" w:rsidP="00B8304E">
                            <w:pPr>
                              <w:jc w:val="center"/>
                              <w:rPr>
                                <w:rFonts w:ascii="Century Gothic" w:hAnsi="Century Gothic" w:cs="Arial"/>
                                <w:b/>
                                <w:sz w:val="28"/>
                                <w:szCs w:val="32"/>
                              </w:rPr>
                            </w:pPr>
                          </w:p>
                          <w:p w:rsidR="00FC1B3D" w:rsidRDefault="00FC1B3D" w:rsidP="00B8304E">
                            <w:pPr>
                              <w:jc w:val="center"/>
                              <w:rPr>
                                <w:rFonts w:ascii="Century Gothic" w:hAnsi="Century Gothic" w:cs="Arial"/>
                                <w:b/>
                                <w:sz w:val="28"/>
                                <w:szCs w:val="32"/>
                              </w:rPr>
                            </w:pPr>
                          </w:p>
                          <w:p w:rsidR="00FC1B3D" w:rsidRPr="00D94CE2" w:rsidRDefault="00FC1B3D"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C1B3D" w:rsidRPr="00D94CE2" w:rsidRDefault="00FC1B3D"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FC1B3D" w:rsidRPr="00F40D69" w:rsidRDefault="00FC1B3D" w:rsidP="00B8304E">
                            <w:pPr>
                              <w:ind w:left="142"/>
                              <w:jc w:val="center"/>
                              <w:rPr>
                                <w:rFonts w:ascii="Century Gothic" w:hAnsi="Century Gothic" w:cs="Arial"/>
                                <w:b/>
                                <w:sz w:val="28"/>
                                <w:szCs w:val="28"/>
                              </w:rPr>
                            </w:pPr>
                          </w:p>
                          <w:p w:rsidR="00FC1B3D" w:rsidRDefault="00FC1B3D" w:rsidP="00B8304E">
                            <w:pPr>
                              <w:ind w:left="142"/>
                              <w:jc w:val="center"/>
                              <w:rPr>
                                <w:rFonts w:ascii="Century Gothic" w:hAnsi="Century Gothic" w:cs="Arial"/>
                                <w:b/>
                                <w:sz w:val="28"/>
                                <w:szCs w:val="28"/>
                                <w:lang w:val="es-MX"/>
                              </w:rPr>
                            </w:pPr>
                          </w:p>
                          <w:p w:rsidR="00FC1B3D" w:rsidRPr="00103622" w:rsidRDefault="00FC1B3D"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C1B3D" w:rsidRPr="005F6C94" w:rsidRDefault="00FC1B3D" w:rsidP="00B8304E">
                            <w:pPr>
                              <w:ind w:left="142"/>
                              <w:rPr>
                                <w:rFonts w:ascii="Century Gothic" w:hAnsi="Century Gothic"/>
                                <w:b/>
                                <w:sz w:val="28"/>
                                <w:szCs w:val="28"/>
                                <w:lang w:val="es-MX"/>
                              </w:rPr>
                            </w:pPr>
                          </w:p>
                          <w:p w:rsidR="00FC1B3D" w:rsidRPr="00D94CE2" w:rsidRDefault="00FC1B3D"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 xml:space="preserve">TRANSPORTE </w:t>
                            </w:r>
                            <w:r w:rsidR="001D6F68">
                              <w:rPr>
                                <w:rFonts w:ascii="Century Gothic" w:hAnsi="Century Gothic" w:cs="Century Gothic"/>
                                <w:b/>
                                <w:bCs/>
                                <w:color w:val="FF0000"/>
                                <w:sz w:val="28"/>
                                <w:szCs w:val="28"/>
                              </w:rPr>
                              <w:t>DE GLP EN GARRAFAS</w:t>
                            </w:r>
                          </w:p>
                          <w:p w:rsidR="00FC1B3D" w:rsidRPr="00D94CE2" w:rsidRDefault="00FC1B3D" w:rsidP="00B8304E">
                            <w:pPr>
                              <w:jc w:val="center"/>
                              <w:rPr>
                                <w:rFonts w:ascii="Century Gothic" w:hAnsi="Century Gothic" w:cs="Century Gothic"/>
                                <w:b/>
                                <w:bCs/>
                                <w:color w:val="FF0000"/>
                                <w:sz w:val="28"/>
                                <w:szCs w:val="28"/>
                              </w:rPr>
                            </w:pPr>
                          </w:p>
                          <w:p w:rsidR="00FC1B3D" w:rsidRPr="00D94CE2" w:rsidRDefault="00FC1B3D"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GCC-CDL-DCTJ-</w:t>
                            </w:r>
                            <w:r w:rsidR="00AB35BA">
                              <w:rPr>
                                <w:rFonts w:ascii="Century Gothic" w:hAnsi="Century Gothic" w:cs="Century Gothic"/>
                                <w:b/>
                                <w:bCs/>
                                <w:color w:val="FF0000"/>
                                <w:sz w:val="28"/>
                                <w:szCs w:val="28"/>
                              </w:rPr>
                              <w:t>16</w:t>
                            </w:r>
                            <w:r>
                              <w:rPr>
                                <w:rFonts w:ascii="Century Gothic" w:hAnsi="Century Gothic" w:cs="Century Gothic"/>
                                <w:b/>
                                <w:bCs/>
                                <w:color w:val="FF0000"/>
                                <w:sz w:val="28"/>
                                <w:szCs w:val="28"/>
                              </w:rPr>
                              <w:t>-18</w:t>
                            </w:r>
                          </w:p>
                          <w:p w:rsidR="00FC1B3D" w:rsidRPr="00D94CE2" w:rsidRDefault="00FC1B3D" w:rsidP="00B8304E">
                            <w:pPr>
                              <w:jc w:val="center"/>
                              <w:rPr>
                                <w:rFonts w:ascii="Century Gothic" w:hAnsi="Century Gothic" w:cs="Century Gothic"/>
                                <w:b/>
                                <w:bCs/>
                                <w:color w:val="FF0000"/>
                                <w:sz w:val="28"/>
                                <w:szCs w:val="28"/>
                              </w:rPr>
                            </w:pPr>
                          </w:p>
                          <w:p w:rsidR="00FC1B3D" w:rsidRPr="00D94CE2" w:rsidRDefault="00FC1B3D" w:rsidP="00B8304E">
                            <w:pPr>
                              <w:jc w:val="center"/>
                              <w:rPr>
                                <w:rFonts w:ascii="Century Gothic" w:hAnsi="Century Gothic" w:cs="Century Gothic"/>
                                <w:b/>
                                <w:bCs/>
                                <w:color w:val="FF0000"/>
                                <w:sz w:val="28"/>
                                <w:szCs w:val="28"/>
                              </w:rPr>
                            </w:pPr>
                          </w:p>
                          <w:p w:rsidR="00FC1B3D" w:rsidRPr="00D94CE2" w:rsidRDefault="00FC1B3D"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FC1B3D" w:rsidRPr="00103622" w:rsidRDefault="00FC1B3D" w:rsidP="00B8304E">
                            <w:pPr>
                              <w:jc w:val="center"/>
                              <w:rPr>
                                <w:rFonts w:ascii="Century Gothic" w:hAnsi="Century Gothic"/>
                                <w:sz w:val="32"/>
                                <w:szCs w:val="32"/>
                                <w:lang w:val="es-ES_tradnl"/>
                              </w:rPr>
                            </w:pPr>
                          </w:p>
                          <w:p w:rsidR="00FC1B3D" w:rsidRPr="00103622" w:rsidRDefault="00FC1B3D" w:rsidP="00B8304E">
                            <w:pPr>
                              <w:ind w:right="930"/>
                              <w:jc w:val="center"/>
                              <w:rPr>
                                <w:rFonts w:ascii="Century Gothic" w:hAnsi="Century Gothic"/>
                                <w:sz w:val="32"/>
                                <w:szCs w:val="32"/>
                                <w:lang w:val="es-ES_tradnl"/>
                              </w:rPr>
                            </w:pPr>
                          </w:p>
                          <w:p w:rsidR="00FC1B3D" w:rsidRPr="00103622" w:rsidRDefault="00FC1B3D" w:rsidP="00B8304E">
                            <w:pPr>
                              <w:ind w:right="930"/>
                              <w:jc w:val="center"/>
                              <w:rPr>
                                <w:rFonts w:ascii="Century Gothic" w:hAnsi="Century Gothic"/>
                                <w:sz w:val="32"/>
                                <w:szCs w:val="32"/>
                                <w:lang w:val="es-ES_tradnl"/>
                              </w:rPr>
                            </w:pPr>
                          </w:p>
                          <w:p w:rsidR="00FC1B3D" w:rsidRDefault="00FC1B3D" w:rsidP="00B8304E">
                            <w:pPr>
                              <w:ind w:right="930"/>
                              <w:jc w:val="center"/>
                              <w:rPr>
                                <w:rFonts w:ascii="Century Gothic" w:hAnsi="Century Gothic"/>
                                <w:lang w:val="es-ES_tradnl"/>
                              </w:rPr>
                            </w:pPr>
                          </w:p>
                          <w:p w:rsidR="00FC1B3D" w:rsidRPr="009C5A35" w:rsidRDefault="00FC1B3D"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FC1B3D" w:rsidRDefault="00FC1B3D"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C1B3D" w:rsidRDefault="00FC1B3D" w:rsidP="00B8304E">
                      <w:pPr>
                        <w:ind w:left="142"/>
                        <w:jc w:val="center"/>
                        <w:rPr>
                          <w:rFonts w:ascii="Verdana" w:hAnsi="Verdana"/>
                          <w:b/>
                        </w:rPr>
                      </w:pPr>
                    </w:p>
                    <w:p w:rsidR="00FC1B3D" w:rsidRDefault="00FC1B3D"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C1B3D" w:rsidRPr="00103622" w:rsidRDefault="00FC1B3D" w:rsidP="00B8304E">
                      <w:pPr>
                        <w:ind w:left="142"/>
                        <w:jc w:val="center"/>
                        <w:rPr>
                          <w:rFonts w:ascii="Century Gothic" w:hAnsi="Century Gothic" w:cs="Arial"/>
                          <w:b/>
                          <w:sz w:val="32"/>
                          <w:szCs w:val="32"/>
                          <w:lang w:val="es-MX"/>
                        </w:rPr>
                      </w:pPr>
                    </w:p>
                    <w:p w:rsidR="00FC1B3D" w:rsidRPr="00103622" w:rsidRDefault="00FC1B3D"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C1B3D" w:rsidRDefault="00FC1B3D"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FC1B3D" w:rsidRDefault="00FC1B3D" w:rsidP="00B8304E">
                      <w:pPr>
                        <w:jc w:val="center"/>
                        <w:rPr>
                          <w:rFonts w:ascii="Century Gothic" w:hAnsi="Century Gothic" w:cs="Arial"/>
                          <w:b/>
                          <w:sz w:val="28"/>
                          <w:szCs w:val="32"/>
                        </w:rPr>
                      </w:pPr>
                    </w:p>
                    <w:p w:rsidR="00FC1B3D" w:rsidRDefault="00FC1B3D" w:rsidP="00B8304E">
                      <w:pPr>
                        <w:jc w:val="center"/>
                        <w:rPr>
                          <w:rFonts w:ascii="Century Gothic" w:hAnsi="Century Gothic" w:cs="Arial"/>
                          <w:b/>
                          <w:sz w:val="28"/>
                          <w:szCs w:val="32"/>
                        </w:rPr>
                      </w:pPr>
                    </w:p>
                    <w:p w:rsidR="00FC1B3D" w:rsidRPr="00D94CE2" w:rsidRDefault="00FC1B3D"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C1B3D" w:rsidRPr="00D94CE2" w:rsidRDefault="00FC1B3D"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FC1B3D" w:rsidRPr="00F40D69" w:rsidRDefault="00FC1B3D" w:rsidP="00B8304E">
                      <w:pPr>
                        <w:ind w:left="142"/>
                        <w:jc w:val="center"/>
                        <w:rPr>
                          <w:rFonts w:ascii="Century Gothic" w:hAnsi="Century Gothic" w:cs="Arial"/>
                          <w:b/>
                          <w:sz w:val="28"/>
                          <w:szCs w:val="28"/>
                        </w:rPr>
                      </w:pPr>
                    </w:p>
                    <w:p w:rsidR="00FC1B3D" w:rsidRDefault="00FC1B3D" w:rsidP="00B8304E">
                      <w:pPr>
                        <w:ind w:left="142"/>
                        <w:jc w:val="center"/>
                        <w:rPr>
                          <w:rFonts w:ascii="Century Gothic" w:hAnsi="Century Gothic" w:cs="Arial"/>
                          <w:b/>
                          <w:sz w:val="28"/>
                          <w:szCs w:val="28"/>
                          <w:lang w:val="es-MX"/>
                        </w:rPr>
                      </w:pPr>
                    </w:p>
                    <w:p w:rsidR="00FC1B3D" w:rsidRPr="00103622" w:rsidRDefault="00FC1B3D"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C1B3D" w:rsidRPr="005F6C94" w:rsidRDefault="00FC1B3D" w:rsidP="00B8304E">
                      <w:pPr>
                        <w:ind w:left="142"/>
                        <w:rPr>
                          <w:rFonts w:ascii="Century Gothic" w:hAnsi="Century Gothic"/>
                          <w:b/>
                          <w:sz w:val="28"/>
                          <w:szCs w:val="28"/>
                          <w:lang w:val="es-MX"/>
                        </w:rPr>
                      </w:pPr>
                    </w:p>
                    <w:p w:rsidR="00FC1B3D" w:rsidRPr="00D94CE2" w:rsidRDefault="00FC1B3D"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 xml:space="preserve">TRANSPORTE </w:t>
                      </w:r>
                      <w:r w:rsidR="001D6F68">
                        <w:rPr>
                          <w:rFonts w:ascii="Century Gothic" w:hAnsi="Century Gothic" w:cs="Century Gothic"/>
                          <w:b/>
                          <w:bCs/>
                          <w:color w:val="FF0000"/>
                          <w:sz w:val="28"/>
                          <w:szCs w:val="28"/>
                        </w:rPr>
                        <w:t>DE GLP EN GARRAFAS</w:t>
                      </w:r>
                    </w:p>
                    <w:p w:rsidR="00FC1B3D" w:rsidRPr="00D94CE2" w:rsidRDefault="00FC1B3D" w:rsidP="00B8304E">
                      <w:pPr>
                        <w:jc w:val="center"/>
                        <w:rPr>
                          <w:rFonts w:ascii="Century Gothic" w:hAnsi="Century Gothic" w:cs="Century Gothic"/>
                          <w:b/>
                          <w:bCs/>
                          <w:color w:val="FF0000"/>
                          <w:sz w:val="28"/>
                          <w:szCs w:val="28"/>
                        </w:rPr>
                      </w:pPr>
                    </w:p>
                    <w:p w:rsidR="00FC1B3D" w:rsidRPr="00D94CE2" w:rsidRDefault="00FC1B3D"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GCC-CDL-DCTJ-</w:t>
                      </w:r>
                      <w:r w:rsidR="00AB35BA">
                        <w:rPr>
                          <w:rFonts w:ascii="Century Gothic" w:hAnsi="Century Gothic" w:cs="Century Gothic"/>
                          <w:b/>
                          <w:bCs/>
                          <w:color w:val="FF0000"/>
                          <w:sz w:val="28"/>
                          <w:szCs w:val="28"/>
                        </w:rPr>
                        <w:t>16</w:t>
                      </w:r>
                      <w:r>
                        <w:rPr>
                          <w:rFonts w:ascii="Century Gothic" w:hAnsi="Century Gothic" w:cs="Century Gothic"/>
                          <w:b/>
                          <w:bCs/>
                          <w:color w:val="FF0000"/>
                          <w:sz w:val="28"/>
                          <w:szCs w:val="28"/>
                        </w:rPr>
                        <w:t>-18</w:t>
                      </w:r>
                    </w:p>
                    <w:p w:rsidR="00FC1B3D" w:rsidRPr="00D94CE2" w:rsidRDefault="00FC1B3D" w:rsidP="00B8304E">
                      <w:pPr>
                        <w:jc w:val="center"/>
                        <w:rPr>
                          <w:rFonts w:ascii="Century Gothic" w:hAnsi="Century Gothic" w:cs="Century Gothic"/>
                          <w:b/>
                          <w:bCs/>
                          <w:color w:val="FF0000"/>
                          <w:sz w:val="28"/>
                          <w:szCs w:val="28"/>
                        </w:rPr>
                      </w:pPr>
                    </w:p>
                    <w:p w:rsidR="00FC1B3D" w:rsidRPr="00D94CE2" w:rsidRDefault="00FC1B3D" w:rsidP="00B8304E">
                      <w:pPr>
                        <w:jc w:val="center"/>
                        <w:rPr>
                          <w:rFonts w:ascii="Century Gothic" w:hAnsi="Century Gothic" w:cs="Century Gothic"/>
                          <w:b/>
                          <w:bCs/>
                          <w:color w:val="FF0000"/>
                          <w:sz w:val="28"/>
                          <w:szCs w:val="28"/>
                        </w:rPr>
                      </w:pPr>
                    </w:p>
                    <w:p w:rsidR="00FC1B3D" w:rsidRPr="00D94CE2" w:rsidRDefault="00FC1B3D"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FC1B3D" w:rsidRPr="00103622" w:rsidRDefault="00FC1B3D" w:rsidP="00B8304E">
                      <w:pPr>
                        <w:jc w:val="center"/>
                        <w:rPr>
                          <w:rFonts w:ascii="Century Gothic" w:hAnsi="Century Gothic"/>
                          <w:sz w:val="32"/>
                          <w:szCs w:val="32"/>
                          <w:lang w:val="es-ES_tradnl"/>
                        </w:rPr>
                      </w:pPr>
                    </w:p>
                    <w:p w:rsidR="00FC1B3D" w:rsidRPr="00103622" w:rsidRDefault="00FC1B3D" w:rsidP="00B8304E">
                      <w:pPr>
                        <w:ind w:right="930"/>
                        <w:jc w:val="center"/>
                        <w:rPr>
                          <w:rFonts w:ascii="Century Gothic" w:hAnsi="Century Gothic"/>
                          <w:sz w:val="32"/>
                          <w:szCs w:val="32"/>
                          <w:lang w:val="es-ES_tradnl"/>
                        </w:rPr>
                      </w:pPr>
                    </w:p>
                    <w:p w:rsidR="00FC1B3D" w:rsidRPr="00103622" w:rsidRDefault="00FC1B3D" w:rsidP="00B8304E">
                      <w:pPr>
                        <w:ind w:right="930"/>
                        <w:jc w:val="center"/>
                        <w:rPr>
                          <w:rFonts w:ascii="Century Gothic" w:hAnsi="Century Gothic"/>
                          <w:sz w:val="32"/>
                          <w:szCs w:val="32"/>
                          <w:lang w:val="es-ES_tradnl"/>
                        </w:rPr>
                      </w:pPr>
                    </w:p>
                    <w:p w:rsidR="00FC1B3D" w:rsidRDefault="00FC1B3D" w:rsidP="00B8304E">
                      <w:pPr>
                        <w:ind w:right="930"/>
                        <w:jc w:val="center"/>
                        <w:rPr>
                          <w:rFonts w:ascii="Century Gothic" w:hAnsi="Century Gothic"/>
                          <w:lang w:val="es-ES_tradnl"/>
                        </w:rPr>
                      </w:pPr>
                    </w:p>
                    <w:p w:rsidR="00FC1B3D" w:rsidRPr="009C5A35" w:rsidRDefault="00FC1B3D"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C1B3D" w:rsidRPr="00AD6AF2" w:rsidRDefault="00FC1B3D" w:rsidP="00B26F20">
                            <w:pPr>
                              <w:ind w:right="930"/>
                              <w:jc w:val="center"/>
                              <w:rPr>
                                <w:rFonts w:ascii="Century Gothic" w:hAnsi="Century Gothic"/>
                                <w:sz w:val="14"/>
                                <w:lang w:val="es-ES_tradnl"/>
                              </w:rPr>
                            </w:pPr>
                          </w:p>
                          <w:p w:rsidR="00FC1B3D" w:rsidRDefault="00FC1B3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FC1B3D" w:rsidRPr="00AD6AF2" w:rsidRDefault="00FC1B3D"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FC1B3D" w:rsidRPr="00AD6AF2" w:rsidRDefault="00FC1B3D" w:rsidP="00B26F20">
                      <w:pPr>
                        <w:ind w:right="930"/>
                        <w:jc w:val="center"/>
                        <w:rPr>
                          <w:rFonts w:ascii="Century Gothic" w:hAnsi="Century Gothic"/>
                          <w:sz w:val="14"/>
                          <w:lang w:val="es-ES_tradnl"/>
                        </w:rPr>
                      </w:pPr>
                    </w:p>
                    <w:p w:rsidR="00FC1B3D" w:rsidRDefault="00FC1B3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FC1B3D" w:rsidRPr="00AD6AF2" w:rsidRDefault="00FC1B3D"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954BE6" w:rsidRDefault="00B8304E" w:rsidP="00954BE6">
      <w:pPr>
        <w:pStyle w:val="Norma"/>
        <w:tabs>
          <w:tab w:val="center" w:pos="4561"/>
          <w:tab w:val="right" w:pos="9123"/>
        </w:tabs>
        <w:spacing w:after="0" w:line="240" w:lineRule="auto"/>
        <w:jc w:val="center"/>
        <w:rPr>
          <w:rFonts w:asciiTheme="minorHAnsi" w:hAnsiTheme="minorHAnsi" w:cstheme="minorHAnsi"/>
          <w:b/>
        </w:rPr>
      </w:pPr>
      <w:r>
        <w:rPr>
          <w:rFonts w:asciiTheme="minorHAnsi" w:hAnsiTheme="minorHAnsi" w:cstheme="minorHAnsi"/>
          <w:b/>
        </w:rPr>
        <w:tab/>
      </w:r>
      <w:r w:rsidR="00954BE6" w:rsidRPr="00552079">
        <w:rPr>
          <w:rFonts w:asciiTheme="minorHAnsi" w:hAnsiTheme="minorHAnsi" w:cstheme="minorHAnsi"/>
          <w:b/>
        </w:rPr>
        <w:t>INFORMACION GENERAL DEL PROCESO DE CONTRATACION</w:t>
      </w:r>
    </w:p>
    <w:p w:rsidR="00954BE6" w:rsidRPr="00552079" w:rsidRDefault="00954BE6" w:rsidP="00954BE6">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954BE6" w:rsidRPr="00101D19" w:rsidRDefault="00954BE6" w:rsidP="00954BE6">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954BE6" w:rsidRPr="00552079" w:rsidTr="00954BE6">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954BE6" w:rsidRPr="00552079" w:rsidRDefault="00954BE6" w:rsidP="00954BE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54BE6" w:rsidRPr="00552079" w:rsidRDefault="00954BE6" w:rsidP="00954BE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4BE6" w:rsidRPr="00A20404" w:rsidRDefault="00954BE6" w:rsidP="00954BE6">
            <w:pPr>
              <w:rPr>
                <w:rFonts w:asciiTheme="minorHAnsi" w:eastAsia="Calibri" w:hAnsiTheme="minorHAnsi" w:cstheme="minorHAnsi"/>
                <w:sz w:val="22"/>
                <w:szCs w:val="22"/>
              </w:rPr>
            </w:pPr>
            <w:r w:rsidRPr="00A20404">
              <w:rPr>
                <w:rFonts w:asciiTheme="minorHAnsi" w:eastAsia="Calibri" w:hAnsiTheme="minorHAnsi" w:cstheme="minorHAnsi"/>
                <w:sz w:val="22"/>
                <w:szCs w:val="22"/>
              </w:rPr>
              <w:t>PRECIO EVALUADO MAS BAJO</w:t>
            </w:r>
          </w:p>
        </w:tc>
      </w:tr>
      <w:tr w:rsidR="00954BE6" w:rsidRPr="00552079" w:rsidTr="00954BE6">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954BE6" w:rsidRPr="00552079" w:rsidRDefault="00954BE6" w:rsidP="00954BE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54BE6" w:rsidRPr="00552079" w:rsidRDefault="00954BE6" w:rsidP="00954BE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4BE6" w:rsidRPr="00A20404" w:rsidRDefault="00954BE6" w:rsidP="00954BE6">
            <w:pPr>
              <w:rPr>
                <w:rFonts w:asciiTheme="minorHAnsi" w:eastAsia="Calibri" w:hAnsiTheme="minorHAnsi" w:cstheme="minorHAnsi"/>
                <w:sz w:val="22"/>
                <w:szCs w:val="22"/>
              </w:rPr>
            </w:pPr>
            <w:r w:rsidRPr="00A20404">
              <w:rPr>
                <w:rFonts w:asciiTheme="minorHAnsi" w:eastAsia="Calibri" w:hAnsiTheme="minorHAnsi" w:cstheme="minorHAnsi"/>
                <w:sz w:val="22"/>
                <w:szCs w:val="22"/>
              </w:rPr>
              <w:t>POR EL TOTAL</w:t>
            </w:r>
          </w:p>
        </w:tc>
      </w:tr>
      <w:tr w:rsidR="00954BE6" w:rsidRPr="00552079" w:rsidTr="00954BE6">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954BE6" w:rsidRPr="00552079" w:rsidRDefault="00954BE6" w:rsidP="00954BE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954BE6" w:rsidRPr="00552079" w:rsidRDefault="00954BE6" w:rsidP="00954BE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4BE6" w:rsidRPr="00A20404" w:rsidRDefault="00954BE6" w:rsidP="00954BE6">
            <w:pPr>
              <w:rPr>
                <w:rFonts w:asciiTheme="minorHAnsi" w:eastAsia="Calibri" w:hAnsiTheme="minorHAnsi" w:cstheme="minorHAnsi"/>
                <w:sz w:val="22"/>
                <w:szCs w:val="22"/>
              </w:rPr>
            </w:pPr>
            <w:r w:rsidRPr="00A20404">
              <w:rPr>
                <w:rFonts w:asciiTheme="minorHAnsi" w:eastAsia="Calibri" w:hAnsiTheme="minorHAnsi" w:cstheme="minorHAnsi"/>
                <w:sz w:val="22"/>
                <w:szCs w:val="22"/>
              </w:rPr>
              <w:t>CONTRATO</w:t>
            </w:r>
          </w:p>
        </w:tc>
      </w:tr>
      <w:tr w:rsidR="00954BE6" w:rsidRPr="00552079" w:rsidTr="00954BE6">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954BE6" w:rsidRPr="00552079" w:rsidRDefault="00954BE6" w:rsidP="00954BE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954BE6" w:rsidRPr="00552079" w:rsidRDefault="00954BE6" w:rsidP="00954BE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4BE6" w:rsidRPr="00A20404" w:rsidRDefault="00954BE6" w:rsidP="00954BE6">
            <w:pPr>
              <w:rPr>
                <w:rFonts w:asciiTheme="minorHAnsi" w:eastAsia="Calibri" w:hAnsiTheme="minorHAnsi" w:cstheme="minorHAnsi"/>
                <w:sz w:val="22"/>
                <w:szCs w:val="22"/>
              </w:rPr>
            </w:pPr>
            <w:r w:rsidRPr="00A20404">
              <w:rPr>
                <w:rFonts w:asciiTheme="minorHAnsi" w:eastAsia="Calibri" w:hAnsiTheme="minorHAnsi" w:cstheme="minorHAnsi"/>
                <w:sz w:val="22"/>
                <w:szCs w:val="22"/>
              </w:rPr>
              <w:t>BOLIVIANOS</w:t>
            </w:r>
          </w:p>
        </w:tc>
      </w:tr>
    </w:tbl>
    <w:p w:rsidR="00954BE6" w:rsidRDefault="00954BE6" w:rsidP="00954BE6">
      <w:pPr>
        <w:jc w:val="center"/>
        <w:rPr>
          <w:rFonts w:asciiTheme="minorHAnsi" w:hAnsiTheme="minorHAnsi" w:cstheme="minorHAnsi"/>
          <w:b/>
          <w:sz w:val="8"/>
          <w:szCs w:val="22"/>
        </w:rPr>
      </w:pPr>
    </w:p>
    <w:p w:rsidR="00954BE6" w:rsidRDefault="00954BE6" w:rsidP="00954BE6">
      <w:pPr>
        <w:jc w:val="center"/>
        <w:rPr>
          <w:rFonts w:asciiTheme="minorHAnsi" w:hAnsiTheme="minorHAnsi" w:cstheme="minorHAnsi"/>
          <w:b/>
          <w:sz w:val="8"/>
          <w:szCs w:val="22"/>
        </w:rPr>
      </w:pPr>
    </w:p>
    <w:p w:rsidR="00954BE6" w:rsidRPr="00101D19" w:rsidRDefault="00954BE6" w:rsidP="00954BE6">
      <w:pPr>
        <w:jc w:val="center"/>
        <w:rPr>
          <w:rFonts w:asciiTheme="minorHAnsi" w:hAnsiTheme="minorHAnsi" w:cstheme="minorHAnsi"/>
          <w:b/>
          <w:sz w:val="8"/>
          <w:szCs w:val="22"/>
        </w:rPr>
      </w:pPr>
    </w:p>
    <w:tbl>
      <w:tblPr>
        <w:tblpPr w:leftFromText="141" w:rightFromText="141" w:vertAnchor="text" w:horzAnchor="margin" w:tblpY="153"/>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2"/>
        <w:gridCol w:w="1278"/>
        <w:gridCol w:w="1073"/>
        <w:gridCol w:w="3868"/>
      </w:tblGrid>
      <w:tr w:rsidR="00954BE6" w:rsidRPr="00552079" w:rsidTr="00EE10AC">
        <w:trPr>
          <w:trHeight w:val="410"/>
        </w:trPr>
        <w:tc>
          <w:tcPr>
            <w:tcW w:w="9634" w:type="dxa"/>
            <w:gridSpan w:val="5"/>
            <w:shd w:val="clear" w:color="auto" w:fill="F2F2F2" w:themeFill="background1" w:themeFillShade="F2"/>
            <w:vAlign w:val="center"/>
          </w:tcPr>
          <w:p w:rsidR="00954BE6" w:rsidRPr="00552079" w:rsidRDefault="00954BE6" w:rsidP="00954BE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954BE6" w:rsidRPr="00552079" w:rsidTr="00EE10AC">
        <w:trPr>
          <w:trHeight w:val="410"/>
        </w:trPr>
        <w:tc>
          <w:tcPr>
            <w:tcW w:w="433" w:type="dxa"/>
            <w:shd w:val="clear" w:color="auto" w:fill="F2F2F2" w:themeFill="background1" w:themeFillShade="F2"/>
            <w:vAlign w:val="center"/>
          </w:tcPr>
          <w:p w:rsidR="00954BE6" w:rsidRPr="00552079" w:rsidRDefault="00954BE6" w:rsidP="00954BE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2" w:type="dxa"/>
            <w:shd w:val="clear" w:color="auto" w:fill="F2F2F2" w:themeFill="background1" w:themeFillShade="F2"/>
            <w:vAlign w:val="center"/>
          </w:tcPr>
          <w:p w:rsidR="00954BE6" w:rsidRPr="00552079" w:rsidRDefault="00954BE6" w:rsidP="00954BE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51" w:type="dxa"/>
            <w:gridSpan w:val="2"/>
            <w:shd w:val="clear" w:color="auto" w:fill="F2F2F2" w:themeFill="background1" w:themeFillShade="F2"/>
            <w:vAlign w:val="center"/>
          </w:tcPr>
          <w:p w:rsidR="00954BE6" w:rsidRPr="00552079" w:rsidRDefault="00954BE6" w:rsidP="00954BE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868" w:type="dxa"/>
            <w:shd w:val="clear" w:color="auto" w:fill="F2F2F2" w:themeFill="background1" w:themeFillShade="F2"/>
            <w:vAlign w:val="center"/>
          </w:tcPr>
          <w:p w:rsidR="00954BE6" w:rsidRPr="00552079" w:rsidRDefault="00954BE6" w:rsidP="00954BE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954BE6" w:rsidRPr="00552079" w:rsidTr="00954BE6">
        <w:trPr>
          <w:trHeight w:val="64"/>
        </w:trPr>
        <w:tc>
          <w:tcPr>
            <w:tcW w:w="433" w:type="dxa"/>
          </w:tcPr>
          <w:p w:rsidR="00954BE6" w:rsidRPr="00552079" w:rsidRDefault="00954BE6" w:rsidP="00954BE6">
            <w:pPr>
              <w:rPr>
                <w:rFonts w:asciiTheme="minorHAnsi" w:hAnsiTheme="minorHAnsi" w:cstheme="minorHAnsi"/>
                <w:sz w:val="22"/>
                <w:szCs w:val="22"/>
              </w:rPr>
            </w:pPr>
          </w:p>
        </w:tc>
        <w:tc>
          <w:tcPr>
            <w:tcW w:w="2982" w:type="dxa"/>
          </w:tcPr>
          <w:p w:rsidR="00954BE6" w:rsidRPr="00552079" w:rsidRDefault="00954BE6" w:rsidP="00954BE6">
            <w:pPr>
              <w:rPr>
                <w:rFonts w:asciiTheme="minorHAnsi" w:hAnsiTheme="minorHAnsi" w:cstheme="minorHAnsi"/>
                <w:sz w:val="22"/>
                <w:szCs w:val="22"/>
              </w:rPr>
            </w:pPr>
          </w:p>
        </w:tc>
        <w:tc>
          <w:tcPr>
            <w:tcW w:w="2351" w:type="dxa"/>
            <w:gridSpan w:val="2"/>
          </w:tcPr>
          <w:p w:rsidR="00954BE6" w:rsidRPr="00552079" w:rsidRDefault="00954BE6" w:rsidP="00954BE6">
            <w:pPr>
              <w:rPr>
                <w:rFonts w:asciiTheme="minorHAnsi" w:hAnsiTheme="minorHAnsi" w:cstheme="minorHAnsi"/>
                <w:sz w:val="22"/>
                <w:szCs w:val="22"/>
                <w:highlight w:val="yellow"/>
              </w:rPr>
            </w:pPr>
          </w:p>
        </w:tc>
        <w:tc>
          <w:tcPr>
            <w:tcW w:w="3868" w:type="dxa"/>
          </w:tcPr>
          <w:p w:rsidR="00954BE6" w:rsidRPr="00552079" w:rsidRDefault="00954BE6" w:rsidP="00954BE6">
            <w:pPr>
              <w:rPr>
                <w:rFonts w:asciiTheme="minorHAnsi" w:hAnsiTheme="minorHAnsi" w:cstheme="minorHAnsi"/>
                <w:sz w:val="22"/>
                <w:szCs w:val="22"/>
              </w:rPr>
            </w:pPr>
          </w:p>
        </w:tc>
      </w:tr>
      <w:tr w:rsidR="00954BE6" w:rsidRPr="00552079" w:rsidTr="00B07FC0">
        <w:trPr>
          <w:trHeight w:val="300"/>
        </w:trPr>
        <w:tc>
          <w:tcPr>
            <w:tcW w:w="433" w:type="dxa"/>
            <w:vAlign w:val="center"/>
          </w:tcPr>
          <w:p w:rsidR="00954BE6" w:rsidRPr="00552079" w:rsidRDefault="00954BE6" w:rsidP="00954BE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2" w:type="dxa"/>
          </w:tcPr>
          <w:p w:rsidR="00954BE6" w:rsidRDefault="00954BE6" w:rsidP="00954BE6">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954BE6" w:rsidRPr="00552079" w:rsidRDefault="00954BE6" w:rsidP="00954BE6">
            <w:pPr>
              <w:jc w:val="both"/>
              <w:rPr>
                <w:rFonts w:asciiTheme="minorHAnsi" w:hAnsiTheme="minorHAnsi" w:cstheme="minorHAnsi"/>
                <w:sz w:val="22"/>
                <w:szCs w:val="22"/>
              </w:rPr>
            </w:pPr>
          </w:p>
        </w:tc>
        <w:tc>
          <w:tcPr>
            <w:tcW w:w="1278" w:type="dxa"/>
          </w:tcPr>
          <w:p w:rsidR="00954BE6" w:rsidRPr="00552079" w:rsidRDefault="00954BE6" w:rsidP="00954BE6">
            <w:pPr>
              <w:rPr>
                <w:rFonts w:asciiTheme="minorHAnsi" w:hAnsiTheme="minorHAnsi" w:cstheme="minorHAnsi"/>
                <w:sz w:val="22"/>
                <w:szCs w:val="22"/>
              </w:rPr>
            </w:pPr>
            <w:r w:rsidRPr="00552079">
              <w:rPr>
                <w:rFonts w:asciiTheme="minorHAnsi" w:hAnsiTheme="minorHAnsi" w:cstheme="minorHAnsi"/>
                <w:sz w:val="22"/>
                <w:szCs w:val="22"/>
              </w:rPr>
              <w:t>Fecha:</w:t>
            </w:r>
          </w:p>
          <w:p w:rsidR="00954BE6" w:rsidRPr="00552079" w:rsidRDefault="00954BE6" w:rsidP="00954BE6">
            <w:pPr>
              <w:rPr>
                <w:rFonts w:asciiTheme="minorHAnsi" w:hAnsiTheme="minorHAnsi" w:cstheme="minorHAnsi"/>
                <w:sz w:val="22"/>
                <w:szCs w:val="22"/>
              </w:rPr>
            </w:pPr>
          </w:p>
        </w:tc>
        <w:tc>
          <w:tcPr>
            <w:tcW w:w="1073" w:type="dxa"/>
          </w:tcPr>
          <w:p w:rsidR="00954BE6" w:rsidRPr="00552079" w:rsidRDefault="00954BE6" w:rsidP="00954BE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954BE6" w:rsidRPr="00552079" w:rsidRDefault="00954BE6" w:rsidP="00954BE6">
            <w:pPr>
              <w:jc w:val="center"/>
              <w:rPr>
                <w:rFonts w:asciiTheme="minorHAnsi" w:hAnsiTheme="minorHAnsi" w:cstheme="minorHAnsi"/>
                <w:color w:val="000000"/>
                <w:sz w:val="22"/>
                <w:szCs w:val="22"/>
              </w:rPr>
            </w:pPr>
          </w:p>
        </w:tc>
        <w:tc>
          <w:tcPr>
            <w:tcW w:w="3868" w:type="dxa"/>
          </w:tcPr>
          <w:p w:rsidR="00954BE6" w:rsidRPr="003937CD" w:rsidRDefault="00954BE6" w:rsidP="00954BE6">
            <w:pPr>
              <w:jc w:val="both"/>
              <w:rPr>
                <w:rFonts w:asciiTheme="minorHAnsi" w:hAnsiTheme="minorHAnsi" w:cstheme="minorHAnsi"/>
                <w:sz w:val="16"/>
                <w:szCs w:val="16"/>
                <w:highlight w:val="yellow"/>
              </w:rPr>
            </w:pPr>
            <w:r w:rsidRPr="003937CD">
              <w:rPr>
                <w:rFonts w:asciiTheme="minorHAnsi" w:hAnsiTheme="minorHAnsi" w:cstheme="minorHAnsi"/>
                <w:sz w:val="22"/>
                <w:szCs w:val="22"/>
              </w:rPr>
              <w:t>NO APLICA</w:t>
            </w:r>
          </w:p>
        </w:tc>
      </w:tr>
      <w:tr w:rsidR="00954BE6" w:rsidRPr="00552079" w:rsidTr="00954BE6">
        <w:trPr>
          <w:trHeight w:val="155"/>
        </w:trPr>
        <w:tc>
          <w:tcPr>
            <w:tcW w:w="433" w:type="dxa"/>
            <w:vAlign w:val="center"/>
          </w:tcPr>
          <w:p w:rsidR="00954BE6" w:rsidRPr="00552079" w:rsidRDefault="00954BE6" w:rsidP="00954BE6">
            <w:pPr>
              <w:rPr>
                <w:rFonts w:asciiTheme="minorHAnsi" w:hAnsiTheme="minorHAnsi" w:cstheme="minorHAnsi"/>
                <w:sz w:val="22"/>
                <w:szCs w:val="22"/>
              </w:rPr>
            </w:pPr>
          </w:p>
        </w:tc>
        <w:tc>
          <w:tcPr>
            <w:tcW w:w="2982" w:type="dxa"/>
            <w:vAlign w:val="center"/>
          </w:tcPr>
          <w:p w:rsidR="00954BE6" w:rsidRPr="00552079" w:rsidRDefault="00954BE6" w:rsidP="00954BE6">
            <w:pPr>
              <w:jc w:val="both"/>
              <w:rPr>
                <w:rFonts w:asciiTheme="minorHAnsi" w:hAnsiTheme="minorHAnsi" w:cstheme="minorHAnsi"/>
                <w:sz w:val="22"/>
                <w:szCs w:val="22"/>
              </w:rPr>
            </w:pPr>
          </w:p>
        </w:tc>
        <w:tc>
          <w:tcPr>
            <w:tcW w:w="2351" w:type="dxa"/>
            <w:gridSpan w:val="2"/>
          </w:tcPr>
          <w:p w:rsidR="00954BE6" w:rsidRPr="00552079" w:rsidRDefault="00954BE6" w:rsidP="00954BE6">
            <w:pPr>
              <w:jc w:val="center"/>
              <w:rPr>
                <w:rFonts w:asciiTheme="minorHAnsi" w:hAnsiTheme="minorHAnsi" w:cstheme="minorHAnsi"/>
                <w:sz w:val="22"/>
                <w:szCs w:val="22"/>
              </w:rPr>
            </w:pPr>
          </w:p>
        </w:tc>
        <w:tc>
          <w:tcPr>
            <w:tcW w:w="3868" w:type="dxa"/>
          </w:tcPr>
          <w:p w:rsidR="00954BE6" w:rsidRPr="003937CD" w:rsidRDefault="00954BE6" w:rsidP="00954BE6">
            <w:pPr>
              <w:jc w:val="both"/>
              <w:rPr>
                <w:rFonts w:asciiTheme="minorHAnsi" w:hAnsiTheme="minorHAnsi" w:cstheme="minorHAnsi"/>
                <w:sz w:val="22"/>
                <w:szCs w:val="22"/>
              </w:rPr>
            </w:pPr>
          </w:p>
        </w:tc>
      </w:tr>
      <w:tr w:rsidR="00954BE6" w:rsidRPr="00552079" w:rsidTr="00B07FC0">
        <w:trPr>
          <w:trHeight w:val="433"/>
        </w:trPr>
        <w:tc>
          <w:tcPr>
            <w:tcW w:w="433" w:type="dxa"/>
            <w:shd w:val="clear" w:color="auto" w:fill="auto"/>
            <w:vAlign w:val="center"/>
          </w:tcPr>
          <w:p w:rsidR="00954BE6" w:rsidRPr="00552079" w:rsidRDefault="00954BE6" w:rsidP="00954BE6">
            <w:pPr>
              <w:jc w:val="center"/>
              <w:rPr>
                <w:rFonts w:asciiTheme="minorHAnsi" w:hAnsiTheme="minorHAnsi" w:cstheme="minorHAnsi"/>
                <w:sz w:val="22"/>
                <w:szCs w:val="22"/>
              </w:rPr>
            </w:pPr>
            <w:r>
              <w:rPr>
                <w:rFonts w:asciiTheme="minorHAnsi" w:hAnsiTheme="minorHAnsi" w:cstheme="minorHAnsi"/>
                <w:sz w:val="22"/>
                <w:szCs w:val="22"/>
              </w:rPr>
              <w:t>2</w:t>
            </w:r>
          </w:p>
        </w:tc>
        <w:tc>
          <w:tcPr>
            <w:tcW w:w="2982" w:type="dxa"/>
          </w:tcPr>
          <w:p w:rsidR="00954BE6" w:rsidRPr="00552079" w:rsidRDefault="00954BE6" w:rsidP="00954BE6">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278" w:type="dxa"/>
          </w:tcPr>
          <w:p w:rsidR="00954BE6" w:rsidRPr="00552079" w:rsidRDefault="00954BE6" w:rsidP="00954BE6">
            <w:pPr>
              <w:rPr>
                <w:rFonts w:asciiTheme="minorHAnsi" w:hAnsiTheme="minorHAnsi" w:cstheme="minorHAnsi"/>
                <w:sz w:val="22"/>
                <w:szCs w:val="22"/>
              </w:rPr>
            </w:pPr>
            <w:r>
              <w:rPr>
                <w:rFonts w:asciiTheme="minorHAnsi" w:hAnsiTheme="minorHAnsi" w:cstheme="minorHAnsi"/>
                <w:sz w:val="22"/>
                <w:szCs w:val="22"/>
              </w:rPr>
              <w:t>Fecha:</w:t>
            </w:r>
          </w:p>
        </w:tc>
        <w:tc>
          <w:tcPr>
            <w:tcW w:w="1073" w:type="dxa"/>
          </w:tcPr>
          <w:p w:rsidR="00954BE6" w:rsidRPr="00552079" w:rsidRDefault="00954BE6" w:rsidP="00954BE6">
            <w:pPr>
              <w:jc w:val="center"/>
              <w:rPr>
                <w:rFonts w:asciiTheme="minorHAnsi" w:hAnsiTheme="minorHAnsi" w:cstheme="minorHAnsi"/>
                <w:sz w:val="22"/>
                <w:szCs w:val="22"/>
              </w:rPr>
            </w:pPr>
            <w:r>
              <w:rPr>
                <w:rFonts w:asciiTheme="minorHAnsi" w:hAnsiTheme="minorHAnsi" w:cstheme="minorHAnsi"/>
                <w:sz w:val="22"/>
                <w:szCs w:val="22"/>
              </w:rPr>
              <w:t>Hora</w:t>
            </w:r>
          </w:p>
        </w:tc>
        <w:tc>
          <w:tcPr>
            <w:tcW w:w="3868" w:type="dxa"/>
          </w:tcPr>
          <w:p w:rsidR="00954BE6" w:rsidRPr="003937CD" w:rsidRDefault="00954BE6" w:rsidP="00954BE6">
            <w:pPr>
              <w:jc w:val="both"/>
              <w:rPr>
                <w:rFonts w:asciiTheme="minorHAnsi" w:hAnsiTheme="minorHAnsi" w:cstheme="minorHAnsi"/>
                <w:b/>
                <w:color w:val="FF0000"/>
                <w:sz w:val="18"/>
                <w:szCs w:val="22"/>
              </w:rPr>
            </w:pPr>
            <w:r w:rsidRPr="003937CD">
              <w:rPr>
                <w:rFonts w:asciiTheme="minorHAnsi" w:hAnsiTheme="minorHAnsi" w:cstheme="minorHAnsi"/>
                <w:sz w:val="22"/>
                <w:szCs w:val="22"/>
              </w:rPr>
              <w:t>NO APLICA</w:t>
            </w:r>
          </w:p>
        </w:tc>
      </w:tr>
      <w:tr w:rsidR="00954BE6" w:rsidRPr="00552079" w:rsidTr="00B07FC0">
        <w:trPr>
          <w:trHeight w:val="433"/>
        </w:trPr>
        <w:tc>
          <w:tcPr>
            <w:tcW w:w="433" w:type="dxa"/>
            <w:shd w:val="clear" w:color="auto" w:fill="auto"/>
            <w:vAlign w:val="center"/>
          </w:tcPr>
          <w:p w:rsidR="00954BE6" w:rsidRPr="00552079" w:rsidRDefault="00954BE6" w:rsidP="00954BE6">
            <w:pPr>
              <w:jc w:val="center"/>
              <w:rPr>
                <w:rFonts w:asciiTheme="minorHAnsi" w:hAnsiTheme="minorHAnsi" w:cstheme="minorHAnsi"/>
                <w:sz w:val="22"/>
                <w:szCs w:val="22"/>
              </w:rPr>
            </w:pPr>
            <w:r>
              <w:rPr>
                <w:rFonts w:asciiTheme="minorHAnsi" w:hAnsiTheme="minorHAnsi" w:cstheme="minorHAnsi"/>
                <w:sz w:val="22"/>
                <w:szCs w:val="22"/>
              </w:rPr>
              <w:t>3</w:t>
            </w:r>
          </w:p>
        </w:tc>
        <w:tc>
          <w:tcPr>
            <w:tcW w:w="2982" w:type="dxa"/>
          </w:tcPr>
          <w:p w:rsidR="00954BE6" w:rsidRPr="00A72F2D" w:rsidRDefault="00954BE6" w:rsidP="00954BE6">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954BE6" w:rsidRPr="00A72F2D" w:rsidRDefault="00954BE6" w:rsidP="00954BE6">
            <w:pPr>
              <w:jc w:val="both"/>
              <w:rPr>
                <w:rFonts w:asciiTheme="minorHAnsi" w:hAnsiTheme="minorHAnsi" w:cstheme="minorHAnsi"/>
                <w:sz w:val="22"/>
                <w:szCs w:val="22"/>
                <w:lang w:val="es-ES_tradnl"/>
              </w:rPr>
            </w:pPr>
          </w:p>
        </w:tc>
        <w:tc>
          <w:tcPr>
            <w:tcW w:w="1278" w:type="dxa"/>
          </w:tcPr>
          <w:p w:rsidR="00954BE6" w:rsidRPr="00552079" w:rsidRDefault="00954BE6" w:rsidP="00954BE6">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73" w:type="dxa"/>
          </w:tcPr>
          <w:p w:rsidR="00954BE6" w:rsidRDefault="00954BE6" w:rsidP="00954BE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954BE6" w:rsidRPr="00552079" w:rsidRDefault="00954BE6" w:rsidP="00954BE6">
            <w:pPr>
              <w:jc w:val="center"/>
              <w:rPr>
                <w:rFonts w:asciiTheme="minorHAnsi" w:hAnsiTheme="minorHAnsi" w:cstheme="minorHAnsi"/>
                <w:sz w:val="22"/>
                <w:szCs w:val="22"/>
              </w:rPr>
            </w:pPr>
          </w:p>
        </w:tc>
        <w:tc>
          <w:tcPr>
            <w:tcW w:w="3868" w:type="dxa"/>
          </w:tcPr>
          <w:p w:rsidR="00954BE6" w:rsidRPr="003937CD" w:rsidRDefault="00954BE6" w:rsidP="00954BE6">
            <w:pPr>
              <w:jc w:val="both"/>
              <w:rPr>
                <w:rFonts w:asciiTheme="minorHAnsi" w:hAnsiTheme="minorHAnsi" w:cstheme="minorHAnsi"/>
                <w:color w:val="000000"/>
                <w:sz w:val="22"/>
                <w:szCs w:val="22"/>
              </w:rPr>
            </w:pPr>
            <w:r w:rsidRPr="003937CD">
              <w:rPr>
                <w:rFonts w:asciiTheme="minorHAnsi" w:hAnsiTheme="minorHAnsi" w:cstheme="minorHAnsi"/>
                <w:sz w:val="22"/>
                <w:szCs w:val="22"/>
              </w:rPr>
              <w:t>NO APLICA</w:t>
            </w:r>
          </w:p>
        </w:tc>
      </w:tr>
      <w:tr w:rsidR="00954BE6" w:rsidRPr="00552079" w:rsidTr="00B07FC0">
        <w:trPr>
          <w:trHeight w:val="65"/>
        </w:trPr>
        <w:tc>
          <w:tcPr>
            <w:tcW w:w="433" w:type="dxa"/>
            <w:vAlign w:val="center"/>
          </w:tcPr>
          <w:p w:rsidR="00954BE6" w:rsidRPr="00552079" w:rsidRDefault="00954BE6" w:rsidP="00954BE6">
            <w:pPr>
              <w:jc w:val="center"/>
              <w:rPr>
                <w:rFonts w:asciiTheme="minorHAnsi" w:hAnsiTheme="minorHAnsi" w:cstheme="minorHAnsi"/>
                <w:sz w:val="22"/>
                <w:szCs w:val="22"/>
              </w:rPr>
            </w:pPr>
          </w:p>
        </w:tc>
        <w:tc>
          <w:tcPr>
            <w:tcW w:w="2982" w:type="dxa"/>
          </w:tcPr>
          <w:p w:rsidR="00954BE6" w:rsidRPr="00A72F2D" w:rsidRDefault="00954BE6" w:rsidP="00954BE6">
            <w:pPr>
              <w:rPr>
                <w:rFonts w:asciiTheme="minorHAnsi" w:hAnsiTheme="minorHAnsi" w:cstheme="minorHAnsi"/>
                <w:sz w:val="22"/>
                <w:szCs w:val="22"/>
              </w:rPr>
            </w:pPr>
          </w:p>
        </w:tc>
        <w:tc>
          <w:tcPr>
            <w:tcW w:w="2351" w:type="dxa"/>
            <w:gridSpan w:val="2"/>
          </w:tcPr>
          <w:p w:rsidR="00954BE6" w:rsidRPr="00552079" w:rsidRDefault="00954BE6" w:rsidP="00954BE6">
            <w:pPr>
              <w:rPr>
                <w:rFonts w:asciiTheme="minorHAnsi" w:hAnsiTheme="minorHAnsi" w:cstheme="minorHAnsi"/>
                <w:sz w:val="22"/>
                <w:szCs w:val="22"/>
              </w:rPr>
            </w:pPr>
          </w:p>
        </w:tc>
        <w:tc>
          <w:tcPr>
            <w:tcW w:w="3868" w:type="dxa"/>
          </w:tcPr>
          <w:p w:rsidR="00954BE6" w:rsidRPr="003937CD" w:rsidRDefault="00954BE6" w:rsidP="00954BE6">
            <w:pPr>
              <w:jc w:val="both"/>
              <w:rPr>
                <w:rFonts w:asciiTheme="minorHAnsi" w:hAnsiTheme="minorHAnsi" w:cstheme="minorHAnsi"/>
                <w:sz w:val="22"/>
                <w:szCs w:val="22"/>
              </w:rPr>
            </w:pPr>
          </w:p>
        </w:tc>
      </w:tr>
      <w:tr w:rsidR="00954BE6" w:rsidRPr="00552079" w:rsidTr="00B07FC0">
        <w:trPr>
          <w:trHeight w:val="370"/>
        </w:trPr>
        <w:tc>
          <w:tcPr>
            <w:tcW w:w="433" w:type="dxa"/>
            <w:vAlign w:val="center"/>
          </w:tcPr>
          <w:p w:rsidR="00954BE6" w:rsidRPr="00552079" w:rsidRDefault="00954BE6" w:rsidP="00954BE6">
            <w:pPr>
              <w:jc w:val="center"/>
              <w:rPr>
                <w:rFonts w:asciiTheme="minorHAnsi" w:hAnsiTheme="minorHAnsi" w:cstheme="minorHAnsi"/>
                <w:sz w:val="22"/>
                <w:szCs w:val="22"/>
              </w:rPr>
            </w:pPr>
            <w:r>
              <w:rPr>
                <w:rFonts w:asciiTheme="minorHAnsi" w:hAnsiTheme="minorHAnsi" w:cstheme="minorHAnsi"/>
                <w:sz w:val="22"/>
                <w:szCs w:val="22"/>
              </w:rPr>
              <w:t>4</w:t>
            </w:r>
          </w:p>
        </w:tc>
        <w:tc>
          <w:tcPr>
            <w:tcW w:w="2982" w:type="dxa"/>
          </w:tcPr>
          <w:p w:rsidR="00954BE6" w:rsidRPr="00A72F2D" w:rsidRDefault="00954BE6" w:rsidP="00954BE6">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954BE6" w:rsidRPr="00A72F2D" w:rsidRDefault="00954BE6" w:rsidP="00954BE6">
            <w:pPr>
              <w:jc w:val="both"/>
              <w:rPr>
                <w:rFonts w:asciiTheme="minorHAnsi" w:hAnsiTheme="minorHAnsi" w:cstheme="minorHAnsi"/>
                <w:sz w:val="22"/>
                <w:szCs w:val="22"/>
              </w:rPr>
            </w:pPr>
          </w:p>
        </w:tc>
        <w:tc>
          <w:tcPr>
            <w:tcW w:w="1278" w:type="dxa"/>
          </w:tcPr>
          <w:p w:rsidR="00954BE6" w:rsidRPr="00552079" w:rsidRDefault="00954BE6" w:rsidP="00954BE6">
            <w:pPr>
              <w:rPr>
                <w:rFonts w:asciiTheme="minorHAnsi" w:hAnsiTheme="minorHAnsi" w:cstheme="minorHAnsi"/>
                <w:sz w:val="22"/>
                <w:szCs w:val="22"/>
              </w:rPr>
            </w:pPr>
            <w:r w:rsidRPr="00552079">
              <w:rPr>
                <w:rFonts w:asciiTheme="minorHAnsi" w:hAnsiTheme="minorHAnsi" w:cstheme="minorHAnsi"/>
                <w:sz w:val="22"/>
                <w:szCs w:val="22"/>
              </w:rPr>
              <w:t>Fecha:</w:t>
            </w:r>
          </w:p>
          <w:p w:rsidR="00954BE6" w:rsidRPr="00552079" w:rsidRDefault="00954BE6" w:rsidP="00954BE6">
            <w:pPr>
              <w:rPr>
                <w:rFonts w:asciiTheme="minorHAnsi" w:hAnsiTheme="minorHAnsi" w:cstheme="minorHAnsi"/>
                <w:sz w:val="22"/>
                <w:szCs w:val="22"/>
              </w:rPr>
            </w:pPr>
          </w:p>
        </w:tc>
        <w:tc>
          <w:tcPr>
            <w:tcW w:w="1073" w:type="dxa"/>
          </w:tcPr>
          <w:p w:rsidR="00954BE6" w:rsidRPr="00552079" w:rsidRDefault="00954BE6" w:rsidP="00954BE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954BE6" w:rsidRPr="00552079" w:rsidRDefault="00954BE6" w:rsidP="00954BE6">
            <w:pPr>
              <w:jc w:val="center"/>
              <w:rPr>
                <w:rFonts w:asciiTheme="minorHAnsi" w:hAnsiTheme="minorHAnsi" w:cstheme="minorHAnsi"/>
                <w:sz w:val="22"/>
                <w:szCs w:val="22"/>
              </w:rPr>
            </w:pPr>
          </w:p>
        </w:tc>
        <w:tc>
          <w:tcPr>
            <w:tcW w:w="3868" w:type="dxa"/>
          </w:tcPr>
          <w:p w:rsidR="00954BE6" w:rsidRPr="003937CD" w:rsidRDefault="00954BE6" w:rsidP="00954BE6">
            <w:pPr>
              <w:jc w:val="both"/>
              <w:rPr>
                <w:rFonts w:asciiTheme="minorHAnsi" w:hAnsiTheme="minorHAnsi" w:cstheme="minorHAnsi"/>
                <w:color w:val="FF0000"/>
                <w:sz w:val="22"/>
                <w:szCs w:val="22"/>
              </w:rPr>
            </w:pPr>
            <w:r w:rsidRPr="003937CD">
              <w:rPr>
                <w:rFonts w:asciiTheme="minorHAnsi" w:hAnsiTheme="minorHAnsi" w:cstheme="minorHAnsi"/>
                <w:sz w:val="22"/>
                <w:szCs w:val="22"/>
              </w:rPr>
              <w:t>NO APLICA</w:t>
            </w:r>
          </w:p>
        </w:tc>
      </w:tr>
      <w:tr w:rsidR="00954BE6" w:rsidRPr="00552079" w:rsidTr="00954BE6">
        <w:trPr>
          <w:trHeight w:val="64"/>
        </w:trPr>
        <w:tc>
          <w:tcPr>
            <w:tcW w:w="433" w:type="dxa"/>
            <w:vAlign w:val="center"/>
          </w:tcPr>
          <w:p w:rsidR="00954BE6" w:rsidRPr="00552079" w:rsidRDefault="00954BE6" w:rsidP="00954BE6">
            <w:pPr>
              <w:jc w:val="center"/>
              <w:rPr>
                <w:rFonts w:asciiTheme="minorHAnsi" w:hAnsiTheme="minorHAnsi" w:cstheme="minorHAnsi"/>
                <w:sz w:val="22"/>
                <w:szCs w:val="22"/>
              </w:rPr>
            </w:pPr>
          </w:p>
        </w:tc>
        <w:tc>
          <w:tcPr>
            <w:tcW w:w="2982" w:type="dxa"/>
            <w:vAlign w:val="center"/>
          </w:tcPr>
          <w:p w:rsidR="00954BE6" w:rsidRPr="00552079" w:rsidRDefault="00954BE6" w:rsidP="00954BE6">
            <w:pPr>
              <w:jc w:val="center"/>
              <w:rPr>
                <w:rFonts w:asciiTheme="minorHAnsi" w:hAnsiTheme="minorHAnsi" w:cstheme="minorHAnsi"/>
                <w:sz w:val="22"/>
                <w:szCs w:val="22"/>
              </w:rPr>
            </w:pPr>
          </w:p>
        </w:tc>
        <w:tc>
          <w:tcPr>
            <w:tcW w:w="2351" w:type="dxa"/>
            <w:gridSpan w:val="2"/>
            <w:vAlign w:val="center"/>
          </w:tcPr>
          <w:p w:rsidR="00954BE6" w:rsidRPr="00552079" w:rsidRDefault="00954BE6" w:rsidP="00954BE6">
            <w:pPr>
              <w:jc w:val="center"/>
              <w:rPr>
                <w:rFonts w:asciiTheme="minorHAnsi" w:hAnsiTheme="minorHAnsi" w:cstheme="minorHAnsi"/>
                <w:sz w:val="22"/>
                <w:szCs w:val="22"/>
              </w:rPr>
            </w:pPr>
          </w:p>
        </w:tc>
        <w:tc>
          <w:tcPr>
            <w:tcW w:w="3868" w:type="dxa"/>
            <w:vAlign w:val="center"/>
          </w:tcPr>
          <w:p w:rsidR="00954BE6" w:rsidRPr="001B5615" w:rsidRDefault="00954BE6" w:rsidP="00954BE6">
            <w:pPr>
              <w:jc w:val="both"/>
              <w:rPr>
                <w:rFonts w:asciiTheme="minorHAnsi" w:hAnsiTheme="minorHAnsi" w:cstheme="minorHAnsi"/>
                <w:color w:val="FF0000"/>
                <w:sz w:val="22"/>
                <w:szCs w:val="22"/>
              </w:rPr>
            </w:pPr>
          </w:p>
        </w:tc>
      </w:tr>
      <w:tr w:rsidR="00954BE6" w:rsidRPr="00552079" w:rsidTr="00954BE6">
        <w:trPr>
          <w:trHeight w:val="370"/>
        </w:trPr>
        <w:tc>
          <w:tcPr>
            <w:tcW w:w="433" w:type="dxa"/>
            <w:vAlign w:val="center"/>
          </w:tcPr>
          <w:p w:rsidR="00954BE6" w:rsidRPr="00552079" w:rsidRDefault="00954BE6" w:rsidP="00954BE6">
            <w:pPr>
              <w:jc w:val="center"/>
              <w:rPr>
                <w:rFonts w:asciiTheme="minorHAnsi" w:hAnsiTheme="minorHAnsi" w:cstheme="minorHAnsi"/>
                <w:sz w:val="22"/>
                <w:szCs w:val="22"/>
              </w:rPr>
            </w:pPr>
            <w:r>
              <w:rPr>
                <w:rFonts w:asciiTheme="minorHAnsi" w:hAnsiTheme="minorHAnsi" w:cstheme="minorHAnsi"/>
                <w:sz w:val="22"/>
                <w:szCs w:val="22"/>
              </w:rPr>
              <w:t>5</w:t>
            </w:r>
          </w:p>
        </w:tc>
        <w:tc>
          <w:tcPr>
            <w:tcW w:w="2982" w:type="dxa"/>
            <w:vAlign w:val="center"/>
          </w:tcPr>
          <w:p w:rsidR="00954BE6" w:rsidRPr="00552079" w:rsidRDefault="00954BE6" w:rsidP="00954BE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954BE6" w:rsidRPr="00552079" w:rsidRDefault="00954BE6" w:rsidP="00954BE6">
            <w:pPr>
              <w:rPr>
                <w:rFonts w:asciiTheme="minorHAnsi" w:hAnsiTheme="minorHAnsi" w:cstheme="minorHAnsi"/>
                <w:sz w:val="22"/>
                <w:szCs w:val="22"/>
              </w:rPr>
            </w:pPr>
            <w:r w:rsidRPr="00552079">
              <w:rPr>
                <w:rFonts w:asciiTheme="minorHAnsi" w:hAnsiTheme="minorHAnsi" w:cstheme="minorHAnsi"/>
                <w:sz w:val="22"/>
                <w:szCs w:val="22"/>
              </w:rPr>
              <w:t>Fecha:</w:t>
            </w:r>
          </w:p>
          <w:p w:rsidR="00954BE6" w:rsidRPr="00552079" w:rsidRDefault="00D100E3" w:rsidP="00D84D84">
            <w:pPr>
              <w:rPr>
                <w:rFonts w:asciiTheme="minorHAnsi" w:hAnsiTheme="minorHAnsi" w:cstheme="minorHAnsi"/>
                <w:sz w:val="22"/>
                <w:szCs w:val="22"/>
              </w:rPr>
            </w:pPr>
            <w:r>
              <w:rPr>
                <w:rFonts w:asciiTheme="minorHAnsi" w:hAnsiTheme="minorHAnsi" w:cstheme="minorHAnsi"/>
                <w:sz w:val="22"/>
                <w:szCs w:val="22"/>
              </w:rPr>
              <w:t>21</w:t>
            </w:r>
            <w:r w:rsidR="00954BE6">
              <w:rPr>
                <w:rFonts w:asciiTheme="minorHAnsi" w:hAnsiTheme="minorHAnsi" w:cstheme="minorHAnsi"/>
                <w:sz w:val="22"/>
                <w:szCs w:val="22"/>
              </w:rPr>
              <w:t>/0</w:t>
            </w:r>
            <w:r w:rsidR="00D84D84">
              <w:rPr>
                <w:rFonts w:asciiTheme="minorHAnsi" w:hAnsiTheme="minorHAnsi" w:cstheme="minorHAnsi"/>
                <w:sz w:val="22"/>
                <w:szCs w:val="22"/>
              </w:rPr>
              <w:t>5</w:t>
            </w:r>
            <w:r w:rsidR="00954BE6">
              <w:rPr>
                <w:rFonts w:asciiTheme="minorHAnsi" w:hAnsiTheme="minorHAnsi" w:cstheme="minorHAnsi"/>
                <w:sz w:val="22"/>
                <w:szCs w:val="22"/>
              </w:rPr>
              <w:t>/2018</w:t>
            </w:r>
          </w:p>
        </w:tc>
        <w:tc>
          <w:tcPr>
            <w:tcW w:w="1073" w:type="dxa"/>
            <w:vAlign w:val="center"/>
          </w:tcPr>
          <w:p w:rsidR="00954BE6" w:rsidRPr="00552079" w:rsidRDefault="00954BE6" w:rsidP="00954BE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954BE6" w:rsidRPr="00552079" w:rsidRDefault="00954BE6" w:rsidP="00954BE6">
            <w:pPr>
              <w:jc w:val="center"/>
              <w:rPr>
                <w:rFonts w:asciiTheme="minorHAnsi" w:hAnsiTheme="minorHAnsi" w:cstheme="minorHAnsi"/>
                <w:sz w:val="22"/>
                <w:szCs w:val="22"/>
              </w:rPr>
            </w:pPr>
            <w:r>
              <w:rPr>
                <w:rFonts w:asciiTheme="minorHAnsi" w:hAnsiTheme="minorHAnsi" w:cstheme="minorHAnsi"/>
                <w:sz w:val="22"/>
                <w:szCs w:val="22"/>
              </w:rPr>
              <w:t>09:00</w:t>
            </w:r>
          </w:p>
        </w:tc>
        <w:tc>
          <w:tcPr>
            <w:tcW w:w="3868" w:type="dxa"/>
          </w:tcPr>
          <w:p w:rsidR="00954BE6" w:rsidRPr="000E5B38" w:rsidRDefault="00954BE6" w:rsidP="00954BE6">
            <w:pPr>
              <w:jc w:val="both"/>
              <w:rPr>
                <w:rFonts w:ascii="Calibri" w:hAnsi="Calibri"/>
                <w:sz w:val="16"/>
                <w:szCs w:val="16"/>
              </w:rPr>
            </w:pPr>
            <w:r w:rsidRPr="000E5B38">
              <w:rPr>
                <w:rFonts w:ascii="Calibri" w:hAnsi="Calibri" w:cs="Arial"/>
                <w:b/>
                <w:sz w:val="16"/>
                <w:szCs w:val="16"/>
              </w:rPr>
              <w:t xml:space="preserve">Lugar: </w:t>
            </w:r>
            <w:r w:rsidRPr="000E5B38">
              <w:rPr>
                <w:rFonts w:ascii="Calibri" w:hAnsi="Calibri" w:cs="Arial"/>
                <w:sz w:val="16"/>
                <w:szCs w:val="16"/>
              </w:rPr>
              <w:t xml:space="preserve"> YPFB</w:t>
            </w:r>
            <w:r>
              <w:rPr>
                <w:rFonts w:ascii="Calibri" w:hAnsi="Calibri" w:cs="Arial"/>
                <w:sz w:val="16"/>
                <w:szCs w:val="16"/>
              </w:rPr>
              <w:t>,</w:t>
            </w:r>
            <w:r w:rsidRPr="000E5B38">
              <w:rPr>
                <w:rFonts w:ascii="Calibri" w:hAnsi="Calibri" w:cs="Arial"/>
                <w:sz w:val="16"/>
                <w:szCs w:val="16"/>
              </w:rPr>
              <w:t xml:space="preserve"> DISTRITO COMERCIAL TARIJA, UBICADA EN EL PORTILLO CARRETERA AL CHACO KM.8</w:t>
            </w:r>
            <w:r>
              <w:rPr>
                <w:rFonts w:ascii="Calibri" w:hAnsi="Calibri" w:cs="Arial"/>
                <w:sz w:val="16"/>
                <w:szCs w:val="16"/>
              </w:rPr>
              <w:t>, EN LA UNIDAD DE CONTRATACIONES, SEGUNDO PISO</w:t>
            </w:r>
          </w:p>
          <w:p w:rsidR="00954BE6" w:rsidRPr="001B5615" w:rsidRDefault="00954BE6" w:rsidP="00954BE6">
            <w:pPr>
              <w:jc w:val="both"/>
              <w:rPr>
                <w:rFonts w:asciiTheme="minorHAnsi" w:hAnsiTheme="minorHAnsi" w:cstheme="minorHAnsi"/>
                <w:color w:val="FF0000"/>
                <w:sz w:val="22"/>
                <w:szCs w:val="22"/>
              </w:rPr>
            </w:pPr>
            <w:r w:rsidRPr="000E5B38">
              <w:rPr>
                <w:rFonts w:ascii="Calibri" w:hAnsi="Calibri"/>
                <w:b/>
                <w:sz w:val="16"/>
                <w:szCs w:val="16"/>
              </w:rPr>
              <w:t>Responsable:</w:t>
            </w:r>
            <w:r w:rsidRPr="000E5B38">
              <w:rPr>
                <w:rFonts w:ascii="Calibri" w:hAnsi="Calibri"/>
                <w:sz w:val="16"/>
                <w:szCs w:val="16"/>
              </w:rPr>
              <w:t xml:space="preserve"> </w:t>
            </w:r>
            <w:r w:rsidRPr="000E5B38">
              <w:rPr>
                <w:rFonts w:ascii="Calibri" w:hAnsi="Calibri" w:cs="Arial"/>
                <w:sz w:val="16"/>
                <w:szCs w:val="16"/>
              </w:rPr>
              <w:t>LIC. JACQUELINE CORINA FLORES FERRUFINO</w:t>
            </w:r>
          </w:p>
        </w:tc>
      </w:tr>
      <w:tr w:rsidR="00954BE6" w:rsidRPr="00552079" w:rsidTr="00954BE6">
        <w:trPr>
          <w:trHeight w:val="64"/>
        </w:trPr>
        <w:tc>
          <w:tcPr>
            <w:tcW w:w="433" w:type="dxa"/>
            <w:vAlign w:val="center"/>
          </w:tcPr>
          <w:p w:rsidR="00954BE6" w:rsidRPr="00552079" w:rsidRDefault="00954BE6" w:rsidP="00954BE6">
            <w:pPr>
              <w:jc w:val="center"/>
              <w:rPr>
                <w:rFonts w:asciiTheme="minorHAnsi" w:hAnsiTheme="minorHAnsi" w:cstheme="minorHAnsi"/>
                <w:sz w:val="22"/>
                <w:szCs w:val="22"/>
              </w:rPr>
            </w:pPr>
          </w:p>
        </w:tc>
        <w:tc>
          <w:tcPr>
            <w:tcW w:w="2982" w:type="dxa"/>
            <w:vAlign w:val="center"/>
          </w:tcPr>
          <w:p w:rsidR="00954BE6" w:rsidRPr="00552079" w:rsidRDefault="00954BE6" w:rsidP="00954BE6">
            <w:pPr>
              <w:rPr>
                <w:rFonts w:asciiTheme="minorHAnsi" w:hAnsiTheme="minorHAnsi" w:cstheme="minorHAnsi"/>
                <w:sz w:val="22"/>
                <w:szCs w:val="22"/>
              </w:rPr>
            </w:pPr>
          </w:p>
        </w:tc>
        <w:tc>
          <w:tcPr>
            <w:tcW w:w="2351" w:type="dxa"/>
            <w:gridSpan w:val="2"/>
            <w:vAlign w:val="center"/>
          </w:tcPr>
          <w:p w:rsidR="00954BE6" w:rsidRPr="00552079" w:rsidRDefault="00954BE6" w:rsidP="00954BE6">
            <w:pPr>
              <w:jc w:val="center"/>
              <w:rPr>
                <w:rFonts w:asciiTheme="minorHAnsi" w:hAnsiTheme="minorHAnsi" w:cstheme="minorHAnsi"/>
                <w:sz w:val="22"/>
                <w:szCs w:val="22"/>
              </w:rPr>
            </w:pPr>
          </w:p>
        </w:tc>
        <w:tc>
          <w:tcPr>
            <w:tcW w:w="3868" w:type="dxa"/>
          </w:tcPr>
          <w:p w:rsidR="00954BE6" w:rsidRPr="001B5615" w:rsidRDefault="00954BE6" w:rsidP="00954BE6">
            <w:pPr>
              <w:jc w:val="both"/>
              <w:rPr>
                <w:rFonts w:asciiTheme="minorHAnsi" w:hAnsiTheme="minorHAnsi" w:cstheme="minorHAnsi"/>
                <w:color w:val="FF0000"/>
                <w:sz w:val="22"/>
                <w:szCs w:val="22"/>
              </w:rPr>
            </w:pPr>
          </w:p>
        </w:tc>
      </w:tr>
      <w:tr w:rsidR="00954BE6" w:rsidRPr="00552079" w:rsidTr="00954BE6">
        <w:trPr>
          <w:trHeight w:val="601"/>
        </w:trPr>
        <w:tc>
          <w:tcPr>
            <w:tcW w:w="433" w:type="dxa"/>
            <w:vAlign w:val="center"/>
          </w:tcPr>
          <w:p w:rsidR="00954BE6" w:rsidRPr="00552079" w:rsidRDefault="00954BE6" w:rsidP="00954BE6">
            <w:pPr>
              <w:jc w:val="center"/>
              <w:rPr>
                <w:rFonts w:asciiTheme="minorHAnsi" w:hAnsiTheme="minorHAnsi" w:cstheme="minorHAnsi"/>
                <w:sz w:val="22"/>
                <w:szCs w:val="22"/>
              </w:rPr>
            </w:pPr>
            <w:r>
              <w:rPr>
                <w:rFonts w:asciiTheme="minorHAnsi" w:hAnsiTheme="minorHAnsi" w:cstheme="minorHAnsi"/>
                <w:sz w:val="22"/>
                <w:szCs w:val="22"/>
              </w:rPr>
              <w:t>6</w:t>
            </w:r>
          </w:p>
        </w:tc>
        <w:tc>
          <w:tcPr>
            <w:tcW w:w="2982" w:type="dxa"/>
            <w:vAlign w:val="center"/>
          </w:tcPr>
          <w:p w:rsidR="00954BE6" w:rsidRPr="00552079" w:rsidRDefault="00954BE6" w:rsidP="00954BE6">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954BE6" w:rsidRPr="00552079" w:rsidRDefault="00954BE6" w:rsidP="00954BE6">
            <w:pPr>
              <w:rPr>
                <w:rFonts w:asciiTheme="minorHAnsi" w:hAnsiTheme="minorHAnsi" w:cstheme="minorHAnsi"/>
                <w:sz w:val="22"/>
                <w:szCs w:val="22"/>
              </w:rPr>
            </w:pPr>
            <w:r w:rsidRPr="00552079">
              <w:rPr>
                <w:rFonts w:asciiTheme="minorHAnsi" w:hAnsiTheme="minorHAnsi" w:cstheme="minorHAnsi"/>
                <w:sz w:val="22"/>
                <w:szCs w:val="22"/>
              </w:rPr>
              <w:t>Fecha:</w:t>
            </w:r>
          </w:p>
          <w:p w:rsidR="00954BE6" w:rsidRPr="00552079" w:rsidRDefault="00D100E3" w:rsidP="00D84D84">
            <w:pPr>
              <w:rPr>
                <w:rFonts w:asciiTheme="minorHAnsi" w:hAnsiTheme="minorHAnsi" w:cstheme="minorHAnsi"/>
                <w:sz w:val="22"/>
                <w:szCs w:val="22"/>
              </w:rPr>
            </w:pPr>
            <w:r>
              <w:rPr>
                <w:rFonts w:asciiTheme="minorHAnsi" w:hAnsiTheme="minorHAnsi" w:cstheme="minorHAnsi"/>
                <w:sz w:val="22"/>
                <w:szCs w:val="22"/>
              </w:rPr>
              <w:t>21</w:t>
            </w:r>
            <w:r w:rsidR="00954BE6">
              <w:rPr>
                <w:rFonts w:asciiTheme="minorHAnsi" w:hAnsiTheme="minorHAnsi" w:cstheme="minorHAnsi"/>
                <w:sz w:val="22"/>
                <w:szCs w:val="22"/>
              </w:rPr>
              <w:t>/0</w:t>
            </w:r>
            <w:r w:rsidR="00D84D84">
              <w:rPr>
                <w:rFonts w:asciiTheme="minorHAnsi" w:hAnsiTheme="minorHAnsi" w:cstheme="minorHAnsi"/>
                <w:sz w:val="22"/>
                <w:szCs w:val="22"/>
              </w:rPr>
              <w:t>5</w:t>
            </w:r>
            <w:r w:rsidR="00954BE6">
              <w:rPr>
                <w:rFonts w:asciiTheme="minorHAnsi" w:hAnsiTheme="minorHAnsi" w:cstheme="minorHAnsi"/>
                <w:sz w:val="22"/>
                <w:szCs w:val="22"/>
              </w:rPr>
              <w:t>/2018</w:t>
            </w:r>
          </w:p>
        </w:tc>
        <w:tc>
          <w:tcPr>
            <w:tcW w:w="1073" w:type="dxa"/>
            <w:vAlign w:val="center"/>
          </w:tcPr>
          <w:p w:rsidR="00954BE6" w:rsidRPr="00552079" w:rsidRDefault="00954BE6" w:rsidP="00954BE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954BE6" w:rsidRPr="00552079" w:rsidRDefault="00954BE6" w:rsidP="00954BE6">
            <w:pPr>
              <w:jc w:val="center"/>
              <w:rPr>
                <w:rFonts w:asciiTheme="minorHAnsi" w:hAnsiTheme="minorHAnsi" w:cstheme="minorHAnsi"/>
                <w:sz w:val="22"/>
                <w:szCs w:val="22"/>
              </w:rPr>
            </w:pPr>
            <w:r>
              <w:rPr>
                <w:rFonts w:asciiTheme="minorHAnsi" w:hAnsiTheme="minorHAnsi" w:cstheme="minorHAnsi"/>
                <w:sz w:val="22"/>
                <w:szCs w:val="22"/>
              </w:rPr>
              <w:t>09:05</w:t>
            </w:r>
          </w:p>
        </w:tc>
        <w:tc>
          <w:tcPr>
            <w:tcW w:w="3868" w:type="dxa"/>
            <w:vAlign w:val="center"/>
          </w:tcPr>
          <w:p w:rsidR="00954BE6" w:rsidRPr="000E5B38" w:rsidRDefault="00954BE6" w:rsidP="00954BE6">
            <w:pPr>
              <w:jc w:val="both"/>
              <w:rPr>
                <w:rFonts w:ascii="Calibri" w:hAnsi="Calibri"/>
                <w:sz w:val="16"/>
                <w:szCs w:val="16"/>
              </w:rPr>
            </w:pPr>
            <w:r w:rsidRPr="000E5B38">
              <w:rPr>
                <w:rFonts w:ascii="Calibri" w:hAnsi="Calibri" w:cs="Arial"/>
                <w:b/>
                <w:sz w:val="16"/>
                <w:szCs w:val="16"/>
              </w:rPr>
              <w:t xml:space="preserve">Lugar: </w:t>
            </w:r>
            <w:r w:rsidRPr="000E5B38">
              <w:rPr>
                <w:rFonts w:ascii="Calibri" w:hAnsi="Calibri" w:cs="Arial"/>
                <w:sz w:val="16"/>
                <w:szCs w:val="16"/>
              </w:rPr>
              <w:t xml:space="preserve"> YPFB</w:t>
            </w:r>
            <w:r>
              <w:rPr>
                <w:rFonts w:ascii="Calibri" w:hAnsi="Calibri" w:cs="Arial"/>
                <w:sz w:val="16"/>
                <w:szCs w:val="16"/>
              </w:rPr>
              <w:t>,</w:t>
            </w:r>
            <w:r w:rsidRPr="000E5B38">
              <w:rPr>
                <w:rFonts w:ascii="Calibri" w:hAnsi="Calibri" w:cs="Arial"/>
                <w:sz w:val="16"/>
                <w:szCs w:val="16"/>
              </w:rPr>
              <w:t xml:space="preserve"> DISTRITO COMERCIAL TARIJA, UBICADA EN EL PORTILLO CARRETERA AL CHACO KM.8</w:t>
            </w:r>
            <w:r>
              <w:rPr>
                <w:rFonts w:ascii="Calibri" w:hAnsi="Calibri" w:cs="Arial"/>
                <w:sz w:val="16"/>
                <w:szCs w:val="16"/>
              </w:rPr>
              <w:t>, EN LA UNIDAD DE CONTRATACIONES, SEGUNDO PISO</w:t>
            </w:r>
          </w:p>
          <w:p w:rsidR="00954BE6" w:rsidRPr="001B5615" w:rsidRDefault="00954BE6" w:rsidP="00954BE6">
            <w:pPr>
              <w:jc w:val="both"/>
              <w:rPr>
                <w:rFonts w:asciiTheme="minorHAnsi" w:hAnsiTheme="minorHAnsi" w:cstheme="minorHAnsi"/>
                <w:color w:val="FF0000"/>
                <w:sz w:val="22"/>
                <w:szCs w:val="22"/>
                <w:lang w:val="es-BO"/>
              </w:rPr>
            </w:pPr>
            <w:r w:rsidRPr="000E5B38">
              <w:rPr>
                <w:rFonts w:ascii="Calibri" w:hAnsi="Calibri"/>
                <w:b/>
                <w:sz w:val="16"/>
                <w:szCs w:val="16"/>
              </w:rPr>
              <w:t>Responsable:</w:t>
            </w:r>
            <w:r w:rsidRPr="000E5B38">
              <w:rPr>
                <w:rFonts w:ascii="Calibri" w:hAnsi="Calibri"/>
                <w:sz w:val="16"/>
                <w:szCs w:val="16"/>
              </w:rPr>
              <w:t xml:space="preserve"> </w:t>
            </w:r>
            <w:r w:rsidRPr="000E5B38">
              <w:rPr>
                <w:rFonts w:ascii="Calibri" w:hAnsi="Calibri" w:cs="Arial"/>
                <w:sz w:val="16"/>
                <w:szCs w:val="16"/>
              </w:rPr>
              <w:t>LIC. JACQUELINE CORINA FLORES FERRUFINO</w:t>
            </w:r>
          </w:p>
        </w:tc>
      </w:tr>
      <w:tr w:rsidR="00954BE6" w:rsidRPr="00552079" w:rsidTr="00954BE6">
        <w:trPr>
          <w:trHeight w:val="246"/>
        </w:trPr>
        <w:tc>
          <w:tcPr>
            <w:tcW w:w="433" w:type="dxa"/>
            <w:vAlign w:val="center"/>
          </w:tcPr>
          <w:p w:rsidR="00954BE6" w:rsidRPr="00552079" w:rsidRDefault="00954BE6" w:rsidP="00954BE6">
            <w:pPr>
              <w:jc w:val="center"/>
              <w:rPr>
                <w:rFonts w:asciiTheme="minorHAnsi" w:hAnsiTheme="minorHAnsi" w:cstheme="minorHAnsi"/>
                <w:sz w:val="22"/>
                <w:szCs w:val="22"/>
              </w:rPr>
            </w:pPr>
          </w:p>
        </w:tc>
        <w:tc>
          <w:tcPr>
            <w:tcW w:w="2982" w:type="dxa"/>
            <w:vAlign w:val="center"/>
          </w:tcPr>
          <w:p w:rsidR="00954BE6" w:rsidRPr="00552079" w:rsidRDefault="00954BE6" w:rsidP="00954BE6">
            <w:pPr>
              <w:rPr>
                <w:rFonts w:asciiTheme="minorHAnsi" w:hAnsiTheme="minorHAnsi" w:cstheme="minorHAnsi"/>
                <w:sz w:val="22"/>
                <w:szCs w:val="22"/>
              </w:rPr>
            </w:pPr>
          </w:p>
        </w:tc>
        <w:tc>
          <w:tcPr>
            <w:tcW w:w="2351" w:type="dxa"/>
            <w:gridSpan w:val="2"/>
            <w:vAlign w:val="center"/>
          </w:tcPr>
          <w:p w:rsidR="00954BE6" w:rsidRPr="00552079" w:rsidRDefault="00954BE6" w:rsidP="00954BE6">
            <w:pPr>
              <w:jc w:val="center"/>
              <w:rPr>
                <w:rFonts w:asciiTheme="minorHAnsi" w:hAnsiTheme="minorHAnsi" w:cstheme="minorHAnsi"/>
                <w:sz w:val="22"/>
                <w:szCs w:val="22"/>
              </w:rPr>
            </w:pPr>
          </w:p>
        </w:tc>
        <w:tc>
          <w:tcPr>
            <w:tcW w:w="3868" w:type="dxa"/>
            <w:vAlign w:val="center"/>
          </w:tcPr>
          <w:p w:rsidR="00954BE6" w:rsidRPr="00552079" w:rsidRDefault="00954BE6" w:rsidP="00954BE6">
            <w:pPr>
              <w:jc w:val="both"/>
              <w:rPr>
                <w:rFonts w:asciiTheme="minorHAnsi" w:hAnsiTheme="minorHAnsi" w:cstheme="minorHAnsi"/>
                <w:color w:val="000000"/>
                <w:sz w:val="22"/>
                <w:szCs w:val="22"/>
                <w:lang w:val="es-BO"/>
              </w:rPr>
            </w:pPr>
          </w:p>
        </w:tc>
      </w:tr>
      <w:tr w:rsidR="00954BE6" w:rsidRPr="00552079" w:rsidTr="00954BE6">
        <w:trPr>
          <w:trHeight w:val="246"/>
        </w:trPr>
        <w:tc>
          <w:tcPr>
            <w:tcW w:w="433" w:type="dxa"/>
            <w:vAlign w:val="center"/>
          </w:tcPr>
          <w:p w:rsidR="00954BE6" w:rsidRPr="00552079" w:rsidRDefault="00954BE6" w:rsidP="00954BE6">
            <w:pPr>
              <w:jc w:val="center"/>
              <w:rPr>
                <w:rFonts w:asciiTheme="minorHAnsi" w:hAnsiTheme="minorHAnsi" w:cstheme="minorHAnsi"/>
                <w:sz w:val="22"/>
                <w:szCs w:val="22"/>
              </w:rPr>
            </w:pPr>
            <w:r>
              <w:rPr>
                <w:rFonts w:asciiTheme="minorHAnsi" w:hAnsiTheme="minorHAnsi" w:cstheme="minorHAnsi"/>
                <w:sz w:val="22"/>
                <w:szCs w:val="22"/>
              </w:rPr>
              <w:t>7</w:t>
            </w:r>
          </w:p>
        </w:tc>
        <w:tc>
          <w:tcPr>
            <w:tcW w:w="2982" w:type="dxa"/>
            <w:vAlign w:val="center"/>
          </w:tcPr>
          <w:p w:rsidR="00954BE6" w:rsidRPr="002D60EE" w:rsidRDefault="00954BE6" w:rsidP="00954BE6">
            <w:pPr>
              <w:rPr>
                <w:rFonts w:asciiTheme="minorHAnsi" w:hAnsiTheme="minorHAnsi" w:cstheme="minorHAnsi"/>
                <w:sz w:val="22"/>
                <w:szCs w:val="22"/>
              </w:rPr>
            </w:pPr>
            <w:r w:rsidRPr="002D60EE">
              <w:rPr>
                <w:rFonts w:asciiTheme="minorHAnsi" w:hAnsiTheme="minorHAnsi" w:cstheme="minorHAnsi"/>
                <w:sz w:val="22"/>
                <w:szCs w:val="22"/>
              </w:rPr>
              <w:t>Resultados del Proceso</w:t>
            </w:r>
          </w:p>
        </w:tc>
        <w:tc>
          <w:tcPr>
            <w:tcW w:w="2351" w:type="dxa"/>
            <w:gridSpan w:val="2"/>
            <w:vAlign w:val="center"/>
          </w:tcPr>
          <w:p w:rsidR="00954BE6" w:rsidRPr="002D60EE" w:rsidRDefault="00954BE6" w:rsidP="00954BE6">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954BE6" w:rsidRPr="002D60EE" w:rsidRDefault="00D100E3" w:rsidP="00D84D84">
            <w:pPr>
              <w:jc w:val="center"/>
              <w:rPr>
                <w:rFonts w:asciiTheme="minorHAnsi" w:hAnsiTheme="minorHAnsi" w:cstheme="minorHAnsi"/>
                <w:sz w:val="22"/>
                <w:szCs w:val="22"/>
              </w:rPr>
            </w:pPr>
            <w:r>
              <w:rPr>
                <w:rFonts w:asciiTheme="minorHAnsi" w:hAnsiTheme="minorHAnsi" w:cstheme="minorHAnsi"/>
                <w:sz w:val="22"/>
                <w:szCs w:val="22"/>
              </w:rPr>
              <w:t>21</w:t>
            </w:r>
            <w:r w:rsidR="00954BE6">
              <w:rPr>
                <w:rFonts w:asciiTheme="minorHAnsi" w:hAnsiTheme="minorHAnsi" w:cstheme="minorHAnsi"/>
                <w:sz w:val="22"/>
                <w:szCs w:val="22"/>
              </w:rPr>
              <w:t>/0</w:t>
            </w:r>
            <w:r w:rsidR="00D84D84">
              <w:rPr>
                <w:rFonts w:asciiTheme="minorHAnsi" w:hAnsiTheme="minorHAnsi" w:cstheme="minorHAnsi"/>
                <w:sz w:val="22"/>
                <w:szCs w:val="22"/>
              </w:rPr>
              <w:t>7</w:t>
            </w:r>
            <w:r w:rsidR="00954BE6">
              <w:rPr>
                <w:rFonts w:asciiTheme="minorHAnsi" w:hAnsiTheme="minorHAnsi" w:cstheme="minorHAnsi"/>
                <w:sz w:val="22"/>
                <w:szCs w:val="22"/>
              </w:rPr>
              <w:t>/2018</w:t>
            </w:r>
          </w:p>
        </w:tc>
        <w:tc>
          <w:tcPr>
            <w:tcW w:w="3868" w:type="dxa"/>
            <w:vAlign w:val="center"/>
          </w:tcPr>
          <w:p w:rsidR="00954BE6" w:rsidRPr="002D60EE" w:rsidRDefault="00954BE6" w:rsidP="00954BE6">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954BE6" w:rsidRPr="00552079" w:rsidTr="00954BE6">
        <w:trPr>
          <w:trHeight w:val="246"/>
        </w:trPr>
        <w:tc>
          <w:tcPr>
            <w:tcW w:w="433" w:type="dxa"/>
            <w:vAlign w:val="center"/>
          </w:tcPr>
          <w:p w:rsidR="00954BE6" w:rsidRDefault="00954BE6" w:rsidP="00954BE6">
            <w:pPr>
              <w:jc w:val="center"/>
              <w:rPr>
                <w:rFonts w:asciiTheme="minorHAnsi" w:hAnsiTheme="minorHAnsi" w:cstheme="minorHAnsi"/>
                <w:sz w:val="22"/>
                <w:szCs w:val="22"/>
              </w:rPr>
            </w:pPr>
          </w:p>
        </w:tc>
        <w:tc>
          <w:tcPr>
            <w:tcW w:w="2982" w:type="dxa"/>
            <w:vAlign w:val="center"/>
          </w:tcPr>
          <w:p w:rsidR="00954BE6" w:rsidRPr="002D60EE" w:rsidRDefault="00954BE6" w:rsidP="00954BE6">
            <w:pPr>
              <w:rPr>
                <w:rFonts w:asciiTheme="minorHAnsi" w:hAnsiTheme="minorHAnsi" w:cstheme="minorHAnsi"/>
                <w:sz w:val="22"/>
                <w:szCs w:val="22"/>
              </w:rPr>
            </w:pPr>
          </w:p>
        </w:tc>
        <w:tc>
          <w:tcPr>
            <w:tcW w:w="2351" w:type="dxa"/>
            <w:gridSpan w:val="2"/>
            <w:vAlign w:val="center"/>
          </w:tcPr>
          <w:p w:rsidR="00954BE6" w:rsidRPr="002D60EE" w:rsidRDefault="00954BE6" w:rsidP="00954BE6">
            <w:pPr>
              <w:jc w:val="center"/>
              <w:rPr>
                <w:rFonts w:asciiTheme="minorHAnsi" w:hAnsiTheme="minorHAnsi" w:cstheme="minorHAnsi"/>
                <w:sz w:val="22"/>
                <w:szCs w:val="22"/>
              </w:rPr>
            </w:pPr>
          </w:p>
        </w:tc>
        <w:tc>
          <w:tcPr>
            <w:tcW w:w="3868" w:type="dxa"/>
            <w:vAlign w:val="center"/>
          </w:tcPr>
          <w:p w:rsidR="00954BE6" w:rsidRPr="002D60EE" w:rsidRDefault="00954BE6" w:rsidP="00954BE6">
            <w:pPr>
              <w:rPr>
                <w:rFonts w:asciiTheme="minorHAnsi" w:hAnsiTheme="minorHAnsi" w:cstheme="minorHAnsi"/>
                <w:color w:val="000000"/>
                <w:sz w:val="22"/>
                <w:szCs w:val="22"/>
                <w:lang w:val="es-BO"/>
              </w:rPr>
            </w:pPr>
          </w:p>
        </w:tc>
      </w:tr>
      <w:tr w:rsidR="00954BE6" w:rsidRPr="00552079" w:rsidTr="00954BE6">
        <w:trPr>
          <w:trHeight w:val="295"/>
        </w:trPr>
        <w:tc>
          <w:tcPr>
            <w:tcW w:w="433" w:type="dxa"/>
            <w:vAlign w:val="center"/>
          </w:tcPr>
          <w:p w:rsidR="00954BE6" w:rsidRDefault="00954BE6" w:rsidP="00954BE6">
            <w:pPr>
              <w:jc w:val="center"/>
              <w:rPr>
                <w:rFonts w:asciiTheme="minorHAnsi" w:hAnsiTheme="minorHAnsi" w:cstheme="minorHAnsi"/>
                <w:sz w:val="22"/>
                <w:szCs w:val="22"/>
              </w:rPr>
            </w:pPr>
            <w:r>
              <w:rPr>
                <w:rFonts w:asciiTheme="minorHAnsi" w:hAnsiTheme="minorHAnsi" w:cstheme="minorHAnsi"/>
                <w:sz w:val="22"/>
                <w:szCs w:val="22"/>
              </w:rPr>
              <w:t>8</w:t>
            </w:r>
          </w:p>
        </w:tc>
        <w:tc>
          <w:tcPr>
            <w:tcW w:w="2982" w:type="dxa"/>
            <w:vAlign w:val="center"/>
          </w:tcPr>
          <w:p w:rsidR="00954BE6" w:rsidRPr="002D60EE" w:rsidRDefault="00954BE6" w:rsidP="00954BE6">
            <w:pPr>
              <w:rPr>
                <w:rFonts w:asciiTheme="minorHAnsi" w:hAnsiTheme="minorHAnsi" w:cstheme="minorHAnsi"/>
                <w:sz w:val="22"/>
                <w:szCs w:val="22"/>
              </w:rPr>
            </w:pPr>
            <w:r w:rsidRPr="002D60EE">
              <w:rPr>
                <w:rFonts w:asciiTheme="minorHAnsi" w:hAnsiTheme="minorHAnsi" w:cstheme="minorHAnsi"/>
                <w:sz w:val="22"/>
                <w:szCs w:val="22"/>
              </w:rPr>
              <w:t>Firma de Contrato/Orden de Servicio</w:t>
            </w:r>
          </w:p>
        </w:tc>
        <w:tc>
          <w:tcPr>
            <w:tcW w:w="6219" w:type="dxa"/>
            <w:gridSpan w:val="3"/>
            <w:vAlign w:val="center"/>
          </w:tcPr>
          <w:p w:rsidR="00954BE6" w:rsidRPr="002D60EE" w:rsidRDefault="00954BE6" w:rsidP="00954BE6">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954BE6" w:rsidRPr="002D60EE" w:rsidRDefault="00D100E3" w:rsidP="00D84D84">
            <w:pPr>
              <w:rPr>
                <w:rFonts w:asciiTheme="minorHAnsi" w:hAnsiTheme="minorHAnsi" w:cstheme="minorHAnsi"/>
                <w:color w:val="000000"/>
                <w:sz w:val="22"/>
                <w:szCs w:val="22"/>
                <w:lang w:val="es-BO"/>
              </w:rPr>
            </w:pPr>
            <w:r>
              <w:rPr>
                <w:rFonts w:asciiTheme="minorHAnsi" w:hAnsiTheme="minorHAnsi" w:cstheme="minorHAnsi"/>
                <w:sz w:val="22"/>
                <w:szCs w:val="22"/>
              </w:rPr>
              <w:t>21</w:t>
            </w:r>
            <w:r w:rsidR="00954BE6">
              <w:rPr>
                <w:rFonts w:asciiTheme="minorHAnsi" w:hAnsiTheme="minorHAnsi" w:cstheme="minorHAnsi"/>
                <w:sz w:val="22"/>
                <w:szCs w:val="22"/>
              </w:rPr>
              <w:t>/0</w:t>
            </w:r>
            <w:r w:rsidR="00D84D84">
              <w:rPr>
                <w:rFonts w:asciiTheme="minorHAnsi" w:hAnsiTheme="minorHAnsi" w:cstheme="minorHAnsi"/>
                <w:sz w:val="22"/>
                <w:szCs w:val="22"/>
              </w:rPr>
              <w:t>8</w:t>
            </w:r>
            <w:r w:rsidR="00954BE6">
              <w:rPr>
                <w:rFonts w:asciiTheme="minorHAnsi" w:hAnsiTheme="minorHAnsi" w:cstheme="minorHAnsi"/>
                <w:sz w:val="22"/>
                <w:szCs w:val="22"/>
              </w:rPr>
              <w:t>/2018</w:t>
            </w:r>
          </w:p>
        </w:tc>
      </w:tr>
      <w:tr w:rsidR="00954BE6" w:rsidRPr="00552079" w:rsidTr="00954BE6">
        <w:trPr>
          <w:trHeight w:val="295"/>
        </w:trPr>
        <w:tc>
          <w:tcPr>
            <w:tcW w:w="433" w:type="dxa"/>
            <w:vAlign w:val="center"/>
          </w:tcPr>
          <w:p w:rsidR="00954BE6" w:rsidRDefault="00954BE6" w:rsidP="00954BE6">
            <w:pPr>
              <w:jc w:val="center"/>
              <w:rPr>
                <w:rFonts w:asciiTheme="minorHAnsi" w:hAnsiTheme="minorHAnsi" w:cstheme="minorHAnsi"/>
                <w:sz w:val="22"/>
                <w:szCs w:val="22"/>
              </w:rPr>
            </w:pPr>
          </w:p>
        </w:tc>
        <w:tc>
          <w:tcPr>
            <w:tcW w:w="2982" w:type="dxa"/>
            <w:vAlign w:val="center"/>
          </w:tcPr>
          <w:p w:rsidR="00954BE6" w:rsidRDefault="00954BE6" w:rsidP="00954BE6">
            <w:pPr>
              <w:rPr>
                <w:rFonts w:asciiTheme="minorHAnsi" w:hAnsiTheme="minorHAnsi" w:cstheme="minorHAnsi"/>
                <w:sz w:val="22"/>
                <w:szCs w:val="22"/>
              </w:rPr>
            </w:pPr>
          </w:p>
        </w:tc>
        <w:tc>
          <w:tcPr>
            <w:tcW w:w="6219" w:type="dxa"/>
            <w:gridSpan w:val="3"/>
            <w:vAlign w:val="center"/>
          </w:tcPr>
          <w:p w:rsidR="00954BE6" w:rsidRDefault="00954BE6" w:rsidP="00954BE6">
            <w:pPr>
              <w:jc w:val="center"/>
              <w:rPr>
                <w:rFonts w:asciiTheme="minorHAnsi" w:hAnsiTheme="minorHAnsi" w:cstheme="minorHAnsi"/>
                <w:sz w:val="22"/>
                <w:szCs w:val="22"/>
              </w:rPr>
            </w:pPr>
          </w:p>
        </w:tc>
      </w:tr>
    </w:tbl>
    <w:p w:rsidR="00954BE6" w:rsidRDefault="00954BE6" w:rsidP="00954BE6">
      <w:pPr>
        <w:rPr>
          <w:rFonts w:ascii="Calibri" w:hAnsi="Calibri" w:cs="Calibri"/>
          <w:b/>
          <w:sz w:val="22"/>
          <w:szCs w:val="22"/>
          <w:u w:val="single"/>
        </w:rPr>
      </w:pPr>
    </w:p>
    <w:p w:rsidR="00954BE6" w:rsidRDefault="00954BE6" w:rsidP="00954BE6">
      <w:pPr>
        <w:rPr>
          <w:rFonts w:ascii="Calibri" w:hAnsi="Calibri" w:cs="Calibri"/>
          <w:b/>
          <w:sz w:val="22"/>
          <w:szCs w:val="22"/>
          <w:u w:val="single"/>
        </w:rPr>
      </w:pPr>
    </w:p>
    <w:p w:rsidR="00954BE6" w:rsidRDefault="00954BE6" w:rsidP="00954BE6">
      <w:pPr>
        <w:rPr>
          <w:rFonts w:ascii="Calibri" w:hAnsi="Calibri" w:cs="Calibri"/>
          <w:b/>
          <w:sz w:val="22"/>
          <w:szCs w:val="22"/>
          <w:u w:val="single"/>
        </w:rPr>
      </w:pPr>
    </w:p>
    <w:p w:rsidR="00954BE6" w:rsidRPr="002D0982" w:rsidRDefault="00954BE6" w:rsidP="00954BE6">
      <w:pPr>
        <w:rPr>
          <w:rFonts w:ascii="Calibri" w:hAnsi="Calibri" w:cs="Calibri"/>
          <w:b/>
          <w:sz w:val="22"/>
          <w:szCs w:val="22"/>
          <w:u w:val="single"/>
        </w:rPr>
      </w:pPr>
      <w:r w:rsidRPr="002D0982">
        <w:rPr>
          <w:rFonts w:ascii="Calibri" w:hAnsi="Calibri" w:cs="Calibri"/>
          <w:b/>
          <w:sz w:val="22"/>
          <w:szCs w:val="22"/>
          <w:u w:val="single"/>
        </w:rPr>
        <w:lastRenderedPageBreak/>
        <w:t>PRECIO REFERENCIAL:</w:t>
      </w:r>
    </w:p>
    <w:p w:rsidR="00954BE6" w:rsidRDefault="00954BE6" w:rsidP="00954BE6">
      <w:pPr>
        <w:rPr>
          <w:rFonts w:asciiTheme="minorHAnsi" w:hAnsiTheme="minorHAnsi" w:cstheme="minorHAnsi"/>
          <w:b/>
          <w:sz w:val="22"/>
          <w:szCs w:val="22"/>
        </w:rPr>
      </w:pPr>
    </w:p>
    <w:p w:rsidR="00F75582" w:rsidRDefault="00F75582" w:rsidP="00F75582">
      <w:pPr>
        <w:tabs>
          <w:tab w:val="left" w:pos="5691"/>
        </w:tabs>
        <w:jc w:val="both"/>
        <w:rPr>
          <w:rFonts w:ascii="Calibri" w:hAnsi="Calibri" w:cs="Calibri"/>
          <w:sz w:val="22"/>
          <w:szCs w:val="22"/>
        </w:rPr>
      </w:pPr>
      <w:r>
        <w:rPr>
          <w:rFonts w:ascii="Calibri" w:hAnsi="Calibri" w:cs="Calibri"/>
          <w:sz w:val="22"/>
          <w:szCs w:val="22"/>
        </w:rPr>
        <w:t xml:space="preserve">El presente proceso de contratación tiene previsto efectuarse hasta un precio estimado de </w:t>
      </w:r>
      <w:r w:rsidR="00715BCC">
        <w:rPr>
          <w:rFonts w:ascii="Calibri" w:hAnsi="Calibri" w:cs="Calibri"/>
          <w:sz w:val="22"/>
          <w:szCs w:val="22"/>
        </w:rPr>
        <w:t>197.400</w:t>
      </w:r>
      <w:r>
        <w:rPr>
          <w:rFonts w:ascii="Calibri" w:hAnsi="Calibri" w:cs="Calibri"/>
          <w:sz w:val="22"/>
          <w:szCs w:val="22"/>
        </w:rPr>
        <w:t>,00</w:t>
      </w:r>
      <w:r w:rsidR="00715BCC">
        <w:rPr>
          <w:rFonts w:ascii="Calibri" w:hAnsi="Calibri" w:cs="Calibri"/>
          <w:sz w:val="22"/>
          <w:szCs w:val="22"/>
        </w:rPr>
        <w:t xml:space="preserve">  Bs. (Ciento Noventa Y Siete Mil  Cuatrocientos</w:t>
      </w:r>
      <w:r>
        <w:rPr>
          <w:rFonts w:ascii="Calibri" w:hAnsi="Calibri" w:cs="Calibri"/>
          <w:sz w:val="22"/>
          <w:szCs w:val="22"/>
        </w:rPr>
        <w:t xml:space="preserve">  00/100 Bolivianos), basado en precio unitario por garrafas a transportar de acuerdo a siguiente cuadro:</w:t>
      </w:r>
    </w:p>
    <w:p w:rsidR="009D4AFE" w:rsidRPr="00552079" w:rsidRDefault="009D4AFE" w:rsidP="0036315E">
      <w:pPr>
        <w:tabs>
          <w:tab w:val="left" w:pos="5691"/>
        </w:tabs>
        <w:jc w:val="both"/>
        <w:rPr>
          <w:rFonts w:asciiTheme="minorHAnsi" w:hAnsiTheme="minorHAnsi" w:cstheme="minorHAnsi"/>
          <w:b/>
          <w:sz w:val="22"/>
          <w:szCs w:val="22"/>
        </w:rPr>
      </w:pPr>
      <w:r w:rsidRPr="002B59E7">
        <w:rPr>
          <w:rFonts w:asciiTheme="minorHAnsi" w:hAnsiTheme="minorHAnsi" w:cstheme="minorHAnsi"/>
          <w:b/>
          <w:color w:val="FF0000"/>
          <w:sz w:val="22"/>
          <w:szCs w:val="22"/>
        </w:rPr>
        <w:t xml:space="preserve"> </w:t>
      </w:r>
    </w:p>
    <w:tbl>
      <w:tblPr>
        <w:tblW w:w="894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39"/>
        <w:gridCol w:w="1504"/>
        <w:gridCol w:w="1417"/>
        <w:gridCol w:w="1418"/>
        <w:gridCol w:w="1275"/>
        <w:gridCol w:w="1418"/>
        <w:gridCol w:w="1575"/>
      </w:tblGrid>
      <w:tr w:rsidR="00E45E6B" w:rsidRPr="00552079" w:rsidTr="00596B0D">
        <w:trPr>
          <w:trHeight w:val="228"/>
        </w:trPr>
        <w:tc>
          <w:tcPr>
            <w:tcW w:w="8946" w:type="dxa"/>
            <w:gridSpan w:val="7"/>
            <w:shd w:val="clear" w:color="auto" w:fill="F2F2F2" w:themeFill="background1" w:themeFillShade="F2"/>
          </w:tcPr>
          <w:p w:rsidR="00E45E6B" w:rsidRPr="00A1220F" w:rsidRDefault="00E45E6B" w:rsidP="009D4AFE">
            <w:pPr>
              <w:jc w:val="center"/>
              <w:rPr>
                <w:rFonts w:asciiTheme="minorHAnsi" w:hAnsiTheme="minorHAnsi" w:cstheme="minorHAnsi"/>
                <w:b/>
                <w:bCs/>
                <w:color w:val="000000"/>
                <w:lang w:val="es-BO" w:eastAsia="es-BO"/>
              </w:rPr>
            </w:pPr>
            <w:r w:rsidRPr="00A1220F">
              <w:rPr>
                <w:rFonts w:asciiTheme="minorHAnsi" w:hAnsiTheme="minorHAnsi" w:cstheme="minorHAnsi"/>
                <w:b/>
              </w:rPr>
              <w:t>PRECIO REFERENCIAL DE ACUERDO A LA MONEDA ESTABLECIDA EN EL PROCESO DE CONTRATACIÓN</w:t>
            </w:r>
          </w:p>
        </w:tc>
      </w:tr>
      <w:tr w:rsidR="00E45E6B" w:rsidRPr="00552079" w:rsidTr="008F53A3">
        <w:trPr>
          <w:trHeight w:val="1524"/>
        </w:trPr>
        <w:tc>
          <w:tcPr>
            <w:tcW w:w="339" w:type="dxa"/>
            <w:shd w:val="clear" w:color="auto" w:fill="F2F2F2" w:themeFill="background1" w:themeFillShade="F2"/>
          </w:tcPr>
          <w:p w:rsidR="00E45E6B" w:rsidRPr="00365997" w:rsidRDefault="00E45E6B" w:rsidP="009D4AFE">
            <w:pPr>
              <w:jc w:val="center"/>
              <w:rPr>
                <w:rFonts w:asciiTheme="minorHAnsi" w:hAnsiTheme="minorHAnsi" w:cstheme="minorHAnsi"/>
                <w:b/>
                <w:sz w:val="22"/>
                <w:szCs w:val="22"/>
              </w:rPr>
            </w:pPr>
            <w:r w:rsidRPr="00552079">
              <w:rPr>
                <w:rFonts w:asciiTheme="minorHAnsi" w:hAnsiTheme="minorHAnsi" w:cstheme="minorHAnsi"/>
                <w:b/>
                <w:bCs/>
                <w:color w:val="000000"/>
                <w:sz w:val="22"/>
                <w:szCs w:val="22"/>
                <w:lang w:val="es-BO" w:eastAsia="es-BO"/>
              </w:rPr>
              <w:t>Nº</w:t>
            </w:r>
          </w:p>
        </w:tc>
        <w:tc>
          <w:tcPr>
            <w:tcW w:w="2921" w:type="dxa"/>
            <w:gridSpan w:val="2"/>
            <w:shd w:val="clear" w:color="auto" w:fill="F2F2F2" w:themeFill="background1" w:themeFillShade="F2"/>
          </w:tcPr>
          <w:p w:rsidR="00E45E6B" w:rsidRPr="00A1220F" w:rsidRDefault="00E45E6B" w:rsidP="009D4AFE">
            <w:pPr>
              <w:jc w:val="center"/>
              <w:rPr>
                <w:rFonts w:asciiTheme="minorHAnsi" w:hAnsiTheme="minorHAnsi" w:cstheme="minorHAnsi"/>
                <w:b/>
                <w:bCs/>
                <w:color w:val="000000"/>
                <w:lang w:val="es-BO" w:eastAsia="es-BO"/>
              </w:rPr>
            </w:pPr>
            <w:r w:rsidRPr="00A1220F">
              <w:rPr>
                <w:rFonts w:asciiTheme="minorHAnsi" w:hAnsiTheme="minorHAnsi" w:cstheme="minorHAnsi"/>
                <w:b/>
                <w:bCs/>
                <w:color w:val="000000"/>
                <w:lang w:val="es-BO" w:eastAsia="es-BO"/>
              </w:rPr>
              <w:t xml:space="preserve"> DESCRIPCIÓN </w:t>
            </w:r>
          </w:p>
          <w:p w:rsidR="00E45E6B" w:rsidRPr="00A1220F" w:rsidRDefault="00E45E6B" w:rsidP="009D4AFE">
            <w:pPr>
              <w:jc w:val="center"/>
              <w:rPr>
                <w:rFonts w:asciiTheme="minorHAnsi" w:hAnsiTheme="minorHAnsi" w:cstheme="minorHAnsi"/>
                <w:b/>
                <w:bCs/>
                <w:color w:val="000000"/>
                <w:lang w:val="es-BO" w:eastAsia="es-BO"/>
              </w:rPr>
            </w:pPr>
          </w:p>
          <w:p w:rsidR="00E45E6B" w:rsidRPr="00A1220F" w:rsidRDefault="00E45E6B" w:rsidP="00715BCC">
            <w:pPr>
              <w:jc w:val="center"/>
              <w:rPr>
                <w:rFonts w:asciiTheme="minorHAnsi" w:hAnsiTheme="minorHAnsi" w:cstheme="minorHAnsi"/>
                <w:b/>
              </w:rPr>
            </w:pPr>
            <w:r>
              <w:rPr>
                <w:rFonts w:asciiTheme="minorHAnsi" w:hAnsiTheme="minorHAnsi" w:cstheme="minorHAnsi"/>
                <w:b/>
              </w:rPr>
              <w:t xml:space="preserve">TRANSPORTE DE GLP EN GARRAFAS </w:t>
            </w:r>
          </w:p>
        </w:tc>
        <w:tc>
          <w:tcPr>
            <w:tcW w:w="1418" w:type="dxa"/>
            <w:shd w:val="clear" w:color="auto" w:fill="F2F2F2" w:themeFill="background1" w:themeFillShade="F2"/>
          </w:tcPr>
          <w:p w:rsidR="00E45E6B" w:rsidRDefault="00E45E6B" w:rsidP="009D4AFE">
            <w:pPr>
              <w:jc w:val="center"/>
              <w:rPr>
                <w:rFonts w:asciiTheme="minorHAnsi" w:hAnsiTheme="minorHAnsi" w:cstheme="minorHAnsi"/>
                <w:b/>
                <w:bCs/>
                <w:color w:val="000000"/>
                <w:lang w:val="es-BO" w:eastAsia="es-BO"/>
              </w:rPr>
            </w:pPr>
            <w:r w:rsidRPr="00A1220F">
              <w:rPr>
                <w:rFonts w:asciiTheme="minorHAnsi" w:hAnsiTheme="minorHAnsi" w:cstheme="minorHAnsi"/>
                <w:b/>
                <w:bCs/>
                <w:color w:val="000000"/>
                <w:lang w:val="es-BO" w:eastAsia="es-BO"/>
              </w:rPr>
              <w:t xml:space="preserve">CANTIDAD </w:t>
            </w:r>
          </w:p>
          <w:p w:rsidR="00E45E6B" w:rsidRPr="00A1220F" w:rsidRDefault="00E45E6B" w:rsidP="009D4AFE">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APROXIMADA</w:t>
            </w:r>
          </w:p>
          <w:p w:rsidR="00E45E6B" w:rsidRPr="00A1220F" w:rsidRDefault="00E45E6B" w:rsidP="009D4AFE">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DE GARRAFAS A TRANSPORTAR</w:t>
            </w:r>
          </w:p>
          <w:p w:rsidR="00E45E6B" w:rsidRPr="00A1220F" w:rsidRDefault="00E45E6B" w:rsidP="009D4AFE">
            <w:pPr>
              <w:jc w:val="center"/>
              <w:rPr>
                <w:rFonts w:asciiTheme="minorHAnsi" w:hAnsiTheme="minorHAnsi" w:cstheme="minorHAnsi"/>
                <w:b/>
              </w:rPr>
            </w:pPr>
          </w:p>
        </w:tc>
        <w:tc>
          <w:tcPr>
            <w:tcW w:w="1275" w:type="dxa"/>
            <w:shd w:val="clear" w:color="auto" w:fill="F2F2F2" w:themeFill="background1" w:themeFillShade="F2"/>
          </w:tcPr>
          <w:p w:rsidR="00E45E6B" w:rsidRDefault="00E45E6B" w:rsidP="00E45E6B">
            <w:pPr>
              <w:jc w:val="center"/>
              <w:rPr>
                <w:rFonts w:asciiTheme="minorHAnsi" w:hAnsiTheme="minorHAnsi" w:cstheme="minorHAnsi"/>
                <w:b/>
                <w:bCs/>
                <w:color w:val="000000"/>
                <w:lang w:val="es-BO" w:eastAsia="es-BO"/>
              </w:rPr>
            </w:pPr>
            <w:r w:rsidRPr="00A1220F">
              <w:rPr>
                <w:rFonts w:asciiTheme="minorHAnsi" w:hAnsiTheme="minorHAnsi" w:cstheme="minorHAnsi"/>
                <w:b/>
                <w:bCs/>
                <w:color w:val="000000"/>
                <w:lang w:val="es-BO" w:eastAsia="es-BO"/>
              </w:rPr>
              <w:t xml:space="preserve">CANTIDAD </w:t>
            </w:r>
          </w:p>
          <w:p w:rsidR="00E45E6B" w:rsidRDefault="00E45E6B" w:rsidP="00E45E6B">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ESTIMADA</w:t>
            </w:r>
          </w:p>
          <w:p w:rsidR="00E45E6B" w:rsidRPr="00E45E6B" w:rsidRDefault="00E45E6B" w:rsidP="00E45E6B">
            <w:pPr>
              <w:jc w:val="center"/>
              <w:rPr>
                <w:rFonts w:asciiTheme="minorHAnsi" w:hAnsiTheme="minorHAnsi" w:cstheme="minorHAnsi"/>
                <w:b/>
                <w:lang w:val="es-BO"/>
              </w:rPr>
            </w:pPr>
            <w:r>
              <w:rPr>
                <w:rFonts w:asciiTheme="minorHAnsi" w:hAnsiTheme="minorHAnsi" w:cstheme="minorHAnsi"/>
                <w:b/>
                <w:bCs/>
                <w:color w:val="000000"/>
                <w:lang w:val="es-BO" w:eastAsia="es-BO"/>
              </w:rPr>
              <w:t xml:space="preserve"> DE GARRAFAS POR VIAJE</w:t>
            </w:r>
          </w:p>
        </w:tc>
        <w:tc>
          <w:tcPr>
            <w:tcW w:w="1418" w:type="dxa"/>
            <w:shd w:val="clear" w:color="auto" w:fill="F2F2F2" w:themeFill="background1" w:themeFillShade="F2"/>
          </w:tcPr>
          <w:p w:rsidR="00E45E6B" w:rsidRDefault="00E45E6B" w:rsidP="00E45E6B">
            <w:pPr>
              <w:jc w:val="center"/>
              <w:rPr>
                <w:rFonts w:asciiTheme="minorHAnsi" w:hAnsiTheme="minorHAnsi" w:cstheme="minorHAnsi"/>
                <w:b/>
                <w:bCs/>
                <w:color w:val="000000"/>
                <w:lang w:val="es-BO" w:eastAsia="es-BO"/>
              </w:rPr>
            </w:pPr>
            <w:r w:rsidRPr="00A1220F">
              <w:rPr>
                <w:rFonts w:asciiTheme="minorHAnsi" w:hAnsiTheme="minorHAnsi" w:cstheme="minorHAnsi"/>
                <w:b/>
                <w:bCs/>
                <w:color w:val="000000"/>
                <w:lang w:val="es-BO" w:eastAsia="es-BO"/>
              </w:rPr>
              <w:t>PRECIO</w:t>
            </w:r>
          </w:p>
          <w:p w:rsidR="00E45E6B" w:rsidRDefault="00E45E6B" w:rsidP="00E45E6B">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 xml:space="preserve"> </w:t>
            </w:r>
            <w:r w:rsidRPr="00A1220F">
              <w:rPr>
                <w:rFonts w:asciiTheme="minorHAnsi" w:hAnsiTheme="minorHAnsi" w:cstheme="minorHAnsi"/>
                <w:b/>
                <w:bCs/>
                <w:color w:val="000000"/>
                <w:lang w:val="es-BO" w:eastAsia="es-BO"/>
              </w:rPr>
              <w:t>UNITARIO</w:t>
            </w:r>
            <w:r>
              <w:rPr>
                <w:rFonts w:asciiTheme="minorHAnsi" w:hAnsiTheme="minorHAnsi" w:cstheme="minorHAnsi"/>
                <w:b/>
                <w:bCs/>
                <w:color w:val="000000"/>
                <w:lang w:val="es-BO" w:eastAsia="es-BO"/>
              </w:rPr>
              <w:t xml:space="preserve"> ESTIMADO</w:t>
            </w:r>
          </w:p>
          <w:p w:rsidR="00E45E6B" w:rsidRPr="00A1220F" w:rsidRDefault="00E45E6B" w:rsidP="00E45E6B">
            <w:pPr>
              <w:jc w:val="center"/>
              <w:rPr>
                <w:rFonts w:asciiTheme="minorHAnsi" w:hAnsiTheme="minorHAnsi" w:cstheme="minorHAnsi"/>
                <w:b/>
                <w:bCs/>
                <w:color w:val="000000"/>
                <w:lang w:val="es-BO" w:eastAsia="es-BO"/>
              </w:rPr>
            </w:pPr>
            <w:r w:rsidRPr="00A1220F">
              <w:rPr>
                <w:rFonts w:asciiTheme="minorHAnsi" w:hAnsiTheme="minorHAnsi" w:cstheme="minorHAnsi"/>
                <w:b/>
                <w:bCs/>
                <w:color w:val="000000"/>
                <w:lang w:val="es-BO" w:eastAsia="es-BO"/>
              </w:rPr>
              <w:t xml:space="preserve"> </w:t>
            </w:r>
            <w:r>
              <w:rPr>
                <w:rFonts w:asciiTheme="minorHAnsi" w:hAnsiTheme="minorHAnsi" w:cstheme="minorHAnsi"/>
                <w:b/>
                <w:bCs/>
                <w:color w:val="000000"/>
                <w:lang w:val="es-BO" w:eastAsia="es-BO"/>
              </w:rPr>
              <w:t>POR GARRAFAS</w:t>
            </w:r>
          </w:p>
          <w:p w:rsidR="00E45E6B" w:rsidRPr="00A1220F" w:rsidRDefault="00E45E6B" w:rsidP="008F53A3">
            <w:pPr>
              <w:jc w:val="center"/>
              <w:rPr>
                <w:rFonts w:asciiTheme="minorHAnsi" w:hAnsiTheme="minorHAnsi" w:cstheme="minorHAnsi"/>
                <w:b/>
                <w:bCs/>
                <w:color w:val="000000"/>
                <w:lang w:val="es-BO" w:eastAsia="es-BO"/>
              </w:rPr>
            </w:pPr>
            <w:r w:rsidRPr="00A1220F">
              <w:rPr>
                <w:rFonts w:asciiTheme="minorHAnsi" w:hAnsiTheme="minorHAnsi" w:cstheme="minorHAnsi"/>
                <w:b/>
                <w:bCs/>
                <w:color w:val="000000"/>
                <w:lang w:val="es-BO" w:eastAsia="es-BO"/>
              </w:rPr>
              <w:t>EN BS.</w:t>
            </w:r>
          </w:p>
        </w:tc>
        <w:tc>
          <w:tcPr>
            <w:tcW w:w="1575" w:type="dxa"/>
            <w:shd w:val="clear" w:color="auto" w:fill="F2F2F2" w:themeFill="background1" w:themeFillShade="F2"/>
          </w:tcPr>
          <w:p w:rsidR="00E45E6B" w:rsidRPr="00A1220F" w:rsidRDefault="00E45E6B" w:rsidP="009D4AFE">
            <w:pPr>
              <w:jc w:val="center"/>
              <w:rPr>
                <w:rFonts w:asciiTheme="minorHAnsi" w:hAnsiTheme="minorHAnsi" w:cstheme="minorHAnsi"/>
                <w:b/>
                <w:bCs/>
                <w:color w:val="000000"/>
                <w:lang w:val="es-BO" w:eastAsia="es-BO"/>
              </w:rPr>
            </w:pPr>
            <w:r w:rsidRPr="00A1220F">
              <w:rPr>
                <w:rFonts w:asciiTheme="minorHAnsi" w:hAnsiTheme="minorHAnsi" w:cstheme="minorHAnsi"/>
                <w:b/>
                <w:bCs/>
                <w:color w:val="000000"/>
                <w:lang w:val="es-BO" w:eastAsia="es-BO"/>
              </w:rPr>
              <w:t>PRECIO</w:t>
            </w:r>
          </w:p>
          <w:p w:rsidR="00E45E6B" w:rsidRDefault="00E45E6B" w:rsidP="009D4AFE">
            <w:pPr>
              <w:jc w:val="center"/>
              <w:rPr>
                <w:rFonts w:asciiTheme="minorHAnsi" w:hAnsiTheme="minorHAnsi" w:cstheme="minorHAnsi"/>
                <w:b/>
                <w:bCs/>
                <w:color w:val="000000"/>
                <w:lang w:val="es-BO" w:eastAsia="es-BO"/>
              </w:rPr>
            </w:pPr>
            <w:r w:rsidRPr="00A1220F">
              <w:rPr>
                <w:rFonts w:asciiTheme="minorHAnsi" w:hAnsiTheme="minorHAnsi" w:cstheme="minorHAnsi"/>
                <w:b/>
                <w:bCs/>
                <w:color w:val="000000"/>
                <w:lang w:val="es-BO" w:eastAsia="es-BO"/>
              </w:rPr>
              <w:t xml:space="preserve"> </w:t>
            </w:r>
            <w:r>
              <w:rPr>
                <w:rFonts w:asciiTheme="minorHAnsi" w:hAnsiTheme="minorHAnsi" w:cstheme="minorHAnsi"/>
                <w:b/>
                <w:bCs/>
                <w:color w:val="000000"/>
                <w:lang w:val="es-BO" w:eastAsia="es-BO"/>
              </w:rPr>
              <w:t>REFERENCIAL</w:t>
            </w:r>
          </w:p>
          <w:p w:rsidR="00E45E6B" w:rsidRDefault="00E45E6B" w:rsidP="009D4AFE">
            <w:pPr>
              <w:jc w:val="center"/>
              <w:rPr>
                <w:rFonts w:asciiTheme="minorHAnsi" w:hAnsiTheme="minorHAnsi" w:cstheme="minorHAnsi"/>
                <w:b/>
                <w:bCs/>
                <w:color w:val="000000"/>
                <w:lang w:val="es-BO" w:eastAsia="es-BO"/>
              </w:rPr>
            </w:pPr>
            <w:r w:rsidRPr="00A1220F">
              <w:rPr>
                <w:rFonts w:asciiTheme="minorHAnsi" w:hAnsiTheme="minorHAnsi" w:cstheme="minorHAnsi"/>
                <w:b/>
                <w:bCs/>
                <w:color w:val="000000"/>
                <w:lang w:val="es-BO" w:eastAsia="es-BO"/>
              </w:rPr>
              <w:t>TOTAL</w:t>
            </w:r>
          </w:p>
          <w:p w:rsidR="00E45E6B" w:rsidRPr="00A1220F" w:rsidRDefault="00E45E6B" w:rsidP="009D4AFE">
            <w:pPr>
              <w:jc w:val="center"/>
              <w:rPr>
                <w:rFonts w:asciiTheme="minorHAnsi" w:hAnsiTheme="minorHAnsi" w:cstheme="minorHAnsi"/>
                <w:b/>
              </w:rPr>
            </w:pPr>
            <w:r w:rsidRPr="00A1220F">
              <w:rPr>
                <w:rFonts w:asciiTheme="minorHAnsi" w:hAnsiTheme="minorHAnsi" w:cstheme="minorHAnsi"/>
                <w:b/>
                <w:bCs/>
                <w:color w:val="000000"/>
                <w:lang w:val="es-BO" w:eastAsia="es-BO"/>
              </w:rPr>
              <w:t xml:space="preserve">  EN BS.</w:t>
            </w:r>
          </w:p>
          <w:p w:rsidR="00E45E6B" w:rsidRPr="00A1220F" w:rsidRDefault="00E45E6B" w:rsidP="009D4AFE">
            <w:pPr>
              <w:jc w:val="center"/>
              <w:rPr>
                <w:rFonts w:asciiTheme="minorHAnsi" w:hAnsiTheme="minorHAnsi" w:cstheme="minorHAnsi"/>
                <w:b/>
              </w:rPr>
            </w:pPr>
            <w:r w:rsidRPr="00A1220F">
              <w:rPr>
                <w:rFonts w:asciiTheme="minorHAnsi" w:hAnsiTheme="minorHAnsi" w:cstheme="minorHAnsi"/>
                <w:b/>
                <w:bCs/>
                <w:color w:val="000000"/>
                <w:lang w:val="es-BO" w:eastAsia="es-BO"/>
              </w:rPr>
              <w:t xml:space="preserve"> </w:t>
            </w:r>
          </w:p>
        </w:tc>
      </w:tr>
      <w:tr w:rsidR="00E45E6B" w:rsidRPr="00552079" w:rsidTr="00E45E6B">
        <w:trPr>
          <w:trHeight w:val="261"/>
        </w:trPr>
        <w:tc>
          <w:tcPr>
            <w:tcW w:w="8946" w:type="dxa"/>
            <w:gridSpan w:val="7"/>
            <w:tcBorders>
              <w:top w:val="nil"/>
              <w:left w:val="single" w:sz="8" w:space="0" w:color="auto"/>
              <w:right w:val="single" w:sz="4" w:space="0" w:color="auto"/>
            </w:tcBorders>
          </w:tcPr>
          <w:p w:rsidR="00E45E6B" w:rsidRPr="00715BCC" w:rsidRDefault="00E45E6B" w:rsidP="006A1F76">
            <w:pPr>
              <w:jc w:val="center"/>
              <w:rPr>
                <w:rFonts w:ascii="Calibri" w:hAnsi="Calibri"/>
                <w:b/>
                <w:color w:val="000000"/>
                <w:sz w:val="22"/>
                <w:szCs w:val="22"/>
                <w:lang w:eastAsia="es-ES"/>
              </w:rPr>
            </w:pPr>
            <w:r w:rsidRPr="00715BCC">
              <w:rPr>
                <w:rFonts w:ascii="Calibri" w:hAnsi="Calibri"/>
                <w:b/>
                <w:color w:val="000000"/>
                <w:sz w:val="22"/>
                <w:szCs w:val="22"/>
                <w:lang w:eastAsia="es-ES"/>
              </w:rPr>
              <w:t>TRAMOS FIJOS</w:t>
            </w:r>
          </w:p>
        </w:tc>
      </w:tr>
      <w:tr w:rsidR="00E45E6B" w:rsidRPr="00552079" w:rsidTr="00E45E6B">
        <w:trPr>
          <w:trHeight w:val="499"/>
        </w:trPr>
        <w:tc>
          <w:tcPr>
            <w:tcW w:w="339" w:type="dxa"/>
            <w:vMerge w:val="restart"/>
            <w:tcBorders>
              <w:top w:val="nil"/>
              <w:left w:val="single" w:sz="8" w:space="0" w:color="auto"/>
              <w:right w:val="single" w:sz="8" w:space="0" w:color="auto"/>
            </w:tcBorders>
            <w:noWrap/>
          </w:tcPr>
          <w:p w:rsidR="00E45E6B" w:rsidRPr="00415ABC" w:rsidRDefault="00E45E6B" w:rsidP="00E45E6B">
            <w:pPr>
              <w:spacing w:before="60" w:after="60"/>
              <w:jc w:val="center"/>
              <w:rPr>
                <w:rFonts w:ascii="Calibri" w:hAnsi="Calibri" w:cs="Calibri"/>
                <w:bCs/>
                <w:sz w:val="22"/>
                <w:szCs w:val="22"/>
                <w:lang w:val="es-BO" w:eastAsia="es-ES"/>
              </w:rPr>
            </w:pPr>
            <w:r>
              <w:rPr>
                <w:rFonts w:ascii="Calibri" w:hAnsi="Calibri" w:cs="Calibri"/>
                <w:bCs/>
                <w:sz w:val="22"/>
                <w:szCs w:val="22"/>
                <w:lang w:val="es-BO" w:eastAsia="es-ES"/>
              </w:rPr>
              <w:t>1</w:t>
            </w:r>
          </w:p>
        </w:tc>
        <w:tc>
          <w:tcPr>
            <w:tcW w:w="1504" w:type="dxa"/>
            <w:tcBorders>
              <w:top w:val="nil"/>
              <w:left w:val="nil"/>
              <w:bottom w:val="single" w:sz="4" w:space="0" w:color="auto"/>
              <w:right w:val="single" w:sz="4" w:space="0" w:color="auto"/>
            </w:tcBorders>
            <w:shd w:val="clear" w:color="auto" w:fill="auto"/>
          </w:tcPr>
          <w:p w:rsidR="00E45E6B" w:rsidRPr="00D127B3" w:rsidRDefault="00E45E6B" w:rsidP="00E45E6B">
            <w:pPr>
              <w:rPr>
                <w:rFonts w:ascii="Calibri" w:hAnsi="Calibri" w:cs="Calibri"/>
                <w:color w:val="000000"/>
                <w:sz w:val="18"/>
                <w:szCs w:val="18"/>
                <w:lang w:eastAsia="es-ES"/>
              </w:rPr>
            </w:pPr>
            <w:r w:rsidRPr="00D127B3">
              <w:rPr>
                <w:rFonts w:ascii="Calibri" w:hAnsi="Calibri" w:cs="Calibri"/>
                <w:color w:val="000000"/>
                <w:sz w:val="18"/>
                <w:szCs w:val="22"/>
                <w:lang w:eastAsia="es-ES"/>
              </w:rPr>
              <w:t>PLANTA ENGARRAFADORA TARIJA</w:t>
            </w:r>
          </w:p>
        </w:tc>
        <w:tc>
          <w:tcPr>
            <w:tcW w:w="1417" w:type="dxa"/>
            <w:tcBorders>
              <w:top w:val="nil"/>
              <w:left w:val="nil"/>
              <w:bottom w:val="single" w:sz="4" w:space="0" w:color="auto"/>
              <w:right w:val="single" w:sz="4" w:space="0" w:color="auto"/>
            </w:tcBorders>
            <w:shd w:val="clear" w:color="auto" w:fill="auto"/>
          </w:tcPr>
          <w:p w:rsidR="00E45E6B" w:rsidRPr="00D127B3" w:rsidRDefault="00E45E6B" w:rsidP="00E45E6B">
            <w:pPr>
              <w:rPr>
                <w:rFonts w:ascii="Calibri" w:hAnsi="Calibri" w:cs="Calibri"/>
                <w:color w:val="000000"/>
                <w:sz w:val="18"/>
                <w:szCs w:val="18"/>
                <w:lang w:eastAsia="es-ES"/>
              </w:rPr>
            </w:pPr>
            <w:r w:rsidRPr="00D127B3">
              <w:rPr>
                <w:rFonts w:ascii="Calibri" w:hAnsi="Calibri" w:cs="Calibri"/>
                <w:color w:val="000000"/>
                <w:sz w:val="18"/>
                <w:szCs w:val="22"/>
                <w:lang w:eastAsia="es-ES"/>
              </w:rPr>
              <w:t>PLANTA  ZONA COMERCIAL BERMEJO</w:t>
            </w:r>
          </w:p>
        </w:tc>
        <w:tc>
          <w:tcPr>
            <w:tcW w:w="1418" w:type="dxa"/>
            <w:tcBorders>
              <w:top w:val="nil"/>
              <w:left w:val="nil"/>
              <w:bottom w:val="single" w:sz="8" w:space="0" w:color="auto"/>
              <w:right w:val="single" w:sz="4" w:space="0" w:color="auto"/>
            </w:tcBorders>
          </w:tcPr>
          <w:p w:rsidR="00E45E6B" w:rsidRPr="00715BCC" w:rsidRDefault="00E45E6B" w:rsidP="00E45E6B">
            <w:pPr>
              <w:jc w:val="center"/>
              <w:rPr>
                <w:rFonts w:asciiTheme="minorHAnsi" w:hAnsiTheme="minorHAnsi" w:cstheme="minorHAnsi"/>
                <w:color w:val="000000"/>
                <w:sz w:val="22"/>
                <w:szCs w:val="22"/>
                <w:lang w:eastAsia="es-ES"/>
              </w:rPr>
            </w:pPr>
            <w:r w:rsidRPr="00715BCC">
              <w:rPr>
                <w:rFonts w:asciiTheme="minorHAnsi" w:hAnsiTheme="minorHAnsi" w:cstheme="minorHAnsi"/>
                <w:color w:val="000000"/>
                <w:sz w:val="22"/>
                <w:szCs w:val="22"/>
                <w:lang w:eastAsia="es-ES"/>
              </w:rPr>
              <w:t>18.000</w:t>
            </w:r>
          </w:p>
        </w:tc>
        <w:tc>
          <w:tcPr>
            <w:tcW w:w="1275" w:type="dxa"/>
            <w:tcBorders>
              <w:top w:val="single" w:sz="4" w:space="0" w:color="auto"/>
              <w:left w:val="single" w:sz="4" w:space="0" w:color="auto"/>
              <w:bottom w:val="single" w:sz="4" w:space="0" w:color="auto"/>
              <w:right w:val="single" w:sz="4" w:space="0" w:color="auto"/>
            </w:tcBorders>
          </w:tcPr>
          <w:p w:rsidR="00E45E6B" w:rsidRPr="00715BCC" w:rsidRDefault="00E45E6B" w:rsidP="00E45E6B">
            <w:pPr>
              <w:jc w:val="center"/>
              <w:rPr>
                <w:rFonts w:asciiTheme="minorHAnsi" w:hAnsiTheme="minorHAnsi" w:cstheme="minorHAnsi"/>
                <w:color w:val="000000"/>
                <w:sz w:val="22"/>
                <w:szCs w:val="22"/>
                <w:lang w:eastAsia="es-ES"/>
              </w:rPr>
            </w:pPr>
            <w:r w:rsidRPr="00715BCC">
              <w:rPr>
                <w:rFonts w:asciiTheme="minorHAnsi" w:hAnsiTheme="minorHAnsi" w:cstheme="minorHAnsi"/>
                <w:sz w:val="22"/>
                <w:szCs w:val="22"/>
              </w:rPr>
              <w:t>1</w:t>
            </w:r>
            <w:r>
              <w:rPr>
                <w:rFonts w:asciiTheme="minorHAnsi" w:hAnsiTheme="minorHAnsi" w:cstheme="minorHAnsi"/>
                <w:sz w:val="22"/>
                <w:szCs w:val="22"/>
              </w:rPr>
              <w:t>.</w:t>
            </w:r>
            <w:r w:rsidRPr="00715BCC">
              <w:rPr>
                <w:rFonts w:asciiTheme="minorHAnsi" w:hAnsiTheme="minorHAnsi" w:cstheme="minorHAnsi"/>
                <w:sz w:val="22"/>
                <w:szCs w:val="22"/>
              </w:rPr>
              <w:t>000</w:t>
            </w:r>
          </w:p>
        </w:tc>
        <w:tc>
          <w:tcPr>
            <w:tcW w:w="1418" w:type="dxa"/>
            <w:tcBorders>
              <w:top w:val="single" w:sz="4" w:space="0" w:color="auto"/>
              <w:left w:val="single" w:sz="4" w:space="0" w:color="auto"/>
              <w:bottom w:val="single" w:sz="4" w:space="0" w:color="auto"/>
              <w:right w:val="single" w:sz="4" w:space="0" w:color="auto"/>
            </w:tcBorders>
          </w:tcPr>
          <w:p w:rsidR="00E45E6B" w:rsidRPr="00715BCC" w:rsidRDefault="00E45E6B" w:rsidP="00E45E6B">
            <w:pPr>
              <w:jc w:val="center"/>
              <w:rPr>
                <w:rFonts w:asciiTheme="minorHAnsi" w:hAnsiTheme="minorHAnsi" w:cstheme="minorHAnsi"/>
                <w:color w:val="000000"/>
                <w:sz w:val="22"/>
                <w:szCs w:val="22"/>
                <w:lang w:eastAsia="es-ES"/>
              </w:rPr>
            </w:pPr>
            <w:r w:rsidRPr="00715BCC">
              <w:rPr>
                <w:rFonts w:asciiTheme="minorHAnsi" w:hAnsiTheme="minorHAnsi" w:cstheme="minorHAnsi"/>
                <w:color w:val="000000"/>
                <w:sz w:val="22"/>
                <w:szCs w:val="22"/>
                <w:lang w:eastAsia="es-ES"/>
              </w:rPr>
              <w:t>4,7</w:t>
            </w:r>
          </w:p>
        </w:tc>
        <w:tc>
          <w:tcPr>
            <w:tcW w:w="1575" w:type="dxa"/>
            <w:tcBorders>
              <w:top w:val="single" w:sz="4" w:space="0" w:color="auto"/>
              <w:left w:val="single" w:sz="4" w:space="0" w:color="auto"/>
              <w:bottom w:val="single" w:sz="4" w:space="0" w:color="auto"/>
              <w:right w:val="single" w:sz="4" w:space="0" w:color="auto"/>
            </w:tcBorders>
            <w:noWrap/>
          </w:tcPr>
          <w:p w:rsidR="00E45E6B" w:rsidRPr="00415ABC" w:rsidRDefault="00E45E6B" w:rsidP="00E45E6B">
            <w:pPr>
              <w:jc w:val="center"/>
              <w:rPr>
                <w:rFonts w:ascii="Calibri" w:hAnsi="Calibri"/>
                <w:color w:val="000000"/>
                <w:sz w:val="22"/>
                <w:szCs w:val="22"/>
                <w:lang w:eastAsia="es-ES"/>
              </w:rPr>
            </w:pPr>
          </w:p>
        </w:tc>
      </w:tr>
      <w:tr w:rsidR="00E45E6B" w:rsidRPr="00552079" w:rsidTr="00E45E6B">
        <w:trPr>
          <w:trHeight w:val="388"/>
        </w:trPr>
        <w:tc>
          <w:tcPr>
            <w:tcW w:w="339" w:type="dxa"/>
            <w:vMerge/>
            <w:tcBorders>
              <w:left w:val="single" w:sz="8" w:space="0" w:color="auto"/>
              <w:bottom w:val="single" w:sz="8" w:space="0" w:color="auto"/>
              <w:right w:val="single" w:sz="8" w:space="0" w:color="auto"/>
            </w:tcBorders>
            <w:noWrap/>
          </w:tcPr>
          <w:p w:rsidR="00E45E6B" w:rsidRPr="00415ABC" w:rsidRDefault="00E45E6B" w:rsidP="00E45E6B">
            <w:pPr>
              <w:spacing w:before="60" w:after="60"/>
              <w:jc w:val="center"/>
              <w:rPr>
                <w:rFonts w:ascii="Calibri" w:hAnsi="Calibri" w:cs="Calibri"/>
                <w:bCs/>
                <w:sz w:val="22"/>
                <w:szCs w:val="22"/>
                <w:lang w:val="es-BO" w:eastAsia="es-ES"/>
              </w:rPr>
            </w:pPr>
          </w:p>
        </w:tc>
        <w:tc>
          <w:tcPr>
            <w:tcW w:w="1504" w:type="dxa"/>
            <w:tcBorders>
              <w:top w:val="nil"/>
              <w:left w:val="nil"/>
              <w:bottom w:val="single" w:sz="4" w:space="0" w:color="auto"/>
              <w:right w:val="single" w:sz="4" w:space="0" w:color="auto"/>
            </w:tcBorders>
            <w:shd w:val="clear" w:color="auto" w:fill="auto"/>
          </w:tcPr>
          <w:p w:rsidR="00E45E6B" w:rsidRPr="00D127B3" w:rsidRDefault="00E45E6B" w:rsidP="00E45E6B">
            <w:pPr>
              <w:rPr>
                <w:rFonts w:ascii="Calibri" w:hAnsi="Calibri" w:cs="Calibri"/>
                <w:color w:val="000000"/>
                <w:sz w:val="18"/>
                <w:szCs w:val="18"/>
                <w:lang w:eastAsia="es-ES"/>
              </w:rPr>
            </w:pPr>
            <w:r w:rsidRPr="00D127B3">
              <w:rPr>
                <w:rFonts w:ascii="Calibri" w:hAnsi="Calibri" w:cs="Calibri"/>
                <w:color w:val="000000"/>
                <w:sz w:val="18"/>
                <w:szCs w:val="22"/>
                <w:lang w:eastAsia="es-ES"/>
              </w:rPr>
              <w:t>PLANTA  ZONA COMERCIAL BERMEJO</w:t>
            </w:r>
          </w:p>
        </w:tc>
        <w:tc>
          <w:tcPr>
            <w:tcW w:w="1417" w:type="dxa"/>
            <w:tcBorders>
              <w:top w:val="nil"/>
              <w:left w:val="nil"/>
              <w:bottom w:val="single" w:sz="4" w:space="0" w:color="auto"/>
              <w:right w:val="single" w:sz="4" w:space="0" w:color="auto"/>
            </w:tcBorders>
            <w:shd w:val="clear" w:color="auto" w:fill="auto"/>
          </w:tcPr>
          <w:p w:rsidR="00E45E6B" w:rsidRPr="00D127B3" w:rsidRDefault="00E45E6B" w:rsidP="00E45E6B">
            <w:pPr>
              <w:rPr>
                <w:rFonts w:ascii="Calibri" w:hAnsi="Calibri" w:cs="Calibri"/>
                <w:color w:val="000000"/>
                <w:sz w:val="18"/>
                <w:szCs w:val="18"/>
                <w:lang w:eastAsia="es-ES"/>
              </w:rPr>
            </w:pPr>
            <w:r w:rsidRPr="00D127B3">
              <w:rPr>
                <w:rFonts w:ascii="Calibri" w:hAnsi="Calibri" w:cs="Calibri"/>
                <w:color w:val="000000"/>
                <w:sz w:val="18"/>
                <w:szCs w:val="22"/>
                <w:lang w:eastAsia="es-ES"/>
              </w:rPr>
              <w:t>PLANTA ENGARRAFADORA TARIJA</w:t>
            </w:r>
          </w:p>
        </w:tc>
        <w:tc>
          <w:tcPr>
            <w:tcW w:w="1418" w:type="dxa"/>
            <w:tcBorders>
              <w:top w:val="nil"/>
              <w:left w:val="nil"/>
              <w:bottom w:val="single" w:sz="8" w:space="0" w:color="auto"/>
              <w:right w:val="single" w:sz="4" w:space="0" w:color="auto"/>
            </w:tcBorders>
          </w:tcPr>
          <w:p w:rsidR="00E45E6B" w:rsidRPr="00715BCC" w:rsidRDefault="00E45E6B" w:rsidP="00E45E6B">
            <w:pPr>
              <w:jc w:val="center"/>
              <w:rPr>
                <w:rFonts w:asciiTheme="minorHAnsi" w:hAnsiTheme="minorHAnsi" w:cstheme="minorHAnsi"/>
                <w:sz w:val="22"/>
                <w:szCs w:val="22"/>
              </w:rPr>
            </w:pPr>
            <w:r w:rsidRPr="00715BCC">
              <w:rPr>
                <w:rFonts w:asciiTheme="minorHAnsi" w:hAnsiTheme="minorHAnsi" w:cstheme="minorHAnsi"/>
                <w:sz w:val="22"/>
                <w:szCs w:val="22"/>
              </w:rPr>
              <w:t>17.000</w:t>
            </w:r>
          </w:p>
        </w:tc>
        <w:tc>
          <w:tcPr>
            <w:tcW w:w="1275" w:type="dxa"/>
            <w:tcBorders>
              <w:top w:val="single" w:sz="4" w:space="0" w:color="auto"/>
              <w:left w:val="single" w:sz="4" w:space="0" w:color="auto"/>
              <w:bottom w:val="single" w:sz="4" w:space="0" w:color="auto"/>
              <w:right w:val="single" w:sz="4" w:space="0" w:color="auto"/>
            </w:tcBorders>
          </w:tcPr>
          <w:p w:rsidR="00E45E6B" w:rsidRPr="00715BCC" w:rsidRDefault="00E45E6B" w:rsidP="00E45E6B">
            <w:pPr>
              <w:jc w:val="center"/>
              <w:rPr>
                <w:rFonts w:asciiTheme="minorHAnsi" w:hAnsiTheme="minorHAnsi" w:cstheme="minorHAnsi"/>
                <w:color w:val="000000"/>
                <w:sz w:val="22"/>
                <w:szCs w:val="22"/>
                <w:lang w:eastAsia="es-ES"/>
              </w:rPr>
            </w:pPr>
            <w:r w:rsidRPr="00715BCC">
              <w:rPr>
                <w:rFonts w:asciiTheme="minorHAnsi" w:hAnsiTheme="minorHAnsi" w:cstheme="minorHAnsi"/>
                <w:sz w:val="22"/>
                <w:szCs w:val="22"/>
              </w:rPr>
              <w:t>1</w:t>
            </w:r>
            <w:r>
              <w:rPr>
                <w:rFonts w:asciiTheme="minorHAnsi" w:hAnsiTheme="minorHAnsi" w:cstheme="minorHAnsi"/>
                <w:sz w:val="22"/>
                <w:szCs w:val="22"/>
              </w:rPr>
              <w:t>.</w:t>
            </w:r>
            <w:r w:rsidRPr="00715BCC">
              <w:rPr>
                <w:rFonts w:asciiTheme="minorHAnsi" w:hAnsiTheme="minorHAnsi" w:cstheme="minorHAnsi"/>
                <w:sz w:val="22"/>
                <w:szCs w:val="22"/>
              </w:rPr>
              <w:t>000</w:t>
            </w:r>
          </w:p>
        </w:tc>
        <w:tc>
          <w:tcPr>
            <w:tcW w:w="1418" w:type="dxa"/>
            <w:tcBorders>
              <w:top w:val="single" w:sz="4" w:space="0" w:color="auto"/>
              <w:left w:val="single" w:sz="4" w:space="0" w:color="auto"/>
              <w:bottom w:val="single" w:sz="4" w:space="0" w:color="auto"/>
              <w:right w:val="single" w:sz="4" w:space="0" w:color="auto"/>
            </w:tcBorders>
          </w:tcPr>
          <w:p w:rsidR="00E45E6B" w:rsidRPr="00715BCC" w:rsidRDefault="00E45E6B" w:rsidP="00E45E6B">
            <w:pPr>
              <w:jc w:val="center"/>
              <w:rPr>
                <w:rFonts w:asciiTheme="minorHAnsi" w:hAnsiTheme="minorHAnsi" w:cstheme="minorHAnsi"/>
                <w:color w:val="000000"/>
                <w:sz w:val="22"/>
                <w:szCs w:val="22"/>
                <w:lang w:eastAsia="es-ES"/>
              </w:rPr>
            </w:pPr>
            <w:r w:rsidRPr="00715BCC">
              <w:rPr>
                <w:rFonts w:asciiTheme="minorHAnsi" w:hAnsiTheme="minorHAnsi" w:cstheme="minorHAnsi"/>
                <w:color w:val="000000"/>
                <w:sz w:val="22"/>
                <w:szCs w:val="22"/>
                <w:lang w:eastAsia="es-ES"/>
              </w:rPr>
              <w:t>4,7</w:t>
            </w:r>
          </w:p>
        </w:tc>
        <w:tc>
          <w:tcPr>
            <w:tcW w:w="1575" w:type="dxa"/>
            <w:tcBorders>
              <w:top w:val="single" w:sz="4" w:space="0" w:color="auto"/>
              <w:left w:val="single" w:sz="4" w:space="0" w:color="auto"/>
              <w:bottom w:val="single" w:sz="4" w:space="0" w:color="auto"/>
              <w:right w:val="single" w:sz="4" w:space="0" w:color="auto"/>
            </w:tcBorders>
            <w:noWrap/>
          </w:tcPr>
          <w:p w:rsidR="00E45E6B" w:rsidRDefault="00E45E6B" w:rsidP="00E45E6B">
            <w:pPr>
              <w:jc w:val="center"/>
              <w:rPr>
                <w:rFonts w:ascii="Calibri" w:hAnsi="Calibri"/>
                <w:color w:val="000000"/>
                <w:sz w:val="22"/>
                <w:szCs w:val="22"/>
                <w:lang w:eastAsia="es-ES"/>
              </w:rPr>
            </w:pPr>
          </w:p>
        </w:tc>
      </w:tr>
      <w:tr w:rsidR="00E45E6B" w:rsidRPr="00552079" w:rsidTr="00CE4C86">
        <w:trPr>
          <w:trHeight w:val="388"/>
        </w:trPr>
        <w:tc>
          <w:tcPr>
            <w:tcW w:w="8946" w:type="dxa"/>
            <w:gridSpan w:val="7"/>
            <w:tcBorders>
              <w:left w:val="single" w:sz="8" w:space="0" w:color="auto"/>
              <w:bottom w:val="single" w:sz="8" w:space="0" w:color="auto"/>
              <w:right w:val="single" w:sz="4" w:space="0" w:color="auto"/>
            </w:tcBorders>
          </w:tcPr>
          <w:p w:rsidR="00E45E6B" w:rsidRPr="00715BCC" w:rsidRDefault="00E45E6B" w:rsidP="00E45E6B">
            <w:pPr>
              <w:jc w:val="center"/>
              <w:rPr>
                <w:rFonts w:ascii="Calibri" w:hAnsi="Calibri"/>
                <w:b/>
                <w:color w:val="000000"/>
                <w:sz w:val="22"/>
                <w:szCs w:val="22"/>
                <w:lang w:eastAsia="es-ES"/>
              </w:rPr>
            </w:pPr>
            <w:r w:rsidRPr="00715BCC">
              <w:rPr>
                <w:rFonts w:ascii="Calibri" w:hAnsi="Calibri"/>
                <w:b/>
                <w:color w:val="000000"/>
                <w:sz w:val="22"/>
                <w:szCs w:val="22"/>
                <w:lang w:eastAsia="es-ES"/>
              </w:rPr>
              <w:t>TRAMOS EVENTUALES</w:t>
            </w:r>
          </w:p>
        </w:tc>
      </w:tr>
      <w:tr w:rsidR="00E45E6B" w:rsidRPr="00552079" w:rsidTr="00E45E6B">
        <w:trPr>
          <w:trHeight w:val="391"/>
        </w:trPr>
        <w:tc>
          <w:tcPr>
            <w:tcW w:w="339" w:type="dxa"/>
            <w:vMerge w:val="restart"/>
            <w:tcBorders>
              <w:left w:val="single" w:sz="8" w:space="0" w:color="auto"/>
              <w:right w:val="single" w:sz="8" w:space="0" w:color="auto"/>
            </w:tcBorders>
            <w:noWrap/>
          </w:tcPr>
          <w:p w:rsidR="00E45E6B" w:rsidRPr="00415ABC" w:rsidRDefault="00E45E6B" w:rsidP="00E45E6B">
            <w:pPr>
              <w:spacing w:before="60" w:after="60"/>
              <w:jc w:val="center"/>
              <w:rPr>
                <w:rFonts w:ascii="Calibri" w:hAnsi="Calibri" w:cs="Calibri"/>
                <w:bCs/>
                <w:sz w:val="22"/>
                <w:szCs w:val="22"/>
                <w:lang w:val="es-BO" w:eastAsia="es-ES"/>
              </w:rPr>
            </w:pPr>
            <w:r>
              <w:rPr>
                <w:rFonts w:ascii="Calibri" w:hAnsi="Calibri" w:cs="Calibri"/>
                <w:bCs/>
                <w:sz w:val="22"/>
                <w:szCs w:val="22"/>
                <w:lang w:val="es-BO" w:eastAsia="es-ES"/>
              </w:rPr>
              <w:t>2</w:t>
            </w:r>
          </w:p>
        </w:tc>
        <w:tc>
          <w:tcPr>
            <w:tcW w:w="1504" w:type="dxa"/>
            <w:tcBorders>
              <w:top w:val="nil"/>
              <w:left w:val="nil"/>
              <w:bottom w:val="single" w:sz="4" w:space="0" w:color="auto"/>
              <w:right w:val="single" w:sz="4" w:space="0" w:color="auto"/>
            </w:tcBorders>
            <w:shd w:val="clear" w:color="auto" w:fill="auto"/>
          </w:tcPr>
          <w:p w:rsidR="00E45E6B" w:rsidRPr="00D127B3" w:rsidRDefault="00E45E6B" w:rsidP="00E45E6B">
            <w:pPr>
              <w:rPr>
                <w:rFonts w:ascii="Calibri" w:hAnsi="Calibri" w:cs="Calibri"/>
                <w:color w:val="000000"/>
                <w:sz w:val="18"/>
                <w:szCs w:val="18"/>
                <w:lang w:eastAsia="es-ES"/>
              </w:rPr>
            </w:pPr>
            <w:r w:rsidRPr="00D127B3">
              <w:rPr>
                <w:rFonts w:ascii="Calibri" w:hAnsi="Calibri" w:cs="Calibri"/>
                <w:color w:val="000000"/>
                <w:sz w:val="18"/>
                <w:szCs w:val="22"/>
                <w:lang w:eastAsia="es-ES"/>
              </w:rPr>
              <w:t>PLANTA  ZONA COMERCIAL YACUIBA</w:t>
            </w:r>
          </w:p>
        </w:tc>
        <w:tc>
          <w:tcPr>
            <w:tcW w:w="1417" w:type="dxa"/>
            <w:tcBorders>
              <w:top w:val="nil"/>
              <w:left w:val="nil"/>
              <w:bottom w:val="single" w:sz="4" w:space="0" w:color="auto"/>
              <w:right w:val="single" w:sz="4" w:space="0" w:color="auto"/>
            </w:tcBorders>
            <w:shd w:val="clear" w:color="auto" w:fill="auto"/>
          </w:tcPr>
          <w:p w:rsidR="00E45E6B" w:rsidRPr="00D127B3" w:rsidRDefault="00E45E6B" w:rsidP="00E45E6B">
            <w:pPr>
              <w:rPr>
                <w:rFonts w:ascii="Calibri" w:hAnsi="Calibri" w:cs="Calibri"/>
                <w:color w:val="000000"/>
                <w:sz w:val="18"/>
                <w:szCs w:val="18"/>
                <w:lang w:eastAsia="es-ES"/>
              </w:rPr>
            </w:pPr>
            <w:r w:rsidRPr="00D127B3">
              <w:rPr>
                <w:rFonts w:ascii="Calibri" w:hAnsi="Calibri" w:cs="Calibri"/>
                <w:color w:val="000000"/>
                <w:sz w:val="18"/>
                <w:szCs w:val="22"/>
                <w:lang w:eastAsia="es-ES"/>
              </w:rPr>
              <w:t>PLANTA ENGARRAFADORA TARIJA</w:t>
            </w:r>
          </w:p>
        </w:tc>
        <w:tc>
          <w:tcPr>
            <w:tcW w:w="1418" w:type="dxa"/>
            <w:tcBorders>
              <w:top w:val="nil"/>
              <w:left w:val="nil"/>
              <w:bottom w:val="single" w:sz="8" w:space="0" w:color="auto"/>
              <w:right w:val="single" w:sz="4" w:space="0" w:color="auto"/>
            </w:tcBorders>
          </w:tcPr>
          <w:p w:rsidR="00E45E6B" w:rsidRPr="00715BCC" w:rsidRDefault="00E45E6B" w:rsidP="00E45E6B">
            <w:pPr>
              <w:jc w:val="center"/>
              <w:rPr>
                <w:rFonts w:asciiTheme="minorHAnsi" w:hAnsiTheme="minorHAnsi" w:cstheme="minorHAnsi"/>
                <w:sz w:val="22"/>
                <w:szCs w:val="22"/>
              </w:rPr>
            </w:pPr>
            <w:r w:rsidRPr="00715BCC">
              <w:rPr>
                <w:rFonts w:asciiTheme="minorHAnsi" w:hAnsiTheme="minorHAnsi" w:cstheme="minorHAnsi"/>
                <w:sz w:val="22"/>
                <w:szCs w:val="22"/>
              </w:rPr>
              <w:t>1</w:t>
            </w:r>
            <w:r>
              <w:rPr>
                <w:rFonts w:asciiTheme="minorHAnsi" w:hAnsiTheme="minorHAnsi" w:cstheme="minorHAnsi"/>
                <w:sz w:val="22"/>
                <w:szCs w:val="22"/>
              </w:rPr>
              <w:t>.</w:t>
            </w:r>
            <w:r w:rsidRPr="00715BCC">
              <w:rPr>
                <w:rFonts w:asciiTheme="minorHAnsi" w:hAnsiTheme="minorHAnsi" w:cstheme="minorHAnsi"/>
                <w:sz w:val="22"/>
                <w:szCs w:val="22"/>
              </w:rPr>
              <w:t>000</w:t>
            </w:r>
          </w:p>
        </w:tc>
        <w:tc>
          <w:tcPr>
            <w:tcW w:w="1275" w:type="dxa"/>
            <w:tcBorders>
              <w:top w:val="single" w:sz="4" w:space="0" w:color="auto"/>
              <w:left w:val="single" w:sz="4" w:space="0" w:color="auto"/>
              <w:bottom w:val="single" w:sz="4" w:space="0" w:color="auto"/>
              <w:right w:val="single" w:sz="4" w:space="0" w:color="auto"/>
            </w:tcBorders>
          </w:tcPr>
          <w:p w:rsidR="00E45E6B" w:rsidRDefault="00E45E6B" w:rsidP="00E45E6B">
            <w:pPr>
              <w:jc w:val="center"/>
            </w:pPr>
            <w:r w:rsidRPr="007A5356">
              <w:rPr>
                <w:rFonts w:asciiTheme="minorHAnsi" w:hAnsiTheme="minorHAnsi" w:cstheme="minorHAnsi"/>
                <w:sz w:val="22"/>
                <w:szCs w:val="22"/>
              </w:rPr>
              <w:t>1.000</w:t>
            </w:r>
          </w:p>
        </w:tc>
        <w:tc>
          <w:tcPr>
            <w:tcW w:w="1418" w:type="dxa"/>
            <w:tcBorders>
              <w:top w:val="single" w:sz="4" w:space="0" w:color="auto"/>
              <w:left w:val="single" w:sz="4" w:space="0" w:color="auto"/>
              <w:bottom w:val="single" w:sz="4" w:space="0" w:color="auto"/>
              <w:right w:val="single" w:sz="4" w:space="0" w:color="auto"/>
            </w:tcBorders>
          </w:tcPr>
          <w:p w:rsidR="00E45E6B" w:rsidRPr="00715BCC" w:rsidRDefault="00E45E6B" w:rsidP="00E45E6B">
            <w:pPr>
              <w:jc w:val="center"/>
              <w:rPr>
                <w:rFonts w:asciiTheme="minorHAnsi" w:hAnsiTheme="minorHAnsi" w:cstheme="minorHAnsi"/>
                <w:color w:val="000000"/>
                <w:sz w:val="22"/>
                <w:szCs w:val="22"/>
                <w:lang w:eastAsia="es-ES"/>
              </w:rPr>
            </w:pPr>
            <w:r w:rsidRPr="00715BCC">
              <w:rPr>
                <w:rFonts w:asciiTheme="minorHAnsi" w:hAnsiTheme="minorHAnsi" w:cstheme="minorHAnsi"/>
                <w:color w:val="000000"/>
                <w:sz w:val="22"/>
                <w:szCs w:val="22"/>
                <w:lang w:eastAsia="es-ES"/>
              </w:rPr>
              <w:t>8</w:t>
            </w:r>
          </w:p>
        </w:tc>
        <w:tc>
          <w:tcPr>
            <w:tcW w:w="1575" w:type="dxa"/>
            <w:tcBorders>
              <w:top w:val="single" w:sz="4" w:space="0" w:color="auto"/>
              <w:left w:val="single" w:sz="4" w:space="0" w:color="auto"/>
              <w:bottom w:val="single" w:sz="4" w:space="0" w:color="auto"/>
              <w:right w:val="single" w:sz="4" w:space="0" w:color="auto"/>
            </w:tcBorders>
            <w:noWrap/>
          </w:tcPr>
          <w:p w:rsidR="00E45E6B" w:rsidRDefault="00E45E6B" w:rsidP="00E45E6B">
            <w:pPr>
              <w:jc w:val="center"/>
              <w:rPr>
                <w:rFonts w:ascii="Calibri" w:hAnsi="Calibri"/>
                <w:color w:val="000000"/>
                <w:sz w:val="22"/>
                <w:szCs w:val="22"/>
                <w:lang w:eastAsia="es-ES"/>
              </w:rPr>
            </w:pPr>
          </w:p>
        </w:tc>
      </w:tr>
      <w:tr w:rsidR="00E45E6B" w:rsidRPr="00552079" w:rsidTr="00E45E6B">
        <w:trPr>
          <w:trHeight w:val="490"/>
        </w:trPr>
        <w:tc>
          <w:tcPr>
            <w:tcW w:w="339" w:type="dxa"/>
            <w:vMerge/>
            <w:tcBorders>
              <w:left w:val="single" w:sz="8" w:space="0" w:color="auto"/>
              <w:right w:val="single" w:sz="8" w:space="0" w:color="auto"/>
            </w:tcBorders>
            <w:noWrap/>
          </w:tcPr>
          <w:p w:rsidR="00E45E6B" w:rsidRPr="00415ABC" w:rsidRDefault="00E45E6B" w:rsidP="00E45E6B">
            <w:pPr>
              <w:spacing w:before="60" w:after="60"/>
              <w:jc w:val="center"/>
              <w:rPr>
                <w:rFonts w:ascii="Calibri" w:hAnsi="Calibri" w:cs="Calibri"/>
                <w:bCs/>
                <w:sz w:val="22"/>
                <w:szCs w:val="22"/>
                <w:lang w:val="es-BO" w:eastAsia="es-ES"/>
              </w:rPr>
            </w:pPr>
          </w:p>
        </w:tc>
        <w:tc>
          <w:tcPr>
            <w:tcW w:w="1504" w:type="dxa"/>
            <w:tcBorders>
              <w:top w:val="nil"/>
              <w:left w:val="nil"/>
              <w:bottom w:val="single" w:sz="4" w:space="0" w:color="auto"/>
              <w:right w:val="single" w:sz="4" w:space="0" w:color="auto"/>
            </w:tcBorders>
            <w:shd w:val="clear" w:color="auto" w:fill="auto"/>
          </w:tcPr>
          <w:p w:rsidR="00E45E6B" w:rsidRPr="00D127B3" w:rsidRDefault="00E45E6B" w:rsidP="00E45E6B">
            <w:pPr>
              <w:rPr>
                <w:rFonts w:ascii="Calibri" w:hAnsi="Calibri" w:cs="Calibri"/>
                <w:color w:val="000000"/>
                <w:sz w:val="18"/>
                <w:szCs w:val="18"/>
                <w:lang w:eastAsia="es-ES"/>
              </w:rPr>
            </w:pPr>
            <w:r w:rsidRPr="00D127B3">
              <w:rPr>
                <w:rFonts w:ascii="Calibri" w:hAnsi="Calibri" w:cs="Calibri"/>
                <w:color w:val="000000"/>
                <w:sz w:val="18"/>
                <w:szCs w:val="22"/>
                <w:lang w:eastAsia="es-ES"/>
              </w:rPr>
              <w:t>PLANTA ENGARRAFADORA TARIJA</w:t>
            </w:r>
          </w:p>
        </w:tc>
        <w:tc>
          <w:tcPr>
            <w:tcW w:w="1417" w:type="dxa"/>
            <w:tcBorders>
              <w:top w:val="nil"/>
              <w:left w:val="nil"/>
              <w:bottom w:val="single" w:sz="4" w:space="0" w:color="auto"/>
              <w:right w:val="single" w:sz="4" w:space="0" w:color="auto"/>
            </w:tcBorders>
            <w:shd w:val="clear" w:color="auto" w:fill="auto"/>
          </w:tcPr>
          <w:p w:rsidR="00E45E6B" w:rsidRPr="00D127B3" w:rsidRDefault="00E45E6B" w:rsidP="00E45E6B">
            <w:pPr>
              <w:rPr>
                <w:rFonts w:ascii="Calibri" w:hAnsi="Calibri" w:cs="Calibri"/>
                <w:color w:val="000000"/>
                <w:sz w:val="18"/>
                <w:szCs w:val="18"/>
                <w:lang w:eastAsia="es-ES"/>
              </w:rPr>
            </w:pPr>
            <w:r w:rsidRPr="00D127B3">
              <w:rPr>
                <w:rFonts w:ascii="Calibri" w:hAnsi="Calibri" w:cs="Calibri"/>
                <w:color w:val="000000"/>
                <w:sz w:val="18"/>
                <w:szCs w:val="22"/>
                <w:lang w:eastAsia="es-ES"/>
              </w:rPr>
              <w:t>PLANTA  ZONA COMERCIAL YACUIBA</w:t>
            </w:r>
          </w:p>
        </w:tc>
        <w:tc>
          <w:tcPr>
            <w:tcW w:w="1418" w:type="dxa"/>
            <w:tcBorders>
              <w:top w:val="nil"/>
              <w:left w:val="nil"/>
              <w:bottom w:val="single" w:sz="8" w:space="0" w:color="auto"/>
              <w:right w:val="single" w:sz="4" w:space="0" w:color="auto"/>
            </w:tcBorders>
          </w:tcPr>
          <w:p w:rsidR="00E45E6B" w:rsidRPr="00715BCC" w:rsidRDefault="00E45E6B" w:rsidP="00E45E6B">
            <w:pPr>
              <w:jc w:val="center"/>
              <w:rPr>
                <w:rFonts w:asciiTheme="minorHAnsi" w:hAnsiTheme="minorHAnsi" w:cstheme="minorHAnsi"/>
                <w:sz w:val="22"/>
                <w:szCs w:val="22"/>
              </w:rPr>
            </w:pPr>
            <w:r w:rsidRPr="00715BCC">
              <w:rPr>
                <w:rFonts w:asciiTheme="minorHAnsi" w:hAnsiTheme="minorHAnsi" w:cstheme="minorHAnsi"/>
                <w:sz w:val="22"/>
                <w:szCs w:val="22"/>
              </w:rPr>
              <w:t>1</w:t>
            </w:r>
            <w:r>
              <w:rPr>
                <w:rFonts w:asciiTheme="minorHAnsi" w:hAnsiTheme="minorHAnsi" w:cstheme="minorHAnsi"/>
                <w:sz w:val="22"/>
                <w:szCs w:val="22"/>
              </w:rPr>
              <w:t>.</w:t>
            </w:r>
            <w:r w:rsidRPr="00715BCC">
              <w:rPr>
                <w:rFonts w:asciiTheme="minorHAnsi" w:hAnsiTheme="minorHAnsi" w:cstheme="minorHAnsi"/>
                <w:sz w:val="22"/>
                <w:szCs w:val="22"/>
              </w:rPr>
              <w:t>000</w:t>
            </w:r>
          </w:p>
        </w:tc>
        <w:tc>
          <w:tcPr>
            <w:tcW w:w="1275" w:type="dxa"/>
            <w:tcBorders>
              <w:top w:val="single" w:sz="4" w:space="0" w:color="auto"/>
              <w:left w:val="single" w:sz="4" w:space="0" w:color="auto"/>
              <w:bottom w:val="single" w:sz="4" w:space="0" w:color="auto"/>
              <w:right w:val="single" w:sz="4" w:space="0" w:color="auto"/>
            </w:tcBorders>
          </w:tcPr>
          <w:p w:rsidR="00E45E6B" w:rsidRDefault="00E45E6B" w:rsidP="00E45E6B">
            <w:pPr>
              <w:jc w:val="center"/>
            </w:pPr>
            <w:r w:rsidRPr="007A5356">
              <w:rPr>
                <w:rFonts w:asciiTheme="minorHAnsi" w:hAnsiTheme="minorHAnsi" w:cstheme="minorHAnsi"/>
                <w:sz w:val="22"/>
                <w:szCs w:val="22"/>
              </w:rPr>
              <w:t>1.000</w:t>
            </w:r>
          </w:p>
        </w:tc>
        <w:tc>
          <w:tcPr>
            <w:tcW w:w="1418" w:type="dxa"/>
            <w:tcBorders>
              <w:top w:val="single" w:sz="4" w:space="0" w:color="auto"/>
              <w:left w:val="single" w:sz="4" w:space="0" w:color="auto"/>
              <w:bottom w:val="single" w:sz="4" w:space="0" w:color="auto"/>
              <w:right w:val="single" w:sz="4" w:space="0" w:color="auto"/>
            </w:tcBorders>
          </w:tcPr>
          <w:p w:rsidR="00E45E6B" w:rsidRPr="00715BCC" w:rsidRDefault="00E45E6B" w:rsidP="00E45E6B">
            <w:pPr>
              <w:jc w:val="center"/>
              <w:rPr>
                <w:rFonts w:asciiTheme="minorHAnsi" w:hAnsiTheme="minorHAnsi" w:cstheme="minorHAnsi"/>
                <w:color w:val="000000"/>
                <w:sz w:val="22"/>
                <w:szCs w:val="22"/>
                <w:lang w:eastAsia="es-ES"/>
              </w:rPr>
            </w:pPr>
            <w:r w:rsidRPr="00715BCC">
              <w:rPr>
                <w:rFonts w:asciiTheme="minorHAnsi" w:hAnsiTheme="minorHAnsi" w:cstheme="minorHAnsi"/>
                <w:color w:val="000000"/>
                <w:sz w:val="22"/>
                <w:szCs w:val="22"/>
                <w:lang w:eastAsia="es-ES"/>
              </w:rPr>
              <w:t>8</w:t>
            </w:r>
          </w:p>
        </w:tc>
        <w:tc>
          <w:tcPr>
            <w:tcW w:w="1575" w:type="dxa"/>
            <w:tcBorders>
              <w:top w:val="single" w:sz="4" w:space="0" w:color="auto"/>
              <w:left w:val="single" w:sz="4" w:space="0" w:color="auto"/>
              <w:bottom w:val="single" w:sz="4" w:space="0" w:color="auto"/>
              <w:right w:val="single" w:sz="4" w:space="0" w:color="auto"/>
            </w:tcBorders>
            <w:noWrap/>
          </w:tcPr>
          <w:p w:rsidR="00E45E6B" w:rsidRDefault="00E45E6B" w:rsidP="00E45E6B">
            <w:pPr>
              <w:jc w:val="center"/>
              <w:rPr>
                <w:rFonts w:ascii="Calibri" w:hAnsi="Calibri"/>
                <w:color w:val="000000"/>
                <w:sz w:val="22"/>
                <w:szCs w:val="22"/>
                <w:lang w:eastAsia="es-ES"/>
              </w:rPr>
            </w:pPr>
          </w:p>
        </w:tc>
      </w:tr>
      <w:tr w:rsidR="00E45E6B" w:rsidRPr="00552079" w:rsidTr="00E45E6B">
        <w:trPr>
          <w:trHeight w:val="490"/>
        </w:trPr>
        <w:tc>
          <w:tcPr>
            <w:tcW w:w="339" w:type="dxa"/>
            <w:vMerge w:val="restart"/>
            <w:tcBorders>
              <w:top w:val="nil"/>
              <w:left w:val="single" w:sz="8" w:space="0" w:color="auto"/>
              <w:right w:val="single" w:sz="8" w:space="0" w:color="auto"/>
            </w:tcBorders>
            <w:noWrap/>
          </w:tcPr>
          <w:p w:rsidR="00E45E6B" w:rsidRDefault="00E45E6B" w:rsidP="00E45E6B">
            <w:pPr>
              <w:spacing w:before="60" w:after="60"/>
              <w:jc w:val="center"/>
              <w:rPr>
                <w:rFonts w:ascii="Calibri" w:hAnsi="Calibri" w:cs="Calibri"/>
                <w:bCs/>
                <w:sz w:val="22"/>
                <w:szCs w:val="22"/>
                <w:lang w:val="es-BO" w:eastAsia="es-ES"/>
              </w:rPr>
            </w:pPr>
            <w:r>
              <w:rPr>
                <w:rFonts w:ascii="Calibri" w:hAnsi="Calibri" w:cs="Calibri"/>
                <w:bCs/>
                <w:sz w:val="22"/>
                <w:szCs w:val="22"/>
                <w:lang w:val="es-BO" w:eastAsia="es-ES"/>
              </w:rPr>
              <w:t>3</w:t>
            </w:r>
          </w:p>
        </w:tc>
        <w:tc>
          <w:tcPr>
            <w:tcW w:w="1504" w:type="dxa"/>
            <w:tcBorders>
              <w:top w:val="nil"/>
              <w:left w:val="nil"/>
              <w:bottom w:val="single" w:sz="4" w:space="0" w:color="auto"/>
              <w:right w:val="single" w:sz="4" w:space="0" w:color="auto"/>
            </w:tcBorders>
            <w:shd w:val="clear" w:color="auto" w:fill="auto"/>
          </w:tcPr>
          <w:p w:rsidR="00E45E6B" w:rsidRPr="00D127B3" w:rsidRDefault="00E45E6B" w:rsidP="00E45E6B">
            <w:pPr>
              <w:rPr>
                <w:rFonts w:ascii="Calibri" w:hAnsi="Calibri" w:cs="Calibri"/>
                <w:color w:val="000000"/>
                <w:sz w:val="18"/>
                <w:szCs w:val="22"/>
                <w:lang w:eastAsia="es-ES"/>
              </w:rPr>
            </w:pPr>
            <w:r w:rsidRPr="00D127B3">
              <w:rPr>
                <w:rFonts w:ascii="Calibri" w:hAnsi="Calibri" w:cs="Calibri"/>
                <w:color w:val="000000"/>
                <w:sz w:val="18"/>
                <w:szCs w:val="22"/>
                <w:lang w:eastAsia="es-ES"/>
              </w:rPr>
              <w:t>PLANTA  ZONA COMERCIAL YACUIBA</w:t>
            </w:r>
          </w:p>
        </w:tc>
        <w:tc>
          <w:tcPr>
            <w:tcW w:w="1417" w:type="dxa"/>
            <w:tcBorders>
              <w:top w:val="nil"/>
              <w:left w:val="nil"/>
              <w:bottom w:val="single" w:sz="4" w:space="0" w:color="auto"/>
              <w:right w:val="single" w:sz="4" w:space="0" w:color="auto"/>
            </w:tcBorders>
            <w:shd w:val="clear" w:color="auto" w:fill="auto"/>
          </w:tcPr>
          <w:p w:rsidR="00E45E6B" w:rsidRPr="00D127B3" w:rsidRDefault="00E45E6B" w:rsidP="00E45E6B">
            <w:pPr>
              <w:rPr>
                <w:rFonts w:ascii="Calibri" w:hAnsi="Calibri" w:cs="Calibri"/>
                <w:color w:val="000000"/>
                <w:sz w:val="18"/>
                <w:szCs w:val="22"/>
                <w:lang w:eastAsia="es-ES"/>
              </w:rPr>
            </w:pPr>
            <w:r w:rsidRPr="00D127B3">
              <w:rPr>
                <w:rFonts w:ascii="Calibri" w:hAnsi="Calibri" w:cs="Calibri"/>
                <w:color w:val="000000"/>
                <w:sz w:val="18"/>
                <w:szCs w:val="22"/>
                <w:lang w:eastAsia="es-ES"/>
              </w:rPr>
              <w:t>PLANTA  ZONA COMERCIAL BERMEJO</w:t>
            </w:r>
          </w:p>
        </w:tc>
        <w:tc>
          <w:tcPr>
            <w:tcW w:w="1418" w:type="dxa"/>
            <w:tcBorders>
              <w:top w:val="nil"/>
              <w:left w:val="nil"/>
              <w:bottom w:val="single" w:sz="8" w:space="0" w:color="auto"/>
              <w:right w:val="single" w:sz="4" w:space="0" w:color="auto"/>
            </w:tcBorders>
          </w:tcPr>
          <w:p w:rsidR="00E45E6B" w:rsidRPr="00715BCC" w:rsidRDefault="00E45E6B" w:rsidP="00E45E6B">
            <w:pPr>
              <w:jc w:val="center"/>
              <w:rPr>
                <w:rFonts w:asciiTheme="minorHAnsi" w:hAnsiTheme="minorHAnsi" w:cstheme="minorHAnsi"/>
                <w:color w:val="000000"/>
                <w:sz w:val="22"/>
                <w:szCs w:val="22"/>
                <w:lang w:eastAsia="es-ES"/>
              </w:rPr>
            </w:pPr>
            <w:r w:rsidRPr="00715BCC">
              <w:rPr>
                <w:rFonts w:asciiTheme="minorHAnsi" w:hAnsiTheme="minorHAnsi" w:cstheme="minorHAnsi"/>
                <w:color w:val="000000"/>
                <w:sz w:val="22"/>
                <w:szCs w:val="22"/>
                <w:lang w:eastAsia="es-ES"/>
              </w:rPr>
              <w:t>1</w:t>
            </w:r>
            <w:r>
              <w:rPr>
                <w:rFonts w:asciiTheme="minorHAnsi" w:hAnsiTheme="minorHAnsi" w:cstheme="minorHAnsi"/>
                <w:color w:val="000000"/>
                <w:sz w:val="22"/>
                <w:szCs w:val="22"/>
                <w:lang w:eastAsia="es-ES"/>
              </w:rPr>
              <w:t>.</w:t>
            </w:r>
            <w:r w:rsidRPr="00715BCC">
              <w:rPr>
                <w:rFonts w:asciiTheme="minorHAnsi" w:hAnsiTheme="minorHAnsi" w:cstheme="minorHAnsi"/>
                <w:color w:val="000000"/>
                <w:sz w:val="22"/>
                <w:szCs w:val="22"/>
                <w:lang w:eastAsia="es-ES"/>
              </w:rPr>
              <w:t>000</w:t>
            </w:r>
          </w:p>
        </w:tc>
        <w:tc>
          <w:tcPr>
            <w:tcW w:w="1275" w:type="dxa"/>
            <w:tcBorders>
              <w:top w:val="single" w:sz="4" w:space="0" w:color="auto"/>
              <w:left w:val="single" w:sz="4" w:space="0" w:color="auto"/>
              <w:bottom w:val="single" w:sz="4" w:space="0" w:color="auto"/>
              <w:right w:val="single" w:sz="4" w:space="0" w:color="auto"/>
            </w:tcBorders>
          </w:tcPr>
          <w:p w:rsidR="00E45E6B" w:rsidRDefault="00E45E6B" w:rsidP="00E45E6B">
            <w:pPr>
              <w:jc w:val="center"/>
            </w:pPr>
            <w:r w:rsidRPr="007A5356">
              <w:rPr>
                <w:rFonts w:asciiTheme="minorHAnsi" w:hAnsiTheme="minorHAnsi" w:cstheme="minorHAnsi"/>
                <w:sz w:val="22"/>
                <w:szCs w:val="22"/>
              </w:rPr>
              <w:t>1.000</w:t>
            </w:r>
          </w:p>
        </w:tc>
        <w:tc>
          <w:tcPr>
            <w:tcW w:w="1418" w:type="dxa"/>
            <w:tcBorders>
              <w:top w:val="single" w:sz="4" w:space="0" w:color="auto"/>
              <w:left w:val="single" w:sz="4" w:space="0" w:color="auto"/>
              <w:bottom w:val="single" w:sz="4" w:space="0" w:color="auto"/>
              <w:right w:val="single" w:sz="4" w:space="0" w:color="auto"/>
            </w:tcBorders>
          </w:tcPr>
          <w:p w:rsidR="00E45E6B" w:rsidRPr="00715BCC" w:rsidRDefault="00E45E6B" w:rsidP="00E45E6B">
            <w:pPr>
              <w:jc w:val="center"/>
              <w:rPr>
                <w:rFonts w:asciiTheme="minorHAnsi" w:hAnsiTheme="minorHAnsi" w:cstheme="minorHAnsi"/>
                <w:color w:val="000000"/>
                <w:sz w:val="22"/>
                <w:szCs w:val="22"/>
                <w:lang w:eastAsia="es-ES"/>
              </w:rPr>
            </w:pPr>
            <w:r w:rsidRPr="00715BCC">
              <w:rPr>
                <w:rFonts w:asciiTheme="minorHAnsi" w:hAnsiTheme="minorHAnsi" w:cstheme="minorHAnsi"/>
                <w:color w:val="000000"/>
                <w:sz w:val="22"/>
                <w:szCs w:val="22"/>
                <w:lang w:eastAsia="es-ES"/>
              </w:rPr>
              <w:t>8</w:t>
            </w:r>
          </w:p>
        </w:tc>
        <w:tc>
          <w:tcPr>
            <w:tcW w:w="1575" w:type="dxa"/>
            <w:tcBorders>
              <w:top w:val="single" w:sz="4" w:space="0" w:color="auto"/>
              <w:left w:val="single" w:sz="4" w:space="0" w:color="auto"/>
              <w:bottom w:val="single" w:sz="4" w:space="0" w:color="auto"/>
              <w:right w:val="single" w:sz="4" w:space="0" w:color="auto"/>
            </w:tcBorders>
            <w:noWrap/>
          </w:tcPr>
          <w:p w:rsidR="00E45E6B" w:rsidRDefault="00E45E6B" w:rsidP="00E45E6B">
            <w:pPr>
              <w:jc w:val="center"/>
              <w:rPr>
                <w:rFonts w:ascii="Calibri" w:hAnsi="Calibri"/>
                <w:color w:val="000000"/>
                <w:sz w:val="22"/>
                <w:szCs w:val="22"/>
                <w:lang w:eastAsia="es-ES"/>
              </w:rPr>
            </w:pPr>
          </w:p>
        </w:tc>
      </w:tr>
      <w:tr w:rsidR="00E45E6B" w:rsidRPr="00552079" w:rsidTr="00E45E6B">
        <w:trPr>
          <w:trHeight w:val="400"/>
        </w:trPr>
        <w:tc>
          <w:tcPr>
            <w:tcW w:w="339" w:type="dxa"/>
            <w:vMerge/>
            <w:tcBorders>
              <w:left w:val="single" w:sz="8" w:space="0" w:color="auto"/>
              <w:bottom w:val="single" w:sz="8" w:space="0" w:color="auto"/>
              <w:right w:val="single" w:sz="8" w:space="0" w:color="auto"/>
            </w:tcBorders>
            <w:noWrap/>
          </w:tcPr>
          <w:p w:rsidR="00E45E6B" w:rsidRPr="00415ABC" w:rsidRDefault="00E45E6B" w:rsidP="00E45E6B">
            <w:pPr>
              <w:spacing w:before="60" w:after="60"/>
              <w:jc w:val="center"/>
              <w:rPr>
                <w:rFonts w:ascii="Calibri" w:hAnsi="Calibri" w:cs="Calibri"/>
                <w:bCs/>
                <w:sz w:val="22"/>
                <w:szCs w:val="22"/>
                <w:lang w:val="es-BO" w:eastAsia="es-ES"/>
              </w:rPr>
            </w:pPr>
          </w:p>
        </w:tc>
        <w:tc>
          <w:tcPr>
            <w:tcW w:w="1504" w:type="dxa"/>
            <w:tcBorders>
              <w:top w:val="nil"/>
              <w:left w:val="nil"/>
              <w:bottom w:val="single" w:sz="4" w:space="0" w:color="auto"/>
              <w:right w:val="single" w:sz="4" w:space="0" w:color="auto"/>
            </w:tcBorders>
            <w:shd w:val="clear" w:color="auto" w:fill="auto"/>
          </w:tcPr>
          <w:p w:rsidR="00E45E6B" w:rsidRPr="00D127B3" w:rsidRDefault="00E45E6B" w:rsidP="00E45E6B">
            <w:pPr>
              <w:rPr>
                <w:rFonts w:ascii="Calibri" w:hAnsi="Calibri" w:cs="Calibri"/>
                <w:color w:val="000000"/>
                <w:sz w:val="18"/>
                <w:szCs w:val="18"/>
                <w:lang w:eastAsia="es-ES"/>
              </w:rPr>
            </w:pPr>
            <w:r w:rsidRPr="00D127B3">
              <w:rPr>
                <w:rFonts w:ascii="Calibri" w:hAnsi="Calibri" w:cs="Calibri"/>
                <w:color w:val="000000"/>
                <w:sz w:val="18"/>
                <w:szCs w:val="22"/>
                <w:lang w:eastAsia="es-ES"/>
              </w:rPr>
              <w:t>PLANTA  ZONA COMERCIAL BERMEJO</w:t>
            </w:r>
          </w:p>
        </w:tc>
        <w:tc>
          <w:tcPr>
            <w:tcW w:w="1417" w:type="dxa"/>
            <w:tcBorders>
              <w:top w:val="nil"/>
              <w:left w:val="nil"/>
              <w:bottom w:val="single" w:sz="4" w:space="0" w:color="auto"/>
              <w:right w:val="single" w:sz="4" w:space="0" w:color="auto"/>
            </w:tcBorders>
            <w:shd w:val="clear" w:color="auto" w:fill="auto"/>
          </w:tcPr>
          <w:p w:rsidR="00E45E6B" w:rsidRPr="00D127B3" w:rsidRDefault="00E45E6B" w:rsidP="00E45E6B">
            <w:pPr>
              <w:rPr>
                <w:rFonts w:ascii="Calibri" w:hAnsi="Calibri" w:cs="Calibri"/>
                <w:color w:val="000000"/>
                <w:sz w:val="18"/>
                <w:szCs w:val="18"/>
                <w:lang w:eastAsia="es-ES"/>
              </w:rPr>
            </w:pPr>
            <w:r w:rsidRPr="00D127B3">
              <w:rPr>
                <w:rFonts w:ascii="Calibri" w:hAnsi="Calibri" w:cs="Calibri"/>
                <w:color w:val="000000"/>
                <w:sz w:val="18"/>
                <w:szCs w:val="22"/>
                <w:lang w:eastAsia="es-ES"/>
              </w:rPr>
              <w:t>PLANTA  ZONA COMERCIAL YACUIBA</w:t>
            </w:r>
          </w:p>
        </w:tc>
        <w:tc>
          <w:tcPr>
            <w:tcW w:w="1418" w:type="dxa"/>
            <w:tcBorders>
              <w:top w:val="nil"/>
              <w:left w:val="nil"/>
              <w:bottom w:val="single" w:sz="8" w:space="0" w:color="auto"/>
              <w:right w:val="single" w:sz="4" w:space="0" w:color="auto"/>
            </w:tcBorders>
          </w:tcPr>
          <w:p w:rsidR="00E45E6B" w:rsidRPr="00715BCC" w:rsidRDefault="00E45E6B" w:rsidP="00E45E6B">
            <w:pPr>
              <w:jc w:val="center"/>
              <w:rPr>
                <w:rFonts w:asciiTheme="minorHAnsi" w:hAnsiTheme="minorHAnsi" w:cstheme="minorHAnsi"/>
                <w:sz w:val="22"/>
                <w:szCs w:val="22"/>
              </w:rPr>
            </w:pPr>
            <w:r w:rsidRPr="00715BCC">
              <w:rPr>
                <w:rFonts w:asciiTheme="minorHAnsi" w:hAnsiTheme="minorHAnsi" w:cstheme="minorHAnsi"/>
                <w:sz w:val="22"/>
                <w:szCs w:val="22"/>
              </w:rPr>
              <w:t>1</w:t>
            </w:r>
            <w:r>
              <w:rPr>
                <w:rFonts w:asciiTheme="minorHAnsi" w:hAnsiTheme="minorHAnsi" w:cstheme="minorHAnsi"/>
                <w:sz w:val="22"/>
                <w:szCs w:val="22"/>
              </w:rPr>
              <w:t>.</w:t>
            </w:r>
            <w:r w:rsidRPr="00715BCC">
              <w:rPr>
                <w:rFonts w:asciiTheme="minorHAnsi" w:hAnsiTheme="minorHAnsi" w:cstheme="minorHAnsi"/>
                <w:sz w:val="22"/>
                <w:szCs w:val="22"/>
              </w:rPr>
              <w:t>000</w:t>
            </w:r>
          </w:p>
        </w:tc>
        <w:tc>
          <w:tcPr>
            <w:tcW w:w="1275" w:type="dxa"/>
            <w:tcBorders>
              <w:top w:val="single" w:sz="4" w:space="0" w:color="auto"/>
              <w:left w:val="single" w:sz="4" w:space="0" w:color="auto"/>
              <w:bottom w:val="single" w:sz="4" w:space="0" w:color="auto"/>
              <w:right w:val="single" w:sz="4" w:space="0" w:color="auto"/>
            </w:tcBorders>
          </w:tcPr>
          <w:p w:rsidR="00E45E6B" w:rsidRDefault="00E45E6B" w:rsidP="00E45E6B">
            <w:pPr>
              <w:jc w:val="center"/>
            </w:pPr>
            <w:r w:rsidRPr="007A5356">
              <w:rPr>
                <w:rFonts w:asciiTheme="minorHAnsi" w:hAnsiTheme="minorHAnsi" w:cstheme="minorHAnsi"/>
                <w:sz w:val="22"/>
                <w:szCs w:val="22"/>
              </w:rPr>
              <w:t>1.000</w:t>
            </w:r>
          </w:p>
        </w:tc>
        <w:tc>
          <w:tcPr>
            <w:tcW w:w="1418" w:type="dxa"/>
            <w:tcBorders>
              <w:top w:val="single" w:sz="4" w:space="0" w:color="auto"/>
              <w:left w:val="single" w:sz="4" w:space="0" w:color="auto"/>
              <w:bottom w:val="single" w:sz="4" w:space="0" w:color="auto"/>
              <w:right w:val="single" w:sz="4" w:space="0" w:color="auto"/>
            </w:tcBorders>
          </w:tcPr>
          <w:p w:rsidR="00E45E6B" w:rsidRPr="00715BCC" w:rsidRDefault="00E45E6B" w:rsidP="00E45E6B">
            <w:pPr>
              <w:jc w:val="center"/>
              <w:rPr>
                <w:rFonts w:asciiTheme="minorHAnsi" w:hAnsiTheme="minorHAnsi" w:cstheme="minorHAnsi"/>
                <w:color w:val="000000"/>
                <w:sz w:val="22"/>
                <w:szCs w:val="22"/>
                <w:lang w:eastAsia="es-ES"/>
              </w:rPr>
            </w:pPr>
            <w:r w:rsidRPr="00715BCC">
              <w:rPr>
                <w:rFonts w:asciiTheme="minorHAnsi" w:hAnsiTheme="minorHAnsi" w:cstheme="minorHAnsi"/>
                <w:color w:val="000000"/>
                <w:sz w:val="22"/>
                <w:szCs w:val="22"/>
                <w:lang w:eastAsia="es-ES"/>
              </w:rPr>
              <w:t>8</w:t>
            </w:r>
          </w:p>
        </w:tc>
        <w:tc>
          <w:tcPr>
            <w:tcW w:w="1575" w:type="dxa"/>
            <w:tcBorders>
              <w:top w:val="single" w:sz="4" w:space="0" w:color="auto"/>
              <w:left w:val="single" w:sz="4" w:space="0" w:color="auto"/>
              <w:bottom w:val="single" w:sz="4" w:space="0" w:color="auto"/>
              <w:right w:val="single" w:sz="4" w:space="0" w:color="auto"/>
            </w:tcBorders>
            <w:noWrap/>
          </w:tcPr>
          <w:p w:rsidR="00E45E6B" w:rsidRDefault="00E45E6B" w:rsidP="00E45E6B">
            <w:pPr>
              <w:jc w:val="center"/>
              <w:rPr>
                <w:rFonts w:ascii="Calibri" w:hAnsi="Calibri"/>
                <w:color w:val="000000"/>
                <w:sz w:val="22"/>
                <w:szCs w:val="22"/>
                <w:lang w:eastAsia="es-ES"/>
              </w:rPr>
            </w:pPr>
          </w:p>
        </w:tc>
      </w:tr>
      <w:tr w:rsidR="00E45E6B" w:rsidRPr="00552079" w:rsidTr="00E45E6B">
        <w:trPr>
          <w:trHeight w:val="321"/>
        </w:trPr>
        <w:tc>
          <w:tcPr>
            <w:tcW w:w="4678" w:type="dxa"/>
            <w:gridSpan w:val="4"/>
            <w:shd w:val="clear" w:color="auto" w:fill="auto"/>
            <w:noWrap/>
            <w:vAlign w:val="center"/>
            <w:hideMark/>
          </w:tcPr>
          <w:p w:rsidR="00E45E6B" w:rsidRPr="00415ABC" w:rsidRDefault="00E45E6B" w:rsidP="00E45E6B">
            <w:pPr>
              <w:rPr>
                <w:rFonts w:asciiTheme="minorHAnsi" w:hAnsiTheme="minorHAnsi" w:cstheme="minorHAnsi"/>
                <w:color w:val="000000"/>
                <w:sz w:val="22"/>
                <w:szCs w:val="22"/>
                <w:lang w:val="es-BO" w:eastAsia="es-BO"/>
              </w:rPr>
            </w:pPr>
            <w:r w:rsidRPr="00415ABC">
              <w:rPr>
                <w:rFonts w:asciiTheme="minorHAnsi" w:hAnsiTheme="minorHAnsi" w:cstheme="minorHAnsi"/>
                <w:bCs/>
                <w:color w:val="000000"/>
                <w:sz w:val="22"/>
                <w:szCs w:val="22"/>
                <w:lang w:val="es-BO" w:eastAsia="es-BO"/>
              </w:rPr>
              <w:t xml:space="preserve">TOTALES </w:t>
            </w:r>
            <w:r>
              <w:rPr>
                <w:rFonts w:asciiTheme="minorHAnsi" w:hAnsiTheme="minorHAnsi" w:cstheme="minorHAnsi"/>
                <w:bCs/>
                <w:color w:val="000000"/>
                <w:sz w:val="22"/>
                <w:szCs w:val="22"/>
                <w:lang w:val="es-BO" w:eastAsia="es-BO"/>
              </w:rPr>
              <w:t>REFERENCIAL</w:t>
            </w:r>
          </w:p>
        </w:tc>
        <w:tc>
          <w:tcPr>
            <w:tcW w:w="1275" w:type="dxa"/>
          </w:tcPr>
          <w:p w:rsidR="00E45E6B" w:rsidRPr="00415ABC" w:rsidRDefault="00E45E6B" w:rsidP="00E45E6B">
            <w:pPr>
              <w:jc w:val="center"/>
              <w:rPr>
                <w:rFonts w:asciiTheme="minorHAnsi" w:hAnsiTheme="minorHAnsi" w:cstheme="minorHAnsi"/>
                <w:color w:val="000000"/>
                <w:sz w:val="22"/>
                <w:szCs w:val="22"/>
                <w:lang w:val="es-BO" w:eastAsia="es-BO"/>
              </w:rPr>
            </w:pPr>
          </w:p>
        </w:tc>
        <w:tc>
          <w:tcPr>
            <w:tcW w:w="1418" w:type="dxa"/>
          </w:tcPr>
          <w:p w:rsidR="00E45E6B" w:rsidRDefault="00E45E6B" w:rsidP="00E45E6B">
            <w:pPr>
              <w:jc w:val="center"/>
              <w:rPr>
                <w:rFonts w:ascii="Calibri" w:hAnsi="Calibri" w:cs="Calibri"/>
                <w:sz w:val="22"/>
                <w:szCs w:val="22"/>
              </w:rPr>
            </w:pPr>
          </w:p>
        </w:tc>
        <w:tc>
          <w:tcPr>
            <w:tcW w:w="1575" w:type="dxa"/>
            <w:shd w:val="clear" w:color="auto" w:fill="auto"/>
            <w:noWrap/>
            <w:vAlign w:val="center"/>
            <w:hideMark/>
          </w:tcPr>
          <w:p w:rsidR="00E45E6B" w:rsidRPr="00415ABC" w:rsidRDefault="00E45E6B" w:rsidP="00E45E6B">
            <w:pPr>
              <w:jc w:val="center"/>
              <w:rPr>
                <w:rFonts w:asciiTheme="minorHAnsi" w:hAnsiTheme="minorHAnsi" w:cstheme="minorHAnsi"/>
                <w:color w:val="000000"/>
                <w:sz w:val="22"/>
                <w:szCs w:val="22"/>
                <w:lang w:val="es-BO" w:eastAsia="es-BO"/>
              </w:rPr>
            </w:pPr>
            <w:r>
              <w:rPr>
                <w:rFonts w:ascii="Calibri" w:hAnsi="Calibri" w:cs="Calibri"/>
                <w:sz w:val="22"/>
                <w:szCs w:val="22"/>
              </w:rPr>
              <w:t xml:space="preserve">197.400,00  </w:t>
            </w:r>
          </w:p>
        </w:tc>
      </w:tr>
    </w:tbl>
    <w:p w:rsidR="009D4AFE" w:rsidRPr="002B59E7" w:rsidRDefault="009D4AFE" w:rsidP="009D4AFE">
      <w:pPr>
        <w:rPr>
          <w:rFonts w:asciiTheme="minorHAnsi" w:hAnsiTheme="minorHAnsi" w:cstheme="minorHAnsi"/>
          <w:b/>
          <w:color w:val="FF0000"/>
          <w:sz w:val="22"/>
          <w:szCs w:val="22"/>
        </w:rPr>
      </w:pPr>
    </w:p>
    <w:p w:rsidR="009D4AFE" w:rsidRDefault="009D4AFE" w:rsidP="009D4AFE">
      <w:pPr>
        <w:rPr>
          <w:rFonts w:asciiTheme="minorHAnsi" w:hAnsiTheme="minorHAnsi" w:cstheme="minorHAnsi"/>
          <w:b/>
          <w:sz w:val="22"/>
          <w:szCs w:val="22"/>
        </w:rPr>
      </w:pPr>
    </w:p>
    <w:p w:rsidR="009D4AFE" w:rsidRDefault="009D4AFE" w:rsidP="009D4AFE">
      <w:pPr>
        <w:rPr>
          <w:rFonts w:asciiTheme="minorHAnsi" w:hAnsiTheme="minorHAnsi" w:cstheme="minorHAnsi"/>
          <w:b/>
          <w:sz w:val="22"/>
          <w:szCs w:val="22"/>
        </w:rPr>
      </w:pPr>
    </w:p>
    <w:p w:rsidR="009D4AFE" w:rsidRDefault="009D4AFE" w:rsidP="009D4AFE">
      <w:pPr>
        <w:rPr>
          <w:rFonts w:asciiTheme="minorHAnsi" w:hAnsiTheme="minorHAnsi" w:cstheme="minorHAnsi"/>
          <w:b/>
          <w:sz w:val="22"/>
          <w:szCs w:val="22"/>
        </w:rPr>
      </w:pPr>
    </w:p>
    <w:p w:rsidR="00954BE6" w:rsidRDefault="00954BE6" w:rsidP="00954BE6">
      <w:pPr>
        <w:rPr>
          <w:rFonts w:asciiTheme="minorHAnsi" w:hAnsiTheme="minorHAnsi" w:cstheme="minorHAnsi"/>
          <w:b/>
          <w:sz w:val="22"/>
          <w:szCs w:val="22"/>
        </w:rPr>
      </w:pPr>
    </w:p>
    <w:p w:rsidR="00954BE6" w:rsidRDefault="00954BE6" w:rsidP="00954BE6">
      <w:pPr>
        <w:rPr>
          <w:rFonts w:asciiTheme="minorHAnsi" w:hAnsiTheme="minorHAnsi" w:cstheme="minorHAnsi"/>
          <w:b/>
          <w:sz w:val="22"/>
          <w:szCs w:val="22"/>
        </w:rPr>
      </w:pPr>
    </w:p>
    <w:p w:rsidR="00954BE6" w:rsidRDefault="00954BE6" w:rsidP="00954BE6">
      <w:pPr>
        <w:rPr>
          <w:rFonts w:asciiTheme="minorHAnsi" w:hAnsiTheme="minorHAnsi" w:cstheme="minorHAnsi"/>
          <w:b/>
          <w:sz w:val="22"/>
          <w:szCs w:val="22"/>
        </w:rPr>
      </w:pPr>
    </w:p>
    <w:p w:rsidR="00954BE6" w:rsidRDefault="00954BE6" w:rsidP="00954BE6">
      <w:pPr>
        <w:rPr>
          <w:rFonts w:asciiTheme="minorHAnsi" w:hAnsiTheme="minorHAnsi" w:cstheme="minorHAnsi"/>
          <w:b/>
          <w:sz w:val="22"/>
          <w:szCs w:val="22"/>
        </w:rPr>
      </w:pPr>
    </w:p>
    <w:p w:rsidR="00450C5A" w:rsidRDefault="00450C5A" w:rsidP="00B37050">
      <w:pPr>
        <w:jc w:val="center"/>
        <w:rPr>
          <w:rFonts w:asciiTheme="minorHAnsi" w:hAnsiTheme="minorHAnsi" w:cstheme="minorHAnsi"/>
          <w:b/>
          <w:sz w:val="22"/>
          <w:szCs w:val="22"/>
        </w:rPr>
      </w:pPr>
    </w:p>
    <w:p w:rsidR="008F53A3" w:rsidRDefault="008F53A3" w:rsidP="00B37050">
      <w:pPr>
        <w:jc w:val="center"/>
        <w:rPr>
          <w:rFonts w:asciiTheme="minorHAnsi" w:hAnsiTheme="minorHAnsi" w:cstheme="minorHAnsi"/>
          <w:b/>
          <w:sz w:val="22"/>
          <w:szCs w:val="22"/>
        </w:rPr>
      </w:pPr>
    </w:p>
    <w:p w:rsidR="008F53A3" w:rsidRDefault="008F53A3" w:rsidP="00B37050">
      <w:pPr>
        <w:jc w:val="center"/>
        <w:rPr>
          <w:rFonts w:asciiTheme="minorHAnsi" w:hAnsiTheme="minorHAnsi" w:cstheme="minorHAnsi"/>
          <w:b/>
          <w:sz w:val="22"/>
          <w:szCs w:val="22"/>
        </w:rPr>
      </w:pPr>
    </w:p>
    <w:p w:rsidR="008F53A3" w:rsidRDefault="008F53A3" w:rsidP="00B37050">
      <w:pPr>
        <w:jc w:val="center"/>
        <w:rPr>
          <w:rFonts w:asciiTheme="minorHAnsi" w:hAnsiTheme="minorHAnsi" w:cstheme="minorHAnsi"/>
          <w:b/>
          <w:sz w:val="22"/>
          <w:szCs w:val="22"/>
        </w:rPr>
      </w:pPr>
    </w:p>
    <w:p w:rsidR="008F53A3" w:rsidRDefault="008F53A3" w:rsidP="00B37050">
      <w:pPr>
        <w:jc w:val="center"/>
        <w:rPr>
          <w:rFonts w:asciiTheme="minorHAnsi" w:hAnsiTheme="minorHAnsi" w:cstheme="minorHAnsi"/>
          <w:b/>
          <w:sz w:val="22"/>
          <w:szCs w:val="22"/>
        </w:rPr>
      </w:pPr>
    </w:p>
    <w:p w:rsidR="008F53A3" w:rsidRDefault="008F53A3" w:rsidP="00B37050">
      <w:pPr>
        <w:jc w:val="center"/>
        <w:rPr>
          <w:rFonts w:asciiTheme="minorHAnsi" w:hAnsiTheme="minorHAnsi" w:cstheme="minorHAnsi"/>
          <w:b/>
          <w:sz w:val="22"/>
          <w:szCs w:val="22"/>
        </w:rPr>
      </w:pPr>
    </w:p>
    <w:p w:rsidR="008F53A3" w:rsidRDefault="008F53A3" w:rsidP="00B37050">
      <w:pPr>
        <w:jc w:val="center"/>
        <w:rPr>
          <w:rFonts w:asciiTheme="minorHAnsi" w:hAnsiTheme="minorHAnsi" w:cstheme="minorHAnsi"/>
          <w:b/>
          <w:sz w:val="22"/>
          <w:szCs w:val="22"/>
        </w:rPr>
      </w:pPr>
    </w:p>
    <w:p w:rsidR="008F53A3" w:rsidRDefault="008F53A3"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4A0E1D">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4A0E1D">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4A0E1D">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4A0E1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4A0E1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4A0E1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4A0E1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4A0E1D">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4A0E1D">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4A0E1D">
      <w:pPr>
        <w:pStyle w:val="Sinespaciado4"/>
        <w:numPr>
          <w:ilvl w:val="0"/>
          <w:numId w:val="21"/>
        </w:numPr>
        <w:ind w:left="851"/>
        <w:jc w:val="both"/>
      </w:pPr>
      <w:r w:rsidRPr="008842A3">
        <w:t>Que tengan sentencia ejecutoriada, con impedimento para ejercer el comercio.</w:t>
      </w:r>
    </w:p>
    <w:p w:rsidR="00983825" w:rsidRDefault="00983825" w:rsidP="004A0E1D">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4A0E1D">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4A0E1D">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4A0E1D">
      <w:pPr>
        <w:pStyle w:val="Sinespaciado4"/>
        <w:numPr>
          <w:ilvl w:val="0"/>
          <w:numId w:val="21"/>
        </w:numPr>
        <w:ind w:left="851"/>
        <w:jc w:val="both"/>
      </w:pPr>
      <w:r w:rsidRPr="008842A3">
        <w:t>Que hubiesen declarado su disolución o quiebra.</w:t>
      </w:r>
    </w:p>
    <w:p w:rsidR="00983825" w:rsidRDefault="00983825" w:rsidP="004A0E1D">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4A0E1D">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4A0E1D">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4A0E1D">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4A0E1D">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 xml:space="preserve">bolivianos </w:t>
      </w:r>
    </w:p>
    <w:p w:rsidR="00954BE6" w:rsidRPr="00365997" w:rsidRDefault="00954BE6"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4A0E1D">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4A0E1D">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4A0E1D">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4A0E1D">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4A0E1D">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4A0E1D">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4A0E1D">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4A0E1D">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4A0E1D">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52B99" w:rsidRDefault="00452B99" w:rsidP="004A0E1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4A0E1D">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4A0E1D">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4A0E1D">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4A0E1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4A0E1D">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p>
    <w:p w:rsidR="000C146F" w:rsidRPr="00365997" w:rsidRDefault="000C146F" w:rsidP="000C146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p>
    <w:p w:rsidR="000C146F" w:rsidRPr="00365997" w:rsidRDefault="000C146F" w:rsidP="000C146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5A4C8F" w:rsidRPr="00365997" w:rsidRDefault="005A4C8F" w:rsidP="005A4C8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5A4C8F" w:rsidRPr="00365997" w:rsidRDefault="005A4C8F" w:rsidP="005A4C8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4A0E1D">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4A0E1D">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4A0E1D">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51679F" w:rsidRDefault="0051679F" w:rsidP="00897820">
      <w:pPr>
        <w:ind w:firstLine="426"/>
        <w:jc w:val="center"/>
        <w:rPr>
          <w:rFonts w:asciiTheme="minorHAnsi" w:hAnsiTheme="minorHAnsi" w:cstheme="minorHAnsi"/>
          <w:b/>
          <w:sz w:val="22"/>
          <w:szCs w:val="22"/>
        </w:rPr>
      </w:pPr>
    </w:p>
    <w:p w:rsidR="00503526" w:rsidRDefault="00503526"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1D6F68" w:rsidRDefault="001D6F68" w:rsidP="00176567">
            <w:pPr>
              <w:rPr>
                <w:rFonts w:asciiTheme="minorHAnsi" w:hAnsiTheme="minorHAnsi" w:cstheme="minorHAnsi"/>
                <w:sz w:val="22"/>
                <w:szCs w:val="22"/>
              </w:rPr>
            </w:pPr>
            <w:bookmarkStart w:id="2" w:name="_GoBack"/>
            <w:r w:rsidRPr="001D6F68">
              <w:rPr>
                <w:rFonts w:asciiTheme="minorHAnsi" w:hAnsiTheme="minorHAnsi" w:cstheme="minorHAnsi"/>
                <w:bCs/>
                <w:color w:val="FF0000"/>
                <w:sz w:val="22"/>
                <w:szCs w:val="22"/>
              </w:rPr>
              <w:t>TRANSPORTE DE GLP EN GARRAFAS</w:t>
            </w:r>
            <w:bookmarkEnd w:id="2"/>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51679F" w:rsidP="006E3227">
            <w:pPr>
              <w:jc w:val="both"/>
              <w:rPr>
                <w:rFonts w:asciiTheme="minorHAnsi" w:hAnsiTheme="minorHAnsi" w:cstheme="minorHAnsi"/>
                <w:sz w:val="22"/>
                <w:szCs w:val="22"/>
              </w:rPr>
            </w:pPr>
            <w:r>
              <w:rPr>
                <w:rFonts w:asciiTheme="minorHAnsi" w:hAnsiTheme="minorHAnsi" w:cstheme="minorHAnsi"/>
                <w:sz w:val="22"/>
                <w:szCs w:val="22"/>
              </w:rPr>
              <w:t>GCC-CCDL-DCTJ-</w:t>
            </w:r>
            <w:r w:rsidR="00AB35BA">
              <w:rPr>
                <w:rFonts w:asciiTheme="minorHAnsi" w:hAnsiTheme="minorHAnsi" w:cstheme="minorHAnsi"/>
                <w:sz w:val="22"/>
                <w:szCs w:val="22"/>
              </w:rPr>
              <w:t>16</w:t>
            </w:r>
            <w:r>
              <w:rPr>
                <w:rFonts w:asciiTheme="minorHAnsi" w:hAnsiTheme="minorHAnsi" w:cstheme="minorHAnsi"/>
                <w:sz w:val="22"/>
                <w:szCs w:val="22"/>
              </w:rPr>
              <w:t>-18</w:t>
            </w: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4B6A83" w:rsidRDefault="004B6A83"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w:t>
      </w:r>
      <w:r w:rsidRPr="00365997">
        <w:rPr>
          <w:rFonts w:asciiTheme="minorHAnsi" w:hAnsiTheme="minorHAnsi" w:cstheme="minorHAnsi"/>
          <w:sz w:val="22"/>
          <w:szCs w:val="22"/>
        </w:rPr>
        <w:lastRenderedPageBreak/>
        <w:t>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4A0E1D">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4A0E1D">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4A0E1D">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4A0E1D">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4A0E1D">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301A09" w:rsidRPr="00301A09" w:rsidRDefault="00301A09" w:rsidP="00301A09">
      <w:pPr>
        <w:ind w:firstLine="708"/>
        <w:rPr>
          <w:rFonts w:asciiTheme="minorHAnsi" w:hAnsiTheme="minorHAnsi" w:cstheme="minorHAnsi"/>
          <w:bCs/>
          <w:sz w:val="22"/>
          <w:szCs w:val="22"/>
          <w:lang w:eastAsia="es-BO"/>
        </w:rPr>
      </w:pPr>
      <w:r w:rsidRPr="00301A09">
        <w:rPr>
          <w:rFonts w:asciiTheme="minorHAnsi" w:hAnsiTheme="minorHAnsi" w:cstheme="minorHAnsi"/>
          <w:sz w:val="22"/>
          <w:szCs w:val="22"/>
        </w:rPr>
        <w:t>Formulario C-3</w:t>
      </w:r>
      <w:r>
        <w:rPr>
          <w:rFonts w:asciiTheme="minorHAnsi" w:hAnsiTheme="minorHAnsi" w:cstheme="minorHAnsi"/>
          <w:sz w:val="22"/>
          <w:szCs w:val="22"/>
        </w:rPr>
        <w:tab/>
        <w:t xml:space="preserve">     </w:t>
      </w:r>
      <w:r w:rsidRPr="00301A09">
        <w:rPr>
          <w:rFonts w:asciiTheme="minorHAnsi" w:hAnsiTheme="minorHAnsi" w:cstheme="minorHAnsi"/>
          <w:bCs/>
          <w:sz w:val="22"/>
          <w:szCs w:val="22"/>
          <w:lang w:eastAsia="es-BO"/>
        </w:rPr>
        <w:t>Experi</w:t>
      </w:r>
      <w:r>
        <w:rPr>
          <w:rFonts w:asciiTheme="minorHAnsi" w:hAnsiTheme="minorHAnsi" w:cstheme="minorHAnsi"/>
          <w:bCs/>
          <w:sz w:val="22"/>
          <w:szCs w:val="22"/>
          <w:lang w:eastAsia="es-BO"/>
        </w:rPr>
        <w:t>encia General y</w:t>
      </w:r>
      <w:r w:rsidRPr="00301A09">
        <w:rPr>
          <w:rFonts w:asciiTheme="minorHAnsi" w:hAnsiTheme="minorHAnsi" w:cstheme="minorHAnsi"/>
          <w:bCs/>
          <w:sz w:val="22"/>
          <w:szCs w:val="22"/>
          <w:lang w:eastAsia="es-BO"/>
        </w:rPr>
        <w:t xml:space="preserve"> Específica Del Proponente</w:t>
      </w:r>
    </w:p>
    <w:p w:rsidR="00301A09" w:rsidRPr="00301A09" w:rsidRDefault="00301A09" w:rsidP="00E8792A">
      <w:pPr>
        <w:tabs>
          <w:tab w:val="left" w:pos="5025"/>
        </w:tabs>
        <w:ind w:left="709"/>
        <w:jc w:val="both"/>
        <w:rPr>
          <w:rFonts w:asciiTheme="minorHAnsi" w:hAnsiTheme="minorHAnsi" w:cstheme="minorHAnsi"/>
          <w:b/>
          <w:sz w:val="22"/>
          <w:szCs w:val="22"/>
        </w:rPr>
      </w:pPr>
    </w:p>
    <w:p w:rsidR="00E8792A" w:rsidRPr="00101C0D" w:rsidRDefault="004A3439" w:rsidP="00E8792A">
      <w:pPr>
        <w:tabs>
          <w:tab w:val="left" w:pos="5025"/>
        </w:tabs>
        <w:ind w:left="709"/>
        <w:jc w:val="both"/>
        <w:rPr>
          <w:rFonts w:asciiTheme="minorHAnsi" w:hAnsiTheme="minorHAnsi" w:cstheme="minorHAnsi"/>
          <w:b/>
          <w:sz w:val="22"/>
          <w:szCs w:val="22"/>
          <w:lang w:val="es-BO"/>
        </w:rPr>
      </w:pPr>
      <w:r w:rsidRPr="00101C0D">
        <w:rPr>
          <w:rFonts w:asciiTheme="minorHAnsi" w:hAnsiTheme="minorHAnsi" w:cstheme="minorHAnsi"/>
          <w:b/>
          <w:sz w:val="22"/>
          <w:szCs w:val="22"/>
          <w:lang w:val="es-BO"/>
        </w:rPr>
        <w:t>Otros</w:t>
      </w:r>
      <w:r w:rsidR="004575B5" w:rsidRPr="00101C0D">
        <w:rPr>
          <w:rFonts w:asciiTheme="minorHAnsi" w:hAnsiTheme="minorHAnsi" w:cstheme="minorHAnsi"/>
          <w:b/>
          <w:sz w:val="22"/>
          <w:szCs w:val="22"/>
          <w:lang w:val="es-BO"/>
        </w:rPr>
        <w:t xml:space="preserve"> </w:t>
      </w:r>
      <w:r w:rsidR="00C017A2" w:rsidRPr="00101C0D">
        <w:rPr>
          <w:rFonts w:asciiTheme="minorHAnsi" w:hAnsiTheme="minorHAnsi" w:cstheme="minorHAnsi"/>
          <w:b/>
          <w:sz w:val="22"/>
          <w:szCs w:val="22"/>
          <w:lang w:val="es-BO"/>
        </w:rPr>
        <w:t>Formularios/documentos</w:t>
      </w:r>
      <w:r w:rsidRPr="00101C0D">
        <w:rPr>
          <w:rFonts w:asciiTheme="minorHAnsi" w:hAnsiTheme="minorHAnsi" w:cstheme="minorHAnsi"/>
          <w:b/>
          <w:sz w:val="22"/>
          <w:szCs w:val="22"/>
          <w:lang w:val="es-BO"/>
        </w:rPr>
        <w:t xml:space="preserve"> según</w:t>
      </w:r>
      <w:r w:rsidR="00CD2F84" w:rsidRPr="00101C0D">
        <w:rPr>
          <w:rFonts w:asciiTheme="minorHAnsi" w:hAnsiTheme="minorHAnsi" w:cstheme="minorHAnsi"/>
          <w:b/>
          <w:sz w:val="22"/>
          <w:szCs w:val="22"/>
          <w:lang w:val="es-BO"/>
        </w:rPr>
        <w:t xml:space="preserve"> Especificaciones Técnicas</w:t>
      </w:r>
      <w:r w:rsidR="00101C0D" w:rsidRPr="00101C0D">
        <w:rPr>
          <w:rFonts w:asciiTheme="minorHAnsi" w:hAnsiTheme="minorHAnsi" w:cstheme="minorHAnsi"/>
          <w:b/>
          <w:sz w:val="22"/>
          <w:szCs w:val="22"/>
          <w:lang w:val="es-BO"/>
        </w:rPr>
        <w:t xml:space="preserve"> y Anexos</w:t>
      </w:r>
    </w:p>
    <w:p w:rsidR="002D60EE" w:rsidRDefault="002D60EE"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E8792A" w:rsidRDefault="00E8792A" w:rsidP="00301799">
      <w:pPr>
        <w:tabs>
          <w:tab w:val="left" w:pos="7133"/>
        </w:tabs>
        <w:jc w:val="center"/>
        <w:rPr>
          <w:rFonts w:asciiTheme="minorHAnsi" w:hAnsiTheme="minorHAnsi" w:cstheme="minorHAnsi"/>
          <w:b/>
          <w:sz w:val="22"/>
          <w:szCs w:val="22"/>
        </w:rPr>
      </w:pPr>
    </w:p>
    <w:p w:rsidR="00CD2F84" w:rsidRDefault="00CD2F84" w:rsidP="00301799">
      <w:pPr>
        <w:tabs>
          <w:tab w:val="left" w:pos="7133"/>
        </w:tabs>
        <w:jc w:val="center"/>
        <w:rPr>
          <w:rFonts w:asciiTheme="minorHAnsi" w:hAnsiTheme="minorHAnsi" w:cstheme="minorHAnsi"/>
          <w:b/>
          <w:sz w:val="22"/>
          <w:szCs w:val="22"/>
        </w:rPr>
      </w:pPr>
    </w:p>
    <w:p w:rsidR="00E8792A" w:rsidRDefault="00E8792A"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6D33E3">
        <w:trPr>
          <w:trHeight w:val="404"/>
        </w:trPr>
        <w:tc>
          <w:tcPr>
            <w:tcW w:w="9180" w:type="dxa"/>
            <w:gridSpan w:val="2"/>
            <w:shd w:val="clear" w:color="auto" w:fill="F2F2F2" w:themeFill="background1" w:themeFillShade="F2"/>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6D33E3">
        <w:trPr>
          <w:trHeight w:val="471"/>
        </w:trPr>
        <w:tc>
          <w:tcPr>
            <w:tcW w:w="9180" w:type="dxa"/>
            <w:gridSpan w:val="2"/>
            <w:shd w:val="clear" w:color="auto" w:fill="F2F2F2" w:themeFill="background1" w:themeFillShade="F2"/>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sidRPr="006D33E3">
              <w:rPr>
                <w:rFonts w:asciiTheme="minorHAnsi" w:hAnsiTheme="minorHAnsi" w:cstheme="minorHAnsi"/>
                <w:b/>
                <w:sz w:val="22"/>
                <w:szCs w:val="22"/>
                <w:shd w:val="clear" w:color="auto" w:fill="F2F2F2" w:themeFill="background1" w:themeFillShade="F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6D33E3">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6D33E3">
        <w:trPr>
          <w:trHeight w:val="51"/>
        </w:trPr>
        <w:tc>
          <w:tcPr>
            <w:tcW w:w="9180" w:type="dxa"/>
            <w:gridSpan w:val="3"/>
            <w:tcBorders>
              <w:top w:val="single" w:sz="8" w:space="0" w:color="auto"/>
              <w:left w:val="single" w:sz="4" w:space="0" w:color="auto"/>
              <w:right w:val="single" w:sz="4" w:space="0" w:color="auto"/>
            </w:tcBorders>
            <w:shd w:val="clear" w:color="auto" w:fill="FFFFFF" w:themeFill="background1"/>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4A0E1D">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4A0E1D">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4A0E1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4A0E1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4A0E1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4A0E1D">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4A0E1D">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4A0E1D">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4A0E1D">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4A0E1D">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A977A2" w:rsidRPr="00A977A2" w:rsidRDefault="00FE00FF" w:rsidP="00BF0922">
      <w:pPr>
        <w:pStyle w:val="Prrafodelista"/>
        <w:numPr>
          <w:ilvl w:val="0"/>
          <w:numId w:val="30"/>
        </w:numPr>
        <w:ind w:left="567"/>
        <w:contextualSpacing/>
        <w:jc w:val="both"/>
        <w:rPr>
          <w:rFonts w:asciiTheme="minorHAnsi" w:hAnsiTheme="minorHAnsi" w:cstheme="minorHAnsi"/>
          <w:color w:val="FF0000"/>
          <w:sz w:val="22"/>
          <w:szCs w:val="22"/>
        </w:rPr>
      </w:pPr>
      <w:r w:rsidRPr="00A977A2">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p>
    <w:p w:rsidR="00FE00FF" w:rsidRPr="00A977A2" w:rsidRDefault="00FE00FF" w:rsidP="00BF0922">
      <w:pPr>
        <w:pStyle w:val="Prrafodelista"/>
        <w:numPr>
          <w:ilvl w:val="0"/>
          <w:numId w:val="30"/>
        </w:numPr>
        <w:ind w:left="567"/>
        <w:contextualSpacing/>
        <w:jc w:val="both"/>
        <w:rPr>
          <w:rFonts w:asciiTheme="minorHAnsi" w:hAnsiTheme="minorHAnsi" w:cstheme="minorHAnsi"/>
          <w:color w:val="FF0000"/>
          <w:sz w:val="22"/>
          <w:szCs w:val="22"/>
        </w:rPr>
      </w:pPr>
      <w:r w:rsidRPr="00A977A2">
        <w:rPr>
          <w:rFonts w:asciiTheme="minorHAnsi" w:hAnsiTheme="minorHAnsi" w:cstheme="minorHAnsi"/>
          <w:sz w:val="22"/>
          <w:szCs w:val="22"/>
        </w:rPr>
        <w:t xml:space="preserve">Original Contrato de Adhesión </w:t>
      </w:r>
    </w:p>
    <w:p w:rsidR="00FE00FF" w:rsidRDefault="00FE00FF" w:rsidP="004A0E1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4A0E1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4A0E1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4A0E1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del Poder General amplio y suficiente del representante Legal del proponente, con facultades para presentar propuestas y suscribir contratos. </w:t>
      </w:r>
    </w:p>
    <w:p w:rsidR="00FE00FF" w:rsidRDefault="00FE00FF" w:rsidP="004A0E1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4A0E1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4A0E1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4A0E1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4A0E1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4A0E1D">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4A0E1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4A0E1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4A0E1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4A0E1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4A0E1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4A0E1D">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4A0E1D">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4A0E1D">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EF7222" w:rsidRDefault="00EF7222" w:rsidP="00FE00FF">
      <w:pPr>
        <w:rPr>
          <w:rFonts w:asciiTheme="minorHAnsi" w:hAnsiTheme="minorHAnsi" w:cstheme="minorHAnsi"/>
          <w:sz w:val="22"/>
          <w:szCs w:val="22"/>
        </w:rPr>
      </w:pPr>
    </w:p>
    <w:p w:rsidR="00EF7222" w:rsidRDefault="00EF7222" w:rsidP="00FE00FF">
      <w:pPr>
        <w:rPr>
          <w:rFonts w:asciiTheme="minorHAnsi" w:hAnsiTheme="minorHAnsi" w:cstheme="minorHAnsi"/>
          <w:sz w:val="22"/>
          <w:szCs w:val="22"/>
        </w:rPr>
      </w:pPr>
    </w:p>
    <w:p w:rsidR="00CD2F84" w:rsidRDefault="00CD2F84" w:rsidP="00A047DF">
      <w:pPr>
        <w:jc w:val="both"/>
        <w:rPr>
          <w:rFonts w:asciiTheme="minorHAnsi" w:hAnsiTheme="minorHAnsi" w:cstheme="minorHAnsi"/>
          <w:b/>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lastRenderedPageBreak/>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EF7222" w:rsidRDefault="00EF7222" w:rsidP="00FA78A9">
      <w:pPr>
        <w:jc w:val="center"/>
        <w:rPr>
          <w:rFonts w:asciiTheme="minorHAnsi" w:hAnsiTheme="minorHAnsi" w:cstheme="minorHAnsi"/>
          <w:b/>
          <w:sz w:val="22"/>
          <w:szCs w:val="22"/>
        </w:rPr>
      </w:pPr>
    </w:p>
    <w:p w:rsidR="00EF7222" w:rsidRDefault="00EF7222" w:rsidP="00FA78A9">
      <w:pPr>
        <w:jc w:val="center"/>
        <w:rPr>
          <w:rFonts w:asciiTheme="minorHAnsi" w:hAnsiTheme="minorHAnsi" w:cstheme="minorHAnsi"/>
          <w:b/>
          <w:sz w:val="22"/>
          <w:szCs w:val="22"/>
        </w:rPr>
      </w:pPr>
    </w:p>
    <w:p w:rsidR="005C6503" w:rsidRDefault="005C6503" w:rsidP="00FA78A9">
      <w:pPr>
        <w:jc w:val="center"/>
        <w:rPr>
          <w:rFonts w:asciiTheme="minorHAnsi" w:hAnsiTheme="minorHAnsi" w:cstheme="minorHAnsi"/>
          <w:b/>
          <w:sz w:val="22"/>
          <w:szCs w:val="22"/>
        </w:rPr>
      </w:pPr>
    </w:p>
    <w:p w:rsidR="005C6503" w:rsidRDefault="005C6503" w:rsidP="00FA78A9">
      <w:pPr>
        <w:jc w:val="center"/>
        <w:rPr>
          <w:rFonts w:asciiTheme="minorHAnsi" w:hAnsiTheme="minorHAnsi" w:cstheme="minorHAnsi"/>
          <w:b/>
          <w:sz w:val="22"/>
          <w:szCs w:val="22"/>
        </w:rPr>
      </w:pPr>
    </w:p>
    <w:p w:rsidR="005C6503" w:rsidRDefault="005C6503"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(De acuerdo al tipo de moneda establecida en el proceso de contratación)</w:t>
      </w:r>
    </w:p>
    <w:p w:rsidR="00B229B6" w:rsidRDefault="00B229B6" w:rsidP="00B229B6">
      <w:pPr>
        <w:tabs>
          <w:tab w:val="left" w:pos="5691"/>
        </w:tabs>
        <w:jc w:val="both"/>
        <w:rPr>
          <w:rFonts w:ascii="Calibri" w:hAnsi="Calibri" w:cs="Calibri"/>
          <w:sz w:val="22"/>
          <w:szCs w:val="22"/>
        </w:rPr>
      </w:pPr>
    </w:p>
    <w:p w:rsidR="00B229B6" w:rsidRPr="00552079" w:rsidRDefault="00B229B6" w:rsidP="00B229B6">
      <w:pPr>
        <w:tabs>
          <w:tab w:val="left" w:pos="5691"/>
        </w:tabs>
        <w:jc w:val="both"/>
        <w:rPr>
          <w:rFonts w:asciiTheme="minorHAnsi" w:hAnsiTheme="minorHAnsi" w:cstheme="minorHAnsi"/>
          <w:b/>
          <w:sz w:val="22"/>
          <w:szCs w:val="22"/>
        </w:rPr>
      </w:pPr>
      <w:r w:rsidRPr="002B59E7">
        <w:rPr>
          <w:rFonts w:asciiTheme="minorHAnsi" w:hAnsiTheme="minorHAnsi" w:cstheme="minorHAnsi"/>
          <w:b/>
          <w:color w:val="FF0000"/>
          <w:sz w:val="22"/>
          <w:szCs w:val="22"/>
        </w:rPr>
        <w:t xml:space="preserve"> </w:t>
      </w:r>
    </w:p>
    <w:tbl>
      <w:tblPr>
        <w:tblW w:w="8617"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39"/>
        <w:gridCol w:w="3165"/>
        <w:gridCol w:w="2981"/>
        <w:gridCol w:w="2132"/>
      </w:tblGrid>
      <w:tr w:rsidR="00B229B6" w:rsidRPr="00552079" w:rsidTr="00B229B6">
        <w:trPr>
          <w:trHeight w:val="1524"/>
        </w:trPr>
        <w:tc>
          <w:tcPr>
            <w:tcW w:w="339" w:type="dxa"/>
            <w:shd w:val="clear" w:color="auto" w:fill="F2F2F2" w:themeFill="background1" w:themeFillShade="F2"/>
          </w:tcPr>
          <w:p w:rsidR="00B229B6" w:rsidRPr="00365997" w:rsidRDefault="00B229B6" w:rsidP="008A4375">
            <w:pPr>
              <w:jc w:val="center"/>
              <w:rPr>
                <w:rFonts w:asciiTheme="minorHAnsi" w:hAnsiTheme="minorHAnsi" w:cstheme="minorHAnsi"/>
                <w:b/>
                <w:sz w:val="22"/>
                <w:szCs w:val="22"/>
              </w:rPr>
            </w:pPr>
            <w:r w:rsidRPr="00552079">
              <w:rPr>
                <w:rFonts w:asciiTheme="minorHAnsi" w:hAnsiTheme="minorHAnsi" w:cstheme="minorHAnsi"/>
                <w:b/>
                <w:bCs/>
                <w:color w:val="000000"/>
                <w:sz w:val="22"/>
                <w:szCs w:val="22"/>
                <w:lang w:val="es-BO" w:eastAsia="es-BO"/>
              </w:rPr>
              <w:t>Nº</w:t>
            </w:r>
          </w:p>
        </w:tc>
        <w:tc>
          <w:tcPr>
            <w:tcW w:w="6146" w:type="dxa"/>
            <w:gridSpan w:val="2"/>
            <w:shd w:val="clear" w:color="auto" w:fill="F2F2F2" w:themeFill="background1" w:themeFillShade="F2"/>
          </w:tcPr>
          <w:p w:rsidR="00B229B6" w:rsidRPr="00A1220F" w:rsidRDefault="00B229B6" w:rsidP="008A4375">
            <w:pPr>
              <w:jc w:val="center"/>
              <w:rPr>
                <w:rFonts w:asciiTheme="minorHAnsi" w:hAnsiTheme="minorHAnsi" w:cstheme="minorHAnsi"/>
                <w:b/>
                <w:bCs/>
                <w:color w:val="000000"/>
                <w:lang w:val="es-BO" w:eastAsia="es-BO"/>
              </w:rPr>
            </w:pPr>
            <w:r w:rsidRPr="00A1220F">
              <w:rPr>
                <w:rFonts w:asciiTheme="minorHAnsi" w:hAnsiTheme="minorHAnsi" w:cstheme="minorHAnsi"/>
                <w:b/>
                <w:bCs/>
                <w:color w:val="000000"/>
                <w:lang w:val="es-BO" w:eastAsia="es-BO"/>
              </w:rPr>
              <w:t xml:space="preserve"> DESCRIPCIÓN </w:t>
            </w:r>
          </w:p>
          <w:p w:rsidR="00B229B6" w:rsidRPr="00A1220F" w:rsidRDefault="00B229B6" w:rsidP="008A4375">
            <w:pPr>
              <w:jc w:val="center"/>
              <w:rPr>
                <w:rFonts w:asciiTheme="minorHAnsi" w:hAnsiTheme="minorHAnsi" w:cstheme="minorHAnsi"/>
                <w:b/>
                <w:bCs/>
                <w:color w:val="000000"/>
                <w:lang w:val="es-BO" w:eastAsia="es-BO"/>
              </w:rPr>
            </w:pPr>
          </w:p>
          <w:p w:rsidR="00B229B6" w:rsidRPr="00A1220F" w:rsidRDefault="00B229B6" w:rsidP="008A4375">
            <w:pPr>
              <w:jc w:val="center"/>
              <w:rPr>
                <w:rFonts w:asciiTheme="minorHAnsi" w:hAnsiTheme="minorHAnsi" w:cstheme="minorHAnsi"/>
                <w:b/>
              </w:rPr>
            </w:pPr>
            <w:r>
              <w:rPr>
                <w:rFonts w:asciiTheme="minorHAnsi" w:hAnsiTheme="minorHAnsi" w:cstheme="minorHAnsi"/>
                <w:b/>
              </w:rPr>
              <w:t xml:space="preserve">TRANSPORTE DE GLP EN GARRAFAS </w:t>
            </w:r>
          </w:p>
        </w:tc>
        <w:tc>
          <w:tcPr>
            <w:tcW w:w="2132" w:type="dxa"/>
            <w:shd w:val="clear" w:color="auto" w:fill="F2F2F2" w:themeFill="background1" w:themeFillShade="F2"/>
          </w:tcPr>
          <w:p w:rsidR="00B229B6" w:rsidRDefault="00B229B6" w:rsidP="008A4375">
            <w:pPr>
              <w:jc w:val="center"/>
              <w:rPr>
                <w:rFonts w:asciiTheme="minorHAnsi" w:hAnsiTheme="minorHAnsi" w:cstheme="minorHAnsi"/>
                <w:b/>
                <w:bCs/>
                <w:color w:val="000000"/>
                <w:lang w:val="es-BO" w:eastAsia="es-BO"/>
              </w:rPr>
            </w:pPr>
            <w:r w:rsidRPr="00A1220F">
              <w:rPr>
                <w:rFonts w:asciiTheme="minorHAnsi" w:hAnsiTheme="minorHAnsi" w:cstheme="minorHAnsi"/>
                <w:b/>
                <w:bCs/>
                <w:color w:val="000000"/>
                <w:lang w:val="es-BO" w:eastAsia="es-BO"/>
              </w:rPr>
              <w:t>PRECIO</w:t>
            </w:r>
          </w:p>
          <w:p w:rsidR="00B229B6" w:rsidRDefault="00B229B6" w:rsidP="008A4375">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 xml:space="preserve"> </w:t>
            </w:r>
            <w:r w:rsidRPr="00A1220F">
              <w:rPr>
                <w:rFonts w:asciiTheme="minorHAnsi" w:hAnsiTheme="minorHAnsi" w:cstheme="minorHAnsi"/>
                <w:b/>
                <w:bCs/>
                <w:color w:val="000000"/>
                <w:lang w:val="es-BO" w:eastAsia="es-BO"/>
              </w:rPr>
              <w:t>UNITARIO</w:t>
            </w:r>
            <w:r>
              <w:rPr>
                <w:rFonts w:asciiTheme="minorHAnsi" w:hAnsiTheme="minorHAnsi" w:cstheme="minorHAnsi"/>
                <w:b/>
                <w:bCs/>
                <w:color w:val="000000"/>
                <w:lang w:val="es-BO" w:eastAsia="es-BO"/>
              </w:rPr>
              <w:t xml:space="preserve"> </w:t>
            </w:r>
          </w:p>
          <w:p w:rsidR="00B229B6" w:rsidRPr="00A1220F" w:rsidRDefault="00B229B6" w:rsidP="008A4375">
            <w:pPr>
              <w:jc w:val="center"/>
              <w:rPr>
                <w:rFonts w:asciiTheme="minorHAnsi" w:hAnsiTheme="minorHAnsi" w:cstheme="minorHAnsi"/>
                <w:b/>
                <w:bCs/>
                <w:color w:val="000000"/>
                <w:lang w:val="es-BO" w:eastAsia="es-BO"/>
              </w:rPr>
            </w:pPr>
            <w:r w:rsidRPr="00A1220F">
              <w:rPr>
                <w:rFonts w:asciiTheme="minorHAnsi" w:hAnsiTheme="minorHAnsi" w:cstheme="minorHAnsi"/>
                <w:b/>
                <w:bCs/>
                <w:color w:val="000000"/>
                <w:lang w:val="es-BO" w:eastAsia="es-BO"/>
              </w:rPr>
              <w:t xml:space="preserve"> </w:t>
            </w:r>
            <w:r>
              <w:rPr>
                <w:rFonts w:asciiTheme="minorHAnsi" w:hAnsiTheme="minorHAnsi" w:cstheme="minorHAnsi"/>
                <w:b/>
                <w:bCs/>
                <w:color w:val="000000"/>
                <w:lang w:val="es-BO" w:eastAsia="es-BO"/>
              </w:rPr>
              <w:t>POR GARRAFAS</w:t>
            </w:r>
          </w:p>
          <w:p w:rsidR="00B229B6" w:rsidRPr="00A1220F" w:rsidRDefault="00B229B6" w:rsidP="008A4375">
            <w:pPr>
              <w:jc w:val="center"/>
              <w:rPr>
                <w:rFonts w:asciiTheme="minorHAnsi" w:hAnsiTheme="minorHAnsi" w:cstheme="minorHAnsi"/>
                <w:b/>
                <w:bCs/>
                <w:color w:val="000000"/>
                <w:lang w:val="es-BO" w:eastAsia="es-BO"/>
              </w:rPr>
            </w:pPr>
            <w:r w:rsidRPr="00A1220F">
              <w:rPr>
                <w:rFonts w:asciiTheme="minorHAnsi" w:hAnsiTheme="minorHAnsi" w:cstheme="minorHAnsi"/>
                <w:b/>
                <w:bCs/>
                <w:color w:val="000000"/>
                <w:lang w:val="es-BO" w:eastAsia="es-BO"/>
              </w:rPr>
              <w:t>EN BS.</w:t>
            </w:r>
          </w:p>
        </w:tc>
      </w:tr>
      <w:tr w:rsidR="00B229B6" w:rsidRPr="00552079" w:rsidTr="00B229B6">
        <w:trPr>
          <w:trHeight w:val="499"/>
        </w:trPr>
        <w:tc>
          <w:tcPr>
            <w:tcW w:w="339" w:type="dxa"/>
            <w:vMerge w:val="restart"/>
            <w:tcBorders>
              <w:top w:val="nil"/>
              <w:left w:val="single" w:sz="8" w:space="0" w:color="auto"/>
              <w:right w:val="single" w:sz="8" w:space="0" w:color="auto"/>
            </w:tcBorders>
            <w:noWrap/>
          </w:tcPr>
          <w:p w:rsidR="00B229B6" w:rsidRPr="00B229B6" w:rsidRDefault="00B229B6" w:rsidP="008A4375">
            <w:pPr>
              <w:spacing w:before="60" w:after="60"/>
              <w:jc w:val="center"/>
              <w:rPr>
                <w:rFonts w:ascii="Calibri" w:hAnsi="Calibri" w:cs="Calibri"/>
                <w:bCs/>
                <w:sz w:val="24"/>
                <w:szCs w:val="24"/>
                <w:lang w:val="es-BO" w:eastAsia="es-ES"/>
              </w:rPr>
            </w:pPr>
            <w:r w:rsidRPr="00B229B6">
              <w:rPr>
                <w:rFonts w:ascii="Calibri" w:hAnsi="Calibri" w:cs="Calibri"/>
                <w:bCs/>
                <w:sz w:val="24"/>
                <w:szCs w:val="24"/>
                <w:lang w:val="es-BO" w:eastAsia="es-ES"/>
              </w:rPr>
              <w:t>1</w:t>
            </w:r>
          </w:p>
        </w:tc>
        <w:tc>
          <w:tcPr>
            <w:tcW w:w="3165" w:type="dxa"/>
            <w:tcBorders>
              <w:top w:val="nil"/>
              <w:left w:val="nil"/>
              <w:bottom w:val="single" w:sz="4" w:space="0" w:color="auto"/>
              <w:right w:val="single" w:sz="4" w:space="0" w:color="auto"/>
            </w:tcBorders>
            <w:shd w:val="clear" w:color="auto" w:fill="auto"/>
          </w:tcPr>
          <w:p w:rsidR="00B229B6" w:rsidRPr="00B229B6" w:rsidRDefault="00B229B6" w:rsidP="008A4375">
            <w:pPr>
              <w:rPr>
                <w:rFonts w:ascii="Calibri" w:hAnsi="Calibri" w:cs="Calibri"/>
                <w:color w:val="000000"/>
                <w:sz w:val="24"/>
                <w:szCs w:val="24"/>
                <w:lang w:eastAsia="es-ES"/>
              </w:rPr>
            </w:pPr>
            <w:r w:rsidRPr="00B229B6">
              <w:rPr>
                <w:rFonts w:ascii="Calibri" w:hAnsi="Calibri" w:cs="Calibri"/>
                <w:color w:val="000000"/>
                <w:sz w:val="24"/>
                <w:szCs w:val="24"/>
                <w:lang w:eastAsia="es-ES"/>
              </w:rPr>
              <w:t>PLANTA ENGARRAFADORA TARIJA</w:t>
            </w:r>
          </w:p>
        </w:tc>
        <w:tc>
          <w:tcPr>
            <w:tcW w:w="2981" w:type="dxa"/>
            <w:tcBorders>
              <w:top w:val="nil"/>
              <w:left w:val="nil"/>
              <w:bottom w:val="single" w:sz="4" w:space="0" w:color="auto"/>
              <w:right w:val="single" w:sz="4" w:space="0" w:color="auto"/>
            </w:tcBorders>
            <w:shd w:val="clear" w:color="auto" w:fill="auto"/>
          </w:tcPr>
          <w:p w:rsidR="00B229B6" w:rsidRPr="00B229B6" w:rsidRDefault="00B229B6" w:rsidP="008A4375">
            <w:pPr>
              <w:rPr>
                <w:rFonts w:ascii="Calibri" w:hAnsi="Calibri" w:cs="Calibri"/>
                <w:color w:val="000000"/>
                <w:sz w:val="24"/>
                <w:szCs w:val="24"/>
                <w:lang w:eastAsia="es-ES"/>
              </w:rPr>
            </w:pPr>
            <w:r w:rsidRPr="00B229B6">
              <w:rPr>
                <w:rFonts w:ascii="Calibri" w:hAnsi="Calibri" w:cs="Calibri"/>
                <w:color w:val="000000"/>
                <w:sz w:val="24"/>
                <w:szCs w:val="24"/>
                <w:lang w:eastAsia="es-ES"/>
              </w:rPr>
              <w:t>PLANTA  ZONA COMERCIAL BERMEJO</w:t>
            </w:r>
          </w:p>
        </w:tc>
        <w:tc>
          <w:tcPr>
            <w:tcW w:w="2132" w:type="dxa"/>
            <w:tcBorders>
              <w:top w:val="single" w:sz="4" w:space="0" w:color="auto"/>
              <w:left w:val="single" w:sz="4" w:space="0" w:color="auto"/>
              <w:bottom w:val="single" w:sz="4" w:space="0" w:color="auto"/>
              <w:right w:val="single" w:sz="4" w:space="0" w:color="auto"/>
            </w:tcBorders>
          </w:tcPr>
          <w:p w:rsidR="00B229B6" w:rsidRPr="00715BCC" w:rsidRDefault="00B229B6" w:rsidP="008A4375">
            <w:pPr>
              <w:jc w:val="center"/>
              <w:rPr>
                <w:rFonts w:asciiTheme="minorHAnsi" w:hAnsiTheme="minorHAnsi" w:cstheme="minorHAnsi"/>
                <w:color w:val="000000"/>
                <w:sz w:val="22"/>
                <w:szCs w:val="22"/>
                <w:lang w:eastAsia="es-ES"/>
              </w:rPr>
            </w:pPr>
          </w:p>
        </w:tc>
      </w:tr>
      <w:tr w:rsidR="00B229B6" w:rsidRPr="00552079" w:rsidTr="00B229B6">
        <w:trPr>
          <w:trHeight w:val="388"/>
        </w:trPr>
        <w:tc>
          <w:tcPr>
            <w:tcW w:w="339" w:type="dxa"/>
            <w:vMerge/>
            <w:tcBorders>
              <w:left w:val="single" w:sz="8" w:space="0" w:color="auto"/>
              <w:bottom w:val="single" w:sz="8" w:space="0" w:color="auto"/>
              <w:right w:val="single" w:sz="8" w:space="0" w:color="auto"/>
            </w:tcBorders>
            <w:noWrap/>
          </w:tcPr>
          <w:p w:rsidR="00B229B6" w:rsidRPr="00B229B6" w:rsidRDefault="00B229B6" w:rsidP="008A4375">
            <w:pPr>
              <w:spacing w:before="60" w:after="60"/>
              <w:jc w:val="center"/>
              <w:rPr>
                <w:rFonts w:ascii="Calibri" w:hAnsi="Calibri" w:cs="Calibri"/>
                <w:bCs/>
                <w:sz w:val="24"/>
                <w:szCs w:val="24"/>
                <w:lang w:val="es-BO" w:eastAsia="es-ES"/>
              </w:rPr>
            </w:pPr>
          </w:p>
        </w:tc>
        <w:tc>
          <w:tcPr>
            <w:tcW w:w="3165" w:type="dxa"/>
            <w:tcBorders>
              <w:top w:val="nil"/>
              <w:left w:val="nil"/>
              <w:bottom w:val="single" w:sz="4" w:space="0" w:color="auto"/>
              <w:right w:val="single" w:sz="4" w:space="0" w:color="auto"/>
            </w:tcBorders>
            <w:shd w:val="clear" w:color="auto" w:fill="auto"/>
          </w:tcPr>
          <w:p w:rsidR="00B229B6" w:rsidRPr="00B229B6" w:rsidRDefault="00B229B6" w:rsidP="008A4375">
            <w:pPr>
              <w:rPr>
                <w:rFonts w:ascii="Calibri" w:hAnsi="Calibri" w:cs="Calibri"/>
                <w:color w:val="000000"/>
                <w:sz w:val="24"/>
                <w:szCs w:val="24"/>
                <w:lang w:eastAsia="es-ES"/>
              </w:rPr>
            </w:pPr>
            <w:r w:rsidRPr="00B229B6">
              <w:rPr>
                <w:rFonts w:ascii="Calibri" w:hAnsi="Calibri" w:cs="Calibri"/>
                <w:color w:val="000000"/>
                <w:sz w:val="24"/>
                <w:szCs w:val="24"/>
                <w:lang w:eastAsia="es-ES"/>
              </w:rPr>
              <w:t>PLANTA  ZONA COMERCIAL BERMEJO</w:t>
            </w:r>
          </w:p>
        </w:tc>
        <w:tc>
          <w:tcPr>
            <w:tcW w:w="2981" w:type="dxa"/>
            <w:tcBorders>
              <w:top w:val="nil"/>
              <w:left w:val="nil"/>
              <w:bottom w:val="single" w:sz="4" w:space="0" w:color="auto"/>
              <w:right w:val="single" w:sz="4" w:space="0" w:color="auto"/>
            </w:tcBorders>
            <w:shd w:val="clear" w:color="auto" w:fill="auto"/>
          </w:tcPr>
          <w:p w:rsidR="00B229B6" w:rsidRPr="00B229B6" w:rsidRDefault="00B229B6" w:rsidP="008A4375">
            <w:pPr>
              <w:rPr>
                <w:rFonts w:ascii="Calibri" w:hAnsi="Calibri" w:cs="Calibri"/>
                <w:color w:val="000000"/>
                <w:sz w:val="24"/>
                <w:szCs w:val="24"/>
                <w:lang w:eastAsia="es-ES"/>
              </w:rPr>
            </w:pPr>
            <w:r w:rsidRPr="00B229B6">
              <w:rPr>
                <w:rFonts w:ascii="Calibri" w:hAnsi="Calibri" w:cs="Calibri"/>
                <w:color w:val="000000"/>
                <w:sz w:val="24"/>
                <w:szCs w:val="24"/>
                <w:lang w:eastAsia="es-ES"/>
              </w:rPr>
              <w:t>PLANTA ENGARRAFADORA TARIJA</w:t>
            </w:r>
          </w:p>
        </w:tc>
        <w:tc>
          <w:tcPr>
            <w:tcW w:w="2132" w:type="dxa"/>
            <w:tcBorders>
              <w:top w:val="single" w:sz="4" w:space="0" w:color="auto"/>
              <w:left w:val="single" w:sz="4" w:space="0" w:color="auto"/>
              <w:bottom w:val="single" w:sz="4" w:space="0" w:color="auto"/>
              <w:right w:val="single" w:sz="4" w:space="0" w:color="auto"/>
            </w:tcBorders>
          </w:tcPr>
          <w:p w:rsidR="00B229B6" w:rsidRPr="00715BCC" w:rsidRDefault="00B229B6" w:rsidP="008A4375">
            <w:pPr>
              <w:jc w:val="center"/>
              <w:rPr>
                <w:rFonts w:asciiTheme="minorHAnsi" w:hAnsiTheme="minorHAnsi" w:cstheme="minorHAnsi"/>
                <w:color w:val="000000"/>
                <w:sz w:val="22"/>
                <w:szCs w:val="22"/>
                <w:lang w:eastAsia="es-ES"/>
              </w:rPr>
            </w:pPr>
          </w:p>
        </w:tc>
      </w:tr>
      <w:tr w:rsidR="00B229B6" w:rsidRPr="00552079" w:rsidTr="00B229B6">
        <w:trPr>
          <w:trHeight w:val="391"/>
        </w:trPr>
        <w:tc>
          <w:tcPr>
            <w:tcW w:w="339" w:type="dxa"/>
            <w:vMerge w:val="restart"/>
            <w:tcBorders>
              <w:left w:val="single" w:sz="8" w:space="0" w:color="auto"/>
              <w:right w:val="single" w:sz="8" w:space="0" w:color="auto"/>
            </w:tcBorders>
            <w:noWrap/>
          </w:tcPr>
          <w:p w:rsidR="00B229B6" w:rsidRPr="00B229B6" w:rsidRDefault="00B229B6" w:rsidP="008A4375">
            <w:pPr>
              <w:spacing w:before="60" w:after="60"/>
              <w:jc w:val="center"/>
              <w:rPr>
                <w:rFonts w:ascii="Calibri" w:hAnsi="Calibri" w:cs="Calibri"/>
                <w:bCs/>
                <w:sz w:val="24"/>
                <w:szCs w:val="24"/>
                <w:lang w:val="es-BO" w:eastAsia="es-ES"/>
              </w:rPr>
            </w:pPr>
            <w:r w:rsidRPr="00B229B6">
              <w:rPr>
                <w:rFonts w:ascii="Calibri" w:hAnsi="Calibri" w:cs="Calibri"/>
                <w:bCs/>
                <w:sz w:val="24"/>
                <w:szCs w:val="24"/>
                <w:lang w:val="es-BO" w:eastAsia="es-ES"/>
              </w:rPr>
              <w:t>2</w:t>
            </w:r>
          </w:p>
        </w:tc>
        <w:tc>
          <w:tcPr>
            <w:tcW w:w="3165" w:type="dxa"/>
            <w:tcBorders>
              <w:top w:val="nil"/>
              <w:left w:val="nil"/>
              <w:bottom w:val="single" w:sz="4" w:space="0" w:color="auto"/>
              <w:right w:val="single" w:sz="4" w:space="0" w:color="auto"/>
            </w:tcBorders>
            <w:shd w:val="clear" w:color="auto" w:fill="auto"/>
          </w:tcPr>
          <w:p w:rsidR="00B229B6" w:rsidRPr="00B229B6" w:rsidRDefault="00B229B6" w:rsidP="008A4375">
            <w:pPr>
              <w:rPr>
                <w:rFonts w:ascii="Calibri" w:hAnsi="Calibri" w:cs="Calibri"/>
                <w:color w:val="000000"/>
                <w:sz w:val="24"/>
                <w:szCs w:val="24"/>
                <w:lang w:eastAsia="es-ES"/>
              </w:rPr>
            </w:pPr>
            <w:r w:rsidRPr="00B229B6">
              <w:rPr>
                <w:rFonts w:ascii="Calibri" w:hAnsi="Calibri" w:cs="Calibri"/>
                <w:color w:val="000000"/>
                <w:sz w:val="24"/>
                <w:szCs w:val="24"/>
                <w:lang w:eastAsia="es-ES"/>
              </w:rPr>
              <w:t>PLANTA  ZONA COMERCIAL YACUIBA</w:t>
            </w:r>
          </w:p>
        </w:tc>
        <w:tc>
          <w:tcPr>
            <w:tcW w:w="2981" w:type="dxa"/>
            <w:tcBorders>
              <w:top w:val="nil"/>
              <w:left w:val="nil"/>
              <w:bottom w:val="single" w:sz="4" w:space="0" w:color="auto"/>
              <w:right w:val="single" w:sz="4" w:space="0" w:color="auto"/>
            </w:tcBorders>
            <w:shd w:val="clear" w:color="auto" w:fill="auto"/>
          </w:tcPr>
          <w:p w:rsidR="00B229B6" w:rsidRPr="00B229B6" w:rsidRDefault="00B229B6" w:rsidP="008A4375">
            <w:pPr>
              <w:rPr>
                <w:rFonts w:ascii="Calibri" w:hAnsi="Calibri" w:cs="Calibri"/>
                <w:color w:val="000000"/>
                <w:sz w:val="24"/>
                <w:szCs w:val="24"/>
                <w:lang w:eastAsia="es-ES"/>
              </w:rPr>
            </w:pPr>
            <w:r w:rsidRPr="00B229B6">
              <w:rPr>
                <w:rFonts w:ascii="Calibri" w:hAnsi="Calibri" w:cs="Calibri"/>
                <w:color w:val="000000"/>
                <w:sz w:val="24"/>
                <w:szCs w:val="24"/>
                <w:lang w:eastAsia="es-ES"/>
              </w:rPr>
              <w:t>PLANTA ENGARRAFADORA TARIJA</w:t>
            </w:r>
          </w:p>
        </w:tc>
        <w:tc>
          <w:tcPr>
            <w:tcW w:w="2132" w:type="dxa"/>
            <w:tcBorders>
              <w:top w:val="single" w:sz="4" w:space="0" w:color="auto"/>
              <w:left w:val="single" w:sz="4" w:space="0" w:color="auto"/>
              <w:bottom w:val="single" w:sz="4" w:space="0" w:color="auto"/>
              <w:right w:val="single" w:sz="4" w:space="0" w:color="auto"/>
            </w:tcBorders>
          </w:tcPr>
          <w:p w:rsidR="00B229B6" w:rsidRPr="00715BCC" w:rsidRDefault="00B229B6" w:rsidP="008A4375">
            <w:pPr>
              <w:jc w:val="center"/>
              <w:rPr>
                <w:rFonts w:asciiTheme="minorHAnsi" w:hAnsiTheme="minorHAnsi" w:cstheme="minorHAnsi"/>
                <w:color w:val="000000"/>
                <w:sz w:val="22"/>
                <w:szCs w:val="22"/>
                <w:lang w:eastAsia="es-ES"/>
              </w:rPr>
            </w:pPr>
          </w:p>
        </w:tc>
      </w:tr>
      <w:tr w:rsidR="00B229B6" w:rsidRPr="00552079" w:rsidTr="00B229B6">
        <w:trPr>
          <w:trHeight w:val="490"/>
        </w:trPr>
        <w:tc>
          <w:tcPr>
            <w:tcW w:w="339" w:type="dxa"/>
            <w:vMerge/>
            <w:tcBorders>
              <w:left w:val="single" w:sz="8" w:space="0" w:color="auto"/>
              <w:right w:val="single" w:sz="8" w:space="0" w:color="auto"/>
            </w:tcBorders>
            <w:noWrap/>
          </w:tcPr>
          <w:p w:rsidR="00B229B6" w:rsidRPr="00B229B6" w:rsidRDefault="00B229B6" w:rsidP="008A4375">
            <w:pPr>
              <w:spacing w:before="60" w:after="60"/>
              <w:jc w:val="center"/>
              <w:rPr>
                <w:rFonts w:ascii="Calibri" w:hAnsi="Calibri" w:cs="Calibri"/>
                <w:bCs/>
                <w:sz w:val="24"/>
                <w:szCs w:val="24"/>
                <w:lang w:val="es-BO" w:eastAsia="es-ES"/>
              </w:rPr>
            </w:pPr>
          </w:p>
        </w:tc>
        <w:tc>
          <w:tcPr>
            <w:tcW w:w="3165" w:type="dxa"/>
            <w:tcBorders>
              <w:top w:val="nil"/>
              <w:left w:val="nil"/>
              <w:bottom w:val="single" w:sz="4" w:space="0" w:color="auto"/>
              <w:right w:val="single" w:sz="4" w:space="0" w:color="auto"/>
            </w:tcBorders>
            <w:shd w:val="clear" w:color="auto" w:fill="auto"/>
          </w:tcPr>
          <w:p w:rsidR="00B229B6" w:rsidRPr="00B229B6" w:rsidRDefault="00B229B6" w:rsidP="008A4375">
            <w:pPr>
              <w:rPr>
                <w:rFonts w:ascii="Calibri" w:hAnsi="Calibri" w:cs="Calibri"/>
                <w:color w:val="000000"/>
                <w:sz w:val="24"/>
                <w:szCs w:val="24"/>
                <w:lang w:eastAsia="es-ES"/>
              </w:rPr>
            </w:pPr>
            <w:r w:rsidRPr="00B229B6">
              <w:rPr>
                <w:rFonts w:ascii="Calibri" w:hAnsi="Calibri" w:cs="Calibri"/>
                <w:color w:val="000000"/>
                <w:sz w:val="24"/>
                <w:szCs w:val="24"/>
                <w:lang w:eastAsia="es-ES"/>
              </w:rPr>
              <w:t>PLANTA ENGARRAFADORA TARIJA</w:t>
            </w:r>
          </w:p>
        </w:tc>
        <w:tc>
          <w:tcPr>
            <w:tcW w:w="2981" w:type="dxa"/>
            <w:tcBorders>
              <w:top w:val="nil"/>
              <w:left w:val="nil"/>
              <w:bottom w:val="single" w:sz="4" w:space="0" w:color="auto"/>
              <w:right w:val="single" w:sz="4" w:space="0" w:color="auto"/>
            </w:tcBorders>
            <w:shd w:val="clear" w:color="auto" w:fill="auto"/>
          </w:tcPr>
          <w:p w:rsidR="00B229B6" w:rsidRPr="00B229B6" w:rsidRDefault="00B229B6" w:rsidP="008A4375">
            <w:pPr>
              <w:rPr>
                <w:rFonts w:ascii="Calibri" w:hAnsi="Calibri" w:cs="Calibri"/>
                <w:color w:val="000000"/>
                <w:sz w:val="24"/>
                <w:szCs w:val="24"/>
                <w:lang w:eastAsia="es-ES"/>
              </w:rPr>
            </w:pPr>
            <w:r w:rsidRPr="00B229B6">
              <w:rPr>
                <w:rFonts w:ascii="Calibri" w:hAnsi="Calibri" w:cs="Calibri"/>
                <w:color w:val="000000"/>
                <w:sz w:val="24"/>
                <w:szCs w:val="24"/>
                <w:lang w:eastAsia="es-ES"/>
              </w:rPr>
              <w:t>PLANTA  ZONA COMERCIAL YACUIBA</w:t>
            </w:r>
          </w:p>
        </w:tc>
        <w:tc>
          <w:tcPr>
            <w:tcW w:w="2132" w:type="dxa"/>
            <w:tcBorders>
              <w:top w:val="single" w:sz="4" w:space="0" w:color="auto"/>
              <w:left w:val="single" w:sz="4" w:space="0" w:color="auto"/>
              <w:bottom w:val="single" w:sz="4" w:space="0" w:color="auto"/>
              <w:right w:val="single" w:sz="4" w:space="0" w:color="auto"/>
            </w:tcBorders>
          </w:tcPr>
          <w:p w:rsidR="00B229B6" w:rsidRPr="00715BCC" w:rsidRDefault="00B229B6" w:rsidP="008A4375">
            <w:pPr>
              <w:jc w:val="center"/>
              <w:rPr>
                <w:rFonts w:asciiTheme="minorHAnsi" w:hAnsiTheme="minorHAnsi" w:cstheme="minorHAnsi"/>
                <w:color w:val="000000"/>
                <w:sz w:val="22"/>
                <w:szCs w:val="22"/>
                <w:lang w:eastAsia="es-ES"/>
              </w:rPr>
            </w:pPr>
          </w:p>
        </w:tc>
      </w:tr>
      <w:tr w:rsidR="00B229B6" w:rsidRPr="00552079" w:rsidTr="00B229B6">
        <w:trPr>
          <w:trHeight w:val="490"/>
        </w:trPr>
        <w:tc>
          <w:tcPr>
            <w:tcW w:w="339" w:type="dxa"/>
            <w:vMerge w:val="restart"/>
            <w:tcBorders>
              <w:top w:val="nil"/>
              <w:left w:val="single" w:sz="8" w:space="0" w:color="auto"/>
              <w:right w:val="single" w:sz="8" w:space="0" w:color="auto"/>
            </w:tcBorders>
            <w:noWrap/>
          </w:tcPr>
          <w:p w:rsidR="00B229B6" w:rsidRPr="00B229B6" w:rsidRDefault="00B229B6" w:rsidP="008A4375">
            <w:pPr>
              <w:spacing w:before="60" w:after="60"/>
              <w:jc w:val="center"/>
              <w:rPr>
                <w:rFonts w:ascii="Calibri" w:hAnsi="Calibri" w:cs="Calibri"/>
                <w:bCs/>
                <w:sz w:val="24"/>
                <w:szCs w:val="24"/>
                <w:lang w:val="es-BO" w:eastAsia="es-ES"/>
              </w:rPr>
            </w:pPr>
            <w:r w:rsidRPr="00B229B6">
              <w:rPr>
                <w:rFonts w:ascii="Calibri" w:hAnsi="Calibri" w:cs="Calibri"/>
                <w:bCs/>
                <w:sz w:val="24"/>
                <w:szCs w:val="24"/>
                <w:lang w:val="es-BO" w:eastAsia="es-ES"/>
              </w:rPr>
              <w:t>3</w:t>
            </w:r>
          </w:p>
        </w:tc>
        <w:tc>
          <w:tcPr>
            <w:tcW w:w="3165" w:type="dxa"/>
            <w:tcBorders>
              <w:top w:val="nil"/>
              <w:left w:val="nil"/>
              <w:bottom w:val="single" w:sz="4" w:space="0" w:color="auto"/>
              <w:right w:val="single" w:sz="4" w:space="0" w:color="auto"/>
            </w:tcBorders>
            <w:shd w:val="clear" w:color="auto" w:fill="auto"/>
          </w:tcPr>
          <w:p w:rsidR="00B229B6" w:rsidRPr="00B229B6" w:rsidRDefault="00B229B6" w:rsidP="008A4375">
            <w:pPr>
              <w:rPr>
                <w:rFonts w:ascii="Calibri" w:hAnsi="Calibri" w:cs="Calibri"/>
                <w:color w:val="000000"/>
                <w:sz w:val="24"/>
                <w:szCs w:val="24"/>
                <w:lang w:eastAsia="es-ES"/>
              </w:rPr>
            </w:pPr>
            <w:r w:rsidRPr="00B229B6">
              <w:rPr>
                <w:rFonts w:ascii="Calibri" w:hAnsi="Calibri" w:cs="Calibri"/>
                <w:color w:val="000000"/>
                <w:sz w:val="24"/>
                <w:szCs w:val="24"/>
                <w:lang w:eastAsia="es-ES"/>
              </w:rPr>
              <w:t>PLANTA  ZONA COMERCIAL YACUIBA</w:t>
            </w:r>
          </w:p>
        </w:tc>
        <w:tc>
          <w:tcPr>
            <w:tcW w:w="2981" w:type="dxa"/>
            <w:tcBorders>
              <w:top w:val="nil"/>
              <w:left w:val="nil"/>
              <w:bottom w:val="single" w:sz="4" w:space="0" w:color="auto"/>
              <w:right w:val="single" w:sz="4" w:space="0" w:color="auto"/>
            </w:tcBorders>
            <w:shd w:val="clear" w:color="auto" w:fill="auto"/>
          </w:tcPr>
          <w:p w:rsidR="00B229B6" w:rsidRPr="00B229B6" w:rsidRDefault="00B229B6" w:rsidP="008A4375">
            <w:pPr>
              <w:rPr>
                <w:rFonts w:ascii="Calibri" w:hAnsi="Calibri" w:cs="Calibri"/>
                <w:color w:val="000000"/>
                <w:sz w:val="24"/>
                <w:szCs w:val="24"/>
                <w:lang w:eastAsia="es-ES"/>
              </w:rPr>
            </w:pPr>
            <w:r w:rsidRPr="00B229B6">
              <w:rPr>
                <w:rFonts w:ascii="Calibri" w:hAnsi="Calibri" w:cs="Calibri"/>
                <w:color w:val="000000"/>
                <w:sz w:val="24"/>
                <w:szCs w:val="24"/>
                <w:lang w:eastAsia="es-ES"/>
              </w:rPr>
              <w:t>PLANTA  ZONA COMERCIAL BERMEJO</w:t>
            </w:r>
          </w:p>
        </w:tc>
        <w:tc>
          <w:tcPr>
            <w:tcW w:w="2132" w:type="dxa"/>
            <w:tcBorders>
              <w:top w:val="single" w:sz="4" w:space="0" w:color="auto"/>
              <w:left w:val="single" w:sz="4" w:space="0" w:color="auto"/>
              <w:bottom w:val="single" w:sz="4" w:space="0" w:color="auto"/>
              <w:right w:val="single" w:sz="4" w:space="0" w:color="auto"/>
            </w:tcBorders>
          </w:tcPr>
          <w:p w:rsidR="00B229B6" w:rsidRPr="00715BCC" w:rsidRDefault="00B229B6" w:rsidP="008A4375">
            <w:pPr>
              <w:jc w:val="center"/>
              <w:rPr>
                <w:rFonts w:asciiTheme="minorHAnsi" w:hAnsiTheme="minorHAnsi" w:cstheme="minorHAnsi"/>
                <w:color w:val="000000"/>
                <w:sz w:val="22"/>
                <w:szCs w:val="22"/>
                <w:lang w:eastAsia="es-ES"/>
              </w:rPr>
            </w:pPr>
          </w:p>
        </w:tc>
      </w:tr>
      <w:tr w:rsidR="00B229B6" w:rsidRPr="00552079" w:rsidTr="00B229B6">
        <w:trPr>
          <w:trHeight w:val="400"/>
        </w:trPr>
        <w:tc>
          <w:tcPr>
            <w:tcW w:w="339" w:type="dxa"/>
            <w:vMerge/>
            <w:tcBorders>
              <w:left w:val="single" w:sz="8" w:space="0" w:color="auto"/>
              <w:bottom w:val="single" w:sz="8" w:space="0" w:color="auto"/>
              <w:right w:val="single" w:sz="8" w:space="0" w:color="auto"/>
            </w:tcBorders>
            <w:noWrap/>
          </w:tcPr>
          <w:p w:rsidR="00B229B6" w:rsidRPr="00B229B6" w:rsidRDefault="00B229B6" w:rsidP="008A4375">
            <w:pPr>
              <w:spacing w:before="60" w:after="60"/>
              <w:jc w:val="center"/>
              <w:rPr>
                <w:rFonts w:ascii="Calibri" w:hAnsi="Calibri" w:cs="Calibri"/>
                <w:bCs/>
                <w:sz w:val="24"/>
                <w:szCs w:val="24"/>
                <w:lang w:val="es-BO" w:eastAsia="es-ES"/>
              </w:rPr>
            </w:pPr>
          </w:p>
        </w:tc>
        <w:tc>
          <w:tcPr>
            <w:tcW w:w="3165" w:type="dxa"/>
            <w:tcBorders>
              <w:top w:val="nil"/>
              <w:left w:val="nil"/>
              <w:bottom w:val="single" w:sz="4" w:space="0" w:color="auto"/>
              <w:right w:val="single" w:sz="4" w:space="0" w:color="auto"/>
            </w:tcBorders>
            <w:shd w:val="clear" w:color="auto" w:fill="auto"/>
          </w:tcPr>
          <w:p w:rsidR="00B229B6" w:rsidRPr="00B229B6" w:rsidRDefault="00B229B6" w:rsidP="008A4375">
            <w:pPr>
              <w:rPr>
                <w:rFonts w:ascii="Calibri" w:hAnsi="Calibri" w:cs="Calibri"/>
                <w:color w:val="000000"/>
                <w:sz w:val="24"/>
                <w:szCs w:val="24"/>
                <w:lang w:eastAsia="es-ES"/>
              </w:rPr>
            </w:pPr>
            <w:r w:rsidRPr="00B229B6">
              <w:rPr>
                <w:rFonts w:ascii="Calibri" w:hAnsi="Calibri" w:cs="Calibri"/>
                <w:color w:val="000000"/>
                <w:sz w:val="24"/>
                <w:szCs w:val="24"/>
                <w:lang w:eastAsia="es-ES"/>
              </w:rPr>
              <w:t>PLANTA  ZONA COMERCIAL BERMEJO</w:t>
            </w:r>
          </w:p>
        </w:tc>
        <w:tc>
          <w:tcPr>
            <w:tcW w:w="2981" w:type="dxa"/>
            <w:tcBorders>
              <w:top w:val="nil"/>
              <w:left w:val="nil"/>
              <w:bottom w:val="single" w:sz="4" w:space="0" w:color="auto"/>
              <w:right w:val="single" w:sz="4" w:space="0" w:color="auto"/>
            </w:tcBorders>
            <w:shd w:val="clear" w:color="auto" w:fill="auto"/>
          </w:tcPr>
          <w:p w:rsidR="00B229B6" w:rsidRPr="00B229B6" w:rsidRDefault="00B229B6" w:rsidP="008A4375">
            <w:pPr>
              <w:rPr>
                <w:rFonts w:ascii="Calibri" w:hAnsi="Calibri" w:cs="Calibri"/>
                <w:color w:val="000000"/>
                <w:sz w:val="24"/>
                <w:szCs w:val="24"/>
                <w:lang w:eastAsia="es-ES"/>
              </w:rPr>
            </w:pPr>
            <w:r w:rsidRPr="00B229B6">
              <w:rPr>
                <w:rFonts w:ascii="Calibri" w:hAnsi="Calibri" w:cs="Calibri"/>
                <w:color w:val="000000"/>
                <w:sz w:val="24"/>
                <w:szCs w:val="24"/>
                <w:lang w:eastAsia="es-ES"/>
              </w:rPr>
              <w:t>PLANTA  ZONA COMERCIAL YACUIBA</w:t>
            </w:r>
          </w:p>
        </w:tc>
        <w:tc>
          <w:tcPr>
            <w:tcW w:w="2132" w:type="dxa"/>
            <w:tcBorders>
              <w:top w:val="single" w:sz="4" w:space="0" w:color="auto"/>
              <w:left w:val="single" w:sz="4" w:space="0" w:color="auto"/>
              <w:bottom w:val="single" w:sz="4" w:space="0" w:color="auto"/>
              <w:right w:val="single" w:sz="4" w:space="0" w:color="auto"/>
            </w:tcBorders>
          </w:tcPr>
          <w:p w:rsidR="00B229B6" w:rsidRPr="00715BCC" w:rsidRDefault="00B229B6" w:rsidP="008A4375">
            <w:pPr>
              <w:jc w:val="center"/>
              <w:rPr>
                <w:rFonts w:asciiTheme="minorHAnsi" w:hAnsiTheme="minorHAnsi" w:cstheme="minorHAnsi"/>
                <w:color w:val="000000"/>
                <w:sz w:val="22"/>
                <w:szCs w:val="22"/>
                <w:lang w:eastAsia="es-ES"/>
              </w:rPr>
            </w:pPr>
          </w:p>
        </w:tc>
      </w:tr>
    </w:tbl>
    <w:p w:rsidR="00B229B6" w:rsidRDefault="00B229B6" w:rsidP="00B229B6">
      <w:pPr>
        <w:rPr>
          <w:rFonts w:asciiTheme="minorHAnsi" w:hAnsiTheme="minorHAnsi" w:cstheme="minorHAnsi"/>
          <w:b/>
          <w:sz w:val="22"/>
          <w:szCs w:val="22"/>
        </w:rPr>
      </w:pPr>
    </w:p>
    <w:p w:rsidR="009B3300" w:rsidRDefault="009B3300" w:rsidP="00537960">
      <w:pPr>
        <w:ind w:left="-851"/>
        <w:jc w:val="center"/>
        <w:rPr>
          <w:rFonts w:asciiTheme="minorHAnsi" w:hAnsiTheme="minorHAnsi" w:cstheme="minorHAnsi"/>
          <w:b/>
          <w:sz w:val="22"/>
          <w:szCs w:val="22"/>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EC53ED" w:rsidRDefault="00852A35" w:rsidP="00675DD0">
      <w:pPr>
        <w:tabs>
          <w:tab w:val="left" w:pos="5691"/>
        </w:tabs>
        <w:jc w:val="both"/>
        <w:rPr>
          <w:rFonts w:ascii="Calibri" w:hAnsi="Calibri" w:cs="Calibri"/>
          <w:b/>
          <w:sz w:val="22"/>
          <w:szCs w:val="22"/>
        </w:rPr>
      </w:pPr>
      <w:r w:rsidRPr="002B59E7">
        <w:rPr>
          <w:rFonts w:asciiTheme="minorHAnsi" w:hAnsiTheme="minorHAnsi" w:cstheme="minorHAnsi"/>
          <w:b/>
          <w:color w:val="FF0000"/>
          <w:sz w:val="22"/>
          <w:szCs w:val="22"/>
        </w:rPr>
        <w:t xml:space="preserve"> </w:t>
      </w:r>
    </w:p>
    <w:p w:rsidR="00EC53ED" w:rsidRDefault="00EC53ED" w:rsidP="009C66A8">
      <w:pPr>
        <w:jc w:val="center"/>
        <w:rPr>
          <w:rFonts w:ascii="Calibri" w:hAnsi="Calibri" w:cs="Calibri"/>
          <w:b/>
          <w:sz w:val="22"/>
          <w:szCs w:val="22"/>
        </w:rPr>
      </w:pPr>
    </w:p>
    <w:p w:rsidR="00EC53ED" w:rsidRDefault="00EC53ED" w:rsidP="009C66A8">
      <w:pPr>
        <w:jc w:val="center"/>
        <w:rPr>
          <w:rFonts w:ascii="Calibri" w:hAnsi="Calibri" w:cs="Calibri"/>
          <w:b/>
          <w:sz w:val="22"/>
          <w:szCs w:val="22"/>
        </w:rPr>
      </w:pPr>
    </w:p>
    <w:p w:rsidR="00EC53ED" w:rsidRDefault="00EC53ED" w:rsidP="009C66A8">
      <w:pPr>
        <w:jc w:val="center"/>
        <w:rPr>
          <w:rFonts w:ascii="Calibri" w:hAnsi="Calibri" w:cs="Calibri"/>
          <w:b/>
          <w:sz w:val="22"/>
          <w:szCs w:val="22"/>
        </w:rPr>
      </w:pPr>
    </w:p>
    <w:p w:rsidR="00EC53ED" w:rsidRDefault="00EC53ED" w:rsidP="009C66A8">
      <w:pPr>
        <w:jc w:val="center"/>
        <w:rPr>
          <w:rFonts w:ascii="Calibri" w:hAnsi="Calibri" w:cs="Calibri"/>
          <w:b/>
          <w:sz w:val="22"/>
          <w:szCs w:val="22"/>
        </w:rPr>
      </w:pPr>
    </w:p>
    <w:p w:rsidR="00EC53ED" w:rsidRDefault="00EC53ED" w:rsidP="009C66A8">
      <w:pPr>
        <w:jc w:val="center"/>
        <w:rPr>
          <w:rFonts w:ascii="Calibri" w:hAnsi="Calibri" w:cs="Calibri"/>
          <w:b/>
          <w:sz w:val="22"/>
          <w:szCs w:val="22"/>
        </w:rPr>
      </w:pPr>
    </w:p>
    <w:p w:rsidR="00EC53ED" w:rsidRDefault="00EC53ED" w:rsidP="009C66A8">
      <w:pPr>
        <w:jc w:val="center"/>
        <w:rPr>
          <w:rFonts w:ascii="Calibri" w:hAnsi="Calibri" w:cs="Calibri"/>
          <w:b/>
          <w:sz w:val="22"/>
          <w:szCs w:val="22"/>
        </w:rPr>
      </w:pPr>
    </w:p>
    <w:p w:rsidR="00EC53ED" w:rsidRDefault="00EC53ED" w:rsidP="009C66A8">
      <w:pPr>
        <w:jc w:val="center"/>
        <w:rPr>
          <w:rFonts w:ascii="Calibri" w:hAnsi="Calibri" w:cs="Calibri"/>
          <w:b/>
          <w:sz w:val="22"/>
          <w:szCs w:val="22"/>
        </w:rPr>
      </w:pPr>
    </w:p>
    <w:p w:rsidR="00EC53ED" w:rsidRDefault="00EC53ED" w:rsidP="009C66A8">
      <w:pPr>
        <w:jc w:val="center"/>
        <w:rPr>
          <w:rFonts w:ascii="Calibri" w:hAnsi="Calibri" w:cs="Calibri"/>
          <w:b/>
          <w:sz w:val="22"/>
          <w:szCs w:val="22"/>
        </w:rPr>
      </w:pPr>
    </w:p>
    <w:p w:rsidR="00B229B6" w:rsidRDefault="00B229B6" w:rsidP="009C66A8">
      <w:pPr>
        <w:jc w:val="center"/>
        <w:rPr>
          <w:rFonts w:ascii="Calibri" w:hAnsi="Calibri" w:cs="Calibri"/>
          <w:b/>
          <w:sz w:val="22"/>
          <w:szCs w:val="22"/>
        </w:rPr>
      </w:pPr>
    </w:p>
    <w:p w:rsidR="00B229B6" w:rsidRDefault="00B229B6" w:rsidP="009C66A8">
      <w:pPr>
        <w:jc w:val="center"/>
        <w:rPr>
          <w:rFonts w:ascii="Calibri" w:hAnsi="Calibri" w:cs="Calibri"/>
          <w:b/>
          <w:sz w:val="22"/>
          <w:szCs w:val="22"/>
        </w:rPr>
      </w:pPr>
    </w:p>
    <w:p w:rsidR="00B229B6" w:rsidRDefault="00B229B6" w:rsidP="009C66A8">
      <w:pPr>
        <w:jc w:val="center"/>
        <w:rPr>
          <w:rFonts w:ascii="Calibri" w:hAnsi="Calibri" w:cs="Calibri"/>
          <w:b/>
          <w:sz w:val="22"/>
          <w:szCs w:val="22"/>
        </w:rPr>
      </w:pPr>
    </w:p>
    <w:p w:rsidR="00B229B6" w:rsidRDefault="00B229B6" w:rsidP="009C66A8">
      <w:pPr>
        <w:jc w:val="center"/>
        <w:rPr>
          <w:rFonts w:ascii="Calibri" w:hAnsi="Calibri" w:cs="Calibri"/>
          <w:b/>
          <w:sz w:val="22"/>
          <w:szCs w:val="22"/>
        </w:rPr>
      </w:pPr>
    </w:p>
    <w:p w:rsidR="00B229B6" w:rsidRDefault="00B229B6" w:rsidP="009C66A8">
      <w:pPr>
        <w:jc w:val="center"/>
        <w:rPr>
          <w:rFonts w:ascii="Calibri" w:hAnsi="Calibri" w:cs="Calibri"/>
          <w:b/>
          <w:sz w:val="22"/>
          <w:szCs w:val="22"/>
        </w:rPr>
      </w:pPr>
    </w:p>
    <w:p w:rsidR="00B229B6" w:rsidRDefault="00B229B6" w:rsidP="009C66A8">
      <w:pPr>
        <w:jc w:val="center"/>
        <w:rPr>
          <w:rFonts w:ascii="Calibri" w:hAnsi="Calibri" w:cs="Calibri"/>
          <w:b/>
          <w:sz w:val="22"/>
          <w:szCs w:val="22"/>
        </w:rPr>
      </w:pPr>
    </w:p>
    <w:p w:rsidR="00675DD0" w:rsidRDefault="00675DD0" w:rsidP="009C66A8">
      <w:pPr>
        <w:jc w:val="center"/>
        <w:rPr>
          <w:rFonts w:ascii="Calibri" w:hAnsi="Calibri" w:cs="Calibri"/>
          <w:b/>
          <w:sz w:val="22"/>
          <w:szCs w:val="22"/>
        </w:rPr>
      </w:pPr>
    </w:p>
    <w:p w:rsidR="00675DD0" w:rsidRDefault="00675DD0" w:rsidP="009C66A8">
      <w:pPr>
        <w:jc w:val="center"/>
        <w:rPr>
          <w:rFonts w:ascii="Calibri" w:hAnsi="Calibri" w:cs="Calibri"/>
          <w:b/>
          <w:sz w:val="22"/>
          <w:szCs w:val="22"/>
        </w:rPr>
      </w:pPr>
    </w:p>
    <w:p w:rsidR="00675DD0" w:rsidRDefault="00675DD0" w:rsidP="009C66A8">
      <w:pPr>
        <w:jc w:val="center"/>
        <w:rPr>
          <w:rFonts w:ascii="Calibri" w:hAnsi="Calibri" w:cs="Calibri"/>
          <w:b/>
          <w:sz w:val="22"/>
          <w:szCs w:val="22"/>
        </w:rPr>
      </w:pPr>
    </w:p>
    <w:p w:rsidR="00675DD0" w:rsidRDefault="00675DD0"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240"/>
        <w:gridCol w:w="4041"/>
      </w:tblGrid>
      <w:tr w:rsidR="00BF66A0" w:rsidRPr="008842A3" w:rsidTr="00EE10AC">
        <w:trPr>
          <w:trHeight w:val="236"/>
          <w:tblHeader/>
          <w:jc w:val="center"/>
        </w:trPr>
        <w:tc>
          <w:tcPr>
            <w:tcW w:w="5240" w:type="dxa"/>
            <w:vMerge w:val="restart"/>
            <w:shd w:val="clear" w:color="auto" w:fill="F2F2F2" w:themeFill="background1" w:themeFillShade="F2"/>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041" w:type="dxa"/>
            <w:vMerge w:val="restart"/>
            <w:shd w:val="clear" w:color="auto" w:fill="F2F2F2" w:themeFill="background1" w:themeFillShade="F2"/>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EE10AC">
        <w:trPr>
          <w:cantSplit/>
          <w:trHeight w:val="708"/>
          <w:jc w:val="center"/>
        </w:trPr>
        <w:tc>
          <w:tcPr>
            <w:tcW w:w="5240" w:type="dxa"/>
            <w:vMerge/>
            <w:shd w:val="clear" w:color="auto" w:fill="F2F2F2" w:themeFill="background1" w:themeFillShade="F2"/>
            <w:vAlign w:val="center"/>
          </w:tcPr>
          <w:p w:rsidR="00BF66A0" w:rsidRPr="008842A3" w:rsidRDefault="00BF66A0" w:rsidP="00822B2E">
            <w:pPr>
              <w:jc w:val="center"/>
              <w:rPr>
                <w:rFonts w:ascii="Calibri" w:hAnsi="Calibri" w:cs="Calibri"/>
                <w:b/>
                <w:sz w:val="18"/>
                <w:szCs w:val="18"/>
              </w:rPr>
            </w:pPr>
          </w:p>
        </w:tc>
        <w:tc>
          <w:tcPr>
            <w:tcW w:w="4041" w:type="dxa"/>
            <w:vMerge/>
            <w:shd w:val="clear" w:color="auto" w:fill="F2F2F2" w:themeFill="background1" w:themeFillShade="F2"/>
            <w:vAlign w:val="center"/>
          </w:tcPr>
          <w:p w:rsidR="00BF66A0" w:rsidRPr="008842A3" w:rsidRDefault="00BF66A0" w:rsidP="00822B2E">
            <w:pPr>
              <w:jc w:val="center"/>
              <w:rPr>
                <w:rFonts w:ascii="Calibri" w:hAnsi="Calibri" w:cs="Calibri"/>
                <w:b/>
                <w:sz w:val="18"/>
                <w:szCs w:val="18"/>
              </w:rPr>
            </w:pPr>
          </w:p>
        </w:tc>
      </w:tr>
      <w:tr w:rsidR="00675DD0" w:rsidRPr="008842A3" w:rsidTr="00D8692B">
        <w:trPr>
          <w:trHeight w:val="233"/>
          <w:jc w:val="center"/>
        </w:trPr>
        <w:tc>
          <w:tcPr>
            <w:tcW w:w="52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75DD0" w:rsidRPr="00D96A88" w:rsidRDefault="00675DD0" w:rsidP="00675DD0">
            <w:pPr>
              <w:autoSpaceDE w:val="0"/>
              <w:autoSpaceDN w:val="0"/>
              <w:adjustRightInd w:val="0"/>
              <w:rPr>
                <w:rFonts w:ascii="Calibri" w:hAnsi="Calibri" w:cs="Calibri"/>
                <w:sz w:val="22"/>
                <w:szCs w:val="22"/>
                <w:lang w:eastAsia="es-ES"/>
              </w:rPr>
            </w:pPr>
            <w:r w:rsidRPr="00D96A88">
              <w:rPr>
                <w:rFonts w:ascii="Calibri" w:hAnsi="Calibri" w:cs="Calibri"/>
                <w:bCs/>
                <w:sz w:val="22"/>
                <w:szCs w:val="22"/>
                <w:lang w:eastAsia="es-ES"/>
              </w:rPr>
              <w:t xml:space="preserve">DESCRIPCIÓN DEL SERVICIO </w:t>
            </w:r>
          </w:p>
        </w:tc>
        <w:tc>
          <w:tcPr>
            <w:tcW w:w="4041" w:type="dxa"/>
            <w:shd w:val="clear" w:color="auto" w:fill="auto"/>
            <w:vAlign w:val="center"/>
          </w:tcPr>
          <w:p w:rsidR="00675DD0" w:rsidRPr="008842A3" w:rsidRDefault="00675DD0" w:rsidP="00675DD0">
            <w:pPr>
              <w:rPr>
                <w:rFonts w:ascii="Calibri" w:hAnsi="Calibri" w:cs="Calibri"/>
                <w:b/>
                <w:sz w:val="18"/>
                <w:szCs w:val="18"/>
              </w:rPr>
            </w:pPr>
          </w:p>
        </w:tc>
      </w:tr>
      <w:tr w:rsidR="00675DD0" w:rsidRPr="008842A3" w:rsidTr="00D8692B">
        <w:trPr>
          <w:trHeight w:val="285"/>
          <w:jc w:val="center"/>
        </w:trPr>
        <w:tc>
          <w:tcPr>
            <w:tcW w:w="5240" w:type="dxa"/>
            <w:tcBorders>
              <w:top w:val="single" w:sz="4" w:space="0" w:color="auto"/>
              <w:left w:val="single" w:sz="4" w:space="0" w:color="auto"/>
              <w:bottom w:val="single" w:sz="4" w:space="0" w:color="auto"/>
              <w:right w:val="single" w:sz="4" w:space="0" w:color="auto"/>
            </w:tcBorders>
          </w:tcPr>
          <w:p w:rsidR="00675DD0" w:rsidRPr="00B30F75" w:rsidRDefault="00675DD0" w:rsidP="00675DD0">
            <w:pPr>
              <w:autoSpaceDE w:val="0"/>
              <w:autoSpaceDN w:val="0"/>
              <w:adjustRightInd w:val="0"/>
              <w:jc w:val="both"/>
              <w:rPr>
                <w:rFonts w:asciiTheme="minorHAnsi" w:hAnsiTheme="minorHAnsi" w:cstheme="minorHAnsi"/>
                <w:sz w:val="22"/>
                <w:szCs w:val="22"/>
                <w:lang w:eastAsia="es-ES"/>
              </w:rPr>
            </w:pPr>
            <w:r w:rsidRPr="00B30F75">
              <w:rPr>
                <w:rFonts w:asciiTheme="minorHAnsi" w:hAnsiTheme="minorHAnsi" w:cstheme="minorHAnsi"/>
                <w:sz w:val="22"/>
                <w:szCs w:val="22"/>
                <w:lang w:eastAsia="es-ES"/>
              </w:rPr>
              <w:t>El Servicio de Transporte de Gas Licuado de Petróleo en Garrafas, se efectuará de acuerdo a siguientes tramos y/o recorridos:</w:t>
            </w:r>
          </w:p>
          <w:p w:rsidR="00675DD0" w:rsidRPr="00B30F75" w:rsidRDefault="00675DD0" w:rsidP="00675DD0">
            <w:pPr>
              <w:autoSpaceDE w:val="0"/>
              <w:autoSpaceDN w:val="0"/>
              <w:adjustRightInd w:val="0"/>
              <w:jc w:val="both"/>
              <w:rPr>
                <w:rFonts w:asciiTheme="minorHAnsi" w:hAnsiTheme="minorHAnsi" w:cstheme="minorHAnsi"/>
                <w:sz w:val="22"/>
                <w:szCs w:val="22"/>
                <w:lang w:eastAsia="es-ES"/>
              </w:rPr>
            </w:pPr>
          </w:p>
          <w:tbl>
            <w:tblPr>
              <w:tblW w:w="5058" w:type="dxa"/>
              <w:jc w:val="center"/>
              <w:tblLayout w:type="fixed"/>
              <w:tblCellMar>
                <w:left w:w="70" w:type="dxa"/>
                <w:right w:w="70" w:type="dxa"/>
              </w:tblCellMar>
              <w:tblLook w:val="04A0" w:firstRow="1" w:lastRow="0" w:firstColumn="1" w:lastColumn="0" w:noHBand="0" w:noVBand="1"/>
            </w:tblPr>
            <w:tblGrid>
              <w:gridCol w:w="219"/>
              <w:gridCol w:w="808"/>
              <w:gridCol w:w="811"/>
              <w:gridCol w:w="1225"/>
              <w:gridCol w:w="1040"/>
              <w:gridCol w:w="955"/>
            </w:tblGrid>
            <w:tr w:rsidR="00857B90" w:rsidRPr="00B30F75" w:rsidTr="00857B90">
              <w:trPr>
                <w:trHeight w:val="201"/>
                <w:jc w:val="center"/>
              </w:trPr>
              <w:tc>
                <w:tcPr>
                  <w:tcW w:w="219" w:type="dxa"/>
                  <w:vMerge w:val="restart"/>
                  <w:tcBorders>
                    <w:top w:val="single" w:sz="4" w:space="0" w:color="auto"/>
                    <w:left w:val="single" w:sz="4" w:space="0" w:color="auto"/>
                    <w:bottom w:val="single" w:sz="4" w:space="0" w:color="auto"/>
                    <w:right w:val="single" w:sz="4" w:space="0" w:color="auto"/>
                  </w:tcBorders>
                  <w:shd w:val="clear" w:color="auto" w:fill="F2F2F2"/>
                  <w:noWrap/>
                  <w:hideMark/>
                </w:tcPr>
                <w:p w:rsidR="00675DD0" w:rsidRPr="00857B90" w:rsidRDefault="00675DD0" w:rsidP="00675DD0">
                  <w:pPr>
                    <w:jc w:val="center"/>
                    <w:rPr>
                      <w:rFonts w:asciiTheme="minorHAnsi" w:hAnsiTheme="minorHAnsi" w:cstheme="minorHAnsi"/>
                      <w:b/>
                      <w:bCs/>
                      <w:color w:val="000000"/>
                      <w:sz w:val="16"/>
                      <w:szCs w:val="16"/>
                      <w:lang w:eastAsia="es-ES"/>
                    </w:rPr>
                  </w:pPr>
                  <w:r w:rsidRPr="00857B90">
                    <w:rPr>
                      <w:rFonts w:asciiTheme="minorHAnsi" w:hAnsiTheme="minorHAnsi" w:cstheme="minorHAnsi"/>
                      <w:b/>
                      <w:bCs/>
                      <w:color w:val="000000"/>
                      <w:sz w:val="16"/>
                      <w:szCs w:val="16"/>
                      <w:lang w:eastAsia="es-ES"/>
                    </w:rPr>
                    <w:t>Nº</w:t>
                  </w:r>
                </w:p>
              </w:tc>
              <w:tc>
                <w:tcPr>
                  <w:tcW w:w="1619" w:type="dxa"/>
                  <w:gridSpan w:val="2"/>
                  <w:tcBorders>
                    <w:top w:val="single" w:sz="4" w:space="0" w:color="auto"/>
                    <w:left w:val="nil"/>
                    <w:bottom w:val="single" w:sz="4" w:space="0" w:color="auto"/>
                    <w:right w:val="single" w:sz="4" w:space="0" w:color="auto"/>
                  </w:tcBorders>
                  <w:shd w:val="clear" w:color="auto" w:fill="F2F2F2"/>
                  <w:noWrap/>
                  <w:hideMark/>
                </w:tcPr>
                <w:p w:rsidR="00675DD0" w:rsidRPr="00857B90" w:rsidRDefault="00675DD0" w:rsidP="00675DD0">
                  <w:pPr>
                    <w:jc w:val="center"/>
                    <w:rPr>
                      <w:rFonts w:asciiTheme="minorHAnsi" w:hAnsiTheme="minorHAnsi" w:cstheme="minorHAnsi"/>
                      <w:b/>
                      <w:bCs/>
                      <w:color w:val="000000"/>
                      <w:sz w:val="16"/>
                      <w:szCs w:val="16"/>
                      <w:lang w:eastAsia="es-ES"/>
                    </w:rPr>
                  </w:pPr>
                  <w:r w:rsidRPr="00857B90">
                    <w:rPr>
                      <w:rFonts w:asciiTheme="minorHAnsi" w:hAnsiTheme="minorHAnsi" w:cstheme="minorHAnsi"/>
                      <w:b/>
                      <w:bCs/>
                      <w:color w:val="000000"/>
                      <w:sz w:val="16"/>
                      <w:szCs w:val="16"/>
                      <w:lang w:eastAsia="es-ES"/>
                    </w:rPr>
                    <w:t>TRAMOS FIJOS</w:t>
                  </w:r>
                </w:p>
              </w:tc>
              <w:tc>
                <w:tcPr>
                  <w:tcW w:w="1225" w:type="dxa"/>
                  <w:vMerge w:val="restart"/>
                  <w:tcBorders>
                    <w:top w:val="single" w:sz="4" w:space="0" w:color="auto"/>
                    <w:left w:val="single" w:sz="4" w:space="0" w:color="auto"/>
                    <w:bottom w:val="single" w:sz="4" w:space="0" w:color="auto"/>
                    <w:right w:val="single" w:sz="4" w:space="0" w:color="auto"/>
                  </w:tcBorders>
                  <w:shd w:val="clear" w:color="auto" w:fill="F2F2F2"/>
                  <w:noWrap/>
                  <w:hideMark/>
                </w:tcPr>
                <w:p w:rsidR="00675DD0" w:rsidRPr="00857B90" w:rsidRDefault="00675DD0" w:rsidP="00675DD0">
                  <w:pPr>
                    <w:jc w:val="center"/>
                    <w:rPr>
                      <w:rFonts w:asciiTheme="minorHAnsi" w:hAnsiTheme="minorHAnsi" w:cstheme="minorHAnsi"/>
                      <w:b/>
                      <w:bCs/>
                      <w:color w:val="000000"/>
                      <w:sz w:val="16"/>
                      <w:szCs w:val="16"/>
                      <w:lang w:eastAsia="es-ES"/>
                    </w:rPr>
                  </w:pPr>
                  <w:r w:rsidRPr="00857B90">
                    <w:rPr>
                      <w:rFonts w:asciiTheme="minorHAnsi" w:hAnsiTheme="minorHAnsi" w:cstheme="minorHAnsi"/>
                      <w:b/>
                      <w:bCs/>
                      <w:color w:val="000000"/>
                      <w:sz w:val="16"/>
                      <w:szCs w:val="16"/>
                      <w:lang w:eastAsia="es-ES"/>
                    </w:rPr>
                    <w:t>PRODUCTO</w:t>
                  </w:r>
                </w:p>
              </w:tc>
              <w:tc>
                <w:tcPr>
                  <w:tcW w:w="1040" w:type="dxa"/>
                  <w:vMerge w:val="restart"/>
                  <w:tcBorders>
                    <w:top w:val="single" w:sz="4" w:space="0" w:color="auto"/>
                    <w:left w:val="single" w:sz="4" w:space="0" w:color="auto"/>
                    <w:bottom w:val="single" w:sz="4" w:space="0" w:color="auto"/>
                    <w:right w:val="single" w:sz="4" w:space="0" w:color="auto"/>
                  </w:tcBorders>
                  <w:shd w:val="clear" w:color="auto" w:fill="F2F2F2"/>
                  <w:hideMark/>
                </w:tcPr>
                <w:p w:rsidR="00675DD0" w:rsidRPr="00857B90" w:rsidRDefault="00675DD0" w:rsidP="00675DD0">
                  <w:pPr>
                    <w:jc w:val="center"/>
                    <w:rPr>
                      <w:rFonts w:asciiTheme="minorHAnsi" w:hAnsiTheme="minorHAnsi" w:cstheme="minorHAnsi"/>
                      <w:b/>
                      <w:bCs/>
                      <w:color w:val="000000"/>
                      <w:sz w:val="16"/>
                      <w:szCs w:val="16"/>
                      <w:lang w:eastAsia="es-ES"/>
                    </w:rPr>
                  </w:pPr>
                  <w:r w:rsidRPr="00857B90">
                    <w:rPr>
                      <w:rFonts w:asciiTheme="minorHAnsi" w:hAnsiTheme="minorHAnsi" w:cstheme="minorHAnsi"/>
                      <w:b/>
                      <w:bCs/>
                      <w:color w:val="000000"/>
                      <w:sz w:val="16"/>
                      <w:szCs w:val="16"/>
                      <w:lang w:eastAsia="es-ES"/>
                    </w:rPr>
                    <w:t>CANTIDAD ESTIMADA</w:t>
                  </w:r>
                </w:p>
                <w:p w:rsidR="00675DD0" w:rsidRPr="00857B90" w:rsidRDefault="00675DD0" w:rsidP="00675DD0">
                  <w:pPr>
                    <w:jc w:val="center"/>
                    <w:rPr>
                      <w:rFonts w:asciiTheme="minorHAnsi" w:hAnsiTheme="minorHAnsi" w:cstheme="minorHAnsi"/>
                      <w:b/>
                      <w:bCs/>
                      <w:color w:val="000000"/>
                      <w:sz w:val="16"/>
                      <w:szCs w:val="16"/>
                      <w:lang w:eastAsia="es-ES"/>
                    </w:rPr>
                  </w:pPr>
                  <w:r w:rsidRPr="00857B90">
                    <w:rPr>
                      <w:rFonts w:asciiTheme="minorHAnsi" w:hAnsiTheme="minorHAnsi" w:cstheme="minorHAnsi"/>
                      <w:b/>
                      <w:bCs/>
                      <w:color w:val="000000"/>
                      <w:sz w:val="16"/>
                      <w:szCs w:val="16"/>
                      <w:lang w:eastAsia="es-ES"/>
                    </w:rPr>
                    <w:t xml:space="preserve"> DE</w:t>
                  </w:r>
                </w:p>
                <w:p w:rsidR="00675DD0" w:rsidRPr="00857B90" w:rsidRDefault="00675DD0" w:rsidP="00675DD0">
                  <w:pPr>
                    <w:jc w:val="center"/>
                    <w:rPr>
                      <w:rFonts w:asciiTheme="minorHAnsi" w:hAnsiTheme="minorHAnsi" w:cstheme="minorHAnsi"/>
                      <w:b/>
                      <w:bCs/>
                      <w:color w:val="000000"/>
                      <w:sz w:val="16"/>
                      <w:szCs w:val="16"/>
                      <w:lang w:eastAsia="es-ES"/>
                    </w:rPr>
                  </w:pPr>
                  <w:r w:rsidRPr="00857B90">
                    <w:rPr>
                      <w:rFonts w:asciiTheme="minorHAnsi" w:hAnsiTheme="minorHAnsi" w:cstheme="minorHAnsi"/>
                      <w:b/>
                      <w:bCs/>
                      <w:color w:val="000000"/>
                      <w:sz w:val="16"/>
                      <w:szCs w:val="16"/>
                      <w:lang w:eastAsia="es-ES"/>
                    </w:rPr>
                    <w:t xml:space="preserve"> GARRAFAS A TRANSPORTAR</w:t>
                  </w:r>
                </w:p>
              </w:tc>
              <w:tc>
                <w:tcPr>
                  <w:tcW w:w="955" w:type="dxa"/>
                  <w:vMerge w:val="restart"/>
                  <w:tcBorders>
                    <w:top w:val="single" w:sz="4" w:space="0" w:color="auto"/>
                    <w:left w:val="single" w:sz="4" w:space="0" w:color="auto"/>
                    <w:bottom w:val="single" w:sz="4" w:space="0" w:color="auto"/>
                    <w:right w:val="single" w:sz="4" w:space="0" w:color="auto"/>
                  </w:tcBorders>
                  <w:shd w:val="clear" w:color="auto" w:fill="F2F2F2"/>
                  <w:hideMark/>
                </w:tcPr>
                <w:p w:rsidR="00675DD0" w:rsidRPr="00857B90" w:rsidRDefault="00675DD0" w:rsidP="00675DD0">
                  <w:pPr>
                    <w:jc w:val="center"/>
                    <w:rPr>
                      <w:rFonts w:asciiTheme="minorHAnsi" w:hAnsiTheme="minorHAnsi" w:cstheme="minorHAnsi"/>
                      <w:b/>
                      <w:bCs/>
                      <w:color w:val="000000"/>
                      <w:sz w:val="16"/>
                      <w:szCs w:val="16"/>
                      <w:lang w:eastAsia="es-ES"/>
                    </w:rPr>
                  </w:pPr>
                  <w:r w:rsidRPr="00857B90">
                    <w:rPr>
                      <w:rFonts w:asciiTheme="minorHAnsi" w:hAnsiTheme="minorHAnsi" w:cstheme="minorHAnsi"/>
                      <w:b/>
                      <w:bCs/>
                      <w:color w:val="000000"/>
                      <w:sz w:val="16"/>
                      <w:szCs w:val="16"/>
                      <w:lang w:eastAsia="es-ES"/>
                    </w:rPr>
                    <w:t>CANTIDAD ESTIMADA</w:t>
                  </w:r>
                </w:p>
                <w:p w:rsidR="00675DD0" w:rsidRPr="00857B90" w:rsidRDefault="00675DD0" w:rsidP="00675DD0">
                  <w:pPr>
                    <w:jc w:val="center"/>
                    <w:rPr>
                      <w:rFonts w:asciiTheme="minorHAnsi" w:hAnsiTheme="minorHAnsi" w:cstheme="minorHAnsi"/>
                      <w:b/>
                      <w:bCs/>
                      <w:color w:val="000000"/>
                      <w:sz w:val="16"/>
                      <w:szCs w:val="16"/>
                      <w:lang w:eastAsia="es-ES"/>
                    </w:rPr>
                  </w:pPr>
                  <w:r w:rsidRPr="00857B90">
                    <w:rPr>
                      <w:rFonts w:asciiTheme="minorHAnsi" w:hAnsiTheme="minorHAnsi" w:cstheme="minorHAnsi"/>
                      <w:b/>
                      <w:bCs/>
                      <w:color w:val="000000"/>
                      <w:sz w:val="16"/>
                      <w:szCs w:val="16"/>
                      <w:lang w:eastAsia="es-ES"/>
                    </w:rPr>
                    <w:t xml:space="preserve"> DE GARRAFAS POR VIAJE</w:t>
                  </w:r>
                </w:p>
              </w:tc>
            </w:tr>
            <w:tr w:rsidR="00857B90" w:rsidRPr="00B30F75" w:rsidTr="00857B90">
              <w:trPr>
                <w:trHeight w:val="324"/>
                <w:jc w:val="center"/>
              </w:trPr>
              <w:tc>
                <w:tcPr>
                  <w:tcW w:w="219" w:type="dxa"/>
                  <w:vMerge/>
                  <w:tcBorders>
                    <w:top w:val="single" w:sz="4" w:space="0" w:color="auto"/>
                    <w:left w:val="single" w:sz="4" w:space="0" w:color="auto"/>
                    <w:bottom w:val="single" w:sz="4" w:space="0" w:color="auto"/>
                    <w:right w:val="single" w:sz="4" w:space="0" w:color="auto"/>
                  </w:tcBorders>
                  <w:vAlign w:val="center"/>
                  <w:hideMark/>
                </w:tcPr>
                <w:p w:rsidR="00675DD0" w:rsidRPr="00B30F75" w:rsidRDefault="00675DD0" w:rsidP="00675DD0">
                  <w:pPr>
                    <w:rPr>
                      <w:rFonts w:asciiTheme="minorHAnsi" w:hAnsiTheme="minorHAnsi" w:cstheme="minorHAnsi"/>
                      <w:b/>
                      <w:bCs/>
                      <w:color w:val="000000"/>
                      <w:sz w:val="22"/>
                      <w:szCs w:val="22"/>
                      <w:lang w:eastAsia="es-ES"/>
                    </w:rPr>
                  </w:pPr>
                </w:p>
              </w:tc>
              <w:tc>
                <w:tcPr>
                  <w:tcW w:w="808" w:type="dxa"/>
                  <w:tcBorders>
                    <w:top w:val="nil"/>
                    <w:left w:val="nil"/>
                    <w:bottom w:val="single" w:sz="4" w:space="0" w:color="auto"/>
                    <w:right w:val="single" w:sz="4" w:space="0" w:color="auto"/>
                  </w:tcBorders>
                  <w:shd w:val="clear" w:color="auto" w:fill="F2F2F2"/>
                  <w:noWrap/>
                  <w:vAlign w:val="bottom"/>
                  <w:hideMark/>
                </w:tcPr>
                <w:p w:rsidR="00675DD0" w:rsidRPr="00B30F75" w:rsidRDefault="00675DD0" w:rsidP="00675DD0">
                  <w:pPr>
                    <w:jc w:val="center"/>
                    <w:rPr>
                      <w:rFonts w:asciiTheme="minorHAnsi" w:hAnsiTheme="minorHAnsi" w:cstheme="minorHAnsi"/>
                      <w:b/>
                      <w:bCs/>
                      <w:color w:val="000000"/>
                      <w:sz w:val="22"/>
                      <w:szCs w:val="22"/>
                      <w:lang w:eastAsia="es-ES"/>
                    </w:rPr>
                  </w:pPr>
                  <w:r w:rsidRPr="00B30F75">
                    <w:rPr>
                      <w:rFonts w:asciiTheme="minorHAnsi" w:hAnsiTheme="minorHAnsi" w:cstheme="minorHAnsi"/>
                      <w:b/>
                      <w:bCs/>
                      <w:color w:val="000000"/>
                      <w:sz w:val="22"/>
                      <w:szCs w:val="22"/>
                      <w:lang w:eastAsia="es-ES"/>
                    </w:rPr>
                    <w:t>DE:</w:t>
                  </w:r>
                </w:p>
              </w:tc>
              <w:tc>
                <w:tcPr>
                  <w:tcW w:w="811" w:type="dxa"/>
                  <w:tcBorders>
                    <w:top w:val="nil"/>
                    <w:left w:val="nil"/>
                    <w:bottom w:val="single" w:sz="4" w:space="0" w:color="auto"/>
                    <w:right w:val="single" w:sz="4" w:space="0" w:color="auto"/>
                  </w:tcBorders>
                  <w:shd w:val="clear" w:color="auto" w:fill="F2F2F2"/>
                  <w:noWrap/>
                  <w:vAlign w:val="bottom"/>
                  <w:hideMark/>
                </w:tcPr>
                <w:p w:rsidR="00675DD0" w:rsidRPr="00B30F75" w:rsidRDefault="00675DD0" w:rsidP="00675DD0">
                  <w:pPr>
                    <w:jc w:val="center"/>
                    <w:rPr>
                      <w:rFonts w:asciiTheme="minorHAnsi" w:hAnsiTheme="minorHAnsi" w:cstheme="minorHAnsi"/>
                      <w:b/>
                      <w:bCs/>
                      <w:color w:val="000000"/>
                      <w:sz w:val="22"/>
                      <w:szCs w:val="22"/>
                      <w:lang w:eastAsia="es-ES"/>
                    </w:rPr>
                  </w:pPr>
                  <w:r w:rsidRPr="00B30F75">
                    <w:rPr>
                      <w:rFonts w:asciiTheme="minorHAnsi" w:hAnsiTheme="minorHAnsi" w:cstheme="minorHAnsi"/>
                      <w:b/>
                      <w:bCs/>
                      <w:color w:val="000000"/>
                      <w:sz w:val="22"/>
                      <w:szCs w:val="22"/>
                      <w:lang w:eastAsia="es-ES"/>
                    </w:rPr>
                    <w:t>A:</w:t>
                  </w:r>
                </w:p>
              </w:tc>
              <w:tc>
                <w:tcPr>
                  <w:tcW w:w="1225" w:type="dxa"/>
                  <w:vMerge/>
                  <w:tcBorders>
                    <w:top w:val="single" w:sz="4" w:space="0" w:color="auto"/>
                    <w:left w:val="single" w:sz="4" w:space="0" w:color="auto"/>
                    <w:bottom w:val="single" w:sz="4" w:space="0" w:color="auto"/>
                    <w:right w:val="single" w:sz="4" w:space="0" w:color="auto"/>
                  </w:tcBorders>
                  <w:vAlign w:val="center"/>
                  <w:hideMark/>
                </w:tcPr>
                <w:p w:rsidR="00675DD0" w:rsidRPr="00B30F75" w:rsidRDefault="00675DD0" w:rsidP="00675DD0">
                  <w:pPr>
                    <w:rPr>
                      <w:rFonts w:asciiTheme="minorHAnsi" w:hAnsiTheme="minorHAnsi" w:cstheme="minorHAnsi"/>
                      <w:b/>
                      <w:bCs/>
                      <w:color w:val="000000"/>
                      <w:sz w:val="22"/>
                      <w:szCs w:val="22"/>
                      <w:lang w:eastAsia="es-ES"/>
                    </w:rPr>
                  </w:pPr>
                </w:p>
              </w:tc>
              <w:tc>
                <w:tcPr>
                  <w:tcW w:w="1040" w:type="dxa"/>
                  <w:vMerge/>
                  <w:tcBorders>
                    <w:top w:val="single" w:sz="4" w:space="0" w:color="auto"/>
                    <w:left w:val="single" w:sz="4" w:space="0" w:color="auto"/>
                    <w:bottom w:val="single" w:sz="4" w:space="0" w:color="auto"/>
                    <w:right w:val="single" w:sz="4" w:space="0" w:color="auto"/>
                  </w:tcBorders>
                  <w:vAlign w:val="center"/>
                  <w:hideMark/>
                </w:tcPr>
                <w:p w:rsidR="00675DD0" w:rsidRPr="00B30F75" w:rsidRDefault="00675DD0" w:rsidP="00675DD0">
                  <w:pPr>
                    <w:rPr>
                      <w:rFonts w:asciiTheme="minorHAnsi" w:hAnsiTheme="minorHAnsi" w:cstheme="minorHAnsi"/>
                      <w:b/>
                      <w:bCs/>
                      <w:color w:val="000000"/>
                      <w:sz w:val="22"/>
                      <w:szCs w:val="22"/>
                      <w:lang w:eastAsia="es-ES"/>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rsidR="00675DD0" w:rsidRPr="00B30F75" w:rsidRDefault="00675DD0" w:rsidP="00675DD0">
                  <w:pPr>
                    <w:rPr>
                      <w:rFonts w:asciiTheme="minorHAnsi" w:hAnsiTheme="minorHAnsi" w:cstheme="minorHAnsi"/>
                      <w:b/>
                      <w:bCs/>
                      <w:color w:val="000000"/>
                      <w:sz w:val="22"/>
                      <w:szCs w:val="22"/>
                      <w:lang w:eastAsia="es-ES"/>
                    </w:rPr>
                  </w:pPr>
                </w:p>
              </w:tc>
            </w:tr>
            <w:tr w:rsidR="00675DD0" w:rsidRPr="00B30F75" w:rsidTr="00857B90">
              <w:trPr>
                <w:trHeight w:val="336"/>
                <w:jc w:val="center"/>
              </w:trPr>
              <w:tc>
                <w:tcPr>
                  <w:tcW w:w="5058" w:type="dxa"/>
                  <w:gridSpan w:val="6"/>
                  <w:tcBorders>
                    <w:top w:val="nil"/>
                    <w:left w:val="single" w:sz="4" w:space="0" w:color="auto"/>
                    <w:bottom w:val="single" w:sz="4" w:space="0" w:color="auto"/>
                    <w:right w:val="single" w:sz="4" w:space="0" w:color="auto"/>
                  </w:tcBorders>
                  <w:noWrap/>
                </w:tcPr>
                <w:p w:rsidR="00675DD0" w:rsidRPr="00B30F75" w:rsidRDefault="00675DD0" w:rsidP="00675DD0">
                  <w:pPr>
                    <w:jc w:val="center"/>
                    <w:rPr>
                      <w:rFonts w:asciiTheme="minorHAnsi" w:hAnsiTheme="minorHAnsi" w:cstheme="minorHAnsi"/>
                      <w:color w:val="000000"/>
                      <w:sz w:val="22"/>
                      <w:szCs w:val="22"/>
                      <w:lang w:eastAsia="es-ES"/>
                    </w:rPr>
                  </w:pPr>
                  <w:r w:rsidRPr="00B30F75">
                    <w:rPr>
                      <w:rFonts w:asciiTheme="minorHAnsi" w:hAnsiTheme="minorHAnsi" w:cstheme="minorHAnsi"/>
                      <w:b/>
                      <w:bCs/>
                      <w:color w:val="000000"/>
                      <w:sz w:val="22"/>
                      <w:szCs w:val="22"/>
                      <w:lang w:eastAsia="es-ES"/>
                    </w:rPr>
                    <w:t>TRAMOS FIJOS</w:t>
                  </w:r>
                </w:p>
              </w:tc>
            </w:tr>
            <w:tr w:rsidR="00857B90" w:rsidRPr="00B30F75" w:rsidTr="00857B90">
              <w:trPr>
                <w:trHeight w:val="336"/>
                <w:jc w:val="center"/>
              </w:trPr>
              <w:tc>
                <w:tcPr>
                  <w:tcW w:w="219" w:type="dxa"/>
                  <w:vMerge w:val="restart"/>
                  <w:tcBorders>
                    <w:top w:val="nil"/>
                    <w:left w:val="single" w:sz="4" w:space="0" w:color="auto"/>
                    <w:right w:val="single" w:sz="4" w:space="0" w:color="auto"/>
                  </w:tcBorders>
                  <w:noWrap/>
                  <w:hideMark/>
                </w:tcPr>
                <w:p w:rsidR="00857B90" w:rsidRPr="00B30F75" w:rsidRDefault="00857B90" w:rsidP="00675DD0">
                  <w:pPr>
                    <w:jc w:val="center"/>
                    <w:rPr>
                      <w:rFonts w:asciiTheme="minorHAnsi" w:hAnsiTheme="minorHAnsi" w:cstheme="minorHAnsi"/>
                      <w:color w:val="000000"/>
                      <w:sz w:val="22"/>
                      <w:szCs w:val="22"/>
                      <w:lang w:eastAsia="es-ES"/>
                    </w:rPr>
                  </w:pPr>
                  <w:r w:rsidRPr="00B30F75">
                    <w:rPr>
                      <w:rFonts w:asciiTheme="minorHAnsi" w:hAnsiTheme="minorHAnsi" w:cstheme="minorHAnsi"/>
                      <w:color w:val="000000"/>
                      <w:sz w:val="22"/>
                      <w:szCs w:val="22"/>
                      <w:lang w:eastAsia="es-ES"/>
                    </w:rPr>
                    <w:t>1</w:t>
                  </w:r>
                </w:p>
                <w:p w:rsidR="00857B90" w:rsidRPr="00B30F75" w:rsidRDefault="00857B90" w:rsidP="00675DD0">
                  <w:pPr>
                    <w:jc w:val="center"/>
                    <w:rPr>
                      <w:rFonts w:asciiTheme="minorHAnsi" w:hAnsiTheme="minorHAnsi" w:cstheme="minorHAnsi"/>
                      <w:color w:val="000000"/>
                      <w:sz w:val="22"/>
                      <w:szCs w:val="22"/>
                      <w:lang w:eastAsia="es-ES"/>
                    </w:rPr>
                  </w:pPr>
                </w:p>
              </w:tc>
              <w:tc>
                <w:tcPr>
                  <w:tcW w:w="808" w:type="dxa"/>
                  <w:tcBorders>
                    <w:top w:val="nil"/>
                    <w:left w:val="nil"/>
                    <w:bottom w:val="single" w:sz="4" w:space="0" w:color="auto"/>
                    <w:right w:val="single" w:sz="4" w:space="0" w:color="auto"/>
                  </w:tcBorders>
                  <w:noWrap/>
                  <w:hideMark/>
                </w:tcPr>
                <w:p w:rsidR="00857B90" w:rsidRPr="00857B90" w:rsidRDefault="00857B90" w:rsidP="00675DD0">
                  <w:pPr>
                    <w:rPr>
                      <w:rFonts w:asciiTheme="minorHAnsi" w:hAnsiTheme="minorHAnsi" w:cstheme="minorHAnsi"/>
                      <w:color w:val="000000"/>
                      <w:sz w:val="18"/>
                      <w:szCs w:val="18"/>
                      <w:lang w:eastAsia="es-ES"/>
                    </w:rPr>
                  </w:pPr>
                  <w:r w:rsidRPr="00857B90">
                    <w:rPr>
                      <w:rFonts w:asciiTheme="minorHAnsi" w:hAnsiTheme="minorHAnsi" w:cstheme="minorHAnsi"/>
                      <w:color w:val="000000"/>
                      <w:sz w:val="18"/>
                      <w:szCs w:val="18"/>
                      <w:lang w:eastAsia="es-ES"/>
                    </w:rPr>
                    <w:t>Planta  Tarija</w:t>
                  </w:r>
                </w:p>
              </w:tc>
              <w:tc>
                <w:tcPr>
                  <w:tcW w:w="811" w:type="dxa"/>
                  <w:tcBorders>
                    <w:top w:val="nil"/>
                    <w:left w:val="nil"/>
                    <w:bottom w:val="single" w:sz="4" w:space="0" w:color="auto"/>
                    <w:right w:val="single" w:sz="4" w:space="0" w:color="auto"/>
                  </w:tcBorders>
                  <w:noWrap/>
                  <w:hideMark/>
                </w:tcPr>
                <w:p w:rsidR="00857B90" w:rsidRPr="00857B90" w:rsidRDefault="00857B90" w:rsidP="00675DD0">
                  <w:pPr>
                    <w:rPr>
                      <w:rFonts w:asciiTheme="minorHAnsi" w:hAnsiTheme="minorHAnsi" w:cstheme="minorHAnsi"/>
                      <w:color w:val="000000"/>
                      <w:sz w:val="18"/>
                      <w:szCs w:val="18"/>
                      <w:lang w:eastAsia="es-ES"/>
                    </w:rPr>
                  </w:pPr>
                  <w:r w:rsidRPr="00857B90">
                    <w:rPr>
                      <w:rFonts w:asciiTheme="minorHAnsi" w:hAnsiTheme="minorHAnsi" w:cstheme="minorHAnsi"/>
                      <w:color w:val="000000"/>
                      <w:sz w:val="18"/>
                      <w:szCs w:val="18"/>
                      <w:lang w:eastAsia="es-ES"/>
                    </w:rPr>
                    <w:t>Planta  Bermejo</w:t>
                  </w:r>
                </w:p>
              </w:tc>
              <w:tc>
                <w:tcPr>
                  <w:tcW w:w="1225" w:type="dxa"/>
                  <w:tcBorders>
                    <w:top w:val="nil"/>
                    <w:left w:val="nil"/>
                    <w:bottom w:val="single" w:sz="4" w:space="0" w:color="auto"/>
                    <w:right w:val="single" w:sz="4" w:space="0" w:color="auto"/>
                  </w:tcBorders>
                  <w:noWrap/>
                  <w:hideMark/>
                </w:tcPr>
                <w:p w:rsidR="00857B90" w:rsidRPr="00857B90" w:rsidRDefault="00857B90" w:rsidP="00675DD0">
                  <w:pPr>
                    <w:rPr>
                      <w:rFonts w:asciiTheme="minorHAnsi" w:hAnsiTheme="minorHAnsi" w:cstheme="minorHAnsi"/>
                      <w:color w:val="000000"/>
                      <w:sz w:val="18"/>
                      <w:szCs w:val="18"/>
                      <w:lang w:eastAsia="es-ES"/>
                    </w:rPr>
                  </w:pPr>
                  <w:r w:rsidRPr="00857B90">
                    <w:rPr>
                      <w:rFonts w:asciiTheme="minorHAnsi" w:hAnsiTheme="minorHAnsi" w:cstheme="minorHAnsi"/>
                      <w:color w:val="000000"/>
                      <w:sz w:val="18"/>
                      <w:szCs w:val="18"/>
                      <w:lang w:eastAsia="es-ES"/>
                    </w:rPr>
                    <w:t>Garrafas vacías  (con GLP)</w:t>
                  </w:r>
                </w:p>
              </w:tc>
              <w:tc>
                <w:tcPr>
                  <w:tcW w:w="1040" w:type="dxa"/>
                  <w:tcBorders>
                    <w:top w:val="nil"/>
                    <w:left w:val="nil"/>
                    <w:bottom w:val="single" w:sz="4" w:space="0" w:color="auto"/>
                    <w:right w:val="single" w:sz="4" w:space="0" w:color="auto"/>
                  </w:tcBorders>
                  <w:noWrap/>
                  <w:hideMark/>
                </w:tcPr>
                <w:p w:rsidR="00857B90" w:rsidRPr="00B30F75" w:rsidRDefault="00857B90" w:rsidP="00675DD0">
                  <w:pPr>
                    <w:jc w:val="center"/>
                    <w:rPr>
                      <w:rFonts w:asciiTheme="minorHAnsi" w:hAnsiTheme="minorHAnsi" w:cstheme="minorHAnsi"/>
                      <w:color w:val="000000"/>
                      <w:sz w:val="22"/>
                      <w:szCs w:val="22"/>
                      <w:lang w:eastAsia="es-ES"/>
                    </w:rPr>
                  </w:pPr>
                  <w:r w:rsidRPr="00B30F75">
                    <w:rPr>
                      <w:rFonts w:asciiTheme="minorHAnsi" w:hAnsiTheme="minorHAnsi" w:cstheme="minorHAnsi"/>
                      <w:color w:val="000000"/>
                      <w:sz w:val="22"/>
                      <w:szCs w:val="22"/>
                      <w:lang w:eastAsia="es-ES"/>
                    </w:rPr>
                    <w:t>18000</w:t>
                  </w:r>
                </w:p>
              </w:tc>
              <w:tc>
                <w:tcPr>
                  <w:tcW w:w="955" w:type="dxa"/>
                  <w:tcBorders>
                    <w:top w:val="nil"/>
                    <w:left w:val="nil"/>
                    <w:bottom w:val="single" w:sz="4" w:space="0" w:color="auto"/>
                    <w:right w:val="single" w:sz="4" w:space="0" w:color="auto"/>
                  </w:tcBorders>
                  <w:noWrap/>
                  <w:hideMark/>
                </w:tcPr>
                <w:p w:rsidR="00857B90" w:rsidRPr="00B30F75" w:rsidRDefault="00857B90" w:rsidP="00675DD0">
                  <w:pPr>
                    <w:jc w:val="center"/>
                    <w:rPr>
                      <w:rFonts w:asciiTheme="minorHAnsi" w:hAnsiTheme="minorHAnsi" w:cstheme="minorHAnsi"/>
                      <w:color w:val="000000"/>
                      <w:sz w:val="22"/>
                      <w:szCs w:val="22"/>
                      <w:lang w:eastAsia="es-ES"/>
                    </w:rPr>
                  </w:pPr>
                  <w:r w:rsidRPr="00B30F75">
                    <w:rPr>
                      <w:rFonts w:asciiTheme="minorHAnsi" w:hAnsiTheme="minorHAnsi" w:cstheme="minorHAnsi"/>
                      <w:color w:val="000000"/>
                      <w:sz w:val="22"/>
                      <w:szCs w:val="22"/>
                      <w:lang w:eastAsia="es-ES"/>
                    </w:rPr>
                    <w:t>1.000</w:t>
                  </w:r>
                </w:p>
              </w:tc>
            </w:tr>
            <w:tr w:rsidR="00857B90" w:rsidRPr="00B30F75" w:rsidTr="00857B90">
              <w:trPr>
                <w:trHeight w:val="336"/>
                <w:jc w:val="center"/>
              </w:trPr>
              <w:tc>
                <w:tcPr>
                  <w:tcW w:w="219" w:type="dxa"/>
                  <w:vMerge/>
                  <w:tcBorders>
                    <w:left w:val="single" w:sz="4" w:space="0" w:color="auto"/>
                    <w:bottom w:val="single" w:sz="4" w:space="0" w:color="auto"/>
                    <w:right w:val="single" w:sz="4" w:space="0" w:color="auto"/>
                  </w:tcBorders>
                  <w:noWrap/>
                  <w:hideMark/>
                </w:tcPr>
                <w:p w:rsidR="00857B90" w:rsidRPr="00B30F75" w:rsidRDefault="00857B90" w:rsidP="00675DD0">
                  <w:pPr>
                    <w:jc w:val="center"/>
                    <w:rPr>
                      <w:rFonts w:asciiTheme="minorHAnsi" w:hAnsiTheme="minorHAnsi" w:cstheme="minorHAnsi"/>
                      <w:color w:val="000000"/>
                      <w:sz w:val="22"/>
                      <w:szCs w:val="22"/>
                      <w:lang w:eastAsia="es-ES"/>
                    </w:rPr>
                  </w:pPr>
                </w:p>
              </w:tc>
              <w:tc>
                <w:tcPr>
                  <w:tcW w:w="808" w:type="dxa"/>
                  <w:tcBorders>
                    <w:top w:val="nil"/>
                    <w:left w:val="nil"/>
                    <w:bottom w:val="single" w:sz="4" w:space="0" w:color="auto"/>
                    <w:right w:val="single" w:sz="4" w:space="0" w:color="auto"/>
                  </w:tcBorders>
                  <w:noWrap/>
                  <w:hideMark/>
                </w:tcPr>
                <w:p w:rsidR="00857B90" w:rsidRPr="00857B90" w:rsidRDefault="00857B90" w:rsidP="00675DD0">
                  <w:pPr>
                    <w:rPr>
                      <w:rFonts w:asciiTheme="minorHAnsi" w:hAnsiTheme="minorHAnsi" w:cstheme="minorHAnsi"/>
                      <w:color w:val="000000"/>
                      <w:sz w:val="18"/>
                      <w:szCs w:val="18"/>
                      <w:lang w:eastAsia="es-ES"/>
                    </w:rPr>
                  </w:pPr>
                  <w:r w:rsidRPr="00857B90">
                    <w:rPr>
                      <w:rFonts w:asciiTheme="minorHAnsi" w:hAnsiTheme="minorHAnsi" w:cstheme="minorHAnsi"/>
                      <w:color w:val="000000"/>
                      <w:sz w:val="18"/>
                      <w:szCs w:val="18"/>
                      <w:lang w:eastAsia="es-ES"/>
                    </w:rPr>
                    <w:t>Planta  Bermejo</w:t>
                  </w:r>
                </w:p>
              </w:tc>
              <w:tc>
                <w:tcPr>
                  <w:tcW w:w="811" w:type="dxa"/>
                  <w:tcBorders>
                    <w:top w:val="nil"/>
                    <w:left w:val="nil"/>
                    <w:bottom w:val="single" w:sz="4" w:space="0" w:color="auto"/>
                    <w:right w:val="single" w:sz="4" w:space="0" w:color="auto"/>
                  </w:tcBorders>
                  <w:noWrap/>
                  <w:hideMark/>
                </w:tcPr>
                <w:p w:rsidR="00857B90" w:rsidRPr="00857B90" w:rsidRDefault="00857B90" w:rsidP="00675DD0">
                  <w:pPr>
                    <w:rPr>
                      <w:rFonts w:asciiTheme="minorHAnsi" w:hAnsiTheme="minorHAnsi" w:cstheme="minorHAnsi"/>
                      <w:color w:val="000000"/>
                      <w:sz w:val="18"/>
                      <w:szCs w:val="18"/>
                      <w:lang w:eastAsia="es-ES"/>
                    </w:rPr>
                  </w:pPr>
                  <w:r w:rsidRPr="00857B90">
                    <w:rPr>
                      <w:rFonts w:asciiTheme="minorHAnsi" w:hAnsiTheme="minorHAnsi" w:cstheme="minorHAnsi"/>
                      <w:color w:val="000000"/>
                      <w:sz w:val="18"/>
                      <w:szCs w:val="18"/>
                      <w:lang w:eastAsia="es-ES"/>
                    </w:rPr>
                    <w:t>Planta  Tarija</w:t>
                  </w:r>
                </w:p>
              </w:tc>
              <w:tc>
                <w:tcPr>
                  <w:tcW w:w="1225" w:type="dxa"/>
                  <w:tcBorders>
                    <w:top w:val="nil"/>
                    <w:left w:val="nil"/>
                    <w:bottom w:val="single" w:sz="4" w:space="0" w:color="auto"/>
                    <w:right w:val="single" w:sz="4" w:space="0" w:color="auto"/>
                  </w:tcBorders>
                  <w:noWrap/>
                  <w:hideMark/>
                </w:tcPr>
                <w:p w:rsidR="00857B90" w:rsidRPr="00857B90" w:rsidRDefault="00857B90" w:rsidP="00675DD0">
                  <w:pPr>
                    <w:rPr>
                      <w:rFonts w:asciiTheme="minorHAnsi" w:hAnsiTheme="minorHAnsi" w:cstheme="minorHAnsi"/>
                      <w:color w:val="000000"/>
                      <w:sz w:val="18"/>
                      <w:szCs w:val="18"/>
                      <w:lang w:eastAsia="es-ES"/>
                    </w:rPr>
                  </w:pPr>
                  <w:r w:rsidRPr="00857B90">
                    <w:rPr>
                      <w:rFonts w:asciiTheme="minorHAnsi" w:hAnsiTheme="minorHAnsi" w:cstheme="minorHAnsi"/>
                      <w:color w:val="000000"/>
                      <w:sz w:val="18"/>
                      <w:szCs w:val="18"/>
                      <w:lang w:eastAsia="es-ES"/>
                    </w:rPr>
                    <w:t>Garrafas vacías  (sin GLP)</w:t>
                  </w:r>
                </w:p>
              </w:tc>
              <w:tc>
                <w:tcPr>
                  <w:tcW w:w="1040" w:type="dxa"/>
                  <w:tcBorders>
                    <w:top w:val="nil"/>
                    <w:left w:val="nil"/>
                    <w:bottom w:val="single" w:sz="4" w:space="0" w:color="auto"/>
                    <w:right w:val="single" w:sz="4" w:space="0" w:color="auto"/>
                  </w:tcBorders>
                  <w:noWrap/>
                  <w:hideMark/>
                </w:tcPr>
                <w:p w:rsidR="00857B90" w:rsidRPr="00B30F75" w:rsidRDefault="00857B90" w:rsidP="00675DD0">
                  <w:pPr>
                    <w:jc w:val="center"/>
                    <w:rPr>
                      <w:rFonts w:asciiTheme="minorHAnsi" w:hAnsiTheme="minorHAnsi" w:cstheme="minorHAnsi"/>
                      <w:color w:val="000000"/>
                      <w:sz w:val="22"/>
                      <w:szCs w:val="22"/>
                      <w:lang w:eastAsia="es-ES"/>
                    </w:rPr>
                  </w:pPr>
                  <w:r w:rsidRPr="00B30F75">
                    <w:rPr>
                      <w:rFonts w:asciiTheme="minorHAnsi" w:hAnsiTheme="minorHAnsi" w:cstheme="minorHAnsi"/>
                      <w:color w:val="000000"/>
                      <w:sz w:val="22"/>
                      <w:szCs w:val="22"/>
                      <w:lang w:eastAsia="es-ES"/>
                    </w:rPr>
                    <w:t>17000</w:t>
                  </w:r>
                </w:p>
              </w:tc>
              <w:tc>
                <w:tcPr>
                  <w:tcW w:w="955" w:type="dxa"/>
                  <w:tcBorders>
                    <w:top w:val="nil"/>
                    <w:left w:val="nil"/>
                    <w:bottom w:val="single" w:sz="4" w:space="0" w:color="auto"/>
                    <w:right w:val="single" w:sz="4" w:space="0" w:color="auto"/>
                  </w:tcBorders>
                  <w:noWrap/>
                  <w:hideMark/>
                </w:tcPr>
                <w:p w:rsidR="00857B90" w:rsidRPr="00B30F75" w:rsidRDefault="00857B90" w:rsidP="00675DD0">
                  <w:pPr>
                    <w:jc w:val="center"/>
                    <w:rPr>
                      <w:rFonts w:asciiTheme="minorHAnsi" w:hAnsiTheme="minorHAnsi" w:cstheme="minorHAnsi"/>
                      <w:color w:val="000000"/>
                      <w:sz w:val="22"/>
                      <w:szCs w:val="22"/>
                      <w:lang w:eastAsia="es-ES"/>
                    </w:rPr>
                  </w:pPr>
                  <w:r w:rsidRPr="00B30F75">
                    <w:rPr>
                      <w:rFonts w:asciiTheme="minorHAnsi" w:hAnsiTheme="minorHAnsi" w:cstheme="minorHAnsi"/>
                      <w:color w:val="000000"/>
                      <w:sz w:val="22"/>
                      <w:szCs w:val="22"/>
                      <w:lang w:eastAsia="es-ES"/>
                    </w:rPr>
                    <w:t>1.000</w:t>
                  </w:r>
                </w:p>
              </w:tc>
            </w:tr>
            <w:tr w:rsidR="00675DD0" w:rsidRPr="00B30F75" w:rsidTr="00857B90">
              <w:trPr>
                <w:trHeight w:val="270"/>
                <w:jc w:val="center"/>
              </w:trPr>
              <w:tc>
                <w:tcPr>
                  <w:tcW w:w="5058" w:type="dxa"/>
                  <w:gridSpan w:val="6"/>
                  <w:tcBorders>
                    <w:top w:val="nil"/>
                    <w:left w:val="single" w:sz="4" w:space="0" w:color="auto"/>
                    <w:bottom w:val="nil"/>
                    <w:right w:val="single" w:sz="4" w:space="0" w:color="000000"/>
                  </w:tcBorders>
                  <w:noWrap/>
                  <w:hideMark/>
                </w:tcPr>
                <w:p w:rsidR="00675DD0" w:rsidRPr="00B30F75" w:rsidRDefault="00675DD0" w:rsidP="00675DD0">
                  <w:pPr>
                    <w:jc w:val="center"/>
                    <w:rPr>
                      <w:rFonts w:asciiTheme="minorHAnsi" w:hAnsiTheme="minorHAnsi" w:cstheme="minorHAnsi"/>
                      <w:b/>
                      <w:bCs/>
                      <w:color w:val="000000"/>
                      <w:sz w:val="22"/>
                      <w:szCs w:val="22"/>
                      <w:lang w:eastAsia="es-ES"/>
                    </w:rPr>
                  </w:pPr>
                  <w:r w:rsidRPr="00B30F75">
                    <w:rPr>
                      <w:rFonts w:asciiTheme="minorHAnsi" w:hAnsiTheme="minorHAnsi" w:cstheme="minorHAnsi"/>
                      <w:b/>
                      <w:bCs/>
                      <w:color w:val="000000"/>
                      <w:sz w:val="22"/>
                      <w:szCs w:val="22"/>
                      <w:lang w:eastAsia="es-ES"/>
                    </w:rPr>
                    <w:t>TRAMOS EVENTUALES</w:t>
                  </w:r>
                </w:p>
              </w:tc>
            </w:tr>
            <w:tr w:rsidR="00857B90" w:rsidRPr="00B30F75" w:rsidTr="002B5B1D">
              <w:trPr>
                <w:trHeight w:val="270"/>
                <w:jc w:val="center"/>
              </w:trPr>
              <w:tc>
                <w:tcPr>
                  <w:tcW w:w="219" w:type="dxa"/>
                  <w:vMerge w:val="restart"/>
                  <w:tcBorders>
                    <w:top w:val="single" w:sz="4" w:space="0" w:color="auto"/>
                    <w:left w:val="single" w:sz="4" w:space="0" w:color="auto"/>
                    <w:right w:val="single" w:sz="4" w:space="0" w:color="auto"/>
                  </w:tcBorders>
                  <w:noWrap/>
                  <w:hideMark/>
                </w:tcPr>
                <w:p w:rsidR="00857B90" w:rsidRPr="00B30F75" w:rsidRDefault="00857B90" w:rsidP="00675DD0">
                  <w:pPr>
                    <w:jc w:val="center"/>
                    <w:rPr>
                      <w:rFonts w:asciiTheme="minorHAnsi" w:hAnsiTheme="minorHAnsi" w:cstheme="minorHAnsi"/>
                      <w:color w:val="000000"/>
                      <w:sz w:val="22"/>
                      <w:szCs w:val="22"/>
                      <w:lang w:eastAsia="es-ES"/>
                    </w:rPr>
                  </w:pPr>
                  <w:r w:rsidRPr="00B30F75">
                    <w:rPr>
                      <w:rFonts w:asciiTheme="minorHAnsi" w:hAnsiTheme="minorHAnsi" w:cstheme="minorHAnsi"/>
                      <w:color w:val="000000"/>
                      <w:sz w:val="22"/>
                      <w:szCs w:val="22"/>
                      <w:lang w:eastAsia="es-ES"/>
                    </w:rPr>
                    <w:t>2</w:t>
                  </w:r>
                </w:p>
              </w:tc>
              <w:tc>
                <w:tcPr>
                  <w:tcW w:w="808" w:type="dxa"/>
                  <w:tcBorders>
                    <w:top w:val="single" w:sz="4" w:space="0" w:color="auto"/>
                    <w:left w:val="nil"/>
                    <w:bottom w:val="single" w:sz="4" w:space="0" w:color="auto"/>
                    <w:right w:val="single" w:sz="4" w:space="0" w:color="auto"/>
                  </w:tcBorders>
                  <w:noWrap/>
                  <w:hideMark/>
                </w:tcPr>
                <w:p w:rsidR="00857B90" w:rsidRPr="00857B90" w:rsidRDefault="00857B90" w:rsidP="00675DD0">
                  <w:pPr>
                    <w:rPr>
                      <w:rFonts w:asciiTheme="minorHAnsi" w:hAnsiTheme="minorHAnsi" w:cstheme="minorHAnsi"/>
                      <w:color w:val="000000"/>
                      <w:sz w:val="18"/>
                      <w:szCs w:val="18"/>
                      <w:lang w:eastAsia="es-ES"/>
                    </w:rPr>
                  </w:pPr>
                  <w:r w:rsidRPr="00857B90">
                    <w:rPr>
                      <w:rFonts w:asciiTheme="minorHAnsi" w:hAnsiTheme="minorHAnsi" w:cstheme="minorHAnsi"/>
                      <w:color w:val="000000"/>
                      <w:sz w:val="18"/>
                      <w:szCs w:val="18"/>
                      <w:lang w:eastAsia="es-ES"/>
                    </w:rPr>
                    <w:t>Planta  Yacuiba</w:t>
                  </w:r>
                </w:p>
              </w:tc>
              <w:tc>
                <w:tcPr>
                  <w:tcW w:w="811" w:type="dxa"/>
                  <w:tcBorders>
                    <w:top w:val="single" w:sz="4" w:space="0" w:color="auto"/>
                    <w:left w:val="nil"/>
                    <w:bottom w:val="single" w:sz="4" w:space="0" w:color="auto"/>
                    <w:right w:val="single" w:sz="4" w:space="0" w:color="auto"/>
                  </w:tcBorders>
                  <w:noWrap/>
                  <w:hideMark/>
                </w:tcPr>
                <w:p w:rsidR="00857B90" w:rsidRPr="00857B90" w:rsidRDefault="00857B90" w:rsidP="00675DD0">
                  <w:pPr>
                    <w:rPr>
                      <w:rFonts w:asciiTheme="minorHAnsi" w:hAnsiTheme="minorHAnsi" w:cstheme="minorHAnsi"/>
                      <w:color w:val="000000"/>
                      <w:sz w:val="18"/>
                      <w:szCs w:val="18"/>
                      <w:lang w:eastAsia="es-ES"/>
                    </w:rPr>
                  </w:pPr>
                  <w:r w:rsidRPr="00857B90">
                    <w:rPr>
                      <w:rFonts w:asciiTheme="minorHAnsi" w:hAnsiTheme="minorHAnsi" w:cstheme="minorHAnsi"/>
                      <w:color w:val="000000"/>
                      <w:sz w:val="18"/>
                      <w:szCs w:val="18"/>
                      <w:lang w:eastAsia="es-ES"/>
                    </w:rPr>
                    <w:t>Planta  Tarija</w:t>
                  </w:r>
                </w:p>
              </w:tc>
              <w:tc>
                <w:tcPr>
                  <w:tcW w:w="1225" w:type="dxa"/>
                  <w:tcBorders>
                    <w:top w:val="single" w:sz="4" w:space="0" w:color="auto"/>
                    <w:left w:val="nil"/>
                    <w:bottom w:val="single" w:sz="4" w:space="0" w:color="auto"/>
                    <w:right w:val="single" w:sz="4" w:space="0" w:color="auto"/>
                  </w:tcBorders>
                  <w:noWrap/>
                  <w:hideMark/>
                </w:tcPr>
                <w:p w:rsidR="00857B90" w:rsidRPr="00857B90" w:rsidRDefault="00857B90" w:rsidP="00675DD0">
                  <w:pPr>
                    <w:rPr>
                      <w:rFonts w:asciiTheme="minorHAnsi" w:hAnsiTheme="minorHAnsi" w:cstheme="minorHAnsi"/>
                      <w:color w:val="000000"/>
                      <w:sz w:val="18"/>
                      <w:szCs w:val="18"/>
                      <w:lang w:eastAsia="es-ES"/>
                    </w:rPr>
                  </w:pPr>
                  <w:r w:rsidRPr="00857B90">
                    <w:rPr>
                      <w:rFonts w:asciiTheme="minorHAnsi" w:hAnsiTheme="minorHAnsi" w:cstheme="minorHAnsi"/>
                      <w:color w:val="000000"/>
                      <w:sz w:val="18"/>
                      <w:szCs w:val="18"/>
                      <w:lang w:eastAsia="es-ES"/>
                    </w:rPr>
                    <w:t>Garrafas con GLP</w:t>
                  </w:r>
                </w:p>
              </w:tc>
              <w:tc>
                <w:tcPr>
                  <w:tcW w:w="1040" w:type="dxa"/>
                  <w:tcBorders>
                    <w:top w:val="single" w:sz="4" w:space="0" w:color="auto"/>
                    <w:left w:val="nil"/>
                    <w:bottom w:val="single" w:sz="4" w:space="0" w:color="auto"/>
                    <w:right w:val="single" w:sz="4" w:space="0" w:color="auto"/>
                  </w:tcBorders>
                  <w:noWrap/>
                  <w:hideMark/>
                </w:tcPr>
                <w:p w:rsidR="00857B90" w:rsidRPr="00B30F75" w:rsidRDefault="00857B90" w:rsidP="00675DD0">
                  <w:pPr>
                    <w:jc w:val="center"/>
                    <w:rPr>
                      <w:rFonts w:asciiTheme="minorHAnsi" w:hAnsiTheme="minorHAnsi" w:cstheme="minorHAnsi"/>
                      <w:color w:val="000000"/>
                      <w:sz w:val="22"/>
                      <w:szCs w:val="22"/>
                      <w:lang w:eastAsia="es-ES"/>
                    </w:rPr>
                  </w:pPr>
                  <w:r w:rsidRPr="00B30F75">
                    <w:rPr>
                      <w:rFonts w:asciiTheme="minorHAnsi" w:hAnsiTheme="minorHAnsi" w:cstheme="minorHAnsi"/>
                      <w:color w:val="000000"/>
                      <w:sz w:val="22"/>
                      <w:szCs w:val="22"/>
                      <w:lang w:eastAsia="es-ES"/>
                    </w:rPr>
                    <w:t>1000</w:t>
                  </w:r>
                </w:p>
              </w:tc>
              <w:tc>
                <w:tcPr>
                  <w:tcW w:w="955" w:type="dxa"/>
                  <w:tcBorders>
                    <w:top w:val="single" w:sz="4" w:space="0" w:color="auto"/>
                    <w:left w:val="nil"/>
                    <w:bottom w:val="single" w:sz="4" w:space="0" w:color="auto"/>
                    <w:right w:val="single" w:sz="4" w:space="0" w:color="auto"/>
                  </w:tcBorders>
                  <w:noWrap/>
                  <w:hideMark/>
                </w:tcPr>
                <w:p w:rsidR="00857B90" w:rsidRPr="00B30F75" w:rsidRDefault="00857B90" w:rsidP="00675DD0">
                  <w:pPr>
                    <w:jc w:val="center"/>
                    <w:rPr>
                      <w:rFonts w:asciiTheme="minorHAnsi" w:hAnsiTheme="minorHAnsi" w:cstheme="minorHAnsi"/>
                      <w:color w:val="000000"/>
                      <w:sz w:val="22"/>
                      <w:szCs w:val="22"/>
                      <w:lang w:eastAsia="es-ES"/>
                    </w:rPr>
                  </w:pPr>
                  <w:r w:rsidRPr="00B30F75">
                    <w:rPr>
                      <w:rFonts w:asciiTheme="minorHAnsi" w:hAnsiTheme="minorHAnsi" w:cstheme="minorHAnsi"/>
                      <w:color w:val="000000"/>
                      <w:sz w:val="22"/>
                      <w:szCs w:val="22"/>
                      <w:lang w:eastAsia="es-ES"/>
                    </w:rPr>
                    <w:t>1.000</w:t>
                  </w:r>
                </w:p>
              </w:tc>
            </w:tr>
            <w:tr w:rsidR="00857B90" w:rsidRPr="00B30F75" w:rsidTr="002B5B1D">
              <w:trPr>
                <w:trHeight w:val="270"/>
                <w:jc w:val="center"/>
              </w:trPr>
              <w:tc>
                <w:tcPr>
                  <w:tcW w:w="219" w:type="dxa"/>
                  <w:vMerge/>
                  <w:tcBorders>
                    <w:left w:val="single" w:sz="4" w:space="0" w:color="auto"/>
                    <w:bottom w:val="single" w:sz="4" w:space="0" w:color="auto"/>
                    <w:right w:val="single" w:sz="4" w:space="0" w:color="auto"/>
                  </w:tcBorders>
                  <w:noWrap/>
                  <w:hideMark/>
                </w:tcPr>
                <w:p w:rsidR="00857B90" w:rsidRPr="00B30F75" w:rsidRDefault="00857B90" w:rsidP="00675DD0">
                  <w:pPr>
                    <w:jc w:val="center"/>
                    <w:rPr>
                      <w:rFonts w:asciiTheme="minorHAnsi" w:hAnsiTheme="minorHAnsi" w:cstheme="minorHAnsi"/>
                      <w:color w:val="000000"/>
                      <w:sz w:val="22"/>
                      <w:szCs w:val="22"/>
                      <w:lang w:eastAsia="es-ES"/>
                    </w:rPr>
                  </w:pPr>
                </w:p>
              </w:tc>
              <w:tc>
                <w:tcPr>
                  <w:tcW w:w="808" w:type="dxa"/>
                  <w:tcBorders>
                    <w:top w:val="nil"/>
                    <w:left w:val="nil"/>
                    <w:bottom w:val="single" w:sz="4" w:space="0" w:color="auto"/>
                    <w:right w:val="single" w:sz="4" w:space="0" w:color="auto"/>
                  </w:tcBorders>
                  <w:noWrap/>
                  <w:hideMark/>
                </w:tcPr>
                <w:p w:rsidR="00857B90" w:rsidRPr="00857B90" w:rsidRDefault="00857B90" w:rsidP="00675DD0">
                  <w:pPr>
                    <w:rPr>
                      <w:rFonts w:asciiTheme="minorHAnsi" w:hAnsiTheme="minorHAnsi" w:cstheme="minorHAnsi"/>
                      <w:color w:val="000000"/>
                      <w:sz w:val="18"/>
                      <w:szCs w:val="18"/>
                      <w:lang w:eastAsia="es-ES"/>
                    </w:rPr>
                  </w:pPr>
                  <w:r w:rsidRPr="00857B90">
                    <w:rPr>
                      <w:rFonts w:asciiTheme="minorHAnsi" w:hAnsiTheme="minorHAnsi" w:cstheme="minorHAnsi"/>
                      <w:color w:val="000000"/>
                      <w:sz w:val="18"/>
                      <w:szCs w:val="18"/>
                      <w:lang w:eastAsia="es-ES"/>
                    </w:rPr>
                    <w:t>Planta  Tarija</w:t>
                  </w:r>
                </w:p>
              </w:tc>
              <w:tc>
                <w:tcPr>
                  <w:tcW w:w="811" w:type="dxa"/>
                  <w:tcBorders>
                    <w:top w:val="nil"/>
                    <w:left w:val="nil"/>
                    <w:bottom w:val="single" w:sz="4" w:space="0" w:color="auto"/>
                    <w:right w:val="single" w:sz="4" w:space="0" w:color="auto"/>
                  </w:tcBorders>
                  <w:noWrap/>
                  <w:hideMark/>
                </w:tcPr>
                <w:p w:rsidR="00857B90" w:rsidRPr="00857B90" w:rsidRDefault="00857B90" w:rsidP="00675DD0">
                  <w:pPr>
                    <w:rPr>
                      <w:rFonts w:asciiTheme="minorHAnsi" w:hAnsiTheme="minorHAnsi" w:cstheme="minorHAnsi"/>
                      <w:color w:val="000000"/>
                      <w:sz w:val="18"/>
                      <w:szCs w:val="18"/>
                      <w:lang w:eastAsia="es-ES"/>
                    </w:rPr>
                  </w:pPr>
                  <w:r w:rsidRPr="00857B90">
                    <w:rPr>
                      <w:rFonts w:asciiTheme="minorHAnsi" w:hAnsiTheme="minorHAnsi" w:cstheme="minorHAnsi"/>
                      <w:color w:val="000000"/>
                      <w:sz w:val="18"/>
                      <w:szCs w:val="18"/>
                      <w:lang w:eastAsia="es-ES"/>
                    </w:rPr>
                    <w:t>Planta  Yacuiba</w:t>
                  </w:r>
                </w:p>
              </w:tc>
              <w:tc>
                <w:tcPr>
                  <w:tcW w:w="1225" w:type="dxa"/>
                  <w:tcBorders>
                    <w:top w:val="nil"/>
                    <w:left w:val="nil"/>
                    <w:bottom w:val="single" w:sz="4" w:space="0" w:color="auto"/>
                    <w:right w:val="single" w:sz="4" w:space="0" w:color="auto"/>
                  </w:tcBorders>
                  <w:noWrap/>
                  <w:hideMark/>
                </w:tcPr>
                <w:p w:rsidR="00857B90" w:rsidRPr="00857B90" w:rsidRDefault="00857B90" w:rsidP="00675DD0">
                  <w:pPr>
                    <w:rPr>
                      <w:rFonts w:asciiTheme="minorHAnsi" w:hAnsiTheme="minorHAnsi" w:cstheme="minorHAnsi"/>
                      <w:color w:val="000000"/>
                      <w:sz w:val="18"/>
                      <w:szCs w:val="18"/>
                      <w:lang w:eastAsia="es-ES"/>
                    </w:rPr>
                  </w:pPr>
                  <w:r w:rsidRPr="00857B90">
                    <w:rPr>
                      <w:rFonts w:asciiTheme="minorHAnsi" w:hAnsiTheme="minorHAnsi" w:cstheme="minorHAnsi"/>
                      <w:color w:val="000000"/>
                      <w:sz w:val="18"/>
                      <w:szCs w:val="18"/>
                      <w:lang w:eastAsia="es-ES"/>
                    </w:rPr>
                    <w:t>Garrafas vacías  (sin GLP)</w:t>
                  </w:r>
                </w:p>
              </w:tc>
              <w:tc>
                <w:tcPr>
                  <w:tcW w:w="1040" w:type="dxa"/>
                  <w:tcBorders>
                    <w:top w:val="nil"/>
                    <w:left w:val="nil"/>
                    <w:bottom w:val="single" w:sz="4" w:space="0" w:color="auto"/>
                    <w:right w:val="single" w:sz="4" w:space="0" w:color="auto"/>
                  </w:tcBorders>
                  <w:noWrap/>
                  <w:hideMark/>
                </w:tcPr>
                <w:p w:rsidR="00857B90" w:rsidRPr="00B30F75" w:rsidRDefault="00857B90" w:rsidP="00675DD0">
                  <w:pPr>
                    <w:jc w:val="center"/>
                    <w:rPr>
                      <w:rFonts w:asciiTheme="minorHAnsi" w:hAnsiTheme="minorHAnsi" w:cstheme="minorHAnsi"/>
                      <w:color w:val="000000"/>
                      <w:sz w:val="22"/>
                      <w:szCs w:val="22"/>
                      <w:lang w:eastAsia="es-ES"/>
                    </w:rPr>
                  </w:pPr>
                  <w:r w:rsidRPr="00B30F75">
                    <w:rPr>
                      <w:rFonts w:asciiTheme="minorHAnsi" w:hAnsiTheme="minorHAnsi" w:cstheme="minorHAnsi"/>
                      <w:color w:val="000000"/>
                      <w:sz w:val="22"/>
                      <w:szCs w:val="22"/>
                      <w:lang w:eastAsia="es-ES"/>
                    </w:rPr>
                    <w:t>1000</w:t>
                  </w:r>
                </w:p>
              </w:tc>
              <w:tc>
                <w:tcPr>
                  <w:tcW w:w="955" w:type="dxa"/>
                  <w:tcBorders>
                    <w:top w:val="nil"/>
                    <w:left w:val="nil"/>
                    <w:bottom w:val="single" w:sz="4" w:space="0" w:color="auto"/>
                    <w:right w:val="single" w:sz="4" w:space="0" w:color="auto"/>
                  </w:tcBorders>
                  <w:noWrap/>
                  <w:hideMark/>
                </w:tcPr>
                <w:p w:rsidR="00857B90" w:rsidRPr="00B30F75" w:rsidRDefault="00857B90" w:rsidP="00675DD0">
                  <w:pPr>
                    <w:jc w:val="center"/>
                    <w:rPr>
                      <w:rFonts w:asciiTheme="minorHAnsi" w:hAnsiTheme="minorHAnsi" w:cstheme="minorHAnsi"/>
                      <w:color w:val="000000"/>
                      <w:sz w:val="22"/>
                      <w:szCs w:val="22"/>
                      <w:lang w:eastAsia="es-ES"/>
                    </w:rPr>
                  </w:pPr>
                  <w:r w:rsidRPr="00B30F75">
                    <w:rPr>
                      <w:rFonts w:asciiTheme="minorHAnsi" w:hAnsiTheme="minorHAnsi" w:cstheme="minorHAnsi"/>
                      <w:color w:val="000000"/>
                      <w:sz w:val="22"/>
                      <w:szCs w:val="22"/>
                      <w:lang w:eastAsia="es-ES"/>
                    </w:rPr>
                    <w:t>1.000</w:t>
                  </w:r>
                </w:p>
              </w:tc>
            </w:tr>
            <w:tr w:rsidR="00857B90" w:rsidRPr="00B30F75" w:rsidTr="00BA0168">
              <w:trPr>
                <w:trHeight w:val="270"/>
                <w:jc w:val="center"/>
              </w:trPr>
              <w:tc>
                <w:tcPr>
                  <w:tcW w:w="219" w:type="dxa"/>
                  <w:vMerge w:val="restart"/>
                  <w:tcBorders>
                    <w:top w:val="nil"/>
                    <w:left w:val="single" w:sz="4" w:space="0" w:color="auto"/>
                    <w:right w:val="single" w:sz="4" w:space="0" w:color="auto"/>
                  </w:tcBorders>
                  <w:noWrap/>
                  <w:hideMark/>
                </w:tcPr>
                <w:p w:rsidR="00857B90" w:rsidRPr="00B30F75" w:rsidRDefault="00857B90" w:rsidP="00675DD0">
                  <w:pPr>
                    <w:jc w:val="center"/>
                    <w:rPr>
                      <w:rFonts w:asciiTheme="minorHAnsi" w:hAnsiTheme="minorHAnsi" w:cstheme="minorHAnsi"/>
                      <w:color w:val="000000"/>
                      <w:sz w:val="22"/>
                      <w:szCs w:val="22"/>
                      <w:lang w:eastAsia="es-ES"/>
                    </w:rPr>
                  </w:pPr>
                  <w:r w:rsidRPr="00B30F75">
                    <w:rPr>
                      <w:rFonts w:asciiTheme="minorHAnsi" w:hAnsiTheme="minorHAnsi" w:cstheme="minorHAnsi"/>
                      <w:color w:val="000000"/>
                      <w:sz w:val="22"/>
                      <w:szCs w:val="22"/>
                      <w:lang w:eastAsia="es-ES"/>
                    </w:rPr>
                    <w:t>3</w:t>
                  </w:r>
                </w:p>
                <w:p w:rsidR="00857B90" w:rsidRPr="00B30F75" w:rsidRDefault="00857B90" w:rsidP="00675DD0">
                  <w:pPr>
                    <w:jc w:val="center"/>
                    <w:rPr>
                      <w:rFonts w:asciiTheme="minorHAnsi" w:hAnsiTheme="minorHAnsi" w:cstheme="minorHAnsi"/>
                      <w:color w:val="000000"/>
                      <w:sz w:val="22"/>
                      <w:szCs w:val="22"/>
                      <w:lang w:eastAsia="es-ES"/>
                    </w:rPr>
                  </w:pPr>
                </w:p>
              </w:tc>
              <w:tc>
                <w:tcPr>
                  <w:tcW w:w="808" w:type="dxa"/>
                  <w:tcBorders>
                    <w:top w:val="nil"/>
                    <w:left w:val="nil"/>
                    <w:bottom w:val="single" w:sz="4" w:space="0" w:color="auto"/>
                    <w:right w:val="single" w:sz="4" w:space="0" w:color="auto"/>
                  </w:tcBorders>
                  <w:noWrap/>
                  <w:hideMark/>
                </w:tcPr>
                <w:p w:rsidR="00857B90" w:rsidRPr="00857B90" w:rsidRDefault="00857B90" w:rsidP="00675DD0">
                  <w:pPr>
                    <w:rPr>
                      <w:rFonts w:asciiTheme="minorHAnsi" w:hAnsiTheme="minorHAnsi" w:cstheme="minorHAnsi"/>
                      <w:color w:val="000000"/>
                      <w:sz w:val="18"/>
                      <w:szCs w:val="18"/>
                      <w:lang w:eastAsia="es-ES"/>
                    </w:rPr>
                  </w:pPr>
                  <w:r w:rsidRPr="00857B90">
                    <w:rPr>
                      <w:rFonts w:asciiTheme="minorHAnsi" w:hAnsiTheme="minorHAnsi" w:cstheme="minorHAnsi"/>
                      <w:color w:val="000000"/>
                      <w:sz w:val="18"/>
                      <w:szCs w:val="18"/>
                      <w:lang w:eastAsia="es-ES"/>
                    </w:rPr>
                    <w:t>Planta  Yacuiba</w:t>
                  </w:r>
                </w:p>
              </w:tc>
              <w:tc>
                <w:tcPr>
                  <w:tcW w:w="811" w:type="dxa"/>
                  <w:tcBorders>
                    <w:top w:val="nil"/>
                    <w:left w:val="nil"/>
                    <w:bottom w:val="single" w:sz="4" w:space="0" w:color="auto"/>
                    <w:right w:val="single" w:sz="4" w:space="0" w:color="auto"/>
                  </w:tcBorders>
                  <w:noWrap/>
                  <w:hideMark/>
                </w:tcPr>
                <w:p w:rsidR="00857B90" w:rsidRPr="00857B90" w:rsidRDefault="00857B90" w:rsidP="00675DD0">
                  <w:pPr>
                    <w:rPr>
                      <w:rFonts w:asciiTheme="minorHAnsi" w:hAnsiTheme="minorHAnsi" w:cstheme="minorHAnsi"/>
                      <w:color w:val="000000"/>
                      <w:sz w:val="18"/>
                      <w:szCs w:val="18"/>
                      <w:lang w:eastAsia="es-ES"/>
                    </w:rPr>
                  </w:pPr>
                  <w:r w:rsidRPr="00857B90">
                    <w:rPr>
                      <w:rFonts w:asciiTheme="minorHAnsi" w:hAnsiTheme="minorHAnsi" w:cstheme="minorHAnsi"/>
                      <w:color w:val="000000"/>
                      <w:sz w:val="18"/>
                      <w:szCs w:val="18"/>
                      <w:lang w:eastAsia="es-ES"/>
                    </w:rPr>
                    <w:t>Planta  Bermejo</w:t>
                  </w:r>
                </w:p>
              </w:tc>
              <w:tc>
                <w:tcPr>
                  <w:tcW w:w="1225" w:type="dxa"/>
                  <w:tcBorders>
                    <w:top w:val="nil"/>
                    <w:left w:val="nil"/>
                    <w:bottom w:val="single" w:sz="4" w:space="0" w:color="auto"/>
                    <w:right w:val="single" w:sz="4" w:space="0" w:color="auto"/>
                  </w:tcBorders>
                  <w:noWrap/>
                  <w:hideMark/>
                </w:tcPr>
                <w:p w:rsidR="00857B90" w:rsidRPr="00857B90" w:rsidRDefault="00857B90" w:rsidP="00675DD0">
                  <w:pPr>
                    <w:rPr>
                      <w:rFonts w:asciiTheme="minorHAnsi" w:hAnsiTheme="minorHAnsi" w:cstheme="minorHAnsi"/>
                      <w:color w:val="000000"/>
                      <w:sz w:val="18"/>
                      <w:szCs w:val="18"/>
                      <w:lang w:eastAsia="es-ES"/>
                    </w:rPr>
                  </w:pPr>
                  <w:r w:rsidRPr="00857B90">
                    <w:rPr>
                      <w:rFonts w:asciiTheme="minorHAnsi" w:hAnsiTheme="minorHAnsi" w:cstheme="minorHAnsi"/>
                      <w:color w:val="000000"/>
                      <w:sz w:val="18"/>
                      <w:szCs w:val="18"/>
                      <w:lang w:eastAsia="es-ES"/>
                    </w:rPr>
                    <w:t>Garrafas con GLP</w:t>
                  </w:r>
                </w:p>
              </w:tc>
              <w:tc>
                <w:tcPr>
                  <w:tcW w:w="1040" w:type="dxa"/>
                  <w:tcBorders>
                    <w:top w:val="nil"/>
                    <w:left w:val="nil"/>
                    <w:bottom w:val="single" w:sz="4" w:space="0" w:color="auto"/>
                    <w:right w:val="single" w:sz="4" w:space="0" w:color="auto"/>
                  </w:tcBorders>
                  <w:noWrap/>
                  <w:hideMark/>
                </w:tcPr>
                <w:p w:rsidR="00857B90" w:rsidRPr="00B30F75" w:rsidRDefault="00857B90" w:rsidP="00675DD0">
                  <w:pPr>
                    <w:jc w:val="center"/>
                    <w:rPr>
                      <w:rFonts w:asciiTheme="minorHAnsi" w:hAnsiTheme="minorHAnsi" w:cstheme="minorHAnsi"/>
                      <w:color w:val="000000"/>
                      <w:sz w:val="22"/>
                      <w:szCs w:val="22"/>
                      <w:lang w:eastAsia="es-ES"/>
                    </w:rPr>
                  </w:pPr>
                  <w:r w:rsidRPr="00B30F75">
                    <w:rPr>
                      <w:rFonts w:asciiTheme="minorHAnsi" w:hAnsiTheme="minorHAnsi" w:cstheme="minorHAnsi"/>
                      <w:color w:val="000000"/>
                      <w:sz w:val="22"/>
                      <w:szCs w:val="22"/>
                      <w:lang w:eastAsia="es-ES"/>
                    </w:rPr>
                    <w:t>1000</w:t>
                  </w:r>
                </w:p>
              </w:tc>
              <w:tc>
                <w:tcPr>
                  <w:tcW w:w="955" w:type="dxa"/>
                  <w:tcBorders>
                    <w:top w:val="nil"/>
                    <w:left w:val="nil"/>
                    <w:bottom w:val="single" w:sz="4" w:space="0" w:color="auto"/>
                    <w:right w:val="single" w:sz="4" w:space="0" w:color="auto"/>
                  </w:tcBorders>
                  <w:noWrap/>
                  <w:hideMark/>
                </w:tcPr>
                <w:p w:rsidR="00857B90" w:rsidRPr="00B30F75" w:rsidRDefault="00857B90" w:rsidP="00675DD0">
                  <w:pPr>
                    <w:jc w:val="center"/>
                    <w:rPr>
                      <w:rFonts w:asciiTheme="minorHAnsi" w:hAnsiTheme="minorHAnsi" w:cstheme="minorHAnsi"/>
                      <w:color w:val="000000"/>
                      <w:sz w:val="22"/>
                      <w:szCs w:val="22"/>
                      <w:lang w:eastAsia="es-ES"/>
                    </w:rPr>
                  </w:pPr>
                  <w:r w:rsidRPr="00B30F75">
                    <w:rPr>
                      <w:rFonts w:asciiTheme="minorHAnsi" w:hAnsiTheme="minorHAnsi" w:cstheme="minorHAnsi"/>
                      <w:color w:val="000000"/>
                      <w:sz w:val="22"/>
                      <w:szCs w:val="22"/>
                      <w:lang w:eastAsia="es-ES"/>
                    </w:rPr>
                    <w:t>1.000</w:t>
                  </w:r>
                </w:p>
              </w:tc>
            </w:tr>
            <w:tr w:rsidR="00857B90" w:rsidRPr="00B30F75" w:rsidTr="00BA0168">
              <w:trPr>
                <w:trHeight w:val="270"/>
                <w:jc w:val="center"/>
              </w:trPr>
              <w:tc>
                <w:tcPr>
                  <w:tcW w:w="219" w:type="dxa"/>
                  <w:vMerge/>
                  <w:tcBorders>
                    <w:left w:val="single" w:sz="4" w:space="0" w:color="auto"/>
                    <w:bottom w:val="single" w:sz="4" w:space="0" w:color="auto"/>
                    <w:right w:val="single" w:sz="4" w:space="0" w:color="auto"/>
                  </w:tcBorders>
                  <w:noWrap/>
                  <w:hideMark/>
                </w:tcPr>
                <w:p w:rsidR="00857B90" w:rsidRPr="00B30F75" w:rsidRDefault="00857B90" w:rsidP="00675DD0">
                  <w:pPr>
                    <w:jc w:val="center"/>
                    <w:rPr>
                      <w:rFonts w:asciiTheme="minorHAnsi" w:hAnsiTheme="minorHAnsi" w:cstheme="minorHAnsi"/>
                      <w:color w:val="000000"/>
                      <w:sz w:val="22"/>
                      <w:szCs w:val="22"/>
                      <w:lang w:eastAsia="es-ES"/>
                    </w:rPr>
                  </w:pPr>
                </w:p>
              </w:tc>
              <w:tc>
                <w:tcPr>
                  <w:tcW w:w="808" w:type="dxa"/>
                  <w:tcBorders>
                    <w:top w:val="nil"/>
                    <w:left w:val="nil"/>
                    <w:bottom w:val="single" w:sz="4" w:space="0" w:color="auto"/>
                    <w:right w:val="single" w:sz="4" w:space="0" w:color="auto"/>
                  </w:tcBorders>
                  <w:noWrap/>
                  <w:hideMark/>
                </w:tcPr>
                <w:p w:rsidR="00857B90" w:rsidRPr="00857B90" w:rsidRDefault="00857B90" w:rsidP="00675DD0">
                  <w:pPr>
                    <w:rPr>
                      <w:rFonts w:asciiTheme="minorHAnsi" w:hAnsiTheme="minorHAnsi" w:cstheme="minorHAnsi"/>
                      <w:color w:val="000000"/>
                      <w:sz w:val="18"/>
                      <w:szCs w:val="18"/>
                      <w:lang w:eastAsia="es-ES"/>
                    </w:rPr>
                  </w:pPr>
                  <w:r w:rsidRPr="00857B90">
                    <w:rPr>
                      <w:rFonts w:asciiTheme="minorHAnsi" w:hAnsiTheme="minorHAnsi" w:cstheme="minorHAnsi"/>
                      <w:color w:val="000000"/>
                      <w:sz w:val="18"/>
                      <w:szCs w:val="18"/>
                      <w:lang w:eastAsia="es-ES"/>
                    </w:rPr>
                    <w:t>Planta  Bermejo</w:t>
                  </w:r>
                </w:p>
              </w:tc>
              <w:tc>
                <w:tcPr>
                  <w:tcW w:w="811" w:type="dxa"/>
                  <w:tcBorders>
                    <w:top w:val="nil"/>
                    <w:left w:val="nil"/>
                    <w:bottom w:val="single" w:sz="4" w:space="0" w:color="auto"/>
                    <w:right w:val="single" w:sz="4" w:space="0" w:color="auto"/>
                  </w:tcBorders>
                  <w:noWrap/>
                  <w:hideMark/>
                </w:tcPr>
                <w:p w:rsidR="00857B90" w:rsidRPr="00857B90" w:rsidRDefault="00857B90" w:rsidP="00675DD0">
                  <w:pPr>
                    <w:rPr>
                      <w:rFonts w:asciiTheme="minorHAnsi" w:hAnsiTheme="minorHAnsi" w:cstheme="minorHAnsi"/>
                      <w:color w:val="000000"/>
                      <w:sz w:val="18"/>
                      <w:szCs w:val="18"/>
                      <w:lang w:eastAsia="es-ES"/>
                    </w:rPr>
                  </w:pPr>
                  <w:r w:rsidRPr="00857B90">
                    <w:rPr>
                      <w:rFonts w:asciiTheme="minorHAnsi" w:hAnsiTheme="minorHAnsi" w:cstheme="minorHAnsi"/>
                      <w:color w:val="000000"/>
                      <w:sz w:val="18"/>
                      <w:szCs w:val="18"/>
                      <w:lang w:eastAsia="es-ES"/>
                    </w:rPr>
                    <w:t>Planta  Yacuiba</w:t>
                  </w:r>
                </w:p>
              </w:tc>
              <w:tc>
                <w:tcPr>
                  <w:tcW w:w="1225" w:type="dxa"/>
                  <w:tcBorders>
                    <w:top w:val="nil"/>
                    <w:left w:val="nil"/>
                    <w:bottom w:val="single" w:sz="4" w:space="0" w:color="auto"/>
                    <w:right w:val="single" w:sz="4" w:space="0" w:color="auto"/>
                  </w:tcBorders>
                  <w:noWrap/>
                  <w:hideMark/>
                </w:tcPr>
                <w:p w:rsidR="00857B90" w:rsidRPr="00857B90" w:rsidRDefault="00857B90" w:rsidP="00675DD0">
                  <w:pPr>
                    <w:rPr>
                      <w:rFonts w:asciiTheme="minorHAnsi" w:hAnsiTheme="minorHAnsi" w:cstheme="minorHAnsi"/>
                      <w:color w:val="000000"/>
                      <w:sz w:val="18"/>
                      <w:szCs w:val="18"/>
                      <w:lang w:eastAsia="es-ES"/>
                    </w:rPr>
                  </w:pPr>
                  <w:r w:rsidRPr="00857B90">
                    <w:rPr>
                      <w:rFonts w:asciiTheme="minorHAnsi" w:hAnsiTheme="minorHAnsi" w:cstheme="minorHAnsi"/>
                      <w:color w:val="000000"/>
                      <w:sz w:val="18"/>
                      <w:szCs w:val="18"/>
                      <w:lang w:eastAsia="es-ES"/>
                    </w:rPr>
                    <w:t>Garrafas vacías  (sin GLP)</w:t>
                  </w:r>
                </w:p>
              </w:tc>
              <w:tc>
                <w:tcPr>
                  <w:tcW w:w="1040" w:type="dxa"/>
                  <w:tcBorders>
                    <w:top w:val="nil"/>
                    <w:left w:val="nil"/>
                    <w:bottom w:val="single" w:sz="4" w:space="0" w:color="auto"/>
                    <w:right w:val="single" w:sz="4" w:space="0" w:color="auto"/>
                  </w:tcBorders>
                  <w:noWrap/>
                  <w:hideMark/>
                </w:tcPr>
                <w:p w:rsidR="00857B90" w:rsidRPr="00B30F75" w:rsidRDefault="00857B90" w:rsidP="00675DD0">
                  <w:pPr>
                    <w:jc w:val="center"/>
                    <w:rPr>
                      <w:rFonts w:asciiTheme="minorHAnsi" w:hAnsiTheme="minorHAnsi" w:cstheme="minorHAnsi"/>
                      <w:color w:val="000000"/>
                      <w:sz w:val="22"/>
                      <w:szCs w:val="22"/>
                      <w:lang w:eastAsia="es-ES"/>
                    </w:rPr>
                  </w:pPr>
                  <w:r w:rsidRPr="00B30F75">
                    <w:rPr>
                      <w:rFonts w:asciiTheme="minorHAnsi" w:hAnsiTheme="minorHAnsi" w:cstheme="minorHAnsi"/>
                      <w:color w:val="000000"/>
                      <w:sz w:val="22"/>
                      <w:szCs w:val="22"/>
                      <w:lang w:eastAsia="es-ES"/>
                    </w:rPr>
                    <w:t>1000</w:t>
                  </w:r>
                </w:p>
              </w:tc>
              <w:tc>
                <w:tcPr>
                  <w:tcW w:w="955" w:type="dxa"/>
                  <w:tcBorders>
                    <w:top w:val="nil"/>
                    <w:left w:val="nil"/>
                    <w:bottom w:val="single" w:sz="4" w:space="0" w:color="auto"/>
                    <w:right w:val="single" w:sz="4" w:space="0" w:color="auto"/>
                  </w:tcBorders>
                  <w:noWrap/>
                  <w:hideMark/>
                </w:tcPr>
                <w:p w:rsidR="00857B90" w:rsidRPr="00B30F75" w:rsidRDefault="00857B90" w:rsidP="00675DD0">
                  <w:pPr>
                    <w:jc w:val="center"/>
                    <w:rPr>
                      <w:rFonts w:asciiTheme="minorHAnsi" w:hAnsiTheme="minorHAnsi" w:cstheme="minorHAnsi"/>
                      <w:color w:val="000000"/>
                      <w:sz w:val="22"/>
                      <w:szCs w:val="22"/>
                      <w:lang w:eastAsia="es-ES"/>
                    </w:rPr>
                  </w:pPr>
                  <w:r w:rsidRPr="00B30F75">
                    <w:rPr>
                      <w:rFonts w:asciiTheme="minorHAnsi" w:hAnsiTheme="minorHAnsi" w:cstheme="minorHAnsi"/>
                      <w:color w:val="000000"/>
                      <w:sz w:val="22"/>
                      <w:szCs w:val="22"/>
                      <w:lang w:eastAsia="es-ES"/>
                    </w:rPr>
                    <w:t>1.000</w:t>
                  </w:r>
                </w:p>
              </w:tc>
            </w:tr>
          </w:tbl>
          <w:p w:rsidR="00675DD0" w:rsidRPr="00B30F75" w:rsidRDefault="00675DD0" w:rsidP="00675DD0">
            <w:pPr>
              <w:pStyle w:val="Prrafodelista"/>
              <w:autoSpaceDE w:val="0"/>
              <w:autoSpaceDN w:val="0"/>
              <w:adjustRightInd w:val="0"/>
              <w:rPr>
                <w:rFonts w:asciiTheme="minorHAnsi" w:hAnsiTheme="minorHAnsi" w:cstheme="minorHAnsi"/>
                <w:sz w:val="22"/>
                <w:szCs w:val="22"/>
                <w:lang w:eastAsia="es-ES"/>
              </w:rPr>
            </w:pPr>
          </w:p>
          <w:p w:rsidR="00675DD0" w:rsidRDefault="00675DD0" w:rsidP="00675DD0">
            <w:pPr>
              <w:pStyle w:val="Prrafodelista"/>
              <w:numPr>
                <w:ilvl w:val="0"/>
                <w:numId w:val="67"/>
              </w:numPr>
              <w:autoSpaceDE w:val="0"/>
              <w:autoSpaceDN w:val="0"/>
              <w:adjustRightInd w:val="0"/>
              <w:rPr>
                <w:rFonts w:asciiTheme="minorHAnsi" w:hAnsiTheme="minorHAnsi" w:cstheme="minorHAnsi"/>
                <w:sz w:val="22"/>
                <w:szCs w:val="22"/>
                <w:lang w:eastAsia="es-ES"/>
              </w:rPr>
            </w:pPr>
            <w:r w:rsidRPr="00B30F75">
              <w:rPr>
                <w:rFonts w:asciiTheme="minorHAnsi" w:hAnsiTheme="minorHAnsi" w:cstheme="minorHAnsi"/>
                <w:sz w:val="22"/>
                <w:szCs w:val="22"/>
                <w:lang w:eastAsia="es-ES"/>
              </w:rPr>
              <w:t>La cantidad mínima requerida es de 1 (Un) camión, pudiendo la empresa proponente ofertar más camiones.</w:t>
            </w:r>
          </w:p>
          <w:p w:rsidR="00585111" w:rsidRPr="00B30F75" w:rsidRDefault="00585111" w:rsidP="00585111">
            <w:pPr>
              <w:pStyle w:val="Prrafodelista"/>
              <w:autoSpaceDE w:val="0"/>
              <w:autoSpaceDN w:val="0"/>
              <w:adjustRightInd w:val="0"/>
              <w:rPr>
                <w:rFonts w:asciiTheme="minorHAnsi" w:hAnsiTheme="minorHAnsi" w:cstheme="minorHAnsi"/>
                <w:sz w:val="22"/>
                <w:szCs w:val="22"/>
                <w:lang w:eastAsia="es-ES"/>
              </w:rPr>
            </w:pPr>
          </w:p>
          <w:p w:rsidR="00675DD0" w:rsidRDefault="00675DD0" w:rsidP="00675DD0">
            <w:pPr>
              <w:pStyle w:val="Prrafodelista"/>
              <w:numPr>
                <w:ilvl w:val="0"/>
                <w:numId w:val="67"/>
              </w:numPr>
              <w:autoSpaceDE w:val="0"/>
              <w:autoSpaceDN w:val="0"/>
              <w:adjustRightInd w:val="0"/>
              <w:rPr>
                <w:rFonts w:asciiTheme="minorHAnsi" w:hAnsiTheme="minorHAnsi" w:cstheme="minorHAnsi"/>
                <w:sz w:val="22"/>
                <w:szCs w:val="22"/>
                <w:lang w:eastAsia="es-ES"/>
              </w:rPr>
            </w:pPr>
            <w:r w:rsidRPr="00B30F75">
              <w:rPr>
                <w:rFonts w:asciiTheme="minorHAnsi" w:hAnsiTheme="minorHAnsi" w:cstheme="minorHAnsi"/>
                <w:sz w:val="22"/>
                <w:szCs w:val="22"/>
                <w:lang w:eastAsia="es-ES"/>
              </w:rPr>
              <w:t>La capacidad mínima de carga de los camiones debe ser de 1.000 garrafas de 10 Kg.</w:t>
            </w:r>
          </w:p>
          <w:p w:rsidR="00585111" w:rsidRPr="00585111" w:rsidRDefault="00585111" w:rsidP="00585111">
            <w:pPr>
              <w:autoSpaceDE w:val="0"/>
              <w:autoSpaceDN w:val="0"/>
              <w:adjustRightInd w:val="0"/>
              <w:rPr>
                <w:rFonts w:asciiTheme="minorHAnsi" w:hAnsiTheme="minorHAnsi" w:cstheme="minorHAnsi"/>
                <w:sz w:val="22"/>
                <w:szCs w:val="22"/>
                <w:lang w:eastAsia="es-ES"/>
              </w:rPr>
            </w:pPr>
          </w:p>
          <w:p w:rsidR="00675DD0" w:rsidRDefault="00675DD0" w:rsidP="00675DD0">
            <w:pPr>
              <w:pStyle w:val="Prrafodelista"/>
              <w:numPr>
                <w:ilvl w:val="0"/>
                <w:numId w:val="67"/>
              </w:numPr>
              <w:autoSpaceDE w:val="0"/>
              <w:autoSpaceDN w:val="0"/>
              <w:adjustRightInd w:val="0"/>
              <w:rPr>
                <w:rFonts w:asciiTheme="minorHAnsi" w:hAnsiTheme="minorHAnsi" w:cstheme="minorHAnsi"/>
                <w:sz w:val="22"/>
                <w:szCs w:val="22"/>
                <w:lang w:eastAsia="es-ES"/>
              </w:rPr>
            </w:pPr>
            <w:r w:rsidRPr="00B30F75">
              <w:rPr>
                <w:rFonts w:asciiTheme="minorHAnsi" w:hAnsiTheme="minorHAnsi" w:cstheme="minorHAnsi"/>
                <w:sz w:val="22"/>
                <w:szCs w:val="22"/>
                <w:lang w:eastAsia="es-ES"/>
              </w:rPr>
              <w:t>El camión deberá tener una antigüedad no mayor a 10 años.</w:t>
            </w:r>
          </w:p>
          <w:p w:rsidR="00585111" w:rsidRPr="00B30F75" w:rsidRDefault="00585111" w:rsidP="00585111">
            <w:pPr>
              <w:pStyle w:val="Prrafodelista"/>
              <w:autoSpaceDE w:val="0"/>
              <w:autoSpaceDN w:val="0"/>
              <w:adjustRightInd w:val="0"/>
              <w:rPr>
                <w:rFonts w:asciiTheme="minorHAnsi" w:hAnsiTheme="minorHAnsi" w:cstheme="minorHAnsi"/>
                <w:sz w:val="22"/>
                <w:szCs w:val="22"/>
                <w:lang w:eastAsia="es-ES"/>
              </w:rPr>
            </w:pPr>
          </w:p>
          <w:p w:rsidR="00675DD0" w:rsidRPr="00B30F75" w:rsidRDefault="00675DD0" w:rsidP="00675DD0">
            <w:pPr>
              <w:pStyle w:val="Prrafodelista"/>
              <w:numPr>
                <w:ilvl w:val="0"/>
                <w:numId w:val="67"/>
              </w:numPr>
              <w:autoSpaceDE w:val="0"/>
              <w:autoSpaceDN w:val="0"/>
              <w:adjustRightInd w:val="0"/>
              <w:rPr>
                <w:rFonts w:asciiTheme="minorHAnsi" w:hAnsiTheme="minorHAnsi" w:cstheme="minorHAnsi"/>
                <w:sz w:val="22"/>
                <w:szCs w:val="22"/>
                <w:lang w:eastAsia="es-ES"/>
              </w:rPr>
            </w:pPr>
            <w:r w:rsidRPr="00B30F75">
              <w:rPr>
                <w:rFonts w:asciiTheme="minorHAnsi" w:hAnsiTheme="minorHAnsi" w:cstheme="minorHAnsi"/>
                <w:sz w:val="22"/>
                <w:szCs w:val="22"/>
                <w:lang w:eastAsia="es-ES"/>
              </w:rPr>
              <w:t>La carga y descarga de garrafas vacías y llenas en Planta Engarrafadora el Portillo Tarija y en Planta Bermejo estará a cargo YPFB.</w:t>
            </w:r>
          </w:p>
          <w:p w:rsidR="00675DD0" w:rsidRDefault="00675DD0" w:rsidP="00675DD0">
            <w:pPr>
              <w:autoSpaceDE w:val="0"/>
              <w:autoSpaceDN w:val="0"/>
              <w:adjustRightInd w:val="0"/>
              <w:ind w:left="360"/>
              <w:rPr>
                <w:rFonts w:asciiTheme="minorHAnsi" w:hAnsiTheme="minorHAnsi" w:cstheme="minorHAnsi"/>
                <w:sz w:val="22"/>
                <w:szCs w:val="22"/>
                <w:lang w:eastAsia="es-ES"/>
              </w:rPr>
            </w:pPr>
          </w:p>
          <w:p w:rsidR="00585111" w:rsidRPr="00B30F75" w:rsidRDefault="00585111" w:rsidP="00675DD0">
            <w:pPr>
              <w:autoSpaceDE w:val="0"/>
              <w:autoSpaceDN w:val="0"/>
              <w:adjustRightInd w:val="0"/>
              <w:ind w:left="360"/>
              <w:rPr>
                <w:rFonts w:asciiTheme="minorHAnsi" w:hAnsiTheme="minorHAnsi" w:cstheme="minorHAnsi"/>
                <w:sz w:val="22"/>
                <w:szCs w:val="22"/>
                <w:lang w:eastAsia="es-ES"/>
              </w:rPr>
            </w:pPr>
          </w:p>
          <w:p w:rsidR="00675DD0" w:rsidRPr="00B30F75" w:rsidRDefault="00675DD0" w:rsidP="00675DD0">
            <w:pPr>
              <w:autoSpaceDE w:val="0"/>
              <w:autoSpaceDN w:val="0"/>
              <w:adjustRightInd w:val="0"/>
              <w:rPr>
                <w:rFonts w:asciiTheme="minorHAnsi" w:hAnsiTheme="minorHAnsi" w:cstheme="minorHAnsi"/>
                <w:sz w:val="22"/>
                <w:szCs w:val="22"/>
                <w:lang w:eastAsia="es-ES"/>
              </w:rPr>
            </w:pPr>
            <w:r w:rsidRPr="00B30F75">
              <w:rPr>
                <w:rFonts w:asciiTheme="minorHAnsi" w:hAnsiTheme="minorHAnsi" w:cstheme="minorHAnsi"/>
                <w:sz w:val="22"/>
                <w:szCs w:val="22"/>
                <w:lang w:eastAsia="es-ES"/>
              </w:rPr>
              <w:lastRenderedPageBreak/>
              <w:t>SERVICIO EN PLANTA ENGARRAFADORA EL PORTILLO</w:t>
            </w:r>
          </w:p>
          <w:p w:rsidR="00675DD0" w:rsidRPr="00B30F75" w:rsidRDefault="00675DD0" w:rsidP="00675DD0">
            <w:pPr>
              <w:autoSpaceDE w:val="0"/>
              <w:autoSpaceDN w:val="0"/>
              <w:adjustRightInd w:val="0"/>
              <w:ind w:left="360"/>
              <w:rPr>
                <w:rFonts w:asciiTheme="minorHAnsi" w:hAnsiTheme="minorHAnsi" w:cstheme="minorHAnsi"/>
                <w:sz w:val="22"/>
                <w:szCs w:val="22"/>
                <w:lang w:eastAsia="es-ES"/>
              </w:rPr>
            </w:pPr>
          </w:p>
          <w:p w:rsidR="00675DD0" w:rsidRPr="00B30F75" w:rsidRDefault="00675DD0" w:rsidP="00675DD0">
            <w:pPr>
              <w:pStyle w:val="Prrafodelista"/>
              <w:numPr>
                <w:ilvl w:val="0"/>
                <w:numId w:val="65"/>
              </w:numPr>
              <w:rPr>
                <w:rFonts w:asciiTheme="minorHAnsi" w:hAnsiTheme="minorHAnsi" w:cstheme="minorHAnsi"/>
                <w:sz w:val="22"/>
                <w:szCs w:val="22"/>
                <w:lang w:eastAsia="es-ES"/>
              </w:rPr>
            </w:pPr>
            <w:r w:rsidRPr="00B30F75">
              <w:rPr>
                <w:rFonts w:asciiTheme="minorHAnsi" w:hAnsiTheme="minorHAnsi" w:cstheme="minorHAnsi"/>
                <w:sz w:val="22"/>
                <w:szCs w:val="22"/>
                <w:lang w:eastAsia="es-ES"/>
              </w:rPr>
              <w:t>En Planta El Portillo se realizará la Recepción y Descarga de Garrafas vacías y se generará el siguiente documento:</w:t>
            </w:r>
          </w:p>
          <w:p w:rsidR="00675DD0" w:rsidRPr="00B30F75" w:rsidRDefault="00675DD0" w:rsidP="00675DD0">
            <w:pPr>
              <w:ind w:left="1440"/>
              <w:rPr>
                <w:rFonts w:asciiTheme="minorHAnsi" w:hAnsiTheme="minorHAnsi" w:cstheme="minorHAnsi"/>
                <w:sz w:val="22"/>
                <w:szCs w:val="22"/>
                <w:lang w:eastAsia="es-ES"/>
              </w:rPr>
            </w:pPr>
          </w:p>
          <w:p w:rsidR="00675DD0" w:rsidRPr="00B30F75" w:rsidRDefault="00675DD0" w:rsidP="00675DD0">
            <w:pPr>
              <w:numPr>
                <w:ilvl w:val="0"/>
                <w:numId w:val="53"/>
              </w:numPr>
              <w:ind w:left="1418"/>
              <w:rPr>
                <w:rFonts w:asciiTheme="minorHAnsi" w:hAnsiTheme="minorHAnsi" w:cstheme="minorHAnsi"/>
                <w:sz w:val="22"/>
                <w:szCs w:val="22"/>
                <w:lang w:eastAsia="es-ES"/>
              </w:rPr>
            </w:pPr>
            <w:r w:rsidRPr="00B30F75">
              <w:rPr>
                <w:rFonts w:asciiTheme="minorHAnsi" w:hAnsiTheme="minorHAnsi" w:cstheme="minorHAnsi"/>
                <w:sz w:val="22"/>
                <w:szCs w:val="22"/>
                <w:lang w:eastAsia="es-ES"/>
              </w:rPr>
              <w:t>Acta de recepción de garrafas vacías.</w:t>
            </w:r>
          </w:p>
          <w:p w:rsidR="00675DD0" w:rsidRPr="00B30F75" w:rsidRDefault="00675DD0" w:rsidP="00675DD0">
            <w:pPr>
              <w:ind w:left="2160"/>
              <w:rPr>
                <w:rFonts w:asciiTheme="minorHAnsi" w:hAnsiTheme="minorHAnsi" w:cstheme="minorHAnsi"/>
                <w:sz w:val="22"/>
                <w:szCs w:val="22"/>
                <w:lang w:eastAsia="es-ES"/>
              </w:rPr>
            </w:pPr>
          </w:p>
          <w:p w:rsidR="00675DD0" w:rsidRPr="00B30F75" w:rsidRDefault="00675DD0" w:rsidP="00675DD0">
            <w:pPr>
              <w:pStyle w:val="Prrafodelista"/>
              <w:numPr>
                <w:ilvl w:val="0"/>
                <w:numId w:val="65"/>
              </w:numPr>
              <w:rPr>
                <w:rFonts w:asciiTheme="minorHAnsi" w:hAnsiTheme="minorHAnsi" w:cstheme="minorHAnsi"/>
                <w:sz w:val="22"/>
                <w:szCs w:val="22"/>
                <w:lang w:eastAsia="es-ES"/>
              </w:rPr>
            </w:pPr>
            <w:r w:rsidRPr="00B30F75">
              <w:rPr>
                <w:rFonts w:asciiTheme="minorHAnsi" w:hAnsiTheme="minorHAnsi" w:cstheme="minorHAnsi"/>
                <w:sz w:val="22"/>
                <w:szCs w:val="22"/>
                <w:lang w:eastAsia="es-ES"/>
              </w:rPr>
              <w:t xml:space="preserve">Posterior a la recepción y una vez realizado el envasado de GLP se realizaran  carguíos y entregas de garrafas llenas con Gas Licuado de Petróleo (GLP), y se elaborarán  los siguientes documentos:    </w:t>
            </w:r>
          </w:p>
          <w:p w:rsidR="00675DD0" w:rsidRPr="00B30F75" w:rsidRDefault="00675DD0" w:rsidP="00675DD0">
            <w:pPr>
              <w:ind w:left="1440"/>
              <w:rPr>
                <w:rFonts w:asciiTheme="minorHAnsi" w:hAnsiTheme="minorHAnsi" w:cstheme="minorHAnsi"/>
                <w:sz w:val="22"/>
                <w:szCs w:val="22"/>
                <w:lang w:eastAsia="es-ES"/>
              </w:rPr>
            </w:pPr>
            <w:r w:rsidRPr="00B30F75">
              <w:rPr>
                <w:rFonts w:asciiTheme="minorHAnsi" w:hAnsiTheme="minorHAnsi" w:cstheme="minorHAnsi"/>
                <w:sz w:val="22"/>
                <w:szCs w:val="22"/>
                <w:lang w:eastAsia="es-ES"/>
              </w:rPr>
              <w:t xml:space="preserve">                 </w:t>
            </w:r>
          </w:p>
          <w:p w:rsidR="00675DD0" w:rsidRPr="00B30F75" w:rsidRDefault="00675DD0" w:rsidP="00675DD0">
            <w:pPr>
              <w:numPr>
                <w:ilvl w:val="0"/>
                <w:numId w:val="54"/>
              </w:numPr>
              <w:rPr>
                <w:rFonts w:asciiTheme="minorHAnsi" w:hAnsiTheme="minorHAnsi" w:cstheme="minorHAnsi"/>
                <w:sz w:val="22"/>
                <w:szCs w:val="22"/>
                <w:lang w:eastAsia="es-ES"/>
              </w:rPr>
            </w:pPr>
            <w:r w:rsidRPr="00B30F75">
              <w:rPr>
                <w:rFonts w:asciiTheme="minorHAnsi" w:hAnsiTheme="minorHAnsi" w:cstheme="minorHAnsi"/>
                <w:sz w:val="22"/>
                <w:szCs w:val="22"/>
                <w:lang w:eastAsia="es-ES"/>
              </w:rPr>
              <w:t>Transferencia de Producto GLP en garrafas de la Unidad Comercial.</w:t>
            </w:r>
          </w:p>
          <w:p w:rsidR="00675DD0" w:rsidRPr="00B30F75" w:rsidRDefault="00675DD0" w:rsidP="00675DD0">
            <w:pPr>
              <w:numPr>
                <w:ilvl w:val="0"/>
                <w:numId w:val="54"/>
              </w:numPr>
              <w:rPr>
                <w:rFonts w:asciiTheme="minorHAnsi" w:hAnsiTheme="minorHAnsi" w:cstheme="minorHAnsi"/>
                <w:sz w:val="22"/>
                <w:szCs w:val="22"/>
                <w:lang w:eastAsia="es-ES"/>
              </w:rPr>
            </w:pPr>
            <w:r w:rsidRPr="00B30F75">
              <w:rPr>
                <w:rFonts w:asciiTheme="minorHAnsi" w:hAnsiTheme="minorHAnsi" w:cstheme="minorHAnsi"/>
                <w:sz w:val="22"/>
                <w:szCs w:val="22"/>
                <w:lang w:eastAsia="es-ES"/>
              </w:rPr>
              <w:t xml:space="preserve">Conocimiento de Carga. </w:t>
            </w:r>
          </w:p>
          <w:p w:rsidR="00675DD0" w:rsidRPr="00B30F75" w:rsidRDefault="00675DD0" w:rsidP="00675DD0">
            <w:pPr>
              <w:rPr>
                <w:rFonts w:asciiTheme="minorHAnsi" w:hAnsiTheme="minorHAnsi" w:cstheme="minorHAnsi"/>
                <w:sz w:val="22"/>
                <w:szCs w:val="22"/>
                <w:lang w:eastAsia="es-ES"/>
              </w:rPr>
            </w:pPr>
          </w:p>
          <w:p w:rsidR="00675DD0" w:rsidRPr="00B30F75" w:rsidRDefault="00675DD0" w:rsidP="00675DD0">
            <w:pPr>
              <w:rPr>
                <w:rFonts w:asciiTheme="minorHAnsi" w:hAnsiTheme="minorHAnsi" w:cstheme="minorHAnsi"/>
                <w:sz w:val="22"/>
                <w:szCs w:val="22"/>
                <w:lang w:eastAsia="es-ES"/>
              </w:rPr>
            </w:pPr>
            <w:r w:rsidRPr="00B30F75">
              <w:rPr>
                <w:rFonts w:asciiTheme="minorHAnsi" w:hAnsiTheme="minorHAnsi" w:cstheme="minorHAnsi"/>
                <w:sz w:val="22"/>
                <w:szCs w:val="22"/>
                <w:lang w:eastAsia="es-ES"/>
              </w:rPr>
              <w:t>SERVICIO EN PLANTA ENGARRAFADORA DE BERMEJO</w:t>
            </w:r>
          </w:p>
          <w:p w:rsidR="00675DD0" w:rsidRPr="00B30F75" w:rsidRDefault="00675DD0" w:rsidP="00675DD0">
            <w:pPr>
              <w:ind w:left="1440"/>
              <w:rPr>
                <w:rFonts w:asciiTheme="minorHAnsi" w:hAnsiTheme="minorHAnsi" w:cstheme="minorHAnsi"/>
                <w:sz w:val="22"/>
                <w:szCs w:val="22"/>
                <w:lang w:eastAsia="es-ES"/>
              </w:rPr>
            </w:pPr>
          </w:p>
          <w:p w:rsidR="00675DD0" w:rsidRPr="00B30F75" w:rsidRDefault="00675DD0" w:rsidP="00675DD0">
            <w:pPr>
              <w:pStyle w:val="Prrafodelista"/>
              <w:numPr>
                <w:ilvl w:val="0"/>
                <w:numId w:val="66"/>
              </w:numPr>
              <w:rPr>
                <w:rFonts w:asciiTheme="minorHAnsi" w:hAnsiTheme="minorHAnsi" w:cstheme="minorHAnsi"/>
                <w:sz w:val="22"/>
                <w:szCs w:val="22"/>
                <w:lang w:eastAsia="es-ES"/>
              </w:rPr>
            </w:pPr>
            <w:r w:rsidRPr="00B30F75">
              <w:rPr>
                <w:rFonts w:asciiTheme="minorHAnsi" w:hAnsiTheme="minorHAnsi" w:cstheme="minorHAnsi"/>
                <w:sz w:val="22"/>
                <w:szCs w:val="22"/>
                <w:lang w:eastAsia="es-ES"/>
              </w:rPr>
              <w:t xml:space="preserve">En Planta de Zona Comercial Bermejo se realizara la Recepción de Garrafas con Gas Licuado de Petróleo (GLP) y se generará: </w:t>
            </w:r>
          </w:p>
          <w:p w:rsidR="00675DD0" w:rsidRPr="00B30F75" w:rsidRDefault="00675DD0" w:rsidP="00675DD0">
            <w:pPr>
              <w:ind w:left="1440"/>
              <w:rPr>
                <w:rFonts w:asciiTheme="minorHAnsi" w:hAnsiTheme="minorHAnsi" w:cstheme="minorHAnsi"/>
                <w:sz w:val="22"/>
                <w:szCs w:val="22"/>
                <w:lang w:eastAsia="es-ES"/>
              </w:rPr>
            </w:pPr>
          </w:p>
          <w:p w:rsidR="00675DD0" w:rsidRPr="00B30F75" w:rsidRDefault="00675DD0" w:rsidP="00675DD0">
            <w:pPr>
              <w:numPr>
                <w:ilvl w:val="0"/>
                <w:numId w:val="55"/>
              </w:numPr>
              <w:ind w:left="709" w:firstLine="382"/>
              <w:rPr>
                <w:rFonts w:asciiTheme="minorHAnsi" w:hAnsiTheme="minorHAnsi" w:cstheme="minorHAnsi"/>
                <w:sz w:val="22"/>
                <w:szCs w:val="22"/>
                <w:lang w:eastAsia="es-ES"/>
              </w:rPr>
            </w:pPr>
            <w:r w:rsidRPr="00B30F75">
              <w:rPr>
                <w:rFonts w:asciiTheme="minorHAnsi" w:hAnsiTheme="minorHAnsi" w:cstheme="minorHAnsi"/>
                <w:sz w:val="22"/>
                <w:szCs w:val="22"/>
                <w:lang w:eastAsia="es-ES"/>
              </w:rPr>
              <w:t>Conocimiento de Recepción y Entrega de Producto GLP en Garrafas.</w:t>
            </w:r>
          </w:p>
          <w:p w:rsidR="00675DD0" w:rsidRPr="00B30F75" w:rsidRDefault="00675DD0" w:rsidP="00675DD0">
            <w:pPr>
              <w:ind w:left="2160"/>
              <w:rPr>
                <w:rFonts w:asciiTheme="minorHAnsi" w:hAnsiTheme="minorHAnsi" w:cstheme="minorHAnsi"/>
                <w:sz w:val="22"/>
                <w:szCs w:val="22"/>
                <w:lang w:eastAsia="es-ES"/>
              </w:rPr>
            </w:pPr>
          </w:p>
          <w:p w:rsidR="00675DD0" w:rsidRPr="00B30F75" w:rsidRDefault="00675DD0" w:rsidP="00675DD0">
            <w:pPr>
              <w:pStyle w:val="Prrafodelista"/>
              <w:numPr>
                <w:ilvl w:val="0"/>
                <w:numId w:val="66"/>
              </w:numPr>
              <w:rPr>
                <w:rFonts w:asciiTheme="minorHAnsi" w:hAnsiTheme="minorHAnsi" w:cstheme="minorHAnsi"/>
                <w:sz w:val="22"/>
                <w:szCs w:val="22"/>
                <w:lang w:eastAsia="es-ES"/>
              </w:rPr>
            </w:pPr>
            <w:r w:rsidRPr="00B30F75">
              <w:rPr>
                <w:rFonts w:asciiTheme="minorHAnsi" w:hAnsiTheme="minorHAnsi" w:cstheme="minorHAnsi"/>
                <w:sz w:val="22"/>
                <w:szCs w:val="22"/>
                <w:lang w:eastAsia="es-ES"/>
              </w:rPr>
              <w:t>Posterior a la descarga de garrafas llenas, se realizará la entrega de garrafas vacías y se elaborara  el siguiente documento:</w:t>
            </w:r>
          </w:p>
          <w:p w:rsidR="00675DD0" w:rsidRPr="00B30F75" w:rsidRDefault="00675DD0" w:rsidP="00675DD0">
            <w:pPr>
              <w:ind w:left="1440"/>
              <w:rPr>
                <w:rFonts w:asciiTheme="minorHAnsi" w:hAnsiTheme="minorHAnsi" w:cstheme="minorHAnsi"/>
                <w:sz w:val="22"/>
                <w:szCs w:val="22"/>
                <w:lang w:eastAsia="es-ES"/>
              </w:rPr>
            </w:pPr>
          </w:p>
          <w:p w:rsidR="00675DD0" w:rsidRPr="00B30F75" w:rsidRDefault="00675DD0" w:rsidP="00675DD0">
            <w:pPr>
              <w:numPr>
                <w:ilvl w:val="0"/>
                <w:numId w:val="55"/>
              </w:numPr>
              <w:ind w:left="1418"/>
              <w:rPr>
                <w:rFonts w:asciiTheme="minorHAnsi" w:hAnsiTheme="minorHAnsi" w:cstheme="minorHAnsi"/>
                <w:sz w:val="22"/>
                <w:szCs w:val="22"/>
                <w:lang w:eastAsia="es-ES"/>
              </w:rPr>
            </w:pPr>
            <w:r w:rsidRPr="00B30F75">
              <w:rPr>
                <w:rFonts w:asciiTheme="minorHAnsi" w:hAnsiTheme="minorHAnsi" w:cstheme="minorHAnsi"/>
                <w:sz w:val="22"/>
                <w:szCs w:val="22"/>
                <w:lang w:eastAsia="es-ES"/>
              </w:rPr>
              <w:t xml:space="preserve">Conocimiento de Carga.  </w:t>
            </w:r>
          </w:p>
          <w:p w:rsidR="00675DD0" w:rsidRPr="00B30F75" w:rsidRDefault="00675DD0" w:rsidP="00675DD0">
            <w:pPr>
              <w:ind w:left="2160"/>
              <w:rPr>
                <w:rFonts w:asciiTheme="minorHAnsi" w:hAnsiTheme="minorHAnsi" w:cstheme="minorHAnsi"/>
                <w:sz w:val="22"/>
                <w:szCs w:val="22"/>
                <w:lang w:eastAsia="es-ES"/>
              </w:rPr>
            </w:pPr>
          </w:p>
        </w:tc>
        <w:tc>
          <w:tcPr>
            <w:tcW w:w="4041" w:type="dxa"/>
            <w:shd w:val="clear" w:color="auto" w:fill="auto"/>
            <w:vAlign w:val="center"/>
          </w:tcPr>
          <w:p w:rsidR="00675DD0" w:rsidRPr="008842A3" w:rsidRDefault="00675DD0" w:rsidP="00675DD0">
            <w:pPr>
              <w:rPr>
                <w:rFonts w:ascii="Calibri" w:hAnsi="Calibri" w:cs="Calibri"/>
                <w:b/>
                <w:sz w:val="18"/>
                <w:szCs w:val="18"/>
              </w:rPr>
            </w:pPr>
          </w:p>
        </w:tc>
      </w:tr>
      <w:tr w:rsidR="00675DD0" w:rsidRPr="008842A3" w:rsidTr="00387937">
        <w:trPr>
          <w:trHeight w:val="233"/>
          <w:jc w:val="center"/>
        </w:trPr>
        <w:tc>
          <w:tcPr>
            <w:tcW w:w="52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75DD0" w:rsidRPr="00B30F75" w:rsidRDefault="00675DD0" w:rsidP="00675DD0">
            <w:pPr>
              <w:rPr>
                <w:rFonts w:asciiTheme="minorHAnsi" w:hAnsiTheme="minorHAnsi" w:cstheme="minorHAnsi"/>
                <w:sz w:val="22"/>
                <w:szCs w:val="22"/>
                <w:lang w:eastAsia="es-ES"/>
              </w:rPr>
            </w:pPr>
            <w:r w:rsidRPr="00B30F75">
              <w:rPr>
                <w:rFonts w:asciiTheme="minorHAnsi" w:hAnsiTheme="minorHAnsi" w:cstheme="minorHAnsi"/>
                <w:bCs/>
                <w:sz w:val="22"/>
                <w:szCs w:val="22"/>
                <w:lang w:eastAsia="es-ES"/>
              </w:rPr>
              <w:lastRenderedPageBreak/>
              <w:t>REQUISITOS PARA PROPONENTES</w:t>
            </w:r>
          </w:p>
        </w:tc>
        <w:tc>
          <w:tcPr>
            <w:tcW w:w="4041" w:type="dxa"/>
            <w:shd w:val="clear" w:color="auto" w:fill="F2F2F2" w:themeFill="background1" w:themeFillShade="F2"/>
            <w:vAlign w:val="center"/>
          </w:tcPr>
          <w:p w:rsidR="00675DD0" w:rsidRPr="008842A3" w:rsidRDefault="00675DD0" w:rsidP="00675DD0">
            <w:pPr>
              <w:rPr>
                <w:rFonts w:ascii="Calibri" w:hAnsi="Calibri" w:cs="Calibri"/>
                <w:b/>
                <w:sz w:val="18"/>
                <w:szCs w:val="18"/>
              </w:rPr>
            </w:pPr>
          </w:p>
        </w:tc>
      </w:tr>
      <w:tr w:rsidR="00675DD0" w:rsidRPr="008842A3" w:rsidTr="00387937">
        <w:trPr>
          <w:trHeight w:val="233"/>
          <w:jc w:val="center"/>
        </w:trPr>
        <w:tc>
          <w:tcPr>
            <w:tcW w:w="5240" w:type="dxa"/>
            <w:tcBorders>
              <w:top w:val="single" w:sz="4" w:space="0" w:color="auto"/>
              <w:left w:val="single" w:sz="4" w:space="0" w:color="auto"/>
              <w:bottom w:val="single" w:sz="4" w:space="0" w:color="auto"/>
              <w:right w:val="single" w:sz="4" w:space="0" w:color="auto"/>
            </w:tcBorders>
          </w:tcPr>
          <w:p w:rsidR="00585111" w:rsidRDefault="00585111" w:rsidP="00675DD0">
            <w:pPr>
              <w:jc w:val="both"/>
              <w:rPr>
                <w:rFonts w:ascii="Calibri" w:hAnsi="Calibri" w:cs="Calibri"/>
                <w:sz w:val="22"/>
                <w:szCs w:val="16"/>
                <w:lang w:eastAsia="es-ES"/>
              </w:rPr>
            </w:pPr>
          </w:p>
          <w:p w:rsidR="00675DD0" w:rsidRDefault="00675DD0" w:rsidP="00675DD0">
            <w:pPr>
              <w:jc w:val="both"/>
              <w:rPr>
                <w:rFonts w:ascii="Calibri" w:hAnsi="Calibri" w:cs="Calibri"/>
                <w:sz w:val="22"/>
                <w:szCs w:val="16"/>
                <w:lang w:eastAsia="es-ES"/>
              </w:rPr>
            </w:pPr>
            <w:r w:rsidRPr="00D96A88">
              <w:rPr>
                <w:rFonts w:ascii="Calibri" w:hAnsi="Calibri" w:cs="Calibri"/>
                <w:sz w:val="22"/>
                <w:szCs w:val="16"/>
                <w:lang w:eastAsia="es-ES"/>
              </w:rPr>
              <w:t xml:space="preserve">En constancia de la capacidad y condiciones del transporte, </w:t>
            </w:r>
            <w:r>
              <w:rPr>
                <w:rFonts w:ascii="Calibri" w:hAnsi="Calibri" w:cs="Calibri"/>
                <w:sz w:val="22"/>
                <w:szCs w:val="16"/>
                <w:lang w:eastAsia="es-ES"/>
              </w:rPr>
              <w:t>el/</w:t>
            </w:r>
            <w:r w:rsidRPr="00D96A88">
              <w:rPr>
                <w:rFonts w:ascii="Calibri" w:hAnsi="Calibri" w:cs="Calibri"/>
                <w:sz w:val="22"/>
                <w:szCs w:val="16"/>
                <w:lang w:eastAsia="es-ES"/>
              </w:rPr>
              <w:t>los proponente</w:t>
            </w:r>
            <w:r>
              <w:rPr>
                <w:rFonts w:ascii="Calibri" w:hAnsi="Calibri" w:cs="Calibri"/>
                <w:sz w:val="22"/>
                <w:szCs w:val="16"/>
                <w:lang w:eastAsia="es-ES"/>
              </w:rPr>
              <w:t>(</w:t>
            </w:r>
            <w:r w:rsidRPr="00D96A88">
              <w:rPr>
                <w:rFonts w:ascii="Calibri" w:hAnsi="Calibri" w:cs="Calibri"/>
                <w:sz w:val="22"/>
                <w:szCs w:val="16"/>
                <w:lang w:eastAsia="es-ES"/>
              </w:rPr>
              <w:t>s</w:t>
            </w:r>
            <w:r>
              <w:rPr>
                <w:rFonts w:ascii="Calibri" w:hAnsi="Calibri" w:cs="Calibri"/>
                <w:sz w:val="22"/>
                <w:szCs w:val="16"/>
                <w:lang w:eastAsia="es-ES"/>
              </w:rPr>
              <w:t>)</w:t>
            </w:r>
            <w:r w:rsidRPr="00D96A88">
              <w:rPr>
                <w:rFonts w:ascii="Calibri" w:hAnsi="Calibri" w:cs="Calibri"/>
                <w:sz w:val="22"/>
                <w:szCs w:val="16"/>
                <w:lang w:eastAsia="es-ES"/>
              </w:rPr>
              <w:t xml:space="preserve"> deben hacer llegar junto con la propuesta </w:t>
            </w:r>
            <w:r>
              <w:rPr>
                <w:rFonts w:ascii="Calibri" w:hAnsi="Calibri" w:cs="Calibri"/>
                <w:sz w:val="22"/>
                <w:szCs w:val="16"/>
                <w:lang w:eastAsia="es-ES"/>
              </w:rPr>
              <w:t>la siguiente documentación:</w:t>
            </w:r>
          </w:p>
          <w:p w:rsidR="00675DD0" w:rsidRDefault="00675DD0" w:rsidP="00675DD0">
            <w:pPr>
              <w:autoSpaceDE w:val="0"/>
              <w:autoSpaceDN w:val="0"/>
              <w:adjustRightInd w:val="0"/>
              <w:rPr>
                <w:rFonts w:ascii="Calibri" w:hAnsi="Calibri" w:cs="Arial"/>
                <w:sz w:val="16"/>
                <w:szCs w:val="16"/>
                <w:lang w:eastAsia="es-ES"/>
              </w:rPr>
            </w:pPr>
          </w:p>
          <w:p w:rsidR="00675DD0" w:rsidRPr="006943EA" w:rsidRDefault="00675DD0" w:rsidP="00675DD0">
            <w:pPr>
              <w:pStyle w:val="Prrafodelista"/>
              <w:numPr>
                <w:ilvl w:val="0"/>
                <w:numId w:val="69"/>
              </w:numPr>
              <w:autoSpaceDE w:val="0"/>
              <w:autoSpaceDN w:val="0"/>
              <w:adjustRightInd w:val="0"/>
              <w:spacing w:after="120"/>
              <w:rPr>
                <w:rFonts w:ascii="Calibri" w:hAnsi="Calibri" w:cs="Arial"/>
                <w:sz w:val="22"/>
                <w:szCs w:val="22"/>
                <w:lang w:eastAsia="es-ES"/>
              </w:rPr>
            </w:pPr>
            <w:r w:rsidRPr="006943EA">
              <w:rPr>
                <w:rFonts w:ascii="Calibri" w:hAnsi="Calibri" w:cs="Arial"/>
                <w:sz w:val="22"/>
                <w:szCs w:val="22"/>
                <w:lang w:eastAsia="es-ES"/>
              </w:rPr>
              <w:t>El proponente deberá adjuntar a su propuesta la descripción del camión que  pondrá a disposición para la presentación del servicio requerido, de acuerdo al siguiente cuadro:</w:t>
            </w:r>
          </w:p>
          <w:tbl>
            <w:tblPr>
              <w:tblpPr w:leftFromText="141" w:rightFromText="141" w:horzAnchor="page" w:tblpX="466" w:tblpY="255"/>
              <w:tblOverlap w:val="never"/>
              <w:tblW w:w="4451" w:type="dxa"/>
              <w:tblLayout w:type="fixed"/>
              <w:tblCellMar>
                <w:left w:w="70" w:type="dxa"/>
                <w:right w:w="70" w:type="dxa"/>
              </w:tblCellMar>
              <w:tblLook w:val="00A0" w:firstRow="1" w:lastRow="0" w:firstColumn="1" w:lastColumn="0" w:noHBand="0" w:noVBand="0"/>
            </w:tblPr>
            <w:tblGrid>
              <w:gridCol w:w="161"/>
              <w:gridCol w:w="666"/>
              <w:gridCol w:w="614"/>
              <w:gridCol w:w="529"/>
              <w:gridCol w:w="579"/>
              <w:gridCol w:w="627"/>
              <w:gridCol w:w="1275"/>
            </w:tblGrid>
            <w:tr w:rsidR="00675DD0" w:rsidRPr="00D96A88" w:rsidTr="00585111">
              <w:trPr>
                <w:trHeight w:val="116"/>
              </w:trPr>
              <w:tc>
                <w:tcPr>
                  <w:tcW w:w="156" w:type="dxa"/>
                  <w:vMerge w:val="restart"/>
                  <w:tcBorders>
                    <w:top w:val="single" w:sz="8" w:space="0" w:color="auto"/>
                    <w:left w:val="single" w:sz="8" w:space="0" w:color="auto"/>
                    <w:bottom w:val="single" w:sz="8" w:space="0" w:color="000000"/>
                    <w:right w:val="nil"/>
                  </w:tcBorders>
                  <w:shd w:val="clear" w:color="auto" w:fill="F2F2F2" w:themeFill="background1" w:themeFillShade="F2"/>
                  <w:noWrap/>
                  <w:vAlign w:val="center"/>
                  <w:hideMark/>
                </w:tcPr>
                <w:p w:rsidR="00675DD0" w:rsidRPr="00D96A88" w:rsidRDefault="00675DD0" w:rsidP="00675DD0">
                  <w:pPr>
                    <w:jc w:val="center"/>
                    <w:rPr>
                      <w:rFonts w:ascii="Calibri" w:hAnsi="Calibri" w:cs="Calibri"/>
                      <w:b/>
                      <w:bCs/>
                      <w:sz w:val="16"/>
                      <w:szCs w:val="16"/>
                      <w:lang w:eastAsia="es-ES"/>
                    </w:rPr>
                  </w:pPr>
                  <w:r w:rsidRPr="00D96A88">
                    <w:rPr>
                      <w:rFonts w:ascii="Calibri" w:hAnsi="Calibri" w:cs="Calibri"/>
                      <w:b/>
                      <w:bCs/>
                      <w:sz w:val="16"/>
                      <w:szCs w:val="16"/>
                      <w:lang w:eastAsia="es-ES"/>
                    </w:rPr>
                    <w:lastRenderedPageBreak/>
                    <w:t>N°</w:t>
                  </w:r>
                </w:p>
              </w:tc>
              <w:tc>
                <w:tcPr>
                  <w:tcW w:w="4295" w:type="dxa"/>
                  <w:gridSpan w:val="6"/>
                  <w:tcBorders>
                    <w:top w:val="single" w:sz="8" w:space="0" w:color="auto"/>
                    <w:left w:val="single" w:sz="8" w:space="0" w:color="auto"/>
                    <w:bottom w:val="single" w:sz="4" w:space="0" w:color="auto"/>
                    <w:right w:val="single" w:sz="8" w:space="0" w:color="000000"/>
                  </w:tcBorders>
                  <w:shd w:val="clear" w:color="auto" w:fill="F2F2F2" w:themeFill="background1" w:themeFillShade="F2"/>
                  <w:noWrap/>
                  <w:vAlign w:val="center"/>
                  <w:hideMark/>
                </w:tcPr>
                <w:p w:rsidR="00675DD0" w:rsidRPr="00D96A88" w:rsidRDefault="00675DD0" w:rsidP="00675DD0">
                  <w:pPr>
                    <w:jc w:val="center"/>
                    <w:rPr>
                      <w:rFonts w:ascii="Calibri" w:hAnsi="Calibri" w:cs="Calibri"/>
                      <w:b/>
                      <w:bCs/>
                      <w:sz w:val="16"/>
                      <w:szCs w:val="16"/>
                      <w:lang w:eastAsia="es-ES"/>
                    </w:rPr>
                  </w:pPr>
                  <w:r w:rsidRPr="00D96A88">
                    <w:rPr>
                      <w:rFonts w:ascii="Calibri" w:hAnsi="Calibri" w:cs="Calibri"/>
                      <w:b/>
                      <w:bCs/>
                      <w:sz w:val="16"/>
                      <w:szCs w:val="16"/>
                      <w:lang w:eastAsia="es-ES"/>
                    </w:rPr>
                    <w:t>DETALLE DE CAMIONES</w:t>
                  </w:r>
                </w:p>
              </w:tc>
            </w:tr>
            <w:tr w:rsidR="00585111" w:rsidRPr="00D96A88" w:rsidTr="00585111">
              <w:trPr>
                <w:trHeight w:val="624"/>
              </w:trPr>
              <w:tc>
                <w:tcPr>
                  <w:tcW w:w="156" w:type="dxa"/>
                  <w:vMerge/>
                  <w:tcBorders>
                    <w:top w:val="single" w:sz="8" w:space="0" w:color="auto"/>
                    <w:left w:val="single" w:sz="8" w:space="0" w:color="auto"/>
                    <w:bottom w:val="single" w:sz="8" w:space="0" w:color="000000"/>
                    <w:right w:val="nil"/>
                  </w:tcBorders>
                  <w:shd w:val="clear" w:color="auto" w:fill="F2F2F2" w:themeFill="background1" w:themeFillShade="F2"/>
                  <w:vAlign w:val="center"/>
                  <w:hideMark/>
                </w:tcPr>
                <w:p w:rsidR="00675DD0" w:rsidRPr="00D96A88" w:rsidRDefault="00675DD0" w:rsidP="00675DD0">
                  <w:pPr>
                    <w:rPr>
                      <w:rFonts w:ascii="Calibri" w:hAnsi="Calibri" w:cs="Calibri"/>
                      <w:b/>
                      <w:bCs/>
                      <w:sz w:val="16"/>
                      <w:szCs w:val="16"/>
                      <w:lang w:eastAsia="es-ES"/>
                    </w:rPr>
                  </w:pPr>
                </w:p>
              </w:tc>
              <w:tc>
                <w:tcPr>
                  <w:tcW w:w="667" w:type="dxa"/>
                  <w:tcBorders>
                    <w:top w:val="nil"/>
                    <w:left w:val="single" w:sz="8" w:space="0" w:color="auto"/>
                    <w:bottom w:val="single" w:sz="8" w:space="0" w:color="auto"/>
                    <w:right w:val="single" w:sz="4" w:space="0" w:color="auto"/>
                  </w:tcBorders>
                  <w:shd w:val="clear" w:color="auto" w:fill="F2F2F2" w:themeFill="background1" w:themeFillShade="F2"/>
                  <w:hideMark/>
                </w:tcPr>
                <w:p w:rsidR="00675DD0" w:rsidRPr="00D96A88" w:rsidRDefault="00675DD0" w:rsidP="00675DD0">
                  <w:pPr>
                    <w:jc w:val="center"/>
                    <w:rPr>
                      <w:rFonts w:ascii="Calibri" w:hAnsi="Calibri" w:cs="Calibri"/>
                      <w:b/>
                      <w:bCs/>
                      <w:sz w:val="16"/>
                      <w:szCs w:val="16"/>
                      <w:lang w:eastAsia="es-ES"/>
                    </w:rPr>
                  </w:pPr>
                  <w:r w:rsidRPr="00D96A88">
                    <w:rPr>
                      <w:rFonts w:ascii="Calibri" w:hAnsi="Calibri" w:cs="Calibri"/>
                      <w:b/>
                      <w:bCs/>
                      <w:sz w:val="16"/>
                      <w:szCs w:val="16"/>
                      <w:lang w:eastAsia="es-ES"/>
                    </w:rPr>
                    <w:t>N° DE PLACA</w:t>
                  </w:r>
                </w:p>
              </w:tc>
              <w:tc>
                <w:tcPr>
                  <w:tcW w:w="615" w:type="dxa"/>
                  <w:tcBorders>
                    <w:top w:val="nil"/>
                    <w:left w:val="nil"/>
                    <w:bottom w:val="single" w:sz="8" w:space="0" w:color="auto"/>
                    <w:right w:val="single" w:sz="4" w:space="0" w:color="auto"/>
                  </w:tcBorders>
                  <w:shd w:val="clear" w:color="auto" w:fill="F2F2F2" w:themeFill="background1" w:themeFillShade="F2"/>
                  <w:hideMark/>
                </w:tcPr>
                <w:p w:rsidR="00675DD0" w:rsidRPr="00D96A88" w:rsidRDefault="00675DD0" w:rsidP="00675DD0">
                  <w:pPr>
                    <w:jc w:val="center"/>
                    <w:rPr>
                      <w:rFonts w:ascii="Calibri" w:hAnsi="Calibri" w:cs="Calibri"/>
                      <w:b/>
                      <w:bCs/>
                      <w:sz w:val="16"/>
                      <w:szCs w:val="16"/>
                      <w:lang w:eastAsia="es-ES"/>
                    </w:rPr>
                  </w:pPr>
                  <w:r w:rsidRPr="00D96A88">
                    <w:rPr>
                      <w:rFonts w:ascii="Calibri" w:hAnsi="Calibri" w:cs="Calibri"/>
                      <w:b/>
                      <w:bCs/>
                      <w:sz w:val="16"/>
                      <w:szCs w:val="16"/>
                      <w:lang w:eastAsia="es-ES"/>
                    </w:rPr>
                    <w:t>N° DE CHASIS</w:t>
                  </w:r>
                </w:p>
              </w:tc>
              <w:tc>
                <w:tcPr>
                  <w:tcW w:w="529" w:type="dxa"/>
                  <w:tcBorders>
                    <w:top w:val="nil"/>
                    <w:left w:val="nil"/>
                    <w:bottom w:val="single" w:sz="8" w:space="0" w:color="auto"/>
                    <w:right w:val="single" w:sz="4" w:space="0" w:color="auto"/>
                  </w:tcBorders>
                  <w:shd w:val="clear" w:color="auto" w:fill="F2F2F2" w:themeFill="background1" w:themeFillShade="F2"/>
                  <w:hideMark/>
                </w:tcPr>
                <w:p w:rsidR="00675DD0" w:rsidRPr="00D96A88" w:rsidRDefault="00675DD0" w:rsidP="00675DD0">
                  <w:pPr>
                    <w:jc w:val="center"/>
                    <w:rPr>
                      <w:rFonts w:ascii="Calibri" w:hAnsi="Calibri" w:cs="Calibri"/>
                      <w:b/>
                      <w:bCs/>
                      <w:sz w:val="16"/>
                      <w:szCs w:val="16"/>
                      <w:lang w:eastAsia="es-ES"/>
                    </w:rPr>
                  </w:pPr>
                  <w:r w:rsidRPr="00D96A88">
                    <w:rPr>
                      <w:rFonts w:ascii="Calibri" w:hAnsi="Calibri" w:cs="Calibri"/>
                      <w:b/>
                      <w:bCs/>
                      <w:sz w:val="16"/>
                      <w:szCs w:val="16"/>
                      <w:lang w:eastAsia="es-ES"/>
                    </w:rPr>
                    <w:t>MARCA</w:t>
                  </w:r>
                </w:p>
              </w:tc>
              <w:tc>
                <w:tcPr>
                  <w:tcW w:w="580" w:type="dxa"/>
                  <w:tcBorders>
                    <w:top w:val="nil"/>
                    <w:left w:val="nil"/>
                    <w:bottom w:val="single" w:sz="8" w:space="0" w:color="auto"/>
                    <w:right w:val="single" w:sz="8" w:space="0" w:color="auto"/>
                  </w:tcBorders>
                  <w:shd w:val="clear" w:color="auto" w:fill="F2F2F2" w:themeFill="background1" w:themeFillShade="F2"/>
                  <w:hideMark/>
                </w:tcPr>
                <w:p w:rsidR="00675DD0" w:rsidRPr="00D96A88" w:rsidRDefault="00675DD0" w:rsidP="00675DD0">
                  <w:pPr>
                    <w:jc w:val="center"/>
                    <w:rPr>
                      <w:rFonts w:ascii="Calibri" w:hAnsi="Calibri" w:cs="Calibri"/>
                      <w:b/>
                      <w:bCs/>
                      <w:sz w:val="16"/>
                      <w:szCs w:val="16"/>
                      <w:lang w:eastAsia="es-ES"/>
                    </w:rPr>
                  </w:pPr>
                  <w:r w:rsidRPr="00D96A88">
                    <w:rPr>
                      <w:rFonts w:ascii="Calibri" w:hAnsi="Calibri" w:cs="Calibri"/>
                      <w:b/>
                      <w:bCs/>
                      <w:sz w:val="16"/>
                      <w:szCs w:val="16"/>
                      <w:lang w:eastAsia="es-ES"/>
                    </w:rPr>
                    <w:t>MODELO</w:t>
                  </w:r>
                </w:p>
              </w:tc>
              <w:tc>
                <w:tcPr>
                  <w:tcW w:w="628" w:type="dxa"/>
                  <w:tcBorders>
                    <w:top w:val="nil"/>
                    <w:left w:val="nil"/>
                    <w:bottom w:val="single" w:sz="8" w:space="0" w:color="auto"/>
                    <w:right w:val="single" w:sz="8" w:space="0" w:color="auto"/>
                  </w:tcBorders>
                  <w:shd w:val="clear" w:color="auto" w:fill="F2F2F2" w:themeFill="background1" w:themeFillShade="F2"/>
                  <w:hideMark/>
                </w:tcPr>
                <w:p w:rsidR="00675DD0" w:rsidRPr="00D96A88" w:rsidRDefault="00675DD0" w:rsidP="00675DD0">
                  <w:pPr>
                    <w:jc w:val="center"/>
                    <w:rPr>
                      <w:rFonts w:ascii="Calibri" w:hAnsi="Calibri" w:cs="Calibri"/>
                      <w:b/>
                      <w:bCs/>
                      <w:sz w:val="16"/>
                      <w:szCs w:val="16"/>
                      <w:lang w:eastAsia="es-ES"/>
                    </w:rPr>
                  </w:pPr>
                  <w:r w:rsidRPr="00D96A88">
                    <w:rPr>
                      <w:rFonts w:ascii="Calibri" w:hAnsi="Calibri" w:cs="Calibri"/>
                      <w:b/>
                      <w:bCs/>
                      <w:sz w:val="16"/>
                      <w:szCs w:val="16"/>
                      <w:lang w:eastAsia="es-ES"/>
                    </w:rPr>
                    <w:t>CAPACIDAD DE CARGA</w:t>
                  </w:r>
                </w:p>
              </w:tc>
              <w:tc>
                <w:tcPr>
                  <w:tcW w:w="1274" w:type="dxa"/>
                  <w:tcBorders>
                    <w:top w:val="nil"/>
                    <w:left w:val="nil"/>
                    <w:bottom w:val="single" w:sz="8" w:space="0" w:color="auto"/>
                    <w:right w:val="single" w:sz="8" w:space="0" w:color="auto"/>
                  </w:tcBorders>
                  <w:shd w:val="clear" w:color="auto" w:fill="F2F2F2" w:themeFill="background1" w:themeFillShade="F2"/>
                  <w:hideMark/>
                </w:tcPr>
                <w:p w:rsidR="00675DD0" w:rsidRPr="00D96A88" w:rsidRDefault="00675DD0" w:rsidP="00675DD0">
                  <w:pPr>
                    <w:jc w:val="center"/>
                    <w:rPr>
                      <w:rFonts w:ascii="Calibri" w:hAnsi="Calibri" w:cs="Calibri"/>
                      <w:b/>
                      <w:bCs/>
                      <w:sz w:val="16"/>
                      <w:szCs w:val="16"/>
                      <w:lang w:eastAsia="es-ES"/>
                    </w:rPr>
                  </w:pPr>
                  <w:r w:rsidRPr="00D96A88">
                    <w:rPr>
                      <w:rFonts w:ascii="Calibri" w:hAnsi="Calibri" w:cs="Calibri"/>
                      <w:b/>
                      <w:bCs/>
                      <w:sz w:val="16"/>
                      <w:szCs w:val="16"/>
                      <w:lang w:eastAsia="es-ES"/>
                    </w:rPr>
                    <w:t>PROPIO/SUBCONTRATADA</w:t>
                  </w:r>
                </w:p>
              </w:tc>
            </w:tr>
            <w:tr w:rsidR="00585111" w:rsidRPr="00D96A88" w:rsidTr="00585111">
              <w:trPr>
                <w:trHeight w:val="116"/>
              </w:trPr>
              <w:tc>
                <w:tcPr>
                  <w:tcW w:w="156" w:type="dxa"/>
                  <w:tcBorders>
                    <w:top w:val="nil"/>
                    <w:left w:val="single" w:sz="8" w:space="0" w:color="auto"/>
                    <w:bottom w:val="nil"/>
                    <w:right w:val="nil"/>
                  </w:tcBorders>
                  <w:noWrap/>
                  <w:vAlign w:val="center"/>
                  <w:hideMark/>
                </w:tcPr>
                <w:p w:rsidR="00675DD0" w:rsidRPr="00D96A88" w:rsidRDefault="00675DD0" w:rsidP="00675DD0">
                  <w:pPr>
                    <w:rPr>
                      <w:rFonts w:ascii="Calibri" w:hAnsi="Calibri" w:cs="Calibri"/>
                      <w:sz w:val="16"/>
                      <w:szCs w:val="16"/>
                      <w:lang w:eastAsia="es-ES"/>
                    </w:rPr>
                  </w:pPr>
                  <w:r w:rsidRPr="00D96A88">
                    <w:rPr>
                      <w:rFonts w:ascii="Calibri" w:hAnsi="Calibri" w:cs="Calibri"/>
                      <w:sz w:val="16"/>
                      <w:szCs w:val="16"/>
                      <w:lang w:eastAsia="es-ES"/>
                    </w:rPr>
                    <w:t> </w:t>
                  </w:r>
                </w:p>
              </w:tc>
              <w:tc>
                <w:tcPr>
                  <w:tcW w:w="667" w:type="dxa"/>
                  <w:tcBorders>
                    <w:top w:val="nil"/>
                    <w:left w:val="single" w:sz="8" w:space="0" w:color="auto"/>
                    <w:bottom w:val="nil"/>
                    <w:right w:val="single" w:sz="4" w:space="0" w:color="auto"/>
                  </w:tcBorders>
                  <w:noWrap/>
                  <w:vAlign w:val="center"/>
                  <w:hideMark/>
                </w:tcPr>
                <w:p w:rsidR="00675DD0" w:rsidRPr="00D96A88" w:rsidRDefault="00675DD0" w:rsidP="00675DD0">
                  <w:pPr>
                    <w:rPr>
                      <w:rFonts w:ascii="Calibri" w:hAnsi="Calibri" w:cs="Calibri"/>
                      <w:sz w:val="16"/>
                      <w:szCs w:val="16"/>
                      <w:lang w:eastAsia="es-ES"/>
                    </w:rPr>
                  </w:pPr>
                  <w:r w:rsidRPr="00D96A88">
                    <w:rPr>
                      <w:rFonts w:ascii="Calibri" w:hAnsi="Calibri" w:cs="Calibri"/>
                      <w:sz w:val="16"/>
                      <w:szCs w:val="16"/>
                      <w:lang w:eastAsia="es-ES"/>
                    </w:rPr>
                    <w:t> </w:t>
                  </w:r>
                </w:p>
              </w:tc>
              <w:tc>
                <w:tcPr>
                  <w:tcW w:w="615" w:type="dxa"/>
                  <w:tcBorders>
                    <w:top w:val="nil"/>
                    <w:left w:val="nil"/>
                    <w:bottom w:val="nil"/>
                    <w:right w:val="single" w:sz="4" w:space="0" w:color="auto"/>
                  </w:tcBorders>
                  <w:noWrap/>
                  <w:vAlign w:val="center"/>
                  <w:hideMark/>
                </w:tcPr>
                <w:p w:rsidR="00675DD0" w:rsidRPr="00D96A88" w:rsidRDefault="00675DD0" w:rsidP="00675DD0">
                  <w:pPr>
                    <w:rPr>
                      <w:rFonts w:ascii="Calibri" w:hAnsi="Calibri" w:cs="Calibri"/>
                      <w:sz w:val="16"/>
                      <w:szCs w:val="16"/>
                      <w:lang w:eastAsia="es-ES"/>
                    </w:rPr>
                  </w:pPr>
                  <w:r w:rsidRPr="00D96A88">
                    <w:rPr>
                      <w:rFonts w:ascii="Calibri" w:hAnsi="Calibri" w:cs="Calibri"/>
                      <w:sz w:val="16"/>
                      <w:szCs w:val="16"/>
                      <w:lang w:eastAsia="es-ES"/>
                    </w:rPr>
                    <w:t> </w:t>
                  </w:r>
                </w:p>
              </w:tc>
              <w:tc>
                <w:tcPr>
                  <w:tcW w:w="529" w:type="dxa"/>
                  <w:tcBorders>
                    <w:top w:val="nil"/>
                    <w:left w:val="nil"/>
                    <w:bottom w:val="nil"/>
                    <w:right w:val="single" w:sz="4" w:space="0" w:color="auto"/>
                  </w:tcBorders>
                  <w:noWrap/>
                  <w:vAlign w:val="center"/>
                  <w:hideMark/>
                </w:tcPr>
                <w:p w:rsidR="00675DD0" w:rsidRPr="00D96A88" w:rsidRDefault="00675DD0" w:rsidP="00675DD0">
                  <w:pPr>
                    <w:rPr>
                      <w:rFonts w:ascii="Calibri" w:hAnsi="Calibri" w:cs="Calibri"/>
                      <w:sz w:val="16"/>
                      <w:szCs w:val="16"/>
                      <w:lang w:eastAsia="es-ES"/>
                    </w:rPr>
                  </w:pPr>
                  <w:r w:rsidRPr="00D96A88">
                    <w:rPr>
                      <w:rFonts w:ascii="Calibri" w:hAnsi="Calibri" w:cs="Calibri"/>
                      <w:sz w:val="16"/>
                      <w:szCs w:val="16"/>
                      <w:lang w:eastAsia="es-ES"/>
                    </w:rPr>
                    <w:t> </w:t>
                  </w:r>
                </w:p>
              </w:tc>
              <w:tc>
                <w:tcPr>
                  <w:tcW w:w="580" w:type="dxa"/>
                  <w:tcBorders>
                    <w:top w:val="nil"/>
                    <w:left w:val="nil"/>
                    <w:bottom w:val="nil"/>
                    <w:right w:val="single" w:sz="8" w:space="0" w:color="auto"/>
                  </w:tcBorders>
                  <w:noWrap/>
                  <w:vAlign w:val="center"/>
                  <w:hideMark/>
                </w:tcPr>
                <w:p w:rsidR="00675DD0" w:rsidRPr="00D96A88" w:rsidRDefault="00675DD0" w:rsidP="00675DD0">
                  <w:pPr>
                    <w:rPr>
                      <w:rFonts w:ascii="Calibri" w:hAnsi="Calibri" w:cs="Calibri"/>
                      <w:sz w:val="16"/>
                      <w:szCs w:val="16"/>
                      <w:lang w:eastAsia="es-ES"/>
                    </w:rPr>
                  </w:pPr>
                  <w:r w:rsidRPr="00D96A88">
                    <w:rPr>
                      <w:rFonts w:ascii="Calibri" w:hAnsi="Calibri" w:cs="Calibri"/>
                      <w:sz w:val="16"/>
                      <w:szCs w:val="16"/>
                      <w:lang w:eastAsia="es-ES"/>
                    </w:rPr>
                    <w:t> </w:t>
                  </w:r>
                </w:p>
              </w:tc>
              <w:tc>
                <w:tcPr>
                  <w:tcW w:w="628" w:type="dxa"/>
                  <w:tcBorders>
                    <w:top w:val="nil"/>
                    <w:left w:val="nil"/>
                    <w:bottom w:val="nil"/>
                    <w:right w:val="single" w:sz="8" w:space="0" w:color="auto"/>
                  </w:tcBorders>
                </w:tcPr>
                <w:p w:rsidR="00675DD0" w:rsidRPr="00D96A88" w:rsidRDefault="00675DD0" w:rsidP="00675DD0">
                  <w:pPr>
                    <w:rPr>
                      <w:rFonts w:ascii="Calibri" w:hAnsi="Calibri" w:cs="Calibri"/>
                      <w:sz w:val="16"/>
                      <w:szCs w:val="16"/>
                      <w:lang w:eastAsia="es-ES"/>
                    </w:rPr>
                  </w:pPr>
                </w:p>
              </w:tc>
              <w:tc>
                <w:tcPr>
                  <w:tcW w:w="1274" w:type="dxa"/>
                  <w:tcBorders>
                    <w:top w:val="nil"/>
                    <w:left w:val="nil"/>
                    <w:bottom w:val="nil"/>
                    <w:right w:val="single" w:sz="8" w:space="0" w:color="auto"/>
                  </w:tcBorders>
                </w:tcPr>
                <w:p w:rsidR="00675DD0" w:rsidRPr="00D96A88" w:rsidRDefault="00675DD0" w:rsidP="00675DD0">
                  <w:pPr>
                    <w:rPr>
                      <w:rFonts w:ascii="Calibri" w:hAnsi="Calibri" w:cs="Calibri"/>
                      <w:sz w:val="16"/>
                      <w:szCs w:val="16"/>
                      <w:lang w:eastAsia="es-ES"/>
                    </w:rPr>
                  </w:pPr>
                </w:p>
              </w:tc>
            </w:tr>
            <w:tr w:rsidR="00585111" w:rsidRPr="00D96A88" w:rsidTr="00585111">
              <w:trPr>
                <w:trHeight w:val="116"/>
              </w:trPr>
              <w:tc>
                <w:tcPr>
                  <w:tcW w:w="156" w:type="dxa"/>
                  <w:tcBorders>
                    <w:top w:val="nil"/>
                    <w:left w:val="single" w:sz="8" w:space="0" w:color="auto"/>
                    <w:bottom w:val="single" w:sz="4" w:space="0" w:color="auto"/>
                    <w:right w:val="nil"/>
                  </w:tcBorders>
                  <w:noWrap/>
                  <w:vAlign w:val="center"/>
                </w:tcPr>
                <w:p w:rsidR="00675DD0" w:rsidRPr="00D96A88" w:rsidRDefault="00675DD0" w:rsidP="00675DD0">
                  <w:pPr>
                    <w:rPr>
                      <w:rFonts w:ascii="Calibri" w:hAnsi="Calibri" w:cs="Calibri"/>
                      <w:sz w:val="16"/>
                      <w:szCs w:val="16"/>
                      <w:lang w:eastAsia="es-ES"/>
                    </w:rPr>
                  </w:pPr>
                </w:p>
              </w:tc>
              <w:tc>
                <w:tcPr>
                  <w:tcW w:w="667" w:type="dxa"/>
                  <w:tcBorders>
                    <w:top w:val="nil"/>
                    <w:left w:val="single" w:sz="8" w:space="0" w:color="auto"/>
                    <w:bottom w:val="single" w:sz="4" w:space="0" w:color="auto"/>
                    <w:right w:val="single" w:sz="4" w:space="0" w:color="auto"/>
                  </w:tcBorders>
                  <w:noWrap/>
                  <w:vAlign w:val="center"/>
                </w:tcPr>
                <w:p w:rsidR="00675DD0" w:rsidRPr="00D96A88" w:rsidRDefault="00675DD0" w:rsidP="00675DD0">
                  <w:pPr>
                    <w:rPr>
                      <w:rFonts w:ascii="Calibri" w:hAnsi="Calibri" w:cs="Calibri"/>
                      <w:sz w:val="16"/>
                      <w:szCs w:val="16"/>
                      <w:lang w:eastAsia="es-ES"/>
                    </w:rPr>
                  </w:pPr>
                </w:p>
              </w:tc>
              <w:tc>
                <w:tcPr>
                  <w:tcW w:w="615" w:type="dxa"/>
                  <w:tcBorders>
                    <w:top w:val="nil"/>
                    <w:left w:val="nil"/>
                    <w:bottom w:val="single" w:sz="4" w:space="0" w:color="auto"/>
                    <w:right w:val="single" w:sz="4" w:space="0" w:color="auto"/>
                  </w:tcBorders>
                  <w:noWrap/>
                  <w:vAlign w:val="center"/>
                </w:tcPr>
                <w:p w:rsidR="00675DD0" w:rsidRPr="00D96A88" w:rsidRDefault="00675DD0" w:rsidP="00675DD0">
                  <w:pPr>
                    <w:rPr>
                      <w:rFonts w:ascii="Calibri" w:hAnsi="Calibri" w:cs="Calibri"/>
                      <w:sz w:val="16"/>
                      <w:szCs w:val="16"/>
                      <w:lang w:eastAsia="es-ES"/>
                    </w:rPr>
                  </w:pPr>
                </w:p>
              </w:tc>
              <w:tc>
                <w:tcPr>
                  <w:tcW w:w="529" w:type="dxa"/>
                  <w:tcBorders>
                    <w:top w:val="nil"/>
                    <w:left w:val="nil"/>
                    <w:bottom w:val="single" w:sz="4" w:space="0" w:color="auto"/>
                    <w:right w:val="single" w:sz="4" w:space="0" w:color="auto"/>
                  </w:tcBorders>
                  <w:noWrap/>
                  <w:vAlign w:val="center"/>
                </w:tcPr>
                <w:p w:rsidR="00675DD0" w:rsidRPr="00D96A88" w:rsidRDefault="00675DD0" w:rsidP="00675DD0">
                  <w:pPr>
                    <w:rPr>
                      <w:rFonts w:ascii="Calibri" w:hAnsi="Calibri" w:cs="Calibri"/>
                      <w:sz w:val="16"/>
                      <w:szCs w:val="16"/>
                      <w:lang w:eastAsia="es-ES"/>
                    </w:rPr>
                  </w:pPr>
                </w:p>
              </w:tc>
              <w:tc>
                <w:tcPr>
                  <w:tcW w:w="580" w:type="dxa"/>
                  <w:tcBorders>
                    <w:top w:val="nil"/>
                    <w:left w:val="nil"/>
                    <w:bottom w:val="single" w:sz="4" w:space="0" w:color="auto"/>
                    <w:right w:val="single" w:sz="8" w:space="0" w:color="auto"/>
                  </w:tcBorders>
                  <w:noWrap/>
                  <w:vAlign w:val="center"/>
                </w:tcPr>
                <w:p w:rsidR="00675DD0" w:rsidRPr="00D96A88" w:rsidRDefault="00675DD0" w:rsidP="00675DD0">
                  <w:pPr>
                    <w:rPr>
                      <w:rFonts w:ascii="Calibri" w:hAnsi="Calibri" w:cs="Calibri"/>
                      <w:sz w:val="16"/>
                      <w:szCs w:val="16"/>
                      <w:lang w:eastAsia="es-ES"/>
                    </w:rPr>
                  </w:pPr>
                </w:p>
              </w:tc>
              <w:tc>
                <w:tcPr>
                  <w:tcW w:w="628" w:type="dxa"/>
                  <w:tcBorders>
                    <w:top w:val="nil"/>
                    <w:left w:val="nil"/>
                    <w:bottom w:val="single" w:sz="4" w:space="0" w:color="auto"/>
                    <w:right w:val="single" w:sz="8" w:space="0" w:color="auto"/>
                  </w:tcBorders>
                </w:tcPr>
                <w:p w:rsidR="00675DD0" w:rsidRPr="00D96A88" w:rsidRDefault="00675DD0" w:rsidP="00675DD0">
                  <w:pPr>
                    <w:rPr>
                      <w:rFonts w:ascii="Calibri" w:hAnsi="Calibri" w:cs="Calibri"/>
                      <w:sz w:val="16"/>
                      <w:szCs w:val="16"/>
                      <w:lang w:eastAsia="es-ES"/>
                    </w:rPr>
                  </w:pPr>
                </w:p>
              </w:tc>
              <w:tc>
                <w:tcPr>
                  <w:tcW w:w="1274" w:type="dxa"/>
                  <w:tcBorders>
                    <w:top w:val="nil"/>
                    <w:left w:val="nil"/>
                    <w:bottom w:val="single" w:sz="4" w:space="0" w:color="auto"/>
                    <w:right w:val="single" w:sz="8" w:space="0" w:color="auto"/>
                  </w:tcBorders>
                </w:tcPr>
                <w:p w:rsidR="00675DD0" w:rsidRPr="00D96A88" w:rsidRDefault="00675DD0" w:rsidP="00675DD0">
                  <w:pPr>
                    <w:rPr>
                      <w:rFonts w:ascii="Calibri" w:hAnsi="Calibri" w:cs="Calibri"/>
                      <w:sz w:val="16"/>
                      <w:szCs w:val="16"/>
                      <w:lang w:eastAsia="es-ES"/>
                    </w:rPr>
                  </w:pPr>
                </w:p>
              </w:tc>
            </w:tr>
          </w:tbl>
          <w:p w:rsidR="00675DD0" w:rsidRDefault="00675DD0" w:rsidP="00675DD0">
            <w:pPr>
              <w:jc w:val="both"/>
              <w:rPr>
                <w:rFonts w:ascii="Calibri" w:hAnsi="Calibri" w:cs="Calibri"/>
                <w:sz w:val="22"/>
                <w:szCs w:val="22"/>
                <w:lang w:eastAsia="es-ES"/>
              </w:rPr>
            </w:pPr>
          </w:p>
          <w:p w:rsidR="00675DD0" w:rsidRPr="006943EA" w:rsidRDefault="00675DD0" w:rsidP="00675DD0">
            <w:pPr>
              <w:pStyle w:val="Prrafodelista"/>
              <w:numPr>
                <w:ilvl w:val="0"/>
                <w:numId w:val="69"/>
              </w:numPr>
              <w:jc w:val="both"/>
              <w:rPr>
                <w:rFonts w:ascii="Calibri" w:hAnsi="Calibri" w:cs="Calibri"/>
                <w:sz w:val="22"/>
                <w:szCs w:val="22"/>
                <w:lang w:eastAsia="es-ES"/>
              </w:rPr>
            </w:pPr>
            <w:r w:rsidRPr="006943EA">
              <w:rPr>
                <w:rFonts w:ascii="Calibri" w:hAnsi="Calibri" w:cs="Calibri"/>
                <w:sz w:val="22"/>
                <w:szCs w:val="22"/>
                <w:lang w:eastAsia="es-ES"/>
              </w:rPr>
              <w:t>Original del Certificado de Antecedentes emitido por la FELCN de:</w:t>
            </w:r>
          </w:p>
          <w:p w:rsidR="00675DD0" w:rsidRDefault="00675DD0" w:rsidP="00675DD0">
            <w:pPr>
              <w:pStyle w:val="Prrafodelista"/>
              <w:numPr>
                <w:ilvl w:val="0"/>
                <w:numId w:val="68"/>
              </w:numPr>
              <w:jc w:val="both"/>
              <w:rPr>
                <w:rFonts w:ascii="Calibri" w:hAnsi="Calibri" w:cs="Calibri"/>
                <w:sz w:val="22"/>
                <w:szCs w:val="22"/>
                <w:lang w:eastAsia="es-ES"/>
              </w:rPr>
            </w:pPr>
            <w:r w:rsidRPr="004828FA">
              <w:rPr>
                <w:rFonts w:ascii="Calibri" w:hAnsi="Calibri" w:cs="Calibri"/>
                <w:sz w:val="22"/>
                <w:szCs w:val="22"/>
                <w:lang w:eastAsia="es-ES"/>
              </w:rPr>
              <w:t xml:space="preserve">Representante Legal </w:t>
            </w:r>
          </w:p>
          <w:p w:rsidR="00675DD0" w:rsidRDefault="00675DD0" w:rsidP="00675DD0">
            <w:pPr>
              <w:pStyle w:val="Prrafodelista"/>
              <w:numPr>
                <w:ilvl w:val="0"/>
                <w:numId w:val="68"/>
              </w:numPr>
              <w:jc w:val="both"/>
              <w:rPr>
                <w:rFonts w:ascii="Calibri" w:hAnsi="Calibri" w:cs="Calibri"/>
                <w:sz w:val="22"/>
                <w:szCs w:val="22"/>
                <w:lang w:eastAsia="es-ES"/>
              </w:rPr>
            </w:pPr>
            <w:r>
              <w:rPr>
                <w:rFonts w:ascii="Calibri" w:hAnsi="Calibri" w:cs="Calibri"/>
                <w:sz w:val="22"/>
                <w:szCs w:val="22"/>
                <w:lang w:eastAsia="es-ES"/>
              </w:rPr>
              <w:t xml:space="preserve">Propietarios </w:t>
            </w:r>
            <w:r w:rsidRPr="004828FA">
              <w:rPr>
                <w:rFonts w:ascii="Calibri" w:hAnsi="Calibri" w:cs="Calibri"/>
                <w:sz w:val="22"/>
                <w:szCs w:val="22"/>
                <w:lang w:eastAsia="es-ES"/>
              </w:rPr>
              <w:t>y</w:t>
            </w:r>
          </w:p>
          <w:p w:rsidR="00675DD0" w:rsidRDefault="00675DD0" w:rsidP="00675DD0">
            <w:pPr>
              <w:pStyle w:val="Prrafodelista"/>
              <w:numPr>
                <w:ilvl w:val="0"/>
                <w:numId w:val="68"/>
              </w:numPr>
              <w:jc w:val="both"/>
              <w:rPr>
                <w:rFonts w:ascii="Calibri" w:hAnsi="Calibri" w:cs="Calibri"/>
                <w:sz w:val="22"/>
                <w:szCs w:val="22"/>
                <w:lang w:eastAsia="es-ES"/>
              </w:rPr>
            </w:pPr>
            <w:r>
              <w:rPr>
                <w:rFonts w:ascii="Calibri" w:hAnsi="Calibri" w:cs="Calibri"/>
                <w:sz w:val="22"/>
                <w:szCs w:val="22"/>
                <w:lang w:eastAsia="es-ES"/>
              </w:rPr>
              <w:t>Chofer(es de Camiones</w:t>
            </w:r>
            <w:r w:rsidRPr="004828FA">
              <w:rPr>
                <w:rFonts w:ascii="Calibri" w:hAnsi="Calibri" w:cs="Calibri"/>
                <w:sz w:val="22"/>
                <w:szCs w:val="22"/>
                <w:lang w:eastAsia="es-ES"/>
              </w:rPr>
              <w:t>.</w:t>
            </w:r>
          </w:p>
          <w:p w:rsidR="00585111" w:rsidRPr="004828FA" w:rsidRDefault="00585111" w:rsidP="00585111">
            <w:pPr>
              <w:pStyle w:val="Prrafodelista"/>
              <w:ind w:left="765"/>
              <w:jc w:val="both"/>
              <w:rPr>
                <w:rFonts w:ascii="Calibri" w:hAnsi="Calibri" w:cs="Calibri"/>
                <w:sz w:val="22"/>
                <w:szCs w:val="22"/>
                <w:lang w:eastAsia="es-ES"/>
              </w:rPr>
            </w:pPr>
          </w:p>
          <w:p w:rsidR="00675DD0" w:rsidRPr="006943EA" w:rsidRDefault="00675DD0" w:rsidP="00675DD0">
            <w:pPr>
              <w:pStyle w:val="Prrafodelista"/>
              <w:numPr>
                <w:ilvl w:val="0"/>
                <w:numId w:val="69"/>
              </w:numPr>
              <w:jc w:val="both"/>
              <w:rPr>
                <w:rFonts w:ascii="Calibri" w:hAnsi="Calibri" w:cs="Calibri"/>
                <w:sz w:val="22"/>
                <w:szCs w:val="22"/>
                <w:lang w:eastAsia="es-ES"/>
              </w:rPr>
            </w:pPr>
            <w:r w:rsidRPr="006943EA">
              <w:rPr>
                <w:rFonts w:ascii="Calibri" w:hAnsi="Calibri" w:cs="Calibri"/>
                <w:sz w:val="22"/>
                <w:szCs w:val="22"/>
                <w:lang w:eastAsia="es-ES"/>
              </w:rPr>
              <w:t>Original de Registro Judicial de Antecedentes Penales (REJAP), con una antigüedad mayor a 1 (Un) mes de la fecha de presentación de la oferta, de:</w:t>
            </w:r>
          </w:p>
          <w:p w:rsidR="00675DD0" w:rsidRDefault="00675DD0" w:rsidP="00675DD0">
            <w:pPr>
              <w:pStyle w:val="Prrafodelista"/>
              <w:numPr>
                <w:ilvl w:val="0"/>
                <w:numId w:val="68"/>
              </w:numPr>
              <w:jc w:val="both"/>
              <w:rPr>
                <w:rFonts w:ascii="Calibri" w:hAnsi="Calibri" w:cs="Calibri"/>
                <w:sz w:val="22"/>
                <w:szCs w:val="22"/>
                <w:lang w:eastAsia="es-ES"/>
              </w:rPr>
            </w:pPr>
            <w:r w:rsidRPr="004828FA">
              <w:rPr>
                <w:rFonts w:ascii="Calibri" w:hAnsi="Calibri" w:cs="Calibri"/>
                <w:sz w:val="22"/>
                <w:szCs w:val="22"/>
                <w:lang w:eastAsia="es-ES"/>
              </w:rPr>
              <w:t xml:space="preserve">Representante Legal </w:t>
            </w:r>
          </w:p>
          <w:p w:rsidR="00675DD0" w:rsidRDefault="00675DD0" w:rsidP="00675DD0">
            <w:pPr>
              <w:pStyle w:val="Prrafodelista"/>
              <w:numPr>
                <w:ilvl w:val="0"/>
                <w:numId w:val="68"/>
              </w:numPr>
              <w:jc w:val="both"/>
              <w:rPr>
                <w:rFonts w:ascii="Calibri" w:hAnsi="Calibri" w:cs="Calibri"/>
                <w:sz w:val="22"/>
                <w:szCs w:val="22"/>
                <w:lang w:eastAsia="es-ES"/>
              </w:rPr>
            </w:pPr>
            <w:r>
              <w:rPr>
                <w:rFonts w:ascii="Calibri" w:hAnsi="Calibri" w:cs="Calibri"/>
                <w:sz w:val="22"/>
                <w:szCs w:val="22"/>
                <w:lang w:eastAsia="es-ES"/>
              </w:rPr>
              <w:t xml:space="preserve">Propietarios </w:t>
            </w:r>
            <w:r w:rsidRPr="004828FA">
              <w:rPr>
                <w:rFonts w:ascii="Calibri" w:hAnsi="Calibri" w:cs="Calibri"/>
                <w:sz w:val="22"/>
                <w:szCs w:val="22"/>
                <w:lang w:eastAsia="es-ES"/>
              </w:rPr>
              <w:t>y</w:t>
            </w:r>
          </w:p>
          <w:p w:rsidR="00675DD0" w:rsidRDefault="00675DD0" w:rsidP="00675DD0">
            <w:pPr>
              <w:pStyle w:val="Prrafodelista"/>
              <w:numPr>
                <w:ilvl w:val="0"/>
                <w:numId w:val="68"/>
              </w:numPr>
              <w:jc w:val="both"/>
              <w:rPr>
                <w:rFonts w:ascii="Calibri" w:hAnsi="Calibri" w:cs="Calibri"/>
                <w:sz w:val="22"/>
                <w:szCs w:val="22"/>
                <w:lang w:eastAsia="es-ES"/>
              </w:rPr>
            </w:pPr>
            <w:r w:rsidRPr="004828FA">
              <w:rPr>
                <w:rFonts w:ascii="Calibri" w:hAnsi="Calibri" w:cs="Calibri"/>
                <w:sz w:val="22"/>
                <w:szCs w:val="22"/>
                <w:lang w:eastAsia="es-ES"/>
              </w:rPr>
              <w:t>Chofer(es de Camiones</w:t>
            </w:r>
          </w:p>
          <w:p w:rsidR="00585111" w:rsidRPr="00585111" w:rsidRDefault="00585111" w:rsidP="00585111">
            <w:pPr>
              <w:ind w:left="405"/>
              <w:jc w:val="both"/>
              <w:rPr>
                <w:rFonts w:ascii="Calibri" w:hAnsi="Calibri" w:cs="Calibri"/>
                <w:sz w:val="22"/>
                <w:szCs w:val="22"/>
                <w:lang w:eastAsia="es-ES"/>
              </w:rPr>
            </w:pPr>
          </w:p>
          <w:p w:rsidR="00675DD0" w:rsidRDefault="00675DD0" w:rsidP="00675DD0">
            <w:pPr>
              <w:pStyle w:val="Prrafodelista"/>
              <w:numPr>
                <w:ilvl w:val="0"/>
                <w:numId w:val="69"/>
              </w:numPr>
              <w:jc w:val="both"/>
              <w:rPr>
                <w:rFonts w:ascii="Calibri" w:hAnsi="Calibri" w:cs="Calibri"/>
                <w:sz w:val="22"/>
                <w:szCs w:val="22"/>
                <w:lang w:eastAsia="es-ES"/>
              </w:rPr>
            </w:pPr>
            <w:r w:rsidRPr="006943EA">
              <w:rPr>
                <w:rFonts w:ascii="Calibri" w:hAnsi="Calibri" w:cs="Calibri"/>
                <w:sz w:val="22"/>
                <w:szCs w:val="22"/>
                <w:lang w:eastAsia="es-ES"/>
              </w:rPr>
              <w:t>Original de Registro Judicial de Antecedentes Penales (REJAP), con una antigüedad mayor a 1 (Un) mes de la fecha de presentación de la oferta,  en caso de Asociación Accidental del Representante Legal de cada una de las empresas que componen la asociación.</w:t>
            </w:r>
          </w:p>
          <w:p w:rsidR="00585111" w:rsidRPr="00585111" w:rsidRDefault="00585111" w:rsidP="00585111">
            <w:pPr>
              <w:ind w:left="360"/>
              <w:jc w:val="both"/>
              <w:rPr>
                <w:rFonts w:ascii="Calibri" w:hAnsi="Calibri" w:cs="Calibri"/>
                <w:sz w:val="22"/>
                <w:szCs w:val="22"/>
                <w:lang w:eastAsia="es-ES"/>
              </w:rPr>
            </w:pPr>
          </w:p>
          <w:p w:rsidR="00675DD0" w:rsidRPr="006943EA" w:rsidRDefault="00675DD0" w:rsidP="00675DD0">
            <w:pPr>
              <w:pStyle w:val="Prrafodelista"/>
              <w:numPr>
                <w:ilvl w:val="0"/>
                <w:numId w:val="69"/>
              </w:numPr>
              <w:autoSpaceDE w:val="0"/>
              <w:autoSpaceDN w:val="0"/>
              <w:adjustRightInd w:val="0"/>
              <w:jc w:val="both"/>
              <w:rPr>
                <w:rFonts w:ascii="Calibri" w:hAnsi="Calibri" w:cs="Calibri"/>
                <w:sz w:val="22"/>
                <w:szCs w:val="22"/>
                <w:lang w:eastAsia="es-ES"/>
              </w:rPr>
            </w:pPr>
            <w:r w:rsidRPr="006943EA">
              <w:rPr>
                <w:rFonts w:ascii="Calibri" w:hAnsi="Calibri" w:cs="Calibri"/>
                <w:sz w:val="22"/>
                <w:szCs w:val="22"/>
                <w:lang w:eastAsia="es-ES"/>
              </w:rPr>
              <w:t xml:space="preserve">Fotocopia simple del RUAT del </w:t>
            </w:r>
            <w:r w:rsidRPr="006943EA">
              <w:rPr>
                <w:rFonts w:ascii="Calibri" w:hAnsi="Calibri" w:cs="Calibri"/>
                <w:b/>
                <w:sz w:val="22"/>
                <w:szCs w:val="22"/>
                <w:lang w:eastAsia="es-ES"/>
              </w:rPr>
              <w:t>camión</w:t>
            </w:r>
            <w:r w:rsidRPr="006943EA">
              <w:rPr>
                <w:rFonts w:ascii="Calibri" w:hAnsi="Calibri" w:cs="Calibri"/>
                <w:sz w:val="22"/>
                <w:szCs w:val="22"/>
                <w:lang w:eastAsia="es-ES"/>
              </w:rPr>
              <w:t xml:space="preserve"> ofertado.</w:t>
            </w:r>
          </w:p>
          <w:p w:rsidR="00675DD0" w:rsidRDefault="00675DD0" w:rsidP="00675DD0">
            <w:pPr>
              <w:pStyle w:val="Prrafodelista"/>
              <w:numPr>
                <w:ilvl w:val="0"/>
                <w:numId w:val="69"/>
              </w:numPr>
              <w:autoSpaceDE w:val="0"/>
              <w:autoSpaceDN w:val="0"/>
              <w:adjustRightInd w:val="0"/>
              <w:jc w:val="both"/>
              <w:rPr>
                <w:rFonts w:ascii="Calibri" w:hAnsi="Calibri" w:cs="Calibri"/>
                <w:sz w:val="22"/>
                <w:szCs w:val="22"/>
                <w:lang w:eastAsia="es-ES"/>
              </w:rPr>
            </w:pPr>
            <w:r w:rsidRPr="006943EA">
              <w:rPr>
                <w:rFonts w:ascii="Calibri" w:hAnsi="Calibri" w:cs="Calibri"/>
                <w:sz w:val="22"/>
                <w:szCs w:val="22"/>
                <w:lang w:eastAsia="es-ES"/>
              </w:rPr>
              <w:t xml:space="preserve">Seguro Obligatorio de Accidentes de Tránsito (SOAT) vigente por la gestión 2018 del </w:t>
            </w:r>
            <w:r w:rsidRPr="006943EA">
              <w:rPr>
                <w:rFonts w:ascii="Calibri" w:hAnsi="Calibri" w:cs="Calibri"/>
                <w:b/>
                <w:sz w:val="22"/>
                <w:szCs w:val="22"/>
                <w:lang w:eastAsia="es-ES"/>
              </w:rPr>
              <w:t>camión</w:t>
            </w:r>
            <w:r w:rsidRPr="006943EA">
              <w:rPr>
                <w:rFonts w:ascii="Calibri" w:hAnsi="Calibri" w:cs="Calibri"/>
                <w:sz w:val="22"/>
                <w:szCs w:val="22"/>
                <w:lang w:eastAsia="es-ES"/>
              </w:rPr>
              <w:t>.</w:t>
            </w:r>
          </w:p>
          <w:p w:rsidR="00585111" w:rsidRPr="006943EA" w:rsidRDefault="00585111" w:rsidP="00585111">
            <w:pPr>
              <w:pStyle w:val="Prrafodelista"/>
              <w:autoSpaceDE w:val="0"/>
              <w:autoSpaceDN w:val="0"/>
              <w:adjustRightInd w:val="0"/>
              <w:jc w:val="both"/>
              <w:rPr>
                <w:rFonts w:ascii="Calibri" w:hAnsi="Calibri" w:cs="Calibri"/>
                <w:sz w:val="22"/>
                <w:szCs w:val="22"/>
                <w:lang w:eastAsia="es-ES"/>
              </w:rPr>
            </w:pPr>
          </w:p>
          <w:p w:rsidR="00675DD0" w:rsidRDefault="00675DD0" w:rsidP="00675DD0">
            <w:pPr>
              <w:pStyle w:val="Prrafodelista"/>
              <w:numPr>
                <w:ilvl w:val="0"/>
                <w:numId w:val="69"/>
              </w:numPr>
              <w:autoSpaceDE w:val="0"/>
              <w:autoSpaceDN w:val="0"/>
              <w:adjustRightInd w:val="0"/>
              <w:jc w:val="both"/>
              <w:rPr>
                <w:rFonts w:ascii="Calibri" w:hAnsi="Calibri" w:cs="Calibri"/>
                <w:sz w:val="22"/>
                <w:szCs w:val="22"/>
                <w:lang w:eastAsia="es-ES"/>
              </w:rPr>
            </w:pPr>
            <w:r w:rsidRPr="006943EA">
              <w:rPr>
                <w:rFonts w:ascii="Calibri" w:hAnsi="Calibri" w:cs="Calibri"/>
                <w:sz w:val="22"/>
                <w:szCs w:val="22"/>
                <w:lang w:eastAsia="es-ES"/>
              </w:rPr>
              <w:t xml:space="preserve">Inspección Técnica Vehicular del </w:t>
            </w:r>
            <w:r w:rsidRPr="006943EA">
              <w:rPr>
                <w:rFonts w:ascii="Calibri" w:hAnsi="Calibri" w:cs="Calibri"/>
                <w:b/>
                <w:sz w:val="22"/>
                <w:szCs w:val="22"/>
                <w:lang w:eastAsia="es-ES"/>
              </w:rPr>
              <w:t>camión</w:t>
            </w:r>
            <w:r w:rsidRPr="006943EA">
              <w:rPr>
                <w:rFonts w:ascii="Calibri" w:hAnsi="Calibri" w:cs="Calibri"/>
                <w:sz w:val="22"/>
                <w:szCs w:val="22"/>
                <w:lang w:eastAsia="es-ES"/>
              </w:rPr>
              <w:t xml:space="preserve"> emitido por el Organismo Operativo de Tránsito (vigente).</w:t>
            </w:r>
          </w:p>
          <w:p w:rsidR="00585111" w:rsidRPr="00585111" w:rsidRDefault="00585111" w:rsidP="00585111">
            <w:pPr>
              <w:autoSpaceDE w:val="0"/>
              <w:autoSpaceDN w:val="0"/>
              <w:adjustRightInd w:val="0"/>
              <w:jc w:val="both"/>
              <w:rPr>
                <w:rFonts w:ascii="Calibri" w:hAnsi="Calibri" w:cs="Calibri"/>
                <w:sz w:val="22"/>
                <w:szCs w:val="22"/>
                <w:lang w:eastAsia="es-ES"/>
              </w:rPr>
            </w:pPr>
          </w:p>
          <w:p w:rsidR="00675DD0" w:rsidRPr="00585111" w:rsidRDefault="00675DD0" w:rsidP="00585111">
            <w:pPr>
              <w:autoSpaceDE w:val="0"/>
              <w:autoSpaceDN w:val="0"/>
              <w:adjustRightInd w:val="0"/>
              <w:jc w:val="both"/>
              <w:rPr>
                <w:rFonts w:ascii="Calibri" w:hAnsi="Calibri" w:cs="Calibri"/>
                <w:sz w:val="22"/>
                <w:szCs w:val="22"/>
                <w:lang w:eastAsia="es-ES"/>
              </w:rPr>
            </w:pPr>
          </w:p>
        </w:tc>
        <w:tc>
          <w:tcPr>
            <w:tcW w:w="4041" w:type="dxa"/>
            <w:shd w:val="clear" w:color="auto" w:fill="auto"/>
            <w:vAlign w:val="center"/>
          </w:tcPr>
          <w:p w:rsidR="00675DD0" w:rsidRPr="008842A3" w:rsidRDefault="00675DD0" w:rsidP="00675DD0">
            <w:pPr>
              <w:rPr>
                <w:rFonts w:ascii="Calibri" w:hAnsi="Calibri" w:cs="Calibri"/>
                <w:b/>
                <w:sz w:val="18"/>
                <w:szCs w:val="18"/>
              </w:rPr>
            </w:pPr>
          </w:p>
        </w:tc>
      </w:tr>
      <w:tr w:rsidR="00675DD0" w:rsidRPr="008842A3" w:rsidTr="005104E0">
        <w:trPr>
          <w:trHeight w:val="233"/>
          <w:jc w:val="center"/>
        </w:trPr>
        <w:tc>
          <w:tcPr>
            <w:tcW w:w="5240" w:type="dxa"/>
            <w:shd w:val="clear" w:color="auto" w:fill="F2F2F2"/>
          </w:tcPr>
          <w:p w:rsidR="00675DD0" w:rsidRPr="00F4241C" w:rsidRDefault="00675DD0" w:rsidP="00675DD0">
            <w:pPr>
              <w:rPr>
                <w:sz w:val="24"/>
                <w:szCs w:val="24"/>
                <w:lang w:eastAsia="es-ES"/>
              </w:rPr>
            </w:pPr>
            <w:r w:rsidRPr="00F4241C">
              <w:rPr>
                <w:rFonts w:ascii="Calibri" w:hAnsi="Calibri" w:cs="Calibri"/>
                <w:sz w:val="22"/>
                <w:szCs w:val="22"/>
                <w:lang w:eastAsia="es-ES"/>
              </w:rPr>
              <w:lastRenderedPageBreak/>
              <w:t>EXPERIENCIA REQUERIDA</w:t>
            </w:r>
          </w:p>
        </w:tc>
        <w:tc>
          <w:tcPr>
            <w:tcW w:w="4041" w:type="dxa"/>
            <w:shd w:val="clear" w:color="auto" w:fill="auto"/>
            <w:vAlign w:val="center"/>
          </w:tcPr>
          <w:p w:rsidR="00675DD0" w:rsidRPr="008842A3" w:rsidRDefault="00675DD0" w:rsidP="00675DD0">
            <w:pPr>
              <w:rPr>
                <w:rFonts w:ascii="Calibri" w:hAnsi="Calibri" w:cs="Calibri"/>
                <w:b/>
                <w:sz w:val="18"/>
                <w:szCs w:val="18"/>
              </w:rPr>
            </w:pPr>
          </w:p>
        </w:tc>
      </w:tr>
      <w:tr w:rsidR="00675DD0" w:rsidRPr="008842A3" w:rsidTr="00903C14">
        <w:trPr>
          <w:trHeight w:val="233"/>
          <w:jc w:val="center"/>
        </w:trPr>
        <w:tc>
          <w:tcPr>
            <w:tcW w:w="5240" w:type="dxa"/>
            <w:tcBorders>
              <w:bottom w:val="single" w:sz="4" w:space="0" w:color="auto"/>
            </w:tcBorders>
            <w:shd w:val="clear" w:color="auto" w:fill="auto"/>
          </w:tcPr>
          <w:p w:rsidR="00675DD0" w:rsidRPr="00F4241C" w:rsidRDefault="00675DD0" w:rsidP="00675DD0">
            <w:pPr>
              <w:jc w:val="both"/>
              <w:rPr>
                <w:rFonts w:ascii="Calibri" w:hAnsi="Calibri" w:cs="Calibri"/>
                <w:sz w:val="22"/>
                <w:szCs w:val="22"/>
                <w:lang w:eastAsia="es-ES"/>
              </w:rPr>
            </w:pPr>
            <w:r>
              <w:rPr>
                <w:rFonts w:ascii="Calibri" w:hAnsi="Calibri" w:cs="Arial"/>
                <w:sz w:val="22"/>
                <w:szCs w:val="16"/>
                <w:lang w:eastAsia="es-ES"/>
              </w:rPr>
              <w:t xml:space="preserve">Como respaldo de la Experiencia requerida, </w:t>
            </w:r>
            <w:r w:rsidRPr="00F4241C">
              <w:rPr>
                <w:rFonts w:ascii="Calibri" w:hAnsi="Calibri" w:cs="Arial"/>
                <w:sz w:val="22"/>
                <w:szCs w:val="16"/>
                <w:lang w:eastAsia="es-ES"/>
              </w:rPr>
              <w:t>El proponente deberá presentar un (1) contrato</w:t>
            </w:r>
            <w:r>
              <w:rPr>
                <w:rFonts w:ascii="Calibri" w:hAnsi="Calibri" w:cs="Arial"/>
                <w:sz w:val="22"/>
                <w:szCs w:val="16"/>
                <w:lang w:eastAsia="es-ES"/>
              </w:rPr>
              <w:t xml:space="preserve"> </w:t>
            </w:r>
            <w:r w:rsidRPr="00F4241C">
              <w:rPr>
                <w:rFonts w:ascii="Calibri" w:hAnsi="Calibri" w:cs="Arial"/>
                <w:sz w:val="22"/>
                <w:szCs w:val="16"/>
                <w:lang w:eastAsia="es-ES"/>
              </w:rPr>
              <w:t xml:space="preserve">por </w:t>
            </w:r>
            <w:r>
              <w:rPr>
                <w:rFonts w:ascii="Calibri" w:hAnsi="Calibri" w:cs="Arial"/>
                <w:sz w:val="22"/>
                <w:szCs w:val="16"/>
                <w:lang w:eastAsia="es-ES"/>
              </w:rPr>
              <w:t xml:space="preserve"> servicio de Transporte de G</w:t>
            </w:r>
            <w:r w:rsidRPr="00F4241C">
              <w:rPr>
                <w:rFonts w:ascii="Calibri" w:hAnsi="Calibri" w:cs="Arial"/>
                <w:sz w:val="22"/>
                <w:szCs w:val="16"/>
                <w:lang w:eastAsia="es-ES"/>
              </w:rPr>
              <w:t xml:space="preserve">arrafas </w:t>
            </w:r>
            <w:r>
              <w:rPr>
                <w:rFonts w:ascii="Calibri" w:hAnsi="Calibri" w:cs="Arial"/>
                <w:sz w:val="22"/>
                <w:szCs w:val="16"/>
                <w:lang w:eastAsia="es-ES"/>
              </w:rPr>
              <w:t xml:space="preserve">adjunto a respectiva </w:t>
            </w:r>
            <w:r w:rsidRPr="00F4241C">
              <w:rPr>
                <w:rFonts w:ascii="Calibri" w:hAnsi="Calibri" w:cs="Arial"/>
                <w:sz w:val="22"/>
                <w:szCs w:val="16"/>
                <w:lang w:eastAsia="es-ES"/>
              </w:rPr>
              <w:t>Acta de Conformidad</w:t>
            </w:r>
            <w:r>
              <w:rPr>
                <w:rFonts w:ascii="Calibri" w:hAnsi="Calibri" w:cs="Arial"/>
                <w:sz w:val="22"/>
                <w:szCs w:val="16"/>
                <w:lang w:eastAsia="es-ES"/>
              </w:rPr>
              <w:t xml:space="preserve"> del Servicio</w:t>
            </w:r>
            <w:r w:rsidRPr="00F4241C">
              <w:rPr>
                <w:rFonts w:ascii="Calibri" w:hAnsi="Calibri" w:cs="Arial"/>
                <w:sz w:val="22"/>
                <w:szCs w:val="16"/>
                <w:lang w:eastAsia="es-ES"/>
              </w:rPr>
              <w:t>.</w:t>
            </w:r>
          </w:p>
        </w:tc>
        <w:tc>
          <w:tcPr>
            <w:tcW w:w="4041" w:type="dxa"/>
            <w:shd w:val="clear" w:color="auto" w:fill="auto"/>
            <w:vAlign w:val="center"/>
          </w:tcPr>
          <w:p w:rsidR="00675DD0" w:rsidRPr="008842A3" w:rsidRDefault="00675DD0" w:rsidP="00675DD0">
            <w:pPr>
              <w:rPr>
                <w:rFonts w:ascii="Calibri" w:hAnsi="Calibri" w:cs="Calibri"/>
                <w:b/>
                <w:sz w:val="18"/>
                <w:szCs w:val="18"/>
              </w:rPr>
            </w:pPr>
          </w:p>
        </w:tc>
      </w:tr>
    </w:tbl>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D858E6" w:rsidRDefault="00D858E6" w:rsidP="00BF66A0">
      <w:pPr>
        <w:jc w:val="center"/>
        <w:rPr>
          <w:rFonts w:asciiTheme="minorHAnsi" w:hAnsiTheme="minorHAnsi" w:cstheme="minorHAnsi"/>
          <w:b/>
          <w:sz w:val="22"/>
          <w:szCs w:val="22"/>
        </w:rPr>
      </w:pPr>
    </w:p>
    <w:p w:rsidR="00D858E6" w:rsidRDefault="00D858E6" w:rsidP="00BF66A0">
      <w:pPr>
        <w:jc w:val="center"/>
        <w:rPr>
          <w:rFonts w:asciiTheme="minorHAnsi" w:hAnsiTheme="minorHAnsi" w:cstheme="minorHAnsi"/>
          <w:b/>
          <w:sz w:val="22"/>
          <w:szCs w:val="22"/>
        </w:rPr>
      </w:pPr>
    </w:p>
    <w:p w:rsidR="00D858E6" w:rsidRDefault="00D858E6" w:rsidP="00BF66A0">
      <w:pPr>
        <w:jc w:val="center"/>
        <w:rPr>
          <w:rFonts w:asciiTheme="minorHAnsi" w:hAnsiTheme="minorHAnsi" w:cstheme="minorHAnsi"/>
          <w:b/>
          <w:sz w:val="22"/>
          <w:szCs w:val="22"/>
        </w:rPr>
      </w:pPr>
    </w:p>
    <w:p w:rsidR="00D858E6" w:rsidRDefault="00D858E6" w:rsidP="00BF66A0">
      <w:pPr>
        <w:jc w:val="center"/>
        <w:rPr>
          <w:rFonts w:asciiTheme="minorHAnsi" w:hAnsiTheme="minorHAnsi" w:cstheme="minorHAnsi"/>
          <w:b/>
          <w:sz w:val="22"/>
          <w:szCs w:val="22"/>
        </w:rPr>
      </w:pPr>
    </w:p>
    <w:p w:rsidR="00D858E6" w:rsidRDefault="00D858E6" w:rsidP="00BF66A0">
      <w:pPr>
        <w:jc w:val="center"/>
        <w:rPr>
          <w:rFonts w:asciiTheme="minorHAnsi" w:hAnsiTheme="minorHAnsi" w:cstheme="minorHAnsi"/>
          <w:b/>
          <w:sz w:val="22"/>
          <w:szCs w:val="22"/>
        </w:rPr>
      </w:pPr>
    </w:p>
    <w:p w:rsidR="00D858E6" w:rsidRDefault="00D858E6" w:rsidP="00BF66A0">
      <w:pPr>
        <w:jc w:val="center"/>
        <w:rPr>
          <w:rFonts w:asciiTheme="minorHAnsi" w:hAnsiTheme="minorHAnsi" w:cstheme="minorHAnsi"/>
          <w:b/>
          <w:sz w:val="22"/>
          <w:szCs w:val="22"/>
        </w:rPr>
      </w:pPr>
    </w:p>
    <w:p w:rsidR="00D858E6" w:rsidRDefault="00D858E6" w:rsidP="00BF66A0">
      <w:pPr>
        <w:jc w:val="center"/>
        <w:rPr>
          <w:rFonts w:asciiTheme="minorHAnsi" w:hAnsiTheme="minorHAnsi" w:cstheme="minorHAnsi"/>
          <w:b/>
          <w:sz w:val="22"/>
          <w:szCs w:val="22"/>
        </w:rPr>
      </w:pPr>
    </w:p>
    <w:p w:rsidR="00D858E6" w:rsidRDefault="00D858E6" w:rsidP="00BF66A0">
      <w:pPr>
        <w:jc w:val="center"/>
        <w:rPr>
          <w:rFonts w:asciiTheme="minorHAnsi" w:hAnsiTheme="minorHAnsi" w:cstheme="minorHAnsi"/>
          <w:b/>
          <w:sz w:val="22"/>
          <w:szCs w:val="22"/>
        </w:rPr>
      </w:pPr>
    </w:p>
    <w:p w:rsidR="00D858E6" w:rsidRDefault="00D858E6" w:rsidP="00BF66A0">
      <w:pPr>
        <w:jc w:val="center"/>
        <w:rPr>
          <w:rFonts w:asciiTheme="minorHAnsi" w:hAnsiTheme="minorHAnsi" w:cstheme="minorHAnsi"/>
          <w:b/>
          <w:sz w:val="22"/>
          <w:szCs w:val="22"/>
        </w:rPr>
      </w:pPr>
    </w:p>
    <w:p w:rsidR="00D858E6" w:rsidRDefault="00D858E6" w:rsidP="00BF66A0">
      <w:pPr>
        <w:jc w:val="center"/>
        <w:rPr>
          <w:rFonts w:asciiTheme="minorHAnsi" w:hAnsiTheme="minorHAnsi" w:cstheme="minorHAnsi"/>
          <w:b/>
          <w:sz w:val="22"/>
          <w:szCs w:val="22"/>
        </w:rPr>
      </w:pPr>
    </w:p>
    <w:p w:rsidR="00D858E6" w:rsidRDefault="00D858E6" w:rsidP="00BF66A0">
      <w:pPr>
        <w:jc w:val="center"/>
        <w:rPr>
          <w:rFonts w:asciiTheme="minorHAnsi" w:hAnsiTheme="minorHAnsi" w:cstheme="minorHAnsi"/>
          <w:b/>
          <w:sz w:val="22"/>
          <w:szCs w:val="22"/>
        </w:rPr>
      </w:pPr>
    </w:p>
    <w:p w:rsidR="00D858E6" w:rsidRDefault="00D858E6" w:rsidP="00BF66A0">
      <w:pPr>
        <w:jc w:val="center"/>
        <w:rPr>
          <w:rFonts w:asciiTheme="minorHAnsi" w:hAnsiTheme="minorHAnsi" w:cstheme="minorHAnsi"/>
          <w:b/>
          <w:sz w:val="22"/>
          <w:szCs w:val="22"/>
        </w:rPr>
      </w:pPr>
    </w:p>
    <w:p w:rsidR="00D858E6" w:rsidRDefault="00D858E6" w:rsidP="00BF66A0">
      <w:pPr>
        <w:jc w:val="center"/>
        <w:rPr>
          <w:rFonts w:asciiTheme="minorHAnsi" w:hAnsiTheme="minorHAnsi" w:cstheme="minorHAnsi"/>
          <w:b/>
          <w:sz w:val="22"/>
          <w:szCs w:val="22"/>
        </w:rPr>
      </w:pPr>
    </w:p>
    <w:p w:rsidR="00D858E6" w:rsidRDefault="00D858E6" w:rsidP="00BF66A0">
      <w:pPr>
        <w:jc w:val="center"/>
        <w:rPr>
          <w:rFonts w:asciiTheme="minorHAnsi" w:hAnsiTheme="minorHAnsi" w:cstheme="minorHAnsi"/>
          <w:b/>
          <w:sz w:val="22"/>
          <w:szCs w:val="22"/>
        </w:rPr>
      </w:pPr>
    </w:p>
    <w:p w:rsidR="00D858E6" w:rsidRDefault="00D858E6" w:rsidP="00BF66A0">
      <w:pPr>
        <w:jc w:val="center"/>
        <w:rPr>
          <w:rFonts w:asciiTheme="minorHAnsi" w:hAnsiTheme="minorHAnsi" w:cstheme="minorHAnsi"/>
          <w:b/>
          <w:sz w:val="22"/>
          <w:szCs w:val="22"/>
        </w:rPr>
      </w:pPr>
    </w:p>
    <w:p w:rsidR="00D858E6" w:rsidRDefault="00D858E6" w:rsidP="00BF66A0">
      <w:pPr>
        <w:jc w:val="center"/>
        <w:rPr>
          <w:rFonts w:asciiTheme="minorHAnsi" w:hAnsiTheme="minorHAnsi" w:cstheme="minorHAnsi"/>
          <w:b/>
          <w:sz w:val="22"/>
          <w:szCs w:val="22"/>
        </w:rPr>
      </w:pPr>
    </w:p>
    <w:p w:rsidR="00D858E6" w:rsidRDefault="00D858E6" w:rsidP="00BF66A0">
      <w:pPr>
        <w:jc w:val="center"/>
        <w:rPr>
          <w:rFonts w:asciiTheme="minorHAnsi" w:hAnsiTheme="minorHAnsi" w:cstheme="minorHAnsi"/>
          <w:b/>
          <w:sz w:val="22"/>
          <w:szCs w:val="22"/>
        </w:rPr>
      </w:pPr>
    </w:p>
    <w:p w:rsidR="00D858E6" w:rsidRDefault="00D858E6" w:rsidP="00BF66A0">
      <w:pPr>
        <w:jc w:val="center"/>
        <w:rPr>
          <w:rFonts w:asciiTheme="minorHAnsi" w:hAnsiTheme="minorHAnsi" w:cstheme="minorHAnsi"/>
          <w:b/>
          <w:sz w:val="22"/>
          <w:szCs w:val="22"/>
        </w:rPr>
      </w:pPr>
    </w:p>
    <w:p w:rsidR="00D858E6" w:rsidRDefault="00D858E6" w:rsidP="00BF66A0">
      <w:pPr>
        <w:jc w:val="center"/>
        <w:rPr>
          <w:rFonts w:asciiTheme="minorHAnsi" w:hAnsiTheme="minorHAnsi" w:cstheme="minorHAnsi"/>
          <w:b/>
          <w:sz w:val="22"/>
          <w:szCs w:val="22"/>
        </w:rPr>
      </w:pPr>
    </w:p>
    <w:p w:rsidR="00D858E6" w:rsidRDefault="00D858E6"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DA1FB3" w:rsidRPr="00552079" w:rsidRDefault="00DA1FB3" w:rsidP="00DA1FB3">
      <w:pPr>
        <w:jc w:val="center"/>
        <w:rPr>
          <w:rFonts w:asciiTheme="minorHAnsi" w:hAnsiTheme="minorHAnsi" w:cstheme="minorHAnsi"/>
          <w:b/>
          <w:sz w:val="22"/>
          <w:szCs w:val="22"/>
        </w:rPr>
      </w:pPr>
      <w:r>
        <w:rPr>
          <w:rFonts w:asciiTheme="minorHAnsi" w:hAnsiTheme="minorHAnsi" w:cstheme="minorHAnsi"/>
          <w:b/>
          <w:sz w:val="22"/>
          <w:szCs w:val="22"/>
        </w:rPr>
        <w:t>FORMULARIO C-3</w:t>
      </w:r>
    </w:p>
    <w:p w:rsidR="00DA1FB3" w:rsidRDefault="00DA1FB3" w:rsidP="00DA1FB3">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DA1FB3" w:rsidRDefault="00DA1FB3" w:rsidP="00DA1FB3">
      <w:pPr>
        <w:jc w:val="center"/>
        <w:rPr>
          <w:rFonts w:asciiTheme="minorHAnsi" w:hAnsiTheme="minorHAnsi" w:cstheme="minorHAnsi"/>
          <w:b/>
          <w:bCs/>
          <w:sz w:val="22"/>
          <w:szCs w:val="22"/>
          <w:lang w:eastAsia="es-BO"/>
        </w:rPr>
      </w:pPr>
    </w:p>
    <w:p w:rsidR="00DA1FB3" w:rsidRPr="00552079" w:rsidRDefault="00DA1FB3" w:rsidP="00DA1FB3">
      <w:pPr>
        <w:jc w:val="center"/>
        <w:rPr>
          <w:rFonts w:asciiTheme="minorHAnsi" w:hAnsiTheme="minorHAnsi" w:cstheme="minorHAnsi"/>
          <w:b/>
          <w:bCs/>
          <w:sz w:val="22"/>
          <w:szCs w:val="22"/>
          <w:lang w:eastAsia="es-BO"/>
        </w:rPr>
      </w:pPr>
    </w:p>
    <w:p w:rsidR="00DA1FB3" w:rsidRDefault="00DA1FB3" w:rsidP="00DA1FB3">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DA1FB3" w:rsidRDefault="00DA1FB3" w:rsidP="00DA1FB3">
      <w:pPr>
        <w:ind w:left="-709" w:firstLine="709"/>
        <w:rPr>
          <w:rFonts w:asciiTheme="minorHAnsi" w:hAnsiTheme="minorHAnsi" w:cstheme="minorHAnsi"/>
          <w:b/>
          <w:sz w:val="22"/>
          <w:szCs w:val="22"/>
        </w:rPr>
      </w:pPr>
    </w:p>
    <w:p w:rsidR="00DA1FB3" w:rsidRPr="00EB5ED3" w:rsidRDefault="00DA1FB3" w:rsidP="00DA1FB3">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1417"/>
        <w:gridCol w:w="4690"/>
      </w:tblGrid>
      <w:tr w:rsidR="005C5F42" w:rsidRPr="00C41BD6" w:rsidTr="00176567">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F2F2F2" w:themeFill="background1" w:themeFillShade="F2"/>
            <w:vAlign w:val="center"/>
            <w:hideMark/>
          </w:tcPr>
          <w:p w:rsidR="005C5F42" w:rsidRPr="00C41BD6" w:rsidRDefault="005C5F42" w:rsidP="0017656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F2F2F2" w:themeFill="background1" w:themeFillShade="F2"/>
            <w:vAlign w:val="center"/>
            <w:hideMark/>
          </w:tcPr>
          <w:p w:rsidR="005C5F42" w:rsidRPr="00C41BD6" w:rsidRDefault="005C5F42" w:rsidP="0017656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F2F2F2" w:themeFill="background1" w:themeFillShade="F2"/>
            <w:vAlign w:val="center"/>
            <w:hideMark/>
          </w:tcPr>
          <w:p w:rsidR="005C5F42" w:rsidRPr="00C41BD6" w:rsidRDefault="005C5F42" w:rsidP="0017656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tcBorders>
              <w:top w:val="single" w:sz="4" w:space="0" w:color="auto"/>
              <w:left w:val="single" w:sz="8" w:space="0" w:color="auto"/>
              <w:bottom w:val="single" w:sz="8" w:space="0" w:color="auto"/>
              <w:right w:val="single" w:sz="8" w:space="0" w:color="auto"/>
            </w:tcBorders>
            <w:shd w:val="clear" w:color="auto" w:fill="F2F2F2" w:themeFill="background1" w:themeFillShade="F2"/>
            <w:vAlign w:val="center"/>
          </w:tcPr>
          <w:p w:rsidR="005C5F42" w:rsidRPr="00C41BD6" w:rsidRDefault="005C5F42" w:rsidP="0017656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4690" w:type="dxa"/>
            <w:vMerge w:val="restart"/>
            <w:tcBorders>
              <w:top w:val="single" w:sz="4" w:space="0" w:color="auto"/>
              <w:left w:val="single" w:sz="8" w:space="0" w:color="auto"/>
              <w:right w:val="single" w:sz="4" w:space="0" w:color="auto"/>
            </w:tcBorders>
            <w:shd w:val="clear" w:color="auto" w:fill="F2F2F2" w:themeFill="background1" w:themeFillShade="F2"/>
            <w:vAlign w:val="center"/>
            <w:hideMark/>
          </w:tcPr>
          <w:p w:rsidR="005C5F42" w:rsidRPr="00C41BD6" w:rsidRDefault="005C5F42" w:rsidP="00176567">
            <w:pPr>
              <w:jc w:val="center"/>
              <w:rPr>
                <w:rFonts w:asciiTheme="minorHAnsi" w:hAnsiTheme="minorHAnsi" w:cstheme="minorHAnsi"/>
                <w:b/>
                <w:bCs/>
                <w:szCs w:val="22"/>
                <w:lang w:eastAsia="es-BO"/>
              </w:rPr>
            </w:pPr>
            <w:r>
              <w:rPr>
                <w:rFonts w:asciiTheme="minorHAnsi" w:hAnsiTheme="minorHAnsi" w:cstheme="minorHAnsi"/>
                <w:b/>
                <w:bCs/>
                <w:szCs w:val="22"/>
                <w:lang w:eastAsia="es-BO"/>
              </w:rPr>
              <w:t>ACTA DE CONFORMIDAD DEL SERVICIO</w:t>
            </w:r>
          </w:p>
        </w:tc>
      </w:tr>
      <w:tr w:rsidR="00F75582" w:rsidRPr="00552079" w:rsidTr="00176567">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F2F2F2" w:themeFill="background1" w:themeFillShade="F2"/>
            <w:vAlign w:val="center"/>
            <w:hideMark/>
          </w:tcPr>
          <w:p w:rsidR="00F75582" w:rsidRPr="00552079" w:rsidRDefault="00F75582" w:rsidP="00176567">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F2F2F2" w:themeFill="background1" w:themeFillShade="F2"/>
            <w:vAlign w:val="center"/>
            <w:hideMark/>
          </w:tcPr>
          <w:p w:rsidR="00F75582" w:rsidRPr="00552079" w:rsidRDefault="00F75582" w:rsidP="00176567">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F2F2F2" w:themeFill="background1" w:themeFillShade="F2"/>
            <w:vAlign w:val="center"/>
            <w:hideMark/>
          </w:tcPr>
          <w:p w:rsidR="00F75582" w:rsidRPr="00552079" w:rsidRDefault="00F75582" w:rsidP="00176567">
            <w:pPr>
              <w:rPr>
                <w:rFonts w:asciiTheme="minorHAnsi" w:hAnsiTheme="minorHAnsi" w:cstheme="minorHAnsi"/>
                <w:b/>
                <w:bCs/>
                <w:sz w:val="22"/>
                <w:szCs w:val="22"/>
                <w:lang w:eastAsia="es-BO"/>
              </w:rPr>
            </w:pPr>
          </w:p>
        </w:tc>
        <w:tc>
          <w:tcPr>
            <w:tcW w:w="1417" w:type="dxa"/>
            <w:tcBorders>
              <w:top w:val="nil"/>
              <w:left w:val="single" w:sz="8" w:space="0" w:color="auto"/>
              <w:bottom w:val="single" w:sz="12" w:space="0" w:color="000000"/>
              <w:right w:val="single" w:sz="8" w:space="0" w:color="auto"/>
            </w:tcBorders>
            <w:shd w:val="clear" w:color="auto" w:fill="F2F2F2" w:themeFill="background1" w:themeFillShade="F2"/>
            <w:textDirection w:val="btLr"/>
            <w:vAlign w:val="center"/>
          </w:tcPr>
          <w:p w:rsidR="00F75582" w:rsidRPr="00C41BD6" w:rsidRDefault="00F75582" w:rsidP="00176567">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p w:rsidR="00F75582" w:rsidRPr="00C41BD6" w:rsidRDefault="00F75582" w:rsidP="00176567">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4690" w:type="dxa"/>
            <w:vMerge/>
            <w:tcBorders>
              <w:left w:val="single" w:sz="8" w:space="0" w:color="auto"/>
              <w:bottom w:val="single" w:sz="12" w:space="0" w:color="000000"/>
              <w:right w:val="single" w:sz="4" w:space="0" w:color="auto"/>
            </w:tcBorders>
            <w:shd w:val="clear" w:color="auto" w:fill="F2F2F2" w:themeFill="background1" w:themeFillShade="F2"/>
            <w:vAlign w:val="center"/>
            <w:hideMark/>
          </w:tcPr>
          <w:p w:rsidR="00F75582" w:rsidRPr="00C41BD6" w:rsidRDefault="00F75582" w:rsidP="00176567">
            <w:pPr>
              <w:jc w:val="center"/>
              <w:rPr>
                <w:rFonts w:asciiTheme="minorHAnsi" w:hAnsiTheme="minorHAnsi" w:cstheme="minorHAnsi"/>
                <w:b/>
                <w:bCs/>
                <w:szCs w:val="22"/>
                <w:lang w:eastAsia="es-BO"/>
              </w:rPr>
            </w:pPr>
          </w:p>
        </w:tc>
      </w:tr>
      <w:tr w:rsidR="00F75582" w:rsidRPr="00552079" w:rsidTr="00176567">
        <w:trPr>
          <w:trHeight w:val="393"/>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F75582" w:rsidRPr="00552079" w:rsidRDefault="00F75582" w:rsidP="0017656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F75582" w:rsidRPr="00552079" w:rsidRDefault="00F75582" w:rsidP="0017656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F75582" w:rsidRPr="00552079" w:rsidRDefault="00F75582" w:rsidP="0017656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75582" w:rsidRPr="00552079" w:rsidRDefault="00F75582" w:rsidP="0017656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F75582" w:rsidRPr="00552079" w:rsidRDefault="00F75582" w:rsidP="00176567">
            <w:pPr>
              <w:jc w:val="center"/>
              <w:rPr>
                <w:rFonts w:asciiTheme="minorHAnsi" w:hAnsiTheme="minorHAnsi" w:cstheme="minorHAnsi"/>
                <w:sz w:val="22"/>
                <w:szCs w:val="22"/>
                <w:lang w:eastAsia="es-BO"/>
              </w:rPr>
            </w:pPr>
          </w:p>
        </w:tc>
        <w:tc>
          <w:tcPr>
            <w:tcW w:w="4690" w:type="dxa"/>
            <w:tcBorders>
              <w:top w:val="nil"/>
              <w:left w:val="single" w:sz="8" w:space="0" w:color="auto"/>
              <w:bottom w:val="single" w:sz="8" w:space="0" w:color="auto"/>
              <w:right w:val="single" w:sz="8" w:space="0" w:color="auto"/>
            </w:tcBorders>
            <w:shd w:val="clear" w:color="000000" w:fill="FFFFFF"/>
            <w:vAlign w:val="center"/>
            <w:hideMark/>
          </w:tcPr>
          <w:p w:rsidR="00F75582" w:rsidRPr="00552079" w:rsidRDefault="00F75582" w:rsidP="0017656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75582" w:rsidRPr="00552079" w:rsidRDefault="00F75582" w:rsidP="0017656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75582" w:rsidRPr="00552079" w:rsidRDefault="00F75582" w:rsidP="0017656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F75582" w:rsidRPr="00552079" w:rsidTr="00176567">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F75582" w:rsidRPr="00552079" w:rsidRDefault="00F75582" w:rsidP="00176567">
            <w:pPr>
              <w:jc w:val="center"/>
              <w:rPr>
                <w:rFonts w:asciiTheme="minorHAnsi" w:hAnsiTheme="minorHAnsi" w:cstheme="minorHAnsi"/>
                <w:sz w:val="22"/>
                <w:szCs w:val="22"/>
                <w:lang w:eastAsia="es-BO"/>
              </w:rPr>
            </w:pPr>
          </w:p>
        </w:tc>
        <w:tc>
          <w:tcPr>
            <w:tcW w:w="1276" w:type="dxa"/>
            <w:tcBorders>
              <w:top w:val="nil"/>
              <w:left w:val="nil"/>
              <w:bottom w:val="single" w:sz="8" w:space="0" w:color="auto"/>
              <w:right w:val="single" w:sz="8" w:space="0" w:color="auto"/>
            </w:tcBorders>
            <w:shd w:val="clear" w:color="000000" w:fill="FFFFFF"/>
            <w:vAlign w:val="center"/>
            <w:hideMark/>
          </w:tcPr>
          <w:p w:rsidR="00F75582" w:rsidRPr="00552079" w:rsidRDefault="00F75582" w:rsidP="0017656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F75582" w:rsidRPr="00552079" w:rsidRDefault="00F75582" w:rsidP="0017656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75582" w:rsidRPr="00552079" w:rsidRDefault="00F75582" w:rsidP="0017656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F75582" w:rsidRPr="00552079" w:rsidRDefault="00F75582" w:rsidP="00176567">
            <w:pPr>
              <w:jc w:val="center"/>
              <w:rPr>
                <w:rFonts w:asciiTheme="minorHAnsi" w:hAnsiTheme="minorHAnsi" w:cstheme="minorHAnsi"/>
                <w:sz w:val="22"/>
                <w:szCs w:val="22"/>
                <w:lang w:eastAsia="es-BO"/>
              </w:rPr>
            </w:pPr>
          </w:p>
        </w:tc>
        <w:tc>
          <w:tcPr>
            <w:tcW w:w="4690" w:type="dxa"/>
            <w:tcBorders>
              <w:top w:val="nil"/>
              <w:left w:val="single" w:sz="8" w:space="0" w:color="auto"/>
              <w:bottom w:val="single" w:sz="8" w:space="0" w:color="auto"/>
              <w:right w:val="single" w:sz="8" w:space="0" w:color="auto"/>
            </w:tcBorders>
            <w:shd w:val="clear" w:color="000000" w:fill="FFFFFF"/>
            <w:vAlign w:val="center"/>
            <w:hideMark/>
          </w:tcPr>
          <w:p w:rsidR="00F75582" w:rsidRPr="00552079" w:rsidRDefault="00F75582" w:rsidP="0017656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75582" w:rsidRPr="00552079" w:rsidRDefault="00F75582" w:rsidP="0017656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75582" w:rsidRPr="00552079" w:rsidRDefault="00F75582" w:rsidP="0017656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75582" w:rsidRPr="00552079" w:rsidRDefault="00F75582" w:rsidP="0017656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75582" w:rsidRPr="00552079" w:rsidRDefault="00F75582" w:rsidP="0017656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A1FB3" w:rsidRPr="00552079" w:rsidTr="00176567">
        <w:trPr>
          <w:trHeight w:val="449"/>
          <w:jc w:val="center"/>
        </w:trPr>
        <w:tc>
          <w:tcPr>
            <w:tcW w:w="9509" w:type="dxa"/>
            <w:gridSpan w:val="5"/>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DA1FB3" w:rsidRPr="0030274D" w:rsidRDefault="00DA1FB3" w:rsidP="00176567">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xml:space="preserve">* (T/C a </w:t>
            </w:r>
            <w:r w:rsidRPr="00DA1FB3">
              <w:rPr>
                <w:rFonts w:asciiTheme="minorHAnsi" w:hAnsiTheme="minorHAnsi" w:cstheme="minorHAnsi"/>
                <w:sz w:val="18"/>
                <w:szCs w:val="18"/>
                <w:shd w:val="clear" w:color="auto" w:fill="F2F2F2" w:themeFill="background1" w:themeFillShade="F2"/>
                <w:lang w:eastAsia="es-BO"/>
              </w:rPr>
              <w:t>la fecha de emisión del documento de respaldo)</w:t>
            </w:r>
          </w:p>
        </w:tc>
      </w:tr>
      <w:tr w:rsidR="00DA1FB3" w:rsidRPr="005D1446" w:rsidTr="00DA1FB3">
        <w:trPr>
          <w:trHeight w:val="2374"/>
          <w:jc w:val="center"/>
        </w:trPr>
        <w:tc>
          <w:tcPr>
            <w:tcW w:w="9509" w:type="dxa"/>
            <w:gridSpan w:val="5"/>
            <w:tcBorders>
              <w:top w:val="single" w:sz="8" w:space="0" w:color="auto"/>
              <w:left w:val="single" w:sz="8" w:space="0" w:color="auto"/>
              <w:bottom w:val="single" w:sz="8" w:space="0" w:color="auto"/>
              <w:right w:val="single" w:sz="4" w:space="0" w:color="auto"/>
            </w:tcBorders>
            <w:shd w:val="clear" w:color="auto" w:fill="auto"/>
            <w:vAlign w:val="center"/>
          </w:tcPr>
          <w:p w:rsidR="00DA1FB3" w:rsidRDefault="00DA1FB3" w:rsidP="00176567">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DA1FB3" w:rsidRPr="00582371" w:rsidRDefault="00DA1FB3" w:rsidP="00176567">
            <w:pPr>
              <w:rPr>
                <w:rFonts w:asciiTheme="minorHAnsi" w:hAnsiTheme="minorHAnsi" w:cstheme="minorHAnsi"/>
                <w:b/>
                <w:color w:val="000000"/>
                <w:lang w:eastAsia="es-BO"/>
              </w:rPr>
            </w:pPr>
          </w:p>
          <w:p w:rsidR="00DA1FB3" w:rsidRPr="00141C46" w:rsidRDefault="00DA1FB3" w:rsidP="00DA1FB3">
            <w:pPr>
              <w:pStyle w:val="Prrafodelista"/>
              <w:numPr>
                <w:ilvl w:val="3"/>
                <w:numId w:val="14"/>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DA1FB3" w:rsidRPr="00141C46" w:rsidRDefault="00DA1FB3" w:rsidP="00176567">
            <w:pPr>
              <w:pStyle w:val="Prrafodelista"/>
              <w:ind w:left="610"/>
              <w:rPr>
                <w:rFonts w:asciiTheme="minorHAnsi" w:hAnsiTheme="minorHAnsi" w:cstheme="minorHAnsi"/>
                <w:b/>
                <w:color w:val="000000"/>
                <w:lang w:eastAsia="es-BO"/>
              </w:rPr>
            </w:pPr>
          </w:p>
          <w:p w:rsidR="00DA1FB3" w:rsidRPr="00223744" w:rsidRDefault="00DA1FB3" w:rsidP="00DA1FB3">
            <w:pPr>
              <w:pStyle w:val="Prrafodelista"/>
              <w:numPr>
                <w:ilvl w:val="3"/>
                <w:numId w:val="14"/>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DA1FB3" w:rsidRPr="00C41BD6" w:rsidRDefault="00DA1FB3" w:rsidP="00DA1FB3">
      <w:pPr>
        <w:rPr>
          <w:rFonts w:asciiTheme="minorHAnsi" w:hAnsiTheme="minorHAnsi" w:cstheme="minorHAnsi"/>
          <w:b/>
          <w:sz w:val="22"/>
          <w:szCs w:val="22"/>
        </w:rPr>
      </w:pPr>
    </w:p>
    <w:p w:rsidR="00DA1FB3" w:rsidRPr="00552079" w:rsidRDefault="00DA1FB3" w:rsidP="00DA1FB3">
      <w:pPr>
        <w:jc w:val="center"/>
        <w:rPr>
          <w:rFonts w:asciiTheme="minorHAnsi" w:hAnsiTheme="minorHAnsi" w:cstheme="minorHAnsi"/>
          <w:b/>
          <w:bCs/>
          <w:i/>
          <w:iCs/>
          <w:sz w:val="22"/>
          <w:szCs w:val="22"/>
        </w:rPr>
      </w:pPr>
    </w:p>
    <w:p w:rsidR="00DA1FB3" w:rsidRDefault="00DA1FB3" w:rsidP="00DA1FB3">
      <w:pPr>
        <w:jc w:val="center"/>
        <w:rPr>
          <w:rFonts w:asciiTheme="minorHAnsi" w:hAnsiTheme="minorHAnsi" w:cstheme="minorHAnsi"/>
          <w:b/>
          <w:sz w:val="22"/>
          <w:szCs w:val="22"/>
        </w:rPr>
      </w:pPr>
    </w:p>
    <w:p w:rsidR="00DA1FB3" w:rsidRDefault="00DA1FB3" w:rsidP="00DA1FB3">
      <w:pPr>
        <w:jc w:val="center"/>
        <w:rPr>
          <w:rFonts w:asciiTheme="minorHAnsi" w:hAnsiTheme="minorHAnsi" w:cstheme="minorHAnsi"/>
          <w:b/>
          <w:sz w:val="22"/>
          <w:szCs w:val="22"/>
        </w:rPr>
      </w:pPr>
    </w:p>
    <w:p w:rsidR="00DA1FB3" w:rsidRDefault="00DA1FB3"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6D7DF9" w:rsidRDefault="006D7DF9" w:rsidP="00F44111">
      <w:pPr>
        <w:jc w:val="center"/>
        <w:rPr>
          <w:rFonts w:asciiTheme="minorHAnsi" w:hAnsiTheme="minorHAnsi" w:cstheme="minorHAnsi"/>
          <w:b/>
          <w:sz w:val="22"/>
          <w:szCs w:val="22"/>
        </w:rPr>
      </w:pPr>
    </w:p>
    <w:p w:rsidR="00DA1FB3" w:rsidRDefault="00DA1FB3" w:rsidP="00F44111">
      <w:pPr>
        <w:jc w:val="center"/>
        <w:rPr>
          <w:rFonts w:asciiTheme="minorHAnsi" w:hAnsiTheme="minorHAnsi" w:cstheme="minorHAnsi"/>
          <w:b/>
          <w:sz w:val="22"/>
          <w:szCs w:val="22"/>
        </w:rPr>
      </w:pPr>
    </w:p>
    <w:p w:rsidR="00DA1FB3" w:rsidRDefault="00DA1FB3" w:rsidP="00F44111">
      <w:pPr>
        <w:jc w:val="center"/>
        <w:rPr>
          <w:rFonts w:asciiTheme="minorHAnsi" w:hAnsiTheme="minorHAnsi" w:cstheme="minorHAnsi"/>
          <w:b/>
          <w:sz w:val="22"/>
          <w:szCs w:val="22"/>
        </w:rPr>
      </w:pPr>
    </w:p>
    <w:p w:rsidR="00DA1FB3" w:rsidRDefault="00DA1FB3" w:rsidP="00F44111">
      <w:pPr>
        <w:jc w:val="center"/>
        <w:rPr>
          <w:rFonts w:asciiTheme="minorHAnsi" w:hAnsiTheme="minorHAnsi" w:cstheme="minorHAnsi"/>
          <w:b/>
          <w:sz w:val="22"/>
          <w:szCs w:val="22"/>
        </w:rPr>
      </w:pPr>
    </w:p>
    <w:p w:rsidR="00DA1FB3" w:rsidRDefault="00DA1FB3" w:rsidP="00F44111">
      <w:pPr>
        <w:jc w:val="center"/>
        <w:rPr>
          <w:rFonts w:asciiTheme="minorHAnsi" w:hAnsiTheme="minorHAnsi" w:cstheme="minorHAnsi"/>
          <w:b/>
          <w:sz w:val="22"/>
          <w:szCs w:val="22"/>
        </w:rPr>
      </w:pPr>
    </w:p>
    <w:p w:rsidR="00DA1FB3" w:rsidRDefault="00DA1FB3" w:rsidP="00F44111">
      <w:pPr>
        <w:jc w:val="center"/>
        <w:rPr>
          <w:rFonts w:asciiTheme="minorHAnsi" w:hAnsiTheme="minorHAnsi" w:cstheme="minorHAnsi"/>
          <w:b/>
          <w:sz w:val="22"/>
          <w:szCs w:val="22"/>
        </w:rPr>
      </w:pPr>
    </w:p>
    <w:p w:rsidR="00DA1FB3" w:rsidRDefault="00DA1FB3" w:rsidP="00F44111">
      <w:pPr>
        <w:jc w:val="center"/>
        <w:rPr>
          <w:rFonts w:asciiTheme="minorHAnsi" w:hAnsiTheme="minorHAnsi" w:cstheme="minorHAnsi"/>
          <w:b/>
          <w:sz w:val="22"/>
          <w:szCs w:val="22"/>
        </w:rPr>
      </w:pPr>
    </w:p>
    <w:p w:rsidR="00DA1FB3" w:rsidRDefault="00DA1FB3" w:rsidP="00F44111">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0758A4" w:rsidRDefault="00F44111" w:rsidP="000758A4">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0758A4">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4A0E1D">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4A0E1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4A0E1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Default="00F44111" w:rsidP="00F44111">
      <w:pPr>
        <w:pStyle w:val="Sinespaciado"/>
        <w:jc w:val="both"/>
        <w:rPr>
          <w:rFonts w:asciiTheme="minorHAnsi" w:hAnsiTheme="minorHAnsi" w:cstheme="minorHAnsi"/>
        </w:rPr>
      </w:pPr>
    </w:p>
    <w:p w:rsidR="000758A4" w:rsidRPr="00365997" w:rsidRDefault="000758A4" w:rsidP="00F44111">
      <w:pPr>
        <w:pStyle w:val="Sinespaciado"/>
        <w:jc w:val="both"/>
        <w:rPr>
          <w:rFonts w:asciiTheme="minorHAnsi" w:hAnsiTheme="minorHAnsi" w:cstheme="minorHAnsi"/>
        </w:rPr>
      </w:pPr>
    </w:p>
    <w:p w:rsidR="00F44111" w:rsidRPr="00365997" w:rsidRDefault="00F44111" w:rsidP="004A0E1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154257" w:rsidRDefault="00154257" w:rsidP="00F44111">
      <w:pPr>
        <w:pStyle w:val="Sinespaciado"/>
        <w:ind w:left="709"/>
        <w:jc w:val="both"/>
        <w:rPr>
          <w:rFonts w:asciiTheme="minorHAnsi" w:hAnsiTheme="minorHAnsi" w:cstheme="minorHAnsi"/>
        </w:rPr>
      </w:pPr>
    </w:p>
    <w:p w:rsidR="00154257" w:rsidRDefault="00154257" w:rsidP="00F44111">
      <w:pPr>
        <w:pStyle w:val="Sinespaciado"/>
        <w:ind w:left="709"/>
        <w:jc w:val="both"/>
        <w:rPr>
          <w:rFonts w:asciiTheme="minorHAnsi" w:hAnsiTheme="minorHAnsi" w:cstheme="minorHAnsi"/>
        </w:rPr>
      </w:pPr>
    </w:p>
    <w:p w:rsidR="00154257" w:rsidRDefault="00154257" w:rsidP="00F44111">
      <w:pPr>
        <w:pStyle w:val="Sinespaciado"/>
        <w:ind w:left="709"/>
        <w:jc w:val="both"/>
        <w:rPr>
          <w:rFonts w:asciiTheme="minorHAnsi" w:hAnsiTheme="minorHAnsi" w:cstheme="minorHAnsi"/>
        </w:rPr>
      </w:pPr>
    </w:p>
    <w:p w:rsidR="00F44111" w:rsidRPr="00365997" w:rsidRDefault="00F44111" w:rsidP="004A0E1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4A0E1D">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4A0E1D">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4A0E1D">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4A0E1D">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0758A4" w:rsidRDefault="00F44111" w:rsidP="004A0E1D">
      <w:pPr>
        <w:pStyle w:val="Sinespaciado"/>
        <w:numPr>
          <w:ilvl w:val="1"/>
          <w:numId w:val="28"/>
        </w:numPr>
        <w:tabs>
          <w:tab w:val="left" w:pos="709"/>
        </w:tabs>
        <w:ind w:left="993" w:hanging="709"/>
        <w:jc w:val="both"/>
        <w:rPr>
          <w:rFonts w:asciiTheme="minorHAnsi" w:hAnsiTheme="minorHAnsi" w:cstheme="minorHAnsi"/>
          <w:lang w:val="es-BO"/>
        </w:rPr>
      </w:pPr>
      <w:r w:rsidRPr="000758A4">
        <w:rPr>
          <w:rFonts w:asciiTheme="minorHAnsi" w:hAnsiTheme="minorHAnsi" w:cstheme="minorHAnsi"/>
          <w:b/>
        </w:rPr>
        <w:t xml:space="preserve">MARGEN DE PREFERENCIA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0758A4" w:rsidRPr="0070385B" w:rsidRDefault="000758A4" w:rsidP="00F44111">
      <w:pPr>
        <w:pStyle w:val="Sinespaciado"/>
        <w:ind w:left="284"/>
        <w:jc w:val="both"/>
        <w:rPr>
          <w:rFonts w:asciiTheme="minorHAnsi" w:hAnsiTheme="minorHAnsi" w:cstheme="minorHAnsi"/>
        </w:rPr>
      </w:pP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02410E">
        <w:tc>
          <w:tcPr>
            <w:tcW w:w="3969" w:type="dxa"/>
            <w:tcBorders>
              <w:top w:val="single" w:sz="12" w:space="0" w:color="auto"/>
              <w:bottom w:val="single" w:sz="4" w:space="0" w:color="000000"/>
            </w:tcBorders>
            <w:shd w:val="clear" w:color="auto" w:fill="F2F2F2" w:themeFill="background1" w:themeFillShade="F2"/>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F2F2F2" w:themeFill="background1" w:themeFillShade="F2"/>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F2F2F2" w:themeFill="background1" w:themeFillShade="F2"/>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A0E1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020939"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4A0E1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4A0E1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A0E1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A0E1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03C66" w:rsidRDefault="0034106C" w:rsidP="000758A4">
      <w:pPr>
        <w:rPr>
          <w:rFonts w:asciiTheme="minorHAnsi" w:hAnsiTheme="minorHAnsi" w:cstheme="minorHAnsi"/>
          <w:b/>
          <w:lang w:val="es-ES_tradnl"/>
        </w:rPr>
      </w:pPr>
      <w:r>
        <w:rPr>
          <w:rFonts w:asciiTheme="minorHAnsi" w:hAnsiTheme="minorHAnsi" w:cstheme="minorHAnsi"/>
          <w:b/>
          <w:bCs/>
          <w:sz w:val="22"/>
          <w:szCs w:val="22"/>
          <w:lang w:val="es-BO"/>
        </w:rPr>
        <w:br w:type="page"/>
      </w:r>
    </w:p>
    <w:p w:rsidR="007D4619" w:rsidRPr="00EC53ED" w:rsidRDefault="007D4619" w:rsidP="00EC53ED">
      <w:pPr>
        <w:pStyle w:val="Sinespaciado"/>
        <w:jc w:val="center"/>
        <w:rPr>
          <w:rFonts w:asciiTheme="minorHAnsi" w:hAnsiTheme="minorHAnsi" w:cstheme="minorHAnsi"/>
          <w:b/>
          <w:lang w:val="es-ES_tradnl"/>
        </w:rPr>
      </w:pPr>
      <w:r w:rsidRPr="00EC53ED">
        <w:rPr>
          <w:rFonts w:asciiTheme="minorHAnsi" w:hAnsiTheme="minorHAnsi" w:cstheme="minorHAnsi"/>
          <w:b/>
          <w:lang w:val="es-ES_tradnl"/>
        </w:rPr>
        <w:lastRenderedPageBreak/>
        <w:t>ANEXO 1</w:t>
      </w:r>
    </w:p>
    <w:p w:rsidR="00D127B3" w:rsidRPr="00EC53ED" w:rsidRDefault="00D127B3" w:rsidP="00EC53ED">
      <w:pPr>
        <w:jc w:val="center"/>
        <w:rPr>
          <w:rFonts w:asciiTheme="minorHAnsi" w:hAnsiTheme="minorHAnsi" w:cstheme="minorHAnsi"/>
          <w:sz w:val="22"/>
          <w:szCs w:val="22"/>
          <w:lang w:eastAsia="es-ES"/>
        </w:rPr>
      </w:pPr>
      <w:r w:rsidRPr="00EC53ED">
        <w:rPr>
          <w:rFonts w:asciiTheme="minorHAnsi" w:hAnsiTheme="minorHAnsi" w:cstheme="minorHAnsi"/>
          <w:sz w:val="22"/>
          <w:szCs w:val="22"/>
          <w:lang w:eastAsia="es-ES"/>
        </w:rPr>
        <w:t xml:space="preserve">ESPECIFICACIONES TÉCNICAS </w:t>
      </w:r>
    </w:p>
    <w:p w:rsidR="00D96A88" w:rsidRPr="00EC53ED" w:rsidRDefault="00D96A88" w:rsidP="00EC53ED">
      <w:pPr>
        <w:jc w:val="center"/>
        <w:rPr>
          <w:rFonts w:asciiTheme="minorHAnsi" w:hAnsiTheme="minorHAnsi" w:cstheme="minorHAnsi"/>
          <w:sz w:val="22"/>
          <w:szCs w:val="22"/>
          <w:lang w:eastAsia="es-ES"/>
        </w:rPr>
      </w:pPr>
      <w:r w:rsidRPr="00EC53ED">
        <w:rPr>
          <w:rFonts w:asciiTheme="minorHAnsi" w:hAnsiTheme="minorHAnsi" w:cstheme="minorHAnsi"/>
          <w:sz w:val="22"/>
          <w:szCs w:val="22"/>
          <w:lang w:eastAsia="es-ES"/>
        </w:rPr>
        <w:t>“TRANSPORTE DE GLP EN GARRAFAS”</w:t>
      </w:r>
    </w:p>
    <w:p w:rsidR="00EC53ED" w:rsidRPr="00D96A88" w:rsidRDefault="00EC53ED" w:rsidP="00EC53ED">
      <w:pPr>
        <w:jc w:val="center"/>
        <w:rPr>
          <w:rFonts w:ascii="Calibri" w:hAnsi="Calibri" w:cs="Calibri"/>
          <w:sz w:val="18"/>
          <w:szCs w:val="18"/>
          <w:lang w:eastAsia="es-ES"/>
        </w:rPr>
      </w:pPr>
    </w:p>
    <w:tbl>
      <w:tblPr>
        <w:tblW w:w="9137" w:type="dxa"/>
        <w:tblInd w:w="-5" w:type="dxa"/>
        <w:tblCellMar>
          <w:left w:w="70" w:type="dxa"/>
          <w:right w:w="70" w:type="dxa"/>
        </w:tblCellMar>
        <w:tblLook w:val="04A0" w:firstRow="1" w:lastRow="0" w:firstColumn="1" w:lastColumn="0" w:noHBand="0" w:noVBand="1"/>
      </w:tblPr>
      <w:tblGrid>
        <w:gridCol w:w="889"/>
        <w:gridCol w:w="8248"/>
      </w:tblGrid>
      <w:tr w:rsidR="00D96A88" w:rsidRPr="00D96A88" w:rsidTr="002602C4">
        <w:trPr>
          <w:trHeight w:val="395"/>
        </w:trPr>
        <w:tc>
          <w:tcPr>
            <w:tcW w:w="889" w:type="dxa"/>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hideMark/>
          </w:tcPr>
          <w:p w:rsidR="00D96A88" w:rsidRPr="00D96A88" w:rsidRDefault="00D96A88" w:rsidP="00D96A88">
            <w:pPr>
              <w:spacing w:before="60" w:after="60"/>
              <w:jc w:val="center"/>
              <w:rPr>
                <w:rFonts w:ascii="Verdana" w:hAnsi="Verdana" w:cs="Calibri"/>
                <w:bCs/>
                <w:sz w:val="16"/>
                <w:szCs w:val="18"/>
                <w:lang w:val="es-BO" w:eastAsia="es-ES"/>
              </w:rPr>
            </w:pPr>
            <w:r w:rsidRPr="00D96A88">
              <w:rPr>
                <w:rFonts w:ascii="Verdana" w:hAnsi="Verdana" w:cs="Calibri"/>
                <w:bCs/>
                <w:sz w:val="16"/>
                <w:szCs w:val="18"/>
                <w:lang w:val="es-BO" w:eastAsia="es-ES"/>
              </w:rPr>
              <w:t xml:space="preserve">N° </w:t>
            </w:r>
          </w:p>
        </w:tc>
        <w:tc>
          <w:tcPr>
            <w:tcW w:w="8248" w:type="dxa"/>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D96A88" w:rsidRPr="00D96A88" w:rsidRDefault="00D96A88" w:rsidP="00D96A88">
            <w:pPr>
              <w:spacing w:before="60" w:after="60"/>
              <w:jc w:val="center"/>
              <w:rPr>
                <w:rFonts w:ascii="Verdana" w:hAnsi="Verdana" w:cs="Calibri"/>
                <w:bCs/>
                <w:sz w:val="16"/>
                <w:szCs w:val="18"/>
                <w:lang w:val="es-BO" w:eastAsia="es-ES"/>
              </w:rPr>
            </w:pPr>
            <w:r w:rsidRPr="00D96A88">
              <w:rPr>
                <w:rFonts w:ascii="Verdana" w:hAnsi="Verdana" w:cs="Calibri"/>
                <w:bCs/>
                <w:sz w:val="16"/>
                <w:szCs w:val="18"/>
                <w:lang w:val="es-BO" w:eastAsia="es-ES"/>
              </w:rPr>
              <w:t xml:space="preserve">DESCRIPCIÓN DETALLADA DEL SERVICIO </w:t>
            </w:r>
          </w:p>
        </w:tc>
      </w:tr>
      <w:tr w:rsidR="00D96A88" w:rsidRPr="00D96A88" w:rsidTr="002602C4">
        <w:trPr>
          <w:trHeight w:val="433"/>
        </w:trPr>
        <w:tc>
          <w:tcPr>
            <w:tcW w:w="889" w:type="dxa"/>
            <w:tcBorders>
              <w:top w:val="single" w:sz="4" w:space="0" w:color="auto"/>
              <w:left w:val="single" w:sz="4" w:space="0" w:color="auto"/>
              <w:bottom w:val="single" w:sz="4" w:space="0" w:color="auto"/>
              <w:right w:val="single" w:sz="4" w:space="0" w:color="000000"/>
            </w:tcBorders>
            <w:vAlign w:val="center"/>
            <w:hideMark/>
          </w:tcPr>
          <w:p w:rsidR="00D96A88" w:rsidRPr="00D96A88" w:rsidRDefault="00D96A88" w:rsidP="00D96A88">
            <w:pPr>
              <w:spacing w:before="60" w:after="60"/>
              <w:jc w:val="center"/>
              <w:rPr>
                <w:rFonts w:ascii="Verdana" w:hAnsi="Verdana" w:cs="Calibri"/>
                <w:bCs/>
                <w:sz w:val="18"/>
                <w:szCs w:val="18"/>
                <w:lang w:val="es-BO" w:eastAsia="es-ES"/>
              </w:rPr>
            </w:pPr>
            <w:r w:rsidRPr="00D96A88">
              <w:rPr>
                <w:rFonts w:ascii="Verdana" w:hAnsi="Verdana" w:cs="Calibri"/>
                <w:bCs/>
                <w:sz w:val="18"/>
                <w:szCs w:val="18"/>
                <w:lang w:val="es-BO" w:eastAsia="es-ES"/>
              </w:rPr>
              <w:t>1</w:t>
            </w:r>
          </w:p>
        </w:tc>
        <w:tc>
          <w:tcPr>
            <w:tcW w:w="8248" w:type="dxa"/>
            <w:tcBorders>
              <w:top w:val="single" w:sz="4" w:space="0" w:color="auto"/>
              <w:left w:val="single" w:sz="4" w:space="0" w:color="auto"/>
              <w:bottom w:val="single" w:sz="4" w:space="0" w:color="auto"/>
              <w:right w:val="single" w:sz="4" w:space="0" w:color="000000"/>
            </w:tcBorders>
            <w:noWrap/>
            <w:vAlign w:val="center"/>
            <w:hideMark/>
          </w:tcPr>
          <w:p w:rsidR="00D96A88" w:rsidRPr="00D96A88" w:rsidRDefault="00D96A88" w:rsidP="00C37138">
            <w:pPr>
              <w:autoSpaceDE w:val="0"/>
              <w:autoSpaceDN w:val="0"/>
              <w:adjustRightInd w:val="0"/>
              <w:spacing w:before="120" w:after="120"/>
              <w:jc w:val="both"/>
              <w:rPr>
                <w:rFonts w:ascii="Calibri" w:hAnsi="Calibri" w:cs="Arial"/>
                <w:sz w:val="22"/>
                <w:szCs w:val="22"/>
                <w:lang w:eastAsia="es-ES"/>
              </w:rPr>
            </w:pPr>
            <w:r w:rsidRPr="00D96A88">
              <w:rPr>
                <w:rFonts w:ascii="Calibri" w:hAnsi="Calibri" w:cs="Arial"/>
                <w:sz w:val="22"/>
                <w:szCs w:val="22"/>
                <w:lang w:eastAsia="es-ES"/>
              </w:rPr>
              <w:t>Transporte de Gas Licuado de Petróleo (GLP) en garrafas</w:t>
            </w:r>
            <w:r w:rsidR="00C80DD0">
              <w:rPr>
                <w:rFonts w:ascii="Calibri" w:hAnsi="Calibri" w:cs="Arial"/>
                <w:sz w:val="22"/>
                <w:szCs w:val="22"/>
                <w:lang w:eastAsia="es-ES"/>
              </w:rPr>
              <w:t>.</w:t>
            </w:r>
          </w:p>
        </w:tc>
      </w:tr>
    </w:tbl>
    <w:p w:rsidR="00EC53ED" w:rsidRPr="00EC53ED" w:rsidRDefault="00EC53ED" w:rsidP="00EC53ED">
      <w:pPr>
        <w:ind w:left="720"/>
        <w:contextualSpacing/>
        <w:jc w:val="both"/>
        <w:rPr>
          <w:rFonts w:ascii="Calibri" w:hAnsi="Calibri" w:cs="Calibri"/>
          <w:bCs/>
          <w:sz w:val="22"/>
          <w:szCs w:val="22"/>
          <w:lang w:eastAsia="es-BO"/>
        </w:rPr>
      </w:pPr>
    </w:p>
    <w:p w:rsidR="00D96A88" w:rsidRDefault="00D96A88" w:rsidP="0037379C">
      <w:pPr>
        <w:contextualSpacing/>
        <w:jc w:val="both"/>
        <w:rPr>
          <w:rFonts w:ascii="Calibri" w:hAnsi="Calibri" w:cs="Calibri"/>
          <w:bCs/>
          <w:sz w:val="22"/>
          <w:szCs w:val="22"/>
          <w:lang w:eastAsia="es-BO"/>
        </w:rPr>
      </w:pPr>
      <w:r w:rsidRPr="00EC53ED">
        <w:rPr>
          <w:rFonts w:ascii="Calibri" w:hAnsi="Calibri" w:cs="Calibri"/>
          <w:bCs/>
          <w:sz w:val="22"/>
          <w:szCs w:val="22"/>
          <w:lang w:eastAsia="es-BO"/>
        </w:rPr>
        <w:t>CARACTERÍSTICAS DEL SERVICIO</w:t>
      </w:r>
    </w:p>
    <w:p w:rsidR="004828FA" w:rsidRPr="00EC53ED" w:rsidRDefault="004828FA" w:rsidP="0037379C">
      <w:pPr>
        <w:contextualSpacing/>
        <w:jc w:val="both"/>
        <w:rPr>
          <w:rFonts w:ascii="Calibri" w:hAnsi="Calibri" w:cs="Calibri"/>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D96A88" w:rsidRPr="00D96A88" w:rsidTr="00F042CA">
        <w:tc>
          <w:tcPr>
            <w:tcW w:w="911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D96A88" w:rsidRPr="00D96A88" w:rsidRDefault="00D96A88" w:rsidP="00D96A88">
            <w:pPr>
              <w:autoSpaceDE w:val="0"/>
              <w:autoSpaceDN w:val="0"/>
              <w:adjustRightInd w:val="0"/>
              <w:rPr>
                <w:rFonts w:ascii="Calibri" w:hAnsi="Calibri" w:cs="Calibri"/>
                <w:sz w:val="22"/>
                <w:szCs w:val="22"/>
                <w:lang w:eastAsia="es-ES"/>
              </w:rPr>
            </w:pPr>
            <w:r w:rsidRPr="00D96A88">
              <w:rPr>
                <w:rFonts w:ascii="Calibri" w:hAnsi="Calibri" w:cs="Calibri"/>
                <w:bCs/>
                <w:sz w:val="22"/>
                <w:szCs w:val="22"/>
                <w:lang w:eastAsia="es-ES"/>
              </w:rPr>
              <w:t xml:space="preserve">DESCRIPCIÓN DEL SERVICIO </w:t>
            </w:r>
          </w:p>
        </w:tc>
      </w:tr>
      <w:tr w:rsidR="00D96A88" w:rsidRPr="00D96A88" w:rsidTr="00F042CA">
        <w:tc>
          <w:tcPr>
            <w:tcW w:w="9113" w:type="dxa"/>
            <w:tcBorders>
              <w:top w:val="single" w:sz="4" w:space="0" w:color="auto"/>
              <w:left w:val="single" w:sz="4" w:space="0" w:color="auto"/>
              <w:bottom w:val="single" w:sz="4" w:space="0" w:color="auto"/>
              <w:right w:val="single" w:sz="4" w:space="0" w:color="auto"/>
            </w:tcBorders>
          </w:tcPr>
          <w:p w:rsidR="00D96A88" w:rsidRPr="00B30F75" w:rsidRDefault="00C80DD0" w:rsidP="00B30F75">
            <w:pPr>
              <w:autoSpaceDE w:val="0"/>
              <w:autoSpaceDN w:val="0"/>
              <w:adjustRightInd w:val="0"/>
              <w:jc w:val="both"/>
              <w:rPr>
                <w:rFonts w:asciiTheme="minorHAnsi" w:hAnsiTheme="minorHAnsi" w:cstheme="minorHAnsi"/>
                <w:sz w:val="22"/>
                <w:szCs w:val="22"/>
                <w:lang w:eastAsia="es-ES"/>
              </w:rPr>
            </w:pPr>
            <w:r w:rsidRPr="00B30F75">
              <w:rPr>
                <w:rFonts w:asciiTheme="minorHAnsi" w:hAnsiTheme="minorHAnsi" w:cstheme="minorHAnsi"/>
                <w:sz w:val="22"/>
                <w:szCs w:val="22"/>
                <w:lang w:eastAsia="es-ES"/>
              </w:rPr>
              <w:t>El S</w:t>
            </w:r>
            <w:r w:rsidR="00D96A88" w:rsidRPr="00B30F75">
              <w:rPr>
                <w:rFonts w:asciiTheme="minorHAnsi" w:hAnsiTheme="minorHAnsi" w:cstheme="minorHAnsi"/>
                <w:sz w:val="22"/>
                <w:szCs w:val="22"/>
                <w:lang w:eastAsia="es-ES"/>
              </w:rPr>
              <w:t xml:space="preserve">ervicio </w:t>
            </w:r>
            <w:r w:rsidR="00DA127A" w:rsidRPr="00B30F75">
              <w:rPr>
                <w:rFonts w:asciiTheme="minorHAnsi" w:hAnsiTheme="minorHAnsi" w:cstheme="minorHAnsi"/>
                <w:sz w:val="22"/>
                <w:szCs w:val="22"/>
                <w:lang w:eastAsia="es-ES"/>
              </w:rPr>
              <w:t xml:space="preserve">de Transporte de Gas Licuado de Petróleo en Garrafas, </w:t>
            </w:r>
            <w:r w:rsidR="00D96A88" w:rsidRPr="00B30F75">
              <w:rPr>
                <w:rFonts w:asciiTheme="minorHAnsi" w:hAnsiTheme="minorHAnsi" w:cstheme="minorHAnsi"/>
                <w:sz w:val="22"/>
                <w:szCs w:val="22"/>
                <w:lang w:eastAsia="es-ES"/>
              </w:rPr>
              <w:t>se efectuar</w:t>
            </w:r>
            <w:r w:rsidR="00DA127A" w:rsidRPr="00B30F75">
              <w:rPr>
                <w:rFonts w:asciiTheme="minorHAnsi" w:hAnsiTheme="minorHAnsi" w:cstheme="minorHAnsi"/>
                <w:sz w:val="22"/>
                <w:szCs w:val="22"/>
                <w:lang w:eastAsia="es-ES"/>
              </w:rPr>
              <w:t xml:space="preserve">á de acuerdo a </w:t>
            </w:r>
            <w:r w:rsidR="00D96A88" w:rsidRPr="00B30F75">
              <w:rPr>
                <w:rFonts w:asciiTheme="minorHAnsi" w:hAnsiTheme="minorHAnsi" w:cstheme="minorHAnsi"/>
                <w:sz w:val="22"/>
                <w:szCs w:val="22"/>
                <w:lang w:eastAsia="es-ES"/>
              </w:rPr>
              <w:t>siguiente</w:t>
            </w:r>
            <w:r w:rsidR="00DA127A" w:rsidRPr="00B30F75">
              <w:rPr>
                <w:rFonts w:asciiTheme="minorHAnsi" w:hAnsiTheme="minorHAnsi" w:cstheme="minorHAnsi"/>
                <w:sz w:val="22"/>
                <w:szCs w:val="22"/>
                <w:lang w:eastAsia="es-ES"/>
              </w:rPr>
              <w:t>s tramos y</w:t>
            </w:r>
            <w:r w:rsidRPr="00B30F75">
              <w:rPr>
                <w:rFonts w:asciiTheme="minorHAnsi" w:hAnsiTheme="minorHAnsi" w:cstheme="minorHAnsi"/>
                <w:sz w:val="22"/>
                <w:szCs w:val="22"/>
                <w:lang w:eastAsia="es-ES"/>
              </w:rPr>
              <w:t>/o</w:t>
            </w:r>
            <w:r w:rsidR="00DA127A" w:rsidRPr="00B30F75">
              <w:rPr>
                <w:rFonts w:asciiTheme="minorHAnsi" w:hAnsiTheme="minorHAnsi" w:cstheme="minorHAnsi"/>
                <w:sz w:val="22"/>
                <w:szCs w:val="22"/>
                <w:lang w:eastAsia="es-ES"/>
              </w:rPr>
              <w:t xml:space="preserve"> recorridos</w:t>
            </w:r>
            <w:r w:rsidR="00626264" w:rsidRPr="00B30F75">
              <w:rPr>
                <w:rFonts w:asciiTheme="minorHAnsi" w:hAnsiTheme="minorHAnsi" w:cstheme="minorHAnsi"/>
                <w:sz w:val="22"/>
                <w:szCs w:val="22"/>
                <w:lang w:eastAsia="es-ES"/>
              </w:rPr>
              <w:t>:</w:t>
            </w:r>
          </w:p>
          <w:p w:rsidR="00DA127A" w:rsidRPr="00B30F75" w:rsidRDefault="00DA127A" w:rsidP="00B30F75">
            <w:pPr>
              <w:autoSpaceDE w:val="0"/>
              <w:autoSpaceDN w:val="0"/>
              <w:adjustRightInd w:val="0"/>
              <w:jc w:val="both"/>
              <w:rPr>
                <w:rFonts w:asciiTheme="minorHAnsi" w:hAnsiTheme="minorHAnsi" w:cstheme="minorHAnsi"/>
                <w:sz w:val="22"/>
                <w:szCs w:val="22"/>
                <w:lang w:eastAsia="es-ES"/>
              </w:rPr>
            </w:pPr>
          </w:p>
          <w:tbl>
            <w:tblPr>
              <w:tblW w:w="8449" w:type="dxa"/>
              <w:jc w:val="center"/>
              <w:tblCellMar>
                <w:left w:w="70" w:type="dxa"/>
                <w:right w:w="70" w:type="dxa"/>
              </w:tblCellMar>
              <w:tblLook w:val="04A0" w:firstRow="1" w:lastRow="0" w:firstColumn="1" w:lastColumn="0" w:noHBand="0" w:noVBand="1"/>
            </w:tblPr>
            <w:tblGrid>
              <w:gridCol w:w="381"/>
              <w:gridCol w:w="1351"/>
              <w:gridCol w:w="1352"/>
              <w:gridCol w:w="2044"/>
              <w:gridCol w:w="1736"/>
              <w:gridCol w:w="1585"/>
            </w:tblGrid>
            <w:tr w:rsidR="00D96A88" w:rsidRPr="00B30F75" w:rsidTr="00D858E6">
              <w:trPr>
                <w:trHeight w:val="210"/>
                <w:jc w:val="center"/>
              </w:trPr>
              <w:tc>
                <w:tcPr>
                  <w:tcW w:w="381" w:type="dxa"/>
                  <w:vMerge w:val="restart"/>
                  <w:tcBorders>
                    <w:top w:val="single" w:sz="4" w:space="0" w:color="auto"/>
                    <w:left w:val="single" w:sz="4" w:space="0" w:color="auto"/>
                    <w:bottom w:val="single" w:sz="4" w:space="0" w:color="auto"/>
                    <w:right w:val="single" w:sz="4" w:space="0" w:color="auto"/>
                  </w:tcBorders>
                  <w:shd w:val="clear" w:color="auto" w:fill="F2F2F2"/>
                  <w:noWrap/>
                  <w:hideMark/>
                </w:tcPr>
                <w:p w:rsidR="00D96A88" w:rsidRPr="00B30F75" w:rsidRDefault="00D96A88" w:rsidP="00B30F75">
                  <w:pPr>
                    <w:jc w:val="center"/>
                    <w:rPr>
                      <w:rFonts w:asciiTheme="minorHAnsi" w:hAnsiTheme="minorHAnsi" w:cstheme="minorHAnsi"/>
                      <w:b/>
                      <w:bCs/>
                      <w:color w:val="000000"/>
                      <w:sz w:val="22"/>
                      <w:szCs w:val="22"/>
                      <w:lang w:eastAsia="es-ES"/>
                    </w:rPr>
                  </w:pPr>
                  <w:r w:rsidRPr="00B30F75">
                    <w:rPr>
                      <w:rFonts w:asciiTheme="minorHAnsi" w:hAnsiTheme="minorHAnsi" w:cstheme="minorHAnsi"/>
                      <w:b/>
                      <w:bCs/>
                      <w:color w:val="000000"/>
                      <w:sz w:val="22"/>
                      <w:szCs w:val="22"/>
                      <w:lang w:eastAsia="es-ES"/>
                    </w:rPr>
                    <w:t>Nº</w:t>
                  </w:r>
                </w:p>
              </w:tc>
              <w:tc>
                <w:tcPr>
                  <w:tcW w:w="2703" w:type="dxa"/>
                  <w:gridSpan w:val="2"/>
                  <w:tcBorders>
                    <w:top w:val="single" w:sz="4" w:space="0" w:color="auto"/>
                    <w:left w:val="nil"/>
                    <w:bottom w:val="single" w:sz="4" w:space="0" w:color="auto"/>
                    <w:right w:val="single" w:sz="4" w:space="0" w:color="auto"/>
                  </w:tcBorders>
                  <w:shd w:val="clear" w:color="auto" w:fill="F2F2F2"/>
                  <w:noWrap/>
                  <w:hideMark/>
                </w:tcPr>
                <w:p w:rsidR="00D96A88" w:rsidRPr="00B30F75" w:rsidRDefault="00D96A88" w:rsidP="00B30F75">
                  <w:pPr>
                    <w:jc w:val="center"/>
                    <w:rPr>
                      <w:rFonts w:asciiTheme="minorHAnsi" w:hAnsiTheme="minorHAnsi" w:cstheme="minorHAnsi"/>
                      <w:b/>
                      <w:bCs/>
                      <w:color w:val="000000"/>
                      <w:sz w:val="22"/>
                      <w:szCs w:val="22"/>
                      <w:lang w:eastAsia="es-ES"/>
                    </w:rPr>
                  </w:pPr>
                  <w:r w:rsidRPr="00B30F75">
                    <w:rPr>
                      <w:rFonts w:asciiTheme="minorHAnsi" w:hAnsiTheme="minorHAnsi" w:cstheme="minorHAnsi"/>
                      <w:b/>
                      <w:bCs/>
                      <w:color w:val="000000"/>
                      <w:sz w:val="22"/>
                      <w:szCs w:val="22"/>
                      <w:lang w:eastAsia="es-ES"/>
                    </w:rPr>
                    <w:t>TRAMOS FIJOS</w:t>
                  </w:r>
                </w:p>
              </w:tc>
              <w:tc>
                <w:tcPr>
                  <w:tcW w:w="2044" w:type="dxa"/>
                  <w:vMerge w:val="restart"/>
                  <w:tcBorders>
                    <w:top w:val="single" w:sz="4" w:space="0" w:color="auto"/>
                    <w:left w:val="single" w:sz="4" w:space="0" w:color="auto"/>
                    <w:bottom w:val="single" w:sz="4" w:space="0" w:color="auto"/>
                    <w:right w:val="single" w:sz="4" w:space="0" w:color="auto"/>
                  </w:tcBorders>
                  <w:shd w:val="clear" w:color="auto" w:fill="F2F2F2"/>
                  <w:noWrap/>
                  <w:hideMark/>
                </w:tcPr>
                <w:p w:rsidR="00D96A88" w:rsidRPr="00B30F75" w:rsidRDefault="00D96A88" w:rsidP="00B30F75">
                  <w:pPr>
                    <w:jc w:val="center"/>
                    <w:rPr>
                      <w:rFonts w:asciiTheme="minorHAnsi" w:hAnsiTheme="minorHAnsi" w:cstheme="minorHAnsi"/>
                      <w:b/>
                      <w:bCs/>
                      <w:color w:val="000000"/>
                      <w:sz w:val="22"/>
                      <w:szCs w:val="22"/>
                      <w:lang w:eastAsia="es-ES"/>
                    </w:rPr>
                  </w:pPr>
                  <w:r w:rsidRPr="00B30F75">
                    <w:rPr>
                      <w:rFonts w:asciiTheme="minorHAnsi" w:hAnsiTheme="minorHAnsi" w:cstheme="minorHAnsi"/>
                      <w:b/>
                      <w:bCs/>
                      <w:color w:val="000000"/>
                      <w:sz w:val="22"/>
                      <w:szCs w:val="22"/>
                      <w:lang w:eastAsia="es-ES"/>
                    </w:rPr>
                    <w:t>PRODUCTO</w:t>
                  </w:r>
                </w:p>
              </w:tc>
              <w:tc>
                <w:tcPr>
                  <w:tcW w:w="1736" w:type="dxa"/>
                  <w:vMerge w:val="restart"/>
                  <w:tcBorders>
                    <w:top w:val="single" w:sz="4" w:space="0" w:color="auto"/>
                    <w:left w:val="single" w:sz="4" w:space="0" w:color="auto"/>
                    <w:bottom w:val="single" w:sz="4" w:space="0" w:color="auto"/>
                    <w:right w:val="single" w:sz="4" w:space="0" w:color="auto"/>
                  </w:tcBorders>
                  <w:shd w:val="clear" w:color="auto" w:fill="F2F2F2"/>
                  <w:hideMark/>
                </w:tcPr>
                <w:p w:rsidR="00626264" w:rsidRPr="00B30F75" w:rsidRDefault="00D96A88" w:rsidP="00B30F75">
                  <w:pPr>
                    <w:jc w:val="center"/>
                    <w:rPr>
                      <w:rFonts w:asciiTheme="minorHAnsi" w:hAnsiTheme="minorHAnsi" w:cstheme="minorHAnsi"/>
                      <w:b/>
                      <w:bCs/>
                      <w:color w:val="000000"/>
                      <w:sz w:val="22"/>
                      <w:szCs w:val="22"/>
                      <w:lang w:eastAsia="es-ES"/>
                    </w:rPr>
                  </w:pPr>
                  <w:r w:rsidRPr="00B30F75">
                    <w:rPr>
                      <w:rFonts w:asciiTheme="minorHAnsi" w:hAnsiTheme="minorHAnsi" w:cstheme="minorHAnsi"/>
                      <w:b/>
                      <w:bCs/>
                      <w:color w:val="000000"/>
                      <w:sz w:val="22"/>
                      <w:szCs w:val="22"/>
                      <w:lang w:eastAsia="es-ES"/>
                    </w:rPr>
                    <w:t>CANTIDAD ESTIMADA</w:t>
                  </w:r>
                </w:p>
                <w:p w:rsidR="00626264" w:rsidRPr="00B30F75" w:rsidRDefault="00D96A88" w:rsidP="00B30F75">
                  <w:pPr>
                    <w:jc w:val="center"/>
                    <w:rPr>
                      <w:rFonts w:asciiTheme="minorHAnsi" w:hAnsiTheme="minorHAnsi" w:cstheme="minorHAnsi"/>
                      <w:b/>
                      <w:bCs/>
                      <w:color w:val="000000"/>
                      <w:sz w:val="22"/>
                      <w:szCs w:val="22"/>
                      <w:lang w:eastAsia="es-ES"/>
                    </w:rPr>
                  </w:pPr>
                  <w:r w:rsidRPr="00B30F75">
                    <w:rPr>
                      <w:rFonts w:asciiTheme="minorHAnsi" w:hAnsiTheme="minorHAnsi" w:cstheme="minorHAnsi"/>
                      <w:b/>
                      <w:bCs/>
                      <w:color w:val="000000"/>
                      <w:sz w:val="22"/>
                      <w:szCs w:val="22"/>
                      <w:lang w:eastAsia="es-ES"/>
                    </w:rPr>
                    <w:t xml:space="preserve"> DE</w:t>
                  </w:r>
                </w:p>
                <w:p w:rsidR="00D96A88" w:rsidRPr="00B30F75" w:rsidRDefault="00D96A88" w:rsidP="00B30F75">
                  <w:pPr>
                    <w:jc w:val="center"/>
                    <w:rPr>
                      <w:rFonts w:asciiTheme="minorHAnsi" w:hAnsiTheme="minorHAnsi" w:cstheme="minorHAnsi"/>
                      <w:b/>
                      <w:bCs/>
                      <w:color w:val="000000"/>
                      <w:sz w:val="22"/>
                      <w:szCs w:val="22"/>
                      <w:lang w:eastAsia="es-ES"/>
                    </w:rPr>
                  </w:pPr>
                  <w:r w:rsidRPr="00B30F75">
                    <w:rPr>
                      <w:rFonts w:asciiTheme="minorHAnsi" w:hAnsiTheme="minorHAnsi" w:cstheme="minorHAnsi"/>
                      <w:b/>
                      <w:bCs/>
                      <w:color w:val="000000"/>
                      <w:sz w:val="22"/>
                      <w:szCs w:val="22"/>
                      <w:lang w:eastAsia="es-ES"/>
                    </w:rPr>
                    <w:t xml:space="preserve"> GARRAFAS A TRANSPORTAR</w:t>
                  </w:r>
                </w:p>
              </w:tc>
              <w:tc>
                <w:tcPr>
                  <w:tcW w:w="1585" w:type="dxa"/>
                  <w:vMerge w:val="restart"/>
                  <w:tcBorders>
                    <w:top w:val="single" w:sz="4" w:space="0" w:color="auto"/>
                    <w:left w:val="single" w:sz="4" w:space="0" w:color="auto"/>
                    <w:bottom w:val="single" w:sz="4" w:space="0" w:color="auto"/>
                    <w:right w:val="single" w:sz="4" w:space="0" w:color="auto"/>
                  </w:tcBorders>
                  <w:shd w:val="clear" w:color="auto" w:fill="F2F2F2"/>
                  <w:hideMark/>
                </w:tcPr>
                <w:p w:rsidR="00626264" w:rsidRPr="00B30F75" w:rsidRDefault="00D96A88" w:rsidP="00B30F75">
                  <w:pPr>
                    <w:jc w:val="center"/>
                    <w:rPr>
                      <w:rFonts w:asciiTheme="minorHAnsi" w:hAnsiTheme="minorHAnsi" w:cstheme="minorHAnsi"/>
                      <w:b/>
                      <w:bCs/>
                      <w:color w:val="000000"/>
                      <w:sz w:val="22"/>
                      <w:szCs w:val="22"/>
                      <w:lang w:eastAsia="es-ES"/>
                    </w:rPr>
                  </w:pPr>
                  <w:r w:rsidRPr="00B30F75">
                    <w:rPr>
                      <w:rFonts w:asciiTheme="minorHAnsi" w:hAnsiTheme="minorHAnsi" w:cstheme="minorHAnsi"/>
                      <w:b/>
                      <w:bCs/>
                      <w:color w:val="000000"/>
                      <w:sz w:val="22"/>
                      <w:szCs w:val="22"/>
                      <w:lang w:eastAsia="es-ES"/>
                    </w:rPr>
                    <w:t>CANTIDAD ESTIMADA</w:t>
                  </w:r>
                </w:p>
                <w:p w:rsidR="00D96A88" w:rsidRPr="00B30F75" w:rsidRDefault="00D96A88" w:rsidP="00B30F75">
                  <w:pPr>
                    <w:jc w:val="center"/>
                    <w:rPr>
                      <w:rFonts w:asciiTheme="minorHAnsi" w:hAnsiTheme="minorHAnsi" w:cstheme="minorHAnsi"/>
                      <w:b/>
                      <w:bCs/>
                      <w:color w:val="000000"/>
                      <w:sz w:val="22"/>
                      <w:szCs w:val="22"/>
                      <w:lang w:eastAsia="es-ES"/>
                    </w:rPr>
                  </w:pPr>
                  <w:r w:rsidRPr="00B30F75">
                    <w:rPr>
                      <w:rFonts w:asciiTheme="minorHAnsi" w:hAnsiTheme="minorHAnsi" w:cstheme="minorHAnsi"/>
                      <w:b/>
                      <w:bCs/>
                      <w:color w:val="000000"/>
                      <w:sz w:val="22"/>
                      <w:szCs w:val="22"/>
                      <w:lang w:eastAsia="es-ES"/>
                    </w:rPr>
                    <w:t xml:space="preserve"> DE GARRAFAS POR VIAJE</w:t>
                  </w:r>
                </w:p>
              </w:tc>
            </w:tr>
            <w:tr w:rsidR="00D96A88" w:rsidRPr="00B30F75" w:rsidTr="00D858E6">
              <w:trPr>
                <w:trHeight w:val="33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96A88" w:rsidRPr="00B30F75" w:rsidRDefault="00D96A88" w:rsidP="00B30F75">
                  <w:pPr>
                    <w:rPr>
                      <w:rFonts w:asciiTheme="minorHAnsi" w:hAnsiTheme="minorHAnsi" w:cstheme="minorHAnsi"/>
                      <w:b/>
                      <w:bCs/>
                      <w:color w:val="000000"/>
                      <w:sz w:val="22"/>
                      <w:szCs w:val="22"/>
                      <w:lang w:eastAsia="es-ES"/>
                    </w:rPr>
                  </w:pPr>
                </w:p>
              </w:tc>
              <w:tc>
                <w:tcPr>
                  <w:tcW w:w="1351" w:type="dxa"/>
                  <w:tcBorders>
                    <w:top w:val="nil"/>
                    <w:left w:val="nil"/>
                    <w:bottom w:val="single" w:sz="4" w:space="0" w:color="auto"/>
                    <w:right w:val="single" w:sz="4" w:space="0" w:color="auto"/>
                  </w:tcBorders>
                  <w:shd w:val="clear" w:color="auto" w:fill="F2F2F2"/>
                  <w:noWrap/>
                  <w:vAlign w:val="bottom"/>
                  <w:hideMark/>
                </w:tcPr>
                <w:p w:rsidR="00D96A88" w:rsidRPr="00B30F75" w:rsidRDefault="00D96A88" w:rsidP="00B30F75">
                  <w:pPr>
                    <w:jc w:val="center"/>
                    <w:rPr>
                      <w:rFonts w:asciiTheme="minorHAnsi" w:hAnsiTheme="minorHAnsi" w:cstheme="minorHAnsi"/>
                      <w:b/>
                      <w:bCs/>
                      <w:color w:val="000000"/>
                      <w:sz w:val="22"/>
                      <w:szCs w:val="22"/>
                      <w:lang w:eastAsia="es-ES"/>
                    </w:rPr>
                  </w:pPr>
                  <w:r w:rsidRPr="00B30F75">
                    <w:rPr>
                      <w:rFonts w:asciiTheme="minorHAnsi" w:hAnsiTheme="minorHAnsi" w:cstheme="minorHAnsi"/>
                      <w:b/>
                      <w:bCs/>
                      <w:color w:val="000000"/>
                      <w:sz w:val="22"/>
                      <w:szCs w:val="22"/>
                      <w:lang w:eastAsia="es-ES"/>
                    </w:rPr>
                    <w:t>DE:</w:t>
                  </w:r>
                </w:p>
              </w:tc>
              <w:tc>
                <w:tcPr>
                  <w:tcW w:w="1352" w:type="dxa"/>
                  <w:tcBorders>
                    <w:top w:val="nil"/>
                    <w:left w:val="nil"/>
                    <w:bottom w:val="single" w:sz="4" w:space="0" w:color="auto"/>
                    <w:right w:val="single" w:sz="4" w:space="0" w:color="auto"/>
                  </w:tcBorders>
                  <w:shd w:val="clear" w:color="auto" w:fill="F2F2F2"/>
                  <w:noWrap/>
                  <w:vAlign w:val="bottom"/>
                  <w:hideMark/>
                </w:tcPr>
                <w:p w:rsidR="00D96A88" w:rsidRPr="00B30F75" w:rsidRDefault="00D96A88" w:rsidP="00B30F75">
                  <w:pPr>
                    <w:jc w:val="center"/>
                    <w:rPr>
                      <w:rFonts w:asciiTheme="minorHAnsi" w:hAnsiTheme="minorHAnsi" w:cstheme="minorHAnsi"/>
                      <w:b/>
                      <w:bCs/>
                      <w:color w:val="000000"/>
                      <w:sz w:val="22"/>
                      <w:szCs w:val="22"/>
                      <w:lang w:eastAsia="es-ES"/>
                    </w:rPr>
                  </w:pPr>
                  <w:r w:rsidRPr="00B30F75">
                    <w:rPr>
                      <w:rFonts w:asciiTheme="minorHAnsi" w:hAnsiTheme="minorHAnsi" w:cstheme="minorHAnsi"/>
                      <w:b/>
                      <w:bCs/>
                      <w:color w:val="000000"/>
                      <w:sz w:val="22"/>
                      <w:szCs w:val="22"/>
                      <w:lang w:eastAsia="es-ES"/>
                    </w:rPr>
                    <w:t>A:</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96A88" w:rsidRPr="00B30F75" w:rsidRDefault="00D96A88" w:rsidP="00B30F75">
                  <w:pPr>
                    <w:rPr>
                      <w:rFonts w:asciiTheme="minorHAnsi" w:hAnsiTheme="minorHAnsi" w:cstheme="minorHAnsi"/>
                      <w:b/>
                      <w:bCs/>
                      <w:color w:val="000000"/>
                      <w:sz w:val="22"/>
                      <w:szCs w:val="22"/>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96A88" w:rsidRPr="00B30F75" w:rsidRDefault="00D96A88" w:rsidP="00B30F75">
                  <w:pPr>
                    <w:rPr>
                      <w:rFonts w:asciiTheme="minorHAnsi" w:hAnsiTheme="minorHAnsi" w:cstheme="minorHAnsi"/>
                      <w:b/>
                      <w:bCs/>
                      <w:color w:val="000000"/>
                      <w:sz w:val="22"/>
                      <w:szCs w:val="22"/>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96A88" w:rsidRPr="00B30F75" w:rsidRDefault="00D96A88" w:rsidP="00B30F75">
                  <w:pPr>
                    <w:rPr>
                      <w:rFonts w:asciiTheme="minorHAnsi" w:hAnsiTheme="minorHAnsi" w:cstheme="minorHAnsi"/>
                      <w:b/>
                      <w:bCs/>
                      <w:color w:val="000000"/>
                      <w:sz w:val="22"/>
                      <w:szCs w:val="22"/>
                      <w:lang w:eastAsia="es-ES"/>
                    </w:rPr>
                  </w:pPr>
                </w:p>
              </w:tc>
            </w:tr>
            <w:tr w:rsidR="00626264" w:rsidRPr="00B30F75" w:rsidTr="00D858E6">
              <w:trPr>
                <w:trHeight w:val="349"/>
                <w:jc w:val="center"/>
              </w:trPr>
              <w:tc>
                <w:tcPr>
                  <w:tcW w:w="8449" w:type="dxa"/>
                  <w:gridSpan w:val="6"/>
                  <w:tcBorders>
                    <w:top w:val="nil"/>
                    <w:left w:val="single" w:sz="4" w:space="0" w:color="auto"/>
                    <w:bottom w:val="single" w:sz="4" w:space="0" w:color="auto"/>
                    <w:right w:val="single" w:sz="4" w:space="0" w:color="auto"/>
                  </w:tcBorders>
                  <w:noWrap/>
                </w:tcPr>
                <w:p w:rsidR="00626264" w:rsidRPr="00B30F75" w:rsidRDefault="00626264" w:rsidP="00B30F75">
                  <w:pPr>
                    <w:jc w:val="center"/>
                    <w:rPr>
                      <w:rFonts w:asciiTheme="minorHAnsi" w:hAnsiTheme="minorHAnsi" w:cstheme="minorHAnsi"/>
                      <w:color w:val="000000"/>
                      <w:sz w:val="22"/>
                      <w:szCs w:val="22"/>
                      <w:lang w:eastAsia="es-ES"/>
                    </w:rPr>
                  </w:pPr>
                  <w:r w:rsidRPr="00B30F75">
                    <w:rPr>
                      <w:rFonts w:asciiTheme="minorHAnsi" w:hAnsiTheme="minorHAnsi" w:cstheme="minorHAnsi"/>
                      <w:b/>
                      <w:bCs/>
                      <w:color w:val="000000"/>
                      <w:sz w:val="22"/>
                      <w:szCs w:val="22"/>
                      <w:lang w:eastAsia="es-ES"/>
                    </w:rPr>
                    <w:t>TRAMOS FIJOS</w:t>
                  </w:r>
                </w:p>
              </w:tc>
            </w:tr>
            <w:tr w:rsidR="00D858E6" w:rsidRPr="00B30F75" w:rsidTr="00D858E6">
              <w:trPr>
                <w:trHeight w:val="349"/>
                <w:jc w:val="center"/>
              </w:trPr>
              <w:tc>
                <w:tcPr>
                  <w:tcW w:w="381" w:type="dxa"/>
                  <w:vMerge w:val="restart"/>
                  <w:tcBorders>
                    <w:top w:val="nil"/>
                    <w:left w:val="single" w:sz="4" w:space="0" w:color="auto"/>
                    <w:right w:val="single" w:sz="4" w:space="0" w:color="auto"/>
                  </w:tcBorders>
                  <w:noWrap/>
                  <w:hideMark/>
                </w:tcPr>
                <w:p w:rsidR="00D858E6" w:rsidRPr="00B30F75" w:rsidRDefault="00D858E6" w:rsidP="00B30F75">
                  <w:pPr>
                    <w:jc w:val="center"/>
                    <w:rPr>
                      <w:rFonts w:asciiTheme="minorHAnsi" w:hAnsiTheme="minorHAnsi" w:cstheme="minorHAnsi"/>
                      <w:color w:val="000000"/>
                      <w:sz w:val="22"/>
                      <w:szCs w:val="22"/>
                      <w:lang w:eastAsia="es-ES"/>
                    </w:rPr>
                  </w:pPr>
                  <w:r w:rsidRPr="00B30F75">
                    <w:rPr>
                      <w:rFonts w:asciiTheme="minorHAnsi" w:hAnsiTheme="minorHAnsi" w:cstheme="minorHAnsi"/>
                      <w:color w:val="000000"/>
                      <w:sz w:val="22"/>
                      <w:szCs w:val="22"/>
                      <w:lang w:eastAsia="es-ES"/>
                    </w:rPr>
                    <w:t>1</w:t>
                  </w:r>
                </w:p>
                <w:p w:rsidR="00D858E6" w:rsidRPr="00B30F75" w:rsidRDefault="00D858E6" w:rsidP="00B30F75">
                  <w:pPr>
                    <w:jc w:val="center"/>
                    <w:rPr>
                      <w:rFonts w:asciiTheme="minorHAnsi" w:hAnsiTheme="minorHAnsi" w:cstheme="minorHAnsi"/>
                      <w:color w:val="000000"/>
                      <w:sz w:val="22"/>
                      <w:szCs w:val="22"/>
                      <w:lang w:eastAsia="es-ES"/>
                    </w:rPr>
                  </w:pPr>
                </w:p>
              </w:tc>
              <w:tc>
                <w:tcPr>
                  <w:tcW w:w="1351" w:type="dxa"/>
                  <w:tcBorders>
                    <w:top w:val="nil"/>
                    <w:left w:val="nil"/>
                    <w:bottom w:val="single" w:sz="4" w:space="0" w:color="auto"/>
                    <w:right w:val="single" w:sz="4" w:space="0" w:color="auto"/>
                  </w:tcBorders>
                  <w:noWrap/>
                  <w:hideMark/>
                </w:tcPr>
                <w:p w:rsidR="00D858E6" w:rsidRPr="00B30F75" w:rsidRDefault="00D858E6" w:rsidP="00B30F75">
                  <w:pPr>
                    <w:rPr>
                      <w:rFonts w:asciiTheme="minorHAnsi" w:hAnsiTheme="minorHAnsi" w:cstheme="minorHAnsi"/>
                      <w:color w:val="000000"/>
                      <w:sz w:val="22"/>
                      <w:szCs w:val="22"/>
                      <w:lang w:eastAsia="es-ES"/>
                    </w:rPr>
                  </w:pPr>
                  <w:r w:rsidRPr="00B30F75">
                    <w:rPr>
                      <w:rFonts w:asciiTheme="minorHAnsi" w:hAnsiTheme="minorHAnsi" w:cstheme="minorHAnsi"/>
                      <w:color w:val="000000"/>
                      <w:sz w:val="22"/>
                      <w:szCs w:val="22"/>
                      <w:lang w:eastAsia="es-ES"/>
                    </w:rPr>
                    <w:t>Planta  Tarija</w:t>
                  </w:r>
                </w:p>
              </w:tc>
              <w:tc>
                <w:tcPr>
                  <w:tcW w:w="1352" w:type="dxa"/>
                  <w:tcBorders>
                    <w:top w:val="nil"/>
                    <w:left w:val="nil"/>
                    <w:bottom w:val="single" w:sz="4" w:space="0" w:color="auto"/>
                    <w:right w:val="single" w:sz="4" w:space="0" w:color="auto"/>
                  </w:tcBorders>
                  <w:noWrap/>
                  <w:hideMark/>
                </w:tcPr>
                <w:p w:rsidR="00D858E6" w:rsidRPr="00B30F75" w:rsidRDefault="00D858E6" w:rsidP="00B30F75">
                  <w:pPr>
                    <w:rPr>
                      <w:rFonts w:asciiTheme="minorHAnsi" w:hAnsiTheme="minorHAnsi" w:cstheme="minorHAnsi"/>
                      <w:color w:val="000000"/>
                      <w:sz w:val="22"/>
                      <w:szCs w:val="22"/>
                      <w:lang w:eastAsia="es-ES"/>
                    </w:rPr>
                  </w:pPr>
                  <w:r w:rsidRPr="00B30F75">
                    <w:rPr>
                      <w:rFonts w:asciiTheme="minorHAnsi" w:hAnsiTheme="minorHAnsi" w:cstheme="minorHAnsi"/>
                      <w:color w:val="000000"/>
                      <w:sz w:val="22"/>
                      <w:szCs w:val="22"/>
                      <w:lang w:eastAsia="es-ES"/>
                    </w:rPr>
                    <w:t>Planta  Bermejo</w:t>
                  </w:r>
                </w:p>
              </w:tc>
              <w:tc>
                <w:tcPr>
                  <w:tcW w:w="2044" w:type="dxa"/>
                  <w:tcBorders>
                    <w:top w:val="nil"/>
                    <w:left w:val="nil"/>
                    <w:bottom w:val="single" w:sz="4" w:space="0" w:color="auto"/>
                    <w:right w:val="single" w:sz="4" w:space="0" w:color="auto"/>
                  </w:tcBorders>
                  <w:noWrap/>
                  <w:hideMark/>
                </w:tcPr>
                <w:p w:rsidR="00D858E6" w:rsidRPr="00B30F75" w:rsidRDefault="00D858E6" w:rsidP="00B30F75">
                  <w:pPr>
                    <w:rPr>
                      <w:rFonts w:asciiTheme="minorHAnsi" w:hAnsiTheme="minorHAnsi" w:cstheme="minorHAnsi"/>
                      <w:color w:val="000000"/>
                      <w:sz w:val="22"/>
                      <w:szCs w:val="22"/>
                      <w:lang w:eastAsia="es-ES"/>
                    </w:rPr>
                  </w:pPr>
                  <w:r w:rsidRPr="00B30F75">
                    <w:rPr>
                      <w:rFonts w:asciiTheme="minorHAnsi" w:hAnsiTheme="minorHAnsi" w:cstheme="minorHAnsi"/>
                      <w:color w:val="000000"/>
                      <w:sz w:val="22"/>
                      <w:szCs w:val="22"/>
                      <w:lang w:eastAsia="es-ES"/>
                    </w:rPr>
                    <w:t>Garrafas vacías  (con GLP)</w:t>
                  </w:r>
                </w:p>
              </w:tc>
              <w:tc>
                <w:tcPr>
                  <w:tcW w:w="1736" w:type="dxa"/>
                  <w:tcBorders>
                    <w:top w:val="nil"/>
                    <w:left w:val="nil"/>
                    <w:bottom w:val="single" w:sz="4" w:space="0" w:color="auto"/>
                    <w:right w:val="single" w:sz="4" w:space="0" w:color="auto"/>
                  </w:tcBorders>
                  <w:noWrap/>
                  <w:hideMark/>
                </w:tcPr>
                <w:p w:rsidR="00D858E6" w:rsidRPr="00B30F75" w:rsidRDefault="00D858E6" w:rsidP="00B30F75">
                  <w:pPr>
                    <w:jc w:val="center"/>
                    <w:rPr>
                      <w:rFonts w:asciiTheme="minorHAnsi" w:hAnsiTheme="minorHAnsi" w:cstheme="minorHAnsi"/>
                      <w:color w:val="000000"/>
                      <w:sz w:val="22"/>
                      <w:szCs w:val="22"/>
                      <w:lang w:eastAsia="es-ES"/>
                    </w:rPr>
                  </w:pPr>
                  <w:r w:rsidRPr="00B30F75">
                    <w:rPr>
                      <w:rFonts w:asciiTheme="minorHAnsi" w:hAnsiTheme="minorHAnsi" w:cstheme="minorHAnsi"/>
                      <w:color w:val="000000"/>
                      <w:sz w:val="22"/>
                      <w:szCs w:val="22"/>
                      <w:lang w:eastAsia="es-ES"/>
                    </w:rPr>
                    <w:t>18000</w:t>
                  </w:r>
                </w:p>
              </w:tc>
              <w:tc>
                <w:tcPr>
                  <w:tcW w:w="1585" w:type="dxa"/>
                  <w:tcBorders>
                    <w:top w:val="nil"/>
                    <w:left w:val="nil"/>
                    <w:bottom w:val="single" w:sz="4" w:space="0" w:color="auto"/>
                    <w:right w:val="single" w:sz="4" w:space="0" w:color="auto"/>
                  </w:tcBorders>
                  <w:noWrap/>
                  <w:hideMark/>
                </w:tcPr>
                <w:p w:rsidR="00D858E6" w:rsidRPr="00B30F75" w:rsidRDefault="00D858E6" w:rsidP="00B30F75">
                  <w:pPr>
                    <w:jc w:val="center"/>
                    <w:rPr>
                      <w:rFonts w:asciiTheme="minorHAnsi" w:hAnsiTheme="minorHAnsi" w:cstheme="minorHAnsi"/>
                      <w:color w:val="000000"/>
                      <w:sz w:val="22"/>
                      <w:szCs w:val="22"/>
                      <w:lang w:eastAsia="es-ES"/>
                    </w:rPr>
                  </w:pPr>
                  <w:r w:rsidRPr="00B30F75">
                    <w:rPr>
                      <w:rFonts w:asciiTheme="minorHAnsi" w:hAnsiTheme="minorHAnsi" w:cstheme="minorHAnsi"/>
                      <w:color w:val="000000"/>
                      <w:sz w:val="22"/>
                      <w:szCs w:val="22"/>
                      <w:lang w:eastAsia="es-ES"/>
                    </w:rPr>
                    <w:t>1.000</w:t>
                  </w:r>
                </w:p>
              </w:tc>
            </w:tr>
            <w:tr w:rsidR="00D858E6" w:rsidRPr="00B30F75" w:rsidTr="00D858E6">
              <w:trPr>
                <w:trHeight w:val="349"/>
                <w:jc w:val="center"/>
              </w:trPr>
              <w:tc>
                <w:tcPr>
                  <w:tcW w:w="381" w:type="dxa"/>
                  <w:vMerge/>
                  <w:tcBorders>
                    <w:left w:val="single" w:sz="4" w:space="0" w:color="auto"/>
                    <w:bottom w:val="single" w:sz="4" w:space="0" w:color="auto"/>
                    <w:right w:val="single" w:sz="4" w:space="0" w:color="auto"/>
                  </w:tcBorders>
                  <w:noWrap/>
                  <w:hideMark/>
                </w:tcPr>
                <w:p w:rsidR="00D858E6" w:rsidRPr="00B30F75" w:rsidRDefault="00D858E6" w:rsidP="00B30F75">
                  <w:pPr>
                    <w:jc w:val="center"/>
                    <w:rPr>
                      <w:rFonts w:asciiTheme="minorHAnsi" w:hAnsiTheme="minorHAnsi" w:cstheme="minorHAnsi"/>
                      <w:color w:val="000000"/>
                      <w:sz w:val="22"/>
                      <w:szCs w:val="22"/>
                      <w:lang w:eastAsia="es-ES"/>
                    </w:rPr>
                  </w:pPr>
                </w:p>
              </w:tc>
              <w:tc>
                <w:tcPr>
                  <w:tcW w:w="1351" w:type="dxa"/>
                  <w:tcBorders>
                    <w:top w:val="nil"/>
                    <w:left w:val="nil"/>
                    <w:bottom w:val="single" w:sz="4" w:space="0" w:color="auto"/>
                    <w:right w:val="single" w:sz="4" w:space="0" w:color="auto"/>
                  </w:tcBorders>
                  <w:noWrap/>
                  <w:hideMark/>
                </w:tcPr>
                <w:p w:rsidR="00D858E6" w:rsidRPr="00B30F75" w:rsidRDefault="00D858E6" w:rsidP="00B30F75">
                  <w:pPr>
                    <w:rPr>
                      <w:rFonts w:asciiTheme="minorHAnsi" w:hAnsiTheme="minorHAnsi" w:cstheme="minorHAnsi"/>
                      <w:color w:val="000000"/>
                      <w:sz w:val="22"/>
                      <w:szCs w:val="22"/>
                      <w:lang w:eastAsia="es-ES"/>
                    </w:rPr>
                  </w:pPr>
                  <w:r w:rsidRPr="00B30F75">
                    <w:rPr>
                      <w:rFonts w:asciiTheme="minorHAnsi" w:hAnsiTheme="minorHAnsi" w:cstheme="minorHAnsi"/>
                      <w:color w:val="000000"/>
                      <w:sz w:val="22"/>
                      <w:szCs w:val="22"/>
                      <w:lang w:eastAsia="es-ES"/>
                    </w:rPr>
                    <w:t>Planta  Bermejo</w:t>
                  </w:r>
                </w:p>
              </w:tc>
              <w:tc>
                <w:tcPr>
                  <w:tcW w:w="1352" w:type="dxa"/>
                  <w:tcBorders>
                    <w:top w:val="nil"/>
                    <w:left w:val="nil"/>
                    <w:bottom w:val="single" w:sz="4" w:space="0" w:color="auto"/>
                    <w:right w:val="single" w:sz="4" w:space="0" w:color="auto"/>
                  </w:tcBorders>
                  <w:noWrap/>
                  <w:hideMark/>
                </w:tcPr>
                <w:p w:rsidR="00D858E6" w:rsidRPr="00B30F75" w:rsidRDefault="00D858E6" w:rsidP="00B30F75">
                  <w:pPr>
                    <w:rPr>
                      <w:rFonts w:asciiTheme="minorHAnsi" w:hAnsiTheme="minorHAnsi" w:cstheme="minorHAnsi"/>
                      <w:color w:val="000000"/>
                      <w:sz w:val="22"/>
                      <w:szCs w:val="22"/>
                      <w:lang w:eastAsia="es-ES"/>
                    </w:rPr>
                  </w:pPr>
                  <w:r w:rsidRPr="00B30F75">
                    <w:rPr>
                      <w:rFonts w:asciiTheme="minorHAnsi" w:hAnsiTheme="minorHAnsi" w:cstheme="minorHAnsi"/>
                      <w:color w:val="000000"/>
                      <w:sz w:val="22"/>
                      <w:szCs w:val="22"/>
                      <w:lang w:eastAsia="es-ES"/>
                    </w:rPr>
                    <w:t>Planta  Tarija</w:t>
                  </w:r>
                </w:p>
              </w:tc>
              <w:tc>
                <w:tcPr>
                  <w:tcW w:w="2044" w:type="dxa"/>
                  <w:tcBorders>
                    <w:top w:val="nil"/>
                    <w:left w:val="nil"/>
                    <w:bottom w:val="single" w:sz="4" w:space="0" w:color="auto"/>
                    <w:right w:val="single" w:sz="4" w:space="0" w:color="auto"/>
                  </w:tcBorders>
                  <w:noWrap/>
                  <w:hideMark/>
                </w:tcPr>
                <w:p w:rsidR="00D858E6" w:rsidRPr="00B30F75" w:rsidRDefault="00D858E6" w:rsidP="00B30F75">
                  <w:pPr>
                    <w:rPr>
                      <w:rFonts w:asciiTheme="minorHAnsi" w:hAnsiTheme="minorHAnsi" w:cstheme="minorHAnsi"/>
                      <w:color w:val="000000"/>
                      <w:sz w:val="22"/>
                      <w:szCs w:val="22"/>
                      <w:lang w:eastAsia="es-ES"/>
                    </w:rPr>
                  </w:pPr>
                  <w:r w:rsidRPr="00B30F75">
                    <w:rPr>
                      <w:rFonts w:asciiTheme="minorHAnsi" w:hAnsiTheme="minorHAnsi" w:cstheme="minorHAnsi"/>
                      <w:color w:val="000000"/>
                      <w:sz w:val="22"/>
                      <w:szCs w:val="22"/>
                      <w:lang w:eastAsia="es-ES"/>
                    </w:rPr>
                    <w:t>Garrafas vacías  (sin GLP)</w:t>
                  </w:r>
                </w:p>
              </w:tc>
              <w:tc>
                <w:tcPr>
                  <w:tcW w:w="1736" w:type="dxa"/>
                  <w:tcBorders>
                    <w:top w:val="nil"/>
                    <w:left w:val="nil"/>
                    <w:bottom w:val="single" w:sz="4" w:space="0" w:color="auto"/>
                    <w:right w:val="single" w:sz="4" w:space="0" w:color="auto"/>
                  </w:tcBorders>
                  <w:noWrap/>
                  <w:hideMark/>
                </w:tcPr>
                <w:p w:rsidR="00D858E6" w:rsidRPr="00B30F75" w:rsidRDefault="00D858E6" w:rsidP="00B30F75">
                  <w:pPr>
                    <w:jc w:val="center"/>
                    <w:rPr>
                      <w:rFonts w:asciiTheme="minorHAnsi" w:hAnsiTheme="minorHAnsi" w:cstheme="minorHAnsi"/>
                      <w:color w:val="000000"/>
                      <w:sz w:val="22"/>
                      <w:szCs w:val="22"/>
                      <w:lang w:eastAsia="es-ES"/>
                    </w:rPr>
                  </w:pPr>
                  <w:r w:rsidRPr="00B30F75">
                    <w:rPr>
                      <w:rFonts w:asciiTheme="minorHAnsi" w:hAnsiTheme="minorHAnsi" w:cstheme="minorHAnsi"/>
                      <w:color w:val="000000"/>
                      <w:sz w:val="22"/>
                      <w:szCs w:val="22"/>
                      <w:lang w:eastAsia="es-ES"/>
                    </w:rPr>
                    <w:t>17000</w:t>
                  </w:r>
                </w:p>
              </w:tc>
              <w:tc>
                <w:tcPr>
                  <w:tcW w:w="1585" w:type="dxa"/>
                  <w:tcBorders>
                    <w:top w:val="nil"/>
                    <w:left w:val="nil"/>
                    <w:bottom w:val="single" w:sz="4" w:space="0" w:color="auto"/>
                    <w:right w:val="single" w:sz="4" w:space="0" w:color="auto"/>
                  </w:tcBorders>
                  <w:noWrap/>
                  <w:hideMark/>
                </w:tcPr>
                <w:p w:rsidR="00D858E6" w:rsidRPr="00B30F75" w:rsidRDefault="00D858E6" w:rsidP="00B30F75">
                  <w:pPr>
                    <w:jc w:val="center"/>
                    <w:rPr>
                      <w:rFonts w:asciiTheme="minorHAnsi" w:hAnsiTheme="minorHAnsi" w:cstheme="minorHAnsi"/>
                      <w:color w:val="000000"/>
                      <w:sz w:val="22"/>
                      <w:szCs w:val="22"/>
                      <w:lang w:eastAsia="es-ES"/>
                    </w:rPr>
                  </w:pPr>
                  <w:r w:rsidRPr="00B30F75">
                    <w:rPr>
                      <w:rFonts w:asciiTheme="minorHAnsi" w:hAnsiTheme="minorHAnsi" w:cstheme="minorHAnsi"/>
                      <w:color w:val="000000"/>
                      <w:sz w:val="22"/>
                      <w:szCs w:val="22"/>
                      <w:lang w:eastAsia="es-ES"/>
                    </w:rPr>
                    <w:t>1.000</w:t>
                  </w:r>
                </w:p>
              </w:tc>
            </w:tr>
            <w:tr w:rsidR="00D96A88" w:rsidRPr="00B30F75" w:rsidTr="00D858E6">
              <w:trPr>
                <w:trHeight w:val="281"/>
                <w:jc w:val="center"/>
              </w:trPr>
              <w:tc>
                <w:tcPr>
                  <w:tcW w:w="8449" w:type="dxa"/>
                  <w:gridSpan w:val="6"/>
                  <w:tcBorders>
                    <w:top w:val="nil"/>
                    <w:left w:val="single" w:sz="4" w:space="0" w:color="auto"/>
                    <w:bottom w:val="nil"/>
                    <w:right w:val="single" w:sz="4" w:space="0" w:color="000000"/>
                  </w:tcBorders>
                  <w:noWrap/>
                  <w:hideMark/>
                </w:tcPr>
                <w:p w:rsidR="00D96A88" w:rsidRPr="00B30F75" w:rsidRDefault="00D96A88" w:rsidP="00B30F75">
                  <w:pPr>
                    <w:jc w:val="center"/>
                    <w:rPr>
                      <w:rFonts w:asciiTheme="minorHAnsi" w:hAnsiTheme="minorHAnsi" w:cstheme="minorHAnsi"/>
                      <w:b/>
                      <w:bCs/>
                      <w:color w:val="000000"/>
                      <w:sz w:val="22"/>
                      <w:szCs w:val="22"/>
                      <w:lang w:eastAsia="es-ES"/>
                    </w:rPr>
                  </w:pPr>
                  <w:r w:rsidRPr="00B30F75">
                    <w:rPr>
                      <w:rFonts w:asciiTheme="minorHAnsi" w:hAnsiTheme="minorHAnsi" w:cstheme="minorHAnsi"/>
                      <w:b/>
                      <w:bCs/>
                      <w:color w:val="000000"/>
                      <w:sz w:val="22"/>
                      <w:szCs w:val="22"/>
                      <w:lang w:eastAsia="es-ES"/>
                    </w:rPr>
                    <w:t>TRAMOS EVENTUALES</w:t>
                  </w:r>
                </w:p>
              </w:tc>
            </w:tr>
            <w:tr w:rsidR="00D858E6" w:rsidRPr="00B30F75" w:rsidTr="002A6578">
              <w:trPr>
                <w:trHeight w:val="281"/>
                <w:jc w:val="center"/>
              </w:trPr>
              <w:tc>
                <w:tcPr>
                  <w:tcW w:w="381" w:type="dxa"/>
                  <w:vMerge w:val="restart"/>
                  <w:tcBorders>
                    <w:top w:val="single" w:sz="4" w:space="0" w:color="auto"/>
                    <w:left w:val="single" w:sz="4" w:space="0" w:color="auto"/>
                    <w:right w:val="single" w:sz="4" w:space="0" w:color="auto"/>
                  </w:tcBorders>
                  <w:noWrap/>
                  <w:hideMark/>
                </w:tcPr>
                <w:p w:rsidR="00D858E6" w:rsidRPr="00B30F75" w:rsidRDefault="00D858E6" w:rsidP="00B30F75">
                  <w:pPr>
                    <w:jc w:val="center"/>
                    <w:rPr>
                      <w:rFonts w:asciiTheme="minorHAnsi" w:hAnsiTheme="minorHAnsi" w:cstheme="minorHAnsi"/>
                      <w:color w:val="000000"/>
                      <w:sz w:val="22"/>
                      <w:szCs w:val="22"/>
                      <w:lang w:eastAsia="es-ES"/>
                    </w:rPr>
                  </w:pPr>
                  <w:r>
                    <w:rPr>
                      <w:rFonts w:asciiTheme="minorHAnsi" w:hAnsiTheme="minorHAnsi" w:cstheme="minorHAnsi"/>
                      <w:color w:val="000000"/>
                      <w:sz w:val="22"/>
                      <w:szCs w:val="22"/>
                      <w:lang w:eastAsia="es-ES"/>
                    </w:rPr>
                    <w:t>2</w:t>
                  </w:r>
                </w:p>
              </w:tc>
              <w:tc>
                <w:tcPr>
                  <w:tcW w:w="1351" w:type="dxa"/>
                  <w:tcBorders>
                    <w:top w:val="single" w:sz="4" w:space="0" w:color="auto"/>
                    <w:left w:val="nil"/>
                    <w:bottom w:val="single" w:sz="4" w:space="0" w:color="auto"/>
                    <w:right w:val="single" w:sz="4" w:space="0" w:color="auto"/>
                  </w:tcBorders>
                  <w:noWrap/>
                  <w:hideMark/>
                </w:tcPr>
                <w:p w:rsidR="00D858E6" w:rsidRPr="00B30F75" w:rsidRDefault="00D858E6" w:rsidP="00B30F75">
                  <w:pPr>
                    <w:rPr>
                      <w:rFonts w:asciiTheme="minorHAnsi" w:hAnsiTheme="minorHAnsi" w:cstheme="minorHAnsi"/>
                      <w:color w:val="000000"/>
                      <w:sz w:val="22"/>
                      <w:szCs w:val="22"/>
                      <w:lang w:eastAsia="es-ES"/>
                    </w:rPr>
                  </w:pPr>
                  <w:r w:rsidRPr="00B30F75">
                    <w:rPr>
                      <w:rFonts w:asciiTheme="minorHAnsi" w:hAnsiTheme="minorHAnsi" w:cstheme="minorHAnsi"/>
                      <w:color w:val="000000"/>
                      <w:sz w:val="22"/>
                      <w:szCs w:val="22"/>
                      <w:lang w:eastAsia="es-ES"/>
                    </w:rPr>
                    <w:t>Planta  Yacuiba</w:t>
                  </w:r>
                </w:p>
              </w:tc>
              <w:tc>
                <w:tcPr>
                  <w:tcW w:w="1352" w:type="dxa"/>
                  <w:tcBorders>
                    <w:top w:val="single" w:sz="4" w:space="0" w:color="auto"/>
                    <w:left w:val="nil"/>
                    <w:bottom w:val="single" w:sz="4" w:space="0" w:color="auto"/>
                    <w:right w:val="single" w:sz="4" w:space="0" w:color="auto"/>
                  </w:tcBorders>
                  <w:noWrap/>
                  <w:hideMark/>
                </w:tcPr>
                <w:p w:rsidR="00D858E6" w:rsidRPr="00B30F75" w:rsidRDefault="00D858E6" w:rsidP="00B30F75">
                  <w:pPr>
                    <w:rPr>
                      <w:rFonts w:asciiTheme="minorHAnsi" w:hAnsiTheme="minorHAnsi" w:cstheme="minorHAnsi"/>
                      <w:color w:val="000000"/>
                      <w:sz w:val="22"/>
                      <w:szCs w:val="22"/>
                      <w:lang w:eastAsia="es-ES"/>
                    </w:rPr>
                  </w:pPr>
                  <w:r w:rsidRPr="00B30F75">
                    <w:rPr>
                      <w:rFonts w:asciiTheme="minorHAnsi" w:hAnsiTheme="minorHAnsi" w:cstheme="minorHAnsi"/>
                      <w:color w:val="000000"/>
                      <w:sz w:val="22"/>
                      <w:szCs w:val="22"/>
                      <w:lang w:eastAsia="es-ES"/>
                    </w:rPr>
                    <w:t>Planta  Tarija</w:t>
                  </w:r>
                </w:p>
              </w:tc>
              <w:tc>
                <w:tcPr>
                  <w:tcW w:w="2044" w:type="dxa"/>
                  <w:tcBorders>
                    <w:top w:val="single" w:sz="4" w:space="0" w:color="auto"/>
                    <w:left w:val="nil"/>
                    <w:bottom w:val="single" w:sz="4" w:space="0" w:color="auto"/>
                    <w:right w:val="single" w:sz="4" w:space="0" w:color="auto"/>
                  </w:tcBorders>
                  <w:noWrap/>
                  <w:hideMark/>
                </w:tcPr>
                <w:p w:rsidR="00D858E6" w:rsidRPr="00B30F75" w:rsidRDefault="00D858E6" w:rsidP="00B30F75">
                  <w:pPr>
                    <w:rPr>
                      <w:rFonts w:asciiTheme="minorHAnsi" w:hAnsiTheme="minorHAnsi" w:cstheme="minorHAnsi"/>
                      <w:color w:val="000000"/>
                      <w:sz w:val="22"/>
                      <w:szCs w:val="22"/>
                      <w:lang w:eastAsia="es-ES"/>
                    </w:rPr>
                  </w:pPr>
                  <w:r w:rsidRPr="00B30F75">
                    <w:rPr>
                      <w:rFonts w:asciiTheme="minorHAnsi" w:hAnsiTheme="minorHAnsi" w:cstheme="minorHAnsi"/>
                      <w:color w:val="000000"/>
                      <w:sz w:val="22"/>
                      <w:szCs w:val="22"/>
                      <w:lang w:eastAsia="es-ES"/>
                    </w:rPr>
                    <w:t>Garrafas con GLP</w:t>
                  </w:r>
                </w:p>
              </w:tc>
              <w:tc>
                <w:tcPr>
                  <w:tcW w:w="1736" w:type="dxa"/>
                  <w:tcBorders>
                    <w:top w:val="single" w:sz="4" w:space="0" w:color="auto"/>
                    <w:left w:val="nil"/>
                    <w:bottom w:val="single" w:sz="4" w:space="0" w:color="auto"/>
                    <w:right w:val="single" w:sz="4" w:space="0" w:color="auto"/>
                  </w:tcBorders>
                  <w:noWrap/>
                  <w:hideMark/>
                </w:tcPr>
                <w:p w:rsidR="00D858E6" w:rsidRPr="00B30F75" w:rsidRDefault="00D858E6" w:rsidP="00B30F75">
                  <w:pPr>
                    <w:jc w:val="center"/>
                    <w:rPr>
                      <w:rFonts w:asciiTheme="minorHAnsi" w:hAnsiTheme="minorHAnsi" w:cstheme="minorHAnsi"/>
                      <w:color w:val="000000"/>
                      <w:sz w:val="22"/>
                      <w:szCs w:val="22"/>
                      <w:lang w:eastAsia="es-ES"/>
                    </w:rPr>
                  </w:pPr>
                  <w:r w:rsidRPr="00B30F75">
                    <w:rPr>
                      <w:rFonts w:asciiTheme="minorHAnsi" w:hAnsiTheme="minorHAnsi" w:cstheme="minorHAnsi"/>
                      <w:color w:val="000000"/>
                      <w:sz w:val="22"/>
                      <w:szCs w:val="22"/>
                      <w:lang w:eastAsia="es-ES"/>
                    </w:rPr>
                    <w:t>1000</w:t>
                  </w:r>
                </w:p>
              </w:tc>
              <w:tc>
                <w:tcPr>
                  <w:tcW w:w="1585" w:type="dxa"/>
                  <w:tcBorders>
                    <w:top w:val="single" w:sz="4" w:space="0" w:color="auto"/>
                    <w:left w:val="nil"/>
                    <w:bottom w:val="single" w:sz="4" w:space="0" w:color="auto"/>
                    <w:right w:val="single" w:sz="4" w:space="0" w:color="auto"/>
                  </w:tcBorders>
                  <w:noWrap/>
                  <w:hideMark/>
                </w:tcPr>
                <w:p w:rsidR="00D858E6" w:rsidRPr="00B30F75" w:rsidRDefault="00D858E6" w:rsidP="00B30F75">
                  <w:pPr>
                    <w:jc w:val="center"/>
                    <w:rPr>
                      <w:rFonts w:asciiTheme="minorHAnsi" w:hAnsiTheme="minorHAnsi" w:cstheme="minorHAnsi"/>
                      <w:color w:val="000000"/>
                      <w:sz w:val="22"/>
                      <w:szCs w:val="22"/>
                      <w:lang w:eastAsia="es-ES"/>
                    </w:rPr>
                  </w:pPr>
                  <w:r w:rsidRPr="00B30F75">
                    <w:rPr>
                      <w:rFonts w:asciiTheme="minorHAnsi" w:hAnsiTheme="minorHAnsi" w:cstheme="minorHAnsi"/>
                      <w:color w:val="000000"/>
                      <w:sz w:val="22"/>
                      <w:szCs w:val="22"/>
                      <w:lang w:eastAsia="es-ES"/>
                    </w:rPr>
                    <w:t>1.000</w:t>
                  </w:r>
                </w:p>
              </w:tc>
            </w:tr>
            <w:tr w:rsidR="00D858E6" w:rsidRPr="00B30F75" w:rsidTr="002A6578">
              <w:trPr>
                <w:trHeight w:val="281"/>
                <w:jc w:val="center"/>
              </w:trPr>
              <w:tc>
                <w:tcPr>
                  <w:tcW w:w="381" w:type="dxa"/>
                  <w:vMerge/>
                  <w:tcBorders>
                    <w:left w:val="single" w:sz="4" w:space="0" w:color="auto"/>
                    <w:bottom w:val="single" w:sz="4" w:space="0" w:color="auto"/>
                    <w:right w:val="single" w:sz="4" w:space="0" w:color="auto"/>
                  </w:tcBorders>
                  <w:noWrap/>
                  <w:hideMark/>
                </w:tcPr>
                <w:p w:rsidR="00D858E6" w:rsidRPr="00B30F75" w:rsidRDefault="00D858E6" w:rsidP="00B30F75">
                  <w:pPr>
                    <w:jc w:val="center"/>
                    <w:rPr>
                      <w:rFonts w:asciiTheme="minorHAnsi" w:hAnsiTheme="minorHAnsi" w:cstheme="minorHAnsi"/>
                      <w:color w:val="000000"/>
                      <w:sz w:val="22"/>
                      <w:szCs w:val="22"/>
                      <w:lang w:eastAsia="es-ES"/>
                    </w:rPr>
                  </w:pPr>
                </w:p>
              </w:tc>
              <w:tc>
                <w:tcPr>
                  <w:tcW w:w="1351" w:type="dxa"/>
                  <w:tcBorders>
                    <w:top w:val="nil"/>
                    <w:left w:val="nil"/>
                    <w:bottom w:val="single" w:sz="4" w:space="0" w:color="auto"/>
                    <w:right w:val="single" w:sz="4" w:space="0" w:color="auto"/>
                  </w:tcBorders>
                  <w:noWrap/>
                  <w:hideMark/>
                </w:tcPr>
                <w:p w:rsidR="00D858E6" w:rsidRPr="00B30F75" w:rsidRDefault="00D858E6" w:rsidP="00B30F75">
                  <w:pPr>
                    <w:rPr>
                      <w:rFonts w:asciiTheme="minorHAnsi" w:hAnsiTheme="minorHAnsi" w:cstheme="minorHAnsi"/>
                      <w:color w:val="000000"/>
                      <w:sz w:val="22"/>
                      <w:szCs w:val="22"/>
                      <w:lang w:eastAsia="es-ES"/>
                    </w:rPr>
                  </w:pPr>
                  <w:r w:rsidRPr="00B30F75">
                    <w:rPr>
                      <w:rFonts w:asciiTheme="minorHAnsi" w:hAnsiTheme="minorHAnsi" w:cstheme="minorHAnsi"/>
                      <w:color w:val="000000"/>
                      <w:sz w:val="22"/>
                      <w:szCs w:val="22"/>
                      <w:lang w:eastAsia="es-ES"/>
                    </w:rPr>
                    <w:t>Planta  Tarija</w:t>
                  </w:r>
                </w:p>
              </w:tc>
              <w:tc>
                <w:tcPr>
                  <w:tcW w:w="1352" w:type="dxa"/>
                  <w:tcBorders>
                    <w:top w:val="nil"/>
                    <w:left w:val="nil"/>
                    <w:bottom w:val="single" w:sz="4" w:space="0" w:color="auto"/>
                    <w:right w:val="single" w:sz="4" w:space="0" w:color="auto"/>
                  </w:tcBorders>
                  <w:noWrap/>
                  <w:hideMark/>
                </w:tcPr>
                <w:p w:rsidR="00D858E6" w:rsidRPr="00B30F75" w:rsidRDefault="00D858E6" w:rsidP="00B30F75">
                  <w:pPr>
                    <w:rPr>
                      <w:rFonts w:asciiTheme="minorHAnsi" w:hAnsiTheme="minorHAnsi" w:cstheme="minorHAnsi"/>
                      <w:color w:val="000000"/>
                      <w:sz w:val="22"/>
                      <w:szCs w:val="22"/>
                      <w:lang w:eastAsia="es-ES"/>
                    </w:rPr>
                  </w:pPr>
                  <w:r w:rsidRPr="00B30F75">
                    <w:rPr>
                      <w:rFonts w:asciiTheme="minorHAnsi" w:hAnsiTheme="minorHAnsi" w:cstheme="minorHAnsi"/>
                      <w:color w:val="000000"/>
                      <w:sz w:val="22"/>
                      <w:szCs w:val="22"/>
                      <w:lang w:eastAsia="es-ES"/>
                    </w:rPr>
                    <w:t>Planta  Yacuiba</w:t>
                  </w:r>
                </w:p>
              </w:tc>
              <w:tc>
                <w:tcPr>
                  <w:tcW w:w="2044" w:type="dxa"/>
                  <w:tcBorders>
                    <w:top w:val="nil"/>
                    <w:left w:val="nil"/>
                    <w:bottom w:val="single" w:sz="4" w:space="0" w:color="auto"/>
                    <w:right w:val="single" w:sz="4" w:space="0" w:color="auto"/>
                  </w:tcBorders>
                  <w:noWrap/>
                  <w:hideMark/>
                </w:tcPr>
                <w:p w:rsidR="00D858E6" w:rsidRPr="00B30F75" w:rsidRDefault="00D858E6" w:rsidP="00B30F75">
                  <w:pPr>
                    <w:rPr>
                      <w:rFonts w:asciiTheme="minorHAnsi" w:hAnsiTheme="minorHAnsi" w:cstheme="minorHAnsi"/>
                      <w:color w:val="000000"/>
                      <w:sz w:val="22"/>
                      <w:szCs w:val="22"/>
                      <w:lang w:eastAsia="es-ES"/>
                    </w:rPr>
                  </w:pPr>
                  <w:r w:rsidRPr="00B30F75">
                    <w:rPr>
                      <w:rFonts w:asciiTheme="minorHAnsi" w:hAnsiTheme="minorHAnsi" w:cstheme="minorHAnsi"/>
                      <w:color w:val="000000"/>
                      <w:sz w:val="22"/>
                      <w:szCs w:val="22"/>
                      <w:lang w:eastAsia="es-ES"/>
                    </w:rPr>
                    <w:t>Garrafas vacías  (sin GLP)</w:t>
                  </w:r>
                </w:p>
              </w:tc>
              <w:tc>
                <w:tcPr>
                  <w:tcW w:w="1736" w:type="dxa"/>
                  <w:tcBorders>
                    <w:top w:val="nil"/>
                    <w:left w:val="nil"/>
                    <w:bottom w:val="single" w:sz="4" w:space="0" w:color="auto"/>
                    <w:right w:val="single" w:sz="4" w:space="0" w:color="auto"/>
                  </w:tcBorders>
                  <w:noWrap/>
                  <w:hideMark/>
                </w:tcPr>
                <w:p w:rsidR="00D858E6" w:rsidRPr="00B30F75" w:rsidRDefault="00D858E6" w:rsidP="00B30F75">
                  <w:pPr>
                    <w:jc w:val="center"/>
                    <w:rPr>
                      <w:rFonts w:asciiTheme="minorHAnsi" w:hAnsiTheme="minorHAnsi" w:cstheme="minorHAnsi"/>
                      <w:color w:val="000000"/>
                      <w:sz w:val="22"/>
                      <w:szCs w:val="22"/>
                      <w:lang w:eastAsia="es-ES"/>
                    </w:rPr>
                  </w:pPr>
                  <w:r w:rsidRPr="00B30F75">
                    <w:rPr>
                      <w:rFonts w:asciiTheme="minorHAnsi" w:hAnsiTheme="minorHAnsi" w:cstheme="minorHAnsi"/>
                      <w:color w:val="000000"/>
                      <w:sz w:val="22"/>
                      <w:szCs w:val="22"/>
                      <w:lang w:eastAsia="es-ES"/>
                    </w:rPr>
                    <w:t>1000</w:t>
                  </w:r>
                </w:p>
              </w:tc>
              <w:tc>
                <w:tcPr>
                  <w:tcW w:w="1585" w:type="dxa"/>
                  <w:tcBorders>
                    <w:top w:val="nil"/>
                    <w:left w:val="nil"/>
                    <w:bottom w:val="single" w:sz="4" w:space="0" w:color="auto"/>
                    <w:right w:val="single" w:sz="4" w:space="0" w:color="auto"/>
                  </w:tcBorders>
                  <w:noWrap/>
                  <w:hideMark/>
                </w:tcPr>
                <w:p w:rsidR="00D858E6" w:rsidRPr="00B30F75" w:rsidRDefault="00D858E6" w:rsidP="00B30F75">
                  <w:pPr>
                    <w:jc w:val="center"/>
                    <w:rPr>
                      <w:rFonts w:asciiTheme="minorHAnsi" w:hAnsiTheme="minorHAnsi" w:cstheme="minorHAnsi"/>
                      <w:color w:val="000000"/>
                      <w:sz w:val="22"/>
                      <w:szCs w:val="22"/>
                      <w:lang w:eastAsia="es-ES"/>
                    </w:rPr>
                  </w:pPr>
                  <w:r w:rsidRPr="00B30F75">
                    <w:rPr>
                      <w:rFonts w:asciiTheme="minorHAnsi" w:hAnsiTheme="minorHAnsi" w:cstheme="minorHAnsi"/>
                      <w:color w:val="000000"/>
                      <w:sz w:val="22"/>
                      <w:szCs w:val="22"/>
                      <w:lang w:eastAsia="es-ES"/>
                    </w:rPr>
                    <w:t>1.000</w:t>
                  </w:r>
                </w:p>
              </w:tc>
            </w:tr>
            <w:tr w:rsidR="00D858E6" w:rsidRPr="00B30F75" w:rsidTr="008C2DCE">
              <w:trPr>
                <w:trHeight w:val="281"/>
                <w:jc w:val="center"/>
              </w:trPr>
              <w:tc>
                <w:tcPr>
                  <w:tcW w:w="381" w:type="dxa"/>
                  <w:vMerge w:val="restart"/>
                  <w:tcBorders>
                    <w:top w:val="nil"/>
                    <w:left w:val="single" w:sz="4" w:space="0" w:color="auto"/>
                    <w:right w:val="single" w:sz="4" w:space="0" w:color="auto"/>
                  </w:tcBorders>
                  <w:noWrap/>
                  <w:hideMark/>
                </w:tcPr>
                <w:p w:rsidR="00D858E6" w:rsidRPr="00B30F75" w:rsidRDefault="00D858E6" w:rsidP="00B30F75">
                  <w:pPr>
                    <w:jc w:val="center"/>
                    <w:rPr>
                      <w:rFonts w:asciiTheme="minorHAnsi" w:hAnsiTheme="minorHAnsi" w:cstheme="minorHAnsi"/>
                      <w:color w:val="000000"/>
                      <w:sz w:val="22"/>
                      <w:szCs w:val="22"/>
                      <w:lang w:eastAsia="es-ES"/>
                    </w:rPr>
                  </w:pPr>
                  <w:r>
                    <w:rPr>
                      <w:rFonts w:asciiTheme="minorHAnsi" w:hAnsiTheme="minorHAnsi" w:cstheme="minorHAnsi"/>
                      <w:color w:val="000000"/>
                      <w:sz w:val="22"/>
                      <w:szCs w:val="22"/>
                      <w:lang w:eastAsia="es-ES"/>
                    </w:rPr>
                    <w:t>3</w:t>
                  </w:r>
                </w:p>
              </w:tc>
              <w:tc>
                <w:tcPr>
                  <w:tcW w:w="1351" w:type="dxa"/>
                  <w:tcBorders>
                    <w:top w:val="nil"/>
                    <w:left w:val="nil"/>
                    <w:bottom w:val="single" w:sz="4" w:space="0" w:color="auto"/>
                    <w:right w:val="single" w:sz="4" w:space="0" w:color="auto"/>
                  </w:tcBorders>
                  <w:noWrap/>
                  <w:hideMark/>
                </w:tcPr>
                <w:p w:rsidR="00D858E6" w:rsidRPr="00B30F75" w:rsidRDefault="00D858E6" w:rsidP="00B30F75">
                  <w:pPr>
                    <w:rPr>
                      <w:rFonts w:asciiTheme="minorHAnsi" w:hAnsiTheme="minorHAnsi" w:cstheme="minorHAnsi"/>
                      <w:color w:val="000000"/>
                      <w:sz w:val="22"/>
                      <w:szCs w:val="22"/>
                      <w:lang w:eastAsia="es-ES"/>
                    </w:rPr>
                  </w:pPr>
                  <w:r w:rsidRPr="00B30F75">
                    <w:rPr>
                      <w:rFonts w:asciiTheme="minorHAnsi" w:hAnsiTheme="minorHAnsi" w:cstheme="minorHAnsi"/>
                      <w:color w:val="000000"/>
                      <w:sz w:val="22"/>
                      <w:szCs w:val="22"/>
                      <w:lang w:eastAsia="es-ES"/>
                    </w:rPr>
                    <w:t>Planta  Yacuiba</w:t>
                  </w:r>
                </w:p>
              </w:tc>
              <w:tc>
                <w:tcPr>
                  <w:tcW w:w="1352" w:type="dxa"/>
                  <w:tcBorders>
                    <w:top w:val="nil"/>
                    <w:left w:val="nil"/>
                    <w:bottom w:val="single" w:sz="4" w:space="0" w:color="auto"/>
                    <w:right w:val="single" w:sz="4" w:space="0" w:color="auto"/>
                  </w:tcBorders>
                  <w:noWrap/>
                  <w:hideMark/>
                </w:tcPr>
                <w:p w:rsidR="00D858E6" w:rsidRPr="00B30F75" w:rsidRDefault="00D858E6" w:rsidP="00B30F75">
                  <w:pPr>
                    <w:rPr>
                      <w:rFonts w:asciiTheme="minorHAnsi" w:hAnsiTheme="minorHAnsi" w:cstheme="minorHAnsi"/>
                      <w:color w:val="000000"/>
                      <w:sz w:val="22"/>
                      <w:szCs w:val="22"/>
                      <w:lang w:eastAsia="es-ES"/>
                    </w:rPr>
                  </w:pPr>
                  <w:r w:rsidRPr="00B30F75">
                    <w:rPr>
                      <w:rFonts w:asciiTheme="minorHAnsi" w:hAnsiTheme="minorHAnsi" w:cstheme="minorHAnsi"/>
                      <w:color w:val="000000"/>
                      <w:sz w:val="22"/>
                      <w:szCs w:val="22"/>
                      <w:lang w:eastAsia="es-ES"/>
                    </w:rPr>
                    <w:t>Planta  Bermejo</w:t>
                  </w:r>
                </w:p>
              </w:tc>
              <w:tc>
                <w:tcPr>
                  <w:tcW w:w="2044" w:type="dxa"/>
                  <w:tcBorders>
                    <w:top w:val="nil"/>
                    <w:left w:val="nil"/>
                    <w:bottom w:val="single" w:sz="4" w:space="0" w:color="auto"/>
                    <w:right w:val="single" w:sz="4" w:space="0" w:color="auto"/>
                  </w:tcBorders>
                  <w:noWrap/>
                  <w:hideMark/>
                </w:tcPr>
                <w:p w:rsidR="00D858E6" w:rsidRPr="00B30F75" w:rsidRDefault="00D858E6" w:rsidP="00B30F75">
                  <w:pPr>
                    <w:rPr>
                      <w:rFonts w:asciiTheme="minorHAnsi" w:hAnsiTheme="minorHAnsi" w:cstheme="minorHAnsi"/>
                      <w:color w:val="000000"/>
                      <w:sz w:val="22"/>
                      <w:szCs w:val="22"/>
                      <w:lang w:eastAsia="es-ES"/>
                    </w:rPr>
                  </w:pPr>
                  <w:r w:rsidRPr="00B30F75">
                    <w:rPr>
                      <w:rFonts w:asciiTheme="minorHAnsi" w:hAnsiTheme="minorHAnsi" w:cstheme="minorHAnsi"/>
                      <w:color w:val="000000"/>
                      <w:sz w:val="22"/>
                      <w:szCs w:val="22"/>
                      <w:lang w:eastAsia="es-ES"/>
                    </w:rPr>
                    <w:t>Garrafas con GLP</w:t>
                  </w:r>
                </w:p>
              </w:tc>
              <w:tc>
                <w:tcPr>
                  <w:tcW w:w="1736" w:type="dxa"/>
                  <w:tcBorders>
                    <w:top w:val="nil"/>
                    <w:left w:val="nil"/>
                    <w:bottom w:val="single" w:sz="4" w:space="0" w:color="auto"/>
                    <w:right w:val="single" w:sz="4" w:space="0" w:color="auto"/>
                  </w:tcBorders>
                  <w:noWrap/>
                  <w:hideMark/>
                </w:tcPr>
                <w:p w:rsidR="00D858E6" w:rsidRPr="00B30F75" w:rsidRDefault="00D858E6" w:rsidP="00B30F75">
                  <w:pPr>
                    <w:jc w:val="center"/>
                    <w:rPr>
                      <w:rFonts w:asciiTheme="minorHAnsi" w:hAnsiTheme="minorHAnsi" w:cstheme="minorHAnsi"/>
                      <w:color w:val="000000"/>
                      <w:sz w:val="22"/>
                      <w:szCs w:val="22"/>
                      <w:lang w:eastAsia="es-ES"/>
                    </w:rPr>
                  </w:pPr>
                  <w:r w:rsidRPr="00B30F75">
                    <w:rPr>
                      <w:rFonts w:asciiTheme="minorHAnsi" w:hAnsiTheme="minorHAnsi" w:cstheme="minorHAnsi"/>
                      <w:color w:val="000000"/>
                      <w:sz w:val="22"/>
                      <w:szCs w:val="22"/>
                      <w:lang w:eastAsia="es-ES"/>
                    </w:rPr>
                    <w:t>1000</w:t>
                  </w:r>
                </w:p>
              </w:tc>
              <w:tc>
                <w:tcPr>
                  <w:tcW w:w="1585" w:type="dxa"/>
                  <w:tcBorders>
                    <w:top w:val="nil"/>
                    <w:left w:val="nil"/>
                    <w:bottom w:val="single" w:sz="4" w:space="0" w:color="auto"/>
                    <w:right w:val="single" w:sz="4" w:space="0" w:color="auto"/>
                  </w:tcBorders>
                  <w:noWrap/>
                  <w:hideMark/>
                </w:tcPr>
                <w:p w:rsidR="00D858E6" w:rsidRPr="00B30F75" w:rsidRDefault="00D858E6" w:rsidP="00B30F75">
                  <w:pPr>
                    <w:jc w:val="center"/>
                    <w:rPr>
                      <w:rFonts w:asciiTheme="minorHAnsi" w:hAnsiTheme="minorHAnsi" w:cstheme="minorHAnsi"/>
                      <w:color w:val="000000"/>
                      <w:sz w:val="22"/>
                      <w:szCs w:val="22"/>
                      <w:lang w:eastAsia="es-ES"/>
                    </w:rPr>
                  </w:pPr>
                  <w:r w:rsidRPr="00B30F75">
                    <w:rPr>
                      <w:rFonts w:asciiTheme="minorHAnsi" w:hAnsiTheme="minorHAnsi" w:cstheme="minorHAnsi"/>
                      <w:color w:val="000000"/>
                      <w:sz w:val="22"/>
                      <w:szCs w:val="22"/>
                      <w:lang w:eastAsia="es-ES"/>
                    </w:rPr>
                    <w:t>1.000</w:t>
                  </w:r>
                </w:p>
              </w:tc>
            </w:tr>
            <w:tr w:rsidR="00D858E6" w:rsidRPr="00B30F75" w:rsidTr="008C2DCE">
              <w:trPr>
                <w:trHeight w:val="281"/>
                <w:jc w:val="center"/>
              </w:trPr>
              <w:tc>
                <w:tcPr>
                  <w:tcW w:w="381" w:type="dxa"/>
                  <w:vMerge/>
                  <w:tcBorders>
                    <w:left w:val="single" w:sz="4" w:space="0" w:color="auto"/>
                    <w:bottom w:val="single" w:sz="4" w:space="0" w:color="auto"/>
                    <w:right w:val="single" w:sz="4" w:space="0" w:color="auto"/>
                  </w:tcBorders>
                  <w:noWrap/>
                  <w:hideMark/>
                </w:tcPr>
                <w:p w:rsidR="00D858E6" w:rsidRPr="00B30F75" w:rsidRDefault="00D858E6" w:rsidP="00B30F75">
                  <w:pPr>
                    <w:jc w:val="center"/>
                    <w:rPr>
                      <w:rFonts w:asciiTheme="minorHAnsi" w:hAnsiTheme="minorHAnsi" w:cstheme="minorHAnsi"/>
                      <w:color w:val="000000"/>
                      <w:sz w:val="22"/>
                      <w:szCs w:val="22"/>
                      <w:lang w:eastAsia="es-ES"/>
                    </w:rPr>
                  </w:pPr>
                </w:p>
              </w:tc>
              <w:tc>
                <w:tcPr>
                  <w:tcW w:w="1351" w:type="dxa"/>
                  <w:tcBorders>
                    <w:top w:val="nil"/>
                    <w:left w:val="nil"/>
                    <w:bottom w:val="single" w:sz="4" w:space="0" w:color="auto"/>
                    <w:right w:val="single" w:sz="4" w:space="0" w:color="auto"/>
                  </w:tcBorders>
                  <w:noWrap/>
                  <w:hideMark/>
                </w:tcPr>
                <w:p w:rsidR="00D858E6" w:rsidRPr="00B30F75" w:rsidRDefault="00D858E6" w:rsidP="00B30F75">
                  <w:pPr>
                    <w:rPr>
                      <w:rFonts w:asciiTheme="minorHAnsi" w:hAnsiTheme="minorHAnsi" w:cstheme="minorHAnsi"/>
                      <w:color w:val="000000"/>
                      <w:sz w:val="22"/>
                      <w:szCs w:val="22"/>
                      <w:lang w:eastAsia="es-ES"/>
                    </w:rPr>
                  </w:pPr>
                  <w:r w:rsidRPr="00B30F75">
                    <w:rPr>
                      <w:rFonts w:asciiTheme="minorHAnsi" w:hAnsiTheme="minorHAnsi" w:cstheme="minorHAnsi"/>
                      <w:color w:val="000000"/>
                      <w:sz w:val="22"/>
                      <w:szCs w:val="22"/>
                      <w:lang w:eastAsia="es-ES"/>
                    </w:rPr>
                    <w:t>Planta  Bermejo</w:t>
                  </w:r>
                </w:p>
              </w:tc>
              <w:tc>
                <w:tcPr>
                  <w:tcW w:w="1352" w:type="dxa"/>
                  <w:tcBorders>
                    <w:top w:val="nil"/>
                    <w:left w:val="nil"/>
                    <w:bottom w:val="single" w:sz="4" w:space="0" w:color="auto"/>
                    <w:right w:val="single" w:sz="4" w:space="0" w:color="auto"/>
                  </w:tcBorders>
                  <w:noWrap/>
                  <w:hideMark/>
                </w:tcPr>
                <w:p w:rsidR="00D858E6" w:rsidRPr="00B30F75" w:rsidRDefault="00D858E6" w:rsidP="00B30F75">
                  <w:pPr>
                    <w:rPr>
                      <w:rFonts w:asciiTheme="minorHAnsi" w:hAnsiTheme="minorHAnsi" w:cstheme="minorHAnsi"/>
                      <w:color w:val="000000"/>
                      <w:sz w:val="22"/>
                      <w:szCs w:val="22"/>
                      <w:lang w:eastAsia="es-ES"/>
                    </w:rPr>
                  </w:pPr>
                  <w:r w:rsidRPr="00B30F75">
                    <w:rPr>
                      <w:rFonts w:asciiTheme="minorHAnsi" w:hAnsiTheme="minorHAnsi" w:cstheme="minorHAnsi"/>
                      <w:color w:val="000000"/>
                      <w:sz w:val="22"/>
                      <w:szCs w:val="22"/>
                      <w:lang w:eastAsia="es-ES"/>
                    </w:rPr>
                    <w:t>Planta  Yacuiba</w:t>
                  </w:r>
                </w:p>
              </w:tc>
              <w:tc>
                <w:tcPr>
                  <w:tcW w:w="2044" w:type="dxa"/>
                  <w:tcBorders>
                    <w:top w:val="nil"/>
                    <w:left w:val="nil"/>
                    <w:bottom w:val="single" w:sz="4" w:space="0" w:color="auto"/>
                    <w:right w:val="single" w:sz="4" w:space="0" w:color="auto"/>
                  </w:tcBorders>
                  <w:noWrap/>
                  <w:hideMark/>
                </w:tcPr>
                <w:p w:rsidR="00D858E6" w:rsidRPr="00B30F75" w:rsidRDefault="00D858E6" w:rsidP="00B30F75">
                  <w:pPr>
                    <w:rPr>
                      <w:rFonts w:asciiTheme="minorHAnsi" w:hAnsiTheme="minorHAnsi" w:cstheme="minorHAnsi"/>
                      <w:color w:val="000000"/>
                      <w:sz w:val="22"/>
                      <w:szCs w:val="22"/>
                      <w:lang w:eastAsia="es-ES"/>
                    </w:rPr>
                  </w:pPr>
                  <w:r w:rsidRPr="00B30F75">
                    <w:rPr>
                      <w:rFonts w:asciiTheme="minorHAnsi" w:hAnsiTheme="minorHAnsi" w:cstheme="minorHAnsi"/>
                      <w:color w:val="000000"/>
                      <w:sz w:val="22"/>
                      <w:szCs w:val="22"/>
                      <w:lang w:eastAsia="es-ES"/>
                    </w:rPr>
                    <w:t>Garrafas vacías  (sin GLP)</w:t>
                  </w:r>
                </w:p>
              </w:tc>
              <w:tc>
                <w:tcPr>
                  <w:tcW w:w="1736" w:type="dxa"/>
                  <w:tcBorders>
                    <w:top w:val="nil"/>
                    <w:left w:val="nil"/>
                    <w:bottom w:val="single" w:sz="4" w:space="0" w:color="auto"/>
                    <w:right w:val="single" w:sz="4" w:space="0" w:color="auto"/>
                  </w:tcBorders>
                  <w:noWrap/>
                  <w:hideMark/>
                </w:tcPr>
                <w:p w:rsidR="00D858E6" w:rsidRPr="00B30F75" w:rsidRDefault="00D858E6" w:rsidP="00B30F75">
                  <w:pPr>
                    <w:jc w:val="center"/>
                    <w:rPr>
                      <w:rFonts w:asciiTheme="minorHAnsi" w:hAnsiTheme="minorHAnsi" w:cstheme="minorHAnsi"/>
                      <w:color w:val="000000"/>
                      <w:sz w:val="22"/>
                      <w:szCs w:val="22"/>
                      <w:lang w:eastAsia="es-ES"/>
                    </w:rPr>
                  </w:pPr>
                  <w:r w:rsidRPr="00B30F75">
                    <w:rPr>
                      <w:rFonts w:asciiTheme="minorHAnsi" w:hAnsiTheme="minorHAnsi" w:cstheme="minorHAnsi"/>
                      <w:color w:val="000000"/>
                      <w:sz w:val="22"/>
                      <w:szCs w:val="22"/>
                      <w:lang w:eastAsia="es-ES"/>
                    </w:rPr>
                    <w:t>1000</w:t>
                  </w:r>
                </w:p>
              </w:tc>
              <w:tc>
                <w:tcPr>
                  <w:tcW w:w="1585" w:type="dxa"/>
                  <w:tcBorders>
                    <w:top w:val="nil"/>
                    <w:left w:val="nil"/>
                    <w:bottom w:val="single" w:sz="4" w:space="0" w:color="auto"/>
                    <w:right w:val="single" w:sz="4" w:space="0" w:color="auto"/>
                  </w:tcBorders>
                  <w:noWrap/>
                  <w:hideMark/>
                </w:tcPr>
                <w:p w:rsidR="00D858E6" w:rsidRPr="00B30F75" w:rsidRDefault="00D858E6" w:rsidP="00B30F75">
                  <w:pPr>
                    <w:jc w:val="center"/>
                    <w:rPr>
                      <w:rFonts w:asciiTheme="minorHAnsi" w:hAnsiTheme="minorHAnsi" w:cstheme="minorHAnsi"/>
                      <w:color w:val="000000"/>
                      <w:sz w:val="22"/>
                      <w:szCs w:val="22"/>
                      <w:lang w:eastAsia="es-ES"/>
                    </w:rPr>
                  </w:pPr>
                  <w:r w:rsidRPr="00B30F75">
                    <w:rPr>
                      <w:rFonts w:asciiTheme="minorHAnsi" w:hAnsiTheme="minorHAnsi" w:cstheme="minorHAnsi"/>
                      <w:color w:val="000000"/>
                      <w:sz w:val="22"/>
                      <w:szCs w:val="22"/>
                      <w:lang w:eastAsia="es-ES"/>
                    </w:rPr>
                    <w:t>1.000</w:t>
                  </w:r>
                </w:p>
              </w:tc>
            </w:tr>
          </w:tbl>
          <w:p w:rsidR="0037379C" w:rsidRPr="00B30F75" w:rsidRDefault="0037379C" w:rsidP="00B30F75">
            <w:pPr>
              <w:pStyle w:val="Prrafodelista"/>
              <w:autoSpaceDE w:val="0"/>
              <w:autoSpaceDN w:val="0"/>
              <w:adjustRightInd w:val="0"/>
              <w:rPr>
                <w:rFonts w:asciiTheme="minorHAnsi" w:hAnsiTheme="minorHAnsi" w:cstheme="minorHAnsi"/>
                <w:sz w:val="22"/>
                <w:szCs w:val="22"/>
                <w:lang w:eastAsia="es-ES"/>
              </w:rPr>
            </w:pPr>
          </w:p>
          <w:p w:rsidR="0037379C" w:rsidRPr="00C730FF" w:rsidRDefault="00C730FF" w:rsidP="00C730FF">
            <w:pPr>
              <w:autoSpaceDE w:val="0"/>
              <w:autoSpaceDN w:val="0"/>
              <w:adjustRightInd w:val="0"/>
              <w:rPr>
                <w:rFonts w:asciiTheme="minorHAnsi" w:hAnsiTheme="minorHAnsi" w:cstheme="minorHAnsi"/>
                <w:sz w:val="22"/>
                <w:szCs w:val="22"/>
                <w:lang w:eastAsia="es-ES"/>
              </w:rPr>
            </w:pPr>
            <w:r>
              <w:rPr>
                <w:rFonts w:asciiTheme="minorHAnsi" w:hAnsiTheme="minorHAnsi" w:cstheme="minorHAnsi"/>
                <w:sz w:val="22"/>
                <w:szCs w:val="22"/>
                <w:lang w:eastAsia="es-ES"/>
              </w:rPr>
              <w:t xml:space="preserve">1. </w:t>
            </w:r>
            <w:r w:rsidR="00626264" w:rsidRPr="00C730FF">
              <w:rPr>
                <w:rFonts w:asciiTheme="minorHAnsi" w:hAnsiTheme="minorHAnsi" w:cstheme="minorHAnsi"/>
                <w:sz w:val="22"/>
                <w:szCs w:val="22"/>
                <w:lang w:eastAsia="es-ES"/>
              </w:rPr>
              <w:t>La cantidad mínima requerida es de 1 (Un) camión</w:t>
            </w:r>
            <w:r w:rsidR="00D96A88" w:rsidRPr="00C730FF">
              <w:rPr>
                <w:rFonts w:asciiTheme="minorHAnsi" w:hAnsiTheme="minorHAnsi" w:cstheme="minorHAnsi"/>
                <w:sz w:val="22"/>
                <w:szCs w:val="22"/>
                <w:lang w:eastAsia="es-ES"/>
              </w:rPr>
              <w:t xml:space="preserve">, pudiendo la empresa proponente ofertar más </w:t>
            </w:r>
            <w:r w:rsidR="00626264" w:rsidRPr="00C730FF">
              <w:rPr>
                <w:rFonts w:asciiTheme="minorHAnsi" w:hAnsiTheme="minorHAnsi" w:cstheme="minorHAnsi"/>
                <w:sz w:val="22"/>
                <w:szCs w:val="22"/>
                <w:lang w:eastAsia="es-ES"/>
              </w:rPr>
              <w:t>camiones</w:t>
            </w:r>
            <w:r w:rsidR="0037379C" w:rsidRPr="00C730FF">
              <w:rPr>
                <w:rFonts w:asciiTheme="minorHAnsi" w:hAnsiTheme="minorHAnsi" w:cstheme="minorHAnsi"/>
                <w:sz w:val="22"/>
                <w:szCs w:val="22"/>
                <w:lang w:eastAsia="es-ES"/>
              </w:rPr>
              <w:t>.</w:t>
            </w:r>
          </w:p>
          <w:p w:rsidR="0037379C" w:rsidRPr="006572F6" w:rsidRDefault="006572F6" w:rsidP="006572F6">
            <w:pPr>
              <w:autoSpaceDE w:val="0"/>
              <w:autoSpaceDN w:val="0"/>
              <w:adjustRightInd w:val="0"/>
              <w:rPr>
                <w:rFonts w:asciiTheme="minorHAnsi" w:hAnsiTheme="minorHAnsi" w:cstheme="minorHAnsi"/>
                <w:sz w:val="22"/>
                <w:szCs w:val="22"/>
                <w:lang w:eastAsia="es-ES"/>
              </w:rPr>
            </w:pPr>
            <w:r>
              <w:rPr>
                <w:rFonts w:asciiTheme="minorHAnsi" w:hAnsiTheme="minorHAnsi" w:cstheme="minorHAnsi"/>
                <w:sz w:val="22"/>
                <w:szCs w:val="22"/>
                <w:lang w:eastAsia="es-ES"/>
              </w:rPr>
              <w:t xml:space="preserve">2. </w:t>
            </w:r>
            <w:r w:rsidR="00D96A88" w:rsidRPr="006572F6">
              <w:rPr>
                <w:rFonts w:asciiTheme="minorHAnsi" w:hAnsiTheme="minorHAnsi" w:cstheme="minorHAnsi"/>
                <w:sz w:val="22"/>
                <w:szCs w:val="22"/>
                <w:lang w:eastAsia="es-ES"/>
              </w:rPr>
              <w:t>La capacidad mínima de carga de los camiones debe ser de 1</w:t>
            </w:r>
            <w:r w:rsidR="00C80DD0" w:rsidRPr="006572F6">
              <w:rPr>
                <w:rFonts w:asciiTheme="minorHAnsi" w:hAnsiTheme="minorHAnsi" w:cstheme="minorHAnsi"/>
                <w:sz w:val="22"/>
                <w:szCs w:val="22"/>
                <w:lang w:eastAsia="es-ES"/>
              </w:rPr>
              <w:t>.</w:t>
            </w:r>
            <w:r w:rsidR="00D96A88" w:rsidRPr="006572F6">
              <w:rPr>
                <w:rFonts w:asciiTheme="minorHAnsi" w:hAnsiTheme="minorHAnsi" w:cstheme="minorHAnsi"/>
                <w:sz w:val="22"/>
                <w:szCs w:val="22"/>
                <w:lang w:eastAsia="es-ES"/>
              </w:rPr>
              <w:t>000 garrafas de 10 Kg.</w:t>
            </w:r>
          </w:p>
          <w:p w:rsidR="0037379C" w:rsidRPr="006572F6" w:rsidRDefault="006572F6" w:rsidP="006572F6">
            <w:pPr>
              <w:autoSpaceDE w:val="0"/>
              <w:autoSpaceDN w:val="0"/>
              <w:adjustRightInd w:val="0"/>
              <w:rPr>
                <w:rFonts w:asciiTheme="minorHAnsi" w:hAnsiTheme="minorHAnsi" w:cstheme="minorHAnsi"/>
                <w:sz w:val="22"/>
                <w:szCs w:val="22"/>
                <w:lang w:eastAsia="es-ES"/>
              </w:rPr>
            </w:pPr>
            <w:r>
              <w:rPr>
                <w:rFonts w:asciiTheme="minorHAnsi" w:hAnsiTheme="minorHAnsi" w:cstheme="minorHAnsi"/>
                <w:sz w:val="22"/>
                <w:szCs w:val="22"/>
                <w:lang w:eastAsia="es-ES"/>
              </w:rPr>
              <w:t>3.</w:t>
            </w:r>
            <w:r w:rsidRPr="006572F6">
              <w:rPr>
                <w:rFonts w:asciiTheme="minorHAnsi" w:hAnsiTheme="minorHAnsi" w:cstheme="minorHAnsi"/>
                <w:sz w:val="22"/>
                <w:szCs w:val="22"/>
                <w:lang w:eastAsia="es-ES"/>
              </w:rPr>
              <w:t xml:space="preserve"> El</w:t>
            </w:r>
            <w:r w:rsidR="00D96A88" w:rsidRPr="006572F6">
              <w:rPr>
                <w:rFonts w:asciiTheme="minorHAnsi" w:hAnsiTheme="minorHAnsi" w:cstheme="minorHAnsi"/>
                <w:sz w:val="22"/>
                <w:szCs w:val="22"/>
                <w:lang w:eastAsia="es-ES"/>
              </w:rPr>
              <w:t xml:space="preserve"> camión deberá tener una antigüedad no mayor a 10 años.</w:t>
            </w:r>
          </w:p>
          <w:p w:rsidR="00D96A88" w:rsidRPr="006572F6" w:rsidRDefault="006572F6" w:rsidP="006572F6">
            <w:pPr>
              <w:autoSpaceDE w:val="0"/>
              <w:autoSpaceDN w:val="0"/>
              <w:adjustRightInd w:val="0"/>
              <w:rPr>
                <w:rFonts w:asciiTheme="minorHAnsi" w:hAnsiTheme="minorHAnsi" w:cstheme="minorHAnsi"/>
                <w:sz w:val="22"/>
                <w:szCs w:val="22"/>
                <w:lang w:eastAsia="es-ES"/>
              </w:rPr>
            </w:pPr>
            <w:r>
              <w:rPr>
                <w:rFonts w:asciiTheme="minorHAnsi" w:hAnsiTheme="minorHAnsi" w:cstheme="minorHAnsi"/>
                <w:sz w:val="22"/>
                <w:szCs w:val="22"/>
                <w:lang w:eastAsia="es-ES"/>
              </w:rPr>
              <w:t>4.</w:t>
            </w:r>
            <w:r w:rsidRPr="006572F6">
              <w:rPr>
                <w:rFonts w:asciiTheme="minorHAnsi" w:hAnsiTheme="minorHAnsi" w:cstheme="minorHAnsi"/>
                <w:sz w:val="22"/>
                <w:szCs w:val="22"/>
                <w:lang w:eastAsia="es-ES"/>
              </w:rPr>
              <w:t xml:space="preserve"> La</w:t>
            </w:r>
            <w:r w:rsidR="00D96A88" w:rsidRPr="006572F6">
              <w:rPr>
                <w:rFonts w:asciiTheme="minorHAnsi" w:hAnsiTheme="minorHAnsi" w:cstheme="minorHAnsi"/>
                <w:sz w:val="22"/>
                <w:szCs w:val="22"/>
                <w:lang w:eastAsia="es-ES"/>
              </w:rPr>
              <w:t xml:space="preserve"> carga y descarga de garrafas vacías y llenas en Planta Engarra</w:t>
            </w:r>
            <w:r w:rsidR="00C80DD0" w:rsidRPr="006572F6">
              <w:rPr>
                <w:rFonts w:asciiTheme="minorHAnsi" w:hAnsiTheme="minorHAnsi" w:cstheme="minorHAnsi"/>
                <w:sz w:val="22"/>
                <w:szCs w:val="22"/>
                <w:lang w:eastAsia="es-ES"/>
              </w:rPr>
              <w:t>fadora el Portillo Tarija y en P</w:t>
            </w:r>
            <w:r w:rsidR="00D96A88" w:rsidRPr="006572F6">
              <w:rPr>
                <w:rFonts w:asciiTheme="minorHAnsi" w:hAnsiTheme="minorHAnsi" w:cstheme="minorHAnsi"/>
                <w:sz w:val="22"/>
                <w:szCs w:val="22"/>
                <w:lang w:eastAsia="es-ES"/>
              </w:rPr>
              <w:t xml:space="preserve">lanta Bermejo estará a cargo </w:t>
            </w:r>
            <w:r w:rsidR="00C80DD0" w:rsidRPr="006572F6">
              <w:rPr>
                <w:rFonts w:asciiTheme="minorHAnsi" w:hAnsiTheme="minorHAnsi" w:cstheme="minorHAnsi"/>
                <w:sz w:val="22"/>
                <w:szCs w:val="22"/>
                <w:lang w:eastAsia="es-ES"/>
              </w:rPr>
              <w:t>YPFB</w:t>
            </w:r>
            <w:r w:rsidR="00D96A88" w:rsidRPr="006572F6">
              <w:rPr>
                <w:rFonts w:asciiTheme="minorHAnsi" w:hAnsiTheme="minorHAnsi" w:cstheme="minorHAnsi"/>
                <w:sz w:val="22"/>
                <w:szCs w:val="22"/>
                <w:lang w:eastAsia="es-ES"/>
              </w:rPr>
              <w:t>.</w:t>
            </w:r>
          </w:p>
          <w:p w:rsidR="00C37138" w:rsidRPr="00B30F75" w:rsidRDefault="00C37138" w:rsidP="00B30F75">
            <w:pPr>
              <w:autoSpaceDE w:val="0"/>
              <w:autoSpaceDN w:val="0"/>
              <w:adjustRightInd w:val="0"/>
              <w:ind w:left="360"/>
              <w:rPr>
                <w:rFonts w:asciiTheme="minorHAnsi" w:hAnsiTheme="minorHAnsi" w:cstheme="minorHAnsi"/>
                <w:sz w:val="22"/>
                <w:szCs w:val="22"/>
                <w:lang w:eastAsia="es-ES"/>
              </w:rPr>
            </w:pPr>
          </w:p>
          <w:p w:rsidR="00626264" w:rsidRPr="00B30F75" w:rsidRDefault="00626264" w:rsidP="00B30F75">
            <w:pPr>
              <w:autoSpaceDE w:val="0"/>
              <w:autoSpaceDN w:val="0"/>
              <w:adjustRightInd w:val="0"/>
              <w:rPr>
                <w:rFonts w:asciiTheme="minorHAnsi" w:hAnsiTheme="minorHAnsi" w:cstheme="minorHAnsi"/>
                <w:sz w:val="22"/>
                <w:szCs w:val="22"/>
                <w:lang w:eastAsia="es-ES"/>
              </w:rPr>
            </w:pPr>
            <w:r w:rsidRPr="00B30F75">
              <w:rPr>
                <w:rFonts w:asciiTheme="minorHAnsi" w:hAnsiTheme="minorHAnsi" w:cstheme="minorHAnsi"/>
                <w:sz w:val="22"/>
                <w:szCs w:val="22"/>
                <w:lang w:eastAsia="es-ES"/>
              </w:rPr>
              <w:t>SERVICIO EN PLANTA ENGARRAFADORA EL PORTILLO</w:t>
            </w:r>
          </w:p>
          <w:p w:rsidR="00C37138" w:rsidRPr="00B30F75" w:rsidRDefault="00C37138" w:rsidP="00B30F75">
            <w:pPr>
              <w:autoSpaceDE w:val="0"/>
              <w:autoSpaceDN w:val="0"/>
              <w:adjustRightInd w:val="0"/>
              <w:ind w:left="360"/>
              <w:rPr>
                <w:rFonts w:asciiTheme="minorHAnsi" w:hAnsiTheme="minorHAnsi" w:cstheme="minorHAnsi"/>
                <w:sz w:val="22"/>
                <w:szCs w:val="22"/>
                <w:lang w:eastAsia="es-ES"/>
              </w:rPr>
            </w:pPr>
          </w:p>
          <w:p w:rsidR="00D96A88" w:rsidRPr="00FF0C3B" w:rsidRDefault="00D96A88" w:rsidP="00FF0C3B">
            <w:pPr>
              <w:pStyle w:val="Prrafodelista"/>
              <w:numPr>
                <w:ilvl w:val="0"/>
                <w:numId w:val="70"/>
              </w:numPr>
              <w:rPr>
                <w:rFonts w:asciiTheme="minorHAnsi" w:hAnsiTheme="minorHAnsi" w:cstheme="minorHAnsi"/>
                <w:sz w:val="22"/>
                <w:szCs w:val="22"/>
                <w:lang w:eastAsia="es-ES"/>
              </w:rPr>
            </w:pPr>
            <w:r w:rsidRPr="00FF0C3B">
              <w:rPr>
                <w:rFonts w:asciiTheme="minorHAnsi" w:hAnsiTheme="minorHAnsi" w:cstheme="minorHAnsi"/>
                <w:sz w:val="22"/>
                <w:szCs w:val="22"/>
                <w:lang w:eastAsia="es-ES"/>
              </w:rPr>
              <w:t>En</w:t>
            </w:r>
            <w:r w:rsidR="00C80DD0" w:rsidRPr="00FF0C3B">
              <w:rPr>
                <w:rFonts w:asciiTheme="minorHAnsi" w:hAnsiTheme="minorHAnsi" w:cstheme="minorHAnsi"/>
                <w:sz w:val="22"/>
                <w:szCs w:val="22"/>
                <w:lang w:eastAsia="es-ES"/>
              </w:rPr>
              <w:t xml:space="preserve"> Planta El Portillo se realizará la Recepción y D</w:t>
            </w:r>
            <w:r w:rsidRPr="00FF0C3B">
              <w:rPr>
                <w:rFonts w:asciiTheme="minorHAnsi" w:hAnsiTheme="minorHAnsi" w:cstheme="minorHAnsi"/>
                <w:sz w:val="22"/>
                <w:szCs w:val="22"/>
                <w:lang w:eastAsia="es-ES"/>
              </w:rPr>
              <w:t xml:space="preserve">escarga </w:t>
            </w:r>
            <w:r w:rsidR="00C37467" w:rsidRPr="00FF0C3B">
              <w:rPr>
                <w:rFonts w:asciiTheme="minorHAnsi" w:hAnsiTheme="minorHAnsi" w:cstheme="minorHAnsi"/>
                <w:sz w:val="22"/>
                <w:szCs w:val="22"/>
                <w:lang w:eastAsia="es-ES"/>
              </w:rPr>
              <w:t>de Garrafas vacías y se generará</w:t>
            </w:r>
            <w:r w:rsidRPr="00FF0C3B">
              <w:rPr>
                <w:rFonts w:asciiTheme="minorHAnsi" w:hAnsiTheme="minorHAnsi" w:cstheme="minorHAnsi"/>
                <w:sz w:val="22"/>
                <w:szCs w:val="22"/>
                <w:lang w:eastAsia="es-ES"/>
              </w:rPr>
              <w:t xml:space="preserve"> el siguiente documento:</w:t>
            </w:r>
          </w:p>
          <w:p w:rsidR="00D96A88" w:rsidRPr="00B30F75" w:rsidRDefault="00D96A88" w:rsidP="00B30F75">
            <w:pPr>
              <w:ind w:left="1440"/>
              <w:rPr>
                <w:rFonts w:asciiTheme="minorHAnsi" w:hAnsiTheme="minorHAnsi" w:cstheme="minorHAnsi"/>
                <w:sz w:val="22"/>
                <w:szCs w:val="22"/>
                <w:lang w:eastAsia="es-ES"/>
              </w:rPr>
            </w:pPr>
          </w:p>
          <w:p w:rsidR="00D96A88" w:rsidRPr="00B30F75" w:rsidRDefault="00D96A88" w:rsidP="00B03C01">
            <w:pPr>
              <w:numPr>
                <w:ilvl w:val="0"/>
                <w:numId w:val="53"/>
              </w:numPr>
              <w:ind w:left="1418"/>
              <w:rPr>
                <w:rFonts w:asciiTheme="minorHAnsi" w:hAnsiTheme="minorHAnsi" w:cstheme="minorHAnsi"/>
                <w:sz w:val="22"/>
                <w:szCs w:val="22"/>
                <w:lang w:eastAsia="es-ES"/>
              </w:rPr>
            </w:pPr>
            <w:r w:rsidRPr="00B30F75">
              <w:rPr>
                <w:rFonts w:asciiTheme="minorHAnsi" w:hAnsiTheme="minorHAnsi" w:cstheme="minorHAnsi"/>
                <w:sz w:val="22"/>
                <w:szCs w:val="22"/>
                <w:lang w:eastAsia="es-ES"/>
              </w:rPr>
              <w:lastRenderedPageBreak/>
              <w:t>Acta de recepción de garrafas vacías.</w:t>
            </w:r>
          </w:p>
          <w:p w:rsidR="00D96A88" w:rsidRPr="00B30F75" w:rsidRDefault="00D96A88" w:rsidP="00B30F75">
            <w:pPr>
              <w:ind w:left="2160"/>
              <w:rPr>
                <w:rFonts w:asciiTheme="minorHAnsi" w:hAnsiTheme="minorHAnsi" w:cstheme="minorHAnsi"/>
                <w:sz w:val="22"/>
                <w:szCs w:val="22"/>
                <w:lang w:eastAsia="es-ES"/>
              </w:rPr>
            </w:pPr>
          </w:p>
          <w:p w:rsidR="00D96A88" w:rsidRPr="00FF0C3B" w:rsidRDefault="00D96A88" w:rsidP="00FF0C3B">
            <w:pPr>
              <w:pStyle w:val="Prrafodelista"/>
              <w:numPr>
                <w:ilvl w:val="0"/>
                <w:numId w:val="70"/>
              </w:numPr>
              <w:rPr>
                <w:rFonts w:asciiTheme="minorHAnsi" w:hAnsiTheme="minorHAnsi" w:cstheme="minorHAnsi"/>
                <w:sz w:val="22"/>
                <w:szCs w:val="22"/>
                <w:lang w:eastAsia="es-ES"/>
              </w:rPr>
            </w:pPr>
            <w:r w:rsidRPr="00FF0C3B">
              <w:rPr>
                <w:rFonts w:asciiTheme="minorHAnsi" w:hAnsiTheme="minorHAnsi" w:cstheme="minorHAnsi"/>
                <w:sz w:val="22"/>
                <w:szCs w:val="22"/>
                <w:lang w:eastAsia="es-ES"/>
              </w:rPr>
              <w:t>Posterior a la recepción y una vez realizado el envasado de GLP se realizaran  carguíos y entregas de garrafas llenas con Gas Licuado d</w:t>
            </w:r>
            <w:r w:rsidR="00C37467" w:rsidRPr="00FF0C3B">
              <w:rPr>
                <w:rFonts w:asciiTheme="minorHAnsi" w:hAnsiTheme="minorHAnsi" w:cstheme="minorHAnsi"/>
                <w:sz w:val="22"/>
                <w:szCs w:val="22"/>
                <w:lang w:eastAsia="es-ES"/>
              </w:rPr>
              <w:t>e Petróleo (GLP), y se elaborará</w:t>
            </w:r>
            <w:r w:rsidRPr="00FF0C3B">
              <w:rPr>
                <w:rFonts w:asciiTheme="minorHAnsi" w:hAnsiTheme="minorHAnsi" w:cstheme="minorHAnsi"/>
                <w:sz w:val="22"/>
                <w:szCs w:val="22"/>
                <w:lang w:eastAsia="es-ES"/>
              </w:rPr>
              <w:t xml:space="preserve">n  los siguientes documentos:    </w:t>
            </w:r>
          </w:p>
          <w:p w:rsidR="00D96A88" w:rsidRPr="00B30F75" w:rsidRDefault="00D96A88" w:rsidP="00B30F75">
            <w:pPr>
              <w:ind w:left="1440"/>
              <w:rPr>
                <w:rFonts w:asciiTheme="minorHAnsi" w:hAnsiTheme="minorHAnsi" w:cstheme="minorHAnsi"/>
                <w:sz w:val="22"/>
                <w:szCs w:val="22"/>
                <w:lang w:eastAsia="es-ES"/>
              </w:rPr>
            </w:pPr>
            <w:r w:rsidRPr="00B30F75">
              <w:rPr>
                <w:rFonts w:asciiTheme="minorHAnsi" w:hAnsiTheme="minorHAnsi" w:cstheme="minorHAnsi"/>
                <w:sz w:val="22"/>
                <w:szCs w:val="22"/>
                <w:lang w:eastAsia="es-ES"/>
              </w:rPr>
              <w:t xml:space="preserve">                 </w:t>
            </w:r>
          </w:p>
          <w:p w:rsidR="00D96A88" w:rsidRPr="00B30F75" w:rsidRDefault="00D96A88" w:rsidP="00B03C01">
            <w:pPr>
              <w:numPr>
                <w:ilvl w:val="0"/>
                <w:numId w:val="54"/>
              </w:numPr>
              <w:rPr>
                <w:rFonts w:asciiTheme="minorHAnsi" w:hAnsiTheme="minorHAnsi" w:cstheme="minorHAnsi"/>
                <w:sz w:val="22"/>
                <w:szCs w:val="22"/>
                <w:lang w:eastAsia="es-ES"/>
              </w:rPr>
            </w:pPr>
            <w:r w:rsidRPr="00B30F75">
              <w:rPr>
                <w:rFonts w:asciiTheme="minorHAnsi" w:hAnsiTheme="minorHAnsi" w:cstheme="minorHAnsi"/>
                <w:sz w:val="22"/>
                <w:szCs w:val="22"/>
                <w:lang w:eastAsia="es-ES"/>
              </w:rPr>
              <w:t>Transferencia de Producto GLP en garrafas de la Unidad Comercial.</w:t>
            </w:r>
          </w:p>
          <w:p w:rsidR="00D96A88" w:rsidRPr="00B30F75" w:rsidRDefault="00D96A88" w:rsidP="00B03C01">
            <w:pPr>
              <w:numPr>
                <w:ilvl w:val="0"/>
                <w:numId w:val="54"/>
              </w:numPr>
              <w:rPr>
                <w:rFonts w:asciiTheme="minorHAnsi" w:hAnsiTheme="minorHAnsi" w:cstheme="minorHAnsi"/>
                <w:sz w:val="22"/>
                <w:szCs w:val="22"/>
                <w:lang w:eastAsia="es-ES"/>
              </w:rPr>
            </w:pPr>
            <w:r w:rsidRPr="00B30F75">
              <w:rPr>
                <w:rFonts w:asciiTheme="minorHAnsi" w:hAnsiTheme="minorHAnsi" w:cstheme="minorHAnsi"/>
                <w:sz w:val="22"/>
                <w:szCs w:val="22"/>
                <w:lang w:eastAsia="es-ES"/>
              </w:rPr>
              <w:t xml:space="preserve">Conocimiento de Carga. </w:t>
            </w:r>
          </w:p>
          <w:p w:rsidR="00C37467" w:rsidRPr="00B30F75" w:rsidRDefault="00C37467" w:rsidP="00B30F75">
            <w:pPr>
              <w:rPr>
                <w:rFonts w:asciiTheme="minorHAnsi" w:hAnsiTheme="minorHAnsi" w:cstheme="minorHAnsi"/>
                <w:sz w:val="22"/>
                <w:szCs w:val="22"/>
                <w:lang w:eastAsia="es-ES"/>
              </w:rPr>
            </w:pPr>
          </w:p>
          <w:p w:rsidR="00D96A88" w:rsidRPr="00B30F75" w:rsidRDefault="00C37467" w:rsidP="00B30F75">
            <w:pPr>
              <w:rPr>
                <w:rFonts w:asciiTheme="minorHAnsi" w:hAnsiTheme="minorHAnsi" w:cstheme="minorHAnsi"/>
                <w:sz w:val="22"/>
                <w:szCs w:val="22"/>
                <w:lang w:eastAsia="es-ES"/>
              </w:rPr>
            </w:pPr>
            <w:r w:rsidRPr="00B30F75">
              <w:rPr>
                <w:rFonts w:asciiTheme="minorHAnsi" w:hAnsiTheme="minorHAnsi" w:cstheme="minorHAnsi"/>
                <w:sz w:val="22"/>
                <w:szCs w:val="22"/>
                <w:lang w:eastAsia="es-ES"/>
              </w:rPr>
              <w:t>SERVICIO EN PLANTA ENGARRAFADORA DE BERMEJO</w:t>
            </w:r>
          </w:p>
          <w:p w:rsidR="00C37467" w:rsidRPr="00B30F75" w:rsidRDefault="00C37467" w:rsidP="00B30F75">
            <w:pPr>
              <w:ind w:left="1440"/>
              <w:rPr>
                <w:rFonts w:asciiTheme="minorHAnsi" w:hAnsiTheme="minorHAnsi" w:cstheme="minorHAnsi"/>
                <w:sz w:val="22"/>
                <w:szCs w:val="22"/>
                <w:lang w:eastAsia="es-ES"/>
              </w:rPr>
            </w:pPr>
          </w:p>
          <w:p w:rsidR="00D96A88" w:rsidRPr="00FF0C3B" w:rsidRDefault="00D96A88" w:rsidP="00FF0C3B">
            <w:pPr>
              <w:pStyle w:val="Prrafodelista"/>
              <w:numPr>
                <w:ilvl w:val="0"/>
                <w:numId w:val="71"/>
              </w:numPr>
              <w:rPr>
                <w:rFonts w:asciiTheme="minorHAnsi" w:hAnsiTheme="minorHAnsi" w:cstheme="minorHAnsi"/>
                <w:sz w:val="22"/>
                <w:szCs w:val="22"/>
                <w:lang w:eastAsia="es-ES"/>
              </w:rPr>
            </w:pPr>
            <w:r w:rsidRPr="00FF0C3B">
              <w:rPr>
                <w:rFonts w:asciiTheme="minorHAnsi" w:hAnsiTheme="minorHAnsi" w:cstheme="minorHAnsi"/>
                <w:sz w:val="22"/>
                <w:szCs w:val="22"/>
                <w:lang w:eastAsia="es-ES"/>
              </w:rPr>
              <w:t>En Planta de Zon</w:t>
            </w:r>
            <w:r w:rsidR="00C37467" w:rsidRPr="00FF0C3B">
              <w:rPr>
                <w:rFonts w:asciiTheme="minorHAnsi" w:hAnsiTheme="minorHAnsi" w:cstheme="minorHAnsi"/>
                <w:sz w:val="22"/>
                <w:szCs w:val="22"/>
                <w:lang w:eastAsia="es-ES"/>
              </w:rPr>
              <w:t>a Comercial Bermejo se realizara</w:t>
            </w:r>
            <w:r w:rsidRPr="00FF0C3B">
              <w:rPr>
                <w:rFonts w:asciiTheme="minorHAnsi" w:hAnsiTheme="minorHAnsi" w:cstheme="minorHAnsi"/>
                <w:sz w:val="22"/>
                <w:szCs w:val="22"/>
                <w:lang w:eastAsia="es-ES"/>
              </w:rPr>
              <w:t xml:space="preserve"> la Recepción de Garrafas con Gas Licuado de Petróleo (GLP) </w:t>
            </w:r>
            <w:r w:rsidR="00C37467" w:rsidRPr="00FF0C3B">
              <w:rPr>
                <w:rFonts w:asciiTheme="minorHAnsi" w:hAnsiTheme="minorHAnsi" w:cstheme="minorHAnsi"/>
                <w:sz w:val="22"/>
                <w:szCs w:val="22"/>
                <w:lang w:eastAsia="es-ES"/>
              </w:rPr>
              <w:t>y se generará:</w:t>
            </w:r>
            <w:r w:rsidRPr="00FF0C3B">
              <w:rPr>
                <w:rFonts w:asciiTheme="minorHAnsi" w:hAnsiTheme="minorHAnsi" w:cstheme="minorHAnsi"/>
                <w:sz w:val="22"/>
                <w:szCs w:val="22"/>
                <w:lang w:eastAsia="es-ES"/>
              </w:rPr>
              <w:t xml:space="preserve"> </w:t>
            </w:r>
          </w:p>
          <w:p w:rsidR="00D96A88" w:rsidRPr="00B30F75" w:rsidRDefault="00D96A88" w:rsidP="00B30F75">
            <w:pPr>
              <w:ind w:left="1440"/>
              <w:rPr>
                <w:rFonts w:asciiTheme="minorHAnsi" w:hAnsiTheme="minorHAnsi" w:cstheme="minorHAnsi"/>
                <w:sz w:val="22"/>
                <w:szCs w:val="22"/>
                <w:lang w:eastAsia="es-ES"/>
              </w:rPr>
            </w:pPr>
          </w:p>
          <w:p w:rsidR="00D96A88" w:rsidRPr="00B30F75" w:rsidRDefault="00D96A88" w:rsidP="00B03C01">
            <w:pPr>
              <w:numPr>
                <w:ilvl w:val="0"/>
                <w:numId w:val="55"/>
              </w:numPr>
              <w:ind w:left="709" w:firstLine="382"/>
              <w:rPr>
                <w:rFonts w:asciiTheme="minorHAnsi" w:hAnsiTheme="minorHAnsi" w:cstheme="minorHAnsi"/>
                <w:sz w:val="22"/>
                <w:szCs w:val="22"/>
                <w:lang w:eastAsia="es-ES"/>
              </w:rPr>
            </w:pPr>
            <w:r w:rsidRPr="00B30F75">
              <w:rPr>
                <w:rFonts w:asciiTheme="minorHAnsi" w:hAnsiTheme="minorHAnsi" w:cstheme="minorHAnsi"/>
                <w:sz w:val="22"/>
                <w:szCs w:val="22"/>
                <w:lang w:eastAsia="es-ES"/>
              </w:rPr>
              <w:t>Conocimiento de Recepción y Entrega de Prod</w:t>
            </w:r>
            <w:r w:rsidR="00C37467" w:rsidRPr="00B30F75">
              <w:rPr>
                <w:rFonts w:asciiTheme="minorHAnsi" w:hAnsiTheme="minorHAnsi" w:cstheme="minorHAnsi"/>
                <w:sz w:val="22"/>
                <w:szCs w:val="22"/>
                <w:lang w:eastAsia="es-ES"/>
              </w:rPr>
              <w:t>ucto GLP en G</w:t>
            </w:r>
            <w:r w:rsidRPr="00B30F75">
              <w:rPr>
                <w:rFonts w:asciiTheme="minorHAnsi" w:hAnsiTheme="minorHAnsi" w:cstheme="minorHAnsi"/>
                <w:sz w:val="22"/>
                <w:szCs w:val="22"/>
                <w:lang w:eastAsia="es-ES"/>
              </w:rPr>
              <w:t>arrafas.</w:t>
            </w:r>
          </w:p>
          <w:p w:rsidR="00D96A88" w:rsidRPr="00B30F75" w:rsidRDefault="00D96A88" w:rsidP="00B30F75">
            <w:pPr>
              <w:ind w:left="2160"/>
              <w:rPr>
                <w:rFonts w:asciiTheme="minorHAnsi" w:hAnsiTheme="minorHAnsi" w:cstheme="minorHAnsi"/>
                <w:sz w:val="22"/>
                <w:szCs w:val="22"/>
                <w:lang w:eastAsia="es-ES"/>
              </w:rPr>
            </w:pPr>
          </w:p>
          <w:p w:rsidR="00D96A88" w:rsidRPr="00FF0C3B" w:rsidRDefault="00D96A88" w:rsidP="00FF0C3B">
            <w:pPr>
              <w:pStyle w:val="Prrafodelista"/>
              <w:numPr>
                <w:ilvl w:val="0"/>
                <w:numId w:val="71"/>
              </w:numPr>
              <w:rPr>
                <w:rFonts w:asciiTheme="minorHAnsi" w:hAnsiTheme="minorHAnsi" w:cstheme="minorHAnsi"/>
                <w:sz w:val="22"/>
                <w:szCs w:val="22"/>
                <w:lang w:eastAsia="es-ES"/>
              </w:rPr>
            </w:pPr>
            <w:r w:rsidRPr="00FF0C3B">
              <w:rPr>
                <w:rFonts w:asciiTheme="minorHAnsi" w:hAnsiTheme="minorHAnsi" w:cstheme="minorHAnsi"/>
                <w:sz w:val="22"/>
                <w:szCs w:val="22"/>
                <w:lang w:eastAsia="es-ES"/>
              </w:rPr>
              <w:t>Posterior a la descarga de garrafas llenas</w:t>
            </w:r>
            <w:r w:rsidR="00C37467" w:rsidRPr="00FF0C3B">
              <w:rPr>
                <w:rFonts w:asciiTheme="minorHAnsi" w:hAnsiTheme="minorHAnsi" w:cstheme="minorHAnsi"/>
                <w:sz w:val="22"/>
                <w:szCs w:val="22"/>
                <w:lang w:eastAsia="es-ES"/>
              </w:rPr>
              <w:t>,</w:t>
            </w:r>
            <w:r w:rsidRPr="00FF0C3B">
              <w:rPr>
                <w:rFonts w:asciiTheme="minorHAnsi" w:hAnsiTheme="minorHAnsi" w:cstheme="minorHAnsi"/>
                <w:sz w:val="22"/>
                <w:szCs w:val="22"/>
                <w:lang w:eastAsia="es-ES"/>
              </w:rPr>
              <w:t xml:space="preserve"> se realizará la entrega de garrafas vacías y se elaborara  el siguiente documento:</w:t>
            </w:r>
          </w:p>
          <w:p w:rsidR="00D96A88" w:rsidRPr="00B30F75" w:rsidRDefault="00D96A88" w:rsidP="00B30F75">
            <w:pPr>
              <w:ind w:left="1440"/>
              <w:rPr>
                <w:rFonts w:asciiTheme="minorHAnsi" w:hAnsiTheme="minorHAnsi" w:cstheme="minorHAnsi"/>
                <w:sz w:val="22"/>
                <w:szCs w:val="22"/>
                <w:lang w:eastAsia="es-ES"/>
              </w:rPr>
            </w:pPr>
          </w:p>
          <w:p w:rsidR="00D96A88" w:rsidRPr="00B30F75" w:rsidRDefault="00D96A88" w:rsidP="00B03C01">
            <w:pPr>
              <w:numPr>
                <w:ilvl w:val="0"/>
                <w:numId w:val="55"/>
              </w:numPr>
              <w:ind w:left="1418"/>
              <w:rPr>
                <w:rFonts w:asciiTheme="minorHAnsi" w:hAnsiTheme="minorHAnsi" w:cstheme="minorHAnsi"/>
                <w:sz w:val="22"/>
                <w:szCs w:val="22"/>
                <w:lang w:eastAsia="es-ES"/>
              </w:rPr>
            </w:pPr>
            <w:r w:rsidRPr="00B30F75">
              <w:rPr>
                <w:rFonts w:asciiTheme="minorHAnsi" w:hAnsiTheme="minorHAnsi" w:cstheme="minorHAnsi"/>
                <w:sz w:val="22"/>
                <w:szCs w:val="22"/>
                <w:lang w:eastAsia="es-ES"/>
              </w:rPr>
              <w:t xml:space="preserve">Conocimiento de Carga.  </w:t>
            </w:r>
          </w:p>
          <w:p w:rsidR="00D96A88" w:rsidRPr="00B30F75" w:rsidRDefault="00D96A88" w:rsidP="00B30F75">
            <w:pPr>
              <w:ind w:left="2160"/>
              <w:rPr>
                <w:rFonts w:asciiTheme="minorHAnsi" w:hAnsiTheme="minorHAnsi" w:cstheme="minorHAnsi"/>
                <w:sz w:val="22"/>
                <w:szCs w:val="22"/>
                <w:lang w:eastAsia="es-ES"/>
              </w:rPr>
            </w:pPr>
          </w:p>
        </w:tc>
      </w:tr>
      <w:tr w:rsidR="00D96A88" w:rsidRPr="00D96A88" w:rsidTr="00932A33">
        <w:tc>
          <w:tcPr>
            <w:tcW w:w="911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D96A88" w:rsidRPr="00B30F75" w:rsidRDefault="0037379C" w:rsidP="00B30F75">
            <w:pPr>
              <w:rPr>
                <w:rFonts w:asciiTheme="minorHAnsi" w:hAnsiTheme="minorHAnsi" w:cstheme="minorHAnsi"/>
                <w:sz w:val="22"/>
                <w:szCs w:val="22"/>
                <w:lang w:eastAsia="es-ES"/>
              </w:rPr>
            </w:pPr>
            <w:r w:rsidRPr="00B30F75">
              <w:rPr>
                <w:rFonts w:asciiTheme="minorHAnsi" w:hAnsiTheme="minorHAnsi" w:cstheme="minorHAnsi"/>
                <w:bCs/>
                <w:sz w:val="22"/>
                <w:szCs w:val="22"/>
                <w:lang w:eastAsia="es-ES"/>
              </w:rPr>
              <w:lastRenderedPageBreak/>
              <w:t>REQUISITOS PARA PROPONENTES</w:t>
            </w:r>
          </w:p>
        </w:tc>
      </w:tr>
      <w:tr w:rsidR="00D96A88" w:rsidRPr="00D96A88" w:rsidTr="00F042CA">
        <w:tc>
          <w:tcPr>
            <w:tcW w:w="9113" w:type="dxa"/>
            <w:tcBorders>
              <w:top w:val="single" w:sz="4" w:space="0" w:color="auto"/>
              <w:left w:val="single" w:sz="4" w:space="0" w:color="auto"/>
              <w:bottom w:val="single" w:sz="4" w:space="0" w:color="auto"/>
              <w:right w:val="single" w:sz="4" w:space="0" w:color="auto"/>
            </w:tcBorders>
          </w:tcPr>
          <w:p w:rsidR="00FF0C3B" w:rsidRDefault="00FF0C3B" w:rsidP="00B30F75">
            <w:pPr>
              <w:jc w:val="both"/>
              <w:rPr>
                <w:rFonts w:ascii="Calibri" w:hAnsi="Calibri" w:cs="Calibri"/>
                <w:sz w:val="22"/>
                <w:szCs w:val="16"/>
                <w:lang w:eastAsia="es-ES"/>
              </w:rPr>
            </w:pPr>
          </w:p>
          <w:p w:rsidR="00D96A88" w:rsidRDefault="00D96A88" w:rsidP="00B30F75">
            <w:pPr>
              <w:jc w:val="both"/>
              <w:rPr>
                <w:rFonts w:ascii="Calibri" w:hAnsi="Calibri" w:cs="Calibri"/>
                <w:sz w:val="22"/>
                <w:szCs w:val="16"/>
                <w:lang w:eastAsia="es-ES"/>
              </w:rPr>
            </w:pPr>
            <w:r w:rsidRPr="00D96A88">
              <w:rPr>
                <w:rFonts w:ascii="Calibri" w:hAnsi="Calibri" w:cs="Calibri"/>
                <w:sz w:val="22"/>
                <w:szCs w:val="16"/>
                <w:lang w:eastAsia="es-ES"/>
              </w:rPr>
              <w:t xml:space="preserve">En constancia de la capacidad y condiciones del transporte, </w:t>
            </w:r>
            <w:r w:rsidR="0037379C">
              <w:rPr>
                <w:rFonts w:ascii="Calibri" w:hAnsi="Calibri" w:cs="Calibri"/>
                <w:sz w:val="22"/>
                <w:szCs w:val="16"/>
                <w:lang w:eastAsia="es-ES"/>
              </w:rPr>
              <w:t>el/</w:t>
            </w:r>
            <w:r w:rsidRPr="00D96A88">
              <w:rPr>
                <w:rFonts w:ascii="Calibri" w:hAnsi="Calibri" w:cs="Calibri"/>
                <w:sz w:val="22"/>
                <w:szCs w:val="16"/>
                <w:lang w:eastAsia="es-ES"/>
              </w:rPr>
              <w:t>los proponente</w:t>
            </w:r>
            <w:r w:rsidR="0037379C">
              <w:rPr>
                <w:rFonts w:ascii="Calibri" w:hAnsi="Calibri" w:cs="Calibri"/>
                <w:sz w:val="22"/>
                <w:szCs w:val="16"/>
                <w:lang w:eastAsia="es-ES"/>
              </w:rPr>
              <w:t>(</w:t>
            </w:r>
            <w:r w:rsidRPr="00D96A88">
              <w:rPr>
                <w:rFonts w:ascii="Calibri" w:hAnsi="Calibri" w:cs="Calibri"/>
                <w:sz w:val="22"/>
                <w:szCs w:val="16"/>
                <w:lang w:eastAsia="es-ES"/>
              </w:rPr>
              <w:t>s</w:t>
            </w:r>
            <w:r w:rsidR="0037379C">
              <w:rPr>
                <w:rFonts w:ascii="Calibri" w:hAnsi="Calibri" w:cs="Calibri"/>
                <w:sz w:val="22"/>
                <w:szCs w:val="16"/>
                <w:lang w:eastAsia="es-ES"/>
              </w:rPr>
              <w:t>)</w:t>
            </w:r>
            <w:r w:rsidRPr="00D96A88">
              <w:rPr>
                <w:rFonts w:ascii="Calibri" w:hAnsi="Calibri" w:cs="Calibri"/>
                <w:sz w:val="22"/>
                <w:szCs w:val="16"/>
                <w:lang w:eastAsia="es-ES"/>
              </w:rPr>
              <w:t xml:space="preserve"> deben hacer llegar junto con la propuesta </w:t>
            </w:r>
            <w:r w:rsidR="0037379C">
              <w:rPr>
                <w:rFonts w:ascii="Calibri" w:hAnsi="Calibri" w:cs="Calibri"/>
                <w:sz w:val="22"/>
                <w:szCs w:val="16"/>
                <w:lang w:eastAsia="es-ES"/>
              </w:rPr>
              <w:t>la siguiente documentación:</w:t>
            </w:r>
          </w:p>
          <w:p w:rsidR="00FF0C3B" w:rsidRPr="00FF0C3B" w:rsidRDefault="00FF0C3B" w:rsidP="00B30F75">
            <w:pPr>
              <w:jc w:val="both"/>
              <w:rPr>
                <w:rFonts w:ascii="Calibri" w:hAnsi="Calibri" w:cs="Calibri"/>
                <w:sz w:val="16"/>
                <w:szCs w:val="16"/>
                <w:lang w:eastAsia="es-ES"/>
              </w:rPr>
            </w:pPr>
          </w:p>
          <w:p w:rsidR="0037379C" w:rsidRPr="006943EA" w:rsidRDefault="0037379C" w:rsidP="00B03C01">
            <w:pPr>
              <w:pStyle w:val="Prrafodelista"/>
              <w:numPr>
                <w:ilvl w:val="0"/>
                <w:numId w:val="69"/>
              </w:numPr>
              <w:autoSpaceDE w:val="0"/>
              <w:autoSpaceDN w:val="0"/>
              <w:adjustRightInd w:val="0"/>
              <w:spacing w:after="120"/>
              <w:rPr>
                <w:rFonts w:ascii="Calibri" w:hAnsi="Calibri" w:cs="Arial"/>
                <w:sz w:val="22"/>
                <w:szCs w:val="22"/>
                <w:lang w:eastAsia="es-ES"/>
              </w:rPr>
            </w:pPr>
            <w:r w:rsidRPr="006943EA">
              <w:rPr>
                <w:rFonts w:ascii="Calibri" w:hAnsi="Calibri" w:cs="Arial"/>
                <w:sz w:val="22"/>
                <w:szCs w:val="22"/>
                <w:lang w:eastAsia="es-ES"/>
              </w:rPr>
              <w:t>El proponente deberá adjuntar a su propuesta la descripción del camión que  pondrá a disposición para la presentación del servicio requerido, de acuerdo al siguiente cuadro:</w:t>
            </w:r>
          </w:p>
          <w:tbl>
            <w:tblPr>
              <w:tblW w:w="8516" w:type="dxa"/>
              <w:jc w:val="center"/>
              <w:tblCellMar>
                <w:left w:w="70" w:type="dxa"/>
                <w:right w:w="70" w:type="dxa"/>
              </w:tblCellMar>
              <w:tblLook w:val="00A0" w:firstRow="1" w:lastRow="0" w:firstColumn="1" w:lastColumn="0" w:noHBand="0" w:noVBand="0"/>
            </w:tblPr>
            <w:tblGrid>
              <w:gridCol w:w="301"/>
              <w:gridCol w:w="1278"/>
              <w:gridCol w:w="1177"/>
              <w:gridCol w:w="1014"/>
              <w:gridCol w:w="1111"/>
              <w:gridCol w:w="1203"/>
              <w:gridCol w:w="2432"/>
            </w:tblGrid>
            <w:tr w:rsidR="0037379C" w:rsidRPr="00D96A88" w:rsidTr="00570013">
              <w:trPr>
                <w:trHeight w:val="65"/>
                <w:jc w:val="center"/>
              </w:trPr>
              <w:tc>
                <w:tcPr>
                  <w:tcW w:w="0" w:type="auto"/>
                  <w:vMerge w:val="restart"/>
                  <w:tcBorders>
                    <w:top w:val="single" w:sz="8" w:space="0" w:color="auto"/>
                    <w:left w:val="single" w:sz="8" w:space="0" w:color="auto"/>
                    <w:bottom w:val="single" w:sz="8" w:space="0" w:color="000000"/>
                    <w:right w:val="nil"/>
                  </w:tcBorders>
                  <w:shd w:val="clear" w:color="auto" w:fill="F2F2F2" w:themeFill="background1" w:themeFillShade="F2"/>
                  <w:noWrap/>
                  <w:vAlign w:val="center"/>
                  <w:hideMark/>
                </w:tcPr>
                <w:p w:rsidR="0037379C" w:rsidRPr="00D96A88" w:rsidRDefault="0037379C" w:rsidP="0037379C">
                  <w:pPr>
                    <w:jc w:val="center"/>
                    <w:rPr>
                      <w:rFonts w:ascii="Calibri" w:hAnsi="Calibri" w:cs="Calibri"/>
                      <w:b/>
                      <w:bCs/>
                      <w:sz w:val="16"/>
                      <w:szCs w:val="16"/>
                      <w:lang w:eastAsia="es-ES"/>
                    </w:rPr>
                  </w:pPr>
                  <w:r w:rsidRPr="00D96A88">
                    <w:rPr>
                      <w:rFonts w:ascii="Calibri" w:hAnsi="Calibri" w:cs="Calibri"/>
                      <w:b/>
                      <w:bCs/>
                      <w:sz w:val="16"/>
                      <w:szCs w:val="16"/>
                      <w:lang w:eastAsia="es-ES"/>
                    </w:rPr>
                    <w:t>N°</w:t>
                  </w:r>
                </w:p>
              </w:tc>
              <w:tc>
                <w:tcPr>
                  <w:tcW w:w="8215" w:type="dxa"/>
                  <w:gridSpan w:val="6"/>
                  <w:tcBorders>
                    <w:top w:val="single" w:sz="8" w:space="0" w:color="auto"/>
                    <w:left w:val="single" w:sz="8" w:space="0" w:color="auto"/>
                    <w:bottom w:val="single" w:sz="4" w:space="0" w:color="auto"/>
                    <w:right w:val="single" w:sz="8" w:space="0" w:color="000000"/>
                  </w:tcBorders>
                  <w:shd w:val="clear" w:color="auto" w:fill="F2F2F2" w:themeFill="background1" w:themeFillShade="F2"/>
                  <w:noWrap/>
                  <w:vAlign w:val="center"/>
                  <w:hideMark/>
                </w:tcPr>
                <w:p w:rsidR="0037379C" w:rsidRPr="00D96A88" w:rsidRDefault="0037379C" w:rsidP="0037379C">
                  <w:pPr>
                    <w:jc w:val="center"/>
                    <w:rPr>
                      <w:rFonts w:ascii="Calibri" w:hAnsi="Calibri" w:cs="Calibri"/>
                      <w:b/>
                      <w:bCs/>
                      <w:sz w:val="16"/>
                      <w:szCs w:val="16"/>
                      <w:lang w:eastAsia="es-ES"/>
                    </w:rPr>
                  </w:pPr>
                  <w:r w:rsidRPr="00D96A88">
                    <w:rPr>
                      <w:rFonts w:ascii="Calibri" w:hAnsi="Calibri" w:cs="Calibri"/>
                      <w:b/>
                      <w:bCs/>
                      <w:sz w:val="16"/>
                      <w:szCs w:val="16"/>
                      <w:lang w:eastAsia="es-ES"/>
                    </w:rPr>
                    <w:t>DETALLE DE CAMIONES</w:t>
                  </w:r>
                </w:p>
              </w:tc>
            </w:tr>
            <w:tr w:rsidR="0037379C" w:rsidRPr="00D96A88" w:rsidTr="00570013">
              <w:trPr>
                <w:trHeight w:val="345"/>
                <w:jc w:val="center"/>
              </w:trPr>
              <w:tc>
                <w:tcPr>
                  <w:tcW w:w="0" w:type="auto"/>
                  <w:vMerge/>
                  <w:tcBorders>
                    <w:top w:val="single" w:sz="8" w:space="0" w:color="auto"/>
                    <w:left w:val="single" w:sz="8" w:space="0" w:color="auto"/>
                    <w:bottom w:val="single" w:sz="8" w:space="0" w:color="000000"/>
                    <w:right w:val="nil"/>
                  </w:tcBorders>
                  <w:shd w:val="clear" w:color="auto" w:fill="F2F2F2" w:themeFill="background1" w:themeFillShade="F2"/>
                  <w:vAlign w:val="center"/>
                  <w:hideMark/>
                </w:tcPr>
                <w:p w:rsidR="0037379C" w:rsidRPr="00D96A88" w:rsidRDefault="0037379C" w:rsidP="0037379C">
                  <w:pPr>
                    <w:rPr>
                      <w:rFonts w:ascii="Calibri" w:hAnsi="Calibri" w:cs="Calibri"/>
                      <w:b/>
                      <w:bCs/>
                      <w:sz w:val="16"/>
                      <w:szCs w:val="16"/>
                      <w:lang w:eastAsia="es-ES"/>
                    </w:rPr>
                  </w:pPr>
                </w:p>
              </w:tc>
              <w:tc>
                <w:tcPr>
                  <w:tcW w:w="1278" w:type="dxa"/>
                  <w:tcBorders>
                    <w:top w:val="nil"/>
                    <w:left w:val="single" w:sz="8" w:space="0" w:color="auto"/>
                    <w:bottom w:val="single" w:sz="8" w:space="0" w:color="auto"/>
                    <w:right w:val="single" w:sz="4" w:space="0" w:color="auto"/>
                  </w:tcBorders>
                  <w:shd w:val="clear" w:color="auto" w:fill="F2F2F2" w:themeFill="background1" w:themeFillShade="F2"/>
                  <w:hideMark/>
                </w:tcPr>
                <w:p w:rsidR="0037379C" w:rsidRPr="00D96A88" w:rsidRDefault="0037379C" w:rsidP="0037379C">
                  <w:pPr>
                    <w:jc w:val="center"/>
                    <w:rPr>
                      <w:rFonts w:ascii="Calibri" w:hAnsi="Calibri" w:cs="Calibri"/>
                      <w:b/>
                      <w:bCs/>
                      <w:sz w:val="16"/>
                      <w:szCs w:val="16"/>
                      <w:lang w:eastAsia="es-ES"/>
                    </w:rPr>
                  </w:pPr>
                  <w:r w:rsidRPr="00D96A88">
                    <w:rPr>
                      <w:rFonts w:ascii="Calibri" w:hAnsi="Calibri" w:cs="Calibri"/>
                      <w:b/>
                      <w:bCs/>
                      <w:sz w:val="16"/>
                      <w:szCs w:val="16"/>
                      <w:lang w:eastAsia="es-ES"/>
                    </w:rPr>
                    <w:t>N° DE PLACA</w:t>
                  </w:r>
                </w:p>
              </w:tc>
              <w:tc>
                <w:tcPr>
                  <w:tcW w:w="1177" w:type="dxa"/>
                  <w:tcBorders>
                    <w:top w:val="nil"/>
                    <w:left w:val="nil"/>
                    <w:bottom w:val="single" w:sz="8" w:space="0" w:color="auto"/>
                    <w:right w:val="single" w:sz="4" w:space="0" w:color="auto"/>
                  </w:tcBorders>
                  <w:shd w:val="clear" w:color="auto" w:fill="F2F2F2" w:themeFill="background1" w:themeFillShade="F2"/>
                  <w:hideMark/>
                </w:tcPr>
                <w:p w:rsidR="0037379C" w:rsidRPr="00D96A88" w:rsidRDefault="0037379C" w:rsidP="0037379C">
                  <w:pPr>
                    <w:jc w:val="center"/>
                    <w:rPr>
                      <w:rFonts w:ascii="Calibri" w:hAnsi="Calibri" w:cs="Calibri"/>
                      <w:b/>
                      <w:bCs/>
                      <w:sz w:val="16"/>
                      <w:szCs w:val="16"/>
                      <w:lang w:eastAsia="es-ES"/>
                    </w:rPr>
                  </w:pPr>
                  <w:r w:rsidRPr="00D96A88">
                    <w:rPr>
                      <w:rFonts w:ascii="Calibri" w:hAnsi="Calibri" w:cs="Calibri"/>
                      <w:b/>
                      <w:bCs/>
                      <w:sz w:val="16"/>
                      <w:szCs w:val="16"/>
                      <w:lang w:eastAsia="es-ES"/>
                    </w:rPr>
                    <w:t>N° DE CHASIS</w:t>
                  </w:r>
                </w:p>
              </w:tc>
              <w:tc>
                <w:tcPr>
                  <w:tcW w:w="1014" w:type="dxa"/>
                  <w:tcBorders>
                    <w:top w:val="nil"/>
                    <w:left w:val="nil"/>
                    <w:bottom w:val="single" w:sz="8" w:space="0" w:color="auto"/>
                    <w:right w:val="single" w:sz="4" w:space="0" w:color="auto"/>
                  </w:tcBorders>
                  <w:shd w:val="clear" w:color="auto" w:fill="F2F2F2" w:themeFill="background1" w:themeFillShade="F2"/>
                  <w:hideMark/>
                </w:tcPr>
                <w:p w:rsidR="0037379C" w:rsidRPr="00D96A88" w:rsidRDefault="0037379C" w:rsidP="0037379C">
                  <w:pPr>
                    <w:jc w:val="center"/>
                    <w:rPr>
                      <w:rFonts w:ascii="Calibri" w:hAnsi="Calibri" w:cs="Calibri"/>
                      <w:b/>
                      <w:bCs/>
                      <w:sz w:val="16"/>
                      <w:szCs w:val="16"/>
                      <w:lang w:eastAsia="es-ES"/>
                    </w:rPr>
                  </w:pPr>
                  <w:r w:rsidRPr="00D96A88">
                    <w:rPr>
                      <w:rFonts w:ascii="Calibri" w:hAnsi="Calibri" w:cs="Calibri"/>
                      <w:b/>
                      <w:bCs/>
                      <w:sz w:val="16"/>
                      <w:szCs w:val="16"/>
                      <w:lang w:eastAsia="es-ES"/>
                    </w:rPr>
                    <w:t>MARCA</w:t>
                  </w:r>
                </w:p>
              </w:tc>
              <w:tc>
                <w:tcPr>
                  <w:tcW w:w="1111" w:type="dxa"/>
                  <w:tcBorders>
                    <w:top w:val="nil"/>
                    <w:left w:val="nil"/>
                    <w:bottom w:val="single" w:sz="8" w:space="0" w:color="auto"/>
                    <w:right w:val="single" w:sz="8" w:space="0" w:color="auto"/>
                  </w:tcBorders>
                  <w:shd w:val="clear" w:color="auto" w:fill="F2F2F2" w:themeFill="background1" w:themeFillShade="F2"/>
                  <w:hideMark/>
                </w:tcPr>
                <w:p w:rsidR="0037379C" w:rsidRPr="00D96A88" w:rsidRDefault="0037379C" w:rsidP="0037379C">
                  <w:pPr>
                    <w:jc w:val="center"/>
                    <w:rPr>
                      <w:rFonts w:ascii="Calibri" w:hAnsi="Calibri" w:cs="Calibri"/>
                      <w:b/>
                      <w:bCs/>
                      <w:sz w:val="16"/>
                      <w:szCs w:val="16"/>
                      <w:lang w:eastAsia="es-ES"/>
                    </w:rPr>
                  </w:pPr>
                  <w:r w:rsidRPr="00D96A88">
                    <w:rPr>
                      <w:rFonts w:ascii="Calibri" w:hAnsi="Calibri" w:cs="Calibri"/>
                      <w:b/>
                      <w:bCs/>
                      <w:sz w:val="16"/>
                      <w:szCs w:val="16"/>
                      <w:lang w:eastAsia="es-ES"/>
                    </w:rPr>
                    <w:t>MODELO</w:t>
                  </w:r>
                </w:p>
              </w:tc>
              <w:tc>
                <w:tcPr>
                  <w:tcW w:w="1203" w:type="dxa"/>
                  <w:tcBorders>
                    <w:top w:val="nil"/>
                    <w:left w:val="nil"/>
                    <w:bottom w:val="single" w:sz="8" w:space="0" w:color="auto"/>
                    <w:right w:val="single" w:sz="8" w:space="0" w:color="auto"/>
                  </w:tcBorders>
                  <w:shd w:val="clear" w:color="auto" w:fill="F2F2F2" w:themeFill="background1" w:themeFillShade="F2"/>
                  <w:hideMark/>
                </w:tcPr>
                <w:p w:rsidR="0037379C" w:rsidRPr="00D96A88" w:rsidRDefault="0037379C" w:rsidP="0037379C">
                  <w:pPr>
                    <w:jc w:val="center"/>
                    <w:rPr>
                      <w:rFonts w:ascii="Calibri" w:hAnsi="Calibri" w:cs="Calibri"/>
                      <w:b/>
                      <w:bCs/>
                      <w:sz w:val="16"/>
                      <w:szCs w:val="16"/>
                      <w:lang w:eastAsia="es-ES"/>
                    </w:rPr>
                  </w:pPr>
                  <w:r w:rsidRPr="00D96A88">
                    <w:rPr>
                      <w:rFonts w:ascii="Calibri" w:hAnsi="Calibri" w:cs="Calibri"/>
                      <w:b/>
                      <w:bCs/>
                      <w:sz w:val="16"/>
                      <w:szCs w:val="16"/>
                      <w:lang w:eastAsia="es-ES"/>
                    </w:rPr>
                    <w:t>CAPACIDAD DE CARGA</w:t>
                  </w:r>
                </w:p>
              </w:tc>
              <w:tc>
                <w:tcPr>
                  <w:tcW w:w="2432" w:type="dxa"/>
                  <w:tcBorders>
                    <w:top w:val="nil"/>
                    <w:left w:val="nil"/>
                    <w:bottom w:val="single" w:sz="8" w:space="0" w:color="auto"/>
                    <w:right w:val="single" w:sz="8" w:space="0" w:color="auto"/>
                  </w:tcBorders>
                  <w:shd w:val="clear" w:color="auto" w:fill="F2F2F2" w:themeFill="background1" w:themeFillShade="F2"/>
                  <w:hideMark/>
                </w:tcPr>
                <w:p w:rsidR="0037379C" w:rsidRPr="00D96A88" w:rsidRDefault="0037379C" w:rsidP="0037379C">
                  <w:pPr>
                    <w:jc w:val="center"/>
                    <w:rPr>
                      <w:rFonts w:ascii="Calibri" w:hAnsi="Calibri" w:cs="Calibri"/>
                      <w:b/>
                      <w:bCs/>
                      <w:sz w:val="16"/>
                      <w:szCs w:val="16"/>
                      <w:lang w:eastAsia="es-ES"/>
                    </w:rPr>
                  </w:pPr>
                  <w:r w:rsidRPr="00D96A88">
                    <w:rPr>
                      <w:rFonts w:ascii="Calibri" w:hAnsi="Calibri" w:cs="Calibri"/>
                      <w:b/>
                      <w:bCs/>
                      <w:sz w:val="16"/>
                      <w:szCs w:val="16"/>
                      <w:lang w:eastAsia="es-ES"/>
                    </w:rPr>
                    <w:t>PROPIO/SUBCONTRATADA</w:t>
                  </w:r>
                </w:p>
              </w:tc>
            </w:tr>
            <w:tr w:rsidR="0037379C" w:rsidRPr="00D96A88" w:rsidTr="00570013">
              <w:trPr>
                <w:trHeight w:val="65"/>
                <w:jc w:val="center"/>
              </w:trPr>
              <w:tc>
                <w:tcPr>
                  <w:tcW w:w="0" w:type="auto"/>
                  <w:tcBorders>
                    <w:top w:val="nil"/>
                    <w:left w:val="single" w:sz="8" w:space="0" w:color="auto"/>
                    <w:bottom w:val="nil"/>
                    <w:right w:val="nil"/>
                  </w:tcBorders>
                  <w:noWrap/>
                  <w:vAlign w:val="center"/>
                  <w:hideMark/>
                </w:tcPr>
                <w:p w:rsidR="0037379C" w:rsidRPr="00D96A88" w:rsidRDefault="0037379C" w:rsidP="0037379C">
                  <w:pPr>
                    <w:rPr>
                      <w:rFonts w:ascii="Calibri" w:hAnsi="Calibri" w:cs="Calibri"/>
                      <w:sz w:val="16"/>
                      <w:szCs w:val="16"/>
                      <w:lang w:eastAsia="es-ES"/>
                    </w:rPr>
                  </w:pPr>
                  <w:r w:rsidRPr="00D96A88">
                    <w:rPr>
                      <w:rFonts w:ascii="Calibri" w:hAnsi="Calibri" w:cs="Calibri"/>
                      <w:sz w:val="16"/>
                      <w:szCs w:val="16"/>
                      <w:lang w:eastAsia="es-ES"/>
                    </w:rPr>
                    <w:t> </w:t>
                  </w:r>
                </w:p>
              </w:tc>
              <w:tc>
                <w:tcPr>
                  <w:tcW w:w="1278" w:type="dxa"/>
                  <w:tcBorders>
                    <w:top w:val="nil"/>
                    <w:left w:val="single" w:sz="8" w:space="0" w:color="auto"/>
                    <w:bottom w:val="nil"/>
                    <w:right w:val="single" w:sz="4" w:space="0" w:color="auto"/>
                  </w:tcBorders>
                  <w:noWrap/>
                  <w:vAlign w:val="center"/>
                  <w:hideMark/>
                </w:tcPr>
                <w:p w:rsidR="0037379C" w:rsidRPr="00D96A88" w:rsidRDefault="0037379C" w:rsidP="0037379C">
                  <w:pPr>
                    <w:rPr>
                      <w:rFonts w:ascii="Calibri" w:hAnsi="Calibri" w:cs="Calibri"/>
                      <w:sz w:val="16"/>
                      <w:szCs w:val="16"/>
                      <w:lang w:eastAsia="es-ES"/>
                    </w:rPr>
                  </w:pPr>
                  <w:r w:rsidRPr="00D96A88">
                    <w:rPr>
                      <w:rFonts w:ascii="Calibri" w:hAnsi="Calibri" w:cs="Calibri"/>
                      <w:sz w:val="16"/>
                      <w:szCs w:val="16"/>
                      <w:lang w:eastAsia="es-ES"/>
                    </w:rPr>
                    <w:t> </w:t>
                  </w:r>
                </w:p>
              </w:tc>
              <w:tc>
                <w:tcPr>
                  <w:tcW w:w="1177" w:type="dxa"/>
                  <w:tcBorders>
                    <w:top w:val="nil"/>
                    <w:left w:val="nil"/>
                    <w:bottom w:val="nil"/>
                    <w:right w:val="single" w:sz="4" w:space="0" w:color="auto"/>
                  </w:tcBorders>
                  <w:noWrap/>
                  <w:vAlign w:val="center"/>
                  <w:hideMark/>
                </w:tcPr>
                <w:p w:rsidR="0037379C" w:rsidRPr="00D96A88" w:rsidRDefault="0037379C" w:rsidP="0037379C">
                  <w:pPr>
                    <w:rPr>
                      <w:rFonts w:ascii="Calibri" w:hAnsi="Calibri" w:cs="Calibri"/>
                      <w:sz w:val="16"/>
                      <w:szCs w:val="16"/>
                      <w:lang w:eastAsia="es-ES"/>
                    </w:rPr>
                  </w:pPr>
                  <w:r w:rsidRPr="00D96A88">
                    <w:rPr>
                      <w:rFonts w:ascii="Calibri" w:hAnsi="Calibri" w:cs="Calibri"/>
                      <w:sz w:val="16"/>
                      <w:szCs w:val="16"/>
                      <w:lang w:eastAsia="es-ES"/>
                    </w:rPr>
                    <w:t> </w:t>
                  </w:r>
                </w:p>
              </w:tc>
              <w:tc>
                <w:tcPr>
                  <w:tcW w:w="1014" w:type="dxa"/>
                  <w:tcBorders>
                    <w:top w:val="nil"/>
                    <w:left w:val="nil"/>
                    <w:bottom w:val="nil"/>
                    <w:right w:val="single" w:sz="4" w:space="0" w:color="auto"/>
                  </w:tcBorders>
                  <w:noWrap/>
                  <w:vAlign w:val="center"/>
                  <w:hideMark/>
                </w:tcPr>
                <w:p w:rsidR="0037379C" w:rsidRPr="00D96A88" w:rsidRDefault="0037379C" w:rsidP="0037379C">
                  <w:pPr>
                    <w:rPr>
                      <w:rFonts w:ascii="Calibri" w:hAnsi="Calibri" w:cs="Calibri"/>
                      <w:sz w:val="16"/>
                      <w:szCs w:val="16"/>
                      <w:lang w:eastAsia="es-ES"/>
                    </w:rPr>
                  </w:pPr>
                  <w:r w:rsidRPr="00D96A88">
                    <w:rPr>
                      <w:rFonts w:ascii="Calibri" w:hAnsi="Calibri" w:cs="Calibri"/>
                      <w:sz w:val="16"/>
                      <w:szCs w:val="16"/>
                      <w:lang w:eastAsia="es-ES"/>
                    </w:rPr>
                    <w:t> </w:t>
                  </w:r>
                </w:p>
              </w:tc>
              <w:tc>
                <w:tcPr>
                  <w:tcW w:w="1111" w:type="dxa"/>
                  <w:tcBorders>
                    <w:top w:val="nil"/>
                    <w:left w:val="nil"/>
                    <w:bottom w:val="nil"/>
                    <w:right w:val="single" w:sz="8" w:space="0" w:color="auto"/>
                  </w:tcBorders>
                  <w:noWrap/>
                  <w:vAlign w:val="center"/>
                  <w:hideMark/>
                </w:tcPr>
                <w:p w:rsidR="0037379C" w:rsidRPr="00D96A88" w:rsidRDefault="0037379C" w:rsidP="0037379C">
                  <w:pPr>
                    <w:rPr>
                      <w:rFonts w:ascii="Calibri" w:hAnsi="Calibri" w:cs="Calibri"/>
                      <w:sz w:val="16"/>
                      <w:szCs w:val="16"/>
                      <w:lang w:eastAsia="es-ES"/>
                    </w:rPr>
                  </w:pPr>
                  <w:r w:rsidRPr="00D96A88">
                    <w:rPr>
                      <w:rFonts w:ascii="Calibri" w:hAnsi="Calibri" w:cs="Calibri"/>
                      <w:sz w:val="16"/>
                      <w:szCs w:val="16"/>
                      <w:lang w:eastAsia="es-ES"/>
                    </w:rPr>
                    <w:t> </w:t>
                  </w:r>
                </w:p>
              </w:tc>
              <w:tc>
                <w:tcPr>
                  <w:tcW w:w="1203" w:type="dxa"/>
                  <w:tcBorders>
                    <w:top w:val="nil"/>
                    <w:left w:val="nil"/>
                    <w:bottom w:val="nil"/>
                    <w:right w:val="single" w:sz="8" w:space="0" w:color="auto"/>
                  </w:tcBorders>
                </w:tcPr>
                <w:p w:rsidR="0037379C" w:rsidRPr="00D96A88" w:rsidRDefault="0037379C" w:rsidP="0037379C">
                  <w:pPr>
                    <w:rPr>
                      <w:rFonts w:ascii="Calibri" w:hAnsi="Calibri" w:cs="Calibri"/>
                      <w:sz w:val="16"/>
                      <w:szCs w:val="16"/>
                      <w:lang w:eastAsia="es-ES"/>
                    </w:rPr>
                  </w:pPr>
                </w:p>
              </w:tc>
              <w:tc>
                <w:tcPr>
                  <w:tcW w:w="2432" w:type="dxa"/>
                  <w:tcBorders>
                    <w:top w:val="nil"/>
                    <w:left w:val="nil"/>
                    <w:bottom w:val="nil"/>
                    <w:right w:val="single" w:sz="8" w:space="0" w:color="auto"/>
                  </w:tcBorders>
                </w:tcPr>
                <w:p w:rsidR="0037379C" w:rsidRPr="00D96A88" w:rsidRDefault="0037379C" w:rsidP="0037379C">
                  <w:pPr>
                    <w:rPr>
                      <w:rFonts w:ascii="Calibri" w:hAnsi="Calibri" w:cs="Calibri"/>
                      <w:sz w:val="16"/>
                      <w:szCs w:val="16"/>
                      <w:lang w:eastAsia="es-ES"/>
                    </w:rPr>
                  </w:pPr>
                </w:p>
              </w:tc>
            </w:tr>
            <w:tr w:rsidR="0037379C" w:rsidRPr="00D96A88" w:rsidTr="00570013">
              <w:trPr>
                <w:trHeight w:val="65"/>
                <w:jc w:val="center"/>
              </w:trPr>
              <w:tc>
                <w:tcPr>
                  <w:tcW w:w="0" w:type="auto"/>
                  <w:tcBorders>
                    <w:top w:val="nil"/>
                    <w:left w:val="single" w:sz="8" w:space="0" w:color="auto"/>
                    <w:bottom w:val="single" w:sz="4" w:space="0" w:color="auto"/>
                    <w:right w:val="nil"/>
                  </w:tcBorders>
                  <w:noWrap/>
                  <w:vAlign w:val="center"/>
                </w:tcPr>
                <w:p w:rsidR="0037379C" w:rsidRPr="00D96A88" w:rsidRDefault="0037379C" w:rsidP="0037379C">
                  <w:pPr>
                    <w:rPr>
                      <w:rFonts w:ascii="Calibri" w:hAnsi="Calibri" w:cs="Calibri"/>
                      <w:sz w:val="16"/>
                      <w:szCs w:val="16"/>
                      <w:lang w:eastAsia="es-ES"/>
                    </w:rPr>
                  </w:pPr>
                </w:p>
              </w:tc>
              <w:tc>
                <w:tcPr>
                  <w:tcW w:w="1278" w:type="dxa"/>
                  <w:tcBorders>
                    <w:top w:val="nil"/>
                    <w:left w:val="single" w:sz="8" w:space="0" w:color="auto"/>
                    <w:bottom w:val="single" w:sz="4" w:space="0" w:color="auto"/>
                    <w:right w:val="single" w:sz="4" w:space="0" w:color="auto"/>
                  </w:tcBorders>
                  <w:noWrap/>
                  <w:vAlign w:val="center"/>
                </w:tcPr>
                <w:p w:rsidR="0037379C" w:rsidRPr="00D96A88" w:rsidRDefault="0037379C" w:rsidP="0037379C">
                  <w:pPr>
                    <w:rPr>
                      <w:rFonts w:ascii="Calibri" w:hAnsi="Calibri" w:cs="Calibri"/>
                      <w:sz w:val="16"/>
                      <w:szCs w:val="16"/>
                      <w:lang w:eastAsia="es-ES"/>
                    </w:rPr>
                  </w:pPr>
                </w:p>
              </w:tc>
              <w:tc>
                <w:tcPr>
                  <w:tcW w:w="1177" w:type="dxa"/>
                  <w:tcBorders>
                    <w:top w:val="nil"/>
                    <w:left w:val="nil"/>
                    <w:bottom w:val="single" w:sz="4" w:space="0" w:color="auto"/>
                    <w:right w:val="single" w:sz="4" w:space="0" w:color="auto"/>
                  </w:tcBorders>
                  <w:noWrap/>
                  <w:vAlign w:val="center"/>
                </w:tcPr>
                <w:p w:rsidR="0037379C" w:rsidRPr="00D96A88" w:rsidRDefault="0037379C" w:rsidP="0037379C">
                  <w:pPr>
                    <w:rPr>
                      <w:rFonts w:ascii="Calibri" w:hAnsi="Calibri" w:cs="Calibri"/>
                      <w:sz w:val="16"/>
                      <w:szCs w:val="16"/>
                      <w:lang w:eastAsia="es-ES"/>
                    </w:rPr>
                  </w:pPr>
                </w:p>
              </w:tc>
              <w:tc>
                <w:tcPr>
                  <w:tcW w:w="1014" w:type="dxa"/>
                  <w:tcBorders>
                    <w:top w:val="nil"/>
                    <w:left w:val="nil"/>
                    <w:bottom w:val="single" w:sz="4" w:space="0" w:color="auto"/>
                    <w:right w:val="single" w:sz="4" w:space="0" w:color="auto"/>
                  </w:tcBorders>
                  <w:noWrap/>
                  <w:vAlign w:val="center"/>
                </w:tcPr>
                <w:p w:rsidR="0037379C" w:rsidRPr="00D96A88" w:rsidRDefault="0037379C" w:rsidP="0037379C">
                  <w:pPr>
                    <w:rPr>
                      <w:rFonts w:ascii="Calibri" w:hAnsi="Calibri" w:cs="Calibri"/>
                      <w:sz w:val="16"/>
                      <w:szCs w:val="16"/>
                      <w:lang w:eastAsia="es-ES"/>
                    </w:rPr>
                  </w:pPr>
                </w:p>
              </w:tc>
              <w:tc>
                <w:tcPr>
                  <w:tcW w:w="1111" w:type="dxa"/>
                  <w:tcBorders>
                    <w:top w:val="nil"/>
                    <w:left w:val="nil"/>
                    <w:bottom w:val="single" w:sz="4" w:space="0" w:color="auto"/>
                    <w:right w:val="single" w:sz="8" w:space="0" w:color="auto"/>
                  </w:tcBorders>
                  <w:noWrap/>
                  <w:vAlign w:val="center"/>
                </w:tcPr>
                <w:p w:rsidR="0037379C" w:rsidRPr="00D96A88" w:rsidRDefault="0037379C" w:rsidP="0037379C">
                  <w:pPr>
                    <w:rPr>
                      <w:rFonts w:ascii="Calibri" w:hAnsi="Calibri" w:cs="Calibri"/>
                      <w:sz w:val="16"/>
                      <w:szCs w:val="16"/>
                      <w:lang w:eastAsia="es-ES"/>
                    </w:rPr>
                  </w:pPr>
                </w:p>
              </w:tc>
              <w:tc>
                <w:tcPr>
                  <w:tcW w:w="1203" w:type="dxa"/>
                  <w:tcBorders>
                    <w:top w:val="nil"/>
                    <w:left w:val="nil"/>
                    <w:bottom w:val="single" w:sz="4" w:space="0" w:color="auto"/>
                    <w:right w:val="single" w:sz="8" w:space="0" w:color="auto"/>
                  </w:tcBorders>
                </w:tcPr>
                <w:p w:rsidR="0037379C" w:rsidRPr="00D96A88" w:rsidRDefault="0037379C" w:rsidP="0037379C">
                  <w:pPr>
                    <w:rPr>
                      <w:rFonts w:ascii="Calibri" w:hAnsi="Calibri" w:cs="Calibri"/>
                      <w:sz w:val="16"/>
                      <w:szCs w:val="16"/>
                      <w:lang w:eastAsia="es-ES"/>
                    </w:rPr>
                  </w:pPr>
                </w:p>
              </w:tc>
              <w:tc>
                <w:tcPr>
                  <w:tcW w:w="2432" w:type="dxa"/>
                  <w:tcBorders>
                    <w:top w:val="nil"/>
                    <w:left w:val="nil"/>
                    <w:bottom w:val="single" w:sz="4" w:space="0" w:color="auto"/>
                    <w:right w:val="single" w:sz="8" w:space="0" w:color="auto"/>
                  </w:tcBorders>
                </w:tcPr>
                <w:p w:rsidR="0037379C" w:rsidRPr="00D96A88" w:rsidRDefault="0037379C" w:rsidP="0037379C">
                  <w:pPr>
                    <w:rPr>
                      <w:rFonts w:ascii="Calibri" w:hAnsi="Calibri" w:cs="Calibri"/>
                      <w:sz w:val="16"/>
                      <w:szCs w:val="16"/>
                      <w:lang w:eastAsia="es-ES"/>
                    </w:rPr>
                  </w:pPr>
                </w:p>
              </w:tc>
            </w:tr>
          </w:tbl>
          <w:p w:rsidR="000C4541" w:rsidRPr="00FF0C3B" w:rsidRDefault="000C4541" w:rsidP="000C4541">
            <w:pPr>
              <w:jc w:val="both"/>
              <w:rPr>
                <w:rFonts w:ascii="Calibri" w:hAnsi="Calibri" w:cs="Calibri"/>
                <w:sz w:val="16"/>
                <w:szCs w:val="16"/>
                <w:lang w:eastAsia="es-ES"/>
              </w:rPr>
            </w:pPr>
          </w:p>
          <w:p w:rsidR="004828FA" w:rsidRPr="006943EA" w:rsidRDefault="000C4541" w:rsidP="00B03C01">
            <w:pPr>
              <w:pStyle w:val="Prrafodelista"/>
              <w:numPr>
                <w:ilvl w:val="0"/>
                <w:numId w:val="69"/>
              </w:numPr>
              <w:jc w:val="both"/>
              <w:rPr>
                <w:rFonts w:ascii="Calibri" w:hAnsi="Calibri" w:cs="Calibri"/>
                <w:sz w:val="22"/>
                <w:szCs w:val="22"/>
                <w:lang w:eastAsia="es-ES"/>
              </w:rPr>
            </w:pPr>
            <w:r w:rsidRPr="006943EA">
              <w:rPr>
                <w:rFonts w:ascii="Calibri" w:hAnsi="Calibri" w:cs="Calibri"/>
                <w:sz w:val="22"/>
                <w:szCs w:val="22"/>
                <w:lang w:eastAsia="es-ES"/>
              </w:rPr>
              <w:t>Original</w:t>
            </w:r>
            <w:r w:rsidR="004828FA" w:rsidRPr="006943EA">
              <w:rPr>
                <w:rFonts w:ascii="Calibri" w:hAnsi="Calibri" w:cs="Calibri"/>
                <w:sz w:val="22"/>
                <w:szCs w:val="22"/>
                <w:lang w:eastAsia="es-ES"/>
              </w:rPr>
              <w:t xml:space="preserve"> del Certificado de A</w:t>
            </w:r>
            <w:r w:rsidR="00D96A88" w:rsidRPr="006943EA">
              <w:rPr>
                <w:rFonts w:ascii="Calibri" w:hAnsi="Calibri" w:cs="Calibri"/>
                <w:sz w:val="22"/>
                <w:szCs w:val="22"/>
                <w:lang w:eastAsia="es-ES"/>
              </w:rPr>
              <w:t>ntecedentes emitido por la FELCN</w:t>
            </w:r>
            <w:r w:rsidR="004828FA" w:rsidRPr="006943EA">
              <w:rPr>
                <w:rFonts w:ascii="Calibri" w:hAnsi="Calibri" w:cs="Calibri"/>
                <w:sz w:val="22"/>
                <w:szCs w:val="22"/>
                <w:lang w:eastAsia="es-ES"/>
              </w:rPr>
              <w:t xml:space="preserve"> de:</w:t>
            </w:r>
          </w:p>
          <w:p w:rsidR="004828FA" w:rsidRDefault="002C0DA2" w:rsidP="00B03C01">
            <w:pPr>
              <w:pStyle w:val="Prrafodelista"/>
              <w:numPr>
                <w:ilvl w:val="0"/>
                <w:numId w:val="68"/>
              </w:numPr>
              <w:jc w:val="both"/>
              <w:rPr>
                <w:rFonts w:ascii="Calibri" w:hAnsi="Calibri" w:cs="Calibri"/>
                <w:sz w:val="22"/>
                <w:szCs w:val="22"/>
                <w:lang w:eastAsia="es-ES"/>
              </w:rPr>
            </w:pPr>
            <w:r w:rsidRPr="004828FA">
              <w:rPr>
                <w:rFonts w:ascii="Calibri" w:hAnsi="Calibri" w:cs="Calibri"/>
                <w:sz w:val="22"/>
                <w:szCs w:val="22"/>
                <w:lang w:eastAsia="es-ES"/>
              </w:rPr>
              <w:t xml:space="preserve">Representante Legal </w:t>
            </w:r>
          </w:p>
          <w:p w:rsidR="004828FA" w:rsidRDefault="004828FA" w:rsidP="00B03C01">
            <w:pPr>
              <w:pStyle w:val="Prrafodelista"/>
              <w:numPr>
                <w:ilvl w:val="0"/>
                <w:numId w:val="68"/>
              </w:numPr>
              <w:jc w:val="both"/>
              <w:rPr>
                <w:rFonts w:ascii="Calibri" w:hAnsi="Calibri" w:cs="Calibri"/>
                <w:sz w:val="22"/>
                <w:szCs w:val="22"/>
                <w:lang w:eastAsia="es-ES"/>
              </w:rPr>
            </w:pPr>
            <w:r>
              <w:rPr>
                <w:rFonts w:ascii="Calibri" w:hAnsi="Calibri" w:cs="Calibri"/>
                <w:sz w:val="22"/>
                <w:szCs w:val="22"/>
                <w:lang w:eastAsia="es-ES"/>
              </w:rPr>
              <w:t xml:space="preserve">Propietarios </w:t>
            </w:r>
            <w:r w:rsidR="002C0DA2" w:rsidRPr="004828FA">
              <w:rPr>
                <w:rFonts w:ascii="Calibri" w:hAnsi="Calibri" w:cs="Calibri"/>
                <w:sz w:val="22"/>
                <w:szCs w:val="22"/>
                <w:lang w:eastAsia="es-ES"/>
              </w:rPr>
              <w:t>y</w:t>
            </w:r>
          </w:p>
          <w:p w:rsidR="000C4541" w:rsidRPr="004828FA" w:rsidRDefault="004828FA" w:rsidP="00B03C01">
            <w:pPr>
              <w:pStyle w:val="Prrafodelista"/>
              <w:numPr>
                <w:ilvl w:val="0"/>
                <w:numId w:val="68"/>
              </w:numPr>
              <w:jc w:val="both"/>
              <w:rPr>
                <w:rFonts w:ascii="Calibri" w:hAnsi="Calibri" w:cs="Calibri"/>
                <w:sz w:val="22"/>
                <w:szCs w:val="22"/>
                <w:lang w:eastAsia="es-ES"/>
              </w:rPr>
            </w:pPr>
            <w:r>
              <w:rPr>
                <w:rFonts w:ascii="Calibri" w:hAnsi="Calibri" w:cs="Calibri"/>
                <w:sz w:val="22"/>
                <w:szCs w:val="22"/>
                <w:lang w:eastAsia="es-ES"/>
              </w:rPr>
              <w:t>Chofer(es de Camiones</w:t>
            </w:r>
            <w:r w:rsidR="002C0DA2" w:rsidRPr="004828FA">
              <w:rPr>
                <w:rFonts w:ascii="Calibri" w:hAnsi="Calibri" w:cs="Calibri"/>
                <w:sz w:val="22"/>
                <w:szCs w:val="22"/>
                <w:lang w:eastAsia="es-ES"/>
              </w:rPr>
              <w:t>.</w:t>
            </w:r>
          </w:p>
          <w:p w:rsidR="004828FA" w:rsidRPr="006943EA" w:rsidRDefault="004828FA" w:rsidP="00B03C01">
            <w:pPr>
              <w:pStyle w:val="Prrafodelista"/>
              <w:numPr>
                <w:ilvl w:val="0"/>
                <w:numId w:val="69"/>
              </w:numPr>
              <w:jc w:val="both"/>
              <w:rPr>
                <w:rFonts w:ascii="Calibri" w:hAnsi="Calibri" w:cs="Calibri"/>
                <w:sz w:val="22"/>
                <w:szCs w:val="22"/>
                <w:lang w:eastAsia="es-ES"/>
              </w:rPr>
            </w:pPr>
            <w:r w:rsidRPr="006943EA">
              <w:rPr>
                <w:rFonts w:ascii="Calibri" w:hAnsi="Calibri" w:cs="Calibri"/>
                <w:sz w:val="22"/>
                <w:szCs w:val="22"/>
                <w:lang w:eastAsia="es-ES"/>
              </w:rPr>
              <w:t xml:space="preserve">Original de </w:t>
            </w:r>
            <w:r w:rsidR="00D96A88" w:rsidRPr="006943EA">
              <w:rPr>
                <w:rFonts w:ascii="Calibri" w:hAnsi="Calibri" w:cs="Calibri"/>
                <w:sz w:val="22"/>
                <w:szCs w:val="22"/>
                <w:lang w:eastAsia="es-ES"/>
              </w:rPr>
              <w:t>R</w:t>
            </w:r>
            <w:r w:rsidR="000C4541" w:rsidRPr="006943EA">
              <w:rPr>
                <w:rFonts w:ascii="Calibri" w:hAnsi="Calibri" w:cs="Calibri"/>
                <w:sz w:val="22"/>
                <w:szCs w:val="22"/>
                <w:lang w:eastAsia="es-ES"/>
              </w:rPr>
              <w:t>egistro Judicial de Antecedentes Penales (R</w:t>
            </w:r>
            <w:r w:rsidR="00D96A88" w:rsidRPr="006943EA">
              <w:rPr>
                <w:rFonts w:ascii="Calibri" w:hAnsi="Calibri" w:cs="Calibri"/>
                <w:sz w:val="22"/>
                <w:szCs w:val="22"/>
                <w:lang w:eastAsia="es-ES"/>
              </w:rPr>
              <w:t>EJAP</w:t>
            </w:r>
            <w:r w:rsidR="000C4541" w:rsidRPr="006943EA">
              <w:rPr>
                <w:rFonts w:ascii="Calibri" w:hAnsi="Calibri" w:cs="Calibri"/>
                <w:sz w:val="22"/>
                <w:szCs w:val="22"/>
                <w:lang w:eastAsia="es-ES"/>
              </w:rPr>
              <w:t>)</w:t>
            </w:r>
            <w:r w:rsidRPr="006943EA">
              <w:rPr>
                <w:rFonts w:ascii="Calibri" w:hAnsi="Calibri" w:cs="Calibri"/>
                <w:sz w:val="22"/>
                <w:szCs w:val="22"/>
                <w:lang w:eastAsia="es-ES"/>
              </w:rPr>
              <w:t>, con una antigüedad mayor a 1 (Un) mes de la fecha de presentación de la oferta, de:</w:t>
            </w:r>
          </w:p>
          <w:p w:rsidR="004828FA" w:rsidRDefault="004828FA" w:rsidP="00B03C01">
            <w:pPr>
              <w:pStyle w:val="Prrafodelista"/>
              <w:numPr>
                <w:ilvl w:val="0"/>
                <w:numId w:val="68"/>
              </w:numPr>
              <w:jc w:val="both"/>
              <w:rPr>
                <w:rFonts w:ascii="Calibri" w:hAnsi="Calibri" w:cs="Calibri"/>
                <w:sz w:val="22"/>
                <w:szCs w:val="22"/>
                <w:lang w:eastAsia="es-ES"/>
              </w:rPr>
            </w:pPr>
            <w:r w:rsidRPr="004828FA">
              <w:rPr>
                <w:rFonts w:ascii="Calibri" w:hAnsi="Calibri" w:cs="Calibri"/>
                <w:sz w:val="22"/>
                <w:szCs w:val="22"/>
                <w:lang w:eastAsia="es-ES"/>
              </w:rPr>
              <w:t xml:space="preserve">Representante Legal </w:t>
            </w:r>
          </w:p>
          <w:p w:rsidR="004828FA" w:rsidRDefault="004828FA" w:rsidP="00B03C01">
            <w:pPr>
              <w:pStyle w:val="Prrafodelista"/>
              <w:numPr>
                <w:ilvl w:val="0"/>
                <w:numId w:val="68"/>
              </w:numPr>
              <w:jc w:val="both"/>
              <w:rPr>
                <w:rFonts w:ascii="Calibri" w:hAnsi="Calibri" w:cs="Calibri"/>
                <w:sz w:val="22"/>
                <w:szCs w:val="22"/>
                <w:lang w:eastAsia="es-ES"/>
              </w:rPr>
            </w:pPr>
            <w:r>
              <w:rPr>
                <w:rFonts w:ascii="Calibri" w:hAnsi="Calibri" w:cs="Calibri"/>
                <w:sz w:val="22"/>
                <w:szCs w:val="22"/>
                <w:lang w:eastAsia="es-ES"/>
              </w:rPr>
              <w:t xml:space="preserve">Propietarios </w:t>
            </w:r>
            <w:r w:rsidRPr="004828FA">
              <w:rPr>
                <w:rFonts w:ascii="Calibri" w:hAnsi="Calibri" w:cs="Calibri"/>
                <w:sz w:val="22"/>
                <w:szCs w:val="22"/>
                <w:lang w:eastAsia="es-ES"/>
              </w:rPr>
              <w:t>y</w:t>
            </w:r>
          </w:p>
          <w:p w:rsidR="004828FA" w:rsidRPr="004828FA" w:rsidRDefault="004828FA" w:rsidP="00B03C01">
            <w:pPr>
              <w:pStyle w:val="Prrafodelista"/>
              <w:numPr>
                <w:ilvl w:val="0"/>
                <w:numId w:val="68"/>
              </w:numPr>
              <w:jc w:val="both"/>
              <w:rPr>
                <w:rFonts w:ascii="Calibri" w:hAnsi="Calibri" w:cs="Calibri"/>
                <w:sz w:val="22"/>
                <w:szCs w:val="22"/>
                <w:lang w:eastAsia="es-ES"/>
              </w:rPr>
            </w:pPr>
            <w:r w:rsidRPr="004828FA">
              <w:rPr>
                <w:rFonts w:ascii="Calibri" w:hAnsi="Calibri" w:cs="Calibri"/>
                <w:sz w:val="22"/>
                <w:szCs w:val="22"/>
                <w:lang w:eastAsia="es-ES"/>
              </w:rPr>
              <w:t>Chofer(es de Camiones</w:t>
            </w:r>
          </w:p>
          <w:p w:rsidR="002C0DA2" w:rsidRPr="006943EA" w:rsidRDefault="004828FA" w:rsidP="00B03C01">
            <w:pPr>
              <w:pStyle w:val="Prrafodelista"/>
              <w:numPr>
                <w:ilvl w:val="0"/>
                <w:numId w:val="69"/>
              </w:numPr>
              <w:jc w:val="both"/>
              <w:rPr>
                <w:rFonts w:ascii="Calibri" w:hAnsi="Calibri" w:cs="Calibri"/>
                <w:sz w:val="22"/>
                <w:szCs w:val="22"/>
                <w:lang w:eastAsia="es-ES"/>
              </w:rPr>
            </w:pPr>
            <w:r w:rsidRPr="006943EA">
              <w:rPr>
                <w:rFonts w:ascii="Calibri" w:hAnsi="Calibri" w:cs="Calibri"/>
                <w:sz w:val="22"/>
                <w:szCs w:val="22"/>
                <w:lang w:eastAsia="es-ES"/>
              </w:rPr>
              <w:t>Original de Registro Judicial de Antecedentes Penales (REJAP)</w:t>
            </w:r>
            <w:r w:rsidR="00BD6335" w:rsidRPr="006943EA">
              <w:rPr>
                <w:rFonts w:ascii="Calibri" w:hAnsi="Calibri" w:cs="Calibri"/>
                <w:sz w:val="22"/>
                <w:szCs w:val="22"/>
                <w:lang w:eastAsia="es-ES"/>
              </w:rPr>
              <w:t>, con</w:t>
            </w:r>
            <w:r w:rsidRPr="006943EA">
              <w:rPr>
                <w:rFonts w:ascii="Calibri" w:hAnsi="Calibri" w:cs="Calibri"/>
                <w:sz w:val="22"/>
                <w:szCs w:val="22"/>
                <w:lang w:eastAsia="es-ES"/>
              </w:rPr>
              <w:t xml:space="preserve"> una antigüedad mayor a 1 (Un) mes de la fec</w:t>
            </w:r>
            <w:r w:rsidR="00BD6335" w:rsidRPr="006943EA">
              <w:rPr>
                <w:rFonts w:ascii="Calibri" w:hAnsi="Calibri" w:cs="Calibri"/>
                <w:sz w:val="22"/>
                <w:szCs w:val="22"/>
                <w:lang w:eastAsia="es-ES"/>
              </w:rPr>
              <w:t xml:space="preserve">ha de presentación de la oferta, </w:t>
            </w:r>
            <w:r w:rsidRPr="006943EA">
              <w:rPr>
                <w:rFonts w:ascii="Calibri" w:hAnsi="Calibri" w:cs="Calibri"/>
                <w:sz w:val="22"/>
                <w:szCs w:val="22"/>
                <w:lang w:eastAsia="es-ES"/>
              </w:rPr>
              <w:t xml:space="preserve"> e</w:t>
            </w:r>
            <w:r w:rsidR="002C0DA2" w:rsidRPr="006943EA">
              <w:rPr>
                <w:rFonts w:ascii="Calibri" w:hAnsi="Calibri" w:cs="Calibri"/>
                <w:sz w:val="22"/>
                <w:szCs w:val="22"/>
                <w:lang w:eastAsia="es-ES"/>
              </w:rPr>
              <w:t>n caso de Asociación Accidental</w:t>
            </w:r>
            <w:r w:rsidRPr="006943EA">
              <w:rPr>
                <w:rFonts w:ascii="Calibri" w:hAnsi="Calibri" w:cs="Calibri"/>
                <w:sz w:val="22"/>
                <w:szCs w:val="22"/>
                <w:lang w:eastAsia="es-ES"/>
              </w:rPr>
              <w:t xml:space="preserve"> </w:t>
            </w:r>
            <w:r w:rsidR="00D96A88" w:rsidRPr="006943EA">
              <w:rPr>
                <w:rFonts w:ascii="Calibri" w:hAnsi="Calibri" w:cs="Calibri"/>
                <w:sz w:val="22"/>
                <w:szCs w:val="22"/>
                <w:lang w:eastAsia="es-ES"/>
              </w:rPr>
              <w:t>de</w:t>
            </w:r>
            <w:r w:rsidRPr="006943EA">
              <w:rPr>
                <w:rFonts w:ascii="Calibri" w:hAnsi="Calibri" w:cs="Calibri"/>
                <w:sz w:val="22"/>
                <w:szCs w:val="22"/>
                <w:lang w:eastAsia="es-ES"/>
              </w:rPr>
              <w:t xml:space="preserve">l Representante Legal </w:t>
            </w:r>
            <w:r w:rsidR="00D96A88" w:rsidRPr="006943EA">
              <w:rPr>
                <w:rFonts w:ascii="Calibri" w:hAnsi="Calibri" w:cs="Calibri"/>
                <w:sz w:val="22"/>
                <w:szCs w:val="22"/>
                <w:lang w:eastAsia="es-ES"/>
              </w:rPr>
              <w:t>de cada una de las empr</w:t>
            </w:r>
            <w:r w:rsidR="002C0DA2" w:rsidRPr="006943EA">
              <w:rPr>
                <w:rFonts w:ascii="Calibri" w:hAnsi="Calibri" w:cs="Calibri"/>
                <w:sz w:val="22"/>
                <w:szCs w:val="22"/>
                <w:lang w:eastAsia="es-ES"/>
              </w:rPr>
              <w:t>esas que componen la asociación</w:t>
            </w:r>
            <w:r w:rsidR="00D96A88" w:rsidRPr="006943EA">
              <w:rPr>
                <w:rFonts w:ascii="Calibri" w:hAnsi="Calibri" w:cs="Calibri"/>
                <w:sz w:val="22"/>
                <w:szCs w:val="22"/>
                <w:lang w:eastAsia="es-ES"/>
              </w:rPr>
              <w:t>.</w:t>
            </w:r>
          </w:p>
          <w:p w:rsidR="002C0DA2" w:rsidRPr="006943EA" w:rsidRDefault="00D96A88" w:rsidP="00B03C01">
            <w:pPr>
              <w:pStyle w:val="Prrafodelista"/>
              <w:numPr>
                <w:ilvl w:val="0"/>
                <w:numId w:val="69"/>
              </w:numPr>
              <w:autoSpaceDE w:val="0"/>
              <w:autoSpaceDN w:val="0"/>
              <w:adjustRightInd w:val="0"/>
              <w:jc w:val="both"/>
              <w:rPr>
                <w:rFonts w:ascii="Calibri" w:hAnsi="Calibri" w:cs="Calibri"/>
                <w:sz w:val="22"/>
                <w:szCs w:val="22"/>
                <w:lang w:eastAsia="es-ES"/>
              </w:rPr>
            </w:pPr>
            <w:r w:rsidRPr="006943EA">
              <w:rPr>
                <w:rFonts w:ascii="Calibri" w:hAnsi="Calibri" w:cs="Calibri"/>
                <w:sz w:val="22"/>
                <w:szCs w:val="22"/>
                <w:lang w:eastAsia="es-ES"/>
              </w:rPr>
              <w:t xml:space="preserve">Fotocopia simple del RUAT del </w:t>
            </w:r>
            <w:r w:rsidRPr="006943EA">
              <w:rPr>
                <w:rFonts w:ascii="Calibri" w:hAnsi="Calibri" w:cs="Calibri"/>
                <w:b/>
                <w:sz w:val="22"/>
                <w:szCs w:val="22"/>
                <w:lang w:eastAsia="es-ES"/>
              </w:rPr>
              <w:t>camión</w:t>
            </w:r>
            <w:r w:rsidRPr="006943EA">
              <w:rPr>
                <w:rFonts w:ascii="Calibri" w:hAnsi="Calibri" w:cs="Calibri"/>
                <w:sz w:val="22"/>
                <w:szCs w:val="22"/>
                <w:lang w:eastAsia="es-ES"/>
              </w:rPr>
              <w:t xml:space="preserve"> ofertado.</w:t>
            </w:r>
          </w:p>
          <w:p w:rsidR="00D96A88" w:rsidRPr="006943EA" w:rsidRDefault="002C0DA2" w:rsidP="00B03C01">
            <w:pPr>
              <w:pStyle w:val="Prrafodelista"/>
              <w:numPr>
                <w:ilvl w:val="0"/>
                <w:numId w:val="69"/>
              </w:numPr>
              <w:autoSpaceDE w:val="0"/>
              <w:autoSpaceDN w:val="0"/>
              <w:adjustRightInd w:val="0"/>
              <w:jc w:val="both"/>
              <w:rPr>
                <w:rFonts w:ascii="Calibri" w:hAnsi="Calibri" w:cs="Calibri"/>
                <w:sz w:val="22"/>
                <w:szCs w:val="22"/>
                <w:lang w:eastAsia="es-ES"/>
              </w:rPr>
            </w:pPr>
            <w:r w:rsidRPr="006943EA">
              <w:rPr>
                <w:rFonts w:ascii="Calibri" w:hAnsi="Calibri" w:cs="Calibri"/>
                <w:sz w:val="22"/>
                <w:szCs w:val="22"/>
                <w:lang w:eastAsia="es-ES"/>
              </w:rPr>
              <w:t>Seguro</w:t>
            </w:r>
            <w:r w:rsidR="00D96A88" w:rsidRPr="006943EA">
              <w:rPr>
                <w:rFonts w:ascii="Calibri" w:hAnsi="Calibri" w:cs="Calibri"/>
                <w:sz w:val="22"/>
                <w:szCs w:val="22"/>
                <w:lang w:eastAsia="es-ES"/>
              </w:rPr>
              <w:t xml:space="preserve"> Obligatorio de Accidentes de Tránsito (SOAT) vigente por la gestión 2018 del </w:t>
            </w:r>
            <w:r w:rsidR="00D96A88" w:rsidRPr="006943EA">
              <w:rPr>
                <w:rFonts w:ascii="Calibri" w:hAnsi="Calibri" w:cs="Calibri"/>
                <w:b/>
                <w:sz w:val="22"/>
                <w:szCs w:val="22"/>
                <w:lang w:eastAsia="es-ES"/>
              </w:rPr>
              <w:t>camión</w:t>
            </w:r>
            <w:r w:rsidR="00D96A88" w:rsidRPr="006943EA">
              <w:rPr>
                <w:rFonts w:ascii="Calibri" w:hAnsi="Calibri" w:cs="Calibri"/>
                <w:sz w:val="22"/>
                <w:szCs w:val="22"/>
                <w:lang w:eastAsia="es-ES"/>
              </w:rPr>
              <w:t>.</w:t>
            </w:r>
          </w:p>
          <w:p w:rsidR="00D96A88" w:rsidRPr="006943EA" w:rsidRDefault="00D96A88" w:rsidP="00B03C01">
            <w:pPr>
              <w:pStyle w:val="Prrafodelista"/>
              <w:numPr>
                <w:ilvl w:val="0"/>
                <w:numId w:val="69"/>
              </w:numPr>
              <w:autoSpaceDE w:val="0"/>
              <w:autoSpaceDN w:val="0"/>
              <w:adjustRightInd w:val="0"/>
              <w:jc w:val="both"/>
              <w:rPr>
                <w:rFonts w:ascii="Calibri" w:hAnsi="Calibri" w:cs="Calibri"/>
                <w:sz w:val="22"/>
                <w:szCs w:val="22"/>
                <w:lang w:eastAsia="es-ES"/>
              </w:rPr>
            </w:pPr>
            <w:r w:rsidRPr="006943EA">
              <w:rPr>
                <w:rFonts w:ascii="Calibri" w:hAnsi="Calibri" w:cs="Calibri"/>
                <w:sz w:val="22"/>
                <w:szCs w:val="22"/>
                <w:lang w:eastAsia="es-ES"/>
              </w:rPr>
              <w:lastRenderedPageBreak/>
              <w:t xml:space="preserve">Inspección Técnica Vehicular del </w:t>
            </w:r>
            <w:r w:rsidRPr="006943EA">
              <w:rPr>
                <w:rFonts w:ascii="Calibri" w:hAnsi="Calibri" w:cs="Calibri"/>
                <w:b/>
                <w:sz w:val="22"/>
                <w:szCs w:val="22"/>
                <w:lang w:eastAsia="es-ES"/>
              </w:rPr>
              <w:t>camión</w:t>
            </w:r>
            <w:r w:rsidRPr="006943EA">
              <w:rPr>
                <w:rFonts w:ascii="Calibri" w:hAnsi="Calibri" w:cs="Calibri"/>
                <w:sz w:val="22"/>
                <w:szCs w:val="22"/>
                <w:lang w:eastAsia="es-ES"/>
              </w:rPr>
              <w:t xml:space="preserve"> emitido por el Organismo Operativo de Tránsito (vigente).</w:t>
            </w:r>
          </w:p>
          <w:p w:rsidR="00D96A88" w:rsidRPr="006943EA" w:rsidRDefault="00421EF6" w:rsidP="00B03C01">
            <w:pPr>
              <w:pStyle w:val="Prrafodelista"/>
              <w:numPr>
                <w:ilvl w:val="0"/>
                <w:numId w:val="69"/>
              </w:numPr>
              <w:autoSpaceDE w:val="0"/>
              <w:autoSpaceDN w:val="0"/>
              <w:adjustRightInd w:val="0"/>
              <w:jc w:val="both"/>
              <w:rPr>
                <w:rFonts w:ascii="Calibri" w:hAnsi="Calibri" w:cs="Calibri"/>
                <w:sz w:val="22"/>
                <w:szCs w:val="22"/>
                <w:lang w:eastAsia="es-ES"/>
              </w:rPr>
            </w:pPr>
            <w:r w:rsidRPr="006943EA">
              <w:rPr>
                <w:rFonts w:ascii="Calibri" w:hAnsi="Calibri" w:cs="Calibri"/>
                <w:sz w:val="22"/>
                <w:szCs w:val="22"/>
                <w:lang w:eastAsia="es-ES"/>
              </w:rPr>
              <w:t>Otra Documentación según Anexos</w:t>
            </w:r>
          </w:p>
        </w:tc>
      </w:tr>
      <w:tr w:rsidR="00932A33" w:rsidRPr="00D96A88" w:rsidTr="004D5C5E">
        <w:tc>
          <w:tcPr>
            <w:tcW w:w="9113" w:type="dxa"/>
            <w:shd w:val="clear" w:color="auto" w:fill="F2F2F2"/>
          </w:tcPr>
          <w:p w:rsidR="00932A33" w:rsidRPr="00F4241C" w:rsidRDefault="00932A33" w:rsidP="00932A33">
            <w:pPr>
              <w:rPr>
                <w:sz w:val="24"/>
                <w:szCs w:val="24"/>
                <w:lang w:eastAsia="es-ES"/>
              </w:rPr>
            </w:pPr>
            <w:r w:rsidRPr="00F4241C">
              <w:rPr>
                <w:rFonts w:ascii="Calibri" w:hAnsi="Calibri" w:cs="Calibri"/>
                <w:sz w:val="22"/>
                <w:szCs w:val="22"/>
                <w:lang w:eastAsia="es-ES"/>
              </w:rPr>
              <w:lastRenderedPageBreak/>
              <w:t>EXPERIENCIA REQUERIDA</w:t>
            </w:r>
          </w:p>
        </w:tc>
      </w:tr>
      <w:tr w:rsidR="00932A33" w:rsidRPr="00D96A88" w:rsidTr="004D5C5E">
        <w:tc>
          <w:tcPr>
            <w:tcW w:w="9113" w:type="dxa"/>
            <w:tcBorders>
              <w:bottom w:val="single" w:sz="4" w:space="0" w:color="auto"/>
            </w:tcBorders>
            <w:shd w:val="clear" w:color="auto" w:fill="auto"/>
          </w:tcPr>
          <w:p w:rsidR="00932A33" w:rsidRPr="00F4241C" w:rsidRDefault="00932A33" w:rsidP="00932A33">
            <w:pPr>
              <w:jc w:val="both"/>
              <w:rPr>
                <w:rFonts w:ascii="Calibri" w:hAnsi="Calibri" w:cs="Calibri"/>
                <w:sz w:val="22"/>
                <w:szCs w:val="22"/>
                <w:lang w:eastAsia="es-ES"/>
              </w:rPr>
            </w:pPr>
            <w:r>
              <w:rPr>
                <w:rFonts w:ascii="Calibri" w:hAnsi="Calibri" w:cs="Arial"/>
                <w:sz w:val="22"/>
                <w:szCs w:val="16"/>
                <w:lang w:eastAsia="es-ES"/>
              </w:rPr>
              <w:t xml:space="preserve">Como respaldo de la Experiencia requerida, </w:t>
            </w:r>
            <w:r w:rsidRPr="00F4241C">
              <w:rPr>
                <w:rFonts w:ascii="Calibri" w:hAnsi="Calibri" w:cs="Arial"/>
                <w:sz w:val="22"/>
                <w:szCs w:val="16"/>
                <w:lang w:eastAsia="es-ES"/>
              </w:rPr>
              <w:t>El proponente deberá presentar un (1) contrato</w:t>
            </w:r>
            <w:r>
              <w:rPr>
                <w:rFonts w:ascii="Calibri" w:hAnsi="Calibri" w:cs="Arial"/>
                <w:sz w:val="22"/>
                <w:szCs w:val="16"/>
                <w:lang w:eastAsia="es-ES"/>
              </w:rPr>
              <w:t xml:space="preserve"> </w:t>
            </w:r>
            <w:r w:rsidRPr="00F4241C">
              <w:rPr>
                <w:rFonts w:ascii="Calibri" w:hAnsi="Calibri" w:cs="Arial"/>
                <w:sz w:val="22"/>
                <w:szCs w:val="16"/>
                <w:lang w:eastAsia="es-ES"/>
              </w:rPr>
              <w:t xml:space="preserve">por </w:t>
            </w:r>
            <w:r>
              <w:rPr>
                <w:rFonts w:ascii="Calibri" w:hAnsi="Calibri" w:cs="Arial"/>
                <w:sz w:val="22"/>
                <w:szCs w:val="16"/>
                <w:lang w:eastAsia="es-ES"/>
              </w:rPr>
              <w:t xml:space="preserve"> servicio de Transporte de G</w:t>
            </w:r>
            <w:r w:rsidRPr="00F4241C">
              <w:rPr>
                <w:rFonts w:ascii="Calibri" w:hAnsi="Calibri" w:cs="Arial"/>
                <w:sz w:val="22"/>
                <w:szCs w:val="16"/>
                <w:lang w:eastAsia="es-ES"/>
              </w:rPr>
              <w:t xml:space="preserve">arrafas </w:t>
            </w:r>
            <w:r>
              <w:rPr>
                <w:rFonts w:ascii="Calibri" w:hAnsi="Calibri" w:cs="Arial"/>
                <w:sz w:val="22"/>
                <w:szCs w:val="16"/>
                <w:lang w:eastAsia="es-ES"/>
              </w:rPr>
              <w:t xml:space="preserve">adjunto a respectiva </w:t>
            </w:r>
            <w:r w:rsidRPr="00F4241C">
              <w:rPr>
                <w:rFonts w:ascii="Calibri" w:hAnsi="Calibri" w:cs="Arial"/>
                <w:sz w:val="22"/>
                <w:szCs w:val="16"/>
                <w:lang w:eastAsia="es-ES"/>
              </w:rPr>
              <w:t>Acta de Conformidad</w:t>
            </w:r>
            <w:r>
              <w:rPr>
                <w:rFonts w:ascii="Calibri" w:hAnsi="Calibri" w:cs="Arial"/>
                <w:sz w:val="22"/>
                <w:szCs w:val="16"/>
                <w:lang w:eastAsia="es-ES"/>
              </w:rPr>
              <w:t xml:space="preserve"> del Servicio</w:t>
            </w:r>
            <w:r w:rsidRPr="00F4241C">
              <w:rPr>
                <w:rFonts w:ascii="Calibri" w:hAnsi="Calibri" w:cs="Arial"/>
                <w:sz w:val="22"/>
                <w:szCs w:val="16"/>
                <w:lang w:eastAsia="es-ES"/>
              </w:rPr>
              <w:t>.</w:t>
            </w:r>
          </w:p>
        </w:tc>
      </w:tr>
    </w:tbl>
    <w:p w:rsidR="00F135DD" w:rsidRDefault="00F135DD" w:rsidP="00F135DD">
      <w:pPr>
        <w:spacing w:after="120"/>
        <w:ind w:left="720"/>
        <w:contextualSpacing/>
        <w:jc w:val="both"/>
        <w:rPr>
          <w:rFonts w:ascii="Calibri" w:hAnsi="Calibri" w:cs="Calibri"/>
          <w:sz w:val="22"/>
          <w:szCs w:val="22"/>
          <w:lang w:eastAsia="es-ES"/>
        </w:rPr>
      </w:pPr>
    </w:p>
    <w:p w:rsidR="00D96A88" w:rsidRPr="00FF0C3B" w:rsidRDefault="00D96A88" w:rsidP="00B03C01">
      <w:pPr>
        <w:numPr>
          <w:ilvl w:val="0"/>
          <w:numId w:val="49"/>
        </w:numPr>
        <w:spacing w:after="120"/>
        <w:contextualSpacing/>
        <w:jc w:val="both"/>
        <w:rPr>
          <w:rFonts w:ascii="Calibri" w:hAnsi="Calibri" w:cs="Calibri"/>
          <w:b/>
          <w:sz w:val="22"/>
          <w:szCs w:val="22"/>
          <w:lang w:eastAsia="es-ES"/>
        </w:rPr>
      </w:pPr>
      <w:r w:rsidRPr="00FF0C3B">
        <w:rPr>
          <w:rFonts w:ascii="Calibri" w:hAnsi="Calibri" w:cs="Calibri"/>
          <w:b/>
          <w:sz w:val="22"/>
          <w:szCs w:val="22"/>
          <w:lang w:eastAsia="es-ES"/>
        </w:rPr>
        <w:t>CONDICIONES REQUERIDAS PARA EL SERVICIO</w:t>
      </w:r>
    </w:p>
    <w:p w:rsidR="00D060E7" w:rsidRPr="00D96A88" w:rsidRDefault="00D060E7" w:rsidP="00D060E7">
      <w:pPr>
        <w:spacing w:after="120"/>
        <w:ind w:left="720"/>
        <w:contextualSpacing/>
        <w:jc w:val="both"/>
        <w:rPr>
          <w:rFonts w:ascii="Calibri" w:hAnsi="Calibri" w:cs="Calibri"/>
          <w:sz w:val="22"/>
          <w:szCs w:val="22"/>
          <w:lang w:eastAsia="es-ES"/>
        </w:rPr>
      </w:pPr>
    </w:p>
    <w:tbl>
      <w:tblPr>
        <w:tblW w:w="9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4"/>
      </w:tblGrid>
      <w:tr w:rsidR="00F135DD" w:rsidRPr="00D96A88" w:rsidTr="00F135DD">
        <w:tc>
          <w:tcPr>
            <w:tcW w:w="947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135DD" w:rsidRPr="00B30F75" w:rsidRDefault="00F135DD" w:rsidP="00F135DD">
            <w:pPr>
              <w:rPr>
                <w:rFonts w:ascii="Calibri" w:hAnsi="Calibri" w:cs="Calibri"/>
                <w:b/>
                <w:bCs/>
                <w:sz w:val="22"/>
                <w:szCs w:val="22"/>
                <w:lang w:eastAsia="es-ES"/>
              </w:rPr>
            </w:pPr>
            <w:r w:rsidRPr="00B30F75">
              <w:rPr>
                <w:rFonts w:ascii="Calibri" w:hAnsi="Calibri" w:cs="Calibri"/>
                <w:b/>
                <w:bCs/>
                <w:sz w:val="22"/>
                <w:szCs w:val="22"/>
                <w:lang w:eastAsia="es-ES"/>
              </w:rPr>
              <w:t>TRAMOS FIJOS/EVENTUALES</w:t>
            </w:r>
          </w:p>
        </w:tc>
      </w:tr>
      <w:tr w:rsidR="00F135DD" w:rsidRPr="00D96A88" w:rsidTr="00B229B6">
        <w:tc>
          <w:tcPr>
            <w:tcW w:w="9474" w:type="dxa"/>
            <w:tcBorders>
              <w:top w:val="single" w:sz="4" w:space="0" w:color="auto"/>
              <w:left w:val="single" w:sz="4" w:space="0" w:color="auto"/>
              <w:bottom w:val="single" w:sz="4" w:space="0" w:color="auto"/>
              <w:right w:val="single" w:sz="4" w:space="0" w:color="auto"/>
            </w:tcBorders>
            <w:shd w:val="clear" w:color="auto" w:fill="auto"/>
          </w:tcPr>
          <w:p w:rsidR="00F135DD" w:rsidRPr="00F135DD" w:rsidRDefault="00F135DD" w:rsidP="00D96A88">
            <w:pPr>
              <w:rPr>
                <w:rFonts w:ascii="Calibri" w:hAnsi="Calibri" w:cs="Calibri"/>
                <w:bCs/>
                <w:sz w:val="22"/>
                <w:szCs w:val="22"/>
                <w:lang w:eastAsia="es-ES"/>
              </w:rPr>
            </w:pPr>
            <w:r w:rsidRPr="00F135DD">
              <w:rPr>
                <w:rFonts w:ascii="Calibri" w:hAnsi="Calibri" w:cs="Calibri"/>
                <w:bCs/>
                <w:sz w:val="22"/>
                <w:szCs w:val="22"/>
                <w:lang w:eastAsia="es-ES"/>
              </w:rPr>
              <w:t xml:space="preserve">El </w:t>
            </w:r>
            <w:r w:rsidRPr="00B229B6">
              <w:rPr>
                <w:rFonts w:ascii="Calibri" w:hAnsi="Calibri" w:cs="Calibri"/>
                <w:bCs/>
                <w:sz w:val="22"/>
                <w:szCs w:val="22"/>
                <w:shd w:val="clear" w:color="auto" w:fill="FFFFFF" w:themeFill="background1"/>
                <w:lang w:eastAsia="es-ES"/>
              </w:rPr>
              <w:t>requerimiento, se efectuara, de acuerdo a tramos fijos, en caso de circunstancias fortuitas, el servicio, se atenderá a través de los tramos eventuales</w:t>
            </w:r>
          </w:p>
        </w:tc>
      </w:tr>
      <w:tr w:rsidR="00F135DD" w:rsidRPr="00D96A88" w:rsidTr="00F135DD">
        <w:tc>
          <w:tcPr>
            <w:tcW w:w="947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135DD" w:rsidRPr="00B30F75" w:rsidRDefault="00F135DD" w:rsidP="00F135DD">
            <w:pPr>
              <w:jc w:val="both"/>
              <w:rPr>
                <w:rFonts w:ascii="Calibri" w:hAnsi="Calibri" w:cs="Calibri"/>
                <w:b/>
                <w:sz w:val="22"/>
                <w:szCs w:val="16"/>
                <w:lang w:eastAsia="es-ES"/>
              </w:rPr>
            </w:pPr>
            <w:r w:rsidRPr="00B30F75">
              <w:rPr>
                <w:rFonts w:ascii="Calibri" w:hAnsi="Calibri" w:cs="Calibri"/>
                <w:b/>
                <w:sz w:val="22"/>
                <w:szCs w:val="22"/>
                <w:lang w:val="es-ES_tradnl" w:eastAsia="es-ES"/>
              </w:rPr>
              <w:t>CONDICIONES GENERALES DEL SERVICIO</w:t>
            </w:r>
          </w:p>
        </w:tc>
      </w:tr>
      <w:tr w:rsidR="00F135DD" w:rsidRPr="00D96A88" w:rsidTr="00A93B35">
        <w:tc>
          <w:tcPr>
            <w:tcW w:w="9474" w:type="dxa"/>
            <w:tcBorders>
              <w:top w:val="single" w:sz="4" w:space="0" w:color="auto"/>
              <w:left w:val="single" w:sz="4" w:space="0" w:color="auto"/>
              <w:bottom w:val="single" w:sz="4" w:space="0" w:color="auto"/>
              <w:right w:val="single" w:sz="4" w:space="0" w:color="auto"/>
            </w:tcBorders>
          </w:tcPr>
          <w:p w:rsidR="00F135DD" w:rsidRPr="00D96A88" w:rsidRDefault="00F135DD" w:rsidP="00B03C01">
            <w:pPr>
              <w:numPr>
                <w:ilvl w:val="0"/>
                <w:numId w:val="57"/>
              </w:numPr>
              <w:tabs>
                <w:tab w:val="left" w:pos="709"/>
              </w:tabs>
              <w:ind w:left="714" w:hanging="357"/>
              <w:jc w:val="both"/>
              <w:rPr>
                <w:rFonts w:ascii="Calibri" w:hAnsi="Calibri" w:cs="Calibri"/>
                <w:sz w:val="22"/>
                <w:szCs w:val="22"/>
                <w:lang w:eastAsia="es-ES"/>
              </w:rPr>
            </w:pPr>
            <w:r>
              <w:rPr>
                <w:rFonts w:ascii="Calibri" w:hAnsi="Calibri" w:cs="Calibri"/>
                <w:sz w:val="22"/>
                <w:szCs w:val="22"/>
                <w:lang w:val="es-BO" w:eastAsia="es-ES"/>
              </w:rPr>
              <w:t xml:space="preserve">La Empresa Contratada, </w:t>
            </w:r>
            <w:r w:rsidRPr="00D96A88">
              <w:rPr>
                <w:rFonts w:ascii="Calibri" w:hAnsi="Calibri" w:cs="Calibri"/>
                <w:sz w:val="22"/>
                <w:szCs w:val="22"/>
                <w:lang w:eastAsia="es-ES"/>
              </w:rPr>
              <w:t>designara un agente de servicio mediante nota a YPFB</w:t>
            </w:r>
            <w:r>
              <w:rPr>
                <w:rFonts w:ascii="Calibri" w:hAnsi="Calibri" w:cs="Calibri"/>
                <w:sz w:val="22"/>
                <w:szCs w:val="22"/>
                <w:lang w:eastAsia="es-ES"/>
              </w:rPr>
              <w:t xml:space="preserve">, antes de la </w:t>
            </w:r>
            <w:r w:rsidRPr="00D96A88">
              <w:rPr>
                <w:rFonts w:ascii="Calibri" w:hAnsi="Calibri" w:cs="Calibri"/>
                <w:sz w:val="22"/>
                <w:szCs w:val="22"/>
                <w:lang w:eastAsia="es-ES"/>
              </w:rPr>
              <w:t xml:space="preserve"> firma de contrato, quien será el nexo para la comunicación y recepción oficial de programas, modificaciones, reclamos, etc.</w:t>
            </w:r>
          </w:p>
          <w:p w:rsidR="00F135DD" w:rsidRPr="00D96A88" w:rsidRDefault="00F135DD" w:rsidP="00B03C01">
            <w:pPr>
              <w:numPr>
                <w:ilvl w:val="0"/>
                <w:numId w:val="57"/>
              </w:numPr>
              <w:tabs>
                <w:tab w:val="left" w:pos="709"/>
              </w:tabs>
              <w:ind w:left="714" w:hanging="357"/>
              <w:jc w:val="both"/>
              <w:rPr>
                <w:rFonts w:ascii="Calibri" w:hAnsi="Calibri" w:cs="Calibri"/>
                <w:sz w:val="22"/>
                <w:szCs w:val="22"/>
                <w:lang w:eastAsia="es-ES"/>
              </w:rPr>
            </w:pPr>
            <w:r w:rsidRPr="00D96A88">
              <w:rPr>
                <w:rFonts w:ascii="Calibri" w:hAnsi="Calibri" w:cs="Calibri"/>
                <w:sz w:val="22"/>
                <w:szCs w:val="22"/>
                <w:lang w:eastAsia="es-ES"/>
              </w:rPr>
              <w:t>Los tramos eventuales serán ejecutados por necesidad y a requerimiento de YPFB.</w:t>
            </w:r>
          </w:p>
          <w:p w:rsidR="00F135DD" w:rsidRPr="00D96A88" w:rsidRDefault="00F135DD" w:rsidP="00B03C01">
            <w:pPr>
              <w:numPr>
                <w:ilvl w:val="0"/>
                <w:numId w:val="57"/>
              </w:numPr>
              <w:tabs>
                <w:tab w:val="left" w:pos="709"/>
              </w:tabs>
              <w:ind w:left="714" w:hanging="357"/>
              <w:jc w:val="both"/>
              <w:rPr>
                <w:rFonts w:ascii="Calibri" w:hAnsi="Calibri" w:cs="Calibri"/>
                <w:sz w:val="22"/>
                <w:szCs w:val="22"/>
                <w:lang w:eastAsia="es-ES"/>
              </w:rPr>
            </w:pPr>
            <w:r w:rsidRPr="00D96A88">
              <w:rPr>
                <w:rFonts w:ascii="Calibri" w:hAnsi="Calibri" w:cs="Calibri"/>
                <w:sz w:val="22"/>
                <w:szCs w:val="22"/>
                <w:lang w:eastAsia="es-ES"/>
              </w:rPr>
              <w:t xml:space="preserve">Las comunicaciones de YPFB al </w:t>
            </w:r>
            <w:r>
              <w:rPr>
                <w:rFonts w:ascii="Calibri" w:hAnsi="Calibri" w:cs="Calibri"/>
                <w:sz w:val="22"/>
                <w:szCs w:val="22"/>
                <w:lang w:eastAsia="es-ES"/>
              </w:rPr>
              <w:t>Agente d</w:t>
            </w:r>
            <w:r w:rsidRPr="00D96A88">
              <w:rPr>
                <w:rFonts w:ascii="Calibri" w:hAnsi="Calibri" w:cs="Calibri"/>
                <w:sz w:val="22"/>
                <w:szCs w:val="22"/>
                <w:lang w:eastAsia="es-ES"/>
              </w:rPr>
              <w:t>e Servicio serán realizadas por escrito, mediante nota o correo electrónico (e-mail).</w:t>
            </w:r>
          </w:p>
          <w:p w:rsidR="00F135DD" w:rsidRPr="00D96A88" w:rsidRDefault="00F135DD" w:rsidP="00B03C01">
            <w:pPr>
              <w:numPr>
                <w:ilvl w:val="0"/>
                <w:numId w:val="57"/>
              </w:numPr>
              <w:tabs>
                <w:tab w:val="left" w:pos="709"/>
              </w:tabs>
              <w:ind w:left="714" w:hanging="357"/>
              <w:jc w:val="both"/>
              <w:rPr>
                <w:rFonts w:ascii="Calibri" w:hAnsi="Calibri" w:cs="Calibri"/>
                <w:sz w:val="22"/>
                <w:szCs w:val="22"/>
                <w:lang w:eastAsia="es-ES"/>
              </w:rPr>
            </w:pPr>
            <w:r w:rsidRPr="00D96A88">
              <w:rPr>
                <w:rFonts w:ascii="Calibri" w:hAnsi="Calibri" w:cs="Calibri"/>
                <w:sz w:val="22"/>
                <w:szCs w:val="22"/>
                <w:lang w:eastAsia="es-ES"/>
              </w:rPr>
              <w:t xml:space="preserve">YPFB </w:t>
            </w:r>
            <w:r>
              <w:rPr>
                <w:rFonts w:ascii="Calibri" w:hAnsi="Calibri" w:cs="Calibri"/>
                <w:sz w:val="22"/>
                <w:szCs w:val="22"/>
                <w:lang w:eastAsia="es-ES"/>
              </w:rPr>
              <w:t xml:space="preserve">remitirá un programa de carguío de garrafas </w:t>
            </w:r>
            <w:r w:rsidRPr="00D96A88">
              <w:rPr>
                <w:rFonts w:ascii="Calibri" w:hAnsi="Calibri" w:cs="Calibri"/>
                <w:sz w:val="22"/>
                <w:szCs w:val="22"/>
                <w:lang w:eastAsia="es-ES"/>
              </w:rPr>
              <w:t>estimados, en periodos semanales o hasta 24 horas antes en caso de modificaciones de acuerdo a necesidad.</w:t>
            </w:r>
          </w:p>
          <w:p w:rsidR="00F135DD" w:rsidRPr="00D96A88" w:rsidRDefault="00F135DD" w:rsidP="00B03C01">
            <w:pPr>
              <w:numPr>
                <w:ilvl w:val="0"/>
                <w:numId w:val="57"/>
              </w:numPr>
              <w:tabs>
                <w:tab w:val="left" w:pos="709"/>
              </w:tabs>
              <w:ind w:left="714" w:hanging="357"/>
              <w:jc w:val="both"/>
              <w:rPr>
                <w:rFonts w:ascii="Calibri" w:hAnsi="Calibri" w:cs="Calibri"/>
                <w:sz w:val="22"/>
                <w:szCs w:val="22"/>
                <w:lang w:eastAsia="es-ES"/>
              </w:rPr>
            </w:pPr>
            <w:r w:rsidRPr="00D96A88">
              <w:rPr>
                <w:rFonts w:ascii="Calibri" w:hAnsi="Calibri" w:cs="Calibri"/>
                <w:sz w:val="22"/>
                <w:szCs w:val="22"/>
                <w:lang w:eastAsia="es-ES"/>
              </w:rPr>
              <w:t>En caso de necesidad de aplazar una programación de carga, en función al requerimiento y/o disponibilidad de Producto GLP, YPFB comunicará al Transportista 24 horas antes de iniciar cualquier carga.</w:t>
            </w:r>
          </w:p>
          <w:p w:rsidR="00F135DD" w:rsidRDefault="00F135DD" w:rsidP="00B03C01">
            <w:pPr>
              <w:numPr>
                <w:ilvl w:val="0"/>
                <w:numId w:val="57"/>
              </w:numPr>
              <w:tabs>
                <w:tab w:val="left" w:pos="709"/>
              </w:tabs>
              <w:ind w:left="714" w:hanging="357"/>
              <w:jc w:val="both"/>
              <w:rPr>
                <w:rFonts w:ascii="Calibri" w:hAnsi="Calibri" w:cs="Calibri"/>
                <w:sz w:val="22"/>
                <w:szCs w:val="22"/>
                <w:lang w:eastAsia="es-ES"/>
              </w:rPr>
            </w:pPr>
            <w:r>
              <w:rPr>
                <w:rFonts w:ascii="Calibri" w:hAnsi="Calibri" w:cs="Calibri"/>
                <w:sz w:val="22"/>
                <w:szCs w:val="22"/>
                <w:lang w:val="es-BO" w:eastAsia="es-ES"/>
              </w:rPr>
              <w:t>La Empresa Contratada</w:t>
            </w:r>
            <w:r w:rsidRPr="00D96A88">
              <w:rPr>
                <w:rFonts w:ascii="Calibri" w:hAnsi="Calibri" w:cs="Calibri"/>
                <w:sz w:val="22"/>
                <w:szCs w:val="22"/>
                <w:lang w:eastAsia="es-ES"/>
              </w:rPr>
              <w:t xml:space="preserve"> </w:t>
            </w:r>
            <w:r>
              <w:rPr>
                <w:rFonts w:ascii="Calibri" w:hAnsi="Calibri" w:cs="Calibri"/>
                <w:sz w:val="22"/>
                <w:szCs w:val="22"/>
                <w:lang w:eastAsia="es-ES"/>
              </w:rPr>
              <w:t>,</w:t>
            </w:r>
            <w:r w:rsidRPr="00D96A88">
              <w:rPr>
                <w:rFonts w:ascii="Calibri" w:hAnsi="Calibri" w:cs="Calibri"/>
                <w:sz w:val="22"/>
                <w:szCs w:val="22"/>
                <w:lang w:eastAsia="es-ES"/>
              </w:rPr>
              <w:t>se hace cargo de la custodia, contro</w:t>
            </w:r>
            <w:r>
              <w:rPr>
                <w:rFonts w:ascii="Calibri" w:hAnsi="Calibri" w:cs="Calibri"/>
                <w:sz w:val="22"/>
                <w:szCs w:val="22"/>
                <w:lang w:eastAsia="es-ES"/>
              </w:rPr>
              <w:t>l y riesgo del Producto GLP en G</w:t>
            </w:r>
            <w:r w:rsidRPr="00D96A88">
              <w:rPr>
                <w:rFonts w:ascii="Calibri" w:hAnsi="Calibri" w:cs="Calibri"/>
                <w:sz w:val="22"/>
                <w:szCs w:val="22"/>
                <w:lang w:eastAsia="es-ES"/>
              </w:rPr>
              <w:t>arrafas desde el Punto de Recepción</w:t>
            </w:r>
          </w:p>
          <w:p w:rsidR="00F135DD" w:rsidRPr="00D96A88" w:rsidRDefault="00F135DD" w:rsidP="00B03C01">
            <w:pPr>
              <w:numPr>
                <w:ilvl w:val="0"/>
                <w:numId w:val="57"/>
              </w:numPr>
              <w:tabs>
                <w:tab w:val="left" w:pos="709"/>
              </w:tabs>
              <w:ind w:left="714" w:hanging="357"/>
              <w:jc w:val="both"/>
              <w:rPr>
                <w:rFonts w:ascii="Calibri" w:hAnsi="Calibri" w:cs="Calibri"/>
                <w:sz w:val="22"/>
                <w:szCs w:val="22"/>
                <w:lang w:eastAsia="es-ES"/>
              </w:rPr>
            </w:pPr>
            <w:r w:rsidRPr="00D96A88">
              <w:rPr>
                <w:rFonts w:ascii="Calibri" w:hAnsi="Calibri" w:cs="Calibri"/>
                <w:sz w:val="22"/>
                <w:szCs w:val="22"/>
                <w:lang w:eastAsia="es-ES"/>
              </w:rPr>
              <w:t xml:space="preserve"> </w:t>
            </w:r>
            <w:r>
              <w:rPr>
                <w:rFonts w:ascii="Calibri" w:hAnsi="Calibri" w:cs="Calibri"/>
                <w:sz w:val="22"/>
                <w:szCs w:val="22"/>
                <w:lang w:val="es-BO" w:eastAsia="es-ES"/>
              </w:rPr>
              <w:t>La Empresa Contratada</w:t>
            </w:r>
            <w:r w:rsidRPr="00D96A88">
              <w:rPr>
                <w:rFonts w:ascii="Calibri" w:hAnsi="Calibri" w:cs="Calibri"/>
                <w:sz w:val="22"/>
                <w:szCs w:val="22"/>
                <w:lang w:eastAsia="es-ES"/>
              </w:rPr>
              <w:t>,</w:t>
            </w:r>
            <w:r>
              <w:rPr>
                <w:rFonts w:ascii="Calibri" w:hAnsi="Calibri" w:cs="Calibri"/>
                <w:sz w:val="22"/>
                <w:szCs w:val="22"/>
                <w:lang w:eastAsia="es-ES"/>
              </w:rPr>
              <w:t xml:space="preserve"> </w:t>
            </w:r>
            <w:r w:rsidRPr="00D96A88">
              <w:rPr>
                <w:rFonts w:ascii="Calibri" w:hAnsi="Calibri" w:cs="Calibri"/>
                <w:sz w:val="22"/>
                <w:szCs w:val="22"/>
                <w:lang w:eastAsia="es-ES"/>
              </w:rPr>
              <w:t>s</w:t>
            </w:r>
            <w:r>
              <w:rPr>
                <w:rFonts w:ascii="Calibri" w:hAnsi="Calibri" w:cs="Calibri"/>
                <w:sz w:val="22"/>
                <w:szCs w:val="22"/>
                <w:lang w:eastAsia="es-ES"/>
              </w:rPr>
              <w:t xml:space="preserve">e responsabiliza por mantener la  calidad y cantidad transporta, </w:t>
            </w:r>
            <w:r w:rsidRPr="00D96A88">
              <w:rPr>
                <w:rFonts w:ascii="Calibri" w:hAnsi="Calibri" w:cs="Calibri"/>
                <w:sz w:val="22"/>
                <w:szCs w:val="22"/>
                <w:lang w:eastAsia="es-ES"/>
              </w:rPr>
              <w:t>debien</w:t>
            </w:r>
            <w:r>
              <w:rPr>
                <w:rFonts w:ascii="Calibri" w:hAnsi="Calibri" w:cs="Calibri"/>
                <w:sz w:val="22"/>
                <w:szCs w:val="22"/>
                <w:lang w:eastAsia="es-ES"/>
              </w:rPr>
              <w:t>do entregar el Producto GLP en G</w:t>
            </w:r>
            <w:r w:rsidRPr="00D96A88">
              <w:rPr>
                <w:rFonts w:ascii="Calibri" w:hAnsi="Calibri" w:cs="Calibri"/>
                <w:sz w:val="22"/>
                <w:szCs w:val="22"/>
                <w:lang w:eastAsia="es-ES"/>
              </w:rPr>
              <w:t xml:space="preserve">arrafas en el Punto de Entrega a YPFB.  </w:t>
            </w:r>
          </w:p>
        </w:tc>
      </w:tr>
      <w:tr w:rsidR="00F135DD" w:rsidRPr="00D96A88" w:rsidTr="00F135DD">
        <w:tc>
          <w:tcPr>
            <w:tcW w:w="947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135DD" w:rsidRPr="00B30F75" w:rsidRDefault="00F135DD" w:rsidP="00F135DD">
            <w:pPr>
              <w:tabs>
                <w:tab w:val="left" w:pos="709"/>
              </w:tabs>
              <w:jc w:val="both"/>
              <w:rPr>
                <w:rFonts w:ascii="Calibri" w:hAnsi="Calibri" w:cs="Calibri"/>
                <w:b/>
                <w:sz w:val="22"/>
                <w:szCs w:val="22"/>
                <w:lang w:eastAsia="es-ES"/>
              </w:rPr>
            </w:pPr>
            <w:r w:rsidRPr="00B30F75">
              <w:rPr>
                <w:rFonts w:ascii="Calibri" w:hAnsi="Calibri" w:cs="Calibri"/>
                <w:b/>
                <w:sz w:val="22"/>
                <w:szCs w:val="22"/>
                <w:lang w:val="es-ES_tradnl" w:eastAsia="es-ES"/>
              </w:rPr>
              <w:t>OBLIGACIONES DE LA EMPRESA CONTRATADA</w:t>
            </w:r>
          </w:p>
        </w:tc>
      </w:tr>
      <w:tr w:rsidR="00F135DD" w:rsidRPr="00D96A88" w:rsidTr="00A93B35">
        <w:tc>
          <w:tcPr>
            <w:tcW w:w="9474" w:type="dxa"/>
            <w:tcBorders>
              <w:top w:val="single" w:sz="4" w:space="0" w:color="auto"/>
              <w:left w:val="single" w:sz="4" w:space="0" w:color="auto"/>
              <w:bottom w:val="single" w:sz="4" w:space="0" w:color="auto"/>
              <w:right w:val="single" w:sz="4" w:space="0" w:color="auto"/>
            </w:tcBorders>
          </w:tcPr>
          <w:p w:rsidR="00F135DD" w:rsidRPr="00D96A88" w:rsidRDefault="00F135DD" w:rsidP="00B03C01">
            <w:pPr>
              <w:numPr>
                <w:ilvl w:val="0"/>
                <w:numId w:val="58"/>
              </w:numPr>
              <w:spacing w:before="120"/>
              <w:ind w:left="709"/>
              <w:jc w:val="both"/>
              <w:rPr>
                <w:rFonts w:ascii="Calibri" w:hAnsi="Calibri" w:cs="Calibri"/>
                <w:color w:val="000000"/>
                <w:sz w:val="22"/>
                <w:szCs w:val="22"/>
                <w:lang w:val="es-BO" w:eastAsia="es-ES"/>
              </w:rPr>
            </w:pPr>
            <w:r w:rsidRPr="00D96A88">
              <w:rPr>
                <w:rFonts w:ascii="Calibri" w:hAnsi="Calibri" w:cs="Calibri"/>
                <w:color w:val="000000"/>
                <w:sz w:val="22"/>
                <w:szCs w:val="22"/>
                <w:lang w:eastAsia="es-ES"/>
              </w:rPr>
              <w:t>Cumplir el Servicio de acuerdo a las especificaciones técnicas y condiciones establecidas en el Contrato y conforme a procedimientos y normas técnicas usuales en trabajos de esta naturaleza.</w:t>
            </w:r>
            <w:r w:rsidRPr="00D96A88">
              <w:rPr>
                <w:rFonts w:ascii="Calibri" w:hAnsi="Calibri" w:cs="Calibri"/>
                <w:color w:val="000000"/>
                <w:sz w:val="22"/>
                <w:szCs w:val="22"/>
                <w:lang w:val="es-BO" w:eastAsia="es-ES"/>
              </w:rPr>
              <w:t xml:space="preserve"> </w:t>
            </w:r>
          </w:p>
          <w:p w:rsidR="00F135DD" w:rsidRPr="00D96A88" w:rsidRDefault="00F135DD" w:rsidP="00B03C01">
            <w:pPr>
              <w:numPr>
                <w:ilvl w:val="0"/>
                <w:numId w:val="58"/>
              </w:numPr>
              <w:ind w:left="709"/>
              <w:jc w:val="both"/>
              <w:rPr>
                <w:rFonts w:ascii="Calibri" w:hAnsi="Calibri" w:cs="Calibri"/>
                <w:color w:val="000000"/>
                <w:sz w:val="22"/>
                <w:szCs w:val="22"/>
                <w:lang w:eastAsia="es-ES"/>
              </w:rPr>
            </w:pPr>
            <w:r w:rsidRPr="00D96A88">
              <w:rPr>
                <w:rFonts w:ascii="Calibri" w:hAnsi="Calibri" w:cs="Calibri"/>
                <w:color w:val="000000"/>
                <w:sz w:val="22"/>
                <w:szCs w:val="22"/>
                <w:lang w:eastAsia="es-ES"/>
              </w:rPr>
              <w:t>Mantener indemne al YPFB de cualquier reclamo, acción, proceso, que terceros efectúen por aspectos relacionados a las operaciones del transporte, debiendo mantener informado a YPFB de todos los reclamos que hubiera o haciendo llegar la documentación que corresponda.</w:t>
            </w:r>
          </w:p>
          <w:p w:rsidR="00F135DD" w:rsidRPr="00D96A88" w:rsidRDefault="00F135DD" w:rsidP="00B03C01">
            <w:pPr>
              <w:numPr>
                <w:ilvl w:val="0"/>
                <w:numId w:val="58"/>
              </w:numPr>
              <w:ind w:left="709"/>
              <w:jc w:val="both"/>
              <w:rPr>
                <w:rFonts w:ascii="Calibri" w:hAnsi="Calibri" w:cs="Calibri"/>
                <w:color w:val="000000"/>
                <w:sz w:val="22"/>
                <w:szCs w:val="22"/>
                <w:lang w:eastAsia="es-ES"/>
              </w:rPr>
            </w:pPr>
            <w:r w:rsidRPr="00D96A88">
              <w:rPr>
                <w:rFonts w:ascii="Calibri" w:hAnsi="Calibri" w:cs="Calibri"/>
                <w:color w:val="000000"/>
                <w:sz w:val="22"/>
                <w:szCs w:val="22"/>
                <w:lang w:eastAsia="es-ES"/>
              </w:rPr>
              <w:t>Cumplir con las normas laborables respecto al pago de incremento salarial, bonos, aguinaldo, doble aguinaldo, primas y cualquier otra obligación laboral, las cuales deben ser asumidas exclusivamente a cuenta y cargo del Transportista.</w:t>
            </w:r>
          </w:p>
          <w:p w:rsidR="00F135DD" w:rsidRPr="00D96A88" w:rsidRDefault="00F135DD" w:rsidP="00B03C01">
            <w:pPr>
              <w:numPr>
                <w:ilvl w:val="0"/>
                <w:numId w:val="58"/>
              </w:numPr>
              <w:ind w:left="709"/>
              <w:jc w:val="both"/>
              <w:rPr>
                <w:rFonts w:ascii="Calibri" w:hAnsi="Calibri" w:cs="Calibri"/>
                <w:sz w:val="22"/>
                <w:szCs w:val="22"/>
                <w:lang w:val="es-ES_tradnl" w:eastAsia="es-ES"/>
              </w:rPr>
            </w:pPr>
            <w:r>
              <w:rPr>
                <w:rFonts w:ascii="Calibri" w:hAnsi="Calibri" w:cs="Calibri"/>
                <w:sz w:val="22"/>
                <w:szCs w:val="22"/>
                <w:lang w:val="es-ES_tradnl" w:eastAsia="es-ES"/>
              </w:rPr>
              <w:t>Realizar el T</w:t>
            </w:r>
            <w:r w:rsidRPr="00D96A88">
              <w:rPr>
                <w:rFonts w:ascii="Calibri" w:hAnsi="Calibri" w:cs="Calibri"/>
                <w:sz w:val="22"/>
                <w:szCs w:val="22"/>
                <w:lang w:val="es-ES_tradnl" w:eastAsia="es-ES"/>
              </w:rPr>
              <w:t>ransporte del Producto GLP en garrafas de acuerdo a la Ley Aplicable y las autorizaciones que sean requeridas por las instituciones que estén relacionadas al servicio, y asegurar el cumplimiento de las mismas por parte de sus trabajadores.</w:t>
            </w:r>
          </w:p>
          <w:p w:rsidR="00F135DD" w:rsidRPr="00D96A88" w:rsidRDefault="00F135DD" w:rsidP="00B03C01">
            <w:pPr>
              <w:numPr>
                <w:ilvl w:val="0"/>
                <w:numId w:val="58"/>
              </w:numPr>
              <w:ind w:left="709"/>
              <w:jc w:val="both"/>
              <w:rPr>
                <w:rFonts w:ascii="Calibri" w:hAnsi="Calibri" w:cs="Calibri"/>
                <w:sz w:val="22"/>
                <w:szCs w:val="22"/>
                <w:lang w:val="es-ES_tradnl" w:eastAsia="es-ES"/>
              </w:rPr>
            </w:pPr>
            <w:r w:rsidRPr="00D96A88">
              <w:rPr>
                <w:rFonts w:ascii="Calibri" w:hAnsi="Calibri" w:cs="Calibri"/>
                <w:color w:val="000000"/>
                <w:sz w:val="22"/>
                <w:szCs w:val="22"/>
                <w:lang w:val="es-BO" w:eastAsia="es-ES"/>
              </w:rPr>
              <w:t xml:space="preserve">Cumplir y hacer cumplir a todo su personal, las estipulaciones contenidas en toda norma de medio ambiente, salud, seguridad, así como normas del sector </w:t>
            </w:r>
            <w:proofErr w:type="spellStart"/>
            <w:r w:rsidRPr="00D96A88">
              <w:rPr>
                <w:rFonts w:ascii="Calibri" w:hAnsi="Calibri" w:cs="Calibri"/>
                <w:color w:val="000000"/>
                <w:sz w:val="22"/>
                <w:szCs w:val="22"/>
                <w:lang w:val="es-BO" w:eastAsia="es-ES"/>
              </w:rPr>
              <w:t>hidrocarburífero</w:t>
            </w:r>
            <w:proofErr w:type="spellEnd"/>
            <w:r w:rsidRPr="00D96A88">
              <w:rPr>
                <w:rFonts w:ascii="Calibri" w:hAnsi="Calibri" w:cs="Calibri"/>
                <w:color w:val="000000"/>
                <w:sz w:val="22"/>
                <w:szCs w:val="22"/>
                <w:lang w:val="es-BO" w:eastAsia="es-ES"/>
              </w:rPr>
              <w:t>, vigentes durante la ejecución del servicio.</w:t>
            </w:r>
          </w:p>
          <w:p w:rsidR="00F135DD" w:rsidRPr="00D96A88" w:rsidRDefault="00F135DD" w:rsidP="00B03C01">
            <w:pPr>
              <w:numPr>
                <w:ilvl w:val="0"/>
                <w:numId w:val="58"/>
              </w:numPr>
              <w:ind w:left="709"/>
              <w:jc w:val="both"/>
              <w:rPr>
                <w:rFonts w:ascii="Calibri" w:hAnsi="Calibri" w:cs="Calibri"/>
                <w:sz w:val="22"/>
                <w:szCs w:val="22"/>
                <w:lang w:val="es-ES_tradnl" w:eastAsia="es-ES"/>
              </w:rPr>
            </w:pPr>
            <w:r w:rsidRPr="00D96A88">
              <w:rPr>
                <w:rFonts w:ascii="Calibri" w:hAnsi="Calibri" w:cs="Calibri"/>
                <w:color w:val="000000"/>
                <w:sz w:val="22"/>
                <w:szCs w:val="22"/>
                <w:lang w:val="es-BO" w:eastAsia="es-ES"/>
              </w:rPr>
              <w:t xml:space="preserve">Responsabilizarse por el </w:t>
            </w:r>
            <w:r w:rsidRPr="00D96A88">
              <w:rPr>
                <w:rFonts w:ascii="Calibri" w:hAnsi="Calibri" w:cs="Calibri"/>
                <w:b/>
                <w:color w:val="000000"/>
                <w:sz w:val="22"/>
                <w:szCs w:val="22"/>
                <w:lang w:val="es-BO" w:eastAsia="es-ES"/>
              </w:rPr>
              <w:t>camión</w:t>
            </w:r>
            <w:r w:rsidRPr="00D96A88">
              <w:rPr>
                <w:rFonts w:ascii="Calibri" w:hAnsi="Calibri" w:cs="Calibri"/>
                <w:color w:val="000000"/>
                <w:sz w:val="22"/>
                <w:szCs w:val="22"/>
                <w:lang w:val="es-BO" w:eastAsia="es-ES"/>
              </w:rPr>
              <w:t xml:space="preserve"> propio utilizado para el transporte, en caso de siniestro, incluyendo pero no limitándose a hurtos y robos, independientemente de dolo o culpa del Transportista.</w:t>
            </w:r>
          </w:p>
          <w:p w:rsidR="00F135DD" w:rsidRPr="00D96A88" w:rsidRDefault="00F135DD" w:rsidP="00B03C01">
            <w:pPr>
              <w:numPr>
                <w:ilvl w:val="0"/>
                <w:numId w:val="58"/>
              </w:numPr>
              <w:ind w:left="709"/>
              <w:jc w:val="both"/>
              <w:rPr>
                <w:rFonts w:ascii="Calibri" w:hAnsi="Calibri" w:cs="Calibri"/>
                <w:sz w:val="22"/>
                <w:szCs w:val="22"/>
                <w:lang w:val="es-ES_tradnl" w:eastAsia="es-ES"/>
              </w:rPr>
            </w:pPr>
            <w:r w:rsidRPr="00D96A88">
              <w:rPr>
                <w:rFonts w:ascii="Calibri" w:hAnsi="Calibri" w:cs="Calibri"/>
                <w:sz w:val="22"/>
                <w:szCs w:val="22"/>
                <w:lang w:eastAsia="es-ES"/>
              </w:rPr>
              <w:lastRenderedPageBreak/>
              <w:t>Mantener la carga transportada, en las mismas condiciones de calidad, volumen y número de garrafas, mientras se encuentra bajo su responsabilidad, control y riesgo del Transportista.</w:t>
            </w:r>
            <w:r w:rsidRPr="00D96A88">
              <w:rPr>
                <w:rFonts w:ascii="Calibri" w:hAnsi="Calibri" w:cs="Calibri"/>
                <w:sz w:val="22"/>
                <w:szCs w:val="22"/>
                <w:lang w:val="es-ES_tradnl" w:eastAsia="es-ES"/>
              </w:rPr>
              <w:t xml:space="preserve"> </w:t>
            </w:r>
          </w:p>
          <w:p w:rsidR="00F135DD" w:rsidRPr="00D96A88" w:rsidRDefault="00F135DD" w:rsidP="00B03C01">
            <w:pPr>
              <w:numPr>
                <w:ilvl w:val="0"/>
                <w:numId w:val="58"/>
              </w:numPr>
              <w:ind w:left="709"/>
              <w:jc w:val="both"/>
              <w:rPr>
                <w:rFonts w:ascii="Calibri" w:hAnsi="Calibri" w:cs="Calibri"/>
                <w:sz w:val="22"/>
                <w:szCs w:val="22"/>
                <w:lang w:val="es-ES_tradnl" w:eastAsia="es-ES"/>
              </w:rPr>
            </w:pPr>
            <w:r w:rsidRPr="00D96A88">
              <w:rPr>
                <w:rFonts w:ascii="Calibri" w:hAnsi="Calibri" w:cs="Calibri"/>
                <w:sz w:val="22"/>
                <w:szCs w:val="22"/>
                <w:lang w:val="es-ES_tradnl" w:eastAsia="es-ES"/>
              </w:rPr>
              <w:t>Cumplir la legislación laboral y social vigente en el Estado Plurinacional de Bolivia respecto al personal de su dependencia, quedando el Contratante exonerado contra cualquier multa o penalidad de cualquier tipo o naturaleza que fuera impuesta por causa de incumplimiento o infracción de la legislación laboral o social.</w:t>
            </w:r>
          </w:p>
          <w:p w:rsidR="00F135DD" w:rsidRPr="00D96A88" w:rsidRDefault="00F135DD" w:rsidP="00B03C01">
            <w:pPr>
              <w:numPr>
                <w:ilvl w:val="0"/>
                <w:numId w:val="58"/>
              </w:numPr>
              <w:ind w:left="709"/>
              <w:jc w:val="both"/>
              <w:rPr>
                <w:rFonts w:ascii="Calibri" w:hAnsi="Calibri" w:cs="Calibri"/>
                <w:sz w:val="22"/>
                <w:szCs w:val="22"/>
                <w:lang w:val="es-ES_tradnl" w:eastAsia="es-ES"/>
              </w:rPr>
            </w:pPr>
            <w:r>
              <w:rPr>
                <w:rFonts w:ascii="Calibri" w:hAnsi="Calibri" w:cs="Calibri"/>
                <w:color w:val="000000"/>
                <w:sz w:val="22"/>
                <w:szCs w:val="22"/>
                <w:lang w:val="es-ES_tradnl" w:eastAsia="es-ES"/>
              </w:rPr>
              <w:t xml:space="preserve">La empresa contratada, </w:t>
            </w:r>
            <w:r w:rsidRPr="00D96A88">
              <w:rPr>
                <w:rFonts w:ascii="Calibri" w:hAnsi="Calibri" w:cs="Calibri"/>
                <w:color w:val="000000"/>
                <w:sz w:val="22"/>
                <w:szCs w:val="22"/>
                <w:lang w:val="es-BO" w:eastAsia="es-ES"/>
              </w:rPr>
              <w:t xml:space="preserve"> será responsable de mantener vigente y renovar la póliza de seguro exigidas por el Contrato.</w:t>
            </w:r>
          </w:p>
          <w:p w:rsidR="00F135DD" w:rsidRPr="00D96A88" w:rsidRDefault="00F135DD" w:rsidP="00B03C01">
            <w:pPr>
              <w:numPr>
                <w:ilvl w:val="0"/>
                <w:numId w:val="58"/>
              </w:numPr>
              <w:ind w:left="709"/>
              <w:jc w:val="both"/>
              <w:rPr>
                <w:rFonts w:ascii="Calibri" w:hAnsi="Calibri" w:cs="Calibri"/>
                <w:sz w:val="22"/>
                <w:szCs w:val="22"/>
                <w:lang w:val="es-ES_tradnl" w:eastAsia="es-ES"/>
              </w:rPr>
            </w:pPr>
            <w:r>
              <w:rPr>
                <w:rFonts w:ascii="Calibri" w:hAnsi="Calibri" w:cs="Calibri"/>
                <w:color w:val="000000"/>
                <w:sz w:val="22"/>
                <w:szCs w:val="22"/>
                <w:lang w:val="es-ES_tradnl" w:eastAsia="es-ES"/>
              </w:rPr>
              <w:t>La empresa contratada,</w:t>
            </w:r>
            <w:r w:rsidRPr="00D96A88">
              <w:rPr>
                <w:rFonts w:ascii="Calibri" w:hAnsi="Calibri" w:cs="Calibri"/>
                <w:color w:val="000000"/>
                <w:sz w:val="22"/>
                <w:szCs w:val="22"/>
                <w:lang w:val="es-BO" w:eastAsia="es-ES"/>
              </w:rPr>
              <w:t xml:space="preserve"> será responsable por los actos,</w:t>
            </w:r>
            <w:r>
              <w:rPr>
                <w:rFonts w:ascii="Calibri" w:hAnsi="Calibri" w:cs="Calibri"/>
                <w:color w:val="000000"/>
                <w:sz w:val="22"/>
                <w:szCs w:val="22"/>
                <w:lang w:val="es-BO" w:eastAsia="es-ES"/>
              </w:rPr>
              <w:t xml:space="preserve"> incumplimientos y omisiones de su personal dependiente (Chofer-Estibadores u otros)</w:t>
            </w:r>
          </w:p>
          <w:p w:rsidR="00F135DD" w:rsidRPr="00D96A88" w:rsidRDefault="00F135DD" w:rsidP="00B03C01">
            <w:pPr>
              <w:numPr>
                <w:ilvl w:val="0"/>
                <w:numId w:val="58"/>
              </w:numPr>
              <w:ind w:left="709"/>
              <w:jc w:val="both"/>
              <w:rPr>
                <w:rFonts w:ascii="Calibri" w:hAnsi="Calibri" w:cs="Calibri"/>
                <w:sz w:val="22"/>
                <w:szCs w:val="22"/>
                <w:lang w:val="es-ES_tradnl" w:eastAsia="es-ES"/>
              </w:rPr>
            </w:pPr>
            <w:r>
              <w:rPr>
                <w:rFonts w:ascii="Calibri" w:hAnsi="Calibri" w:cs="Calibri"/>
                <w:color w:val="000000"/>
                <w:sz w:val="22"/>
                <w:szCs w:val="22"/>
                <w:lang w:val="es-BO" w:eastAsia="es-ES"/>
              </w:rPr>
              <w:t>De ocurrir D</w:t>
            </w:r>
            <w:r w:rsidRPr="00D96A88">
              <w:rPr>
                <w:rFonts w:ascii="Calibri" w:hAnsi="Calibri" w:cs="Calibri"/>
                <w:color w:val="000000"/>
                <w:sz w:val="22"/>
                <w:szCs w:val="22"/>
                <w:lang w:val="es-BO" w:eastAsia="es-ES"/>
              </w:rPr>
              <w:t xml:space="preserve">esabastecimiento y/o incumplimiento en la provisión de </w:t>
            </w:r>
            <w:r>
              <w:rPr>
                <w:rFonts w:ascii="Calibri" w:hAnsi="Calibri" w:cs="Calibri"/>
                <w:color w:val="000000"/>
                <w:sz w:val="22"/>
                <w:szCs w:val="22"/>
                <w:lang w:val="es-BO" w:eastAsia="es-ES"/>
              </w:rPr>
              <w:t xml:space="preserve">Gas Licuado de Petróleo (GLP) en </w:t>
            </w:r>
            <w:r w:rsidRPr="00D96A88">
              <w:rPr>
                <w:rFonts w:ascii="Calibri" w:hAnsi="Calibri" w:cs="Calibri"/>
                <w:color w:val="000000"/>
                <w:sz w:val="22"/>
                <w:szCs w:val="22"/>
                <w:lang w:val="es-BO" w:eastAsia="es-ES"/>
              </w:rPr>
              <w:t xml:space="preserve">la Zona Comercial Bermejo </w:t>
            </w:r>
            <w:r>
              <w:rPr>
                <w:rFonts w:ascii="Calibri" w:hAnsi="Calibri" w:cs="Calibri"/>
                <w:color w:val="000000"/>
                <w:sz w:val="22"/>
                <w:szCs w:val="22"/>
                <w:lang w:val="es-BO" w:eastAsia="es-ES"/>
              </w:rPr>
              <w:t>por causas atribuibles la empresa contratada, será responsable según Clausula M</w:t>
            </w:r>
            <w:r w:rsidRPr="00D96A88">
              <w:rPr>
                <w:rFonts w:ascii="Calibri" w:hAnsi="Calibri" w:cs="Calibri"/>
                <w:color w:val="000000"/>
                <w:sz w:val="22"/>
                <w:szCs w:val="22"/>
                <w:lang w:val="es-BO" w:eastAsia="es-ES"/>
              </w:rPr>
              <w:t>ultas.</w:t>
            </w:r>
          </w:p>
          <w:p w:rsidR="00F135DD" w:rsidRDefault="00F135DD" w:rsidP="00B03C01">
            <w:pPr>
              <w:numPr>
                <w:ilvl w:val="0"/>
                <w:numId w:val="58"/>
              </w:numPr>
              <w:tabs>
                <w:tab w:val="left" w:pos="709"/>
              </w:tabs>
              <w:ind w:left="709"/>
              <w:jc w:val="both"/>
              <w:rPr>
                <w:rFonts w:ascii="Calibri" w:hAnsi="Calibri" w:cs="Calibri"/>
                <w:sz w:val="22"/>
                <w:szCs w:val="22"/>
                <w:lang w:eastAsia="es-ES"/>
              </w:rPr>
            </w:pPr>
            <w:r w:rsidRPr="00D96A88">
              <w:rPr>
                <w:rFonts w:ascii="Calibri" w:hAnsi="Calibri" w:cs="Calibri"/>
                <w:sz w:val="22"/>
                <w:szCs w:val="22"/>
                <w:lang w:eastAsia="es-ES"/>
              </w:rPr>
              <w:t xml:space="preserve">Cumplir las Leyes Aplicables </w:t>
            </w:r>
            <w:r>
              <w:rPr>
                <w:rFonts w:ascii="Calibri" w:hAnsi="Calibri" w:cs="Calibri"/>
                <w:sz w:val="22"/>
                <w:szCs w:val="22"/>
                <w:lang w:eastAsia="es-ES"/>
              </w:rPr>
              <w:t>referente al servicio.</w:t>
            </w:r>
          </w:p>
          <w:p w:rsidR="00F135DD" w:rsidRPr="00D96A88" w:rsidRDefault="00F135DD" w:rsidP="00B03C01">
            <w:pPr>
              <w:numPr>
                <w:ilvl w:val="0"/>
                <w:numId w:val="58"/>
              </w:numPr>
              <w:tabs>
                <w:tab w:val="left" w:pos="709"/>
              </w:tabs>
              <w:ind w:left="709"/>
              <w:jc w:val="both"/>
              <w:rPr>
                <w:rFonts w:ascii="Calibri" w:hAnsi="Calibri" w:cs="Calibri"/>
                <w:sz w:val="22"/>
                <w:szCs w:val="22"/>
                <w:lang w:eastAsia="es-ES"/>
              </w:rPr>
            </w:pPr>
            <w:r>
              <w:rPr>
                <w:rFonts w:ascii="Calibri" w:hAnsi="Calibri" w:cs="Calibri"/>
                <w:sz w:val="22"/>
                <w:szCs w:val="22"/>
                <w:lang w:eastAsia="es-ES"/>
              </w:rPr>
              <w:t>C</w:t>
            </w:r>
            <w:r w:rsidRPr="00D96A88">
              <w:rPr>
                <w:rFonts w:ascii="Calibri" w:hAnsi="Calibri" w:cs="Calibri"/>
                <w:sz w:val="22"/>
                <w:szCs w:val="22"/>
                <w:lang w:eastAsia="es-ES"/>
              </w:rPr>
              <w:t>umplir la Ley N° 1008 de 19 de julio de 1988 - Ley de Régimen de la Coca y Sustancias Controladas, Código Tributario”.</w:t>
            </w:r>
          </w:p>
        </w:tc>
      </w:tr>
      <w:tr w:rsidR="00F135DD" w:rsidRPr="00D96A88" w:rsidTr="003A4C66">
        <w:tc>
          <w:tcPr>
            <w:tcW w:w="94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F135DD" w:rsidRPr="00FF0C3B" w:rsidRDefault="00F135DD" w:rsidP="00F135DD">
            <w:pPr>
              <w:rPr>
                <w:rFonts w:asciiTheme="minorHAnsi" w:hAnsiTheme="minorHAnsi" w:cstheme="minorHAnsi"/>
                <w:b/>
                <w:color w:val="000000"/>
                <w:sz w:val="22"/>
                <w:szCs w:val="22"/>
                <w:lang w:eastAsia="es-ES"/>
              </w:rPr>
            </w:pPr>
            <w:r w:rsidRPr="00FF0C3B">
              <w:rPr>
                <w:rFonts w:asciiTheme="minorHAnsi" w:hAnsiTheme="minorHAnsi" w:cstheme="minorHAnsi"/>
                <w:b/>
                <w:bCs/>
                <w:sz w:val="22"/>
                <w:szCs w:val="22"/>
                <w:lang w:eastAsia="es-ES"/>
              </w:rPr>
              <w:lastRenderedPageBreak/>
              <w:t>REQUISITOS QUE DEBE CUMPLIR LA EMPRESA CONTRATADA CON EL CAMION</w:t>
            </w:r>
          </w:p>
        </w:tc>
      </w:tr>
      <w:tr w:rsidR="00F135DD" w:rsidRPr="00D96A88" w:rsidTr="003A4C66">
        <w:tc>
          <w:tcPr>
            <w:tcW w:w="9474" w:type="dxa"/>
            <w:tcBorders>
              <w:top w:val="single" w:sz="4" w:space="0" w:color="auto"/>
              <w:left w:val="single" w:sz="4" w:space="0" w:color="auto"/>
              <w:bottom w:val="single" w:sz="4" w:space="0" w:color="auto"/>
              <w:right w:val="single" w:sz="4" w:space="0" w:color="auto"/>
            </w:tcBorders>
          </w:tcPr>
          <w:p w:rsidR="00F135DD" w:rsidRPr="00D96A88" w:rsidRDefault="00F135DD" w:rsidP="00B03C01">
            <w:pPr>
              <w:numPr>
                <w:ilvl w:val="0"/>
                <w:numId w:val="59"/>
              </w:numPr>
              <w:tabs>
                <w:tab w:val="left" w:pos="567"/>
              </w:tabs>
              <w:jc w:val="both"/>
              <w:rPr>
                <w:rFonts w:ascii="Calibri" w:hAnsi="Calibri" w:cs="Calibri"/>
                <w:sz w:val="22"/>
                <w:szCs w:val="22"/>
                <w:lang w:eastAsia="es-ES"/>
              </w:rPr>
            </w:pPr>
            <w:r w:rsidRPr="00D96A88">
              <w:rPr>
                <w:rFonts w:ascii="Calibri" w:hAnsi="Calibri" w:cs="Calibri"/>
                <w:sz w:val="22"/>
                <w:szCs w:val="22"/>
                <w:lang w:eastAsia="es-ES"/>
              </w:rPr>
              <w:t xml:space="preserve">  El </w:t>
            </w:r>
            <w:r w:rsidRPr="00D96A88">
              <w:rPr>
                <w:rFonts w:ascii="Calibri" w:hAnsi="Calibri" w:cs="Calibri"/>
                <w:b/>
                <w:sz w:val="22"/>
                <w:szCs w:val="22"/>
                <w:lang w:eastAsia="es-ES"/>
              </w:rPr>
              <w:t>Camión</w:t>
            </w:r>
            <w:r w:rsidRPr="00D96A88">
              <w:rPr>
                <w:rFonts w:ascii="Calibri" w:hAnsi="Calibri" w:cs="Calibri"/>
                <w:sz w:val="22"/>
                <w:szCs w:val="22"/>
                <w:lang w:eastAsia="es-ES"/>
              </w:rPr>
              <w:t xml:space="preserve"> debe ser el adecuado para transportar las garrafas con alta seguridad  de acuerdo a D.S. 29158 Artículos 8 y 9 y norma de seguridad establecida por la ANH, que serán verificadas oportunamente de acuerdo a las siguientes condiciones:</w:t>
            </w:r>
          </w:p>
          <w:p w:rsidR="00F135DD" w:rsidRPr="00D96A88" w:rsidRDefault="00F135DD" w:rsidP="00F135DD">
            <w:pPr>
              <w:tabs>
                <w:tab w:val="left" w:pos="567"/>
              </w:tabs>
              <w:ind w:left="720"/>
              <w:rPr>
                <w:rFonts w:ascii="Calibri" w:hAnsi="Calibri" w:cs="Calibri"/>
                <w:sz w:val="22"/>
                <w:szCs w:val="22"/>
                <w:lang w:eastAsia="es-ES"/>
              </w:rPr>
            </w:pPr>
            <w:r w:rsidRPr="00D96A88">
              <w:rPr>
                <w:rFonts w:ascii="Calibri" w:hAnsi="Calibri" w:cs="Calibri"/>
                <w:sz w:val="22"/>
                <w:szCs w:val="22"/>
                <w:lang w:eastAsia="es-ES"/>
              </w:rPr>
              <w:t xml:space="preserve">a) </w:t>
            </w:r>
            <w:r w:rsidRPr="00D96A88">
              <w:rPr>
                <w:rFonts w:ascii="Calibri" w:hAnsi="Calibri" w:cs="Calibri"/>
                <w:b/>
                <w:sz w:val="22"/>
                <w:szCs w:val="22"/>
                <w:lang w:eastAsia="es-ES"/>
              </w:rPr>
              <w:t>Camión</w:t>
            </w:r>
            <w:r w:rsidRPr="00D96A88">
              <w:rPr>
                <w:rFonts w:ascii="Calibri" w:hAnsi="Calibri" w:cs="Calibri"/>
                <w:sz w:val="22"/>
                <w:szCs w:val="22"/>
                <w:lang w:eastAsia="es-ES"/>
              </w:rPr>
              <w:t xml:space="preserve"> con carrocería en buenas condiciones.</w:t>
            </w:r>
          </w:p>
          <w:p w:rsidR="00F135DD" w:rsidRPr="00D96A88" w:rsidRDefault="00F135DD" w:rsidP="00F135DD">
            <w:pPr>
              <w:tabs>
                <w:tab w:val="left" w:pos="567"/>
              </w:tabs>
              <w:ind w:left="720"/>
              <w:rPr>
                <w:rFonts w:ascii="Calibri" w:hAnsi="Calibri" w:cs="Calibri"/>
                <w:sz w:val="22"/>
                <w:szCs w:val="22"/>
                <w:lang w:eastAsia="es-ES"/>
              </w:rPr>
            </w:pPr>
            <w:r w:rsidRPr="00D96A88">
              <w:rPr>
                <w:rFonts w:ascii="Calibri" w:hAnsi="Calibri" w:cs="Calibri"/>
                <w:sz w:val="22"/>
                <w:szCs w:val="22"/>
                <w:lang w:eastAsia="es-ES"/>
              </w:rPr>
              <w:t>b) Tener Extintor(es).</w:t>
            </w:r>
          </w:p>
          <w:p w:rsidR="00F135DD" w:rsidRPr="00D96A88" w:rsidRDefault="00F135DD" w:rsidP="00F135DD">
            <w:pPr>
              <w:tabs>
                <w:tab w:val="left" w:pos="567"/>
              </w:tabs>
              <w:ind w:left="720"/>
              <w:rPr>
                <w:rFonts w:ascii="Calibri" w:hAnsi="Calibri" w:cs="Calibri"/>
                <w:sz w:val="22"/>
                <w:szCs w:val="22"/>
                <w:lang w:eastAsia="es-ES"/>
              </w:rPr>
            </w:pPr>
            <w:r w:rsidRPr="00D96A88">
              <w:rPr>
                <w:rFonts w:ascii="Calibri" w:hAnsi="Calibri" w:cs="Calibri"/>
                <w:sz w:val="22"/>
                <w:szCs w:val="22"/>
                <w:lang w:eastAsia="es-ES"/>
              </w:rPr>
              <w:t xml:space="preserve">c)  Contar con Botiquín de Primeros Auxilios. </w:t>
            </w:r>
          </w:p>
          <w:p w:rsidR="00F135DD" w:rsidRPr="00D96A88" w:rsidRDefault="00F135DD" w:rsidP="00B03C01">
            <w:pPr>
              <w:numPr>
                <w:ilvl w:val="0"/>
                <w:numId w:val="60"/>
              </w:numPr>
              <w:tabs>
                <w:tab w:val="left" w:pos="567"/>
              </w:tabs>
              <w:jc w:val="both"/>
              <w:rPr>
                <w:rFonts w:ascii="Calibri" w:hAnsi="Calibri" w:cs="Calibri"/>
                <w:sz w:val="22"/>
                <w:szCs w:val="22"/>
                <w:lang w:eastAsia="es-ES"/>
              </w:rPr>
            </w:pPr>
            <w:r w:rsidRPr="00D96A88">
              <w:rPr>
                <w:rFonts w:ascii="Calibri" w:hAnsi="Calibri" w:cs="Calibri"/>
                <w:sz w:val="22"/>
                <w:szCs w:val="22"/>
                <w:lang w:eastAsia="es-ES"/>
              </w:rPr>
              <w:t xml:space="preserve">La carrocería del </w:t>
            </w:r>
            <w:r w:rsidRPr="00D96A88">
              <w:rPr>
                <w:rFonts w:ascii="Calibri" w:hAnsi="Calibri" w:cs="Calibri"/>
                <w:b/>
                <w:sz w:val="22"/>
                <w:szCs w:val="22"/>
                <w:lang w:eastAsia="es-ES"/>
              </w:rPr>
              <w:t>camión</w:t>
            </w:r>
            <w:r w:rsidRPr="00D96A88">
              <w:rPr>
                <w:rFonts w:ascii="Calibri" w:hAnsi="Calibri" w:cs="Calibri"/>
                <w:sz w:val="22"/>
                <w:szCs w:val="22"/>
                <w:lang w:eastAsia="es-ES"/>
              </w:rPr>
              <w:t xml:space="preserve"> deberá estar en óptimas condiciones, con puertas batientes o desmontable en la parte posterior.</w:t>
            </w:r>
          </w:p>
          <w:p w:rsidR="00F135DD" w:rsidRPr="00D96A88" w:rsidRDefault="00F135DD" w:rsidP="00B03C01">
            <w:pPr>
              <w:numPr>
                <w:ilvl w:val="0"/>
                <w:numId w:val="60"/>
              </w:numPr>
              <w:tabs>
                <w:tab w:val="left" w:pos="567"/>
              </w:tabs>
              <w:jc w:val="both"/>
              <w:rPr>
                <w:rFonts w:ascii="Calibri" w:hAnsi="Calibri" w:cs="Calibri"/>
                <w:sz w:val="22"/>
                <w:szCs w:val="22"/>
                <w:lang w:eastAsia="es-ES"/>
              </w:rPr>
            </w:pPr>
            <w:r w:rsidRPr="00D96A88">
              <w:rPr>
                <w:rFonts w:ascii="Calibri" w:hAnsi="Calibri" w:cs="Calibri"/>
                <w:sz w:val="22"/>
                <w:szCs w:val="22"/>
                <w:lang w:eastAsia="es-ES"/>
              </w:rPr>
              <w:t xml:space="preserve">El </w:t>
            </w:r>
            <w:r w:rsidRPr="00D96A88">
              <w:rPr>
                <w:rFonts w:ascii="Calibri" w:hAnsi="Calibri" w:cs="Calibri"/>
                <w:b/>
                <w:sz w:val="22"/>
                <w:szCs w:val="22"/>
                <w:lang w:eastAsia="es-ES"/>
              </w:rPr>
              <w:t>camión</w:t>
            </w:r>
            <w:r w:rsidRPr="00D96A88">
              <w:rPr>
                <w:rFonts w:ascii="Calibri" w:hAnsi="Calibri" w:cs="Calibri"/>
                <w:sz w:val="22"/>
                <w:szCs w:val="22"/>
                <w:lang w:eastAsia="es-ES"/>
              </w:rPr>
              <w:t xml:space="preserve"> de transporte propuesto no deberá tener una antigüedad mayor a 10 años de fabricación a la presente gestión, que será corroborado con la presentación del RUAT.   </w:t>
            </w:r>
          </w:p>
          <w:p w:rsidR="00F135DD" w:rsidRDefault="00F135DD" w:rsidP="00B03C01">
            <w:pPr>
              <w:numPr>
                <w:ilvl w:val="0"/>
                <w:numId w:val="60"/>
              </w:numPr>
              <w:tabs>
                <w:tab w:val="left" w:pos="567"/>
              </w:tabs>
              <w:jc w:val="both"/>
              <w:rPr>
                <w:rFonts w:ascii="Calibri" w:hAnsi="Calibri" w:cs="Calibri"/>
                <w:sz w:val="22"/>
                <w:szCs w:val="22"/>
                <w:lang w:eastAsia="es-ES"/>
              </w:rPr>
            </w:pPr>
            <w:r w:rsidRPr="00D96A88">
              <w:rPr>
                <w:rFonts w:ascii="Calibri" w:hAnsi="Calibri" w:cs="Calibri"/>
                <w:sz w:val="22"/>
                <w:szCs w:val="22"/>
                <w:lang w:eastAsia="es-ES"/>
              </w:rPr>
              <w:t xml:space="preserve">El </w:t>
            </w:r>
            <w:r w:rsidRPr="00D96A88">
              <w:rPr>
                <w:rFonts w:ascii="Calibri" w:hAnsi="Calibri" w:cs="Calibri"/>
                <w:b/>
                <w:sz w:val="22"/>
                <w:szCs w:val="22"/>
                <w:lang w:eastAsia="es-ES"/>
              </w:rPr>
              <w:t>camión</w:t>
            </w:r>
            <w:r w:rsidRPr="00D96A88">
              <w:rPr>
                <w:rFonts w:ascii="Calibri" w:hAnsi="Calibri" w:cs="Calibri"/>
                <w:sz w:val="22"/>
                <w:szCs w:val="22"/>
                <w:lang w:eastAsia="es-ES"/>
              </w:rPr>
              <w:t xml:space="preserve"> deberá ser inspeccionado por personal de YPFB,</w:t>
            </w:r>
            <w:r>
              <w:rPr>
                <w:rFonts w:ascii="Calibri" w:hAnsi="Calibri" w:cs="Calibri"/>
                <w:sz w:val="22"/>
                <w:szCs w:val="22"/>
                <w:lang w:eastAsia="es-ES"/>
              </w:rPr>
              <w:t xml:space="preserve"> según documento </w:t>
            </w:r>
            <w:proofErr w:type="spellStart"/>
            <w:r>
              <w:rPr>
                <w:rFonts w:ascii="Calibri" w:hAnsi="Calibri" w:cs="Calibri"/>
                <w:sz w:val="22"/>
                <w:szCs w:val="22"/>
                <w:lang w:eastAsia="es-ES"/>
              </w:rPr>
              <w:t>Check</w:t>
            </w:r>
            <w:proofErr w:type="spellEnd"/>
            <w:r>
              <w:rPr>
                <w:rFonts w:ascii="Calibri" w:hAnsi="Calibri" w:cs="Calibri"/>
                <w:sz w:val="22"/>
                <w:szCs w:val="22"/>
                <w:lang w:eastAsia="es-ES"/>
              </w:rPr>
              <w:t xml:space="preserve"> </w:t>
            </w:r>
            <w:proofErr w:type="spellStart"/>
            <w:r>
              <w:rPr>
                <w:rFonts w:ascii="Calibri" w:hAnsi="Calibri" w:cs="Calibri"/>
                <w:sz w:val="22"/>
                <w:szCs w:val="22"/>
                <w:lang w:eastAsia="es-ES"/>
              </w:rPr>
              <w:t>List</w:t>
            </w:r>
            <w:proofErr w:type="spellEnd"/>
            <w:r>
              <w:rPr>
                <w:rFonts w:ascii="Calibri" w:hAnsi="Calibri" w:cs="Calibri"/>
                <w:sz w:val="22"/>
                <w:szCs w:val="22"/>
                <w:lang w:eastAsia="es-ES"/>
              </w:rPr>
              <w:t xml:space="preserve"> adjunto.</w:t>
            </w:r>
          </w:p>
          <w:p w:rsidR="00F135DD" w:rsidRPr="00D96A88" w:rsidRDefault="00F135DD" w:rsidP="00B03C01">
            <w:pPr>
              <w:numPr>
                <w:ilvl w:val="0"/>
                <w:numId w:val="60"/>
              </w:numPr>
              <w:tabs>
                <w:tab w:val="left" w:pos="567"/>
              </w:tabs>
              <w:jc w:val="both"/>
              <w:rPr>
                <w:rFonts w:ascii="Calibri" w:hAnsi="Calibri" w:cs="Calibri"/>
                <w:sz w:val="22"/>
                <w:szCs w:val="22"/>
                <w:lang w:eastAsia="es-ES"/>
              </w:rPr>
            </w:pPr>
            <w:r>
              <w:rPr>
                <w:rFonts w:ascii="Calibri" w:hAnsi="Calibri" w:cs="Calibri"/>
                <w:sz w:val="22"/>
                <w:szCs w:val="22"/>
                <w:lang w:eastAsia="es-ES"/>
              </w:rPr>
              <w:t xml:space="preserve">La </w:t>
            </w:r>
            <w:r w:rsidRPr="00D96A88">
              <w:rPr>
                <w:rFonts w:ascii="Calibri" w:hAnsi="Calibri" w:cs="Calibri"/>
                <w:sz w:val="22"/>
                <w:szCs w:val="22"/>
                <w:lang w:eastAsia="es-ES"/>
              </w:rPr>
              <w:t xml:space="preserve">Unidad </w:t>
            </w:r>
            <w:r>
              <w:rPr>
                <w:rFonts w:ascii="Calibri" w:hAnsi="Calibri" w:cs="Calibri"/>
                <w:sz w:val="22"/>
                <w:szCs w:val="22"/>
                <w:lang w:eastAsia="es-ES"/>
              </w:rPr>
              <w:t>e</w:t>
            </w:r>
            <w:r w:rsidRPr="00D96A88">
              <w:rPr>
                <w:rFonts w:ascii="Calibri" w:hAnsi="Calibri" w:cs="Calibri"/>
                <w:sz w:val="22"/>
                <w:szCs w:val="22"/>
                <w:lang w:eastAsia="es-ES"/>
              </w:rPr>
              <w:t xml:space="preserve">ncargada </w:t>
            </w:r>
            <w:r>
              <w:rPr>
                <w:rFonts w:ascii="Calibri" w:hAnsi="Calibri" w:cs="Calibri"/>
                <w:sz w:val="22"/>
                <w:szCs w:val="22"/>
                <w:lang w:eastAsia="es-ES"/>
              </w:rPr>
              <w:t xml:space="preserve">de </w:t>
            </w:r>
            <w:r w:rsidRPr="00D96A88">
              <w:rPr>
                <w:rFonts w:ascii="Calibri" w:hAnsi="Calibri" w:cs="Calibri"/>
                <w:sz w:val="22"/>
                <w:szCs w:val="22"/>
                <w:lang w:eastAsia="es-ES"/>
              </w:rPr>
              <w:t xml:space="preserve">Seguridad Industrial, revisara las condiciones del </w:t>
            </w:r>
            <w:r w:rsidRPr="00D96A88">
              <w:rPr>
                <w:rFonts w:ascii="Calibri" w:hAnsi="Calibri" w:cs="Calibri"/>
                <w:b/>
                <w:sz w:val="22"/>
                <w:szCs w:val="22"/>
                <w:lang w:eastAsia="es-ES"/>
              </w:rPr>
              <w:t>camión</w:t>
            </w:r>
            <w:r w:rsidRPr="00D96A88">
              <w:rPr>
                <w:rFonts w:ascii="Calibri" w:hAnsi="Calibri" w:cs="Calibri"/>
                <w:sz w:val="22"/>
                <w:szCs w:val="22"/>
                <w:lang w:eastAsia="es-ES"/>
              </w:rPr>
              <w:t xml:space="preserve"> según “</w:t>
            </w:r>
            <w:proofErr w:type="spellStart"/>
            <w:r w:rsidRPr="00D96A88">
              <w:rPr>
                <w:rFonts w:ascii="Calibri" w:hAnsi="Calibri" w:cs="Calibri"/>
                <w:sz w:val="22"/>
                <w:szCs w:val="22"/>
                <w:lang w:eastAsia="es-ES"/>
              </w:rPr>
              <w:t>Check</w:t>
            </w:r>
            <w:proofErr w:type="spellEnd"/>
            <w:r w:rsidRPr="00D96A88">
              <w:rPr>
                <w:rFonts w:ascii="Calibri" w:hAnsi="Calibri" w:cs="Calibri"/>
                <w:sz w:val="22"/>
                <w:szCs w:val="22"/>
                <w:lang w:eastAsia="es-ES"/>
              </w:rPr>
              <w:t xml:space="preserve"> </w:t>
            </w:r>
            <w:proofErr w:type="spellStart"/>
            <w:r w:rsidRPr="00D96A88">
              <w:rPr>
                <w:rFonts w:ascii="Calibri" w:hAnsi="Calibri" w:cs="Calibri"/>
                <w:sz w:val="22"/>
                <w:szCs w:val="22"/>
                <w:lang w:eastAsia="es-ES"/>
              </w:rPr>
              <w:t>List</w:t>
            </w:r>
            <w:proofErr w:type="spellEnd"/>
            <w:r w:rsidRPr="00D96A88">
              <w:rPr>
                <w:rFonts w:ascii="Calibri" w:hAnsi="Calibri" w:cs="Calibri"/>
                <w:sz w:val="22"/>
                <w:szCs w:val="22"/>
                <w:lang w:eastAsia="es-ES"/>
              </w:rPr>
              <w:t>” CODIGO REG-DNSISO-002-CHLCG VER: para “Camiones que Transportan GLP en Garrafas”, quienes verificarán las condiciones del motorizado y otros antes de cada carguío.</w:t>
            </w:r>
          </w:p>
          <w:p w:rsidR="00F135DD" w:rsidRPr="00D96A88" w:rsidRDefault="00F135DD" w:rsidP="00B03C01">
            <w:pPr>
              <w:numPr>
                <w:ilvl w:val="0"/>
                <w:numId w:val="60"/>
              </w:numPr>
              <w:tabs>
                <w:tab w:val="left" w:pos="567"/>
              </w:tabs>
              <w:jc w:val="both"/>
              <w:rPr>
                <w:rFonts w:ascii="Calibri" w:hAnsi="Calibri" w:cs="Calibri"/>
                <w:sz w:val="22"/>
                <w:szCs w:val="22"/>
                <w:lang w:eastAsia="es-ES"/>
              </w:rPr>
            </w:pPr>
            <w:r w:rsidRPr="00D96A88">
              <w:rPr>
                <w:rFonts w:ascii="Calibri" w:hAnsi="Calibri" w:cs="Calibri"/>
                <w:sz w:val="22"/>
                <w:szCs w:val="22"/>
                <w:lang w:eastAsia="es-ES"/>
              </w:rPr>
              <w:t xml:space="preserve">El </w:t>
            </w:r>
            <w:r w:rsidRPr="00D96A88">
              <w:rPr>
                <w:rFonts w:ascii="Calibri" w:hAnsi="Calibri" w:cs="Calibri"/>
                <w:b/>
                <w:sz w:val="22"/>
                <w:szCs w:val="22"/>
                <w:lang w:eastAsia="es-ES"/>
              </w:rPr>
              <w:t>camión</w:t>
            </w:r>
            <w:r w:rsidRPr="00D96A88">
              <w:rPr>
                <w:rFonts w:ascii="Calibri" w:hAnsi="Calibri" w:cs="Calibri"/>
                <w:sz w:val="22"/>
                <w:szCs w:val="22"/>
                <w:lang w:eastAsia="es-ES"/>
              </w:rPr>
              <w:t xml:space="preserve"> que no cumpla con las condiciones establecidas en el </w:t>
            </w:r>
            <w:proofErr w:type="spellStart"/>
            <w:r w:rsidRPr="00D96A88">
              <w:rPr>
                <w:rFonts w:ascii="Calibri" w:hAnsi="Calibri" w:cs="Calibri"/>
                <w:sz w:val="22"/>
                <w:szCs w:val="22"/>
                <w:lang w:eastAsia="es-ES"/>
              </w:rPr>
              <w:t>Check</w:t>
            </w:r>
            <w:proofErr w:type="spellEnd"/>
            <w:r w:rsidRPr="00D96A88">
              <w:rPr>
                <w:rFonts w:ascii="Calibri" w:hAnsi="Calibri" w:cs="Calibri"/>
                <w:sz w:val="22"/>
                <w:szCs w:val="22"/>
                <w:lang w:eastAsia="es-ES"/>
              </w:rPr>
              <w:t xml:space="preserve"> </w:t>
            </w:r>
            <w:proofErr w:type="spellStart"/>
            <w:r w:rsidRPr="00D96A88">
              <w:rPr>
                <w:rFonts w:ascii="Calibri" w:hAnsi="Calibri" w:cs="Calibri"/>
                <w:sz w:val="22"/>
                <w:szCs w:val="22"/>
                <w:lang w:eastAsia="es-ES"/>
              </w:rPr>
              <w:t>List</w:t>
            </w:r>
            <w:proofErr w:type="spellEnd"/>
            <w:r w:rsidRPr="00D96A88">
              <w:rPr>
                <w:rFonts w:ascii="Calibri" w:hAnsi="Calibri" w:cs="Calibri"/>
                <w:sz w:val="22"/>
                <w:szCs w:val="22"/>
                <w:lang w:eastAsia="es-ES"/>
              </w:rPr>
              <w:t xml:space="preserve"> tendrán 6 horas para corregirlo.</w:t>
            </w:r>
          </w:p>
        </w:tc>
      </w:tr>
      <w:tr w:rsidR="00692409" w:rsidRPr="00D96A88" w:rsidTr="00F135DD">
        <w:tc>
          <w:tcPr>
            <w:tcW w:w="947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92409" w:rsidRPr="00D96A88" w:rsidRDefault="00692409" w:rsidP="00692409">
            <w:pPr>
              <w:tabs>
                <w:tab w:val="left" w:pos="426"/>
              </w:tabs>
              <w:rPr>
                <w:rFonts w:ascii="Calibri" w:hAnsi="Calibri" w:cs="Calibri"/>
                <w:b/>
                <w:sz w:val="22"/>
                <w:szCs w:val="22"/>
                <w:lang w:eastAsia="es-ES"/>
              </w:rPr>
            </w:pPr>
            <w:r w:rsidRPr="00D96A88">
              <w:rPr>
                <w:rFonts w:ascii="Calibri" w:hAnsi="Calibri" w:cs="Calibri"/>
                <w:b/>
                <w:sz w:val="22"/>
                <w:szCs w:val="22"/>
                <w:lang w:eastAsia="es-ES"/>
              </w:rPr>
              <w:t>NORMATIVA DE CARGAS</w:t>
            </w:r>
          </w:p>
        </w:tc>
      </w:tr>
      <w:tr w:rsidR="00692409" w:rsidRPr="00D96A88" w:rsidTr="00890689">
        <w:tc>
          <w:tcPr>
            <w:tcW w:w="9474" w:type="dxa"/>
            <w:tcBorders>
              <w:top w:val="single" w:sz="4" w:space="0" w:color="auto"/>
              <w:left w:val="single" w:sz="4" w:space="0" w:color="auto"/>
              <w:bottom w:val="single" w:sz="4" w:space="0" w:color="auto"/>
              <w:right w:val="single" w:sz="4" w:space="0" w:color="auto"/>
            </w:tcBorders>
          </w:tcPr>
          <w:p w:rsidR="00692409" w:rsidRPr="00D96A88" w:rsidRDefault="00692409" w:rsidP="00692409">
            <w:pPr>
              <w:tabs>
                <w:tab w:val="left" w:pos="567"/>
              </w:tabs>
              <w:jc w:val="both"/>
              <w:rPr>
                <w:rFonts w:ascii="Calibri" w:hAnsi="Calibri" w:cs="Calibri"/>
                <w:sz w:val="22"/>
                <w:szCs w:val="22"/>
                <w:lang w:eastAsia="es-ES"/>
              </w:rPr>
            </w:pPr>
            <w:r>
              <w:rPr>
                <w:rFonts w:ascii="Calibri" w:hAnsi="Calibri" w:cs="Calibri"/>
                <w:sz w:val="22"/>
                <w:szCs w:val="22"/>
                <w:lang w:val="es-BO" w:eastAsia="es-ES"/>
              </w:rPr>
              <w:t>La Empresa Contratada</w:t>
            </w:r>
            <w:r>
              <w:rPr>
                <w:rFonts w:ascii="Calibri" w:hAnsi="Calibri" w:cs="Calibri"/>
                <w:sz w:val="22"/>
                <w:szCs w:val="22"/>
                <w:lang w:eastAsia="es-ES"/>
              </w:rPr>
              <w:t xml:space="preserve">, </w:t>
            </w:r>
            <w:r w:rsidRPr="00D96A88">
              <w:rPr>
                <w:rFonts w:ascii="Calibri" w:hAnsi="Calibri" w:cs="Calibri"/>
                <w:sz w:val="22"/>
                <w:szCs w:val="22"/>
                <w:lang w:eastAsia="es-ES"/>
              </w:rPr>
              <w:t>será responsable en su totalidad por el cumplimiento de la normativa vigente según la Ley de Cargas de Bolivia por los cuales realice el tránsito.</w:t>
            </w:r>
          </w:p>
          <w:p w:rsidR="00692409" w:rsidRDefault="00692409" w:rsidP="00692409">
            <w:pPr>
              <w:tabs>
                <w:tab w:val="left" w:pos="567"/>
              </w:tabs>
              <w:jc w:val="both"/>
              <w:rPr>
                <w:rFonts w:ascii="Calibri" w:hAnsi="Calibri" w:cs="Calibri"/>
                <w:sz w:val="22"/>
                <w:szCs w:val="22"/>
                <w:lang w:eastAsia="es-ES"/>
              </w:rPr>
            </w:pPr>
            <w:r w:rsidRPr="00D96A88">
              <w:rPr>
                <w:rFonts w:ascii="Calibri" w:hAnsi="Calibri" w:cs="Calibri"/>
                <w:sz w:val="22"/>
                <w:szCs w:val="22"/>
                <w:lang w:eastAsia="es-ES"/>
              </w:rPr>
              <w:t xml:space="preserve">La carga transportada por el </w:t>
            </w:r>
            <w:r w:rsidRPr="00D96A88">
              <w:rPr>
                <w:rFonts w:ascii="Calibri" w:hAnsi="Calibri" w:cs="Calibri"/>
                <w:b/>
                <w:sz w:val="22"/>
                <w:szCs w:val="22"/>
                <w:lang w:eastAsia="es-ES"/>
              </w:rPr>
              <w:t>camión</w:t>
            </w:r>
            <w:r w:rsidRPr="00D96A88">
              <w:rPr>
                <w:rFonts w:ascii="Calibri" w:hAnsi="Calibri" w:cs="Calibri"/>
                <w:sz w:val="22"/>
                <w:szCs w:val="22"/>
                <w:lang w:eastAsia="es-ES"/>
              </w:rPr>
              <w:t xml:space="preserve"> deberá contemplar el peso que generará de manera que no sobrepase el peso máximo permitido. </w:t>
            </w:r>
          </w:p>
          <w:p w:rsidR="00692409" w:rsidRPr="00D96A88" w:rsidRDefault="00692409" w:rsidP="00692409">
            <w:pPr>
              <w:tabs>
                <w:tab w:val="left" w:pos="567"/>
              </w:tabs>
              <w:jc w:val="both"/>
              <w:rPr>
                <w:rFonts w:ascii="Calibri" w:hAnsi="Calibri" w:cs="Calibri"/>
                <w:sz w:val="22"/>
                <w:szCs w:val="22"/>
                <w:lang w:eastAsia="es-ES"/>
              </w:rPr>
            </w:pPr>
            <w:r w:rsidRPr="00D96A88">
              <w:rPr>
                <w:rFonts w:ascii="Calibri" w:hAnsi="Calibri" w:cs="Calibri"/>
                <w:sz w:val="22"/>
                <w:szCs w:val="22"/>
                <w:lang w:eastAsia="es-ES"/>
              </w:rPr>
              <w:t>YPFB tendrá la potestad de transferir al transportista el costo de cualquier multa resultado de una mala nominación, debiendo el transportista asumir las multas o sanciones que se determinen.</w:t>
            </w:r>
          </w:p>
          <w:p w:rsidR="00692409" w:rsidRPr="00D96A88" w:rsidRDefault="00692409" w:rsidP="00692409">
            <w:pPr>
              <w:tabs>
                <w:tab w:val="left" w:pos="567"/>
              </w:tabs>
              <w:jc w:val="both"/>
              <w:rPr>
                <w:rFonts w:ascii="Calibri" w:hAnsi="Calibri" w:cs="Calibri"/>
                <w:sz w:val="22"/>
                <w:szCs w:val="22"/>
                <w:lang w:eastAsia="es-ES"/>
              </w:rPr>
            </w:pPr>
            <w:r w:rsidRPr="00D96A88">
              <w:rPr>
                <w:rFonts w:ascii="Calibri" w:hAnsi="Calibri" w:cs="Calibri"/>
                <w:sz w:val="22"/>
                <w:szCs w:val="22"/>
                <w:lang w:eastAsia="es-ES"/>
              </w:rPr>
              <w:t>El pago de cualquier sanción o multa resultado de infracciones de tránsito y vialidad, sobrepeso o incumplimiento de cualquier normativa Nacional, Regional, Institucional o Empresarial en las locaciones donde se efectúen las operaciones estará a cargo de</w:t>
            </w:r>
            <w:r>
              <w:rPr>
                <w:rFonts w:ascii="Calibri" w:hAnsi="Calibri" w:cs="Calibri"/>
                <w:sz w:val="22"/>
                <w:szCs w:val="22"/>
                <w:lang w:eastAsia="es-ES"/>
              </w:rPr>
              <w:t xml:space="preserve"> la empresa contratada</w:t>
            </w:r>
            <w:r w:rsidRPr="00D96A88">
              <w:rPr>
                <w:rFonts w:ascii="Calibri" w:hAnsi="Calibri" w:cs="Calibri"/>
                <w:sz w:val="22"/>
                <w:szCs w:val="22"/>
                <w:lang w:eastAsia="es-ES"/>
              </w:rPr>
              <w:t xml:space="preserve"> y deberá </w:t>
            </w:r>
            <w:r>
              <w:rPr>
                <w:rFonts w:ascii="Calibri" w:hAnsi="Calibri" w:cs="Calibri"/>
                <w:sz w:val="22"/>
                <w:szCs w:val="22"/>
                <w:lang w:eastAsia="es-ES"/>
              </w:rPr>
              <w:t xml:space="preserve">cubrirla directamente con la(s) instituciones </w:t>
            </w:r>
            <w:r w:rsidRPr="00D96A88">
              <w:rPr>
                <w:rFonts w:ascii="Calibri" w:hAnsi="Calibri" w:cs="Calibri"/>
                <w:sz w:val="22"/>
                <w:szCs w:val="22"/>
                <w:lang w:eastAsia="es-ES"/>
              </w:rPr>
              <w:t>que corresponda</w:t>
            </w:r>
            <w:r>
              <w:rPr>
                <w:rFonts w:ascii="Calibri" w:hAnsi="Calibri" w:cs="Calibri"/>
                <w:sz w:val="22"/>
                <w:szCs w:val="22"/>
                <w:lang w:eastAsia="es-ES"/>
              </w:rPr>
              <w:t>n.</w:t>
            </w:r>
          </w:p>
        </w:tc>
      </w:tr>
      <w:tr w:rsidR="00692409" w:rsidRPr="00D96A88" w:rsidTr="00890689">
        <w:tc>
          <w:tcPr>
            <w:tcW w:w="94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692409" w:rsidRPr="00D96A88" w:rsidRDefault="00692409" w:rsidP="00692409">
            <w:pPr>
              <w:jc w:val="both"/>
              <w:rPr>
                <w:rFonts w:ascii="Calibri" w:hAnsi="Calibri" w:cs="Calibri"/>
                <w:b/>
                <w:sz w:val="22"/>
                <w:szCs w:val="22"/>
                <w:lang w:val="es-ES_tradnl" w:eastAsia="es-ES"/>
              </w:rPr>
            </w:pPr>
            <w:r w:rsidRPr="00D96A88">
              <w:rPr>
                <w:rFonts w:ascii="Calibri" w:hAnsi="Calibri" w:cs="Calibri"/>
                <w:b/>
                <w:sz w:val="22"/>
                <w:szCs w:val="22"/>
                <w:lang w:val="es-ES_tradnl" w:eastAsia="es-ES"/>
              </w:rPr>
              <w:t>PROVISIONES Y MANTENIMIENTO</w:t>
            </w:r>
          </w:p>
        </w:tc>
      </w:tr>
      <w:tr w:rsidR="00692409" w:rsidRPr="00D96A88" w:rsidTr="00890689">
        <w:tc>
          <w:tcPr>
            <w:tcW w:w="9474" w:type="dxa"/>
            <w:tcBorders>
              <w:top w:val="single" w:sz="4" w:space="0" w:color="auto"/>
              <w:left w:val="single" w:sz="4" w:space="0" w:color="auto"/>
              <w:bottom w:val="single" w:sz="4" w:space="0" w:color="auto"/>
              <w:right w:val="single" w:sz="4" w:space="0" w:color="auto"/>
            </w:tcBorders>
            <w:vAlign w:val="center"/>
          </w:tcPr>
          <w:p w:rsidR="00692409" w:rsidRDefault="00692409" w:rsidP="00692409">
            <w:pPr>
              <w:keepNext/>
              <w:autoSpaceDE w:val="0"/>
              <w:autoSpaceDN w:val="0"/>
              <w:adjustRightInd w:val="0"/>
              <w:spacing w:before="120" w:after="120"/>
              <w:jc w:val="both"/>
              <w:rPr>
                <w:rFonts w:ascii="Calibri" w:hAnsi="Calibri" w:cs="Calibri"/>
                <w:color w:val="000000"/>
                <w:sz w:val="22"/>
                <w:szCs w:val="22"/>
                <w:lang w:val="es-BO" w:eastAsia="es-ES"/>
              </w:rPr>
            </w:pPr>
            <w:r w:rsidRPr="00D96A88">
              <w:rPr>
                <w:rFonts w:ascii="Calibri" w:hAnsi="Calibri" w:cs="Calibri"/>
                <w:color w:val="000000"/>
                <w:sz w:val="22"/>
                <w:szCs w:val="22"/>
                <w:lang w:val="es-BO" w:eastAsia="es-ES"/>
              </w:rPr>
              <w:lastRenderedPageBreak/>
              <w:t xml:space="preserve">La provisión de combustibles, lubricantes, mantenimiento y reparación del </w:t>
            </w:r>
            <w:r w:rsidRPr="00D96A88">
              <w:rPr>
                <w:rFonts w:ascii="Calibri" w:hAnsi="Calibri" w:cs="Calibri"/>
                <w:b/>
                <w:color w:val="000000"/>
                <w:sz w:val="22"/>
                <w:szCs w:val="22"/>
                <w:lang w:val="es-BO" w:eastAsia="es-ES"/>
              </w:rPr>
              <w:t>camión</w:t>
            </w:r>
            <w:r w:rsidRPr="00D96A88">
              <w:rPr>
                <w:rFonts w:ascii="Calibri" w:hAnsi="Calibri" w:cs="Calibri"/>
                <w:color w:val="000000"/>
                <w:sz w:val="22"/>
                <w:szCs w:val="22"/>
                <w:lang w:val="es-BO" w:eastAsia="es-ES"/>
              </w:rPr>
              <w:t xml:space="preserve">, correrán por cuenta </w:t>
            </w:r>
            <w:r>
              <w:rPr>
                <w:rFonts w:ascii="Calibri" w:hAnsi="Calibri" w:cs="Calibri"/>
                <w:color w:val="000000"/>
                <w:sz w:val="22"/>
                <w:szCs w:val="22"/>
                <w:lang w:val="es-BO" w:eastAsia="es-ES"/>
              </w:rPr>
              <w:t>de la empresa contratada</w:t>
            </w:r>
            <w:r w:rsidRPr="00D96A88">
              <w:rPr>
                <w:rFonts w:ascii="Calibri" w:hAnsi="Calibri" w:cs="Calibri"/>
                <w:color w:val="000000"/>
                <w:sz w:val="22"/>
                <w:szCs w:val="22"/>
                <w:lang w:val="es-BO" w:eastAsia="es-ES"/>
              </w:rPr>
              <w:t xml:space="preserve">. </w:t>
            </w:r>
          </w:p>
          <w:p w:rsidR="00692409" w:rsidRPr="00D96A88" w:rsidRDefault="00692409" w:rsidP="00692409">
            <w:pPr>
              <w:keepNext/>
              <w:autoSpaceDE w:val="0"/>
              <w:autoSpaceDN w:val="0"/>
              <w:adjustRightInd w:val="0"/>
              <w:spacing w:before="120" w:after="120"/>
              <w:jc w:val="both"/>
              <w:rPr>
                <w:rFonts w:ascii="Calibri" w:hAnsi="Calibri" w:cs="Calibri"/>
                <w:color w:val="000000"/>
                <w:sz w:val="22"/>
                <w:szCs w:val="22"/>
                <w:lang w:val="es-BO" w:eastAsia="es-ES"/>
              </w:rPr>
            </w:pPr>
            <w:r w:rsidRPr="00D96A88">
              <w:rPr>
                <w:rFonts w:ascii="Calibri" w:hAnsi="Calibri" w:cs="Calibri"/>
                <w:color w:val="000000"/>
                <w:sz w:val="22"/>
                <w:szCs w:val="22"/>
                <w:lang w:val="es-BO" w:eastAsia="es-ES"/>
              </w:rPr>
              <w:t xml:space="preserve">El </w:t>
            </w:r>
            <w:r w:rsidRPr="00D96A88">
              <w:rPr>
                <w:rFonts w:ascii="Calibri" w:hAnsi="Calibri" w:cs="Calibri"/>
                <w:b/>
                <w:color w:val="000000"/>
                <w:sz w:val="22"/>
                <w:szCs w:val="22"/>
                <w:lang w:val="es-BO" w:eastAsia="es-ES"/>
              </w:rPr>
              <w:t>camión</w:t>
            </w:r>
            <w:r w:rsidRPr="00D96A88">
              <w:rPr>
                <w:rFonts w:ascii="Calibri" w:hAnsi="Calibri" w:cs="Calibri"/>
                <w:color w:val="000000"/>
                <w:sz w:val="22"/>
                <w:szCs w:val="22"/>
                <w:lang w:val="es-BO" w:eastAsia="es-ES"/>
              </w:rPr>
              <w:t xml:space="preserve"> deberá encontrarse siempre en excelente estado de operatividad eléctrico y mecánico con un mantenimiento adecuado que garan</w:t>
            </w:r>
            <w:r>
              <w:rPr>
                <w:rFonts w:ascii="Calibri" w:hAnsi="Calibri" w:cs="Calibri"/>
                <w:color w:val="000000"/>
                <w:sz w:val="22"/>
                <w:szCs w:val="22"/>
                <w:lang w:val="es-BO" w:eastAsia="es-ES"/>
              </w:rPr>
              <w:t>tice la seguridad del personal, terceros y del Producto GLP en G</w:t>
            </w:r>
            <w:r w:rsidRPr="00D96A88">
              <w:rPr>
                <w:rFonts w:ascii="Calibri" w:hAnsi="Calibri" w:cs="Calibri"/>
                <w:color w:val="000000"/>
                <w:sz w:val="22"/>
                <w:szCs w:val="22"/>
                <w:lang w:val="es-BO" w:eastAsia="es-ES"/>
              </w:rPr>
              <w:t>arrafas.</w:t>
            </w:r>
          </w:p>
        </w:tc>
      </w:tr>
      <w:tr w:rsidR="00692409" w:rsidRPr="00D96A88" w:rsidTr="00890689">
        <w:tc>
          <w:tcPr>
            <w:tcW w:w="94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692409" w:rsidRPr="00D96A88" w:rsidRDefault="00692409" w:rsidP="00692409">
            <w:pPr>
              <w:rPr>
                <w:rFonts w:ascii="Calibri" w:hAnsi="Calibri" w:cs="Calibri"/>
                <w:b/>
                <w:bCs/>
                <w:sz w:val="22"/>
                <w:szCs w:val="22"/>
                <w:lang w:eastAsia="es-ES"/>
              </w:rPr>
            </w:pPr>
            <w:r w:rsidRPr="00D96A88">
              <w:rPr>
                <w:rFonts w:ascii="Calibri" w:hAnsi="Calibri" w:cs="Calibri"/>
                <w:b/>
                <w:bCs/>
                <w:sz w:val="22"/>
                <w:szCs w:val="22"/>
                <w:lang w:eastAsia="es-ES"/>
              </w:rPr>
              <w:t>RESPONSABILIDAD Y RIESGO</w:t>
            </w:r>
          </w:p>
        </w:tc>
      </w:tr>
      <w:tr w:rsidR="00692409" w:rsidRPr="00D96A88" w:rsidTr="00890689">
        <w:tc>
          <w:tcPr>
            <w:tcW w:w="9474" w:type="dxa"/>
            <w:tcBorders>
              <w:top w:val="single" w:sz="4" w:space="0" w:color="auto"/>
              <w:left w:val="single" w:sz="4" w:space="0" w:color="auto"/>
              <w:bottom w:val="single" w:sz="4" w:space="0" w:color="auto"/>
              <w:right w:val="single" w:sz="4" w:space="0" w:color="auto"/>
            </w:tcBorders>
            <w:vAlign w:val="center"/>
          </w:tcPr>
          <w:p w:rsidR="00692409" w:rsidRDefault="00692409" w:rsidP="00692409">
            <w:pPr>
              <w:autoSpaceDE w:val="0"/>
              <w:autoSpaceDN w:val="0"/>
              <w:adjustRightInd w:val="0"/>
              <w:jc w:val="both"/>
              <w:rPr>
                <w:rFonts w:ascii="Calibri" w:hAnsi="Calibri" w:cs="Calibri"/>
                <w:sz w:val="22"/>
                <w:szCs w:val="22"/>
                <w:lang w:eastAsia="es-ES"/>
              </w:rPr>
            </w:pPr>
            <w:r w:rsidRPr="00D96A88">
              <w:rPr>
                <w:rFonts w:ascii="Calibri" w:hAnsi="Calibri" w:cs="Calibri"/>
                <w:sz w:val="22"/>
                <w:szCs w:val="22"/>
                <w:lang w:eastAsia="es-ES"/>
              </w:rPr>
              <w:t>La responsabilidad y el riesgo de</w:t>
            </w:r>
            <w:r>
              <w:rPr>
                <w:rFonts w:ascii="Calibri" w:hAnsi="Calibri" w:cs="Calibri"/>
                <w:sz w:val="22"/>
                <w:szCs w:val="22"/>
                <w:lang w:eastAsia="es-ES"/>
              </w:rPr>
              <w:t xml:space="preserve"> la carga, serán transferidos de </w:t>
            </w:r>
            <w:r w:rsidRPr="00D96A88">
              <w:rPr>
                <w:rFonts w:ascii="Calibri" w:hAnsi="Calibri" w:cs="Calibri"/>
                <w:sz w:val="22"/>
                <w:szCs w:val="22"/>
                <w:lang w:eastAsia="es-ES"/>
              </w:rPr>
              <w:t>YPFB a</w:t>
            </w:r>
            <w:r>
              <w:rPr>
                <w:rFonts w:ascii="Calibri" w:hAnsi="Calibri" w:cs="Calibri"/>
                <w:sz w:val="22"/>
                <w:szCs w:val="22"/>
                <w:lang w:eastAsia="es-ES"/>
              </w:rPr>
              <w:t xml:space="preserve"> la Empresa Contratada</w:t>
            </w:r>
            <w:r w:rsidRPr="00D96A88">
              <w:rPr>
                <w:rFonts w:ascii="Calibri" w:hAnsi="Calibri" w:cs="Calibri"/>
                <w:sz w:val="22"/>
                <w:szCs w:val="22"/>
                <w:lang w:eastAsia="es-ES"/>
              </w:rPr>
              <w:t xml:space="preserve"> en el momento en que la Carga se encuentre dentro del </w:t>
            </w:r>
            <w:r w:rsidRPr="00D96A88">
              <w:rPr>
                <w:rFonts w:ascii="Calibri" w:hAnsi="Calibri" w:cs="Calibri"/>
                <w:b/>
                <w:sz w:val="22"/>
                <w:szCs w:val="22"/>
                <w:lang w:eastAsia="es-ES"/>
              </w:rPr>
              <w:t>camión</w:t>
            </w:r>
            <w:r>
              <w:rPr>
                <w:rFonts w:ascii="Calibri" w:hAnsi="Calibri" w:cs="Calibri"/>
                <w:sz w:val="22"/>
                <w:szCs w:val="22"/>
                <w:lang w:eastAsia="es-ES"/>
              </w:rPr>
              <w:t>.</w:t>
            </w:r>
          </w:p>
          <w:p w:rsidR="00692409" w:rsidRDefault="00692409" w:rsidP="00692409">
            <w:pPr>
              <w:autoSpaceDE w:val="0"/>
              <w:autoSpaceDN w:val="0"/>
              <w:adjustRightInd w:val="0"/>
              <w:jc w:val="both"/>
              <w:rPr>
                <w:rFonts w:ascii="Calibri" w:hAnsi="Calibri" w:cs="Calibri"/>
                <w:bCs/>
                <w:iCs/>
                <w:sz w:val="22"/>
                <w:szCs w:val="22"/>
                <w:lang w:eastAsia="es-ES"/>
              </w:rPr>
            </w:pPr>
            <w:r w:rsidRPr="00D96A88">
              <w:rPr>
                <w:rFonts w:ascii="Calibri" w:hAnsi="Calibri" w:cs="Calibri"/>
                <w:bCs/>
                <w:iCs/>
                <w:sz w:val="22"/>
                <w:szCs w:val="22"/>
                <w:lang w:eastAsia="es-ES"/>
              </w:rPr>
              <w:t xml:space="preserve">YPFB tiene la libertad de realizar inspecciones al </w:t>
            </w:r>
            <w:r w:rsidRPr="00D96A88">
              <w:rPr>
                <w:rFonts w:ascii="Calibri" w:hAnsi="Calibri" w:cs="Calibri"/>
                <w:b/>
                <w:bCs/>
                <w:iCs/>
                <w:sz w:val="22"/>
                <w:szCs w:val="22"/>
                <w:lang w:eastAsia="es-ES"/>
              </w:rPr>
              <w:t>camión</w:t>
            </w:r>
            <w:r w:rsidRPr="00D96A88">
              <w:rPr>
                <w:rFonts w:ascii="Calibri" w:hAnsi="Calibri" w:cs="Calibri"/>
                <w:bCs/>
                <w:iCs/>
                <w:sz w:val="22"/>
                <w:szCs w:val="22"/>
                <w:lang w:eastAsia="es-ES"/>
              </w:rPr>
              <w:t xml:space="preserve"> durante</w:t>
            </w:r>
            <w:r>
              <w:rPr>
                <w:rFonts w:ascii="Calibri" w:hAnsi="Calibri" w:cs="Calibri"/>
                <w:bCs/>
                <w:iCs/>
                <w:sz w:val="22"/>
                <w:szCs w:val="22"/>
                <w:lang w:eastAsia="es-ES"/>
              </w:rPr>
              <w:t xml:space="preserve"> y en cualquier momento de </w:t>
            </w:r>
            <w:r w:rsidRPr="00D96A88">
              <w:rPr>
                <w:rFonts w:ascii="Calibri" w:hAnsi="Calibri" w:cs="Calibri"/>
                <w:bCs/>
                <w:iCs/>
                <w:sz w:val="22"/>
                <w:szCs w:val="22"/>
                <w:lang w:eastAsia="es-ES"/>
              </w:rPr>
              <w:t xml:space="preserve"> la prestación del servicio para determinar si se en</w:t>
            </w:r>
            <w:r>
              <w:rPr>
                <w:rFonts w:ascii="Calibri" w:hAnsi="Calibri" w:cs="Calibri"/>
                <w:bCs/>
                <w:iCs/>
                <w:sz w:val="22"/>
                <w:szCs w:val="22"/>
                <w:lang w:eastAsia="es-ES"/>
              </w:rPr>
              <w:t>cuentra apto para el transporte.</w:t>
            </w:r>
          </w:p>
          <w:p w:rsidR="00692409" w:rsidRPr="00D96A88" w:rsidRDefault="00692409" w:rsidP="00692409">
            <w:pPr>
              <w:autoSpaceDE w:val="0"/>
              <w:autoSpaceDN w:val="0"/>
              <w:adjustRightInd w:val="0"/>
              <w:jc w:val="both"/>
              <w:rPr>
                <w:rFonts w:ascii="Calibri" w:hAnsi="Calibri" w:cs="Calibri"/>
                <w:sz w:val="22"/>
                <w:szCs w:val="22"/>
                <w:lang w:eastAsia="es-ES"/>
              </w:rPr>
            </w:pPr>
            <w:r w:rsidRPr="00D96A88">
              <w:rPr>
                <w:rFonts w:ascii="Calibri" w:hAnsi="Calibri" w:cs="Calibri"/>
                <w:bCs/>
                <w:iCs/>
                <w:sz w:val="22"/>
                <w:szCs w:val="22"/>
                <w:lang w:eastAsia="es-ES"/>
              </w:rPr>
              <w:t>En caso de no autorizar la carga por desperfectos mecánicos y/o eléctricos, el adjudicado preverá el mantenimien</w:t>
            </w:r>
            <w:r>
              <w:rPr>
                <w:rFonts w:ascii="Calibri" w:hAnsi="Calibri" w:cs="Calibri"/>
                <w:bCs/>
                <w:iCs/>
                <w:sz w:val="22"/>
                <w:szCs w:val="22"/>
                <w:lang w:eastAsia="es-ES"/>
              </w:rPr>
              <w:t xml:space="preserve">to inmediato, teniendo </w:t>
            </w:r>
            <w:r w:rsidRPr="00D96A88">
              <w:rPr>
                <w:rFonts w:ascii="Calibri" w:hAnsi="Calibri" w:cs="Calibri"/>
                <w:sz w:val="22"/>
                <w:szCs w:val="22"/>
                <w:lang w:eastAsia="es-ES"/>
              </w:rPr>
              <w:t>6 horas para corregirlo.</w:t>
            </w:r>
          </w:p>
        </w:tc>
      </w:tr>
      <w:tr w:rsidR="00692409" w:rsidRPr="00D96A88" w:rsidTr="00F135DD">
        <w:tc>
          <w:tcPr>
            <w:tcW w:w="947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92409" w:rsidRPr="00D96A88" w:rsidRDefault="00692409" w:rsidP="00692409">
            <w:pPr>
              <w:autoSpaceDE w:val="0"/>
              <w:autoSpaceDN w:val="0"/>
              <w:adjustRightInd w:val="0"/>
              <w:jc w:val="both"/>
              <w:rPr>
                <w:rFonts w:ascii="Calibri" w:hAnsi="Calibri" w:cs="Calibri"/>
                <w:b/>
                <w:sz w:val="22"/>
                <w:szCs w:val="22"/>
                <w:lang w:eastAsia="es-ES"/>
              </w:rPr>
            </w:pPr>
            <w:r w:rsidRPr="00D96A88">
              <w:rPr>
                <w:rFonts w:ascii="Calibri" w:hAnsi="Calibri" w:cs="Calibri"/>
                <w:b/>
                <w:sz w:val="22"/>
                <w:szCs w:val="22"/>
                <w:lang w:eastAsia="es-ES"/>
              </w:rPr>
              <w:t>ALTAS Y BAJAS</w:t>
            </w:r>
          </w:p>
        </w:tc>
      </w:tr>
      <w:tr w:rsidR="00692409" w:rsidRPr="00D96A88" w:rsidTr="00890689">
        <w:tc>
          <w:tcPr>
            <w:tcW w:w="9474" w:type="dxa"/>
            <w:tcBorders>
              <w:top w:val="single" w:sz="4" w:space="0" w:color="auto"/>
              <w:left w:val="single" w:sz="4" w:space="0" w:color="auto"/>
              <w:bottom w:val="single" w:sz="4" w:space="0" w:color="auto"/>
              <w:right w:val="single" w:sz="4" w:space="0" w:color="auto"/>
            </w:tcBorders>
            <w:vAlign w:val="center"/>
          </w:tcPr>
          <w:p w:rsidR="00692409" w:rsidRPr="00D96A88" w:rsidRDefault="00692409" w:rsidP="00692409">
            <w:pPr>
              <w:autoSpaceDE w:val="0"/>
              <w:autoSpaceDN w:val="0"/>
              <w:adjustRightInd w:val="0"/>
              <w:spacing w:before="120" w:after="120"/>
              <w:jc w:val="both"/>
              <w:rPr>
                <w:rFonts w:ascii="Calibri" w:hAnsi="Calibri" w:cs="Calibri"/>
                <w:sz w:val="22"/>
                <w:szCs w:val="22"/>
                <w:lang w:eastAsia="es-ES"/>
              </w:rPr>
            </w:pPr>
            <w:r w:rsidRPr="00D96A88">
              <w:rPr>
                <w:rFonts w:ascii="Calibri" w:hAnsi="Calibri" w:cs="Arial"/>
                <w:sz w:val="22"/>
                <w:szCs w:val="16"/>
                <w:lang w:eastAsia="es-ES"/>
              </w:rPr>
              <w:t xml:space="preserve">Durante la ejecución del contrato, previa aprobación del </w:t>
            </w:r>
            <w:r>
              <w:rPr>
                <w:rFonts w:ascii="Calibri" w:hAnsi="Calibri" w:cs="Arial"/>
                <w:sz w:val="22"/>
                <w:szCs w:val="16"/>
                <w:lang w:eastAsia="es-ES"/>
              </w:rPr>
              <w:t>Fiscal d</w:t>
            </w:r>
            <w:r w:rsidRPr="00D96A88">
              <w:rPr>
                <w:rFonts w:ascii="Calibri" w:hAnsi="Calibri" w:cs="Arial"/>
                <w:sz w:val="22"/>
                <w:szCs w:val="16"/>
                <w:lang w:eastAsia="es-ES"/>
              </w:rPr>
              <w:t>el Servicio, la empresa contratada  podrá modificar las unidades de su propuesta original mediante la solicitud de altas y bajas (sin reducir la capacidad de transporte adjudicada y sin reducir el número mínimo de unidades de transporte requeridas por YPFB, sin necesidad de una adenda, siempre que las mismas sean de propiedad de la empresa de transporte adjudicada o administradas por un poder, representante legal, socios o accionistas de la empresa de transporte, las cuales no serán consideradas como subcontratadas; para tal efecto deberán presentar fotocopia del RUAT y certificados FELCN y REJAP establecidas, asimismo fotocopia de licencia de conducir categoría C del chofer.</w:t>
            </w:r>
          </w:p>
        </w:tc>
      </w:tr>
      <w:tr w:rsidR="00692409" w:rsidRPr="00D96A88" w:rsidTr="00F135DD">
        <w:tc>
          <w:tcPr>
            <w:tcW w:w="947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92409" w:rsidRPr="00D96A88" w:rsidRDefault="00692409" w:rsidP="00692409">
            <w:pPr>
              <w:rPr>
                <w:rFonts w:ascii="Calibri" w:hAnsi="Calibri" w:cs="Calibri"/>
                <w:b/>
                <w:sz w:val="22"/>
                <w:szCs w:val="22"/>
                <w:lang w:eastAsia="es-ES"/>
              </w:rPr>
            </w:pPr>
            <w:r w:rsidRPr="00D96A88">
              <w:rPr>
                <w:rFonts w:ascii="Calibri" w:hAnsi="Calibri" w:cs="Calibri"/>
                <w:b/>
                <w:sz w:val="22"/>
                <w:szCs w:val="22"/>
                <w:lang w:eastAsia="es-ES"/>
              </w:rPr>
              <w:t>EXCLUSIVIDAD DEL SERVICIO</w:t>
            </w:r>
          </w:p>
        </w:tc>
      </w:tr>
      <w:tr w:rsidR="00692409" w:rsidRPr="00D96A88" w:rsidTr="00890689">
        <w:tc>
          <w:tcPr>
            <w:tcW w:w="9474" w:type="dxa"/>
            <w:tcBorders>
              <w:top w:val="single" w:sz="4" w:space="0" w:color="auto"/>
              <w:left w:val="single" w:sz="4" w:space="0" w:color="auto"/>
              <w:bottom w:val="single" w:sz="4" w:space="0" w:color="auto"/>
              <w:right w:val="single" w:sz="4" w:space="0" w:color="auto"/>
            </w:tcBorders>
          </w:tcPr>
          <w:p w:rsidR="00692409" w:rsidRPr="00D96A88" w:rsidRDefault="00692409" w:rsidP="00692409">
            <w:pPr>
              <w:jc w:val="both"/>
              <w:rPr>
                <w:rFonts w:ascii="Calibri" w:hAnsi="Calibri" w:cs="Calibri"/>
                <w:sz w:val="22"/>
                <w:szCs w:val="22"/>
                <w:lang w:eastAsia="es-ES"/>
              </w:rPr>
            </w:pPr>
            <w:r w:rsidRPr="00D96A88">
              <w:rPr>
                <w:rFonts w:ascii="Calibri" w:hAnsi="Calibri" w:cs="Calibri"/>
                <w:sz w:val="22"/>
                <w:szCs w:val="22"/>
                <w:lang w:eastAsia="es-ES"/>
              </w:rPr>
              <w:t xml:space="preserve">La Empresa Contratada </w:t>
            </w:r>
            <w:r>
              <w:rPr>
                <w:rFonts w:ascii="Calibri" w:hAnsi="Calibri" w:cs="Calibri"/>
                <w:sz w:val="22"/>
                <w:szCs w:val="22"/>
                <w:lang w:eastAsia="es-ES"/>
              </w:rPr>
              <w:t>para el S</w:t>
            </w:r>
            <w:r w:rsidRPr="00D96A88">
              <w:rPr>
                <w:rFonts w:ascii="Calibri" w:hAnsi="Calibri" w:cs="Calibri"/>
                <w:sz w:val="22"/>
                <w:szCs w:val="22"/>
                <w:lang w:eastAsia="es-ES"/>
              </w:rPr>
              <w:t>ervicio</w:t>
            </w:r>
            <w:r>
              <w:rPr>
                <w:rFonts w:ascii="Calibri" w:hAnsi="Calibri" w:cs="Calibri"/>
                <w:sz w:val="22"/>
                <w:szCs w:val="22"/>
                <w:lang w:eastAsia="es-ES"/>
              </w:rPr>
              <w:t xml:space="preserve"> de Transporte de GLP en Garrafas, </w:t>
            </w:r>
            <w:r w:rsidRPr="00D96A88">
              <w:rPr>
                <w:rFonts w:ascii="Calibri" w:hAnsi="Calibri" w:cs="Calibri"/>
                <w:sz w:val="22"/>
                <w:szCs w:val="22"/>
                <w:lang w:eastAsia="es-ES"/>
              </w:rPr>
              <w:t xml:space="preserve"> no podrá transportar otro tipo de carga conjuntamente con las garrafas; de igual manera no podrá transportar personas como pasajeros sobre las garrafas. </w:t>
            </w:r>
          </w:p>
        </w:tc>
      </w:tr>
      <w:tr w:rsidR="00692409" w:rsidRPr="00D96A88" w:rsidTr="00F135DD">
        <w:tc>
          <w:tcPr>
            <w:tcW w:w="947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92409" w:rsidRPr="00D96A88" w:rsidRDefault="00692409" w:rsidP="00692409">
            <w:pPr>
              <w:rPr>
                <w:rFonts w:ascii="Calibri" w:hAnsi="Calibri" w:cs="Calibri"/>
                <w:b/>
                <w:sz w:val="22"/>
                <w:szCs w:val="22"/>
                <w:lang w:eastAsia="es-ES"/>
              </w:rPr>
            </w:pPr>
            <w:r w:rsidRPr="00D96A88">
              <w:rPr>
                <w:rFonts w:ascii="Calibri" w:hAnsi="Calibri" w:cs="Calibri"/>
                <w:b/>
                <w:sz w:val="22"/>
                <w:szCs w:val="22"/>
                <w:lang w:eastAsia="es-ES"/>
              </w:rPr>
              <w:t>PLAZO DE EJECUCION DEL SERVICIO</w:t>
            </w:r>
          </w:p>
        </w:tc>
      </w:tr>
      <w:tr w:rsidR="00692409" w:rsidRPr="00D96A88" w:rsidTr="000C31B8">
        <w:tc>
          <w:tcPr>
            <w:tcW w:w="9474" w:type="dxa"/>
            <w:tcBorders>
              <w:top w:val="single" w:sz="4" w:space="0" w:color="auto"/>
              <w:left w:val="single" w:sz="4" w:space="0" w:color="auto"/>
              <w:bottom w:val="single" w:sz="4" w:space="0" w:color="auto"/>
              <w:right w:val="single" w:sz="4" w:space="0" w:color="auto"/>
            </w:tcBorders>
          </w:tcPr>
          <w:p w:rsidR="00692409" w:rsidRPr="00D96A88" w:rsidRDefault="00692409" w:rsidP="00B30F75">
            <w:pPr>
              <w:jc w:val="both"/>
              <w:rPr>
                <w:rFonts w:ascii="Calibri" w:hAnsi="Calibri" w:cs="Calibri"/>
                <w:sz w:val="22"/>
                <w:szCs w:val="22"/>
                <w:lang w:eastAsia="es-ES"/>
              </w:rPr>
            </w:pPr>
            <w:r w:rsidRPr="00D96A88">
              <w:rPr>
                <w:rFonts w:ascii="Calibri" w:hAnsi="Calibri" w:cs="Calibri"/>
                <w:sz w:val="22"/>
                <w:szCs w:val="22"/>
                <w:lang w:eastAsia="es-ES"/>
              </w:rPr>
              <w:t>El plazo de ejecución del servicio de transporte de garrafas de Gas Licuado de Petróleo será de 60 días calendario desde la emisión de la Orden de proceder.</w:t>
            </w:r>
          </w:p>
        </w:tc>
      </w:tr>
      <w:tr w:rsidR="00692409" w:rsidRPr="00D96A88" w:rsidTr="00F135DD">
        <w:tc>
          <w:tcPr>
            <w:tcW w:w="947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92409" w:rsidRPr="00D96A88" w:rsidRDefault="00692409" w:rsidP="00692409">
            <w:pPr>
              <w:autoSpaceDE w:val="0"/>
              <w:autoSpaceDN w:val="0"/>
              <w:adjustRightInd w:val="0"/>
              <w:jc w:val="both"/>
              <w:rPr>
                <w:rFonts w:ascii="Calibri" w:hAnsi="Calibri" w:cs="Calibri"/>
                <w:b/>
                <w:sz w:val="22"/>
                <w:szCs w:val="22"/>
                <w:lang w:eastAsia="es-ES"/>
              </w:rPr>
            </w:pPr>
            <w:r w:rsidRPr="00D96A88">
              <w:rPr>
                <w:rFonts w:ascii="Calibri" w:hAnsi="Calibri" w:cs="Calibri"/>
                <w:b/>
                <w:bCs/>
                <w:sz w:val="22"/>
                <w:szCs w:val="22"/>
                <w:lang w:eastAsia="es-ES"/>
              </w:rPr>
              <w:t xml:space="preserve">LUGAR DE </w:t>
            </w:r>
            <w:r w:rsidRPr="00245968">
              <w:rPr>
                <w:rFonts w:ascii="Calibri" w:hAnsi="Calibri" w:cs="Calibri"/>
                <w:b/>
                <w:bCs/>
                <w:sz w:val="22"/>
                <w:szCs w:val="22"/>
                <w:shd w:val="clear" w:color="auto" w:fill="F2F2F2" w:themeFill="background1" w:themeFillShade="F2"/>
                <w:lang w:eastAsia="es-ES"/>
              </w:rPr>
              <w:t>PRESTACIÓN DEL SERVICIO</w:t>
            </w:r>
            <w:r w:rsidRPr="00D96A88">
              <w:rPr>
                <w:rFonts w:ascii="Calibri" w:hAnsi="Calibri" w:cs="Calibri"/>
                <w:b/>
                <w:bCs/>
                <w:sz w:val="22"/>
                <w:szCs w:val="22"/>
                <w:lang w:eastAsia="es-ES"/>
              </w:rPr>
              <w:t xml:space="preserve"> </w:t>
            </w:r>
          </w:p>
        </w:tc>
      </w:tr>
      <w:tr w:rsidR="00692409" w:rsidRPr="00D96A88" w:rsidTr="00B30F75">
        <w:trPr>
          <w:trHeight w:val="2050"/>
        </w:trPr>
        <w:tc>
          <w:tcPr>
            <w:tcW w:w="9474" w:type="dxa"/>
            <w:tcBorders>
              <w:top w:val="single" w:sz="4" w:space="0" w:color="auto"/>
              <w:left w:val="single" w:sz="4" w:space="0" w:color="auto"/>
              <w:bottom w:val="single" w:sz="4" w:space="0" w:color="auto"/>
              <w:right w:val="single" w:sz="4" w:space="0" w:color="auto"/>
            </w:tcBorders>
          </w:tcPr>
          <w:p w:rsidR="00692409" w:rsidRDefault="00692409" w:rsidP="00B30F75">
            <w:pPr>
              <w:autoSpaceDE w:val="0"/>
              <w:autoSpaceDN w:val="0"/>
              <w:adjustRightInd w:val="0"/>
              <w:jc w:val="both"/>
              <w:rPr>
                <w:rFonts w:ascii="Calibri" w:hAnsi="Calibri" w:cs="Calibri"/>
                <w:sz w:val="22"/>
                <w:szCs w:val="22"/>
                <w:lang w:eastAsia="es-ES"/>
              </w:rPr>
            </w:pPr>
            <w:r>
              <w:rPr>
                <w:rFonts w:ascii="Calibri" w:hAnsi="Calibri" w:cs="Calibri"/>
                <w:sz w:val="22"/>
                <w:szCs w:val="22"/>
                <w:lang w:val="es-BO" w:eastAsia="es-ES"/>
              </w:rPr>
              <w:t>La Empresa Contratada</w:t>
            </w:r>
            <w:r w:rsidRPr="00D96A88">
              <w:rPr>
                <w:rFonts w:ascii="Calibri" w:hAnsi="Calibri" w:cs="Calibri"/>
                <w:sz w:val="22"/>
                <w:szCs w:val="22"/>
                <w:lang w:eastAsia="es-ES"/>
              </w:rPr>
              <w:t xml:space="preserve"> deberá realizar la ejecución del</w:t>
            </w:r>
            <w:r>
              <w:rPr>
                <w:rFonts w:ascii="Calibri" w:hAnsi="Calibri" w:cs="Calibri"/>
                <w:sz w:val="22"/>
                <w:szCs w:val="22"/>
                <w:lang w:eastAsia="es-ES"/>
              </w:rPr>
              <w:t xml:space="preserve"> Servicio De  Transporte d</w:t>
            </w:r>
            <w:r w:rsidRPr="00D96A88">
              <w:rPr>
                <w:rFonts w:ascii="Calibri" w:hAnsi="Calibri" w:cs="Calibri"/>
                <w:sz w:val="22"/>
                <w:szCs w:val="22"/>
                <w:lang w:eastAsia="es-ES"/>
              </w:rPr>
              <w:t>e Garrafas</w:t>
            </w:r>
            <w:r>
              <w:rPr>
                <w:rFonts w:ascii="Calibri" w:hAnsi="Calibri" w:cs="Calibri"/>
                <w:sz w:val="22"/>
                <w:szCs w:val="22"/>
                <w:lang w:eastAsia="es-ES"/>
              </w:rPr>
              <w:t>,</w:t>
            </w:r>
            <w:r w:rsidRPr="00D96A88">
              <w:rPr>
                <w:rFonts w:ascii="Calibri" w:hAnsi="Calibri" w:cs="Calibri"/>
                <w:sz w:val="22"/>
                <w:szCs w:val="22"/>
                <w:lang w:eastAsia="es-ES"/>
              </w:rPr>
              <w:t xml:space="preserve"> entre las siguientes plantas engarrafadoras según cuadro siguiente.</w:t>
            </w:r>
          </w:p>
          <w:p w:rsidR="00692409" w:rsidRPr="00D96A88" w:rsidRDefault="00692409" w:rsidP="00B30F75">
            <w:pPr>
              <w:autoSpaceDE w:val="0"/>
              <w:autoSpaceDN w:val="0"/>
              <w:adjustRightInd w:val="0"/>
              <w:jc w:val="both"/>
              <w:rPr>
                <w:rFonts w:ascii="Calibri" w:hAnsi="Calibri" w:cs="Calibri"/>
                <w:sz w:val="22"/>
                <w:szCs w:val="22"/>
                <w:lang w:eastAsia="es-ES"/>
              </w:rPr>
            </w:pPr>
          </w:p>
          <w:tbl>
            <w:tblPr>
              <w:tblW w:w="6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9"/>
              <w:gridCol w:w="4980"/>
            </w:tblGrid>
            <w:tr w:rsidR="00692409" w:rsidRPr="00D96A88" w:rsidTr="00570013">
              <w:trPr>
                <w:trHeight w:val="178"/>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92409" w:rsidRPr="00D96A88" w:rsidRDefault="00692409" w:rsidP="00B30F75">
                  <w:pPr>
                    <w:jc w:val="center"/>
                    <w:rPr>
                      <w:rFonts w:ascii="Calibri" w:hAnsi="Calibri" w:cs="Calibri"/>
                      <w:sz w:val="18"/>
                      <w:szCs w:val="18"/>
                      <w:lang w:eastAsia="es-ES"/>
                    </w:rPr>
                  </w:pPr>
                  <w:r w:rsidRPr="00D96A88">
                    <w:rPr>
                      <w:rFonts w:ascii="Calibri" w:hAnsi="Calibri" w:cs="Calibri"/>
                      <w:sz w:val="18"/>
                      <w:szCs w:val="18"/>
                      <w:lang w:eastAsia="es-ES"/>
                    </w:rPr>
                    <w:t>CIUDAD/ LOCALIDAD</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92409" w:rsidRPr="00D96A88" w:rsidRDefault="00692409" w:rsidP="00B30F75">
                  <w:pPr>
                    <w:jc w:val="center"/>
                    <w:rPr>
                      <w:rFonts w:ascii="Calibri" w:hAnsi="Calibri" w:cs="Calibri"/>
                      <w:sz w:val="18"/>
                      <w:szCs w:val="18"/>
                      <w:lang w:eastAsia="es-ES"/>
                    </w:rPr>
                  </w:pPr>
                  <w:r w:rsidRPr="00D96A88">
                    <w:rPr>
                      <w:rFonts w:ascii="Calibri" w:hAnsi="Calibri" w:cs="Calibri"/>
                      <w:sz w:val="18"/>
                      <w:szCs w:val="18"/>
                      <w:lang w:eastAsia="es-ES"/>
                    </w:rPr>
                    <w:t>DIRECCION</w:t>
                  </w:r>
                </w:p>
              </w:tc>
            </w:tr>
            <w:tr w:rsidR="00692409" w:rsidRPr="00D96A88" w:rsidTr="00570013">
              <w:trPr>
                <w:trHeight w:val="270"/>
                <w:jc w:val="center"/>
              </w:trPr>
              <w:tc>
                <w:tcPr>
                  <w:tcW w:w="0" w:type="auto"/>
                  <w:tcBorders>
                    <w:top w:val="single" w:sz="4" w:space="0" w:color="auto"/>
                    <w:left w:val="single" w:sz="4" w:space="0" w:color="auto"/>
                    <w:bottom w:val="single" w:sz="4" w:space="0" w:color="auto"/>
                    <w:right w:val="single" w:sz="4" w:space="0" w:color="auto"/>
                  </w:tcBorders>
                  <w:vAlign w:val="center"/>
                </w:tcPr>
                <w:p w:rsidR="00692409" w:rsidRPr="00D96A88" w:rsidRDefault="00692409" w:rsidP="00B30F75">
                  <w:pPr>
                    <w:jc w:val="center"/>
                    <w:rPr>
                      <w:rFonts w:ascii="Calibri" w:hAnsi="Calibri" w:cs="Calibri"/>
                      <w:sz w:val="18"/>
                      <w:szCs w:val="18"/>
                      <w:lang w:eastAsia="es-ES"/>
                    </w:rPr>
                  </w:pPr>
                </w:p>
                <w:p w:rsidR="00692409" w:rsidRPr="00D96A88" w:rsidRDefault="00692409" w:rsidP="00B30F75">
                  <w:pPr>
                    <w:jc w:val="center"/>
                    <w:rPr>
                      <w:rFonts w:ascii="Calibri" w:hAnsi="Calibri" w:cs="Calibri"/>
                      <w:sz w:val="18"/>
                      <w:szCs w:val="18"/>
                      <w:lang w:eastAsia="es-ES"/>
                    </w:rPr>
                  </w:pPr>
                  <w:r w:rsidRPr="00D96A88">
                    <w:rPr>
                      <w:rFonts w:ascii="Calibri" w:hAnsi="Calibri" w:cs="Calibri"/>
                      <w:sz w:val="18"/>
                      <w:szCs w:val="18"/>
                      <w:lang w:eastAsia="es-ES"/>
                    </w:rPr>
                    <w:t>TARIJA</w:t>
                  </w:r>
                </w:p>
              </w:tc>
              <w:tc>
                <w:tcPr>
                  <w:tcW w:w="0" w:type="auto"/>
                  <w:tcBorders>
                    <w:top w:val="single" w:sz="4" w:space="0" w:color="auto"/>
                    <w:left w:val="single" w:sz="4" w:space="0" w:color="auto"/>
                    <w:bottom w:val="single" w:sz="4" w:space="0" w:color="auto"/>
                    <w:right w:val="single" w:sz="4" w:space="0" w:color="auto"/>
                  </w:tcBorders>
                  <w:vAlign w:val="center"/>
                  <w:hideMark/>
                </w:tcPr>
                <w:p w:rsidR="00692409" w:rsidRPr="00D96A88" w:rsidRDefault="00692409" w:rsidP="00B30F75">
                  <w:pPr>
                    <w:jc w:val="center"/>
                    <w:rPr>
                      <w:rFonts w:ascii="Calibri" w:hAnsi="Calibri" w:cs="Calibri"/>
                      <w:sz w:val="18"/>
                      <w:szCs w:val="18"/>
                      <w:lang w:eastAsia="es-ES"/>
                    </w:rPr>
                  </w:pPr>
                  <w:r w:rsidRPr="00D96A88">
                    <w:rPr>
                      <w:rFonts w:ascii="Calibri" w:hAnsi="Calibri" w:cs="Calibri"/>
                      <w:sz w:val="18"/>
                      <w:szCs w:val="18"/>
                      <w:lang w:eastAsia="es-ES"/>
                    </w:rPr>
                    <w:t>KM 8½  CARRETERA AL GRAN CHACO – ZONA EL PORTILLO</w:t>
                  </w:r>
                </w:p>
              </w:tc>
            </w:tr>
            <w:tr w:rsidR="00692409" w:rsidRPr="00D96A88" w:rsidTr="00570013">
              <w:trPr>
                <w:trHeight w:val="173"/>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692409" w:rsidRPr="00D96A88" w:rsidRDefault="00692409" w:rsidP="00B30F75">
                  <w:pPr>
                    <w:jc w:val="center"/>
                    <w:rPr>
                      <w:rFonts w:ascii="Calibri" w:hAnsi="Calibri" w:cs="Calibri"/>
                      <w:sz w:val="18"/>
                      <w:szCs w:val="18"/>
                      <w:lang w:eastAsia="es-ES"/>
                    </w:rPr>
                  </w:pPr>
                  <w:r w:rsidRPr="00D96A88">
                    <w:rPr>
                      <w:rFonts w:ascii="Calibri" w:hAnsi="Calibri" w:cs="Calibri"/>
                      <w:sz w:val="18"/>
                      <w:szCs w:val="18"/>
                      <w:lang w:eastAsia="es-ES"/>
                    </w:rPr>
                    <w:t>BERMEJO</w:t>
                  </w:r>
                </w:p>
              </w:tc>
              <w:tc>
                <w:tcPr>
                  <w:tcW w:w="0" w:type="auto"/>
                  <w:tcBorders>
                    <w:top w:val="single" w:sz="4" w:space="0" w:color="auto"/>
                    <w:left w:val="single" w:sz="4" w:space="0" w:color="auto"/>
                    <w:bottom w:val="single" w:sz="4" w:space="0" w:color="auto"/>
                    <w:right w:val="single" w:sz="4" w:space="0" w:color="auto"/>
                  </w:tcBorders>
                  <w:vAlign w:val="center"/>
                  <w:hideMark/>
                </w:tcPr>
                <w:p w:rsidR="00692409" w:rsidRPr="00D96A88" w:rsidRDefault="00692409" w:rsidP="00B30F75">
                  <w:pPr>
                    <w:jc w:val="center"/>
                    <w:rPr>
                      <w:rFonts w:ascii="Calibri" w:hAnsi="Calibri" w:cs="Calibri"/>
                      <w:sz w:val="18"/>
                      <w:szCs w:val="18"/>
                      <w:lang w:eastAsia="es-ES"/>
                    </w:rPr>
                  </w:pPr>
                  <w:r w:rsidRPr="00D96A88">
                    <w:rPr>
                      <w:rFonts w:ascii="Calibri" w:hAnsi="Calibri" w:cs="Calibri"/>
                      <w:sz w:val="18"/>
                      <w:szCs w:val="18"/>
                      <w:lang w:eastAsia="es-ES"/>
                    </w:rPr>
                    <w:t>ZONA COMERCIAL BEMEJO EX GRANJA YPFB</w:t>
                  </w:r>
                </w:p>
              </w:tc>
            </w:tr>
          </w:tbl>
          <w:p w:rsidR="00692409" w:rsidRPr="00D96A88" w:rsidRDefault="00692409" w:rsidP="00692409">
            <w:pPr>
              <w:jc w:val="both"/>
              <w:rPr>
                <w:rFonts w:ascii="Calibri" w:hAnsi="Calibri" w:cs="Calibri"/>
                <w:sz w:val="22"/>
                <w:lang w:eastAsia="es-ES"/>
              </w:rPr>
            </w:pPr>
          </w:p>
        </w:tc>
      </w:tr>
      <w:tr w:rsidR="00692409" w:rsidRPr="00D96A88" w:rsidTr="00F135DD">
        <w:tc>
          <w:tcPr>
            <w:tcW w:w="947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92409" w:rsidRPr="00D96A88" w:rsidRDefault="00692409" w:rsidP="00692409">
            <w:pPr>
              <w:rPr>
                <w:rFonts w:ascii="Calibri" w:hAnsi="Calibri" w:cs="Calibri"/>
                <w:b/>
                <w:sz w:val="22"/>
                <w:szCs w:val="22"/>
                <w:lang w:eastAsia="es-ES"/>
              </w:rPr>
            </w:pPr>
            <w:r w:rsidRPr="00D96A88">
              <w:rPr>
                <w:rFonts w:ascii="Calibri" w:hAnsi="Calibri" w:cs="Calibri"/>
                <w:b/>
                <w:bCs/>
                <w:sz w:val="22"/>
                <w:szCs w:val="22"/>
                <w:lang w:eastAsia="es-ES"/>
              </w:rPr>
              <w:t xml:space="preserve">FORMA DE PAGO  </w:t>
            </w:r>
          </w:p>
        </w:tc>
      </w:tr>
      <w:tr w:rsidR="00692409" w:rsidRPr="00D96A88" w:rsidTr="00F135DD">
        <w:tc>
          <w:tcPr>
            <w:tcW w:w="9474" w:type="dxa"/>
            <w:tcBorders>
              <w:top w:val="single" w:sz="4" w:space="0" w:color="auto"/>
              <w:left w:val="single" w:sz="4" w:space="0" w:color="auto"/>
              <w:bottom w:val="single" w:sz="4" w:space="0" w:color="auto"/>
              <w:right w:val="single" w:sz="4" w:space="0" w:color="auto"/>
            </w:tcBorders>
            <w:hideMark/>
          </w:tcPr>
          <w:p w:rsidR="00692409" w:rsidRPr="00D96A88" w:rsidRDefault="00692409" w:rsidP="00692409">
            <w:pPr>
              <w:spacing w:before="120" w:after="120"/>
              <w:jc w:val="both"/>
              <w:rPr>
                <w:rFonts w:ascii="Verdana" w:hAnsi="Verdana" w:cs="Calibri"/>
                <w:sz w:val="18"/>
                <w:szCs w:val="18"/>
                <w:lang w:eastAsia="es-ES"/>
              </w:rPr>
            </w:pPr>
            <w:r w:rsidRPr="00D96A88">
              <w:rPr>
                <w:rFonts w:ascii="Verdana" w:hAnsi="Verdana" w:cs="Calibri"/>
                <w:sz w:val="18"/>
                <w:szCs w:val="18"/>
                <w:lang w:eastAsia="es-ES"/>
              </w:rPr>
              <w:t xml:space="preserve">La forma de pago se la realizará, por mes concluido y por la cantidad de viajes realizados, previa conformidad del Fiscal de Servicio </w:t>
            </w:r>
            <w:r w:rsidRPr="00D96A88">
              <w:rPr>
                <w:rFonts w:ascii="Verdana" w:hAnsi="Verdana" w:cs="Calibri"/>
                <w:sz w:val="18"/>
                <w:szCs w:val="18"/>
                <w:lang w:eastAsia="es-BO"/>
              </w:rPr>
              <w:t>y en conformidad del Comité de Recepción  designando, previa presentación de la siguiente documentación:</w:t>
            </w:r>
          </w:p>
          <w:p w:rsidR="00692409" w:rsidRPr="00D96A88" w:rsidRDefault="00692409" w:rsidP="00B03C01">
            <w:pPr>
              <w:numPr>
                <w:ilvl w:val="0"/>
                <w:numId w:val="61"/>
              </w:numPr>
              <w:contextualSpacing/>
              <w:jc w:val="both"/>
              <w:rPr>
                <w:rFonts w:ascii="Calibri" w:hAnsi="Calibri" w:cs="Calibri"/>
                <w:sz w:val="22"/>
                <w:szCs w:val="22"/>
                <w:lang w:val="es-BO" w:eastAsia="es-ES"/>
              </w:rPr>
            </w:pPr>
            <w:r w:rsidRPr="00D96A88">
              <w:rPr>
                <w:rFonts w:ascii="Calibri" w:hAnsi="Calibri" w:cs="Calibri"/>
                <w:sz w:val="22"/>
                <w:szCs w:val="22"/>
                <w:lang w:val="es-BO" w:eastAsia="es-ES"/>
              </w:rPr>
              <w:t>Nota de solicitud de pago del proveedor del servicio.</w:t>
            </w:r>
          </w:p>
          <w:p w:rsidR="00692409" w:rsidRPr="00D96A88" w:rsidRDefault="00692409" w:rsidP="00B03C01">
            <w:pPr>
              <w:numPr>
                <w:ilvl w:val="0"/>
                <w:numId w:val="61"/>
              </w:numPr>
              <w:contextualSpacing/>
              <w:jc w:val="both"/>
              <w:rPr>
                <w:rFonts w:ascii="Calibri" w:hAnsi="Calibri" w:cs="Calibri"/>
                <w:sz w:val="22"/>
                <w:szCs w:val="22"/>
                <w:lang w:val="es-BO" w:eastAsia="es-ES"/>
              </w:rPr>
            </w:pPr>
            <w:r w:rsidRPr="00D96A88">
              <w:rPr>
                <w:rFonts w:ascii="Calibri" w:hAnsi="Calibri" w:cs="Calibri"/>
                <w:sz w:val="22"/>
                <w:szCs w:val="22"/>
                <w:lang w:val="es-BO" w:eastAsia="es-ES"/>
              </w:rPr>
              <w:t xml:space="preserve">Factura Original emitido por el proveedor a nombre de YPFB, </w:t>
            </w:r>
            <w:r w:rsidRPr="00D96A88">
              <w:rPr>
                <w:rFonts w:ascii="Calibri" w:hAnsi="Calibri" w:cs="Calibri"/>
                <w:sz w:val="22"/>
                <w:szCs w:val="22"/>
                <w:lang w:eastAsia="es-ES"/>
              </w:rPr>
              <w:t>NIT: 1020269020</w:t>
            </w:r>
          </w:p>
          <w:p w:rsidR="00692409" w:rsidRPr="00D96A88" w:rsidRDefault="00692409" w:rsidP="00B03C01">
            <w:pPr>
              <w:numPr>
                <w:ilvl w:val="0"/>
                <w:numId w:val="61"/>
              </w:numPr>
              <w:contextualSpacing/>
              <w:jc w:val="both"/>
              <w:rPr>
                <w:rFonts w:ascii="Calibri" w:hAnsi="Calibri" w:cs="Calibri"/>
                <w:sz w:val="22"/>
                <w:szCs w:val="22"/>
                <w:lang w:val="es-BO" w:eastAsia="es-ES"/>
              </w:rPr>
            </w:pPr>
            <w:r w:rsidRPr="00D96A88">
              <w:rPr>
                <w:rFonts w:ascii="Calibri" w:hAnsi="Calibri" w:cs="Calibri"/>
                <w:sz w:val="22"/>
                <w:szCs w:val="22"/>
                <w:lang w:val="es-BO" w:eastAsia="es-ES"/>
              </w:rPr>
              <w:t>Planilla de conciliación de conformidad emitida por YPFB.</w:t>
            </w:r>
          </w:p>
          <w:p w:rsidR="00692409" w:rsidRPr="00D96A88" w:rsidRDefault="00692409" w:rsidP="00B03C01">
            <w:pPr>
              <w:numPr>
                <w:ilvl w:val="0"/>
                <w:numId w:val="61"/>
              </w:numPr>
              <w:contextualSpacing/>
              <w:jc w:val="both"/>
              <w:rPr>
                <w:rFonts w:ascii="Calibri" w:hAnsi="Calibri" w:cs="Calibri"/>
                <w:sz w:val="22"/>
                <w:szCs w:val="22"/>
                <w:lang w:val="es-BO" w:eastAsia="es-ES"/>
              </w:rPr>
            </w:pPr>
            <w:r w:rsidRPr="00D96A88">
              <w:rPr>
                <w:rFonts w:ascii="Calibri" w:hAnsi="Calibri" w:cs="Calibri"/>
                <w:sz w:val="22"/>
                <w:szCs w:val="22"/>
                <w:lang w:val="es-BO" w:eastAsia="es-ES"/>
              </w:rPr>
              <w:lastRenderedPageBreak/>
              <w:t>Fotocopia de SIGEP</w:t>
            </w:r>
          </w:p>
          <w:p w:rsidR="00692409" w:rsidRPr="00D96A88" w:rsidRDefault="00692409" w:rsidP="00B03C01">
            <w:pPr>
              <w:numPr>
                <w:ilvl w:val="0"/>
                <w:numId w:val="61"/>
              </w:numPr>
              <w:contextualSpacing/>
              <w:jc w:val="both"/>
              <w:rPr>
                <w:rFonts w:ascii="Calibri" w:hAnsi="Calibri" w:cs="Calibri"/>
                <w:sz w:val="22"/>
                <w:szCs w:val="22"/>
                <w:lang w:val="es-BO" w:eastAsia="es-ES"/>
              </w:rPr>
            </w:pPr>
            <w:r w:rsidRPr="00D96A88">
              <w:rPr>
                <w:rFonts w:ascii="Calibri" w:hAnsi="Calibri" w:cs="Calibri"/>
                <w:sz w:val="22"/>
                <w:szCs w:val="22"/>
                <w:lang w:val="es-BO" w:eastAsia="es-ES"/>
              </w:rPr>
              <w:t>Fotocopia del  NIT del Proveedor</w:t>
            </w:r>
          </w:p>
          <w:p w:rsidR="00692409" w:rsidRPr="00D96A88" w:rsidRDefault="00692409" w:rsidP="00B03C01">
            <w:pPr>
              <w:numPr>
                <w:ilvl w:val="0"/>
                <w:numId w:val="61"/>
              </w:numPr>
              <w:contextualSpacing/>
              <w:jc w:val="both"/>
              <w:rPr>
                <w:rFonts w:ascii="Calibri" w:hAnsi="Calibri" w:cs="Calibri"/>
                <w:sz w:val="22"/>
                <w:szCs w:val="22"/>
                <w:lang w:val="es-BO" w:eastAsia="es-ES"/>
              </w:rPr>
            </w:pPr>
            <w:r w:rsidRPr="00D96A88">
              <w:rPr>
                <w:rFonts w:ascii="Calibri" w:hAnsi="Calibri" w:cs="Calibri"/>
                <w:sz w:val="22"/>
                <w:szCs w:val="22"/>
                <w:lang w:val="es-BO" w:eastAsia="es-ES"/>
              </w:rPr>
              <w:t>Fotocopia del Contrato Vigente</w:t>
            </w:r>
          </w:p>
          <w:p w:rsidR="00692409" w:rsidRPr="00D96A88" w:rsidRDefault="00692409" w:rsidP="00B03C01">
            <w:pPr>
              <w:numPr>
                <w:ilvl w:val="0"/>
                <w:numId w:val="61"/>
              </w:numPr>
              <w:contextualSpacing/>
              <w:jc w:val="both"/>
              <w:rPr>
                <w:rFonts w:ascii="Calibri" w:hAnsi="Calibri" w:cs="Calibri"/>
                <w:sz w:val="22"/>
                <w:szCs w:val="22"/>
                <w:lang w:val="es-BO" w:eastAsia="es-ES"/>
              </w:rPr>
            </w:pPr>
            <w:r w:rsidRPr="00D96A88">
              <w:rPr>
                <w:rFonts w:ascii="Calibri" w:hAnsi="Calibri" w:cs="Calibri"/>
                <w:sz w:val="22"/>
                <w:szCs w:val="22"/>
                <w:lang w:val="es-BO" w:eastAsia="es-ES"/>
              </w:rPr>
              <w:t>Deberá adjuntar documentación de respaldo como ser: Transferencia de Producto GLP y conocimiento de carga emitida por YPFB.</w:t>
            </w:r>
          </w:p>
          <w:p w:rsidR="00692409" w:rsidRPr="00D96A88" w:rsidRDefault="00692409" w:rsidP="00B03C01">
            <w:pPr>
              <w:numPr>
                <w:ilvl w:val="0"/>
                <w:numId w:val="61"/>
              </w:numPr>
              <w:contextualSpacing/>
              <w:jc w:val="both"/>
              <w:rPr>
                <w:rFonts w:ascii="Calibri" w:hAnsi="Calibri" w:cs="Calibri"/>
                <w:sz w:val="22"/>
                <w:szCs w:val="22"/>
                <w:lang w:val="es-BO" w:eastAsia="es-ES"/>
              </w:rPr>
            </w:pPr>
            <w:r w:rsidRPr="00D96A88">
              <w:rPr>
                <w:rFonts w:ascii="Calibri" w:hAnsi="Calibri" w:cs="Calibri"/>
                <w:sz w:val="22"/>
                <w:szCs w:val="22"/>
                <w:lang w:val="es-BO" w:eastAsia="es-ES"/>
              </w:rPr>
              <w:t>Certificados de no adeudo de ambas aseg</w:t>
            </w:r>
            <w:r>
              <w:rPr>
                <w:rFonts w:ascii="Calibri" w:hAnsi="Calibri" w:cs="Calibri"/>
                <w:sz w:val="22"/>
                <w:szCs w:val="22"/>
                <w:lang w:val="es-BO" w:eastAsia="es-ES"/>
              </w:rPr>
              <w:t>uradoras AFP PREVISION Y FUTURO vigentes.</w:t>
            </w:r>
          </w:p>
        </w:tc>
      </w:tr>
      <w:tr w:rsidR="00692409" w:rsidRPr="00D96A88" w:rsidTr="00F135DD">
        <w:tc>
          <w:tcPr>
            <w:tcW w:w="947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92409" w:rsidRPr="00D96A88" w:rsidRDefault="00692409" w:rsidP="00692409">
            <w:pPr>
              <w:autoSpaceDE w:val="0"/>
              <w:autoSpaceDN w:val="0"/>
              <w:adjustRightInd w:val="0"/>
              <w:jc w:val="both"/>
              <w:rPr>
                <w:rFonts w:ascii="Calibri" w:hAnsi="Calibri" w:cs="Calibri"/>
                <w:b/>
                <w:sz w:val="22"/>
                <w:szCs w:val="22"/>
                <w:lang w:eastAsia="es-ES"/>
              </w:rPr>
            </w:pPr>
            <w:r w:rsidRPr="00D96A88">
              <w:rPr>
                <w:rFonts w:ascii="Calibri" w:hAnsi="Calibri" w:cs="Calibri"/>
                <w:b/>
                <w:bCs/>
                <w:sz w:val="22"/>
                <w:szCs w:val="22"/>
                <w:lang w:eastAsia="es-ES"/>
              </w:rPr>
              <w:lastRenderedPageBreak/>
              <w:t xml:space="preserve">FISCAL DEL SERVICIO </w:t>
            </w:r>
          </w:p>
        </w:tc>
      </w:tr>
      <w:tr w:rsidR="00692409" w:rsidRPr="00D96A88" w:rsidTr="00F135DD">
        <w:trPr>
          <w:trHeight w:val="958"/>
        </w:trPr>
        <w:tc>
          <w:tcPr>
            <w:tcW w:w="9474" w:type="dxa"/>
            <w:tcBorders>
              <w:top w:val="single" w:sz="4" w:space="0" w:color="auto"/>
              <w:left w:val="single" w:sz="4" w:space="0" w:color="auto"/>
              <w:bottom w:val="single" w:sz="4" w:space="0" w:color="auto"/>
              <w:right w:val="single" w:sz="4" w:space="0" w:color="auto"/>
            </w:tcBorders>
            <w:shd w:val="clear" w:color="auto" w:fill="FFFFFF"/>
            <w:hideMark/>
          </w:tcPr>
          <w:p w:rsidR="00692409" w:rsidRPr="00D96A88" w:rsidRDefault="00692409" w:rsidP="00692409">
            <w:pPr>
              <w:spacing w:before="120" w:after="120"/>
              <w:jc w:val="both"/>
              <w:rPr>
                <w:rFonts w:ascii="Calibri" w:hAnsi="Calibri" w:cs="Calibri"/>
                <w:sz w:val="22"/>
                <w:szCs w:val="22"/>
                <w:lang w:eastAsia="es-ES"/>
              </w:rPr>
            </w:pPr>
            <w:r w:rsidRPr="00D96A88">
              <w:rPr>
                <w:rFonts w:ascii="Calibri" w:hAnsi="Calibri" w:cs="Calibri"/>
                <w:sz w:val="22"/>
                <w:szCs w:val="22"/>
                <w:lang w:eastAsia="es-ES"/>
              </w:rPr>
              <w:t>YPFB designará un Fiscal de Servicio, quien cumplirá las siguientes funciones:</w:t>
            </w:r>
          </w:p>
          <w:p w:rsidR="00692409" w:rsidRPr="00D96A88" w:rsidRDefault="00692409" w:rsidP="00B03C01">
            <w:pPr>
              <w:numPr>
                <w:ilvl w:val="0"/>
                <w:numId w:val="62"/>
              </w:numPr>
              <w:ind w:left="714" w:hanging="357"/>
              <w:jc w:val="both"/>
              <w:rPr>
                <w:rFonts w:ascii="Calibri" w:hAnsi="Calibri" w:cs="Calibri"/>
                <w:sz w:val="22"/>
                <w:szCs w:val="22"/>
                <w:lang w:eastAsia="es-ES"/>
              </w:rPr>
            </w:pPr>
            <w:r w:rsidRPr="00D96A88">
              <w:rPr>
                <w:rFonts w:ascii="Calibri" w:hAnsi="Calibri" w:cs="Calibri"/>
                <w:sz w:val="22"/>
                <w:szCs w:val="22"/>
                <w:lang w:eastAsia="es-ES"/>
              </w:rPr>
              <w:t>Emitir Orden de Proceder para el Inicio del Servicio.</w:t>
            </w:r>
          </w:p>
          <w:p w:rsidR="00692409" w:rsidRPr="00D96A88" w:rsidRDefault="00692409" w:rsidP="00B03C01">
            <w:pPr>
              <w:numPr>
                <w:ilvl w:val="0"/>
                <w:numId w:val="62"/>
              </w:numPr>
              <w:ind w:left="714" w:hanging="357"/>
              <w:jc w:val="both"/>
              <w:rPr>
                <w:rFonts w:ascii="Calibri" w:hAnsi="Calibri" w:cs="Calibri"/>
                <w:sz w:val="22"/>
                <w:szCs w:val="22"/>
                <w:lang w:eastAsia="es-ES"/>
              </w:rPr>
            </w:pPr>
            <w:r w:rsidRPr="00D96A88">
              <w:rPr>
                <w:rFonts w:ascii="Calibri" w:hAnsi="Calibri" w:cs="Calibri"/>
                <w:sz w:val="22"/>
                <w:szCs w:val="22"/>
                <w:lang w:eastAsia="es-ES"/>
              </w:rPr>
              <w:t>Efectuar seguimiento y control a cada uno de los requerimientos de la Especificación Técnica.</w:t>
            </w:r>
          </w:p>
          <w:p w:rsidR="00692409" w:rsidRPr="00D96A88" w:rsidRDefault="00692409" w:rsidP="00B03C01">
            <w:pPr>
              <w:numPr>
                <w:ilvl w:val="0"/>
                <w:numId w:val="62"/>
              </w:numPr>
              <w:ind w:left="714" w:hanging="357"/>
              <w:jc w:val="both"/>
              <w:rPr>
                <w:rFonts w:ascii="Calibri" w:hAnsi="Calibri" w:cs="Calibri"/>
                <w:sz w:val="22"/>
                <w:szCs w:val="22"/>
                <w:lang w:eastAsia="es-ES"/>
              </w:rPr>
            </w:pPr>
            <w:r w:rsidRPr="00D96A88">
              <w:rPr>
                <w:rFonts w:ascii="Calibri" w:hAnsi="Calibri" w:cs="Calibri"/>
                <w:sz w:val="22"/>
                <w:szCs w:val="22"/>
                <w:lang w:eastAsia="es-ES"/>
              </w:rPr>
              <w:t>Efectuar seguimiento y control de cada una de las Cláusulas del Contrato</w:t>
            </w:r>
          </w:p>
          <w:p w:rsidR="00692409" w:rsidRPr="00D96A88" w:rsidRDefault="00692409" w:rsidP="00B03C01">
            <w:pPr>
              <w:numPr>
                <w:ilvl w:val="0"/>
                <w:numId w:val="62"/>
              </w:numPr>
              <w:ind w:left="714" w:hanging="357"/>
              <w:jc w:val="both"/>
              <w:rPr>
                <w:rFonts w:ascii="Calibri" w:hAnsi="Calibri" w:cs="Calibri"/>
                <w:sz w:val="22"/>
                <w:szCs w:val="22"/>
                <w:lang w:eastAsia="es-ES"/>
              </w:rPr>
            </w:pPr>
            <w:r w:rsidRPr="00D96A88">
              <w:rPr>
                <w:rFonts w:ascii="Calibri" w:hAnsi="Calibri" w:cs="Calibri"/>
                <w:sz w:val="22"/>
                <w:szCs w:val="22"/>
                <w:lang w:eastAsia="es-ES"/>
              </w:rPr>
              <w:t>Revisar la documentación generada y pertinente de cada entrega y recepción de garrafas que salen de Plantas de Engarrafado.</w:t>
            </w:r>
          </w:p>
          <w:p w:rsidR="00692409" w:rsidRPr="00D96A88" w:rsidRDefault="00692409" w:rsidP="00B03C01">
            <w:pPr>
              <w:numPr>
                <w:ilvl w:val="0"/>
                <w:numId w:val="62"/>
              </w:numPr>
              <w:ind w:left="714" w:hanging="357"/>
              <w:jc w:val="both"/>
              <w:rPr>
                <w:rFonts w:ascii="Calibri" w:hAnsi="Calibri" w:cs="Calibri"/>
                <w:sz w:val="22"/>
                <w:szCs w:val="22"/>
                <w:lang w:eastAsia="es-ES"/>
              </w:rPr>
            </w:pPr>
            <w:r w:rsidRPr="00D96A88">
              <w:rPr>
                <w:rFonts w:ascii="Calibri" w:hAnsi="Calibri" w:cs="Calibri"/>
                <w:sz w:val="22"/>
                <w:szCs w:val="22"/>
                <w:lang w:eastAsia="es-ES"/>
              </w:rPr>
              <w:t>Comunicar al transportista el programa de entregas y recepciones de garrafas.</w:t>
            </w:r>
          </w:p>
          <w:p w:rsidR="00692409" w:rsidRPr="00D96A88" w:rsidRDefault="00692409" w:rsidP="00B03C01">
            <w:pPr>
              <w:numPr>
                <w:ilvl w:val="0"/>
                <w:numId w:val="62"/>
              </w:numPr>
              <w:ind w:left="714" w:hanging="357"/>
              <w:jc w:val="both"/>
              <w:rPr>
                <w:rFonts w:ascii="Calibri" w:hAnsi="Calibri" w:cs="Calibri"/>
                <w:sz w:val="22"/>
                <w:szCs w:val="22"/>
                <w:lang w:eastAsia="es-ES"/>
              </w:rPr>
            </w:pPr>
            <w:r w:rsidRPr="00D96A88">
              <w:rPr>
                <w:rFonts w:ascii="Calibri" w:hAnsi="Calibri" w:cs="Calibri"/>
                <w:sz w:val="22"/>
                <w:szCs w:val="22"/>
                <w:lang w:eastAsia="es-ES"/>
              </w:rPr>
              <w:t>Revisar los inventarios de las garrafas entregadas y devueltas mediante movimiento de producto GLP.</w:t>
            </w:r>
          </w:p>
          <w:p w:rsidR="00692409" w:rsidRPr="00D96A88" w:rsidRDefault="00692409" w:rsidP="00B03C01">
            <w:pPr>
              <w:numPr>
                <w:ilvl w:val="0"/>
                <w:numId w:val="62"/>
              </w:numPr>
              <w:ind w:left="714" w:hanging="357"/>
              <w:jc w:val="both"/>
              <w:rPr>
                <w:rFonts w:ascii="Calibri" w:hAnsi="Calibri" w:cs="Calibri"/>
                <w:sz w:val="22"/>
                <w:szCs w:val="22"/>
                <w:lang w:eastAsia="es-ES"/>
              </w:rPr>
            </w:pPr>
            <w:r w:rsidRPr="00D96A88">
              <w:rPr>
                <w:rFonts w:ascii="Calibri" w:hAnsi="Calibri" w:cs="Calibri"/>
                <w:sz w:val="22"/>
                <w:szCs w:val="22"/>
                <w:lang w:eastAsia="es-ES"/>
              </w:rPr>
              <w:t>Revisar las actas de entrega y devolución de garrafas.</w:t>
            </w:r>
          </w:p>
          <w:p w:rsidR="00692409" w:rsidRPr="00D96A88" w:rsidRDefault="00692409" w:rsidP="00B03C01">
            <w:pPr>
              <w:numPr>
                <w:ilvl w:val="0"/>
                <w:numId w:val="62"/>
              </w:numPr>
              <w:ind w:left="714" w:hanging="357"/>
              <w:jc w:val="both"/>
              <w:rPr>
                <w:rFonts w:ascii="Calibri" w:hAnsi="Calibri" w:cs="Calibri"/>
                <w:sz w:val="22"/>
                <w:szCs w:val="22"/>
                <w:lang w:eastAsia="es-ES"/>
              </w:rPr>
            </w:pPr>
            <w:r w:rsidRPr="00D96A88">
              <w:rPr>
                <w:rFonts w:ascii="Calibri" w:hAnsi="Calibri" w:cs="Calibri"/>
                <w:sz w:val="22"/>
                <w:szCs w:val="22"/>
                <w:lang w:eastAsia="es-ES"/>
              </w:rPr>
              <w:t>Efectuará conciliaciones mensuales.</w:t>
            </w:r>
          </w:p>
          <w:p w:rsidR="00692409" w:rsidRPr="00D96A88" w:rsidRDefault="00692409" w:rsidP="00B03C01">
            <w:pPr>
              <w:numPr>
                <w:ilvl w:val="0"/>
                <w:numId w:val="62"/>
              </w:numPr>
              <w:ind w:left="714" w:hanging="357"/>
              <w:jc w:val="both"/>
              <w:rPr>
                <w:rFonts w:ascii="Calibri" w:hAnsi="Calibri" w:cs="Calibri"/>
                <w:sz w:val="22"/>
                <w:szCs w:val="22"/>
                <w:lang w:eastAsia="es-ES"/>
              </w:rPr>
            </w:pPr>
            <w:r w:rsidRPr="00D96A88">
              <w:rPr>
                <w:rFonts w:ascii="Calibri" w:hAnsi="Calibri" w:cs="Calibri"/>
                <w:sz w:val="22"/>
                <w:szCs w:val="22"/>
                <w:lang w:eastAsia="es-ES"/>
              </w:rPr>
              <w:t>Solicitar cancelaciones por el servicio prestado.</w:t>
            </w:r>
          </w:p>
        </w:tc>
      </w:tr>
      <w:tr w:rsidR="00692409" w:rsidRPr="00D96A88" w:rsidTr="00F135DD">
        <w:tc>
          <w:tcPr>
            <w:tcW w:w="947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92409" w:rsidRPr="00D96A88" w:rsidRDefault="00692409" w:rsidP="00692409">
            <w:pPr>
              <w:autoSpaceDE w:val="0"/>
              <w:autoSpaceDN w:val="0"/>
              <w:adjustRightInd w:val="0"/>
              <w:jc w:val="both"/>
              <w:rPr>
                <w:rFonts w:ascii="Calibri" w:hAnsi="Calibri" w:cs="Calibri"/>
                <w:b/>
                <w:bCs/>
                <w:sz w:val="22"/>
                <w:szCs w:val="22"/>
                <w:lang w:eastAsia="es-ES"/>
              </w:rPr>
            </w:pPr>
            <w:r w:rsidRPr="00D96A88">
              <w:rPr>
                <w:rFonts w:ascii="Calibri" w:hAnsi="Calibri" w:cs="Calibri"/>
                <w:b/>
                <w:bCs/>
                <w:sz w:val="22"/>
                <w:szCs w:val="22"/>
                <w:lang w:eastAsia="es-ES"/>
              </w:rPr>
              <w:t>MARCO TRIBUTARIO</w:t>
            </w:r>
          </w:p>
        </w:tc>
      </w:tr>
      <w:tr w:rsidR="00692409" w:rsidRPr="00D96A88" w:rsidTr="00F135DD">
        <w:tc>
          <w:tcPr>
            <w:tcW w:w="9474" w:type="dxa"/>
            <w:tcBorders>
              <w:top w:val="single" w:sz="4" w:space="0" w:color="auto"/>
              <w:left w:val="single" w:sz="4" w:space="0" w:color="auto"/>
              <w:bottom w:val="single" w:sz="4" w:space="0" w:color="auto"/>
              <w:right w:val="single" w:sz="4" w:space="0" w:color="auto"/>
            </w:tcBorders>
            <w:hideMark/>
          </w:tcPr>
          <w:p w:rsidR="00692409" w:rsidRPr="00245968" w:rsidRDefault="00692409" w:rsidP="00692409">
            <w:pPr>
              <w:jc w:val="both"/>
              <w:rPr>
                <w:rFonts w:asciiTheme="minorHAnsi" w:hAnsiTheme="minorHAnsi" w:cstheme="minorHAnsi"/>
                <w:b/>
                <w:color w:val="000000"/>
                <w:sz w:val="22"/>
                <w:szCs w:val="22"/>
                <w:lang w:eastAsia="es-ES"/>
              </w:rPr>
            </w:pPr>
            <w:r w:rsidRPr="00245968">
              <w:rPr>
                <w:rFonts w:asciiTheme="minorHAnsi" w:hAnsiTheme="minorHAnsi" w:cstheme="minorHAnsi"/>
                <w:b/>
                <w:color w:val="000000"/>
                <w:sz w:val="22"/>
                <w:szCs w:val="22"/>
                <w:lang w:eastAsia="es-ES"/>
              </w:rPr>
              <w:t>FACTURACION</w:t>
            </w:r>
          </w:p>
          <w:p w:rsidR="00692409" w:rsidRPr="00245968" w:rsidRDefault="00692409" w:rsidP="00692409">
            <w:pPr>
              <w:jc w:val="both"/>
              <w:rPr>
                <w:rFonts w:asciiTheme="minorHAnsi" w:hAnsiTheme="minorHAnsi" w:cstheme="minorHAnsi"/>
                <w:color w:val="000000"/>
                <w:sz w:val="22"/>
                <w:szCs w:val="22"/>
                <w:lang w:eastAsia="es-ES"/>
              </w:rPr>
            </w:pPr>
            <w:r w:rsidRPr="00245968">
              <w:rPr>
                <w:rFonts w:asciiTheme="minorHAnsi" w:hAnsiTheme="minorHAnsi" w:cstheme="minorHAnsi"/>
                <w:color w:val="000000"/>
                <w:sz w:val="22"/>
                <w:szCs w:val="22"/>
                <w:lang w:eastAsia="es-ES"/>
              </w:rPr>
              <w:t xml:space="preserve">La factura debe ser emitida de acuerdo a normativa vigente a nombre de Yacimientos Petrolíferos Fiscales Bolivianos consignando el Número de Identificación Tributaria (NIT) 1020269020. </w:t>
            </w:r>
          </w:p>
          <w:p w:rsidR="00692409" w:rsidRPr="00245968" w:rsidRDefault="00692409" w:rsidP="00692409">
            <w:pPr>
              <w:jc w:val="both"/>
              <w:rPr>
                <w:rFonts w:asciiTheme="minorHAnsi" w:hAnsiTheme="minorHAnsi" w:cstheme="minorHAnsi"/>
                <w:color w:val="000000"/>
                <w:sz w:val="22"/>
                <w:szCs w:val="22"/>
                <w:lang w:eastAsia="es-ES"/>
              </w:rPr>
            </w:pPr>
            <w:r w:rsidRPr="00245968">
              <w:rPr>
                <w:rFonts w:asciiTheme="minorHAnsi" w:hAnsiTheme="minorHAnsi" w:cstheme="minorHAnsi"/>
                <w:color w:val="000000"/>
                <w:sz w:val="22"/>
                <w:szCs w:val="22"/>
                <w:lang w:eastAsia="es-ES"/>
              </w:rPr>
              <w:t xml:space="preserve">La factura deberá emitirse en el momento que finalice la ejecución o la prestación efectiva del servicio o a momento de percibir el pago total o parcial, lo que ocurra primero, sin deducir las multas ni otros cargos. </w:t>
            </w:r>
          </w:p>
          <w:p w:rsidR="00692409" w:rsidRPr="00245968" w:rsidRDefault="00692409" w:rsidP="00692409">
            <w:pPr>
              <w:jc w:val="both"/>
              <w:rPr>
                <w:rFonts w:asciiTheme="minorHAnsi" w:hAnsiTheme="minorHAnsi" w:cstheme="minorHAnsi"/>
                <w:color w:val="000000"/>
                <w:sz w:val="22"/>
                <w:szCs w:val="22"/>
                <w:lang w:eastAsia="es-ES"/>
              </w:rPr>
            </w:pPr>
            <w:r w:rsidRPr="00245968">
              <w:rPr>
                <w:rFonts w:asciiTheme="minorHAnsi" w:hAnsiTheme="minorHAnsi" w:cstheme="minorHAnsi"/>
                <w:color w:val="000000"/>
                <w:sz w:val="22"/>
                <w:szCs w:val="22"/>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692409" w:rsidRPr="00245968" w:rsidRDefault="00692409" w:rsidP="00692409">
            <w:pPr>
              <w:jc w:val="both"/>
              <w:rPr>
                <w:rFonts w:asciiTheme="minorHAnsi" w:hAnsiTheme="minorHAnsi" w:cstheme="minorHAnsi"/>
                <w:color w:val="000000"/>
                <w:sz w:val="22"/>
                <w:szCs w:val="22"/>
                <w:lang w:eastAsia="es-ES"/>
              </w:rPr>
            </w:pPr>
            <w:r w:rsidRPr="00245968">
              <w:rPr>
                <w:rFonts w:asciiTheme="minorHAnsi" w:hAnsiTheme="minorHAnsi" w:cstheme="minorHAnsi"/>
                <w:color w:val="000000"/>
                <w:sz w:val="22"/>
                <w:szCs w:val="22"/>
                <w:lang w:eastAsia="es-ES"/>
              </w:rPr>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p>
          <w:p w:rsidR="00692409" w:rsidRPr="00245968" w:rsidRDefault="00692409" w:rsidP="00692409">
            <w:pPr>
              <w:jc w:val="both"/>
              <w:rPr>
                <w:rFonts w:asciiTheme="minorHAnsi" w:hAnsiTheme="minorHAnsi" w:cstheme="minorHAnsi"/>
                <w:b/>
                <w:color w:val="000000"/>
                <w:sz w:val="22"/>
                <w:szCs w:val="22"/>
                <w:lang w:eastAsia="es-ES"/>
              </w:rPr>
            </w:pPr>
            <w:r w:rsidRPr="00245968">
              <w:rPr>
                <w:rFonts w:asciiTheme="minorHAnsi" w:hAnsiTheme="minorHAnsi" w:cstheme="minorHAnsi"/>
                <w:b/>
                <w:color w:val="000000"/>
                <w:sz w:val="22"/>
                <w:szCs w:val="22"/>
                <w:lang w:eastAsia="es-ES"/>
              </w:rPr>
              <w:t>TRIBUTOS</w:t>
            </w:r>
          </w:p>
          <w:p w:rsidR="00692409" w:rsidRDefault="00692409" w:rsidP="00692409">
            <w:pPr>
              <w:jc w:val="both"/>
              <w:rPr>
                <w:rFonts w:asciiTheme="minorHAnsi" w:hAnsiTheme="minorHAnsi" w:cstheme="minorHAnsi"/>
                <w:color w:val="000000"/>
                <w:sz w:val="22"/>
                <w:szCs w:val="22"/>
                <w:lang w:eastAsia="es-ES"/>
              </w:rPr>
            </w:pPr>
            <w:r w:rsidRPr="00245968">
              <w:rPr>
                <w:rFonts w:asciiTheme="minorHAnsi" w:hAnsiTheme="minorHAnsi" w:cstheme="minorHAnsi"/>
                <w:color w:val="000000"/>
                <w:sz w:val="22"/>
                <w:szCs w:val="22"/>
                <w:lang w:eastAsia="es-ES"/>
              </w:rPr>
              <w:t>El adjudicado declara que todos los tributos vigentes a la fecha y que puedan originarse directa o indirectamente en aplicación del contrato, son de su responsabilidad, no correspondiendo ningún reclamo posterior.</w:t>
            </w:r>
          </w:p>
          <w:p w:rsidR="00FF0C3B" w:rsidRDefault="00FF0C3B" w:rsidP="00692409">
            <w:pPr>
              <w:jc w:val="both"/>
              <w:rPr>
                <w:rFonts w:asciiTheme="minorHAnsi" w:hAnsiTheme="minorHAnsi" w:cstheme="minorHAnsi"/>
                <w:color w:val="000000"/>
                <w:sz w:val="22"/>
                <w:szCs w:val="22"/>
                <w:lang w:eastAsia="es-ES"/>
              </w:rPr>
            </w:pPr>
          </w:p>
          <w:p w:rsidR="00FF0C3B" w:rsidRDefault="00FF0C3B" w:rsidP="00692409">
            <w:pPr>
              <w:jc w:val="both"/>
              <w:rPr>
                <w:rFonts w:asciiTheme="minorHAnsi" w:hAnsiTheme="minorHAnsi" w:cstheme="minorHAnsi"/>
                <w:color w:val="000000"/>
                <w:sz w:val="22"/>
                <w:szCs w:val="22"/>
                <w:lang w:eastAsia="es-ES"/>
              </w:rPr>
            </w:pPr>
          </w:p>
          <w:p w:rsidR="00FF0C3B" w:rsidRDefault="00FF0C3B" w:rsidP="00692409">
            <w:pPr>
              <w:jc w:val="both"/>
              <w:rPr>
                <w:rFonts w:asciiTheme="minorHAnsi" w:hAnsiTheme="minorHAnsi" w:cstheme="minorHAnsi"/>
                <w:color w:val="000000"/>
                <w:sz w:val="22"/>
                <w:szCs w:val="22"/>
                <w:lang w:eastAsia="es-ES"/>
              </w:rPr>
            </w:pPr>
          </w:p>
          <w:p w:rsidR="00FF0C3B" w:rsidRDefault="00FF0C3B" w:rsidP="00692409">
            <w:pPr>
              <w:jc w:val="both"/>
              <w:rPr>
                <w:rFonts w:asciiTheme="minorHAnsi" w:hAnsiTheme="minorHAnsi" w:cstheme="minorHAnsi"/>
                <w:color w:val="000000"/>
                <w:sz w:val="22"/>
                <w:szCs w:val="22"/>
                <w:lang w:eastAsia="es-ES"/>
              </w:rPr>
            </w:pPr>
          </w:p>
          <w:p w:rsidR="00FF0C3B" w:rsidRDefault="00FF0C3B" w:rsidP="00692409">
            <w:pPr>
              <w:jc w:val="both"/>
              <w:rPr>
                <w:rFonts w:asciiTheme="minorHAnsi" w:hAnsiTheme="minorHAnsi" w:cstheme="minorHAnsi"/>
                <w:color w:val="000000"/>
                <w:sz w:val="22"/>
                <w:szCs w:val="22"/>
                <w:lang w:eastAsia="es-ES"/>
              </w:rPr>
            </w:pPr>
          </w:p>
          <w:p w:rsidR="00FF0C3B" w:rsidRDefault="00FF0C3B" w:rsidP="00692409">
            <w:pPr>
              <w:jc w:val="both"/>
              <w:rPr>
                <w:rFonts w:asciiTheme="minorHAnsi" w:hAnsiTheme="minorHAnsi" w:cstheme="minorHAnsi"/>
                <w:color w:val="000000"/>
                <w:sz w:val="22"/>
                <w:szCs w:val="22"/>
                <w:lang w:eastAsia="es-ES"/>
              </w:rPr>
            </w:pPr>
          </w:p>
          <w:p w:rsidR="00FF0C3B" w:rsidRDefault="00FF0C3B" w:rsidP="00692409">
            <w:pPr>
              <w:jc w:val="both"/>
              <w:rPr>
                <w:rFonts w:asciiTheme="minorHAnsi" w:hAnsiTheme="minorHAnsi" w:cstheme="minorHAnsi"/>
                <w:color w:val="000000"/>
                <w:sz w:val="22"/>
                <w:szCs w:val="22"/>
                <w:lang w:eastAsia="es-ES"/>
              </w:rPr>
            </w:pPr>
          </w:p>
          <w:p w:rsidR="00FF0C3B" w:rsidRPr="00D96A88" w:rsidRDefault="00FF0C3B" w:rsidP="00692409">
            <w:pPr>
              <w:jc w:val="both"/>
              <w:rPr>
                <w:rFonts w:ascii="Calibri" w:hAnsi="Calibri"/>
                <w:color w:val="000000"/>
                <w:sz w:val="22"/>
                <w:szCs w:val="22"/>
                <w:lang w:eastAsia="es-ES"/>
              </w:rPr>
            </w:pPr>
          </w:p>
        </w:tc>
      </w:tr>
      <w:tr w:rsidR="00692409" w:rsidRPr="00D96A88" w:rsidTr="00F135DD">
        <w:tc>
          <w:tcPr>
            <w:tcW w:w="947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92409" w:rsidRPr="00D96A88" w:rsidRDefault="00692409" w:rsidP="00692409">
            <w:pPr>
              <w:autoSpaceDE w:val="0"/>
              <w:autoSpaceDN w:val="0"/>
              <w:adjustRightInd w:val="0"/>
              <w:jc w:val="both"/>
              <w:rPr>
                <w:rFonts w:ascii="Calibri" w:hAnsi="Calibri" w:cs="Calibri"/>
                <w:b/>
                <w:bCs/>
                <w:sz w:val="22"/>
                <w:szCs w:val="22"/>
                <w:lang w:eastAsia="es-ES"/>
              </w:rPr>
            </w:pPr>
            <w:r w:rsidRPr="00D96A88">
              <w:rPr>
                <w:rFonts w:ascii="Calibri" w:hAnsi="Calibri" w:cs="Calibri"/>
                <w:b/>
                <w:bCs/>
                <w:sz w:val="22"/>
                <w:szCs w:val="22"/>
                <w:lang w:eastAsia="es-ES"/>
              </w:rPr>
              <w:lastRenderedPageBreak/>
              <w:t>CLAUSULA DE SEGUROS</w:t>
            </w:r>
          </w:p>
        </w:tc>
      </w:tr>
      <w:tr w:rsidR="00692409" w:rsidRPr="00D96A88" w:rsidTr="004D545D">
        <w:trPr>
          <w:trHeight w:val="11330"/>
        </w:trPr>
        <w:tc>
          <w:tcPr>
            <w:tcW w:w="9474" w:type="dxa"/>
            <w:tcBorders>
              <w:top w:val="single" w:sz="4" w:space="0" w:color="auto"/>
              <w:left w:val="single" w:sz="4" w:space="0" w:color="auto"/>
              <w:bottom w:val="single" w:sz="4" w:space="0" w:color="auto"/>
              <w:right w:val="single" w:sz="4" w:space="0" w:color="auto"/>
            </w:tcBorders>
            <w:hideMark/>
          </w:tcPr>
          <w:p w:rsidR="00692409" w:rsidRPr="00D96A88" w:rsidRDefault="00692409" w:rsidP="00692409">
            <w:pPr>
              <w:autoSpaceDE w:val="0"/>
              <w:autoSpaceDN w:val="0"/>
              <w:adjustRightInd w:val="0"/>
              <w:spacing w:after="120"/>
              <w:jc w:val="both"/>
              <w:rPr>
                <w:rFonts w:ascii="Calibri" w:hAnsi="Calibri" w:cs="Calibri"/>
                <w:sz w:val="24"/>
                <w:szCs w:val="22"/>
                <w:lang w:val="es-BO" w:eastAsia="es-BO"/>
              </w:rPr>
            </w:pPr>
            <w:r w:rsidRPr="00D96A88">
              <w:rPr>
                <w:rFonts w:ascii="Calibri" w:hAnsi="Calibri" w:cs="Calibri"/>
                <w:iCs/>
                <w:sz w:val="22"/>
                <w:lang w:eastAsia="es-ES"/>
              </w:rPr>
              <w:t>La empresa adjudicada, deberá presentar y mantener vigente de forma ininterrumpida durante todo el periodo del contrato la Póliza de Seguro especificada a continuación</w:t>
            </w:r>
          </w:p>
          <w:p w:rsidR="00692409" w:rsidRPr="00D96A88" w:rsidRDefault="00692409" w:rsidP="00692409">
            <w:pPr>
              <w:autoSpaceDE w:val="0"/>
              <w:autoSpaceDN w:val="0"/>
              <w:adjustRightInd w:val="0"/>
              <w:spacing w:after="120"/>
              <w:jc w:val="both"/>
              <w:rPr>
                <w:rFonts w:ascii="Calibri" w:hAnsi="Calibri" w:cs="Calibri"/>
                <w:sz w:val="22"/>
                <w:szCs w:val="22"/>
                <w:lang w:val="es-BO" w:eastAsia="es-BO"/>
              </w:rPr>
            </w:pPr>
            <w:r w:rsidRPr="00245968">
              <w:rPr>
                <w:rFonts w:ascii="Calibri" w:hAnsi="Calibri" w:cs="Calibri"/>
                <w:b/>
                <w:sz w:val="22"/>
                <w:szCs w:val="22"/>
                <w:lang w:eastAsia="es-ES"/>
              </w:rPr>
              <w:t>POLIZA DE ACCIDENTES PERSONALES</w:t>
            </w:r>
            <w:r w:rsidRPr="00D96A88">
              <w:rPr>
                <w:rFonts w:ascii="Calibri" w:hAnsi="Calibri" w:cs="Calibri"/>
                <w:sz w:val="22"/>
                <w:szCs w:val="22"/>
                <w:lang w:eastAsia="es-ES"/>
              </w:rPr>
              <w:t xml:space="preserve">: </w:t>
            </w:r>
            <w:r w:rsidRPr="00D96A88">
              <w:rPr>
                <w:rFonts w:ascii="Calibri" w:hAnsi="Calibri" w:cs="Calibri"/>
                <w:sz w:val="22"/>
                <w:szCs w:val="22"/>
                <w:lang w:val="es-BO" w:eastAsia="es-BO"/>
              </w:rPr>
              <w:t xml:space="preserve">Todos los trabajadores, funcionarios y empleados de la empresa adjudicada, estarán cubiertos bajo el Seguro de responsabilidad Civil de Empleadores o Póliza de Accidentes Personales (que cubra muerte e invalidez). Daños a cualquier miembro del personal que figure en sus planillas, por lesiones corporales sufridas como consecuencia directa e inmediata de los accidentes que ocurran en el desempeño de su trabajo. </w:t>
            </w:r>
          </w:p>
          <w:p w:rsidR="00692409" w:rsidRPr="00D96A88" w:rsidRDefault="00692409" w:rsidP="00692409">
            <w:pPr>
              <w:autoSpaceDN w:val="0"/>
              <w:jc w:val="both"/>
              <w:rPr>
                <w:rFonts w:ascii="Calibri" w:hAnsi="Calibri" w:cs="Calibri"/>
                <w:iCs/>
                <w:sz w:val="22"/>
                <w:lang w:val="es-BO"/>
              </w:rPr>
            </w:pPr>
            <w:r w:rsidRPr="00D96A88">
              <w:rPr>
                <w:rFonts w:ascii="Calibri" w:hAnsi="Calibri" w:cs="Calibri"/>
                <w:bCs/>
                <w:iCs/>
                <w:sz w:val="22"/>
                <w:lang w:eastAsia="es-ES"/>
              </w:rPr>
              <w:t>Póliza de Responsabilidad Civil</w:t>
            </w:r>
            <w:r w:rsidRPr="00D96A88">
              <w:rPr>
                <w:rFonts w:ascii="Calibri" w:hAnsi="Calibri" w:cs="Calibri"/>
                <w:iCs/>
                <w:sz w:val="22"/>
                <w:lang w:eastAsia="es-ES"/>
              </w:rPr>
              <w:t xml:space="preserve"> por daños a terceros, o bienes de terceros, por cualquier causa que durante el transporte pudiera ocasionar el producto y sus equipos, que incluya contaminación y polución ambiental, filtración, daños al medio ambiente y/o al eco sistema,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692409" w:rsidRPr="00D96A88" w:rsidRDefault="00692409" w:rsidP="00692409">
            <w:pPr>
              <w:jc w:val="both"/>
              <w:rPr>
                <w:rFonts w:ascii="Calibri" w:hAnsi="Calibri" w:cs="Calibri"/>
                <w:iCs/>
                <w:sz w:val="22"/>
                <w:lang w:eastAsia="es-ES"/>
              </w:rPr>
            </w:pPr>
            <w:r w:rsidRPr="00D96A88">
              <w:rPr>
                <w:rFonts w:ascii="Calibri" w:hAnsi="Calibri" w:cs="Calibri"/>
                <w:iCs/>
                <w:sz w:val="22"/>
                <w:lang w:eastAsia="es-ES"/>
              </w:rPr>
              <w:t>YPFB no será responsable de los siniestros que pudieran ocurrir durante la vigencia del Contrato.</w:t>
            </w:r>
          </w:p>
          <w:p w:rsidR="00692409" w:rsidRPr="00D96A88" w:rsidRDefault="00692409" w:rsidP="00692409">
            <w:pPr>
              <w:jc w:val="both"/>
              <w:rPr>
                <w:rFonts w:ascii="Calibri" w:hAnsi="Calibri" w:cs="Calibri"/>
                <w:iCs/>
                <w:lang w:eastAsia="es-ES"/>
              </w:rPr>
            </w:pPr>
            <w:r w:rsidRPr="00D96A88">
              <w:rPr>
                <w:rFonts w:ascii="Calibri" w:hAnsi="Calibri" w:cs="Calibri"/>
                <w:iCs/>
                <w:sz w:val="22"/>
                <w:lang w:eastAsia="es-ES"/>
              </w:rPr>
              <w:t>Con cobertura de indemnización para terceros por lesiones corporales, muerte y/o daños materiales causados por el medio transportador de su propiedad o arrendadas conducidas por el transportista, dentro o fuera del tramo donde preste el servicio</w:t>
            </w:r>
            <w:r w:rsidRPr="00D96A88">
              <w:rPr>
                <w:rFonts w:ascii="Calibri" w:hAnsi="Calibri" w:cs="Calibri"/>
                <w:iCs/>
                <w:lang w:eastAsia="es-ES"/>
              </w:rPr>
              <w:t>.</w:t>
            </w:r>
          </w:p>
          <w:p w:rsidR="00692409" w:rsidRPr="00D96A88" w:rsidRDefault="00692409" w:rsidP="00692409">
            <w:pPr>
              <w:jc w:val="both"/>
              <w:rPr>
                <w:rFonts w:ascii="Calibri" w:hAnsi="Calibri" w:cs="Calibri"/>
                <w:iCs/>
                <w:sz w:val="22"/>
                <w:lang w:eastAsia="es-ES"/>
              </w:rPr>
            </w:pPr>
            <w:r w:rsidRPr="00D96A88">
              <w:rPr>
                <w:rFonts w:ascii="Calibri" w:hAnsi="Calibri" w:cs="Calibri"/>
                <w:iCs/>
                <w:sz w:val="22"/>
                <w:lang w:eastAsia="es-ES"/>
              </w:rPr>
              <w:t>La póliza debe tener Límite Geográfico de acuerdo a los servicios que brindara el contrato: nacional y/o internacional.</w:t>
            </w:r>
          </w:p>
          <w:p w:rsidR="00692409" w:rsidRPr="00D96A88" w:rsidRDefault="00692409" w:rsidP="00692409">
            <w:pPr>
              <w:jc w:val="both"/>
              <w:rPr>
                <w:rFonts w:ascii="Calibri" w:hAnsi="Calibri" w:cs="Calibri"/>
                <w:iCs/>
                <w:sz w:val="22"/>
                <w:lang w:eastAsia="es-ES"/>
              </w:rPr>
            </w:pPr>
            <w:r w:rsidRPr="00D96A88">
              <w:rPr>
                <w:rFonts w:ascii="Calibri" w:hAnsi="Calibri" w:cs="Calibri"/>
                <w:iCs/>
                <w:sz w:val="22"/>
                <w:lang w:eastAsia="es-ES"/>
              </w:rPr>
              <w:t>Valor asegurado hasta $</w:t>
            </w:r>
            <w:proofErr w:type="spellStart"/>
            <w:r w:rsidRPr="00D96A88">
              <w:rPr>
                <w:rFonts w:ascii="Calibri" w:hAnsi="Calibri" w:cs="Calibri"/>
                <w:iCs/>
                <w:sz w:val="22"/>
                <w:lang w:eastAsia="es-ES"/>
              </w:rPr>
              <w:t>us</w:t>
            </w:r>
            <w:proofErr w:type="spellEnd"/>
            <w:r w:rsidRPr="00D96A88">
              <w:rPr>
                <w:rFonts w:ascii="Calibri" w:hAnsi="Calibri" w:cs="Calibri"/>
                <w:iCs/>
                <w:sz w:val="22"/>
                <w:lang w:eastAsia="es-ES"/>
              </w:rPr>
              <w:t xml:space="preserve">. 100.000.- (CIEN MIL DÓLARES AMERICANOS), por evento y/o reclamo con agregado </w:t>
            </w:r>
            <w:r w:rsidRPr="00D96A88">
              <w:rPr>
                <w:rFonts w:ascii="Calibri" w:hAnsi="Calibri" w:cs="Calibri"/>
                <w:iCs/>
                <w:lang w:eastAsia="es-ES"/>
              </w:rPr>
              <w:t>cantidad de $</w:t>
            </w:r>
            <w:proofErr w:type="spellStart"/>
            <w:r w:rsidRPr="00D96A88">
              <w:rPr>
                <w:rFonts w:ascii="Calibri" w:hAnsi="Calibri" w:cs="Calibri"/>
                <w:iCs/>
                <w:lang w:eastAsia="es-ES"/>
              </w:rPr>
              <w:t>us</w:t>
            </w:r>
            <w:proofErr w:type="spellEnd"/>
            <w:r w:rsidRPr="00D96A88">
              <w:rPr>
                <w:rFonts w:ascii="Calibri" w:hAnsi="Calibri" w:cs="Calibri"/>
                <w:iCs/>
                <w:lang w:eastAsia="es-ES"/>
              </w:rPr>
              <w:t xml:space="preserve">. 500.000 (QUINIENTOS MIL DÓLARES AMERICANOS) </w:t>
            </w:r>
            <w:r w:rsidRPr="00D96A88">
              <w:rPr>
                <w:rFonts w:ascii="Calibri" w:hAnsi="Calibri" w:cs="Calibri"/>
                <w:iCs/>
                <w:sz w:val="22"/>
                <w:lang w:eastAsia="es-ES"/>
              </w:rPr>
              <w:t xml:space="preserve">En caso de exceder el límite agregado contractual. </w:t>
            </w:r>
          </w:p>
          <w:p w:rsidR="00692409" w:rsidRPr="00D96A88" w:rsidRDefault="00692409" w:rsidP="00692409">
            <w:pPr>
              <w:jc w:val="both"/>
              <w:rPr>
                <w:rFonts w:ascii="Calibri" w:hAnsi="Calibri" w:cs="Calibri"/>
                <w:iCs/>
                <w:sz w:val="22"/>
                <w:lang w:eastAsia="es-ES"/>
              </w:rPr>
            </w:pPr>
            <w:r w:rsidRPr="00D96A88">
              <w:rPr>
                <w:rFonts w:ascii="Calibri" w:hAnsi="Calibri" w:cs="Calibri"/>
                <w:iCs/>
                <w:sz w:val="22"/>
                <w:lang w:eastAsia="es-ES"/>
              </w:rPr>
              <w:t>En caso de exceder el límite agregado contractual (5 eventos) la empresa transportadora deberá presentar una póliza complementaria que amplíe a cubrir cualquier eventualidad bajo los mismos parámetros indicados y/o asumir la responsabilidad de manera directa.</w:t>
            </w:r>
          </w:p>
          <w:p w:rsidR="00692409" w:rsidRPr="00D96A88" w:rsidRDefault="00692409" w:rsidP="00692409">
            <w:pPr>
              <w:tabs>
                <w:tab w:val="left" w:pos="567"/>
              </w:tabs>
              <w:spacing w:after="60"/>
              <w:contextualSpacing/>
              <w:jc w:val="both"/>
              <w:rPr>
                <w:rFonts w:ascii="Calibri" w:hAnsi="Calibri" w:cs="Calibri"/>
                <w:iCs/>
                <w:sz w:val="22"/>
                <w:lang w:eastAsia="es-ES"/>
              </w:rPr>
            </w:pPr>
            <w:r w:rsidRPr="00D96A88">
              <w:rPr>
                <w:rFonts w:ascii="Calibri" w:hAnsi="Calibri" w:cs="Calibri"/>
                <w:bCs/>
                <w:iCs/>
                <w:sz w:val="22"/>
                <w:lang w:eastAsia="es-ES"/>
              </w:rPr>
              <w:t>Seguro de Transporte contra todo riesgo de Producto Transportado</w:t>
            </w:r>
            <w:r w:rsidRPr="00D96A88">
              <w:rPr>
                <w:rFonts w:ascii="Calibri" w:hAnsi="Calibri" w:cs="Calibri"/>
                <w:iCs/>
                <w:sz w:val="22"/>
                <w:lang w:eastAsia="es-ES"/>
              </w:rPr>
              <w:t xml:space="preserve"> con cobertura desde el punto de despacho y/o carguío hasta el punto de recepción y/o </w:t>
            </w:r>
            <w:proofErr w:type="spellStart"/>
            <w:r w:rsidRPr="00D96A88">
              <w:rPr>
                <w:rFonts w:ascii="Calibri" w:hAnsi="Calibri" w:cs="Calibri"/>
                <w:iCs/>
                <w:sz w:val="22"/>
                <w:lang w:eastAsia="es-ES"/>
              </w:rPr>
              <w:t>descarguío</w:t>
            </w:r>
            <w:proofErr w:type="spellEnd"/>
            <w:r w:rsidRPr="00D96A88">
              <w:rPr>
                <w:rFonts w:ascii="Calibri" w:hAnsi="Calibri" w:cs="Calibri"/>
                <w:iCs/>
                <w:sz w:val="22"/>
                <w:lang w:eastAsia="es-ES"/>
              </w:rPr>
              <w:t xml:space="preserve"> (CLÁUSULA “A” DEL INSTITUTO DE LONDRES) que cubra el Valor Total del producto declarado transportado ante cualquier eventualidad, de acuerdo a valor pactado por garrafas en el contrato, considerando un límite por travesía o despacho de acuerdo a la capacidad de cada despacho declarado en dólares americanos. </w:t>
            </w:r>
          </w:p>
          <w:p w:rsidR="00692409" w:rsidRPr="00D96A88" w:rsidRDefault="00692409" w:rsidP="00692409">
            <w:pPr>
              <w:tabs>
                <w:tab w:val="left" w:pos="567"/>
              </w:tabs>
              <w:spacing w:after="60"/>
              <w:contextualSpacing/>
              <w:jc w:val="both"/>
              <w:rPr>
                <w:rFonts w:ascii="Calibri" w:hAnsi="Calibri" w:cs="Calibri"/>
                <w:iCs/>
                <w:sz w:val="22"/>
                <w:lang w:eastAsia="es-ES"/>
              </w:rPr>
            </w:pPr>
            <w:r w:rsidRPr="00D96A88">
              <w:rPr>
                <w:rFonts w:ascii="Calibri" w:hAnsi="Calibri" w:cs="Calibri"/>
                <w:iCs/>
                <w:sz w:val="22"/>
                <w:lang w:eastAsia="es-ES"/>
              </w:rPr>
              <w:t xml:space="preserve"> Esta póliza debe estar necesariamente subrogada a favor de YPFB, en función al monto del contrato.</w:t>
            </w:r>
          </w:p>
          <w:p w:rsidR="00692409" w:rsidRPr="00D96A88" w:rsidRDefault="00692409" w:rsidP="00692409">
            <w:pPr>
              <w:tabs>
                <w:tab w:val="left" w:pos="567"/>
              </w:tabs>
              <w:spacing w:after="60"/>
              <w:contextualSpacing/>
              <w:jc w:val="both"/>
              <w:rPr>
                <w:rFonts w:ascii="Calibri" w:hAnsi="Calibri" w:cs="Calibri"/>
                <w:sz w:val="22"/>
                <w:szCs w:val="22"/>
                <w:lang w:eastAsia="es-ES"/>
              </w:rPr>
            </w:pPr>
            <w:r w:rsidRPr="00D96A88">
              <w:rPr>
                <w:rFonts w:ascii="Calibri" w:hAnsi="Calibri" w:cs="Calibri"/>
                <w:sz w:val="22"/>
                <w:szCs w:val="22"/>
                <w:lang w:eastAsia="es-ES"/>
              </w:rPr>
              <w:t>El Adjudicado deberá presentar su valor del seguro considerando el costo por garrafa  de Bs. 255,00 aprobado mediante Resolución Administrativa RAR-ANH-ULGR N° 0308/2017 ente regulador y el costo del producto que la garrafa contenga, conforme al siguiente calculo:</w:t>
            </w:r>
          </w:p>
          <w:tbl>
            <w:tblPr>
              <w:tblW w:w="9202" w:type="dxa"/>
              <w:tblCellMar>
                <w:left w:w="70" w:type="dxa"/>
                <w:right w:w="70" w:type="dxa"/>
              </w:tblCellMar>
              <w:tblLook w:val="04A0" w:firstRow="1" w:lastRow="0" w:firstColumn="1" w:lastColumn="0" w:noHBand="0" w:noVBand="1"/>
            </w:tblPr>
            <w:tblGrid>
              <w:gridCol w:w="1527"/>
              <w:gridCol w:w="1208"/>
              <w:gridCol w:w="1208"/>
              <w:gridCol w:w="1610"/>
              <w:gridCol w:w="1496"/>
              <w:gridCol w:w="2153"/>
            </w:tblGrid>
            <w:tr w:rsidR="00692409" w:rsidRPr="00D96A88">
              <w:trPr>
                <w:trHeight w:val="745"/>
              </w:trPr>
              <w:tc>
                <w:tcPr>
                  <w:tcW w:w="1527" w:type="dxa"/>
                  <w:tcBorders>
                    <w:top w:val="single" w:sz="4" w:space="0" w:color="auto"/>
                    <w:left w:val="single" w:sz="4" w:space="0" w:color="auto"/>
                    <w:bottom w:val="single" w:sz="4" w:space="0" w:color="auto"/>
                    <w:right w:val="single" w:sz="4" w:space="0" w:color="auto"/>
                  </w:tcBorders>
                  <w:vAlign w:val="center"/>
                  <w:hideMark/>
                </w:tcPr>
                <w:p w:rsidR="00692409" w:rsidRPr="00D96A88" w:rsidRDefault="00692409" w:rsidP="00692409">
                  <w:pPr>
                    <w:jc w:val="center"/>
                    <w:rPr>
                      <w:rFonts w:ascii="Calibri" w:hAnsi="Calibri"/>
                      <w:color w:val="000000"/>
                      <w:sz w:val="16"/>
                      <w:szCs w:val="18"/>
                      <w:lang w:eastAsia="es-ES"/>
                    </w:rPr>
                  </w:pPr>
                  <w:r w:rsidRPr="00D96A88">
                    <w:rPr>
                      <w:rFonts w:ascii="Calibri" w:hAnsi="Calibri"/>
                      <w:color w:val="000000"/>
                      <w:sz w:val="16"/>
                      <w:szCs w:val="18"/>
                      <w:lang w:eastAsia="es-ES"/>
                    </w:rPr>
                    <w:t>CANTIDAD A TRANSPORTAR (GARRAFAS)</w:t>
                  </w:r>
                </w:p>
              </w:tc>
              <w:tc>
                <w:tcPr>
                  <w:tcW w:w="1208" w:type="dxa"/>
                  <w:tcBorders>
                    <w:top w:val="single" w:sz="4" w:space="0" w:color="auto"/>
                    <w:left w:val="nil"/>
                    <w:bottom w:val="single" w:sz="4" w:space="0" w:color="auto"/>
                    <w:right w:val="single" w:sz="4" w:space="0" w:color="auto"/>
                  </w:tcBorders>
                  <w:vAlign w:val="center"/>
                  <w:hideMark/>
                </w:tcPr>
                <w:p w:rsidR="00692409" w:rsidRPr="00D96A88" w:rsidRDefault="00692409" w:rsidP="00692409">
                  <w:pPr>
                    <w:jc w:val="center"/>
                    <w:rPr>
                      <w:rFonts w:ascii="Calibri" w:hAnsi="Calibri"/>
                      <w:color w:val="000000"/>
                      <w:sz w:val="16"/>
                      <w:szCs w:val="18"/>
                      <w:lang w:eastAsia="es-ES"/>
                    </w:rPr>
                  </w:pPr>
                  <w:r w:rsidRPr="00D96A88">
                    <w:rPr>
                      <w:rFonts w:ascii="Calibri" w:hAnsi="Calibri"/>
                      <w:color w:val="000000"/>
                      <w:sz w:val="16"/>
                      <w:szCs w:val="18"/>
                      <w:lang w:eastAsia="es-ES"/>
                    </w:rPr>
                    <w:t>COSTO POR GARRAFA BS.</w:t>
                  </w:r>
                </w:p>
              </w:tc>
              <w:tc>
                <w:tcPr>
                  <w:tcW w:w="1208" w:type="dxa"/>
                  <w:tcBorders>
                    <w:top w:val="single" w:sz="4" w:space="0" w:color="auto"/>
                    <w:left w:val="nil"/>
                    <w:bottom w:val="single" w:sz="4" w:space="0" w:color="auto"/>
                    <w:right w:val="single" w:sz="4" w:space="0" w:color="auto"/>
                  </w:tcBorders>
                  <w:vAlign w:val="center"/>
                  <w:hideMark/>
                </w:tcPr>
                <w:p w:rsidR="00692409" w:rsidRPr="00D96A88" w:rsidRDefault="00692409" w:rsidP="00692409">
                  <w:pPr>
                    <w:jc w:val="center"/>
                    <w:rPr>
                      <w:rFonts w:ascii="Calibri" w:hAnsi="Calibri"/>
                      <w:color w:val="000000"/>
                      <w:sz w:val="16"/>
                      <w:szCs w:val="18"/>
                      <w:lang w:eastAsia="es-ES"/>
                    </w:rPr>
                  </w:pPr>
                  <w:r w:rsidRPr="00D96A88">
                    <w:rPr>
                      <w:rFonts w:ascii="Calibri" w:hAnsi="Calibri"/>
                      <w:color w:val="000000"/>
                      <w:sz w:val="16"/>
                      <w:szCs w:val="18"/>
                      <w:lang w:eastAsia="es-ES"/>
                    </w:rPr>
                    <w:t>COSTO DEL PORDUCTO BS.</w:t>
                  </w:r>
                </w:p>
              </w:tc>
              <w:tc>
                <w:tcPr>
                  <w:tcW w:w="1610" w:type="dxa"/>
                  <w:tcBorders>
                    <w:top w:val="single" w:sz="4" w:space="0" w:color="auto"/>
                    <w:left w:val="nil"/>
                    <w:bottom w:val="single" w:sz="4" w:space="0" w:color="auto"/>
                    <w:right w:val="single" w:sz="4" w:space="0" w:color="auto"/>
                  </w:tcBorders>
                  <w:vAlign w:val="center"/>
                  <w:hideMark/>
                </w:tcPr>
                <w:p w:rsidR="00692409" w:rsidRPr="00D96A88" w:rsidRDefault="00692409" w:rsidP="00692409">
                  <w:pPr>
                    <w:jc w:val="center"/>
                    <w:rPr>
                      <w:rFonts w:ascii="Calibri" w:hAnsi="Calibri"/>
                      <w:color w:val="000000"/>
                      <w:sz w:val="16"/>
                      <w:szCs w:val="18"/>
                      <w:lang w:eastAsia="es-ES"/>
                    </w:rPr>
                  </w:pPr>
                  <w:r w:rsidRPr="00D96A88">
                    <w:rPr>
                      <w:rFonts w:ascii="Calibri" w:hAnsi="Calibri"/>
                      <w:color w:val="000000"/>
                      <w:sz w:val="16"/>
                      <w:szCs w:val="18"/>
                      <w:lang w:eastAsia="es-ES"/>
                    </w:rPr>
                    <w:t>COSTO TOTAL DE LAS GARRAFAS A TRANSPORTAR BS.</w:t>
                  </w:r>
                </w:p>
              </w:tc>
              <w:tc>
                <w:tcPr>
                  <w:tcW w:w="1493" w:type="dxa"/>
                  <w:tcBorders>
                    <w:top w:val="single" w:sz="4" w:space="0" w:color="auto"/>
                    <w:left w:val="nil"/>
                    <w:bottom w:val="single" w:sz="4" w:space="0" w:color="auto"/>
                    <w:right w:val="single" w:sz="4" w:space="0" w:color="auto"/>
                  </w:tcBorders>
                  <w:vAlign w:val="center"/>
                  <w:hideMark/>
                </w:tcPr>
                <w:p w:rsidR="00692409" w:rsidRPr="00D96A88" w:rsidRDefault="00692409" w:rsidP="00692409">
                  <w:pPr>
                    <w:jc w:val="center"/>
                    <w:rPr>
                      <w:rFonts w:ascii="Calibri" w:hAnsi="Calibri"/>
                      <w:color w:val="000000"/>
                      <w:sz w:val="16"/>
                      <w:szCs w:val="18"/>
                      <w:lang w:eastAsia="es-ES"/>
                    </w:rPr>
                  </w:pPr>
                  <w:r w:rsidRPr="00D96A88">
                    <w:rPr>
                      <w:rFonts w:ascii="Calibri" w:hAnsi="Calibri"/>
                      <w:color w:val="000000"/>
                      <w:sz w:val="16"/>
                      <w:szCs w:val="18"/>
                      <w:lang w:eastAsia="es-ES"/>
                    </w:rPr>
                    <w:t>COSTO TOTAL DE PRODUCTO A TRANSPORTAR BS.</w:t>
                  </w:r>
                </w:p>
              </w:tc>
              <w:tc>
                <w:tcPr>
                  <w:tcW w:w="2153" w:type="dxa"/>
                  <w:tcBorders>
                    <w:top w:val="single" w:sz="4" w:space="0" w:color="auto"/>
                    <w:left w:val="nil"/>
                    <w:bottom w:val="single" w:sz="4" w:space="0" w:color="auto"/>
                    <w:right w:val="single" w:sz="4" w:space="0" w:color="auto"/>
                  </w:tcBorders>
                  <w:vAlign w:val="center"/>
                  <w:hideMark/>
                </w:tcPr>
                <w:p w:rsidR="00692409" w:rsidRPr="00D96A88" w:rsidRDefault="00692409" w:rsidP="00692409">
                  <w:pPr>
                    <w:jc w:val="center"/>
                    <w:rPr>
                      <w:rFonts w:ascii="Calibri" w:hAnsi="Calibri"/>
                      <w:color w:val="000000"/>
                      <w:sz w:val="16"/>
                      <w:szCs w:val="18"/>
                      <w:lang w:eastAsia="es-ES"/>
                    </w:rPr>
                  </w:pPr>
                  <w:r w:rsidRPr="00D96A88">
                    <w:rPr>
                      <w:rFonts w:ascii="Calibri" w:hAnsi="Calibri"/>
                      <w:color w:val="000000"/>
                      <w:sz w:val="16"/>
                      <w:szCs w:val="18"/>
                      <w:lang w:eastAsia="es-ES"/>
                    </w:rPr>
                    <w:t>COSTO TOTAL DE LAS GARRAFAS A TRANSPORTAR MAS EL COSTO DEL PRODUCTO BS.</w:t>
                  </w:r>
                </w:p>
              </w:tc>
            </w:tr>
            <w:tr w:rsidR="00692409" w:rsidRPr="00D96A88">
              <w:trPr>
                <w:trHeight w:val="307"/>
              </w:trPr>
              <w:tc>
                <w:tcPr>
                  <w:tcW w:w="1527" w:type="dxa"/>
                  <w:tcBorders>
                    <w:top w:val="single" w:sz="4" w:space="0" w:color="auto"/>
                    <w:left w:val="single" w:sz="4" w:space="0" w:color="auto"/>
                    <w:bottom w:val="single" w:sz="4" w:space="0" w:color="auto"/>
                    <w:right w:val="single" w:sz="4" w:space="0" w:color="auto"/>
                  </w:tcBorders>
                  <w:noWrap/>
                  <w:vAlign w:val="center"/>
                  <w:hideMark/>
                </w:tcPr>
                <w:p w:rsidR="00692409" w:rsidRPr="00D96A88" w:rsidRDefault="00692409" w:rsidP="00692409">
                  <w:pPr>
                    <w:jc w:val="center"/>
                    <w:rPr>
                      <w:rFonts w:ascii="Calibri" w:hAnsi="Calibri"/>
                      <w:color w:val="000000"/>
                      <w:sz w:val="18"/>
                      <w:szCs w:val="18"/>
                      <w:lang w:eastAsia="es-ES"/>
                    </w:rPr>
                  </w:pPr>
                  <w:r w:rsidRPr="00D96A88">
                    <w:rPr>
                      <w:rFonts w:ascii="Calibri" w:hAnsi="Calibri"/>
                      <w:color w:val="000000"/>
                      <w:sz w:val="18"/>
                      <w:szCs w:val="18"/>
                      <w:lang w:eastAsia="es-ES"/>
                    </w:rPr>
                    <w:t>1000</w:t>
                  </w:r>
                </w:p>
              </w:tc>
              <w:tc>
                <w:tcPr>
                  <w:tcW w:w="1208" w:type="dxa"/>
                  <w:tcBorders>
                    <w:top w:val="single" w:sz="4" w:space="0" w:color="auto"/>
                    <w:left w:val="nil"/>
                    <w:bottom w:val="single" w:sz="4" w:space="0" w:color="auto"/>
                    <w:right w:val="single" w:sz="4" w:space="0" w:color="auto"/>
                  </w:tcBorders>
                  <w:noWrap/>
                  <w:vAlign w:val="center"/>
                  <w:hideMark/>
                </w:tcPr>
                <w:p w:rsidR="00692409" w:rsidRPr="00D96A88" w:rsidRDefault="00692409" w:rsidP="00692409">
                  <w:pPr>
                    <w:jc w:val="center"/>
                    <w:rPr>
                      <w:rFonts w:ascii="Calibri" w:hAnsi="Calibri"/>
                      <w:color w:val="000000"/>
                      <w:sz w:val="18"/>
                      <w:szCs w:val="18"/>
                      <w:lang w:eastAsia="es-ES"/>
                    </w:rPr>
                  </w:pPr>
                  <w:r w:rsidRPr="00D96A88">
                    <w:rPr>
                      <w:rFonts w:ascii="Calibri" w:hAnsi="Calibri"/>
                      <w:color w:val="000000"/>
                      <w:sz w:val="18"/>
                      <w:szCs w:val="18"/>
                      <w:lang w:eastAsia="es-ES"/>
                    </w:rPr>
                    <w:t>255,00</w:t>
                  </w:r>
                </w:p>
              </w:tc>
              <w:tc>
                <w:tcPr>
                  <w:tcW w:w="1208" w:type="dxa"/>
                  <w:tcBorders>
                    <w:top w:val="single" w:sz="4" w:space="0" w:color="auto"/>
                    <w:left w:val="nil"/>
                    <w:bottom w:val="single" w:sz="4" w:space="0" w:color="auto"/>
                    <w:right w:val="single" w:sz="4" w:space="0" w:color="auto"/>
                  </w:tcBorders>
                  <w:noWrap/>
                  <w:vAlign w:val="center"/>
                  <w:hideMark/>
                </w:tcPr>
                <w:p w:rsidR="00692409" w:rsidRPr="00D96A88" w:rsidRDefault="00692409" w:rsidP="00692409">
                  <w:pPr>
                    <w:jc w:val="center"/>
                    <w:rPr>
                      <w:rFonts w:ascii="Calibri" w:hAnsi="Calibri"/>
                      <w:color w:val="000000"/>
                      <w:sz w:val="18"/>
                      <w:szCs w:val="18"/>
                      <w:lang w:eastAsia="es-ES"/>
                    </w:rPr>
                  </w:pPr>
                  <w:r w:rsidRPr="00D96A88">
                    <w:rPr>
                      <w:rFonts w:ascii="Calibri" w:hAnsi="Calibri"/>
                      <w:color w:val="000000"/>
                      <w:sz w:val="18"/>
                      <w:szCs w:val="18"/>
                      <w:lang w:eastAsia="es-ES"/>
                    </w:rPr>
                    <w:t>22,50</w:t>
                  </w:r>
                </w:p>
              </w:tc>
              <w:tc>
                <w:tcPr>
                  <w:tcW w:w="1610" w:type="dxa"/>
                  <w:tcBorders>
                    <w:top w:val="single" w:sz="4" w:space="0" w:color="auto"/>
                    <w:left w:val="nil"/>
                    <w:bottom w:val="single" w:sz="4" w:space="0" w:color="auto"/>
                    <w:right w:val="single" w:sz="4" w:space="0" w:color="auto"/>
                  </w:tcBorders>
                  <w:noWrap/>
                  <w:vAlign w:val="center"/>
                  <w:hideMark/>
                </w:tcPr>
                <w:p w:rsidR="00692409" w:rsidRPr="00D96A88" w:rsidRDefault="00692409" w:rsidP="00692409">
                  <w:pPr>
                    <w:jc w:val="center"/>
                    <w:rPr>
                      <w:rFonts w:ascii="Calibri" w:hAnsi="Calibri"/>
                      <w:color w:val="000000"/>
                      <w:sz w:val="18"/>
                      <w:szCs w:val="18"/>
                      <w:lang w:eastAsia="es-ES"/>
                    </w:rPr>
                  </w:pPr>
                  <w:r w:rsidRPr="00D96A88">
                    <w:rPr>
                      <w:rFonts w:ascii="Calibri" w:hAnsi="Calibri"/>
                      <w:color w:val="000000"/>
                      <w:sz w:val="18"/>
                      <w:szCs w:val="18"/>
                      <w:lang w:eastAsia="es-ES"/>
                    </w:rPr>
                    <w:t>255.000,00</w:t>
                  </w:r>
                </w:p>
              </w:tc>
              <w:tc>
                <w:tcPr>
                  <w:tcW w:w="1493" w:type="dxa"/>
                  <w:tcBorders>
                    <w:top w:val="single" w:sz="4" w:space="0" w:color="auto"/>
                    <w:left w:val="nil"/>
                    <w:bottom w:val="single" w:sz="4" w:space="0" w:color="auto"/>
                    <w:right w:val="single" w:sz="4" w:space="0" w:color="auto"/>
                  </w:tcBorders>
                  <w:noWrap/>
                  <w:vAlign w:val="center"/>
                  <w:hideMark/>
                </w:tcPr>
                <w:p w:rsidR="00692409" w:rsidRPr="00D96A88" w:rsidRDefault="00692409" w:rsidP="00692409">
                  <w:pPr>
                    <w:jc w:val="center"/>
                    <w:rPr>
                      <w:rFonts w:ascii="Calibri" w:hAnsi="Calibri"/>
                      <w:color w:val="000000"/>
                      <w:sz w:val="18"/>
                      <w:szCs w:val="18"/>
                      <w:lang w:eastAsia="es-ES"/>
                    </w:rPr>
                  </w:pPr>
                  <w:r w:rsidRPr="00D96A88">
                    <w:rPr>
                      <w:rFonts w:ascii="Calibri" w:hAnsi="Calibri"/>
                      <w:color w:val="000000"/>
                      <w:sz w:val="18"/>
                      <w:szCs w:val="18"/>
                      <w:lang w:eastAsia="es-ES"/>
                    </w:rPr>
                    <w:t>22.500,00</w:t>
                  </w:r>
                </w:p>
              </w:tc>
              <w:tc>
                <w:tcPr>
                  <w:tcW w:w="2153" w:type="dxa"/>
                  <w:tcBorders>
                    <w:top w:val="single" w:sz="4" w:space="0" w:color="auto"/>
                    <w:left w:val="nil"/>
                    <w:bottom w:val="single" w:sz="4" w:space="0" w:color="auto"/>
                    <w:right w:val="single" w:sz="4" w:space="0" w:color="auto"/>
                  </w:tcBorders>
                  <w:noWrap/>
                  <w:vAlign w:val="center"/>
                  <w:hideMark/>
                </w:tcPr>
                <w:p w:rsidR="00692409" w:rsidRPr="00D96A88" w:rsidRDefault="00692409" w:rsidP="00692409">
                  <w:pPr>
                    <w:jc w:val="center"/>
                    <w:rPr>
                      <w:rFonts w:ascii="Calibri" w:hAnsi="Calibri"/>
                      <w:color w:val="000000"/>
                      <w:sz w:val="18"/>
                      <w:szCs w:val="18"/>
                      <w:lang w:eastAsia="es-ES"/>
                    </w:rPr>
                  </w:pPr>
                  <w:r w:rsidRPr="00D96A88">
                    <w:rPr>
                      <w:rFonts w:ascii="Calibri" w:hAnsi="Calibri"/>
                      <w:color w:val="000000"/>
                      <w:sz w:val="18"/>
                      <w:szCs w:val="18"/>
                      <w:lang w:eastAsia="es-ES"/>
                    </w:rPr>
                    <w:t>277.500,00</w:t>
                  </w:r>
                </w:p>
              </w:tc>
            </w:tr>
            <w:tr w:rsidR="00692409" w:rsidRPr="00D96A88">
              <w:trPr>
                <w:trHeight w:val="307"/>
              </w:trPr>
              <w:tc>
                <w:tcPr>
                  <w:tcW w:w="7049" w:type="dxa"/>
                  <w:gridSpan w:val="5"/>
                  <w:tcBorders>
                    <w:top w:val="single" w:sz="4" w:space="0" w:color="auto"/>
                    <w:left w:val="single" w:sz="4" w:space="0" w:color="auto"/>
                    <w:bottom w:val="single" w:sz="4" w:space="0" w:color="auto"/>
                    <w:right w:val="single" w:sz="4" w:space="0" w:color="auto"/>
                  </w:tcBorders>
                  <w:noWrap/>
                  <w:vAlign w:val="center"/>
                  <w:hideMark/>
                </w:tcPr>
                <w:p w:rsidR="00692409" w:rsidRPr="00D96A88" w:rsidRDefault="00692409" w:rsidP="00692409">
                  <w:pPr>
                    <w:spacing w:before="120"/>
                    <w:jc w:val="center"/>
                    <w:rPr>
                      <w:rFonts w:ascii="Calibri" w:hAnsi="Calibri"/>
                      <w:color w:val="000000"/>
                      <w:sz w:val="18"/>
                      <w:szCs w:val="18"/>
                      <w:lang w:eastAsia="es-ES"/>
                    </w:rPr>
                  </w:pPr>
                  <w:r w:rsidRPr="00D96A88">
                    <w:rPr>
                      <w:rFonts w:ascii="Calibri" w:hAnsi="Calibri"/>
                      <w:color w:val="000000"/>
                      <w:sz w:val="18"/>
                      <w:szCs w:val="18"/>
                      <w:lang w:eastAsia="es-ES"/>
                    </w:rPr>
                    <w:t>MONTO TOTAL EN BOLIVIANOS PARA EL SEGURO</w:t>
                  </w:r>
                </w:p>
              </w:tc>
              <w:tc>
                <w:tcPr>
                  <w:tcW w:w="2153" w:type="dxa"/>
                  <w:tcBorders>
                    <w:top w:val="single" w:sz="4" w:space="0" w:color="auto"/>
                    <w:left w:val="nil"/>
                    <w:bottom w:val="single" w:sz="4" w:space="0" w:color="auto"/>
                    <w:right w:val="single" w:sz="4" w:space="0" w:color="auto"/>
                  </w:tcBorders>
                  <w:noWrap/>
                  <w:vAlign w:val="center"/>
                  <w:hideMark/>
                </w:tcPr>
                <w:p w:rsidR="00692409" w:rsidRPr="00D96A88" w:rsidRDefault="00692409" w:rsidP="00692409">
                  <w:pPr>
                    <w:jc w:val="center"/>
                    <w:rPr>
                      <w:rFonts w:ascii="Calibri" w:hAnsi="Calibri"/>
                      <w:color w:val="000000"/>
                      <w:sz w:val="18"/>
                      <w:szCs w:val="18"/>
                      <w:lang w:eastAsia="es-ES"/>
                    </w:rPr>
                  </w:pPr>
                  <w:r w:rsidRPr="00D96A88">
                    <w:rPr>
                      <w:rFonts w:ascii="Calibri" w:hAnsi="Calibri"/>
                      <w:color w:val="000000"/>
                      <w:sz w:val="18"/>
                      <w:szCs w:val="18"/>
                      <w:lang w:eastAsia="es-ES"/>
                    </w:rPr>
                    <w:t>277.500,00</w:t>
                  </w:r>
                </w:p>
              </w:tc>
            </w:tr>
            <w:tr w:rsidR="00692409" w:rsidRPr="00D96A88">
              <w:trPr>
                <w:trHeight w:val="203"/>
              </w:trPr>
              <w:tc>
                <w:tcPr>
                  <w:tcW w:w="7049" w:type="dxa"/>
                  <w:gridSpan w:val="5"/>
                  <w:tcBorders>
                    <w:top w:val="single" w:sz="4" w:space="0" w:color="auto"/>
                    <w:left w:val="single" w:sz="4" w:space="0" w:color="auto"/>
                    <w:bottom w:val="single" w:sz="4" w:space="0" w:color="auto"/>
                    <w:right w:val="single" w:sz="4" w:space="0" w:color="auto"/>
                  </w:tcBorders>
                  <w:noWrap/>
                  <w:vAlign w:val="center"/>
                </w:tcPr>
                <w:p w:rsidR="00692409" w:rsidRPr="00D96A88" w:rsidRDefault="00692409" w:rsidP="00692409">
                  <w:pPr>
                    <w:spacing w:before="120"/>
                    <w:jc w:val="center"/>
                    <w:rPr>
                      <w:rFonts w:ascii="Calibri" w:hAnsi="Calibri"/>
                      <w:color w:val="000000"/>
                      <w:sz w:val="18"/>
                      <w:szCs w:val="18"/>
                      <w:lang w:eastAsia="es-ES"/>
                    </w:rPr>
                  </w:pPr>
                </w:p>
              </w:tc>
              <w:tc>
                <w:tcPr>
                  <w:tcW w:w="2153" w:type="dxa"/>
                  <w:tcBorders>
                    <w:top w:val="single" w:sz="4" w:space="0" w:color="auto"/>
                    <w:left w:val="nil"/>
                    <w:bottom w:val="single" w:sz="4" w:space="0" w:color="auto"/>
                    <w:right w:val="single" w:sz="4" w:space="0" w:color="auto"/>
                  </w:tcBorders>
                  <w:noWrap/>
                  <w:vAlign w:val="center"/>
                </w:tcPr>
                <w:p w:rsidR="00692409" w:rsidRPr="00D96A88" w:rsidRDefault="00692409" w:rsidP="00692409">
                  <w:pPr>
                    <w:jc w:val="center"/>
                    <w:rPr>
                      <w:rFonts w:ascii="Calibri" w:hAnsi="Calibri"/>
                      <w:color w:val="000000"/>
                      <w:sz w:val="18"/>
                      <w:szCs w:val="18"/>
                      <w:lang w:eastAsia="es-ES"/>
                    </w:rPr>
                  </w:pPr>
                </w:p>
              </w:tc>
            </w:tr>
          </w:tbl>
          <w:p w:rsidR="00692409" w:rsidRPr="00D96A88" w:rsidRDefault="00692409" w:rsidP="00692409">
            <w:pPr>
              <w:tabs>
                <w:tab w:val="left" w:pos="2154"/>
              </w:tabs>
              <w:rPr>
                <w:rFonts w:ascii="Calibri" w:hAnsi="Calibri" w:cs="Calibri"/>
                <w:sz w:val="22"/>
                <w:szCs w:val="22"/>
                <w:lang w:eastAsia="es-ES"/>
              </w:rPr>
            </w:pPr>
          </w:p>
        </w:tc>
      </w:tr>
      <w:tr w:rsidR="00692409" w:rsidRPr="00D96A88" w:rsidTr="00F135DD">
        <w:trPr>
          <w:trHeight w:val="70"/>
        </w:trPr>
        <w:tc>
          <w:tcPr>
            <w:tcW w:w="947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92409" w:rsidRPr="00D96A88" w:rsidRDefault="00692409" w:rsidP="00692409">
            <w:pPr>
              <w:rPr>
                <w:rFonts w:ascii="Calibri" w:hAnsi="Calibri" w:cs="Calibri"/>
                <w:b/>
                <w:bCs/>
                <w:sz w:val="22"/>
                <w:szCs w:val="22"/>
                <w:lang w:eastAsia="es-ES"/>
              </w:rPr>
            </w:pPr>
            <w:r w:rsidRPr="00D96A88">
              <w:rPr>
                <w:rFonts w:ascii="Calibri" w:hAnsi="Calibri" w:cs="Calibri"/>
                <w:b/>
                <w:bCs/>
                <w:sz w:val="22"/>
                <w:szCs w:val="22"/>
                <w:lang w:eastAsia="es-ES"/>
              </w:rPr>
              <w:t>CONDICIONES ADICIONALES DEL SEGURO</w:t>
            </w:r>
          </w:p>
        </w:tc>
      </w:tr>
      <w:tr w:rsidR="00692409" w:rsidRPr="00D96A88" w:rsidTr="00F135DD">
        <w:tc>
          <w:tcPr>
            <w:tcW w:w="9474" w:type="dxa"/>
            <w:tcBorders>
              <w:top w:val="single" w:sz="4" w:space="0" w:color="auto"/>
              <w:left w:val="single" w:sz="4" w:space="0" w:color="auto"/>
              <w:bottom w:val="single" w:sz="4" w:space="0" w:color="auto"/>
              <w:right w:val="single" w:sz="4" w:space="0" w:color="auto"/>
            </w:tcBorders>
          </w:tcPr>
          <w:p w:rsidR="00692409" w:rsidRPr="00D96A88" w:rsidRDefault="00692409" w:rsidP="00692409">
            <w:pPr>
              <w:autoSpaceDE w:val="0"/>
              <w:autoSpaceDN w:val="0"/>
              <w:jc w:val="both"/>
              <w:rPr>
                <w:rFonts w:ascii="Calibri" w:hAnsi="Calibri" w:cs="Calibri"/>
                <w:iCs/>
                <w:sz w:val="22"/>
                <w:szCs w:val="22"/>
                <w:lang w:val="es-BO"/>
              </w:rPr>
            </w:pPr>
            <w:r w:rsidRPr="00D96A88">
              <w:rPr>
                <w:rFonts w:ascii="Calibri" w:hAnsi="Calibri" w:cs="Calibri"/>
                <w:iCs/>
                <w:sz w:val="22"/>
                <w:szCs w:val="22"/>
                <w:lang w:eastAsia="es-ES"/>
              </w:rPr>
              <w:t xml:space="preserve">De suspenderse por cualquier razón la vigencia o cobertura de las Pólizas nominadas precedentemente, o bien se presente la existencia de eventos no cubiertos por las mismas; la empresa adjudicada, se hace </w:t>
            </w:r>
            <w:r w:rsidRPr="00D96A88">
              <w:rPr>
                <w:rFonts w:ascii="Calibri" w:hAnsi="Calibri" w:cs="Calibri"/>
                <w:iCs/>
                <w:sz w:val="22"/>
                <w:szCs w:val="22"/>
                <w:lang w:eastAsia="es-ES"/>
              </w:rPr>
              <w:lastRenderedPageBreak/>
              <w:t xml:space="preserve">enteramente responsable frente a YPFB, por todos los accidentes que sean responsables y hayan causado en el desempeño de sus funciones. </w:t>
            </w:r>
          </w:p>
          <w:p w:rsidR="00692409" w:rsidRPr="00D96A88" w:rsidRDefault="00692409" w:rsidP="00692409">
            <w:pPr>
              <w:autoSpaceDE w:val="0"/>
              <w:autoSpaceDN w:val="0"/>
              <w:jc w:val="both"/>
              <w:rPr>
                <w:rFonts w:ascii="Calibri" w:hAnsi="Calibri" w:cs="Calibri"/>
                <w:iCs/>
                <w:lang w:eastAsia="es-ES"/>
              </w:rPr>
            </w:pPr>
            <w:r w:rsidRPr="00D96A88">
              <w:rPr>
                <w:rFonts w:ascii="Calibri" w:hAnsi="Calibri" w:cs="Calibri"/>
                <w:iCs/>
                <w:sz w:val="22"/>
                <w:szCs w:val="22"/>
                <w:lang w:eastAsia="es-ES"/>
              </w:rPr>
              <w:t>La empresa adjudicada, deberá entregar una copia de las citadas pólizas a YPFB antes de la suscripción del contrato.</w:t>
            </w:r>
          </w:p>
        </w:tc>
      </w:tr>
      <w:tr w:rsidR="00692409" w:rsidRPr="00D96A88" w:rsidTr="00F135DD">
        <w:tc>
          <w:tcPr>
            <w:tcW w:w="947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92409" w:rsidRPr="00D96A88" w:rsidRDefault="00692409" w:rsidP="00692409">
            <w:pPr>
              <w:autoSpaceDE w:val="0"/>
              <w:autoSpaceDN w:val="0"/>
              <w:adjustRightInd w:val="0"/>
              <w:jc w:val="both"/>
              <w:rPr>
                <w:rFonts w:ascii="Calibri" w:hAnsi="Calibri" w:cs="Calibri"/>
                <w:b/>
                <w:bCs/>
                <w:sz w:val="22"/>
                <w:szCs w:val="22"/>
                <w:lang w:eastAsia="es-ES"/>
              </w:rPr>
            </w:pPr>
            <w:r w:rsidRPr="00D96A88">
              <w:rPr>
                <w:rFonts w:ascii="Calibri" w:hAnsi="Calibri" w:cs="Calibri"/>
                <w:b/>
                <w:bCs/>
                <w:sz w:val="22"/>
                <w:szCs w:val="22"/>
                <w:lang w:eastAsia="es-ES"/>
              </w:rPr>
              <w:lastRenderedPageBreak/>
              <w:t>MULT</w:t>
            </w:r>
            <w:r w:rsidRPr="00245968">
              <w:rPr>
                <w:rFonts w:ascii="Calibri" w:hAnsi="Calibri" w:cs="Calibri"/>
                <w:b/>
                <w:bCs/>
                <w:sz w:val="22"/>
                <w:szCs w:val="22"/>
                <w:shd w:val="clear" w:color="auto" w:fill="F2F2F2" w:themeFill="background1" w:themeFillShade="F2"/>
                <w:lang w:eastAsia="es-ES"/>
              </w:rPr>
              <w:t>AS</w:t>
            </w:r>
          </w:p>
        </w:tc>
      </w:tr>
      <w:tr w:rsidR="00692409" w:rsidRPr="00D96A88" w:rsidTr="00F135DD">
        <w:trPr>
          <w:trHeight w:val="1439"/>
        </w:trPr>
        <w:tc>
          <w:tcPr>
            <w:tcW w:w="9474" w:type="dxa"/>
            <w:tcBorders>
              <w:top w:val="single" w:sz="4" w:space="0" w:color="auto"/>
              <w:left w:val="single" w:sz="4" w:space="0" w:color="auto"/>
              <w:bottom w:val="single" w:sz="4" w:space="0" w:color="auto"/>
              <w:right w:val="single" w:sz="4" w:space="0" w:color="auto"/>
            </w:tcBorders>
            <w:hideMark/>
          </w:tcPr>
          <w:p w:rsidR="00692409" w:rsidRDefault="00692409" w:rsidP="00692409">
            <w:pPr>
              <w:jc w:val="both"/>
              <w:rPr>
                <w:rFonts w:ascii="Calibri" w:hAnsi="Calibri" w:cs="Calibri"/>
                <w:sz w:val="22"/>
                <w:szCs w:val="22"/>
                <w:lang w:eastAsia="es-ES"/>
              </w:rPr>
            </w:pPr>
            <w:r>
              <w:rPr>
                <w:rFonts w:ascii="Calibri" w:hAnsi="Calibri" w:cs="Calibri"/>
                <w:sz w:val="22"/>
                <w:szCs w:val="22"/>
                <w:lang w:eastAsia="es-ES"/>
              </w:rPr>
              <w:t>Se aplicara Multas a la Empresa Contratada en los siguientes casos:</w:t>
            </w:r>
          </w:p>
          <w:p w:rsidR="00692409" w:rsidRDefault="00692409" w:rsidP="00692409">
            <w:pPr>
              <w:jc w:val="both"/>
              <w:rPr>
                <w:rFonts w:ascii="Calibri" w:hAnsi="Calibri" w:cs="Calibri"/>
                <w:sz w:val="22"/>
                <w:szCs w:val="22"/>
                <w:lang w:eastAsia="es-ES"/>
              </w:rPr>
            </w:pPr>
            <w:r w:rsidRPr="00E9536E">
              <w:rPr>
                <w:rFonts w:ascii="Calibri" w:hAnsi="Calibri" w:cs="Calibri"/>
                <w:sz w:val="22"/>
                <w:szCs w:val="22"/>
                <w:lang w:eastAsia="es-ES"/>
              </w:rPr>
              <w:t xml:space="preserve">Por cada día de retraso adicional a los viajes programados se aplicara la multa del 0.25% del monto del contrato. </w:t>
            </w:r>
          </w:p>
          <w:p w:rsidR="00692409" w:rsidRPr="00E9536E" w:rsidRDefault="00692409" w:rsidP="00692409">
            <w:pPr>
              <w:jc w:val="both"/>
              <w:rPr>
                <w:rFonts w:ascii="Calibri" w:hAnsi="Calibri" w:cs="Calibri"/>
                <w:sz w:val="22"/>
                <w:szCs w:val="22"/>
                <w:lang w:eastAsia="es-ES"/>
              </w:rPr>
            </w:pPr>
            <w:r w:rsidRPr="00E9536E">
              <w:rPr>
                <w:rFonts w:ascii="Calibri" w:hAnsi="Calibri" w:cs="Calibri"/>
                <w:sz w:val="22"/>
                <w:szCs w:val="22"/>
                <w:lang w:val="es-ES_tradnl" w:eastAsia="es-ES"/>
              </w:rPr>
              <w:t>En caso de que las multas acumuladas superen el 20% del valor adjudicado, YPFB tomara las acciones correspondientes para la recisión de contrato.</w:t>
            </w:r>
          </w:p>
        </w:tc>
      </w:tr>
      <w:tr w:rsidR="00692409" w:rsidRPr="00D96A88" w:rsidTr="00F135DD">
        <w:trPr>
          <w:trHeight w:val="240"/>
        </w:trPr>
        <w:tc>
          <w:tcPr>
            <w:tcW w:w="947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92409" w:rsidRPr="00D96A88" w:rsidRDefault="00692409" w:rsidP="00692409">
            <w:pPr>
              <w:autoSpaceDE w:val="0"/>
              <w:autoSpaceDN w:val="0"/>
              <w:adjustRightInd w:val="0"/>
              <w:jc w:val="both"/>
              <w:rPr>
                <w:rFonts w:ascii="Calibri" w:hAnsi="Calibri" w:cs="Calibri"/>
                <w:b/>
                <w:bCs/>
                <w:sz w:val="22"/>
                <w:szCs w:val="22"/>
                <w:lang w:eastAsia="es-ES"/>
              </w:rPr>
            </w:pPr>
            <w:r w:rsidRPr="00D96A88">
              <w:rPr>
                <w:rFonts w:ascii="Calibri" w:hAnsi="Calibri" w:cs="Calibri"/>
                <w:b/>
                <w:bCs/>
                <w:sz w:val="22"/>
                <w:szCs w:val="22"/>
                <w:lang w:eastAsia="es-ES"/>
              </w:rPr>
              <w:t>A</w:t>
            </w:r>
            <w:r w:rsidRPr="00E9536E">
              <w:rPr>
                <w:rFonts w:ascii="Calibri" w:hAnsi="Calibri" w:cs="Calibri"/>
                <w:b/>
                <w:bCs/>
                <w:sz w:val="22"/>
                <w:szCs w:val="22"/>
                <w:shd w:val="clear" w:color="auto" w:fill="F2F2F2" w:themeFill="background1" w:themeFillShade="F2"/>
                <w:lang w:eastAsia="es-ES"/>
              </w:rPr>
              <w:t>NEXOS</w:t>
            </w:r>
          </w:p>
        </w:tc>
      </w:tr>
      <w:tr w:rsidR="00692409" w:rsidRPr="00D96A88" w:rsidTr="00F135DD">
        <w:trPr>
          <w:trHeight w:val="1555"/>
        </w:trPr>
        <w:tc>
          <w:tcPr>
            <w:tcW w:w="9474" w:type="dxa"/>
            <w:tcBorders>
              <w:top w:val="single" w:sz="4" w:space="0" w:color="auto"/>
              <w:left w:val="single" w:sz="4" w:space="0" w:color="auto"/>
              <w:bottom w:val="single" w:sz="4" w:space="0" w:color="auto"/>
              <w:right w:val="single" w:sz="4" w:space="0" w:color="auto"/>
            </w:tcBorders>
            <w:hideMark/>
          </w:tcPr>
          <w:p w:rsidR="00692409" w:rsidRPr="00D96A88" w:rsidRDefault="00692409" w:rsidP="00692409">
            <w:pPr>
              <w:tabs>
                <w:tab w:val="left" w:pos="3917"/>
                <w:tab w:val="center" w:pos="4614"/>
              </w:tabs>
              <w:autoSpaceDE w:val="0"/>
              <w:autoSpaceDN w:val="0"/>
              <w:adjustRightInd w:val="0"/>
              <w:spacing w:before="120" w:after="120"/>
              <w:contextualSpacing/>
              <w:jc w:val="both"/>
              <w:rPr>
                <w:rFonts w:ascii="Calibri" w:hAnsi="Calibri"/>
                <w:bCs/>
                <w:sz w:val="22"/>
                <w:szCs w:val="22"/>
                <w:lang w:eastAsia="es-ES"/>
              </w:rPr>
            </w:pPr>
            <w:r w:rsidRPr="00D96A88">
              <w:rPr>
                <w:rFonts w:ascii="Calibri" w:hAnsi="Calibri"/>
                <w:bCs/>
                <w:sz w:val="22"/>
                <w:szCs w:val="22"/>
                <w:lang w:eastAsia="es-ES"/>
              </w:rPr>
              <w:t xml:space="preserve">Se adjuntan los siguientes ANEXOS: </w:t>
            </w:r>
            <w:r w:rsidRPr="00D96A88">
              <w:rPr>
                <w:rFonts w:ascii="Calibri" w:hAnsi="Calibri"/>
                <w:bCs/>
                <w:sz w:val="22"/>
                <w:szCs w:val="22"/>
                <w:lang w:eastAsia="es-ES"/>
              </w:rPr>
              <w:tab/>
            </w:r>
            <w:r w:rsidRPr="00D96A88">
              <w:rPr>
                <w:rFonts w:ascii="Calibri" w:hAnsi="Calibri"/>
                <w:bCs/>
                <w:sz w:val="22"/>
                <w:szCs w:val="22"/>
                <w:lang w:eastAsia="es-ES"/>
              </w:rPr>
              <w:tab/>
            </w:r>
          </w:p>
          <w:p w:rsidR="00692409" w:rsidRPr="00D96A88" w:rsidRDefault="00692409" w:rsidP="00B03C01">
            <w:pPr>
              <w:numPr>
                <w:ilvl w:val="0"/>
                <w:numId w:val="63"/>
              </w:numPr>
              <w:autoSpaceDE w:val="0"/>
              <w:autoSpaceDN w:val="0"/>
              <w:adjustRightInd w:val="0"/>
              <w:ind w:left="1491" w:hanging="357"/>
              <w:contextualSpacing/>
              <w:jc w:val="both"/>
              <w:rPr>
                <w:rFonts w:ascii="Calibri" w:hAnsi="Calibri"/>
                <w:bCs/>
                <w:sz w:val="22"/>
                <w:szCs w:val="22"/>
                <w:lang w:eastAsia="es-ES"/>
              </w:rPr>
            </w:pPr>
            <w:r w:rsidRPr="00D96A88">
              <w:rPr>
                <w:rFonts w:ascii="Calibri" w:hAnsi="Calibri"/>
                <w:bCs/>
                <w:sz w:val="22"/>
                <w:szCs w:val="22"/>
                <w:lang w:eastAsia="es-ES"/>
              </w:rPr>
              <w:t>Anexo 1 Disposiciones Ambientales.</w:t>
            </w:r>
          </w:p>
          <w:p w:rsidR="00692409" w:rsidRPr="00D96A88" w:rsidRDefault="00692409" w:rsidP="00B03C01">
            <w:pPr>
              <w:numPr>
                <w:ilvl w:val="0"/>
                <w:numId w:val="63"/>
              </w:numPr>
              <w:autoSpaceDE w:val="0"/>
              <w:autoSpaceDN w:val="0"/>
              <w:adjustRightInd w:val="0"/>
              <w:ind w:left="1491" w:hanging="357"/>
              <w:contextualSpacing/>
              <w:jc w:val="both"/>
              <w:rPr>
                <w:rFonts w:ascii="Calibri" w:hAnsi="Calibri"/>
                <w:bCs/>
                <w:sz w:val="22"/>
                <w:szCs w:val="22"/>
                <w:lang w:eastAsia="es-ES"/>
              </w:rPr>
            </w:pPr>
            <w:r w:rsidRPr="00D96A88">
              <w:rPr>
                <w:rFonts w:ascii="Calibri" w:hAnsi="Calibri"/>
                <w:bCs/>
                <w:sz w:val="22"/>
                <w:szCs w:val="22"/>
                <w:lang w:eastAsia="es-ES"/>
              </w:rPr>
              <w:t>Anexo 2 Clausula SYSO.</w:t>
            </w:r>
          </w:p>
          <w:p w:rsidR="00692409" w:rsidRPr="00D96A88" w:rsidRDefault="00692409" w:rsidP="00B03C01">
            <w:pPr>
              <w:numPr>
                <w:ilvl w:val="0"/>
                <w:numId w:val="63"/>
              </w:numPr>
              <w:autoSpaceDE w:val="0"/>
              <w:autoSpaceDN w:val="0"/>
              <w:adjustRightInd w:val="0"/>
              <w:ind w:left="1491" w:hanging="357"/>
              <w:contextualSpacing/>
              <w:jc w:val="both"/>
              <w:rPr>
                <w:rFonts w:ascii="Calibri" w:hAnsi="Calibri"/>
                <w:bCs/>
                <w:sz w:val="22"/>
                <w:szCs w:val="22"/>
                <w:lang w:eastAsia="es-ES"/>
              </w:rPr>
            </w:pPr>
            <w:r w:rsidRPr="00D96A88">
              <w:rPr>
                <w:rFonts w:ascii="Calibri" w:hAnsi="Calibri"/>
                <w:bCs/>
                <w:sz w:val="22"/>
                <w:szCs w:val="22"/>
                <w:lang w:eastAsia="es-ES"/>
              </w:rPr>
              <w:t xml:space="preserve">Anexo 2-A  </w:t>
            </w:r>
            <w:r w:rsidRPr="00D96A88">
              <w:rPr>
                <w:rFonts w:ascii="Calibri" w:hAnsi="Calibri" w:cs="Calibri"/>
                <w:sz w:val="22"/>
                <w:szCs w:val="22"/>
                <w:lang w:eastAsia="es-ES"/>
              </w:rPr>
              <w:t>Requisitos SMS para empresas contratistas</w:t>
            </w:r>
          </w:p>
          <w:p w:rsidR="00692409" w:rsidRPr="00D96A88" w:rsidRDefault="00692409" w:rsidP="00B03C01">
            <w:pPr>
              <w:numPr>
                <w:ilvl w:val="0"/>
                <w:numId w:val="63"/>
              </w:numPr>
              <w:autoSpaceDE w:val="0"/>
              <w:autoSpaceDN w:val="0"/>
              <w:adjustRightInd w:val="0"/>
              <w:ind w:left="1491" w:hanging="357"/>
              <w:contextualSpacing/>
              <w:jc w:val="both"/>
              <w:rPr>
                <w:rFonts w:ascii="Calibri" w:hAnsi="Calibri"/>
                <w:bCs/>
                <w:sz w:val="22"/>
                <w:szCs w:val="22"/>
                <w:lang w:eastAsia="es-ES"/>
              </w:rPr>
            </w:pPr>
            <w:r w:rsidRPr="00D96A88">
              <w:rPr>
                <w:rFonts w:ascii="Calibri" w:hAnsi="Calibri"/>
                <w:bCs/>
                <w:sz w:val="22"/>
                <w:szCs w:val="22"/>
                <w:lang w:eastAsia="es-ES"/>
              </w:rPr>
              <w:t>Anexo 3 Garantías Financieras</w:t>
            </w:r>
          </w:p>
          <w:p w:rsidR="00692409" w:rsidRPr="00D96A88" w:rsidRDefault="00692409" w:rsidP="00B03C01">
            <w:pPr>
              <w:numPr>
                <w:ilvl w:val="0"/>
                <w:numId w:val="63"/>
              </w:numPr>
              <w:autoSpaceDE w:val="0"/>
              <w:autoSpaceDN w:val="0"/>
              <w:adjustRightInd w:val="0"/>
              <w:ind w:left="1491" w:hanging="357"/>
              <w:contextualSpacing/>
              <w:jc w:val="both"/>
              <w:rPr>
                <w:rFonts w:ascii="Calibri" w:hAnsi="Calibri"/>
                <w:bCs/>
                <w:sz w:val="22"/>
                <w:szCs w:val="22"/>
                <w:lang w:eastAsia="es-ES"/>
              </w:rPr>
            </w:pPr>
            <w:proofErr w:type="spellStart"/>
            <w:r w:rsidRPr="00D96A88">
              <w:rPr>
                <w:rFonts w:ascii="Calibri" w:hAnsi="Calibri"/>
                <w:bCs/>
                <w:sz w:val="22"/>
                <w:szCs w:val="22"/>
                <w:lang w:eastAsia="es-ES"/>
              </w:rPr>
              <w:t>Check</w:t>
            </w:r>
            <w:proofErr w:type="spellEnd"/>
            <w:r w:rsidRPr="00D96A88">
              <w:rPr>
                <w:rFonts w:ascii="Calibri" w:hAnsi="Calibri"/>
                <w:bCs/>
                <w:sz w:val="22"/>
                <w:szCs w:val="22"/>
                <w:lang w:eastAsia="es-ES"/>
              </w:rPr>
              <w:t xml:space="preserve"> </w:t>
            </w:r>
            <w:proofErr w:type="spellStart"/>
            <w:r w:rsidRPr="00D96A88">
              <w:rPr>
                <w:rFonts w:ascii="Calibri" w:hAnsi="Calibri"/>
                <w:bCs/>
                <w:sz w:val="22"/>
                <w:szCs w:val="22"/>
                <w:lang w:eastAsia="es-ES"/>
              </w:rPr>
              <w:t>List</w:t>
            </w:r>
            <w:proofErr w:type="spellEnd"/>
          </w:p>
        </w:tc>
      </w:tr>
      <w:tr w:rsidR="00692409" w:rsidRPr="00D96A88" w:rsidTr="00F135DD">
        <w:tc>
          <w:tcPr>
            <w:tcW w:w="947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92409" w:rsidRPr="00E9536E" w:rsidRDefault="00692409" w:rsidP="00692409">
            <w:pPr>
              <w:autoSpaceDE w:val="0"/>
              <w:autoSpaceDN w:val="0"/>
              <w:adjustRightInd w:val="0"/>
              <w:jc w:val="both"/>
              <w:rPr>
                <w:rFonts w:ascii="Calibri" w:hAnsi="Calibri" w:cs="Calibri"/>
                <w:b/>
                <w:bCs/>
                <w:sz w:val="22"/>
                <w:szCs w:val="22"/>
                <w:lang w:eastAsia="es-ES"/>
              </w:rPr>
            </w:pPr>
            <w:r w:rsidRPr="00E9536E">
              <w:rPr>
                <w:rFonts w:ascii="Calibri" w:hAnsi="Calibri" w:cs="Calibri"/>
                <w:b/>
                <w:bCs/>
                <w:sz w:val="22"/>
                <w:szCs w:val="22"/>
                <w:lang w:eastAsia="es-ES"/>
              </w:rPr>
              <w:t>VALIDACIONES</w:t>
            </w:r>
          </w:p>
        </w:tc>
      </w:tr>
      <w:tr w:rsidR="00692409" w:rsidRPr="00D96A88" w:rsidTr="00F135DD">
        <w:trPr>
          <w:trHeight w:val="1072"/>
        </w:trPr>
        <w:tc>
          <w:tcPr>
            <w:tcW w:w="9474" w:type="dxa"/>
            <w:tcBorders>
              <w:top w:val="single" w:sz="4" w:space="0" w:color="auto"/>
              <w:left w:val="single" w:sz="4" w:space="0" w:color="auto"/>
              <w:bottom w:val="single" w:sz="4" w:space="0" w:color="auto"/>
              <w:right w:val="single" w:sz="4" w:space="0" w:color="auto"/>
            </w:tcBorders>
            <w:hideMark/>
          </w:tcPr>
          <w:p w:rsidR="00692409" w:rsidRPr="00D96A88" w:rsidRDefault="00692409" w:rsidP="00B03C01">
            <w:pPr>
              <w:numPr>
                <w:ilvl w:val="1"/>
                <w:numId w:val="64"/>
              </w:numPr>
              <w:autoSpaceDE w:val="0"/>
              <w:autoSpaceDN w:val="0"/>
              <w:adjustRightInd w:val="0"/>
              <w:spacing w:before="120"/>
              <w:contextualSpacing/>
              <w:jc w:val="both"/>
              <w:rPr>
                <w:rFonts w:ascii="Calibri" w:hAnsi="Calibri"/>
                <w:bCs/>
                <w:sz w:val="22"/>
                <w:szCs w:val="22"/>
                <w:lang w:eastAsia="es-ES"/>
              </w:rPr>
            </w:pPr>
            <w:r w:rsidRPr="00D96A88">
              <w:rPr>
                <w:rFonts w:ascii="Calibri" w:hAnsi="Calibri"/>
                <w:bCs/>
                <w:sz w:val="22"/>
                <w:szCs w:val="22"/>
                <w:lang w:eastAsia="es-ES"/>
              </w:rPr>
              <w:t>Validación Medio Ambiente.</w:t>
            </w:r>
          </w:p>
          <w:p w:rsidR="00692409" w:rsidRPr="00D96A88" w:rsidRDefault="00692409" w:rsidP="00B03C01">
            <w:pPr>
              <w:numPr>
                <w:ilvl w:val="1"/>
                <w:numId w:val="64"/>
              </w:numPr>
              <w:autoSpaceDE w:val="0"/>
              <w:autoSpaceDN w:val="0"/>
              <w:adjustRightInd w:val="0"/>
              <w:contextualSpacing/>
              <w:jc w:val="both"/>
              <w:rPr>
                <w:rFonts w:ascii="Calibri" w:hAnsi="Calibri"/>
                <w:bCs/>
                <w:sz w:val="22"/>
                <w:szCs w:val="22"/>
                <w:lang w:eastAsia="es-ES"/>
              </w:rPr>
            </w:pPr>
            <w:r w:rsidRPr="00D96A88">
              <w:rPr>
                <w:rFonts w:ascii="Calibri" w:hAnsi="Calibri"/>
                <w:bCs/>
                <w:sz w:val="22"/>
                <w:szCs w:val="22"/>
                <w:lang w:eastAsia="es-ES"/>
              </w:rPr>
              <w:t>Validación Seguridad Salud Medio Ambiente, Social y Gestión.</w:t>
            </w:r>
          </w:p>
          <w:p w:rsidR="00692409" w:rsidRPr="00D96A88" w:rsidRDefault="00692409" w:rsidP="00B03C01">
            <w:pPr>
              <w:numPr>
                <w:ilvl w:val="1"/>
                <w:numId w:val="64"/>
              </w:numPr>
              <w:autoSpaceDE w:val="0"/>
              <w:autoSpaceDN w:val="0"/>
              <w:adjustRightInd w:val="0"/>
              <w:contextualSpacing/>
              <w:jc w:val="both"/>
              <w:rPr>
                <w:rFonts w:ascii="Calibri" w:hAnsi="Calibri"/>
                <w:bCs/>
                <w:sz w:val="22"/>
                <w:szCs w:val="22"/>
                <w:lang w:eastAsia="es-ES"/>
              </w:rPr>
            </w:pPr>
            <w:r w:rsidRPr="00D96A88">
              <w:rPr>
                <w:rFonts w:ascii="Calibri" w:hAnsi="Calibri"/>
                <w:bCs/>
                <w:sz w:val="22"/>
                <w:szCs w:val="22"/>
                <w:lang w:eastAsia="es-ES"/>
              </w:rPr>
              <w:t>Validación Seguros.</w:t>
            </w:r>
          </w:p>
          <w:p w:rsidR="00692409" w:rsidRPr="00D96A88" w:rsidRDefault="00692409" w:rsidP="00B03C01">
            <w:pPr>
              <w:numPr>
                <w:ilvl w:val="1"/>
                <w:numId w:val="64"/>
              </w:numPr>
              <w:autoSpaceDE w:val="0"/>
              <w:autoSpaceDN w:val="0"/>
              <w:adjustRightInd w:val="0"/>
              <w:spacing w:after="120"/>
              <w:contextualSpacing/>
              <w:jc w:val="both"/>
              <w:rPr>
                <w:rFonts w:ascii="Calibri" w:hAnsi="Calibri"/>
                <w:bCs/>
                <w:sz w:val="22"/>
                <w:szCs w:val="22"/>
                <w:lang w:eastAsia="es-ES"/>
              </w:rPr>
            </w:pPr>
            <w:r w:rsidRPr="00D96A88">
              <w:rPr>
                <w:rFonts w:ascii="Calibri" w:hAnsi="Calibri"/>
                <w:bCs/>
                <w:sz w:val="22"/>
                <w:szCs w:val="22"/>
                <w:lang w:eastAsia="es-ES"/>
              </w:rPr>
              <w:t>Validación Tributos.</w:t>
            </w:r>
          </w:p>
        </w:tc>
      </w:tr>
    </w:tbl>
    <w:p w:rsidR="00F53C45" w:rsidRDefault="00F53C45" w:rsidP="007D4619">
      <w:pPr>
        <w:jc w:val="center"/>
        <w:rPr>
          <w:rFonts w:asciiTheme="minorHAnsi" w:hAnsiTheme="minorHAnsi" w:cstheme="minorHAnsi"/>
          <w:b/>
          <w:sz w:val="22"/>
          <w:szCs w:val="22"/>
        </w:rPr>
      </w:pPr>
    </w:p>
    <w:p w:rsidR="00FF0C3B" w:rsidRDefault="00FF0C3B" w:rsidP="007D4619">
      <w:pPr>
        <w:jc w:val="center"/>
        <w:rPr>
          <w:rFonts w:asciiTheme="minorHAnsi" w:hAnsiTheme="minorHAnsi" w:cstheme="minorHAnsi"/>
          <w:b/>
          <w:sz w:val="22"/>
          <w:szCs w:val="22"/>
        </w:rPr>
      </w:pPr>
    </w:p>
    <w:p w:rsidR="00FF0C3B" w:rsidRDefault="00FF0C3B" w:rsidP="007D4619">
      <w:pPr>
        <w:jc w:val="center"/>
        <w:rPr>
          <w:rFonts w:asciiTheme="minorHAnsi" w:hAnsiTheme="minorHAnsi" w:cstheme="minorHAnsi"/>
          <w:b/>
          <w:sz w:val="22"/>
          <w:szCs w:val="22"/>
        </w:rPr>
      </w:pPr>
    </w:p>
    <w:p w:rsidR="00FF0C3B" w:rsidRDefault="00FF0C3B" w:rsidP="007D4619">
      <w:pPr>
        <w:jc w:val="center"/>
        <w:rPr>
          <w:rFonts w:asciiTheme="minorHAnsi" w:hAnsiTheme="minorHAnsi" w:cstheme="minorHAnsi"/>
          <w:b/>
          <w:sz w:val="22"/>
          <w:szCs w:val="22"/>
        </w:rPr>
      </w:pPr>
    </w:p>
    <w:p w:rsidR="00FF0C3B" w:rsidRDefault="00FF0C3B" w:rsidP="007D4619">
      <w:pPr>
        <w:jc w:val="center"/>
        <w:rPr>
          <w:rFonts w:asciiTheme="minorHAnsi" w:hAnsiTheme="minorHAnsi" w:cstheme="minorHAnsi"/>
          <w:b/>
          <w:sz w:val="22"/>
          <w:szCs w:val="22"/>
        </w:rPr>
      </w:pPr>
    </w:p>
    <w:p w:rsidR="00FF0C3B" w:rsidRDefault="00FF0C3B" w:rsidP="007D4619">
      <w:pPr>
        <w:jc w:val="center"/>
        <w:rPr>
          <w:rFonts w:asciiTheme="minorHAnsi" w:hAnsiTheme="minorHAnsi" w:cstheme="minorHAnsi"/>
          <w:b/>
          <w:sz w:val="22"/>
          <w:szCs w:val="22"/>
        </w:rPr>
      </w:pPr>
    </w:p>
    <w:p w:rsidR="00FF0C3B" w:rsidRDefault="00FF0C3B" w:rsidP="007D4619">
      <w:pPr>
        <w:jc w:val="center"/>
        <w:rPr>
          <w:rFonts w:asciiTheme="minorHAnsi" w:hAnsiTheme="minorHAnsi" w:cstheme="minorHAnsi"/>
          <w:b/>
          <w:sz w:val="22"/>
          <w:szCs w:val="22"/>
        </w:rPr>
      </w:pPr>
    </w:p>
    <w:p w:rsidR="00FF0C3B" w:rsidRDefault="00FF0C3B" w:rsidP="007D4619">
      <w:pPr>
        <w:jc w:val="center"/>
        <w:rPr>
          <w:rFonts w:asciiTheme="minorHAnsi" w:hAnsiTheme="minorHAnsi" w:cstheme="minorHAnsi"/>
          <w:b/>
          <w:sz w:val="22"/>
          <w:szCs w:val="22"/>
        </w:rPr>
      </w:pPr>
    </w:p>
    <w:p w:rsidR="00FF0C3B" w:rsidRDefault="00FF0C3B" w:rsidP="007D4619">
      <w:pPr>
        <w:jc w:val="center"/>
        <w:rPr>
          <w:rFonts w:asciiTheme="minorHAnsi" w:hAnsiTheme="minorHAnsi" w:cstheme="minorHAnsi"/>
          <w:b/>
          <w:sz w:val="22"/>
          <w:szCs w:val="22"/>
        </w:rPr>
      </w:pPr>
    </w:p>
    <w:p w:rsidR="00FF0C3B" w:rsidRDefault="00FF0C3B" w:rsidP="007D4619">
      <w:pPr>
        <w:jc w:val="center"/>
        <w:rPr>
          <w:rFonts w:asciiTheme="minorHAnsi" w:hAnsiTheme="minorHAnsi" w:cstheme="minorHAnsi"/>
          <w:b/>
          <w:sz w:val="22"/>
          <w:szCs w:val="22"/>
        </w:rPr>
      </w:pPr>
    </w:p>
    <w:p w:rsidR="00FF0C3B" w:rsidRDefault="00FF0C3B" w:rsidP="007D4619">
      <w:pPr>
        <w:jc w:val="center"/>
        <w:rPr>
          <w:rFonts w:asciiTheme="minorHAnsi" w:hAnsiTheme="minorHAnsi" w:cstheme="minorHAnsi"/>
          <w:b/>
          <w:sz w:val="22"/>
          <w:szCs w:val="22"/>
        </w:rPr>
      </w:pPr>
    </w:p>
    <w:p w:rsidR="00FF0C3B" w:rsidRDefault="00FF0C3B" w:rsidP="007D4619">
      <w:pPr>
        <w:jc w:val="center"/>
        <w:rPr>
          <w:rFonts w:asciiTheme="minorHAnsi" w:hAnsiTheme="minorHAnsi" w:cstheme="minorHAnsi"/>
          <w:b/>
          <w:sz w:val="22"/>
          <w:szCs w:val="22"/>
        </w:rPr>
      </w:pPr>
    </w:p>
    <w:p w:rsidR="00FF0C3B" w:rsidRDefault="00FF0C3B" w:rsidP="007D4619">
      <w:pPr>
        <w:jc w:val="center"/>
        <w:rPr>
          <w:rFonts w:asciiTheme="minorHAnsi" w:hAnsiTheme="minorHAnsi" w:cstheme="minorHAnsi"/>
          <w:b/>
          <w:sz w:val="22"/>
          <w:szCs w:val="22"/>
        </w:rPr>
      </w:pPr>
    </w:p>
    <w:p w:rsidR="00FF0C3B" w:rsidRDefault="00FF0C3B" w:rsidP="007D4619">
      <w:pPr>
        <w:jc w:val="center"/>
        <w:rPr>
          <w:rFonts w:asciiTheme="minorHAnsi" w:hAnsiTheme="minorHAnsi" w:cstheme="minorHAnsi"/>
          <w:b/>
          <w:sz w:val="22"/>
          <w:szCs w:val="22"/>
        </w:rPr>
      </w:pPr>
    </w:p>
    <w:p w:rsidR="00FF0C3B" w:rsidRDefault="00FF0C3B" w:rsidP="007D4619">
      <w:pPr>
        <w:jc w:val="center"/>
        <w:rPr>
          <w:rFonts w:asciiTheme="minorHAnsi" w:hAnsiTheme="minorHAnsi" w:cstheme="minorHAnsi"/>
          <w:b/>
          <w:sz w:val="22"/>
          <w:szCs w:val="22"/>
        </w:rPr>
      </w:pPr>
    </w:p>
    <w:p w:rsidR="00FF0C3B" w:rsidRDefault="00FF0C3B" w:rsidP="007D4619">
      <w:pPr>
        <w:jc w:val="center"/>
        <w:rPr>
          <w:rFonts w:asciiTheme="minorHAnsi" w:hAnsiTheme="minorHAnsi" w:cstheme="minorHAnsi"/>
          <w:b/>
          <w:sz w:val="22"/>
          <w:szCs w:val="22"/>
        </w:rPr>
      </w:pPr>
    </w:p>
    <w:p w:rsidR="00FF0C3B" w:rsidRDefault="00FF0C3B" w:rsidP="007D4619">
      <w:pPr>
        <w:jc w:val="center"/>
        <w:rPr>
          <w:rFonts w:asciiTheme="minorHAnsi" w:hAnsiTheme="minorHAnsi" w:cstheme="minorHAnsi"/>
          <w:b/>
          <w:sz w:val="22"/>
          <w:szCs w:val="22"/>
        </w:rPr>
      </w:pPr>
    </w:p>
    <w:p w:rsidR="00FF0C3B" w:rsidRDefault="00FF0C3B" w:rsidP="007D4619">
      <w:pPr>
        <w:jc w:val="center"/>
        <w:rPr>
          <w:rFonts w:asciiTheme="minorHAnsi" w:hAnsiTheme="minorHAnsi" w:cstheme="minorHAnsi"/>
          <w:b/>
          <w:sz w:val="22"/>
          <w:szCs w:val="22"/>
        </w:rPr>
      </w:pPr>
    </w:p>
    <w:p w:rsidR="00FF0C3B" w:rsidRDefault="00FF0C3B" w:rsidP="007D4619">
      <w:pPr>
        <w:jc w:val="center"/>
        <w:rPr>
          <w:rFonts w:asciiTheme="minorHAnsi" w:hAnsiTheme="minorHAnsi" w:cstheme="minorHAnsi"/>
          <w:b/>
          <w:sz w:val="22"/>
          <w:szCs w:val="22"/>
        </w:rPr>
      </w:pPr>
    </w:p>
    <w:p w:rsidR="00FF0C3B" w:rsidRDefault="00FF0C3B" w:rsidP="007D4619">
      <w:pPr>
        <w:jc w:val="center"/>
        <w:rPr>
          <w:rFonts w:asciiTheme="minorHAnsi" w:hAnsiTheme="minorHAnsi" w:cstheme="minorHAnsi"/>
          <w:b/>
          <w:sz w:val="22"/>
          <w:szCs w:val="22"/>
        </w:rPr>
      </w:pPr>
    </w:p>
    <w:p w:rsidR="00FF0C3B" w:rsidRDefault="00FF0C3B" w:rsidP="007D4619">
      <w:pPr>
        <w:jc w:val="center"/>
        <w:rPr>
          <w:rFonts w:asciiTheme="minorHAnsi" w:hAnsiTheme="minorHAnsi" w:cstheme="minorHAnsi"/>
          <w:b/>
          <w:sz w:val="22"/>
          <w:szCs w:val="22"/>
        </w:rPr>
      </w:pPr>
    </w:p>
    <w:p w:rsidR="00FF0C3B" w:rsidRDefault="00FF0C3B" w:rsidP="007D4619">
      <w:pPr>
        <w:jc w:val="center"/>
        <w:rPr>
          <w:rFonts w:asciiTheme="minorHAnsi" w:hAnsiTheme="minorHAnsi" w:cstheme="minorHAnsi"/>
          <w:b/>
          <w:sz w:val="22"/>
          <w:szCs w:val="22"/>
        </w:rPr>
      </w:pPr>
    </w:p>
    <w:p w:rsidR="00FF0C3B" w:rsidRDefault="00FF0C3B" w:rsidP="007D4619">
      <w:pPr>
        <w:jc w:val="center"/>
        <w:rPr>
          <w:rFonts w:asciiTheme="minorHAnsi" w:hAnsiTheme="minorHAnsi" w:cstheme="minorHAnsi"/>
          <w:b/>
          <w:sz w:val="22"/>
          <w:szCs w:val="22"/>
        </w:rPr>
      </w:pPr>
    </w:p>
    <w:p w:rsidR="00FF0C3B" w:rsidRDefault="00FF0C3B" w:rsidP="007D4619">
      <w:pPr>
        <w:jc w:val="center"/>
        <w:rPr>
          <w:rFonts w:asciiTheme="minorHAnsi" w:hAnsiTheme="minorHAnsi" w:cstheme="minorHAnsi"/>
          <w:b/>
          <w:sz w:val="22"/>
          <w:szCs w:val="22"/>
        </w:rPr>
      </w:pPr>
    </w:p>
    <w:p w:rsidR="00FF0C3B" w:rsidRDefault="00FF0C3B"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 xml:space="preserve">ANEXO </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023D36" w:rsidRPr="004854C5" w:rsidRDefault="007D4619" w:rsidP="003B6F94">
      <w:pPr>
        <w:jc w:val="center"/>
        <w:rPr>
          <w:rFonts w:asciiTheme="minorHAnsi" w:hAnsiTheme="minorHAnsi" w:cstheme="minorHAnsi"/>
          <w:b/>
          <w:sz w:val="22"/>
          <w:szCs w:val="22"/>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p>
    <w:p w:rsidR="00023D36" w:rsidRPr="003A6529" w:rsidRDefault="00023D36" w:rsidP="00023D36">
      <w:pPr>
        <w:jc w:val="both"/>
        <w:rPr>
          <w:rFonts w:ascii="Verdana" w:hAnsi="Verdana"/>
          <w:b/>
          <w:sz w:val="16"/>
          <w:szCs w:val="16"/>
          <w:lang w:eastAsia="es-ES"/>
        </w:rPr>
      </w:pPr>
      <w:r w:rsidRPr="003A6529">
        <w:rPr>
          <w:rFonts w:ascii="Verdana" w:hAnsi="Verdana"/>
          <w:b/>
          <w:sz w:val="16"/>
          <w:szCs w:val="16"/>
          <w:lang w:eastAsia="es-ES"/>
        </w:rPr>
        <w:t>GARANTIA DE SERIEDAD DE PROPUESTA:</w:t>
      </w:r>
    </w:p>
    <w:p w:rsidR="00023D36" w:rsidRPr="003A6529" w:rsidRDefault="00023D36" w:rsidP="00023D36">
      <w:pPr>
        <w:jc w:val="both"/>
        <w:rPr>
          <w:rFonts w:ascii="Verdana" w:hAnsi="Verdana"/>
          <w:sz w:val="16"/>
          <w:szCs w:val="16"/>
          <w:lang w:eastAsia="es-ES"/>
        </w:rPr>
      </w:pPr>
    </w:p>
    <w:p w:rsidR="00023D36" w:rsidRPr="003A6529" w:rsidRDefault="00023D36" w:rsidP="00023D36">
      <w:pPr>
        <w:jc w:val="both"/>
        <w:rPr>
          <w:rFonts w:ascii="Verdana" w:hAnsi="Verdana"/>
          <w:sz w:val="16"/>
          <w:szCs w:val="16"/>
          <w:lang w:eastAsia="es-ES"/>
        </w:rPr>
      </w:pPr>
      <w:r w:rsidRPr="003A6529">
        <w:rPr>
          <w:rFonts w:ascii="Verdana" w:hAnsi="Verdana"/>
          <w:sz w:val="16"/>
          <w:szCs w:val="16"/>
          <w:lang w:eastAsia="es-ES"/>
        </w:rPr>
        <w:t>El proponente podrá elegir las siguientes opciones:</w:t>
      </w:r>
    </w:p>
    <w:p w:rsidR="00023D36" w:rsidRPr="003A6529" w:rsidRDefault="00023D36" w:rsidP="00023D36">
      <w:pPr>
        <w:jc w:val="both"/>
        <w:rPr>
          <w:rFonts w:ascii="Verdana" w:hAnsi="Verdana"/>
          <w:sz w:val="16"/>
          <w:szCs w:val="16"/>
          <w:lang w:eastAsia="es-ES"/>
        </w:rPr>
      </w:pPr>
    </w:p>
    <w:p w:rsidR="00023D36" w:rsidRPr="003A6529" w:rsidRDefault="00023D36" w:rsidP="006C46B4">
      <w:pPr>
        <w:numPr>
          <w:ilvl w:val="0"/>
          <w:numId w:val="34"/>
        </w:numPr>
        <w:spacing w:after="200" w:line="276" w:lineRule="auto"/>
        <w:jc w:val="both"/>
        <w:rPr>
          <w:rFonts w:ascii="Verdana" w:hAnsi="Verdana"/>
          <w:color w:val="000000"/>
          <w:sz w:val="16"/>
          <w:szCs w:val="16"/>
          <w:lang w:eastAsia="es-BO"/>
        </w:rPr>
      </w:pPr>
      <w:r w:rsidRPr="003A6529">
        <w:rPr>
          <w:rFonts w:ascii="Verdana" w:hAnsi="Verdana"/>
          <w:color w:val="000000"/>
          <w:sz w:val="16"/>
          <w:szCs w:val="16"/>
          <w:lang w:eastAsia="es-BO"/>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120  días por un importe equivalente al 1% del valor total de la propuesta económica</w:t>
      </w:r>
    </w:p>
    <w:p w:rsidR="00023D36" w:rsidRPr="003A6529" w:rsidRDefault="00023D36" w:rsidP="006C46B4">
      <w:pPr>
        <w:numPr>
          <w:ilvl w:val="0"/>
          <w:numId w:val="34"/>
        </w:numPr>
        <w:spacing w:after="200" w:line="276" w:lineRule="auto"/>
        <w:jc w:val="both"/>
        <w:rPr>
          <w:rFonts w:ascii="Verdana" w:hAnsi="Verdana"/>
          <w:color w:val="000000"/>
          <w:sz w:val="16"/>
          <w:szCs w:val="16"/>
          <w:lang w:eastAsia="es-BO"/>
        </w:rPr>
      </w:pPr>
      <w:r w:rsidRPr="003A6529">
        <w:rPr>
          <w:rFonts w:ascii="Verdana" w:hAnsi="Verdana"/>
          <w:color w:val="000000"/>
          <w:sz w:val="16"/>
          <w:szCs w:val="16"/>
          <w:lang w:eastAsia="es-BO"/>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120 días, por un importe equivalente al 1% del valor total la propuesta económica.</w:t>
      </w:r>
    </w:p>
    <w:p w:rsidR="00023D36" w:rsidRPr="003A6529" w:rsidRDefault="00023D36" w:rsidP="006C46B4">
      <w:pPr>
        <w:numPr>
          <w:ilvl w:val="0"/>
          <w:numId w:val="34"/>
        </w:numPr>
        <w:spacing w:after="200" w:line="276" w:lineRule="auto"/>
        <w:jc w:val="both"/>
        <w:rPr>
          <w:rFonts w:ascii="Verdana" w:hAnsi="Verdana"/>
          <w:color w:val="000000"/>
          <w:sz w:val="16"/>
          <w:szCs w:val="16"/>
          <w:lang w:eastAsia="es-BO"/>
        </w:rPr>
      </w:pPr>
      <w:r w:rsidRPr="003A6529">
        <w:rPr>
          <w:rFonts w:ascii="Verdana" w:hAnsi="Verdana"/>
          <w:color w:val="000000"/>
          <w:sz w:val="16"/>
          <w:szCs w:val="16"/>
          <w:lang w:eastAsia="es-BO"/>
        </w:rPr>
        <w:t xml:space="preserve">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120 días a contar de la fecha prevista para la presentación de propuestas y por un importe equivalente </w:t>
      </w:r>
      <w:r w:rsidR="007560F5">
        <w:rPr>
          <w:rFonts w:ascii="Verdana" w:hAnsi="Verdana"/>
          <w:color w:val="000000"/>
          <w:sz w:val="16"/>
          <w:szCs w:val="16"/>
          <w:lang w:eastAsia="es-BO"/>
        </w:rPr>
        <w:t xml:space="preserve">al </w:t>
      </w:r>
      <w:r w:rsidRPr="003A6529">
        <w:rPr>
          <w:rFonts w:ascii="Verdana" w:hAnsi="Verdana"/>
          <w:color w:val="000000"/>
          <w:sz w:val="16"/>
          <w:szCs w:val="16"/>
          <w:lang w:eastAsia="es-BO"/>
        </w:rPr>
        <w:t>1 % del valor total de la propuesta económica</w:t>
      </w:r>
    </w:p>
    <w:p w:rsidR="00023D36" w:rsidRPr="003A6529" w:rsidRDefault="00023D36" w:rsidP="00023D36">
      <w:pPr>
        <w:jc w:val="both"/>
        <w:rPr>
          <w:rFonts w:ascii="Verdana" w:hAnsi="Verdana" w:cs="Calibri"/>
          <w:b/>
          <w:sz w:val="16"/>
          <w:szCs w:val="16"/>
          <w:lang w:eastAsia="es-ES"/>
        </w:rPr>
      </w:pPr>
    </w:p>
    <w:p w:rsidR="00023D36" w:rsidRPr="003A6529" w:rsidRDefault="00023D36" w:rsidP="00023D36">
      <w:pPr>
        <w:jc w:val="both"/>
        <w:rPr>
          <w:rFonts w:ascii="Verdana" w:hAnsi="Verdana" w:cs="Calibri"/>
          <w:b/>
          <w:sz w:val="16"/>
          <w:szCs w:val="16"/>
          <w:lang w:eastAsia="es-ES"/>
        </w:rPr>
      </w:pPr>
      <w:r w:rsidRPr="003A6529">
        <w:rPr>
          <w:rFonts w:ascii="Verdana" w:hAnsi="Verdana" w:cs="Calibri"/>
          <w:b/>
          <w:sz w:val="16"/>
          <w:szCs w:val="16"/>
          <w:lang w:eastAsia="es-ES"/>
        </w:rPr>
        <w:t>GARANTIA DE CUMPLIMIENTO DE CONTRATO:</w:t>
      </w:r>
    </w:p>
    <w:p w:rsidR="00023D36" w:rsidRPr="003A6529" w:rsidRDefault="00023D36" w:rsidP="00023D36">
      <w:pPr>
        <w:jc w:val="both"/>
        <w:rPr>
          <w:rFonts w:ascii="Verdana" w:hAnsi="Verdana" w:cs="Calibri"/>
          <w:sz w:val="16"/>
          <w:szCs w:val="16"/>
          <w:lang w:eastAsia="es-ES"/>
        </w:rPr>
      </w:pPr>
    </w:p>
    <w:p w:rsidR="00023D36" w:rsidRPr="003A6529" w:rsidRDefault="00023D36" w:rsidP="00023D36">
      <w:pPr>
        <w:jc w:val="both"/>
        <w:rPr>
          <w:rFonts w:ascii="Verdana" w:hAnsi="Verdana" w:cs="Calibri"/>
          <w:sz w:val="16"/>
          <w:szCs w:val="16"/>
          <w:lang w:eastAsia="es-ES"/>
        </w:rPr>
      </w:pPr>
      <w:r w:rsidRPr="003A6529">
        <w:rPr>
          <w:rFonts w:ascii="Verdana" w:hAnsi="Verdana" w:cs="Calibri"/>
          <w:sz w:val="16"/>
          <w:szCs w:val="16"/>
          <w:lang w:eastAsia="es-ES"/>
        </w:rPr>
        <w:t>El adjudicado podrá elegir las siguientes opciones:</w:t>
      </w:r>
    </w:p>
    <w:p w:rsidR="00023D36" w:rsidRPr="003A6529" w:rsidRDefault="00023D36" w:rsidP="00023D36">
      <w:pPr>
        <w:jc w:val="both"/>
        <w:rPr>
          <w:rFonts w:ascii="Verdana" w:hAnsi="Verdana" w:cs="Calibri"/>
          <w:sz w:val="16"/>
          <w:szCs w:val="16"/>
          <w:lang w:eastAsia="es-ES"/>
        </w:rPr>
      </w:pPr>
    </w:p>
    <w:p w:rsidR="00023D36" w:rsidRPr="003A6529" w:rsidRDefault="00023D36" w:rsidP="006C46B4">
      <w:pPr>
        <w:numPr>
          <w:ilvl w:val="0"/>
          <w:numId w:val="33"/>
        </w:numPr>
        <w:spacing w:after="200" w:line="276" w:lineRule="auto"/>
        <w:jc w:val="both"/>
        <w:rPr>
          <w:rFonts w:ascii="Verdana" w:hAnsi="Verdana" w:cs="Calibri"/>
          <w:sz w:val="16"/>
          <w:szCs w:val="16"/>
          <w:lang w:eastAsia="es-ES"/>
        </w:rPr>
      </w:pPr>
      <w:r w:rsidRPr="003A6529">
        <w:rPr>
          <w:rFonts w:ascii="Verdana" w:hAnsi="Verdana" w:cs="Calibri"/>
          <w:sz w:val="16"/>
          <w:szCs w:val="16"/>
          <w:lang w:eastAsia="es-ES"/>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Pr>
          <w:rFonts w:ascii="Verdana" w:hAnsi="Verdana" w:cs="Calibri"/>
          <w:sz w:val="16"/>
          <w:szCs w:val="16"/>
          <w:lang w:eastAsia="es-ES"/>
        </w:rPr>
        <w:t>60</w:t>
      </w:r>
      <w:r w:rsidRPr="003A6529">
        <w:rPr>
          <w:rFonts w:ascii="Verdana" w:hAnsi="Verdana" w:cs="Calibri"/>
          <w:sz w:val="16"/>
          <w:szCs w:val="16"/>
          <w:lang w:eastAsia="es-ES"/>
        </w:rPr>
        <w:t xml:space="preserve"> días calendario adicionales a la vigencia del contrato, por un importe equivalente al 7% del valor total del contrato, debiendo ser renovada las veces que YPFB así lo requiera.</w:t>
      </w:r>
    </w:p>
    <w:p w:rsidR="00023D36" w:rsidRPr="003A6529" w:rsidRDefault="00023D36" w:rsidP="006C46B4">
      <w:pPr>
        <w:numPr>
          <w:ilvl w:val="0"/>
          <w:numId w:val="33"/>
        </w:numPr>
        <w:spacing w:after="200" w:line="276" w:lineRule="auto"/>
        <w:jc w:val="both"/>
        <w:rPr>
          <w:rFonts w:ascii="Verdana" w:hAnsi="Verdana" w:cs="Calibri"/>
          <w:sz w:val="16"/>
          <w:szCs w:val="16"/>
          <w:lang w:eastAsia="es-ES"/>
        </w:rPr>
      </w:pPr>
      <w:r w:rsidRPr="003A6529">
        <w:rPr>
          <w:rFonts w:ascii="Verdana" w:hAnsi="Verdana" w:cs="Calibri"/>
          <w:sz w:val="16"/>
          <w:szCs w:val="16"/>
          <w:lang w:eastAsia="es-ES"/>
        </w:rPr>
        <w:t xml:space="preserve">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w:t>
      </w:r>
      <w:r>
        <w:rPr>
          <w:rFonts w:ascii="Verdana" w:hAnsi="Verdana" w:cs="Calibri"/>
          <w:sz w:val="16"/>
          <w:szCs w:val="16"/>
          <w:lang w:eastAsia="es-ES"/>
        </w:rPr>
        <w:t>60</w:t>
      </w:r>
      <w:r w:rsidRPr="003A6529">
        <w:rPr>
          <w:rFonts w:ascii="Verdana" w:hAnsi="Verdana" w:cs="Calibri"/>
          <w:sz w:val="16"/>
          <w:szCs w:val="16"/>
          <w:lang w:eastAsia="es-ES"/>
        </w:rPr>
        <w:t xml:space="preserve"> días calendario adicionales a la vigencia del contrato, por un importe equivalente al 7% del valor total del contrato, debiendo ser renovada las veces que YPFB así lo requiera.</w:t>
      </w:r>
    </w:p>
    <w:p w:rsidR="00023D36" w:rsidRDefault="00023D36" w:rsidP="006C46B4">
      <w:pPr>
        <w:numPr>
          <w:ilvl w:val="0"/>
          <w:numId w:val="33"/>
        </w:numPr>
        <w:spacing w:after="200" w:line="276" w:lineRule="auto"/>
        <w:jc w:val="both"/>
        <w:rPr>
          <w:rFonts w:ascii="Verdana" w:hAnsi="Verdana" w:cs="Calibri"/>
          <w:sz w:val="16"/>
          <w:szCs w:val="16"/>
          <w:lang w:eastAsia="es-ES"/>
        </w:rPr>
      </w:pPr>
      <w:r w:rsidRPr="003A6529">
        <w:rPr>
          <w:rFonts w:ascii="Verdana" w:hAnsi="Verdana" w:cs="Calibri"/>
          <w:sz w:val="16"/>
          <w:szCs w:val="16"/>
          <w:lang w:eastAsia="es-ES"/>
        </w:rPr>
        <w:t xml:space="preserve">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ascii="Verdana" w:hAnsi="Verdana" w:cs="Calibri"/>
          <w:sz w:val="16"/>
          <w:szCs w:val="16"/>
          <w:lang w:eastAsia="es-ES"/>
        </w:rPr>
        <w:t>60</w:t>
      </w:r>
      <w:r w:rsidRPr="003A6529">
        <w:rPr>
          <w:rFonts w:ascii="Verdana" w:hAnsi="Verdana" w:cs="Calibri"/>
          <w:sz w:val="16"/>
          <w:szCs w:val="16"/>
          <w:lang w:eastAsia="es-ES"/>
        </w:rPr>
        <w:t xml:space="preserve"> días calendario adicionales a la vigencia del contrato días calendario adicionales a la vigencia del contrato, por un importe equivalente al 7% del valor total del contrato, debiendo ser renovada las veces que YPFB así lo requiera.</w:t>
      </w:r>
    </w:p>
    <w:p w:rsidR="00123A42" w:rsidRPr="003A6529" w:rsidRDefault="00123A42" w:rsidP="006C46B4">
      <w:pPr>
        <w:numPr>
          <w:ilvl w:val="0"/>
          <w:numId w:val="33"/>
        </w:numPr>
        <w:spacing w:after="200" w:line="276" w:lineRule="auto"/>
        <w:jc w:val="both"/>
        <w:rPr>
          <w:rFonts w:ascii="Verdana" w:hAnsi="Verdana" w:cs="Calibri"/>
          <w:sz w:val="16"/>
          <w:szCs w:val="16"/>
          <w:lang w:eastAsia="es-ES"/>
        </w:rPr>
      </w:pPr>
      <w:r>
        <w:rPr>
          <w:rFonts w:ascii="Verdana" w:hAnsi="Verdana" w:cs="Calibri"/>
          <w:sz w:val="16"/>
          <w:szCs w:val="16"/>
          <w:lang w:eastAsia="es-ES"/>
        </w:rPr>
        <w:t>Retenciones, el proponente podrá solicitar expresamente a Yacimientos Petrolíferos Fiscales bolivianos, la retención del 7 % de cada pago parcial recibido</w:t>
      </w:r>
    </w:p>
    <w:p w:rsidR="00023D36" w:rsidRPr="004854C5" w:rsidRDefault="00023D36" w:rsidP="00023D36">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 xml:space="preserve"> </w:t>
      </w:r>
    </w:p>
    <w:p w:rsidR="007D4619" w:rsidRPr="004854C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 xml:space="preserve"> </w:t>
      </w:r>
    </w:p>
    <w:p w:rsidR="007D4619" w:rsidRPr="00B06174" w:rsidRDefault="007D4619" w:rsidP="00F53C45">
      <w:pPr>
        <w:jc w:val="center"/>
        <w:rPr>
          <w:rFonts w:asciiTheme="minorHAnsi" w:hAnsiTheme="minorHAnsi" w:cstheme="minorHAnsi"/>
          <w:b/>
          <w:bCs/>
        </w:rPr>
      </w:pPr>
      <w:r w:rsidRPr="00B06174">
        <w:rPr>
          <w:rFonts w:asciiTheme="minorHAnsi" w:hAnsiTheme="minorHAnsi" w:cstheme="minorHAnsi"/>
          <w:b/>
          <w:bCs/>
        </w:rPr>
        <w:lastRenderedPageBreak/>
        <w:t>ANEXO 3</w:t>
      </w:r>
    </w:p>
    <w:p w:rsidR="007D4619" w:rsidRPr="00B06174" w:rsidRDefault="007D4619" w:rsidP="00F53C45">
      <w:pPr>
        <w:jc w:val="center"/>
        <w:rPr>
          <w:rFonts w:asciiTheme="minorHAnsi" w:hAnsiTheme="minorHAnsi" w:cstheme="minorHAnsi"/>
          <w:b/>
          <w:bCs/>
        </w:rPr>
      </w:pPr>
      <w:r w:rsidRPr="00B06174">
        <w:rPr>
          <w:rFonts w:asciiTheme="minorHAnsi" w:hAnsiTheme="minorHAnsi" w:cstheme="minorHAnsi"/>
          <w:b/>
          <w:bCs/>
        </w:rPr>
        <w:t>MODELO DE CONTRATO</w:t>
      </w:r>
    </w:p>
    <w:p w:rsidR="00023D36" w:rsidRPr="00B06174" w:rsidRDefault="00023D36" w:rsidP="00F53C45">
      <w:pPr>
        <w:ind w:left="3540" w:firstLine="708"/>
        <w:rPr>
          <w:rFonts w:asciiTheme="minorHAnsi" w:hAnsiTheme="minorHAnsi" w:cstheme="minorHAnsi"/>
          <w:b/>
          <w:lang w:val="es-BO" w:eastAsia="es-ES"/>
        </w:rPr>
      </w:pPr>
      <w:r w:rsidRPr="00B06174">
        <w:rPr>
          <w:rFonts w:asciiTheme="minorHAnsi" w:hAnsiTheme="minorHAnsi" w:cstheme="minorHAnsi"/>
          <w:b/>
          <w:lang w:val="es-BO" w:eastAsia="es-ES"/>
        </w:rPr>
        <w:t>CONTRATO Nº YPFB/DLG</w:t>
      </w:r>
    </w:p>
    <w:p w:rsidR="00023D36" w:rsidRPr="00B06174" w:rsidRDefault="00023D36" w:rsidP="00F53C45">
      <w:pPr>
        <w:ind w:left="3540" w:firstLine="708"/>
        <w:rPr>
          <w:rFonts w:asciiTheme="minorHAnsi" w:hAnsiTheme="minorHAnsi" w:cstheme="minorHAnsi"/>
          <w:b/>
          <w:lang w:val="es-BO" w:eastAsia="es-ES"/>
        </w:rPr>
      </w:pPr>
      <w:r w:rsidRPr="00B06174">
        <w:rPr>
          <w:rFonts w:asciiTheme="minorHAnsi" w:hAnsiTheme="minorHAnsi" w:cstheme="minorHAnsi"/>
          <w:b/>
          <w:lang w:val="es-BO" w:eastAsia="es-ES"/>
        </w:rPr>
        <w:t xml:space="preserve">                                La Paz, </w:t>
      </w:r>
    </w:p>
    <w:p w:rsidR="00023D36" w:rsidRPr="00B06174" w:rsidRDefault="00023D36" w:rsidP="00F53C45">
      <w:pPr>
        <w:tabs>
          <w:tab w:val="left" w:pos="0"/>
        </w:tabs>
        <w:jc w:val="center"/>
        <w:rPr>
          <w:rFonts w:asciiTheme="minorHAnsi" w:hAnsiTheme="minorHAnsi" w:cstheme="minorHAnsi"/>
          <w:b/>
          <w:lang w:val="es-BO" w:eastAsia="es-ES"/>
        </w:rPr>
      </w:pPr>
      <w:r w:rsidRPr="00B06174">
        <w:rPr>
          <w:rFonts w:asciiTheme="minorHAnsi" w:hAnsiTheme="minorHAnsi" w:cstheme="minorHAnsi"/>
          <w:b/>
          <w:lang w:val="es-BO" w:eastAsia="es-ES"/>
        </w:rPr>
        <w:t>CONTRATO ADMINISTRATIVO DE SERVICIO DE ______________________</w:t>
      </w:r>
    </w:p>
    <w:p w:rsidR="00023D36" w:rsidRPr="00B06174" w:rsidRDefault="00023D36" w:rsidP="00F53C45">
      <w:pPr>
        <w:tabs>
          <w:tab w:val="left" w:pos="0"/>
        </w:tabs>
        <w:jc w:val="center"/>
        <w:rPr>
          <w:rFonts w:asciiTheme="minorHAnsi" w:hAnsiTheme="minorHAnsi" w:cstheme="minorHAnsi"/>
          <w:b/>
          <w:lang w:val="es-BO" w:eastAsia="es-ES"/>
        </w:rPr>
      </w:pPr>
      <w:r w:rsidRPr="00B06174">
        <w:rPr>
          <w:rFonts w:asciiTheme="minorHAnsi" w:hAnsiTheme="minorHAnsi" w:cstheme="minorHAnsi"/>
          <w:b/>
          <w:lang w:val="es-BO" w:eastAsia="es-ES"/>
        </w:rPr>
        <w:t>CÓDIGO: _______________</w:t>
      </w:r>
    </w:p>
    <w:p w:rsidR="00023D36" w:rsidRPr="00B06174" w:rsidRDefault="00023D36" w:rsidP="00F53C45">
      <w:pPr>
        <w:rPr>
          <w:rFonts w:asciiTheme="minorHAnsi" w:hAnsiTheme="minorHAnsi" w:cstheme="minorHAnsi"/>
          <w:b/>
          <w:lang w:val="es-BO" w:eastAsia="es-ES"/>
        </w:rPr>
      </w:pPr>
    </w:p>
    <w:p w:rsidR="00023D36" w:rsidRPr="00B06174" w:rsidRDefault="00023D36" w:rsidP="00F53C45">
      <w:pPr>
        <w:jc w:val="both"/>
        <w:rPr>
          <w:rFonts w:asciiTheme="minorHAnsi" w:hAnsiTheme="minorHAnsi" w:cstheme="minorHAnsi"/>
          <w:b/>
          <w:i/>
          <w:u w:val="single"/>
          <w:lang w:val="es-BO" w:eastAsia="es-ES"/>
        </w:rPr>
      </w:pPr>
      <w:r w:rsidRPr="00B06174">
        <w:rPr>
          <w:rFonts w:asciiTheme="minorHAnsi" w:hAnsiTheme="minorHAnsi" w:cstheme="minorHAnsi"/>
          <w:b/>
          <w:i/>
          <w:u w:val="single"/>
          <w:lang w:val="es-BO" w:eastAsia="es-ES"/>
        </w:rPr>
        <w:t>INCLUIR EL SIGUIENTE TEXTO EN CASO DE QUE CORRESPONDA:</w:t>
      </w:r>
    </w:p>
    <w:p w:rsidR="00023D36" w:rsidRPr="00B06174" w:rsidRDefault="00023D36" w:rsidP="00F53C45">
      <w:pPr>
        <w:jc w:val="both"/>
        <w:rPr>
          <w:rFonts w:asciiTheme="minorHAnsi" w:hAnsiTheme="minorHAnsi" w:cstheme="minorHAnsi"/>
          <w:b/>
          <w:i/>
          <w:u w:val="single"/>
          <w:lang w:val="es-BO" w:eastAsia="es-ES"/>
        </w:rPr>
      </w:pPr>
      <w:r w:rsidRPr="00B06174">
        <w:rPr>
          <w:rFonts w:asciiTheme="minorHAnsi" w:hAnsiTheme="minorHAnsi" w:cstheme="minorHAnsi"/>
          <w:b/>
          <w:i/>
          <w:u w:val="single"/>
          <w:lang w:val="es-BO" w:eastAsia="es-ES"/>
        </w:rPr>
        <w:t>SEÑOR NOTARIO DE GOBIERNO DEL DISTRITO ADMINISTRATIVO DE _______</w:t>
      </w:r>
    </w:p>
    <w:p w:rsidR="00023D36" w:rsidRPr="00B06174" w:rsidRDefault="00023D36" w:rsidP="00F53C45">
      <w:pPr>
        <w:jc w:val="both"/>
        <w:rPr>
          <w:rFonts w:asciiTheme="minorHAnsi" w:hAnsiTheme="minorHAnsi" w:cstheme="minorHAnsi"/>
          <w:b/>
          <w:i/>
          <w:u w:val="single"/>
          <w:lang w:val="es-BO" w:eastAsia="es-ES"/>
        </w:rPr>
      </w:pPr>
      <w:r w:rsidRPr="00B06174">
        <w:rPr>
          <w:rFonts w:asciiTheme="minorHAnsi" w:hAnsiTheme="minorHAnsi" w:cstheme="minorHAnsi"/>
          <w:i/>
          <w:u w:val="single"/>
          <w:lang w:val="es-BO" w:eastAsia="es-ES"/>
        </w:rPr>
        <w:t>En el registro de Escrituras Públicas que corren a su cargo, sírvase usted insertar el presente Contrato para la adquisición de ______________________, sujeto a los siguientes términos y condiciones:</w:t>
      </w:r>
      <w:r w:rsidRPr="00B06174">
        <w:rPr>
          <w:rFonts w:asciiTheme="minorHAnsi" w:hAnsiTheme="minorHAnsi" w:cstheme="minorHAnsi"/>
          <w:i/>
          <w:lang w:val="es-BO" w:eastAsia="es-ES"/>
        </w:rPr>
        <w:t> </w:t>
      </w:r>
      <w:r w:rsidRPr="00B06174">
        <w:rPr>
          <w:rFonts w:asciiTheme="minorHAnsi" w:hAnsiTheme="minorHAnsi" w:cstheme="minorHAnsi"/>
          <w:bCs/>
          <w:i/>
          <w:lang w:val="es-BO" w:eastAsia="es-ES"/>
        </w:rPr>
        <w:t> </w:t>
      </w:r>
    </w:p>
    <w:p w:rsidR="00023D36" w:rsidRPr="00B06174" w:rsidRDefault="00023D36" w:rsidP="00F53C45">
      <w:pPr>
        <w:jc w:val="both"/>
        <w:rPr>
          <w:rFonts w:asciiTheme="minorHAnsi" w:hAnsiTheme="minorHAnsi" w:cstheme="minorHAnsi"/>
          <w:b/>
          <w:u w:val="single"/>
          <w:lang w:val="es-BO" w:eastAsia="es-ES"/>
        </w:rPr>
      </w:pPr>
    </w:p>
    <w:p w:rsidR="00023D36" w:rsidRPr="00B06174" w:rsidRDefault="00023D36" w:rsidP="00F53C45">
      <w:pPr>
        <w:jc w:val="both"/>
        <w:rPr>
          <w:rFonts w:asciiTheme="minorHAnsi" w:hAnsiTheme="minorHAnsi" w:cstheme="minorHAnsi"/>
          <w:b/>
          <w:lang w:val="es-BO" w:eastAsia="es-ES"/>
        </w:rPr>
      </w:pPr>
      <w:r w:rsidRPr="00B06174">
        <w:rPr>
          <w:rFonts w:asciiTheme="minorHAnsi" w:hAnsiTheme="minorHAnsi" w:cstheme="minorHAnsi"/>
          <w:b/>
          <w:u w:val="single"/>
          <w:lang w:val="es-BO" w:eastAsia="es-ES"/>
        </w:rPr>
        <w:t xml:space="preserve">PRIMERA.- (PARTES </w:t>
      </w:r>
      <w:r w:rsidRPr="00B06174">
        <w:rPr>
          <w:rFonts w:asciiTheme="minorHAnsi" w:hAnsiTheme="minorHAnsi" w:cstheme="minorHAnsi"/>
          <w:b/>
          <w:bCs/>
          <w:u w:val="single"/>
          <w:lang w:val="es-BO" w:eastAsia="es-ES"/>
        </w:rPr>
        <w:t>CONTRATANTE</w:t>
      </w:r>
      <w:r w:rsidRPr="00B06174">
        <w:rPr>
          <w:rFonts w:asciiTheme="minorHAnsi" w:hAnsiTheme="minorHAnsi" w:cstheme="minorHAnsi"/>
          <w:b/>
          <w:u w:val="single"/>
          <w:lang w:val="es-BO" w:eastAsia="es-ES"/>
        </w:rPr>
        <w:t>S)</w:t>
      </w:r>
      <w:r w:rsidRPr="00B06174">
        <w:rPr>
          <w:rFonts w:asciiTheme="minorHAnsi" w:hAnsiTheme="minorHAnsi" w:cstheme="minorHAnsi"/>
          <w:b/>
          <w:lang w:val="es-BO" w:eastAsia="es-ES"/>
        </w:rPr>
        <w:t xml:space="preserve"> </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 xml:space="preserve">Dirá usted que las partes </w:t>
      </w:r>
      <w:r w:rsidRPr="00B06174">
        <w:rPr>
          <w:rFonts w:asciiTheme="minorHAnsi" w:hAnsiTheme="minorHAnsi" w:cstheme="minorHAnsi"/>
          <w:b/>
          <w:bCs/>
          <w:lang w:val="es-BO" w:eastAsia="es-ES"/>
        </w:rPr>
        <w:t>CONTRATANTES</w:t>
      </w:r>
      <w:r w:rsidRPr="00B06174">
        <w:rPr>
          <w:rFonts w:asciiTheme="minorHAnsi" w:hAnsiTheme="minorHAnsi" w:cstheme="minorHAnsi"/>
          <w:lang w:val="es-BO" w:eastAsia="es-ES"/>
        </w:rPr>
        <w:t xml:space="preserve"> son:</w:t>
      </w:r>
    </w:p>
    <w:p w:rsidR="00023D36" w:rsidRPr="00B06174" w:rsidRDefault="00023D36" w:rsidP="00F53C45">
      <w:pPr>
        <w:numPr>
          <w:ilvl w:val="1"/>
          <w:numId w:val="46"/>
        </w:numPr>
        <w:ind w:left="709" w:hanging="709"/>
        <w:contextualSpacing/>
        <w:jc w:val="both"/>
        <w:rPr>
          <w:rFonts w:asciiTheme="minorHAnsi" w:hAnsiTheme="minorHAnsi" w:cstheme="minorHAnsi"/>
          <w:lang w:val="es-BO" w:eastAsia="es-ES"/>
        </w:rPr>
      </w:pPr>
      <w:r w:rsidRPr="00B06174">
        <w:rPr>
          <w:rFonts w:asciiTheme="minorHAnsi" w:hAnsiTheme="minorHAnsi" w:cstheme="minorHAnsi"/>
          <w:b/>
          <w:lang w:val="es-BO" w:eastAsia="es-ES"/>
        </w:rPr>
        <w:t>YACIMIENTOS PETROLÍFEROS FISCALES BOLIVIANOS</w:t>
      </w:r>
      <w:r w:rsidRPr="00B06174">
        <w:rPr>
          <w:rFonts w:asciiTheme="minorHAnsi" w:hAnsiTheme="minorHAnsi" w:cstheme="minorHAnsi"/>
          <w:lang w:val="es-BO" w:eastAsia="es-ES"/>
        </w:rPr>
        <w:t xml:space="preserve">, con Número de Identificación Tributaria (NIT) Nº 1020269020, con domicilio en ___________________, Zona __________ de la ciudad de </w:t>
      </w:r>
      <w:r w:rsidRPr="00B06174">
        <w:rPr>
          <w:rFonts w:asciiTheme="minorHAnsi" w:hAnsiTheme="minorHAnsi" w:cstheme="minorHAnsi"/>
          <w:lang w:val="es-BO" w:eastAsia="es-ES"/>
        </w:rPr>
        <w:softHyphen/>
      </w:r>
      <w:r w:rsidRPr="00B06174">
        <w:rPr>
          <w:rFonts w:asciiTheme="minorHAnsi" w:hAnsiTheme="minorHAnsi" w:cstheme="minorHAnsi"/>
          <w:lang w:val="es-BO" w:eastAsia="es-ES"/>
        </w:rPr>
        <w:softHyphen/>
      </w:r>
      <w:r w:rsidRPr="00B06174">
        <w:rPr>
          <w:rFonts w:asciiTheme="minorHAnsi" w:hAnsiTheme="minorHAnsi" w:cstheme="minorHAnsi"/>
          <w:lang w:val="es-BO" w:eastAsia="es-ES"/>
        </w:rPr>
        <w:softHyphen/>
      </w:r>
      <w:r w:rsidRPr="00B06174">
        <w:rPr>
          <w:rFonts w:asciiTheme="minorHAnsi" w:hAnsiTheme="minorHAnsi" w:cstheme="minorHAnsi"/>
          <w:lang w:val="es-BO" w:eastAsia="es-ES"/>
        </w:rPr>
        <w:softHyphen/>
      </w:r>
      <w:r w:rsidRPr="00B06174">
        <w:rPr>
          <w:rFonts w:asciiTheme="minorHAnsi" w:hAnsiTheme="minorHAnsi" w:cstheme="minorHAnsi"/>
          <w:lang w:val="es-BO" w:eastAsia="es-ES"/>
        </w:rPr>
        <w:softHyphen/>
      </w:r>
      <w:r w:rsidRPr="00B06174">
        <w:rPr>
          <w:rFonts w:asciiTheme="minorHAnsi" w:hAnsiTheme="minorHAnsi" w:cstheme="minorHAnsi"/>
          <w:lang w:val="es-BO" w:eastAsia="es-ES"/>
        </w:rPr>
        <w:softHyphen/>
      </w:r>
      <w:r w:rsidRPr="00B06174">
        <w:rPr>
          <w:rFonts w:asciiTheme="minorHAnsi" w:hAnsiTheme="minorHAnsi" w:cstheme="minorHAnsi"/>
          <w:lang w:val="es-BO" w:eastAsia="es-ES"/>
        </w:rPr>
        <w:softHyphen/>
      </w:r>
      <w:r w:rsidRPr="00B06174">
        <w:rPr>
          <w:rFonts w:asciiTheme="minorHAnsi" w:hAnsiTheme="minorHAnsi" w:cstheme="minorHAnsi"/>
          <w:lang w:val="es-BO" w:eastAsia="es-ES"/>
        </w:rPr>
        <w:softHyphen/>
        <w:t xml:space="preserve">_________, representada legalmente por __________________, </w:t>
      </w:r>
      <w:r w:rsidRPr="00B06174">
        <w:rPr>
          <w:rFonts w:asciiTheme="minorHAnsi" w:hAnsiTheme="minorHAnsi" w:cstheme="minorHAnsi"/>
          <w:lang w:val="es-BO" w:eastAsia="es-BO"/>
        </w:rPr>
        <w:t xml:space="preserve">con cédula de Identidad N° ____________, designado mediante ____________________ de fecha _________________, que en adelante se denominará </w:t>
      </w:r>
      <w:r w:rsidRPr="00B06174">
        <w:rPr>
          <w:rFonts w:asciiTheme="minorHAnsi" w:hAnsiTheme="minorHAnsi" w:cstheme="minorHAnsi"/>
          <w:lang w:val="es-BO" w:eastAsia="es-ES"/>
        </w:rPr>
        <w:t xml:space="preserve">la </w:t>
      </w:r>
      <w:r w:rsidRPr="00B06174">
        <w:rPr>
          <w:rFonts w:asciiTheme="minorHAnsi" w:hAnsiTheme="minorHAnsi" w:cstheme="minorHAnsi"/>
          <w:b/>
          <w:lang w:val="es-BO" w:eastAsia="es-ES"/>
        </w:rPr>
        <w:t>ENTIDAD.</w:t>
      </w:r>
    </w:p>
    <w:p w:rsidR="00023D36" w:rsidRPr="00B06174" w:rsidRDefault="00023D36" w:rsidP="00F53C45">
      <w:pPr>
        <w:numPr>
          <w:ilvl w:val="1"/>
          <w:numId w:val="39"/>
        </w:numPr>
        <w:ind w:left="709" w:hanging="709"/>
        <w:contextualSpacing/>
        <w:jc w:val="both"/>
        <w:rPr>
          <w:rFonts w:asciiTheme="minorHAnsi" w:hAnsiTheme="minorHAnsi" w:cstheme="minorHAnsi"/>
          <w:i/>
          <w:lang w:val="es-BO" w:eastAsia="es-ES"/>
        </w:rPr>
      </w:pPr>
      <w:r w:rsidRPr="00B06174">
        <w:rPr>
          <w:rFonts w:asciiTheme="minorHAnsi" w:hAnsiTheme="minorHAnsi" w:cstheme="minorHAnsi"/>
          <w:b/>
          <w:lang w:val="es-BO" w:eastAsia="es-ES"/>
        </w:rPr>
        <w:t>____________________</w:t>
      </w:r>
      <w:r w:rsidRPr="00B06174">
        <w:rPr>
          <w:rFonts w:asciiTheme="minorHAnsi" w:hAnsiTheme="minorHAnsi" w:cstheme="minorHAnsi"/>
          <w:lang w:val="es-BO" w:eastAsia="es-ES"/>
        </w:rPr>
        <w:t>,</w:t>
      </w:r>
      <w:r w:rsidRPr="00B06174">
        <w:rPr>
          <w:rFonts w:asciiTheme="minorHAnsi" w:hAnsiTheme="minorHAnsi" w:cstheme="minorHAnsi"/>
          <w:b/>
          <w:lang w:val="es-BO" w:eastAsia="es-ES"/>
        </w:rPr>
        <w:t xml:space="preserve"> </w:t>
      </w:r>
      <w:r w:rsidRPr="00B06174">
        <w:rPr>
          <w:rFonts w:asciiTheme="minorHAnsi" w:hAnsiTheme="minorHAnsi" w:cstheme="minorHAnsi"/>
          <w:lang w:val="es-BO"/>
        </w:rPr>
        <w:t>una empresa constituida bajo las leyes del Estado Plurinacional de Bolivia, inscrita en el Registro de Comercio de Bolivia concesionado a FUNDEMPRESA</w:t>
      </w:r>
      <w:r w:rsidRPr="00B06174">
        <w:rPr>
          <w:rFonts w:asciiTheme="minorHAnsi" w:hAnsiTheme="minorHAnsi" w:cstheme="minorHAnsi"/>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B06174">
        <w:rPr>
          <w:rFonts w:asciiTheme="minorHAnsi" w:hAnsiTheme="minorHAnsi" w:cstheme="minorHAnsi"/>
          <w:b/>
          <w:lang w:val="es-BO" w:eastAsia="es-ES"/>
        </w:rPr>
        <w:t>CONTRATISTA</w:t>
      </w:r>
      <w:r w:rsidRPr="00B06174">
        <w:rPr>
          <w:rFonts w:asciiTheme="minorHAnsi" w:hAnsiTheme="minorHAnsi" w:cstheme="minorHAnsi"/>
          <w:b/>
          <w:bCs/>
          <w:lang w:val="es-BO" w:eastAsia="es-ES"/>
        </w:rPr>
        <w:t xml:space="preserve">. </w:t>
      </w:r>
    </w:p>
    <w:p w:rsidR="00023D36" w:rsidRPr="00B06174" w:rsidRDefault="00023D36" w:rsidP="00F53C45">
      <w:pPr>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 xml:space="preserve">Tanto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como 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podrán ser denominados individualmente e indistintamente como “Parte” o colectivamente “Partes”</w:t>
      </w:r>
    </w:p>
    <w:p w:rsidR="00023D36" w:rsidRPr="00B06174" w:rsidRDefault="00023D36" w:rsidP="00F53C45">
      <w:pPr>
        <w:jc w:val="both"/>
        <w:rPr>
          <w:rFonts w:asciiTheme="minorHAnsi" w:hAnsiTheme="minorHAnsi" w:cstheme="minorHAnsi"/>
          <w:b/>
          <w:u w:val="single"/>
          <w:lang w:val="es-BO" w:eastAsia="es-ES"/>
        </w:rPr>
      </w:pPr>
      <w:r w:rsidRPr="00B06174">
        <w:rPr>
          <w:rFonts w:asciiTheme="minorHAnsi" w:hAnsiTheme="minorHAnsi" w:cstheme="minorHAnsi"/>
          <w:b/>
          <w:u w:val="single"/>
          <w:lang w:val="es-BO" w:eastAsia="es-ES"/>
        </w:rPr>
        <w:t>SEGUNDA.- (ANTECEDENTES)</w:t>
      </w:r>
    </w:p>
    <w:p w:rsidR="00023D36" w:rsidRPr="00B06174" w:rsidRDefault="00023D36" w:rsidP="00F53C45">
      <w:pPr>
        <w:ind w:left="709" w:hanging="709"/>
        <w:jc w:val="both"/>
        <w:rPr>
          <w:rFonts w:asciiTheme="minorHAnsi" w:hAnsiTheme="minorHAnsi" w:cstheme="minorHAnsi"/>
          <w:b/>
          <w:lang w:val="es-BO" w:eastAsia="es-ES"/>
        </w:rPr>
      </w:pPr>
      <w:r w:rsidRPr="00B06174">
        <w:rPr>
          <w:rFonts w:asciiTheme="minorHAnsi" w:hAnsiTheme="minorHAnsi" w:cstheme="minorHAnsi"/>
          <w:b/>
          <w:lang w:val="es-BO" w:eastAsia="es-ES"/>
        </w:rPr>
        <w:t>2.1.</w:t>
      </w:r>
      <w:r w:rsidRPr="00B06174">
        <w:rPr>
          <w:rFonts w:asciiTheme="minorHAnsi" w:hAnsiTheme="minorHAnsi" w:cstheme="minorHAnsi"/>
          <w:lang w:val="es-BO" w:eastAsia="es-ES"/>
        </w:rPr>
        <w:tab/>
      </w:r>
      <w:r w:rsidRPr="00B06174">
        <w:rPr>
          <w:rFonts w:asciiTheme="minorHAnsi" w:eastAsiaTheme="minorHAnsi" w:hAnsiTheme="minorHAnsi" w:cstheme="minorHAnsi"/>
          <w:lang w:val="es-BO"/>
        </w:rPr>
        <w:t xml:space="preserve">La </w:t>
      </w:r>
      <w:r w:rsidRPr="00B06174">
        <w:rPr>
          <w:rFonts w:asciiTheme="minorHAnsi" w:eastAsiaTheme="minorHAnsi" w:hAnsiTheme="minorHAnsi" w:cstheme="minorHAnsi"/>
          <w:b/>
          <w:lang w:val="es-BO"/>
        </w:rPr>
        <w:t>ENTIDAD</w:t>
      </w:r>
      <w:r w:rsidRPr="00B06174">
        <w:rPr>
          <w:rFonts w:asciiTheme="minorHAnsi" w:eastAsiaTheme="minorHAnsi" w:hAnsiTheme="minorHAnsi" w:cstheme="minorHAnsi"/>
          <w:lang w:val="es-BO"/>
        </w:rPr>
        <w:t xml:space="preserve">, mediante la modalidad de contratación ________________ con código </w:t>
      </w:r>
      <w:r w:rsidRPr="00B06174">
        <w:rPr>
          <w:rFonts w:asciiTheme="minorHAnsi" w:hAnsiTheme="minorHAnsi" w:cstheme="minorHAnsi"/>
          <w:lang w:val="es-BO" w:eastAsia="es-ES"/>
        </w:rPr>
        <w:t>__________________</w:t>
      </w:r>
      <w:r w:rsidRPr="00B06174">
        <w:rPr>
          <w:rFonts w:asciiTheme="minorHAnsi" w:eastAsiaTheme="minorHAnsi" w:hAnsiTheme="minorHAnsi" w:cstheme="minorHAnsi"/>
          <w:lang w:val="es-BO"/>
        </w:rPr>
        <w:t xml:space="preserve">, llevó adelante el proceso de contratación para el Servicio de ___________________________, realizado bajo las normas y regulaciones de contratación establecidas en el </w:t>
      </w:r>
      <w:r w:rsidRPr="00B06174">
        <w:rPr>
          <w:rFonts w:asciiTheme="minorHAnsi" w:hAnsiTheme="minorHAnsi" w:cstheme="minorHAnsi"/>
          <w:lang w:val="es-BO" w:eastAsia="es-ES"/>
        </w:rPr>
        <w:t>Reglamento Específico del ______________________________ aprobado mediante Resolución de Directorio N°___________ de fecha_________ y el documento de contratación directa.</w:t>
      </w:r>
    </w:p>
    <w:p w:rsidR="00023D36" w:rsidRPr="00B06174" w:rsidRDefault="00023D36" w:rsidP="00F53C45">
      <w:pPr>
        <w:ind w:left="705" w:hanging="705"/>
        <w:jc w:val="both"/>
        <w:rPr>
          <w:rFonts w:asciiTheme="minorHAnsi" w:hAnsiTheme="minorHAnsi" w:cstheme="minorHAnsi"/>
          <w:lang w:val="es-BO" w:eastAsia="es-ES"/>
        </w:rPr>
      </w:pPr>
      <w:r w:rsidRPr="00B06174">
        <w:rPr>
          <w:rFonts w:asciiTheme="minorHAnsi" w:hAnsiTheme="minorHAnsi" w:cstheme="minorHAnsi"/>
          <w:b/>
          <w:lang w:val="es-BO" w:eastAsia="es-ES"/>
        </w:rPr>
        <w:t>2.2.</w:t>
      </w:r>
      <w:r w:rsidRPr="00B06174">
        <w:rPr>
          <w:rFonts w:asciiTheme="minorHAnsi" w:hAnsiTheme="minorHAnsi" w:cstheme="minorHAnsi"/>
          <w:lang w:val="es-BO" w:eastAsia="es-ES"/>
        </w:rPr>
        <w:tab/>
        <w:t xml:space="preserve">Por su parte 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reúne las condiciones y experiencia para llevar a cabo la prestación del Servicio detallado en el presente Contrato.</w:t>
      </w:r>
    </w:p>
    <w:p w:rsidR="00023D36" w:rsidRPr="00B06174" w:rsidRDefault="00023D36" w:rsidP="00F53C45">
      <w:pPr>
        <w:jc w:val="both"/>
        <w:rPr>
          <w:rFonts w:asciiTheme="minorHAnsi" w:hAnsiTheme="minorHAnsi" w:cstheme="minorHAnsi"/>
          <w:b/>
          <w:u w:val="single"/>
          <w:lang w:val="es-BO" w:eastAsia="es-ES"/>
        </w:rPr>
      </w:pPr>
      <w:r w:rsidRPr="00B06174">
        <w:rPr>
          <w:rFonts w:asciiTheme="minorHAnsi" w:hAnsiTheme="minorHAnsi" w:cstheme="minorHAnsi"/>
          <w:b/>
          <w:u w:val="single"/>
          <w:lang w:val="es-BO" w:eastAsia="es-ES"/>
        </w:rPr>
        <w:t>TERCERA.- (DISPOSICIONES GENERALES)</w:t>
      </w:r>
    </w:p>
    <w:p w:rsidR="00023D36" w:rsidRPr="00B06174" w:rsidRDefault="00023D36" w:rsidP="00F53C45">
      <w:pPr>
        <w:ind w:left="709" w:hanging="709"/>
        <w:jc w:val="both"/>
        <w:rPr>
          <w:rFonts w:asciiTheme="minorHAnsi" w:hAnsiTheme="minorHAnsi" w:cstheme="minorHAnsi"/>
          <w:lang w:val="es-BO" w:eastAsia="es-ES"/>
        </w:rPr>
      </w:pPr>
      <w:r w:rsidRPr="00B06174">
        <w:rPr>
          <w:rFonts w:asciiTheme="minorHAnsi" w:hAnsiTheme="minorHAnsi" w:cstheme="minorHAnsi"/>
          <w:b/>
          <w:lang w:val="es-BO" w:eastAsia="es-ES"/>
        </w:rPr>
        <w:t>3.1.</w:t>
      </w:r>
      <w:r w:rsidRPr="00B06174">
        <w:rPr>
          <w:rFonts w:asciiTheme="minorHAnsi" w:hAnsiTheme="minorHAnsi" w:cstheme="minorHAnsi"/>
          <w:b/>
          <w:lang w:val="es-BO" w:eastAsia="es-ES"/>
        </w:rPr>
        <w:tab/>
        <w:t>Definiciones:</w:t>
      </w:r>
      <w:r w:rsidRPr="00B06174">
        <w:rPr>
          <w:rFonts w:asciiTheme="minorHAnsi" w:hAnsiTheme="minorHAnsi" w:cstheme="minorHAnsi"/>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023D36" w:rsidRPr="00B06174" w:rsidTr="006500EB">
        <w:trPr>
          <w:trHeight w:val="556"/>
        </w:trPr>
        <w:tc>
          <w:tcPr>
            <w:tcW w:w="1809" w:type="dxa"/>
          </w:tcPr>
          <w:p w:rsidR="00023D36" w:rsidRPr="00B06174" w:rsidRDefault="00023D36" w:rsidP="00F53C45">
            <w:pPr>
              <w:rPr>
                <w:rFonts w:cstheme="minorHAnsi"/>
                <w:b/>
                <w:sz w:val="20"/>
                <w:szCs w:val="20"/>
                <w:lang w:val="es-BO" w:eastAsia="es-ES"/>
              </w:rPr>
            </w:pPr>
            <w:r w:rsidRPr="00B06174">
              <w:rPr>
                <w:rFonts w:cstheme="minorHAnsi"/>
                <w:b/>
                <w:sz w:val="20"/>
                <w:szCs w:val="20"/>
                <w:lang w:val="es-BO" w:eastAsia="es-ES"/>
              </w:rPr>
              <w:t>Contrato:</w:t>
            </w:r>
          </w:p>
        </w:tc>
        <w:tc>
          <w:tcPr>
            <w:tcW w:w="6662" w:type="dxa"/>
          </w:tcPr>
          <w:p w:rsidR="00023D36" w:rsidRPr="00B06174" w:rsidRDefault="00023D36" w:rsidP="00F53C45">
            <w:pPr>
              <w:rPr>
                <w:rFonts w:cstheme="minorHAnsi"/>
                <w:sz w:val="20"/>
                <w:szCs w:val="20"/>
                <w:lang w:val="es-BO" w:eastAsia="es-ES"/>
              </w:rPr>
            </w:pPr>
            <w:r w:rsidRPr="00B06174">
              <w:rPr>
                <w:rFonts w:cstheme="minorHAnsi"/>
                <w:sz w:val="20"/>
                <w:szCs w:val="20"/>
                <w:lang w:val="es-BO" w:eastAsia="es-ES"/>
              </w:rPr>
              <w:t>Es el presente documento celebrado entre las Partes, junto con todos los anexos que forman parte integrante del mismo.</w:t>
            </w:r>
          </w:p>
        </w:tc>
      </w:tr>
      <w:tr w:rsidR="00023D36" w:rsidRPr="00B06174" w:rsidTr="006500EB">
        <w:trPr>
          <w:trHeight w:val="1028"/>
        </w:trPr>
        <w:tc>
          <w:tcPr>
            <w:tcW w:w="1809" w:type="dxa"/>
          </w:tcPr>
          <w:p w:rsidR="00023D36" w:rsidRPr="00B06174" w:rsidRDefault="00023D36" w:rsidP="00F53C45">
            <w:pPr>
              <w:tabs>
                <w:tab w:val="left" w:pos="2880"/>
                <w:tab w:val="left" w:pos="3600"/>
                <w:tab w:val="left" w:pos="4320"/>
                <w:tab w:val="left" w:pos="5040"/>
                <w:tab w:val="left" w:pos="5760"/>
                <w:tab w:val="left" w:pos="6480"/>
                <w:tab w:val="left" w:pos="7200"/>
                <w:tab w:val="left" w:pos="7920"/>
                <w:tab w:val="left" w:pos="8640"/>
                <w:tab w:val="left" w:pos="9360"/>
              </w:tabs>
              <w:rPr>
                <w:rFonts w:cstheme="minorHAnsi"/>
                <w:b/>
                <w:sz w:val="20"/>
                <w:szCs w:val="20"/>
                <w:lang w:val="es-BO" w:eastAsia="es-ES"/>
              </w:rPr>
            </w:pPr>
            <w:r w:rsidRPr="00B06174">
              <w:rPr>
                <w:rFonts w:cstheme="minorHAnsi"/>
                <w:b/>
                <w:sz w:val="20"/>
                <w:szCs w:val="20"/>
                <w:lang w:val="es-BO" w:eastAsia="es-ES"/>
              </w:rPr>
              <w:t>Fiscal  del Servicio:</w:t>
            </w:r>
          </w:p>
        </w:tc>
        <w:tc>
          <w:tcPr>
            <w:tcW w:w="6662" w:type="dxa"/>
          </w:tcPr>
          <w:p w:rsidR="00023D36" w:rsidRPr="00B06174" w:rsidRDefault="00023D36" w:rsidP="00F53C45">
            <w:pPr>
              <w:rPr>
                <w:rFonts w:cstheme="minorHAnsi"/>
                <w:sz w:val="20"/>
                <w:szCs w:val="20"/>
                <w:lang w:val="es-BO" w:eastAsia="es-ES"/>
              </w:rPr>
            </w:pPr>
            <w:r w:rsidRPr="00B06174">
              <w:rPr>
                <w:rFonts w:cstheme="minorHAnsi"/>
                <w:sz w:val="20"/>
                <w:szCs w:val="20"/>
                <w:lang w:val="es-BO" w:eastAsia="es-ES"/>
              </w:rPr>
              <w:t xml:space="preserve">Es una o más personas designadas por la </w:t>
            </w:r>
            <w:r w:rsidRPr="00B06174">
              <w:rPr>
                <w:rFonts w:cstheme="minorHAnsi"/>
                <w:b/>
                <w:sz w:val="20"/>
                <w:szCs w:val="20"/>
                <w:lang w:val="es-BO" w:eastAsia="es-ES"/>
              </w:rPr>
              <w:t>ENTIDAD</w:t>
            </w:r>
            <w:r w:rsidRPr="00B06174">
              <w:rPr>
                <w:rFonts w:cstheme="minorHAnsi"/>
                <w:sz w:val="20"/>
                <w:szCs w:val="20"/>
                <w:lang w:val="es-BO" w:eastAsia="es-ES"/>
              </w:rPr>
              <w:t xml:space="preserve">, quien será el interlocutor de éste frente al </w:t>
            </w:r>
            <w:r w:rsidRPr="00B06174">
              <w:rPr>
                <w:rFonts w:cstheme="minorHAnsi"/>
                <w:b/>
                <w:sz w:val="20"/>
                <w:szCs w:val="20"/>
                <w:lang w:val="es-BO" w:eastAsia="es-ES"/>
              </w:rPr>
              <w:t>CONTRATISTA</w:t>
            </w:r>
            <w:r w:rsidRPr="00B06174">
              <w:rPr>
                <w:rFonts w:cstheme="minorHAnsi"/>
                <w:sz w:val="20"/>
                <w:szCs w:val="20"/>
                <w:lang w:val="es-BO" w:eastAsia="es-ES"/>
              </w:rPr>
              <w:t xml:space="preserve">, encargado de verificar el cumplimiento de las obligaciones del </w:t>
            </w:r>
            <w:r w:rsidRPr="00B06174">
              <w:rPr>
                <w:rFonts w:cstheme="minorHAnsi"/>
                <w:b/>
                <w:sz w:val="20"/>
                <w:szCs w:val="20"/>
                <w:lang w:val="es-BO" w:eastAsia="es-ES"/>
              </w:rPr>
              <w:t>CONTRATISTA</w:t>
            </w:r>
            <w:r w:rsidRPr="00B06174">
              <w:rPr>
                <w:rFonts w:cstheme="minorHAnsi"/>
                <w:sz w:val="20"/>
                <w:szCs w:val="20"/>
                <w:lang w:val="es-BO" w:eastAsia="es-ES"/>
              </w:rPr>
              <w:t xml:space="preserve">, asegurando que el Servicio sea ejecutado conforme lo establecido en el Contrato. </w:t>
            </w:r>
          </w:p>
        </w:tc>
      </w:tr>
      <w:tr w:rsidR="00023D36" w:rsidRPr="00B06174" w:rsidTr="006500EB">
        <w:trPr>
          <w:trHeight w:val="555"/>
        </w:trPr>
        <w:tc>
          <w:tcPr>
            <w:tcW w:w="1809" w:type="dxa"/>
          </w:tcPr>
          <w:p w:rsidR="00023D36" w:rsidRPr="00B06174" w:rsidRDefault="00023D36" w:rsidP="00F53C45">
            <w:pPr>
              <w:rPr>
                <w:rFonts w:cstheme="minorHAnsi"/>
                <w:b/>
                <w:sz w:val="20"/>
                <w:szCs w:val="20"/>
                <w:lang w:val="es-BO" w:eastAsia="es-ES"/>
              </w:rPr>
            </w:pPr>
            <w:r w:rsidRPr="00B06174">
              <w:rPr>
                <w:rFonts w:cstheme="minorHAnsi"/>
                <w:b/>
                <w:sz w:val="20"/>
                <w:szCs w:val="20"/>
                <w:lang w:val="es-BO" w:eastAsia="es-ES"/>
              </w:rPr>
              <w:t>Ley Aplicable:</w:t>
            </w:r>
          </w:p>
        </w:tc>
        <w:tc>
          <w:tcPr>
            <w:tcW w:w="6662" w:type="dxa"/>
          </w:tcPr>
          <w:p w:rsidR="00023D36" w:rsidRPr="00B06174" w:rsidRDefault="00023D36" w:rsidP="00F53C45">
            <w:pPr>
              <w:rPr>
                <w:rFonts w:cstheme="minorHAnsi"/>
                <w:sz w:val="20"/>
                <w:szCs w:val="20"/>
                <w:lang w:val="es-BO" w:eastAsia="es-ES"/>
              </w:rPr>
            </w:pPr>
            <w:r w:rsidRPr="00B06174">
              <w:rPr>
                <w:rFonts w:cstheme="minorHAnsi"/>
                <w:sz w:val="20"/>
                <w:szCs w:val="20"/>
                <w:lang w:val="es-BO" w:eastAsia="es-ES"/>
              </w:rPr>
              <w:t>Son las normas constitucionales, leyes, decretos y toda otra disposición  legal vigente y publicada en el Estado Plurinacional de Bolivia.</w:t>
            </w:r>
          </w:p>
        </w:tc>
      </w:tr>
      <w:tr w:rsidR="00023D36" w:rsidRPr="00B06174" w:rsidTr="006500EB">
        <w:trPr>
          <w:trHeight w:val="420"/>
        </w:trPr>
        <w:tc>
          <w:tcPr>
            <w:tcW w:w="1809" w:type="dxa"/>
          </w:tcPr>
          <w:p w:rsidR="00023D36" w:rsidRPr="00B06174" w:rsidRDefault="00023D36" w:rsidP="00F53C45">
            <w:pPr>
              <w:rPr>
                <w:rFonts w:cstheme="minorHAnsi"/>
                <w:b/>
                <w:sz w:val="20"/>
                <w:szCs w:val="20"/>
                <w:lang w:val="es-BO" w:eastAsia="es-ES"/>
              </w:rPr>
            </w:pPr>
            <w:r w:rsidRPr="00B06174">
              <w:rPr>
                <w:rFonts w:cstheme="minorHAnsi"/>
                <w:b/>
                <w:sz w:val="20"/>
                <w:szCs w:val="20"/>
                <w:lang w:val="es-BO" w:eastAsia="es-ES"/>
              </w:rPr>
              <w:t>Personal:</w:t>
            </w:r>
          </w:p>
        </w:tc>
        <w:tc>
          <w:tcPr>
            <w:tcW w:w="6662" w:type="dxa"/>
          </w:tcPr>
          <w:p w:rsidR="00023D36" w:rsidRPr="00B06174" w:rsidRDefault="00023D36" w:rsidP="00F53C45">
            <w:pPr>
              <w:rPr>
                <w:rFonts w:cstheme="minorHAnsi"/>
                <w:sz w:val="20"/>
                <w:szCs w:val="20"/>
                <w:lang w:val="es-BO" w:eastAsia="es-ES"/>
              </w:rPr>
            </w:pPr>
            <w:r w:rsidRPr="00B06174">
              <w:rPr>
                <w:rFonts w:cstheme="minorHAnsi"/>
                <w:sz w:val="20"/>
                <w:szCs w:val="20"/>
                <w:lang w:val="es-BO" w:eastAsia="es-ES"/>
              </w:rPr>
              <w:t xml:space="preserve">Significa los empleados del </w:t>
            </w:r>
            <w:r w:rsidRPr="00B06174">
              <w:rPr>
                <w:rFonts w:cstheme="minorHAnsi"/>
                <w:b/>
                <w:sz w:val="20"/>
                <w:szCs w:val="20"/>
                <w:lang w:val="es-BO" w:eastAsia="es-ES"/>
              </w:rPr>
              <w:t>CONTRATISTA</w:t>
            </w:r>
            <w:r w:rsidRPr="00B06174">
              <w:rPr>
                <w:rFonts w:cstheme="minorHAnsi"/>
                <w:sz w:val="20"/>
                <w:szCs w:val="20"/>
                <w:lang w:val="es-BO" w:eastAsia="es-ES"/>
              </w:rPr>
              <w:t>.</w:t>
            </w:r>
          </w:p>
        </w:tc>
      </w:tr>
      <w:tr w:rsidR="00023D36" w:rsidRPr="00B06174" w:rsidTr="006500EB">
        <w:tc>
          <w:tcPr>
            <w:tcW w:w="1809" w:type="dxa"/>
          </w:tcPr>
          <w:p w:rsidR="00023D36" w:rsidRPr="00B06174" w:rsidRDefault="00023D36" w:rsidP="00F53C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theme="minorHAnsi"/>
                <w:b/>
                <w:sz w:val="20"/>
                <w:szCs w:val="20"/>
                <w:lang w:val="es-BO" w:eastAsia="es-ES"/>
              </w:rPr>
            </w:pPr>
            <w:r w:rsidRPr="00B06174">
              <w:rPr>
                <w:rFonts w:cstheme="minorHAnsi"/>
                <w:b/>
                <w:sz w:val="20"/>
                <w:szCs w:val="20"/>
                <w:lang w:val="es-BO" w:eastAsia="es-ES"/>
              </w:rPr>
              <w:t>Servicio (s):</w:t>
            </w:r>
          </w:p>
          <w:p w:rsidR="00023D36" w:rsidRPr="00B06174" w:rsidRDefault="00023D36" w:rsidP="00F53C45">
            <w:pPr>
              <w:rPr>
                <w:rFonts w:cstheme="minorHAnsi"/>
                <w:b/>
                <w:sz w:val="20"/>
                <w:szCs w:val="20"/>
                <w:lang w:val="es-BO" w:eastAsia="es-ES"/>
              </w:rPr>
            </w:pPr>
          </w:p>
        </w:tc>
        <w:tc>
          <w:tcPr>
            <w:tcW w:w="6662" w:type="dxa"/>
          </w:tcPr>
          <w:p w:rsidR="00023D36" w:rsidRPr="00B06174" w:rsidRDefault="00023D36" w:rsidP="00F53C45">
            <w:pPr>
              <w:tabs>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lang w:val="es-BO" w:eastAsia="es-ES"/>
              </w:rPr>
            </w:pPr>
            <w:r w:rsidRPr="00B06174">
              <w:rPr>
                <w:rFonts w:cstheme="minorHAnsi"/>
                <w:sz w:val="20"/>
                <w:szCs w:val="20"/>
                <w:lang w:val="es-BO" w:eastAsia="es-ES"/>
              </w:rPr>
              <w:t xml:space="preserve">Significa el servicio de ________________________,  que debe desarrollar el </w:t>
            </w:r>
            <w:r w:rsidRPr="00B06174">
              <w:rPr>
                <w:rFonts w:cstheme="minorHAnsi"/>
                <w:b/>
                <w:sz w:val="20"/>
                <w:szCs w:val="20"/>
                <w:lang w:val="es-BO" w:eastAsia="es-ES"/>
              </w:rPr>
              <w:t>CONTRATISTA</w:t>
            </w:r>
            <w:r w:rsidRPr="00B06174">
              <w:rPr>
                <w:rFonts w:cstheme="minorHAnsi"/>
                <w:sz w:val="20"/>
                <w:szCs w:val="20"/>
                <w:lang w:val="es-BO" w:eastAsia="es-ES"/>
              </w:rPr>
              <w:t xml:space="preserve"> a favor de la </w:t>
            </w:r>
            <w:r w:rsidRPr="00B06174">
              <w:rPr>
                <w:rFonts w:cstheme="minorHAnsi"/>
                <w:b/>
                <w:sz w:val="20"/>
                <w:szCs w:val="20"/>
                <w:lang w:val="es-BO" w:eastAsia="es-ES"/>
              </w:rPr>
              <w:t>ENTIDAD</w:t>
            </w:r>
            <w:r w:rsidRPr="00B06174">
              <w:rPr>
                <w:rFonts w:cstheme="minorHAnsi"/>
                <w:sz w:val="20"/>
                <w:szCs w:val="20"/>
                <w:lang w:val="es-BO" w:eastAsia="es-ES"/>
              </w:rPr>
              <w:t xml:space="preserve"> conforme al objeto de este Contrato, con </w:t>
            </w:r>
            <w:r w:rsidRPr="00B06174">
              <w:rPr>
                <w:rFonts w:cstheme="minorHAnsi"/>
                <w:sz w:val="20"/>
                <w:szCs w:val="20"/>
                <w:lang w:val="es-BO" w:eastAsia="es-ES"/>
              </w:rPr>
              <w:lastRenderedPageBreak/>
              <w:t>su personal, materiales y recursos, bajo la exclusiva responsabilidad y riesgo, cumpliendo las previsiones de este Contrato, sus anexos y la Ley Aplicable, para lo cual cuenta con los permisos, licencias y autorizaciones correspondientes.</w:t>
            </w:r>
          </w:p>
        </w:tc>
      </w:tr>
      <w:tr w:rsidR="00023D36" w:rsidRPr="00B06174" w:rsidTr="006500EB">
        <w:trPr>
          <w:trHeight w:val="783"/>
        </w:trPr>
        <w:tc>
          <w:tcPr>
            <w:tcW w:w="1809" w:type="dxa"/>
          </w:tcPr>
          <w:p w:rsidR="00023D36" w:rsidRPr="00B06174" w:rsidRDefault="00023D36" w:rsidP="00F53C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theme="minorHAnsi"/>
                <w:b/>
                <w:sz w:val="20"/>
                <w:szCs w:val="20"/>
                <w:lang w:val="es-BO" w:eastAsia="es-ES"/>
              </w:rPr>
            </w:pPr>
            <w:r w:rsidRPr="00B06174">
              <w:rPr>
                <w:rFonts w:cstheme="minorHAnsi"/>
                <w:b/>
                <w:sz w:val="20"/>
                <w:szCs w:val="20"/>
                <w:lang w:val="es-BO" w:eastAsia="es-ES"/>
              </w:rPr>
              <w:lastRenderedPageBreak/>
              <w:t>Informe  de Conformidad:</w:t>
            </w:r>
          </w:p>
        </w:tc>
        <w:tc>
          <w:tcPr>
            <w:tcW w:w="6662" w:type="dxa"/>
          </w:tcPr>
          <w:p w:rsidR="00023D36" w:rsidRPr="00B06174" w:rsidRDefault="00023D36" w:rsidP="00F53C45">
            <w:pPr>
              <w:rPr>
                <w:rFonts w:cstheme="minorHAnsi"/>
                <w:sz w:val="20"/>
                <w:szCs w:val="20"/>
                <w:lang w:val="es-BO" w:eastAsia="es-ES"/>
              </w:rPr>
            </w:pPr>
            <w:r w:rsidRPr="00B06174">
              <w:rPr>
                <w:rFonts w:cstheme="minorHAnsi"/>
                <w:sz w:val="20"/>
                <w:szCs w:val="20"/>
                <w:lang w:val="es-BO" w:eastAsia="es-ES"/>
              </w:rPr>
              <w:t>Informe elaborado por el Fiscal del Servicio, una vez verificado el cumplimiento del Servicio.</w:t>
            </w:r>
          </w:p>
        </w:tc>
      </w:tr>
    </w:tbl>
    <w:p w:rsidR="00023D36" w:rsidRPr="00B06174" w:rsidRDefault="00023D36" w:rsidP="00F53C4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B06174">
        <w:rPr>
          <w:rFonts w:asciiTheme="minorHAnsi" w:hAnsiTheme="minorHAnsi" w:cstheme="minorHAnsi"/>
          <w:b/>
          <w:lang w:val="es-BO" w:eastAsia="es-ES"/>
        </w:rPr>
        <w:t>3.2.</w:t>
      </w:r>
      <w:r w:rsidRPr="00B06174">
        <w:rPr>
          <w:rFonts w:asciiTheme="minorHAnsi" w:hAnsiTheme="minorHAnsi" w:cstheme="minorHAnsi"/>
          <w:b/>
          <w:lang w:val="es-BO" w:eastAsia="es-ES"/>
        </w:rPr>
        <w:tab/>
        <w:t xml:space="preserve">Relación entre las Partes: </w:t>
      </w:r>
      <w:r w:rsidRPr="00B06174">
        <w:rPr>
          <w:rFonts w:asciiTheme="minorHAnsi" w:hAnsiTheme="minorHAnsi" w:cstheme="minorHAnsi"/>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quien será plenamente responsable por todos los aspectos relacionados con este Contrato y la Ley Aplicable.</w:t>
      </w:r>
    </w:p>
    <w:p w:rsidR="00023D36" w:rsidRPr="00B06174" w:rsidRDefault="00023D36" w:rsidP="00F53C4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B06174">
        <w:rPr>
          <w:rFonts w:asciiTheme="minorHAnsi" w:hAnsiTheme="minorHAnsi" w:cstheme="minorHAnsi"/>
          <w:b/>
          <w:lang w:val="es-BO" w:eastAsia="es-ES"/>
        </w:rPr>
        <w:t>3.3.</w:t>
      </w:r>
      <w:r w:rsidRPr="00B06174">
        <w:rPr>
          <w:rFonts w:asciiTheme="minorHAnsi" w:hAnsiTheme="minorHAnsi" w:cstheme="minorHAnsi"/>
          <w:lang w:val="es-BO" w:eastAsia="es-ES"/>
        </w:rPr>
        <w:tab/>
      </w:r>
      <w:r w:rsidRPr="00B06174">
        <w:rPr>
          <w:rFonts w:asciiTheme="minorHAnsi" w:hAnsiTheme="minorHAnsi" w:cstheme="minorHAnsi"/>
          <w:b/>
          <w:lang w:val="es-BO" w:eastAsia="es-ES"/>
        </w:rPr>
        <w:t>Ley que rige el Contrato:</w:t>
      </w:r>
      <w:r w:rsidRPr="00B06174">
        <w:rPr>
          <w:rFonts w:asciiTheme="minorHAnsi" w:hAnsiTheme="minorHAnsi" w:cstheme="minorHAnsi"/>
          <w:lang w:val="es-BO" w:eastAsia="es-ES"/>
        </w:rPr>
        <w:t xml:space="preserve"> Este Contrato, su significado e interpretación y la relación que crea entre las Partes se regirá por Ley Aplicable.</w:t>
      </w:r>
    </w:p>
    <w:p w:rsidR="00023D36" w:rsidRPr="00B06174" w:rsidRDefault="00023D36" w:rsidP="00F53C4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B06174">
        <w:rPr>
          <w:rFonts w:asciiTheme="minorHAnsi" w:hAnsiTheme="minorHAnsi" w:cstheme="minorHAnsi"/>
          <w:b/>
          <w:lang w:val="es-BO" w:eastAsia="es-ES"/>
        </w:rPr>
        <w:t>3.4.</w:t>
      </w:r>
      <w:r w:rsidRPr="00B06174">
        <w:rPr>
          <w:rFonts w:asciiTheme="minorHAnsi" w:hAnsiTheme="minorHAnsi" w:cstheme="minorHAnsi"/>
          <w:lang w:val="es-BO" w:eastAsia="es-ES"/>
        </w:rPr>
        <w:tab/>
      </w:r>
      <w:r w:rsidRPr="00B06174">
        <w:rPr>
          <w:rFonts w:asciiTheme="minorHAnsi" w:hAnsiTheme="minorHAnsi" w:cstheme="minorHAnsi"/>
          <w:b/>
          <w:lang w:val="es-BO" w:eastAsia="es-ES"/>
        </w:rPr>
        <w:t xml:space="preserve">Idioma: </w:t>
      </w:r>
      <w:r w:rsidRPr="00B06174">
        <w:rPr>
          <w:rFonts w:asciiTheme="minorHAnsi" w:hAnsiTheme="minorHAnsi" w:cstheme="minorHAnsi"/>
          <w:lang w:val="es-BO" w:eastAsia="es-ES"/>
        </w:rPr>
        <w:t>Este Contrato se ha celebrado en castellano, idioma por el que se regirán obligatoriamente todas las materias relacionadas con el mismo o su interpretación.</w:t>
      </w:r>
    </w:p>
    <w:p w:rsidR="00023D36" w:rsidRPr="00B06174" w:rsidRDefault="00023D36" w:rsidP="00F53C4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B06174">
        <w:rPr>
          <w:rFonts w:asciiTheme="minorHAnsi" w:hAnsiTheme="minorHAnsi" w:cstheme="minorHAnsi"/>
          <w:b/>
          <w:lang w:val="es-BO" w:eastAsia="es-ES"/>
        </w:rPr>
        <w:t>3.5.</w:t>
      </w:r>
      <w:r w:rsidRPr="00B06174">
        <w:rPr>
          <w:rFonts w:asciiTheme="minorHAnsi" w:hAnsiTheme="minorHAnsi" w:cstheme="minorHAnsi"/>
          <w:lang w:val="es-BO" w:eastAsia="es-ES"/>
        </w:rPr>
        <w:tab/>
      </w:r>
      <w:r w:rsidRPr="00B06174">
        <w:rPr>
          <w:rFonts w:asciiTheme="minorHAnsi" w:hAnsiTheme="minorHAnsi" w:cstheme="minorHAnsi"/>
          <w:b/>
          <w:lang w:val="es-BO" w:eastAsia="es-ES"/>
        </w:rPr>
        <w:t>Encabezamientos:</w:t>
      </w:r>
      <w:r w:rsidRPr="00B06174">
        <w:rPr>
          <w:rFonts w:asciiTheme="minorHAnsi" w:hAnsiTheme="minorHAnsi" w:cstheme="minorHAnsi"/>
          <w:lang w:val="es-BO" w:eastAsia="es-ES"/>
        </w:rPr>
        <w:t xml:space="preserve"> El contenido de este Contrato no se verá restringido, modificado o afectado por los encabezamientos.</w:t>
      </w:r>
    </w:p>
    <w:p w:rsidR="00023D36" w:rsidRPr="00B06174" w:rsidRDefault="00023D36" w:rsidP="00F53C4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B06174">
        <w:rPr>
          <w:rFonts w:asciiTheme="minorHAnsi" w:hAnsiTheme="minorHAnsi" w:cstheme="minorHAnsi"/>
          <w:b/>
          <w:lang w:val="es-BO" w:eastAsia="es-ES"/>
        </w:rPr>
        <w:t>3.6.</w:t>
      </w:r>
      <w:r w:rsidRPr="00B06174">
        <w:rPr>
          <w:rFonts w:asciiTheme="minorHAnsi" w:hAnsiTheme="minorHAnsi" w:cstheme="minorHAnsi"/>
          <w:lang w:val="es-BO" w:eastAsia="es-ES"/>
        </w:rPr>
        <w:tab/>
      </w:r>
      <w:r w:rsidRPr="00B06174">
        <w:rPr>
          <w:rFonts w:asciiTheme="minorHAnsi" w:hAnsiTheme="minorHAnsi" w:cstheme="minorHAnsi"/>
          <w:b/>
          <w:lang w:val="es-BO" w:eastAsia="es-ES"/>
        </w:rPr>
        <w:t>Totalidad del acuerdo:</w:t>
      </w:r>
      <w:r w:rsidRPr="00B06174">
        <w:rPr>
          <w:rFonts w:asciiTheme="minorHAnsi" w:hAnsiTheme="minorHAnsi" w:cstheme="minorHAnsi"/>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23D36" w:rsidRPr="00B06174" w:rsidRDefault="00023D36" w:rsidP="00F53C4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B06174">
        <w:rPr>
          <w:rFonts w:asciiTheme="minorHAnsi" w:hAnsiTheme="minorHAnsi" w:cstheme="minorHAnsi"/>
          <w:b/>
          <w:lang w:val="es-BO" w:eastAsia="es-ES"/>
        </w:rPr>
        <w:t>3.7.</w:t>
      </w:r>
      <w:r w:rsidRPr="00B06174">
        <w:rPr>
          <w:rFonts w:asciiTheme="minorHAnsi" w:hAnsiTheme="minorHAnsi" w:cstheme="minorHAnsi"/>
          <w:lang w:val="es-BO" w:eastAsia="es-ES"/>
        </w:rPr>
        <w:tab/>
      </w:r>
      <w:r w:rsidRPr="00B06174">
        <w:rPr>
          <w:rFonts w:asciiTheme="minorHAnsi" w:hAnsiTheme="minorHAnsi" w:cstheme="minorHAnsi"/>
          <w:b/>
          <w:lang w:val="es-BO" w:eastAsia="es-ES"/>
        </w:rPr>
        <w:t>Plazos:</w:t>
      </w:r>
      <w:r w:rsidRPr="00B06174">
        <w:rPr>
          <w:rFonts w:asciiTheme="minorHAnsi" w:hAnsiTheme="minorHAnsi" w:cstheme="minorHAnsi"/>
          <w:lang w:val="es-BO" w:eastAsia="es-ES"/>
        </w:rPr>
        <w:t xml:space="preserve"> Todos los plazos establecidos en este Contrato y sus anexos se entenderán como días calendario, salvo indicación expresa en contrario.</w:t>
      </w:r>
    </w:p>
    <w:p w:rsidR="00023D36" w:rsidRPr="00B06174" w:rsidRDefault="00023D36" w:rsidP="00F53C4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B06174">
        <w:rPr>
          <w:rFonts w:asciiTheme="minorHAnsi" w:hAnsiTheme="minorHAnsi" w:cstheme="minorHAnsi"/>
          <w:b/>
          <w:lang w:val="es-BO" w:eastAsia="es-ES"/>
        </w:rPr>
        <w:t>3.8.</w:t>
      </w:r>
      <w:r w:rsidRPr="00B06174">
        <w:rPr>
          <w:rFonts w:asciiTheme="minorHAnsi" w:hAnsiTheme="minorHAnsi" w:cstheme="minorHAnsi"/>
          <w:lang w:val="es-BO" w:eastAsia="es-ES"/>
        </w:rPr>
        <w:tab/>
      </w:r>
      <w:r w:rsidRPr="00B06174">
        <w:rPr>
          <w:rFonts w:asciiTheme="minorHAnsi" w:hAnsiTheme="minorHAnsi" w:cstheme="minorHAnsi"/>
          <w:b/>
          <w:lang w:val="es-BO" w:eastAsia="es-ES"/>
        </w:rPr>
        <w:t>Mayúsculas:</w:t>
      </w:r>
      <w:r w:rsidRPr="00B06174">
        <w:rPr>
          <w:rFonts w:asciiTheme="minorHAnsi" w:hAnsiTheme="minorHAnsi" w:cstheme="minorHAnsi"/>
          <w:lang w:val="es-BO" w:eastAsia="es-ES"/>
        </w:rPr>
        <w:t xml:space="preserve"> El uso de las mayúsculas se entenderá conforme a las denominaciones otorgadas en este instrumento, o de acuerdo a su contexto, usando indistintamente en plural o singular.</w:t>
      </w:r>
    </w:p>
    <w:p w:rsidR="00023D36" w:rsidRPr="00B06174" w:rsidRDefault="00023D36" w:rsidP="00F53C4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b/>
          <w:u w:val="single"/>
          <w:lang w:val="es-BO" w:eastAsia="es-ES"/>
        </w:rPr>
      </w:pPr>
      <w:r w:rsidRPr="00B06174">
        <w:rPr>
          <w:rFonts w:asciiTheme="minorHAnsi" w:hAnsiTheme="minorHAnsi" w:cstheme="minorHAnsi"/>
          <w:b/>
          <w:bCs/>
          <w:lang w:val="es-BO" w:eastAsia="es-ES"/>
        </w:rPr>
        <w:t>3.9.</w:t>
      </w:r>
      <w:r w:rsidRPr="00B06174">
        <w:rPr>
          <w:rFonts w:asciiTheme="minorHAnsi" w:hAnsiTheme="minorHAnsi" w:cstheme="minorHAnsi"/>
          <w:bCs/>
          <w:lang w:val="es-BO" w:eastAsia="es-ES"/>
        </w:rPr>
        <w:tab/>
      </w:r>
      <w:r w:rsidRPr="00B06174">
        <w:rPr>
          <w:rFonts w:asciiTheme="minorHAnsi" w:hAnsiTheme="minorHAnsi" w:cstheme="minorHAnsi"/>
          <w:b/>
          <w:bCs/>
          <w:lang w:val="es-BO" w:eastAsia="es-ES"/>
        </w:rPr>
        <w:t xml:space="preserve">Discrepancias: </w:t>
      </w:r>
      <w:r w:rsidRPr="00B06174">
        <w:rPr>
          <w:rFonts w:asciiTheme="minorHAnsi" w:hAnsiTheme="minorHAnsi" w:cstheme="minorHAnsi"/>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023D36" w:rsidRPr="00B06174" w:rsidRDefault="00023D36" w:rsidP="00F53C45">
      <w:pPr>
        <w:jc w:val="both"/>
        <w:rPr>
          <w:rFonts w:asciiTheme="minorHAnsi" w:hAnsiTheme="minorHAnsi" w:cstheme="minorHAnsi"/>
          <w:b/>
          <w:u w:val="single"/>
          <w:lang w:val="es-BO" w:eastAsia="es-ES"/>
        </w:rPr>
      </w:pPr>
      <w:r w:rsidRPr="00B06174">
        <w:rPr>
          <w:rFonts w:asciiTheme="minorHAnsi" w:hAnsiTheme="minorHAnsi" w:cstheme="minorHAnsi"/>
          <w:b/>
          <w:u w:val="single"/>
          <w:lang w:val="es-BO" w:eastAsia="es-ES"/>
        </w:rPr>
        <w:t xml:space="preserve">CUARTA.- (NATURALEZA DEL CONTRATO) </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El presente Contrato es de naturaleza administrativa, por tanto su aplicación e interpretación deberá realizarse en el marco de la normativa legal vigente en el Estado Plurinacional de Bolivia.</w:t>
      </w:r>
    </w:p>
    <w:p w:rsidR="00023D36" w:rsidRPr="00B06174" w:rsidRDefault="00023D36" w:rsidP="00F53C45">
      <w:pPr>
        <w:jc w:val="both"/>
        <w:rPr>
          <w:rFonts w:asciiTheme="minorHAnsi" w:hAnsiTheme="minorHAnsi" w:cstheme="minorHAnsi"/>
          <w:b/>
          <w:u w:val="single"/>
          <w:lang w:val="es-BO" w:eastAsia="es-ES"/>
        </w:rPr>
      </w:pPr>
      <w:r w:rsidRPr="00B06174">
        <w:rPr>
          <w:rFonts w:asciiTheme="minorHAnsi" w:hAnsiTheme="minorHAnsi" w:cstheme="minorHAnsi"/>
          <w:b/>
          <w:u w:val="single"/>
          <w:lang w:val="es-BO" w:eastAsia="es-ES"/>
        </w:rPr>
        <w:t xml:space="preserve">QUINTA.- (DOCUMENTOS DEL CONTRATO) </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Forman parte integrante e indivisible del presente Contrato, los anexos que se detallan a continuación y que tienen por finalidad complementarse mutuamente:</w:t>
      </w:r>
    </w:p>
    <w:p w:rsidR="00023D36" w:rsidRPr="00B06174" w:rsidRDefault="00023D36" w:rsidP="00F53C45">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i/>
          <w:u w:val="single"/>
          <w:lang w:val="es-BO" w:eastAsia="es-ES"/>
        </w:rPr>
      </w:pPr>
      <w:r w:rsidRPr="00B06174">
        <w:rPr>
          <w:rFonts w:asciiTheme="minorHAnsi" w:hAnsiTheme="minorHAnsi" w:cstheme="minorHAnsi"/>
          <w:lang w:val="es-BO" w:eastAsia="es-ES"/>
        </w:rPr>
        <w:tab/>
        <w:t xml:space="preserve">Anexo 1: </w:t>
      </w:r>
      <w:r w:rsidRPr="00B06174">
        <w:rPr>
          <w:rFonts w:asciiTheme="minorHAnsi" w:hAnsiTheme="minorHAnsi" w:cstheme="minorHAnsi"/>
          <w:b/>
          <w:i/>
          <w:u w:val="single"/>
          <w:lang w:val="es-BO" w:eastAsia="es-ES"/>
        </w:rPr>
        <w:t>Documento de contratación directa o documento base de contratación</w:t>
      </w:r>
    </w:p>
    <w:p w:rsidR="00023D36" w:rsidRPr="00B06174" w:rsidRDefault="00023D36" w:rsidP="00F53C45">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lang w:val="es-BO" w:eastAsia="es-ES"/>
        </w:rPr>
      </w:pPr>
      <w:r w:rsidRPr="00B06174">
        <w:rPr>
          <w:rFonts w:asciiTheme="minorHAnsi" w:hAnsiTheme="minorHAnsi" w:cstheme="minorHAnsi"/>
          <w:lang w:val="es-BO" w:eastAsia="es-ES"/>
        </w:rPr>
        <w:tab/>
        <w:t xml:space="preserve">               Aclaraciones y enmiendas</w:t>
      </w:r>
    </w:p>
    <w:p w:rsidR="00023D36" w:rsidRPr="00B06174" w:rsidRDefault="00023D36" w:rsidP="00F53C45">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lang w:val="es-BO" w:eastAsia="es-ES"/>
        </w:rPr>
      </w:pPr>
      <w:r w:rsidRPr="00B06174">
        <w:rPr>
          <w:rFonts w:asciiTheme="minorHAnsi" w:hAnsiTheme="minorHAnsi" w:cstheme="minorHAnsi"/>
          <w:lang w:val="es-BO" w:eastAsia="es-ES"/>
        </w:rPr>
        <w:tab/>
        <w:t>Anexo 2: Propuesta adjudicada (oferta técnica y económica).</w:t>
      </w:r>
    </w:p>
    <w:p w:rsidR="00023D36" w:rsidRPr="00B06174" w:rsidRDefault="00023D36" w:rsidP="00F53C45">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lang w:val="es-BO" w:eastAsia="es-ES"/>
        </w:rPr>
      </w:pPr>
      <w:r w:rsidRPr="00B06174">
        <w:rPr>
          <w:rFonts w:asciiTheme="minorHAnsi" w:hAnsiTheme="minorHAnsi" w:cstheme="minorHAnsi"/>
          <w:lang w:val="es-BO" w:eastAsia="es-ES"/>
        </w:rPr>
        <w:tab/>
        <w:t>Anexo 3: Acta de concertación (cuando corresponda)</w:t>
      </w:r>
    </w:p>
    <w:p w:rsidR="00023D36" w:rsidRPr="00B06174" w:rsidRDefault="00023D36" w:rsidP="00F53C45">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lang w:val="es-BO" w:eastAsia="es-ES"/>
        </w:rPr>
      </w:pPr>
      <w:r w:rsidRPr="00B06174">
        <w:rPr>
          <w:rFonts w:asciiTheme="minorHAnsi" w:hAnsiTheme="minorHAnsi" w:cstheme="minorHAnsi"/>
          <w:lang w:val="es-BO" w:eastAsia="es-ES"/>
        </w:rPr>
        <w:tab/>
        <w:t>Anexo 4: Garantía (cuando corresponda)</w:t>
      </w:r>
    </w:p>
    <w:p w:rsidR="00023D36" w:rsidRPr="00B06174" w:rsidRDefault="00023D36" w:rsidP="00F53C45">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lang w:val="es-BO" w:eastAsia="es-ES"/>
        </w:rPr>
      </w:pPr>
      <w:r w:rsidRPr="00B06174">
        <w:rPr>
          <w:rFonts w:asciiTheme="minorHAnsi" w:hAnsiTheme="minorHAnsi" w:cstheme="minorHAnsi"/>
          <w:lang w:val="es-BO" w:eastAsia="es-ES"/>
        </w:rPr>
        <w:tab/>
        <w:t xml:space="preserve">Anexo 5: </w:t>
      </w:r>
      <w:r w:rsidRPr="00B06174">
        <w:rPr>
          <w:rFonts w:asciiTheme="minorHAnsi" w:hAnsiTheme="minorHAnsi" w:cstheme="minorHAnsi"/>
          <w:b/>
          <w:i/>
          <w:u w:val="single"/>
          <w:lang w:val="es-BO" w:eastAsia="es-ES"/>
        </w:rPr>
        <w:t>(insertar otro (s) que se puedan considerar importantes)</w:t>
      </w:r>
    </w:p>
    <w:p w:rsidR="00023D36" w:rsidRPr="00B06174" w:rsidRDefault="00023D36" w:rsidP="00F53C45">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u w:val="single"/>
          <w:lang w:val="es-BO" w:eastAsia="es-ES"/>
        </w:rPr>
      </w:pPr>
      <w:r w:rsidRPr="00B06174">
        <w:rPr>
          <w:rFonts w:asciiTheme="minorHAnsi" w:hAnsiTheme="minorHAnsi" w:cstheme="minorHAnsi"/>
          <w:b/>
          <w:u w:val="single"/>
          <w:lang w:val="es-BO" w:eastAsia="es-ES"/>
        </w:rPr>
        <w:t>SEXTA.- (OBJETO DEL CONTRATO)</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 xml:space="preserve">El objeto del presente Contrato es la prestación del Servicio consistente en _________________________, realizado por 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con estricta y absoluta sujeción a este Contrato y de conformidad a los anexos que forman parte integrante e indivisible del presente Contrato.</w:t>
      </w:r>
      <w:r w:rsidRPr="00B06174" w:rsidDel="00320C8A">
        <w:rPr>
          <w:rFonts w:asciiTheme="minorHAnsi" w:hAnsiTheme="minorHAnsi" w:cstheme="minorHAnsi"/>
          <w:lang w:val="es-BO" w:eastAsia="es-ES"/>
        </w:rPr>
        <w:t xml:space="preserve"> </w:t>
      </w:r>
    </w:p>
    <w:p w:rsidR="00023D36" w:rsidRPr="00B06174" w:rsidRDefault="00023D36" w:rsidP="00F53C45">
      <w:pPr>
        <w:jc w:val="both"/>
        <w:rPr>
          <w:rFonts w:asciiTheme="minorHAnsi" w:hAnsiTheme="minorHAnsi" w:cstheme="minorHAnsi"/>
          <w:b/>
          <w:u w:val="single"/>
          <w:lang w:val="es-BO" w:eastAsia="es-ES"/>
        </w:rPr>
      </w:pPr>
      <w:r w:rsidRPr="00B06174">
        <w:rPr>
          <w:rFonts w:asciiTheme="minorHAnsi" w:hAnsiTheme="minorHAnsi" w:cstheme="minorHAnsi"/>
          <w:b/>
          <w:u w:val="single"/>
          <w:lang w:val="es-BO" w:eastAsia="es-ES"/>
        </w:rPr>
        <w:t>SÉPTIMA.- (VIGENCIA Y PLAZO DEL CONTRATO)</w:t>
      </w:r>
    </w:p>
    <w:p w:rsidR="00023D36" w:rsidRPr="00B06174" w:rsidRDefault="00023D36" w:rsidP="00F53C45">
      <w:pPr>
        <w:jc w:val="both"/>
        <w:rPr>
          <w:rFonts w:asciiTheme="minorHAnsi" w:hAnsiTheme="minorHAnsi" w:cstheme="minorHAnsi"/>
          <w:b/>
          <w:lang w:val="es-BO" w:eastAsia="es-ES"/>
        </w:rPr>
      </w:pPr>
      <w:r w:rsidRPr="00B06174">
        <w:rPr>
          <w:rFonts w:asciiTheme="minorHAnsi" w:hAnsiTheme="minorHAnsi" w:cstheme="minorHAnsi"/>
          <w:b/>
          <w:lang w:val="es-BO" w:eastAsia="es-ES"/>
        </w:rPr>
        <w:t>7.1 Vigencia.-</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023D36" w:rsidRPr="00B06174" w:rsidRDefault="00023D36" w:rsidP="00F53C45">
      <w:pPr>
        <w:jc w:val="both"/>
        <w:rPr>
          <w:rFonts w:asciiTheme="minorHAnsi" w:hAnsiTheme="minorHAnsi" w:cstheme="minorHAnsi"/>
          <w:b/>
          <w:lang w:val="es-BO" w:eastAsia="es-ES"/>
        </w:rPr>
      </w:pPr>
      <w:r w:rsidRPr="00B06174">
        <w:rPr>
          <w:rFonts w:asciiTheme="minorHAnsi" w:hAnsiTheme="minorHAnsi" w:cstheme="minorHAnsi"/>
          <w:b/>
          <w:lang w:val="es-BO" w:eastAsia="es-ES"/>
        </w:rPr>
        <w:t>7.2 Plazo de habilitación.-</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lastRenderedPageBreak/>
        <w:t xml:space="preserve">El </w:t>
      </w:r>
      <w:r w:rsidRPr="00B06174">
        <w:rPr>
          <w:rFonts w:asciiTheme="minorHAnsi" w:hAnsiTheme="minorHAnsi" w:cstheme="minorHAnsi"/>
          <w:b/>
          <w:bCs/>
          <w:lang w:val="es-BO" w:eastAsia="es-ES"/>
        </w:rPr>
        <w:t xml:space="preserve">CONTRATISTA </w:t>
      </w:r>
      <w:r w:rsidRPr="00B06174">
        <w:rPr>
          <w:rFonts w:asciiTheme="minorHAnsi" w:hAnsiTheme="minorHAnsi" w:cstheme="minorHAnsi"/>
          <w:bCs/>
          <w:lang w:val="es-BO" w:eastAsia="es-ES"/>
        </w:rPr>
        <w:t>se compromete a ejecutar</w:t>
      </w:r>
      <w:r w:rsidRPr="00B06174">
        <w:rPr>
          <w:rFonts w:asciiTheme="minorHAnsi" w:hAnsiTheme="minorHAnsi" w:cstheme="minorHAnsi"/>
          <w:b/>
          <w:bCs/>
          <w:lang w:val="es-BO" w:eastAsia="es-ES"/>
        </w:rPr>
        <w:t xml:space="preserve"> </w:t>
      </w:r>
      <w:r w:rsidRPr="00B06174">
        <w:rPr>
          <w:rFonts w:asciiTheme="minorHAnsi" w:hAnsiTheme="minorHAnsi" w:cstheme="minorHAnsi"/>
          <w:lang w:val="es-BO" w:eastAsia="es-ES"/>
        </w:rPr>
        <w:t xml:space="preserve">el Servicio en el plazo máximo de </w:t>
      </w:r>
      <w:r w:rsidRPr="00B06174">
        <w:rPr>
          <w:rFonts w:asciiTheme="minorHAnsi" w:hAnsiTheme="minorHAnsi" w:cstheme="minorHAnsi"/>
          <w:i/>
          <w:u w:val="single"/>
          <w:lang w:val="es-BO" w:eastAsia="es-ES"/>
        </w:rPr>
        <w:t>numeral (literal)</w:t>
      </w:r>
      <w:r w:rsidRPr="00B06174">
        <w:rPr>
          <w:rFonts w:asciiTheme="minorHAnsi" w:hAnsiTheme="minorHAnsi" w:cstheme="minorHAnsi"/>
          <w:i/>
          <w:lang w:val="es-BO" w:eastAsia="es-ES"/>
        </w:rPr>
        <w:t xml:space="preserve"> </w:t>
      </w:r>
      <w:r w:rsidRPr="00B06174">
        <w:rPr>
          <w:rFonts w:asciiTheme="minorHAnsi" w:hAnsiTheme="minorHAnsi" w:cstheme="minorHAnsi"/>
          <w:lang w:val="es-BO" w:eastAsia="es-ES"/>
        </w:rPr>
        <w:t>días calendario, computables a partir de la instrucción de la Unidad Solicitante.</w:t>
      </w:r>
    </w:p>
    <w:p w:rsidR="00023D36" w:rsidRPr="00B06174" w:rsidRDefault="00023D36" w:rsidP="00F53C45">
      <w:pPr>
        <w:jc w:val="both"/>
        <w:rPr>
          <w:rFonts w:asciiTheme="minorHAnsi" w:hAnsiTheme="minorHAnsi" w:cstheme="minorHAnsi"/>
          <w:b/>
          <w:u w:val="single"/>
          <w:lang w:val="es-BO" w:eastAsia="es-ES"/>
        </w:rPr>
      </w:pPr>
      <w:r w:rsidRPr="00B06174">
        <w:rPr>
          <w:rFonts w:asciiTheme="minorHAnsi" w:hAnsiTheme="minorHAnsi" w:cstheme="minorHAnsi"/>
          <w:b/>
          <w:u w:val="single"/>
          <w:lang w:val="es-BO" w:eastAsia="es-ES"/>
        </w:rPr>
        <w:t>OCTAVA.- (LUGAR DE ENTREGA)</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 xml:space="preserve">La entrega de los documentos de validez para el Servicio debe ser realizada en oficinas de ___________________________ </w:t>
      </w:r>
      <w:proofErr w:type="spellStart"/>
      <w:r w:rsidRPr="00B06174">
        <w:rPr>
          <w:rFonts w:asciiTheme="minorHAnsi" w:hAnsiTheme="minorHAnsi" w:cstheme="minorHAnsi"/>
          <w:lang w:val="es-BO" w:eastAsia="es-ES"/>
        </w:rPr>
        <w:t>de</w:t>
      </w:r>
      <w:proofErr w:type="spellEnd"/>
      <w:r w:rsidRPr="00B06174">
        <w:rPr>
          <w:rFonts w:asciiTheme="minorHAnsi" w:hAnsiTheme="minorHAnsi" w:cstheme="minorHAnsi"/>
          <w:lang w:val="es-BO" w:eastAsia="es-ES"/>
        </w:rPr>
        <w:t xml:space="preserve">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calle _________________ de la ciudad de _____________.</w:t>
      </w:r>
    </w:p>
    <w:p w:rsidR="00023D36" w:rsidRPr="00B06174" w:rsidRDefault="00023D36" w:rsidP="00F53C45">
      <w:pPr>
        <w:jc w:val="both"/>
        <w:rPr>
          <w:rFonts w:asciiTheme="minorHAnsi" w:hAnsiTheme="minorHAnsi" w:cstheme="minorHAnsi"/>
          <w:b/>
          <w:u w:val="single"/>
          <w:lang w:val="es-BO" w:eastAsia="es-ES"/>
        </w:rPr>
      </w:pPr>
      <w:r w:rsidRPr="00B06174">
        <w:rPr>
          <w:rFonts w:asciiTheme="minorHAnsi" w:hAnsiTheme="minorHAnsi" w:cstheme="minorHAnsi"/>
          <w:b/>
          <w:u w:val="single"/>
          <w:lang w:val="es-BO" w:eastAsia="es-ES"/>
        </w:rPr>
        <w:t>NOVENA.- (MONTO DEL CONTRATO)</w:t>
      </w:r>
    </w:p>
    <w:p w:rsidR="00023D36" w:rsidRPr="00B06174" w:rsidRDefault="00023D36" w:rsidP="00F53C45">
      <w:pPr>
        <w:jc w:val="both"/>
        <w:rPr>
          <w:rFonts w:asciiTheme="minorHAnsi" w:hAnsiTheme="minorHAnsi" w:cstheme="minorHAnsi"/>
          <w:b/>
          <w:u w:val="single"/>
          <w:lang w:val="es-BO" w:eastAsia="es-ES"/>
        </w:rPr>
      </w:pPr>
      <w:r w:rsidRPr="00B06174">
        <w:rPr>
          <w:rFonts w:asciiTheme="minorHAnsi" w:hAnsiTheme="minorHAnsi" w:cstheme="minorHAnsi"/>
          <w:lang w:val="es-BO" w:eastAsia="es-ES"/>
        </w:rPr>
        <w:t xml:space="preserve">El monto máximo propuesto y aceptado por las Partes para la ejecución del Servicio es de Bs._____________ (__________________________Bolivianos), mismo que será ejecutado a requerimiento de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y de acuerdo a los precios unitarios detallados a continuación:</w:t>
      </w:r>
    </w:p>
    <w:p w:rsidR="00023D36" w:rsidRPr="00B06174" w:rsidRDefault="00023D36" w:rsidP="00F53C45">
      <w:pPr>
        <w:jc w:val="both"/>
        <w:rPr>
          <w:rFonts w:asciiTheme="minorHAnsi" w:hAnsiTheme="minorHAnsi" w:cstheme="minorHAnsi"/>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1"/>
        <w:gridCol w:w="1903"/>
        <w:gridCol w:w="1025"/>
        <w:gridCol w:w="845"/>
        <w:gridCol w:w="1134"/>
        <w:gridCol w:w="1221"/>
        <w:gridCol w:w="1143"/>
      </w:tblGrid>
      <w:tr w:rsidR="00023D36" w:rsidRPr="00B06174" w:rsidTr="006500EB">
        <w:trPr>
          <w:trHeight w:val="562"/>
          <w:jc w:val="center"/>
        </w:trPr>
        <w:tc>
          <w:tcPr>
            <w:tcW w:w="571" w:type="dxa"/>
            <w:shd w:val="clear" w:color="auto" w:fill="D9D9D9"/>
            <w:vAlign w:val="center"/>
            <w:hideMark/>
          </w:tcPr>
          <w:p w:rsidR="00023D36" w:rsidRPr="00B06174" w:rsidRDefault="00023D36" w:rsidP="00F53C45">
            <w:pPr>
              <w:jc w:val="center"/>
              <w:rPr>
                <w:rFonts w:asciiTheme="minorHAnsi" w:hAnsiTheme="minorHAnsi" w:cstheme="minorHAnsi"/>
                <w:b/>
                <w:bCs/>
                <w:lang w:val="es-BO" w:eastAsia="es-BO"/>
              </w:rPr>
            </w:pPr>
            <w:r w:rsidRPr="00B06174">
              <w:rPr>
                <w:rFonts w:asciiTheme="minorHAnsi" w:hAnsiTheme="minorHAnsi" w:cstheme="minorHAnsi"/>
                <w:b/>
                <w:bCs/>
                <w:lang w:val="es-BO" w:eastAsia="es-BO"/>
              </w:rPr>
              <w:t>Nº</w:t>
            </w:r>
          </w:p>
        </w:tc>
        <w:tc>
          <w:tcPr>
            <w:tcW w:w="1932" w:type="dxa"/>
            <w:shd w:val="clear" w:color="auto" w:fill="D9D9D9"/>
            <w:vAlign w:val="center"/>
            <w:hideMark/>
          </w:tcPr>
          <w:p w:rsidR="00023D36" w:rsidRPr="00B06174" w:rsidRDefault="00023D36" w:rsidP="00F53C45">
            <w:pPr>
              <w:jc w:val="center"/>
              <w:rPr>
                <w:rFonts w:asciiTheme="minorHAnsi" w:hAnsiTheme="minorHAnsi" w:cstheme="minorHAnsi"/>
                <w:b/>
                <w:bCs/>
                <w:lang w:val="es-BO" w:eastAsia="es-BO"/>
              </w:rPr>
            </w:pPr>
            <w:r w:rsidRPr="00B06174">
              <w:rPr>
                <w:rFonts w:asciiTheme="minorHAnsi" w:hAnsiTheme="minorHAnsi" w:cstheme="minorHAnsi"/>
                <w:b/>
                <w:bCs/>
                <w:lang w:val="es-BO" w:eastAsia="es-BO"/>
              </w:rPr>
              <w:t xml:space="preserve">DESCRIPCIÓN </w:t>
            </w:r>
          </w:p>
        </w:tc>
        <w:tc>
          <w:tcPr>
            <w:tcW w:w="937" w:type="dxa"/>
            <w:shd w:val="clear" w:color="auto" w:fill="D9D9D9"/>
            <w:vAlign w:val="center"/>
          </w:tcPr>
          <w:p w:rsidR="00023D36" w:rsidRPr="00B06174" w:rsidRDefault="00023D36" w:rsidP="00F53C45">
            <w:pPr>
              <w:jc w:val="center"/>
              <w:rPr>
                <w:rFonts w:asciiTheme="minorHAnsi" w:hAnsiTheme="minorHAnsi" w:cstheme="minorHAnsi"/>
                <w:b/>
                <w:bCs/>
                <w:lang w:val="es-BO" w:eastAsia="es-BO"/>
              </w:rPr>
            </w:pPr>
            <w:r w:rsidRPr="00B06174">
              <w:rPr>
                <w:rFonts w:asciiTheme="minorHAnsi" w:hAnsiTheme="minorHAnsi" w:cstheme="minorHAnsi"/>
                <w:b/>
                <w:bCs/>
                <w:lang w:val="es-BO" w:eastAsia="es-BO"/>
              </w:rPr>
              <w:t>CANTIDAD</w:t>
            </w:r>
          </w:p>
        </w:tc>
        <w:tc>
          <w:tcPr>
            <w:tcW w:w="845" w:type="dxa"/>
            <w:shd w:val="clear" w:color="auto" w:fill="D9D9D9"/>
            <w:vAlign w:val="center"/>
          </w:tcPr>
          <w:p w:rsidR="00023D36" w:rsidRPr="00B06174" w:rsidRDefault="00023D36" w:rsidP="00F53C45">
            <w:pPr>
              <w:jc w:val="center"/>
              <w:rPr>
                <w:rFonts w:asciiTheme="minorHAnsi" w:hAnsiTheme="minorHAnsi" w:cstheme="minorHAnsi"/>
                <w:b/>
                <w:bCs/>
                <w:lang w:val="es-BO" w:eastAsia="es-BO"/>
              </w:rPr>
            </w:pPr>
            <w:r w:rsidRPr="00B06174">
              <w:rPr>
                <w:rFonts w:asciiTheme="minorHAnsi" w:hAnsiTheme="minorHAnsi" w:cstheme="minorHAnsi"/>
                <w:b/>
                <w:bCs/>
                <w:lang w:val="es-BO" w:eastAsia="es-BO"/>
              </w:rPr>
              <w:t>UNIDAD DE MEDIDA</w:t>
            </w:r>
          </w:p>
        </w:tc>
        <w:tc>
          <w:tcPr>
            <w:tcW w:w="1141" w:type="dxa"/>
            <w:shd w:val="clear" w:color="auto" w:fill="D9D9D9"/>
            <w:vAlign w:val="center"/>
            <w:hideMark/>
          </w:tcPr>
          <w:p w:rsidR="00023D36" w:rsidRPr="00B06174" w:rsidRDefault="00023D36" w:rsidP="00F53C45">
            <w:pPr>
              <w:jc w:val="center"/>
              <w:rPr>
                <w:rFonts w:asciiTheme="minorHAnsi" w:hAnsiTheme="minorHAnsi" w:cstheme="minorHAnsi"/>
                <w:b/>
                <w:bCs/>
                <w:lang w:val="es-BO" w:eastAsia="es-BO"/>
              </w:rPr>
            </w:pPr>
            <w:r w:rsidRPr="00B06174">
              <w:rPr>
                <w:rFonts w:asciiTheme="minorHAnsi" w:hAnsiTheme="minorHAnsi" w:cstheme="minorHAnsi"/>
                <w:b/>
                <w:bCs/>
                <w:lang w:val="es-BO" w:eastAsia="es-BO"/>
              </w:rPr>
              <w:t>PRECIO UNITARIO (Bs.)</w:t>
            </w:r>
          </w:p>
        </w:tc>
        <w:tc>
          <w:tcPr>
            <w:tcW w:w="1242" w:type="dxa"/>
            <w:shd w:val="clear" w:color="auto" w:fill="D9D9D9"/>
            <w:vAlign w:val="center"/>
          </w:tcPr>
          <w:p w:rsidR="00023D36" w:rsidRPr="00B06174" w:rsidRDefault="00023D36" w:rsidP="00F53C45">
            <w:pPr>
              <w:jc w:val="center"/>
              <w:rPr>
                <w:rFonts w:asciiTheme="minorHAnsi" w:hAnsiTheme="minorHAnsi" w:cstheme="minorHAnsi"/>
                <w:b/>
                <w:bCs/>
                <w:lang w:val="es-BO" w:eastAsia="es-BO"/>
              </w:rPr>
            </w:pPr>
            <w:r w:rsidRPr="00B06174">
              <w:rPr>
                <w:rFonts w:asciiTheme="minorHAnsi" w:hAnsiTheme="minorHAnsi" w:cstheme="minorHAnsi"/>
                <w:b/>
                <w:bCs/>
                <w:lang w:val="es-BO" w:eastAsia="es-BO"/>
              </w:rPr>
              <w:t>PRECIO TOTAL</w:t>
            </w:r>
          </w:p>
          <w:p w:rsidR="00023D36" w:rsidRPr="00B06174" w:rsidRDefault="00023D36" w:rsidP="00F53C45">
            <w:pPr>
              <w:jc w:val="center"/>
              <w:rPr>
                <w:rFonts w:asciiTheme="minorHAnsi" w:hAnsiTheme="minorHAnsi" w:cstheme="minorHAnsi"/>
                <w:b/>
                <w:bCs/>
                <w:lang w:val="es-BO" w:eastAsia="es-BO"/>
              </w:rPr>
            </w:pPr>
            <w:r w:rsidRPr="00B06174">
              <w:rPr>
                <w:rFonts w:asciiTheme="minorHAnsi" w:hAnsiTheme="minorHAnsi" w:cstheme="minorHAnsi"/>
                <w:b/>
                <w:bCs/>
                <w:lang w:val="es-BO" w:eastAsia="es-BO"/>
              </w:rPr>
              <w:t>(Bs.)</w:t>
            </w:r>
          </w:p>
        </w:tc>
        <w:tc>
          <w:tcPr>
            <w:tcW w:w="1164" w:type="dxa"/>
            <w:shd w:val="clear" w:color="auto" w:fill="D9D9D9"/>
            <w:vAlign w:val="center"/>
          </w:tcPr>
          <w:p w:rsidR="00023D36" w:rsidRPr="00B06174" w:rsidRDefault="00023D36" w:rsidP="00F53C45">
            <w:pPr>
              <w:jc w:val="center"/>
              <w:rPr>
                <w:rFonts w:asciiTheme="minorHAnsi" w:hAnsiTheme="minorHAnsi" w:cstheme="minorHAnsi"/>
                <w:b/>
                <w:bCs/>
                <w:lang w:val="es-BO" w:eastAsia="es-BO"/>
              </w:rPr>
            </w:pPr>
            <w:r w:rsidRPr="00B06174">
              <w:rPr>
                <w:rFonts w:asciiTheme="minorHAnsi" w:hAnsiTheme="minorHAnsi" w:cstheme="minorHAnsi"/>
                <w:b/>
                <w:bCs/>
                <w:lang w:val="es-BO" w:eastAsia="es-BO"/>
              </w:rPr>
              <w:t>PLAZO</w:t>
            </w:r>
          </w:p>
        </w:tc>
      </w:tr>
      <w:tr w:rsidR="00023D36" w:rsidRPr="00B06174" w:rsidTr="007D251A">
        <w:trPr>
          <w:trHeight w:hRule="exact" w:val="244"/>
          <w:jc w:val="center"/>
        </w:trPr>
        <w:tc>
          <w:tcPr>
            <w:tcW w:w="571" w:type="dxa"/>
            <w:shd w:val="clear" w:color="auto" w:fill="auto"/>
            <w:vAlign w:val="center"/>
          </w:tcPr>
          <w:p w:rsidR="00023D36" w:rsidRPr="00B06174" w:rsidRDefault="00023D36" w:rsidP="00F53C45">
            <w:pPr>
              <w:jc w:val="center"/>
              <w:rPr>
                <w:rFonts w:asciiTheme="minorHAnsi" w:hAnsiTheme="minorHAnsi" w:cstheme="minorHAnsi"/>
                <w:lang w:val="es-BO" w:eastAsia="es-ES"/>
              </w:rPr>
            </w:pPr>
          </w:p>
        </w:tc>
        <w:tc>
          <w:tcPr>
            <w:tcW w:w="1932" w:type="dxa"/>
            <w:shd w:val="clear" w:color="auto" w:fill="auto"/>
            <w:vAlign w:val="center"/>
          </w:tcPr>
          <w:p w:rsidR="00023D36" w:rsidRPr="00B06174" w:rsidRDefault="00023D36" w:rsidP="00F53C45">
            <w:pPr>
              <w:jc w:val="center"/>
              <w:rPr>
                <w:rFonts w:asciiTheme="minorHAnsi" w:hAnsiTheme="minorHAnsi" w:cstheme="minorHAnsi"/>
                <w:lang w:val="es-BO" w:eastAsia="es-ES"/>
              </w:rPr>
            </w:pPr>
          </w:p>
        </w:tc>
        <w:tc>
          <w:tcPr>
            <w:tcW w:w="937" w:type="dxa"/>
            <w:shd w:val="clear" w:color="auto" w:fill="auto"/>
            <w:vAlign w:val="center"/>
          </w:tcPr>
          <w:p w:rsidR="00023D36" w:rsidRPr="00B06174" w:rsidRDefault="00023D36" w:rsidP="00F53C45">
            <w:pPr>
              <w:jc w:val="center"/>
              <w:rPr>
                <w:rFonts w:asciiTheme="minorHAnsi" w:hAnsiTheme="minorHAnsi" w:cstheme="minorHAnsi"/>
                <w:lang w:val="es-BO" w:eastAsia="es-ES"/>
              </w:rPr>
            </w:pPr>
          </w:p>
        </w:tc>
        <w:tc>
          <w:tcPr>
            <w:tcW w:w="845" w:type="dxa"/>
            <w:vAlign w:val="center"/>
          </w:tcPr>
          <w:p w:rsidR="00023D36" w:rsidRPr="00B06174" w:rsidRDefault="00023D36" w:rsidP="00F53C45">
            <w:pPr>
              <w:jc w:val="center"/>
              <w:rPr>
                <w:rFonts w:asciiTheme="minorHAnsi" w:hAnsiTheme="minorHAnsi" w:cstheme="minorHAnsi"/>
                <w:lang w:val="es-BO" w:eastAsia="es-ES"/>
              </w:rPr>
            </w:pPr>
          </w:p>
        </w:tc>
        <w:tc>
          <w:tcPr>
            <w:tcW w:w="1141" w:type="dxa"/>
            <w:shd w:val="clear" w:color="auto" w:fill="auto"/>
            <w:vAlign w:val="center"/>
          </w:tcPr>
          <w:p w:rsidR="00023D36" w:rsidRPr="00B06174" w:rsidRDefault="00023D36" w:rsidP="00F53C45">
            <w:pPr>
              <w:jc w:val="center"/>
              <w:rPr>
                <w:rFonts w:asciiTheme="minorHAnsi" w:hAnsiTheme="minorHAnsi" w:cstheme="minorHAnsi"/>
                <w:lang w:val="es-BO" w:eastAsia="es-ES"/>
              </w:rPr>
            </w:pPr>
          </w:p>
        </w:tc>
        <w:tc>
          <w:tcPr>
            <w:tcW w:w="1242" w:type="dxa"/>
            <w:vAlign w:val="center"/>
          </w:tcPr>
          <w:p w:rsidR="00023D36" w:rsidRPr="00B06174" w:rsidRDefault="00023D36" w:rsidP="00F53C45">
            <w:pPr>
              <w:jc w:val="center"/>
              <w:rPr>
                <w:rFonts w:asciiTheme="minorHAnsi" w:hAnsiTheme="minorHAnsi" w:cstheme="minorHAnsi"/>
                <w:lang w:val="es-BO" w:eastAsia="es-ES"/>
              </w:rPr>
            </w:pPr>
          </w:p>
        </w:tc>
        <w:tc>
          <w:tcPr>
            <w:tcW w:w="1164" w:type="dxa"/>
            <w:vAlign w:val="center"/>
          </w:tcPr>
          <w:p w:rsidR="00023D36" w:rsidRPr="00B06174" w:rsidRDefault="00023D36" w:rsidP="00F53C45">
            <w:pPr>
              <w:jc w:val="center"/>
              <w:rPr>
                <w:rFonts w:asciiTheme="minorHAnsi" w:hAnsiTheme="minorHAnsi" w:cstheme="minorHAnsi"/>
                <w:lang w:val="es-BO" w:eastAsia="es-ES"/>
              </w:rPr>
            </w:pPr>
          </w:p>
        </w:tc>
      </w:tr>
    </w:tbl>
    <w:p w:rsidR="00023D36" w:rsidRPr="00B06174" w:rsidRDefault="00023D36" w:rsidP="00F53C45">
      <w:pPr>
        <w:widowControl w:val="0"/>
        <w:jc w:val="both"/>
        <w:rPr>
          <w:rFonts w:asciiTheme="minorHAnsi" w:hAnsiTheme="minorHAnsi" w:cstheme="minorHAnsi"/>
          <w:lang w:val="es-BO" w:eastAsia="es-ES"/>
        </w:rPr>
      </w:pPr>
      <w:r w:rsidRPr="00B06174">
        <w:rPr>
          <w:rFonts w:asciiTheme="minorHAnsi" w:hAnsiTheme="minorHAnsi" w:cstheme="minorHAnsi"/>
          <w:lang w:val="es-BO" w:eastAsia="es-ES"/>
        </w:rPr>
        <w:t xml:space="preserve">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a título de revisión de precio o reembolso, ni cualquier otro similar a la </w:t>
      </w:r>
      <w:r w:rsidRPr="00B06174">
        <w:rPr>
          <w:rFonts w:asciiTheme="minorHAnsi" w:hAnsiTheme="minorHAnsi" w:cstheme="minorHAnsi"/>
          <w:b/>
          <w:lang w:val="es-BO" w:eastAsia="es-ES"/>
        </w:rPr>
        <w:t>ENTIDAD.</w:t>
      </w:r>
    </w:p>
    <w:p w:rsidR="00023D36" w:rsidRPr="00B06174" w:rsidRDefault="00023D36" w:rsidP="00F53C45">
      <w:pPr>
        <w:numPr>
          <w:ilvl w:val="1"/>
          <w:numId w:val="0"/>
        </w:numPr>
        <w:tabs>
          <w:tab w:val="num" w:pos="284"/>
        </w:tabs>
        <w:jc w:val="both"/>
        <w:rPr>
          <w:rFonts w:asciiTheme="minorHAnsi" w:hAnsiTheme="minorHAnsi" w:cstheme="minorHAnsi"/>
          <w:lang w:val="es-BO" w:eastAsia="es-ES"/>
        </w:rPr>
      </w:pPr>
      <w:r w:rsidRPr="00B06174">
        <w:rPr>
          <w:rFonts w:asciiTheme="minorHAnsi" w:hAnsiTheme="minorHAnsi" w:cstheme="minorHAnsi"/>
          <w:lang w:val="es-BO" w:eastAsia="es-ES"/>
        </w:rPr>
        <w:t xml:space="preserve">El precio por trabajos o servicios adicionales no previstos en el Contrato y que fueran necesarios ejecutar, deberá ser objeto de previo acuerdo escrito entre las Partes. En ningún caso,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reconocerá costos por trabajos adicionales que previamente no tuvieran su expresa aprobación y no se haya cumplido lo establecido en el Contrato.</w:t>
      </w:r>
    </w:p>
    <w:p w:rsidR="00023D36" w:rsidRPr="00B06174" w:rsidRDefault="00023D36" w:rsidP="00F53C45">
      <w:pPr>
        <w:jc w:val="both"/>
        <w:rPr>
          <w:rFonts w:asciiTheme="minorHAnsi" w:hAnsiTheme="minorHAnsi" w:cstheme="minorHAnsi"/>
          <w:u w:val="single"/>
          <w:lang w:val="es-BO" w:eastAsia="es-ES"/>
        </w:rPr>
      </w:pPr>
      <w:r w:rsidRPr="00B06174">
        <w:rPr>
          <w:rFonts w:asciiTheme="minorHAnsi" w:hAnsiTheme="minorHAnsi" w:cstheme="minorHAnsi"/>
          <w:b/>
          <w:u w:val="single"/>
          <w:lang w:val="es-BO" w:eastAsia="es-ES"/>
        </w:rPr>
        <w:t>DÉCIMA.- (FORMA DE PAGO)</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 xml:space="preserve">El monto del presente Contrato será pagado por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a favor del </w:t>
      </w:r>
      <w:r w:rsidRPr="00B06174">
        <w:rPr>
          <w:rFonts w:asciiTheme="minorHAnsi" w:hAnsiTheme="minorHAnsi" w:cstheme="minorHAnsi"/>
          <w:b/>
          <w:lang w:val="es-BO" w:eastAsia="es-ES"/>
        </w:rPr>
        <w:t xml:space="preserve">CONTRATISTA </w:t>
      </w:r>
      <w:r w:rsidRPr="00B06174">
        <w:rPr>
          <w:rFonts w:asciiTheme="minorHAnsi" w:hAnsiTheme="minorHAnsi" w:cstheme="minorHAnsi"/>
          <w:lang w:val="es-BO" w:eastAsia="es-ES"/>
        </w:rPr>
        <w:t xml:space="preserve">una vez emitido el Informe de Conformidad por el Fiscal de Servicio. El pago se realizará vía sistema integrado de gestión y modernización administrativa (SIGMA) en moneda nacional (bolivianos), debiendo 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presentar la siguiente documentación para pago:</w:t>
      </w:r>
    </w:p>
    <w:p w:rsidR="00023D36" w:rsidRPr="00B06174" w:rsidRDefault="00023D36" w:rsidP="00F53C45">
      <w:pPr>
        <w:numPr>
          <w:ilvl w:val="0"/>
          <w:numId w:val="36"/>
        </w:numPr>
        <w:tabs>
          <w:tab w:val="num" w:pos="993"/>
        </w:tabs>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Solicitud de pago.</w:t>
      </w:r>
    </w:p>
    <w:p w:rsidR="00023D36" w:rsidRPr="00B06174" w:rsidRDefault="00023D36" w:rsidP="00F53C45">
      <w:pPr>
        <w:numPr>
          <w:ilvl w:val="0"/>
          <w:numId w:val="36"/>
        </w:numPr>
        <w:tabs>
          <w:tab w:val="num" w:pos="993"/>
        </w:tabs>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Factura original.</w:t>
      </w:r>
    </w:p>
    <w:p w:rsidR="00023D36" w:rsidRPr="00B06174" w:rsidRDefault="00023D36" w:rsidP="00F53C45">
      <w:pPr>
        <w:numPr>
          <w:ilvl w:val="0"/>
          <w:numId w:val="36"/>
        </w:numPr>
        <w:tabs>
          <w:tab w:val="num" w:pos="993"/>
        </w:tabs>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Fotocopia de registro Sistema Integrado de Gestión y Modernización Administrativa (SIGMA).</w:t>
      </w:r>
    </w:p>
    <w:p w:rsidR="00023D36" w:rsidRPr="00B06174" w:rsidRDefault="00023D36" w:rsidP="00F53C45">
      <w:pPr>
        <w:numPr>
          <w:ilvl w:val="0"/>
          <w:numId w:val="36"/>
        </w:numPr>
        <w:tabs>
          <w:tab w:val="num" w:pos="993"/>
        </w:tabs>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Cédula de identidad del representante legal.</w:t>
      </w:r>
    </w:p>
    <w:p w:rsidR="00023D36" w:rsidRPr="00B06174" w:rsidRDefault="00023D36" w:rsidP="00F53C45">
      <w:pPr>
        <w:numPr>
          <w:ilvl w:val="0"/>
          <w:numId w:val="36"/>
        </w:numPr>
        <w:tabs>
          <w:tab w:val="num" w:pos="993"/>
        </w:tabs>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Fotocopia de número de identificación tributaria (NIT).</w:t>
      </w:r>
    </w:p>
    <w:p w:rsidR="00023D36" w:rsidRPr="00B06174" w:rsidRDefault="00023D36" w:rsidP="00F53C45">
      <w:pPr>
        <w:jc w:val="both"/>
        <w:rPr>
          <w:rFonts w:asciiTheme="minorHAnsi" w:hAnsiTheme="minorHAnsi" w:cstheme="minorHAnsi"/>
          <w:b/>
          <w:u w:val="single"/>
          <w:lang w:val="es-BO" w:eastAsia="es-ES"/>
        </w:rPr>
      </w:pPr>
      <w:r w:rsidRPr="00B06174">
        <w:rPr>
          <w:rFonts w:asciiTheme="minorHAnsi" w:hAnsiTheme="minorHAnsi" w:cstheme="minorHAnsi"/>
          <w:b/>
          <w:u w:val="single"/>
          <w:lang w:val="es-BO" w:eastAsia="es-ES"/>
        </w:rPr>
        <w:t>DÉCIMA PRIMERA.- (FACTURACIÓN)</w:t>
      </w:r>
    </w:p>
    <w:p w:rsidR="00023D36" w:rsidRPr="00B06174" w:rsidRDefault="00023D36" w:rsidP="00F53C45">
      <w:pPr>
        <w:jc w:val="both"/>
        <w:rPr>
          <w:rFonts w:asciiTheme="minorHAnsi" w:hAnsiTheme="minorHAnsi" w:cstheme="minorHAnsi"/>
          <w:b/>
          <w:lang w:val="es-BO" w:eastAsia="es-ES"/>
        </w:rPr>
      </w:pPr>
      <w:r w:rsidRPr="00B06174">
        <w:rPr>
          <w:rFonts w:asciiTheme="minorHAnsi" w:hAnsiTheme="minorHAnsi" w:cstheme="minorHAnsi"/>
          <w:lang w:val="es-BO" w:eastAsia="es-ES"/>
        </w:rPr>
        <w:t xml:space="preserve">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B06174">
        <w:rPr>
          <w:rFonts w:asciiTheme="minorHAnsi" w:hAnsiTheme="minorHAnsi" w:cstheme="minorHAnsi"/>
          <w:b/>
          <w:lang w:val="es-BO" w:eastAsia="es-ES"/>
        </w:rPr>
        <w:t>.</w:t>
      </w:r>
    </w:p>
    <w:p w:rsidR="00023D36" w:rsidRPr="00B06174" w:rsidRDefault="00023D36" w:rsidP="00F53C45">
      <w:pPr>
        <w:jc w:val="both"/>
        <w:rPr>
          <w:rFonts w:asciiTheme="minorHAnsi" w:hAnsiTheme="minorHAnsi" w:cstheme="minorHAnsi"/>
          <w:u w:val="single"/>
          <w:lang w:val="es-BO" w:eastAsia="es-ES"/>
        </w:rPr>
      </w:pPr>
      <w:r w:rsidRPr="00B06174">
        <w:rPr>
          <w:rFonts w:asciiTheme="minorHAnsi" w:hAnsiTheme="minorHAnsi" w:cstheme="minorHAnsi"/>
          <w:b/>
          <w:u w:val="single"/>
          <w:lang w:val="es-BO" w:eastAsia="es-ES"/>
        </w:rPr>
        <w:t>DECIMA SEGUNDA.- (GARANTÍA DE CUMPLIMIENTO DE CONTRATO)</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 xml:space="preserve">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B06174">
        <w:rPr>
          <w:rFonts w:asciiTheme="minorHAnsi" w:hAnsiTheme="minorHAnsi" w:cstheme="minorHAnsi"/>
          <w:b/>
          <w:i/>
          <w:lang w:val="es-BO" w:eastAsia="es-ES"/>
        </w:rPr>
        <w:t xml:space="preserve">, </w:t>
      </w:r>
      <w:r w:rsidRPr="00B06174">
        <w:rPr>
          <w:rFonts w:asciiTheme="minorHAnsi" w:hAnsiTheme="minorHAnsi" w:cstheme="minorHAnsi"/>
          <w:lang w:val="es-BO" w:eastAsia="es-ES"/>
        </w:rPr>
        <w:t>a la orden de Yacimientos Petrolíferos Fiscales Bolivianos</w:t>
      </w:r>
      <w:r w:rsidRPr="00B06174">
        <w:rPr>
          <w:rFonts w:asciiTheme="minorHAnsi" w:hAnsiTheme="minorHAnsi" w:cstheme="minorHAnsi"/>
          <w:i/>
          <w:lang w:val="es-BO" w:eastAsia="es-ES"/>
        </w:rPr>
        <w:t xml:space="preserve">, </w:t>
      </w:r>
      <w:r w:rsidRPr="00B06174">
        <w:rPr>
          <w:rFonts w:asciiTheme="minorHAnsi" w:hAnsiTheme="minorHAnsi" w:cstheme="minorHAnsi"/>
          <w:lang w:val="es-BO" w:eastAsia="es-ES"/>
        </w:rPr>
        <w:t>por Bs.________________</w:t>
      </w:r>
      <w:r w:rsidRPr="00B06174">
        <w:rPr>
          <w:rFonts w:asciiTheme="minorHAnsi" w:hAnsiTheme="minorHAnsi" w:cstheme="minorHAnsi"/>
          <w:b/>
          <w:lang w:val="es-BO" w:eastAsia="es-ES"/>
        </w:rPr>
        <w:t xml:space="preserve"> </w:t>
      </w:r>
      <w:r w:rsidRPr="00B06174">
        <w:rPr>
          <w:rFonts w:asciiTheme="minorHAnsi" w:hAnsiTheme="minorHAnsi" w:cstheme="minorHAnsi"/>
          <w:lang w:val="es-BO" w:eastAsia="es-ES"/>
        </w:rPr>
        <w:t xml:space="preserve">(______________________ Bolivianos) equivalente al 7% (siete por ciento) del monto total del Contrato, con las características de irrevocable, renovable y de ejecución inmediata. </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 xml:space="preserve">El importe de dicha garantía en caso de cualquier incumplimiento contractual incurrido por 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será pagado en favor de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a su sólo requerimiento, sin necesidad de ningún trámite o acción judicial.</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023D36" w:rsidRPr="00B06174" w:rsidRDefault="00023D36" w:rsidP="00F53C45">
      <w:pPr>
        <w:tabs>
          <w:tab w:val="left" w:pos="1926"/>
        </w:tabs>
        <w:jc w:val="both"/>
        <w:rPr>
          <w:rFonts w:asciiTheme="minorHAnsi" w:hAnsiTheme="minorHAnsi" w:cstheme="minorHAnsi"/>
          <w:lang w:val="es-BO" w:eastAsia="es-ES"/>
        </w:rPr>
      </w:pPr>
      <w:r w:rsidRPr="00B06174">
        <w:rPr>
          <w:rFonts w:asciiTheme="minorHAnsi" w:hAnsiTheme="minorHAnsi" w:cstheme="minorHAnsi"/>
          <w:lang w:val="es-BO" w:eastAsia="es-ES"/>
        </w:rPr>
        <w:t xml:space="preserve">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tiene la obligación de mantener actualizada la garantía de cumplimiento de Contrato, cuantas veces lo requiera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por razones justificadas, quien llevará el control directo de vigencia de la misma </w:t>
      </w:r>
      <w:r w:rsidRPr="00B06174">
        <w:rPr>
          <w:rFonts w:asciiTheme="minorHAnsi" w:hAnsiTheme="minorHAnsi" w:cstheme="minorHAnsi"/>
          <w:lang w:val="es-BO" w:eastAsia="es-ES"/>
        </w:rPr>
        <w:lastRenderedPageBreak/>
        <w:t>bajo su responsabilidad, dicha garantía estará vigente hasta sesenta (60) días calendario adicionales a la vigencia del Contrato.</w:t>
      </w:r>
    </w:p>
    <w:p w:rsidR="00023D36" w:rsidRPr="00B06174" w:rsidRDefault="00023D36" w:rsidP="00F53C45">
      <w:pPr>
        <w:jc w:val="both"/>
        <w:rPr>
          <w:rFonts w:asciiTheme="minorHAnsi" w:hAnsiTheme="minorHAnsi" w:cstheme="minorHAnsi"/>
          <w:u w:val="single"/>
          <w:lang w:val="es-BO" w:eastAsia="es-ES"/>
        </w:rPr>
      </w:pPr>
      <w:r w:rsidRPr="00B06174">
        <w:rPr>
          <w:rFonts w:asciiTheme="minorHAnsi" w:hAnsiTheme="minorHAnsi" w:cstheme="minorHAnsi"/>
          <w:b/>
          <w:u w:val="single"/>
          <w:lang w:val="es-BO" w:eastAsia="es-ES"/>
        </w:rPr>
        <w:t>DÉCIMA TERCERA.- (MOROSIDAD Y SUS PENALIDADES)</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 xml:space="preserve">Queda convenido entre las Partes, que el </w:t>
      </w:r>
      <w:r w:rsidRPr="00B06174">
        <w:rPr>
          <w:rFonts w:asciiTheme="minorHAnsi" w:hAnsiTheme="minorHAnsi" w:cstheme="minorHAnsi"/>
          <w:b/>
          <w:lang w:val="es-BO" w:eastAsia="es-ES"/>
        </w:rPr>
        <w:t xml:space="preserve">CONTRATISTA </w:t>
      </w:r>
      <w:r w:rsidRPr="00B06174">
        <w:rPr>
          <w:rFonts w:asciiTheme="minorHAnsi" w:hAnsiTheme="minorHAnsi" w:cstheme="minorHAnsi"/>
          <w:lang w:val="es-BO" w:eastAsia="es-ES"/>
        </w:rPr>
        <w:t xml:space="preserve">se obliga a cumplir con lo estipulado en las especificaciones técnicas y en la cláusula (Vigencia y Plazo) del Contrato, caso contrario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aplicará una multa equivalente al </w:t>
      </w:r>
      <w:r w:rsidRPr="00B06174">
        <w:rPr>
          <w:rFonts w:asciiTheme="minorHAnsi" w:hAnsiTheme="minorHAnsi" w:cstheme="minorHAnsi"/>
          <w:i/>
          <w:u w:val="single"/>
          <w:lang w:val="es-BO" w:eastAsia="es-ES"/>
        </w:rPr>
        <w:t>numeral%</w:t>
      </w:r>
      <w:r w:rsidRPr="00B06174">
        <w:rPr>
          <w:rFonts w:asciiTheme="minorHAnsi" w:hAnsiTheme="minorHAnsi" w:cstheme="minorHAnsi"/>
          <w:lang w:val="es-BO" w:eastAsia="es-ES"/>
        </w:rPr>
        <w:t xml:space="preserve"> (</w:t>
      </w:r>
      <w:r w:rsidRPr="00B06174">
        <w:rPr>
          <w:rFonts w:asciiTheme="minorHAnsi" w:hAnsiTheme="minorHAnsi" w:cstheme="minorHAnsi"/>
          <w:i/>
          <w:u w:val="single"/>
          <w:lang w:val="es-BO" w:eastAsia="es-ES"/>
        </w:rPr>
        <w:t>literal</w:t>
      </w:r>
      <w:r w:rsidRPr="00B06174">
        <w:rPr>
          <w:rFonts w:asciiTheme="minorHAnsi" w:hAnsiTheme="minorHAnsi" w:cstheme="minorHAnsi"/>
          <w:lang w:val="es-BO" w:eastAsia="es-ES"/>
        </w:rPr>
        <w:t xml:space="preserve"> por ciento) sobre el monto total del Contrato, por cada día calendario de retraso.</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 xml:space="preserve">De establecer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que por la aplicación de multas por mora se ha llegado al límite del 10% (diez por ciento) del monto total del Contrato,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podrá iniciar el proceso de resolución del Contrato, conforme a lo estipulado en la cláusula (Terminación del Contrato).</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 xml:space="preserve">De establecer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que por la aplicación de multas por mora se ha llegado al límite del 20% (veinte por ciento) del monto total del Contrato,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deberá iniciar el proceso de resolución del Contrato, conforme a lo estipulado en la cláusula (Terminación del Contrato).</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 xml:space="preserve">Las multas serán cobradas mediante descuentos establecidos expresamente por la </w:t>
      </w:r>
      <w:r w:rsidRPr="00B06174">
        <w:rPr>
          <w:rFonts w:asciiTheme="minorHAnsi" w:hAnsiTheme="minorHAnsi" w:cstheme="minorHAnsi"/>
          <w:b/>
          <w:bCs/>
          <w:lang w:val="es-BO" w:eastAsia="es-ES"/>
        </w:rPr>
        <w:t>ENTIDAD</w:t>
      </w:r>
      <w:r w:rsidRPr="00B06174">
        <w:rPr>
          <w:rFonts w:asciiTheme="minorHAnsi" w:hAnsiTheme="minorHAnsi" w:cstheme="minorHAnsi"/>
          <w:lang w:val="es-BO" w:eastAsia="es-ES"/>
        </w:rPr>
        <w:t xml:space="preserve">, con base en el informe específico y documentado de los pagos o liquidación final emitido por el Fiscal del Servicio, sin perjuicio de que la </w:t>
      </w:r>
      <w:r w:rsidRPr="00B06174">
        <w:rPr>
          <w:rFonts w:asciiTheme="minorHAnsi" w:hAnsiTheme="minorHAnsi" w:cstheme="minorHAnsi"/>
          <w:b/>
          <w:lang w:val="es-BO" w:eastAsia="es-ES"/>
        </w:rPr>
        <w:t>ENTIDAD</w:t>
      </w:r>
      <w:r w:rsidRPr="00B06174">
        <w:rPr>
          <w:rFonts w:asciiTheme="minorHAnsi" w:hAnsiTheme="minorHAnsi" w:cstheme="minorHAnsi"/>
          <w:b/>
          <w:bCs/>
          <w:lang w:val="es-BO" w:eastAsia="es-ES"/>
        </w:rPr>
        <w:t xml:space="preserve"> </w:t>
      </w:r>
      <w:r w:rsidRPr="00B06174">
        <w:rPr>
          <w:rFonts w:asciiTheme="minorHAnsi" w:hAnsiTheme="minorHAnsi" w:cstheme="minorHAnsi"/>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023D36" w:rsidRPr="00B06174" w:rsidRDefault="00023D36" w:rsidP="00F53C45">
      <w:pPr>
        <w:jc w:val="both"/>
        <w:rPr>
          <w:rFonts w:asciiTheme="minorHAnsi" w:hAnsiTheme="minorHAnsi" w:cstheme="minorHAnsi"/>
          <w:b/>
          <w:u w:val="single"/>
          <w:lang w:val="es-BO" w:eastAsia="es-ES"/>
        </w:rPr>
      </w:pPr>
      <w:r w:rsidRPr="00B06174">
        <w:rPr>
          <w:rFonts w:asciiTheme="minorHAnsi" w:hAnsiTheme="minorHAnsi" w:cstheme="minorHAnsi"/>
          <w:b/>
          <w:u w:val="single"/>
          <w:lang w:val="es-BO" w:eastAsia="es-ES"/>
        </w:rPr>
        <w:t>DÉCIMA CUARTA.- (NOTIFICACIONES)</w:t>
      </w:r>
    </w:p>
    <w:p w:rsidR="00023D36" w:rsidRPr="00B06174" w:rsidRDefault="00023D36" w:rsidP="00F53C45">
      <w:pPr>
        <w:widowControl w:val="0"/>
        <w:numPr>
          <w:ilvl w:val="1"/>
          <w:numId w:val="0"/>
        </w:numPr>
        <w:tabs>
          <w:tab w:val="num" w:pos="284"/>
        </w:tabs>
        <w:ind w:left="709" w:hanging="709"/>
        <w:jc w:val="both"/>
        <w:rPr>
          <w:rFonts w:asciiTheme="minorHAnsi" w:hAnsiTheme="minorHAnsi" w:cstheme="minorHAnsi"/>
          <w:lang w:val="es-BO" w:eastAsia="es-ES"/>
        </w:rPr>
      </w:pPr>
      <w:r w:rsidRPr="00B06174">
        <w:rPr>
          <w:rFonts w:asciiTheme="minorHAnsi" w:hAnsiTheme="minorHAnsi" w:cstheme="minorHAnsi"/>
          <w:b/>
          <w:lang w:val="es-BO" w:eastAsia="es-ES"/>
        </w:rPr>
        <w:t>14.1.</w:t>
      </w:r>
      <w:r w:rsidRPr="00B06174">
        <w:rPr>
          <w:rFonts w:asciiTheme="minorHAnsi" w:hAnsiTheme="minorHAnsi" w:cstheme="minorHAnsi"/>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023D36" w:rsidRPr="00B06174" w:rsidTr="006500EB">
        <w:trPr>
          <w:trHeight w:val="237"/>
        </w:trPr>
        <w:tc>
          <w:tcPr>
            <w:tcW w:w="3827" w:type="dxa"/>
            <w:tcBorders>
              <w:top w:val="single" w:sz="4" w:space="0" w:color="auto"/>
              <w:left w:val="single" w:sz="4" w:space="0" w:color="auto"/>
              <w:bottom w:val="single" w:sz="4" w:space="0" w:color="auto"/>
              <w:right w:val="single" w:sz="4" w:space="0" w:color="auto"/>
            </w:tcBorders>
          </w:tcPr>
          <w:p w:rsidR="00023D36" w:rsidRPr="00B06174" w:rsidRDefault="00023D36" w:rsidP="00F53C45">
            <w:pPr>
              <w:widowControl w:val="0"/>
              <w:ind w:left="180" w:hanging="180"/>
              <w:jc w:val="center"/>
              <w:rPr>
                <w:rFonts w:asciiTheme="minorHAnsi" w:hAnsiTheme="minorHAnsi" w:cstheme="minorHAnsi"/>
                <w:b/>
                <w:bCs/>
                <w:lang w:val="es-BO" w:eastAsia="es-ES"/>
              </w:rPr>
            </w:pPr>
            <w:r w:rsidRPr="00B06174">
              <w:rPr>
                <w:rFonts w:asciiTheme="minorHAnsi" w:hAnsiTheme="minorHAnsi" w:cstheme="minorHAnsi"/>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023D36" w:rsidRPr="00B06174" w:rsidRDefault="00023D36" w:rsidP="00F53C45">
            <w:pPr>
              <w:widowControl w:val="0"/>
              <w:ind w:left="180" w:hanging="180"/>
              <w:jc w:val="center"/>
              <w:rPr>
                <w:rFonts w:asciiTheme="minorHAnsi" w:hAnsiTheme="minorHAnsi" w:cstheme="minorHAnsi"/>
                <w:b/>
                <w:bCs/>
                <w:lang w:val="es-BO" w:eastAsia="es-ES"/>
              </w:rPr>
            </w:pPr>
            <w:r w:rsidRPr="00B06174">
              <w:rPr>
                <w:rFonts w:asciiTheme="minorHAnsi" w:hAnsiTheme="minorHAnsi" w:cstheme="minorHAnsi"/>
                <w:b/>
                <w:bCs/>
                <w:lang w:val="es-BO" w:eastAsia="es-ES"/>
              </w:rPr>
              <w:t>CONTRATISTA</w:t>
            </w:r>
          </w:p>
        </w:tc>
      </w:tr>
      <w:tr w:rsidR="00023D36" w:rsidRPr="00B06174" w:rsidTr="006500EB">
        <w:trPr>
          <w:trHeight w:val="1537"/>
        </w:trPr>
        <w:tc>
          <w:tcPr>
            <w:tcW w:w="3827" w:type="dxa"/>
            <w:tcBorders>
              <w:top w:val="single" w:sz="4" w:space="0" w:color="auto"/>
              <w:left w:val="single" w:sz="4" w:space="0" w:color="auto"/>
              <w:bottom w:val="single" w:sz="4" w:space="0" w:color="auto"/>
              <w:right w:val="single" w:sz="4" w:space="0" w:color="auto"/>
            </w:tcBorders>
          </w:tcPr>
          <w:p w:rsidR="00023D36" w:rsidRPr="00B06174" w:rsidRDefault="00023D36" w:rsidP="00F53C45">
            <w:pPr>
              <w:widowControl w:val="0"/>
              <w:jc w:val="both"/>
              <w:rPr>
                <w:rFonts w:asciiTheme="minorHAnsi" w:hAnsiTheme="minorHAnsi" w:cstheme="minorHAnsi"/>
                <w:lang w:val="es-BO" w:eastAsia="es-ES"/>
              </w:rPr>
            </w:pPr>
            <w:r w:rsidRPr="00B06174">
              <w:rPr>
                <w:rFonts w:asciiTheme="minorHAnsi" w:hAnsiTheme="minorHAnsi" w:cstheme="minorHAnsi"/>
                <w:b/>
                <w:lang w:val="es-BO" w:eastAsia="es-ES"/>
              </w:rPr>
              <w:t>Domicilio:</w:t>
            </w:r>
            <w:r w:rsidRPr="00B06174">
              <w:rPr>
                <w:rFonts w:asciiTheme="minorHAnsi" w:hAnsiTheme="minorHAnsi" w:cstheme="minorHAnsi"/>
                <w:lang w:val="es-BO" w:eastAsia="es-ES"/>
              </w:rPr>
              <w:t xml:space="preserve"> _________________</w:t>
            </w:r>
          </w:p>
          <w:p w:rsidR="00023D36" w:rsidRPr="00B06174" w:rsidRDefault="00023D36" w:rsidP="00F53C45">
            <w:pPr>
              <w:widowControl w:val="0"/>
              <w:ind w:left="180" w:hanging="180"/>
              <w:jc w:val="both"/>
              <w:rPr>
                <w:rFonts w:asciiTheme="minorHAnsi" w:hAnsiTheme="minorHAnsi" w:cstheme="minorHAnsi"/>
                <w:lang w:val="es-BO" w:eastAsia="es-ES"/>
              </w:rPr>
            </w:pPr>
            <w:r w:rsidRPr="00B06174">
              <w:rPr>
                <w:rFonts w:asciiTheme="minorHAnsi" w:hAnsiTheme="minorHAnsi" w:cstheme="minorHAnsi"/>
                <w:b/>
                <w:lang w:val="es-BO" w:eastAsia="es-ES"/>
              </w:rPr>
              <w:t>N° Telf.:</w:t>
            </w:r>
            <w:r w:rsidRPr="00B06174">
              <w:rPr>
                <w:rFonts w:asciiTheme="minorHAnsi" w:hAnsiTheme="minorHAnsi" w:cstheme="minorHAnsi"/>
                <w:lang w:val="es-BO" w:eastAsia="es-ES"/>
              </w:rPr>
              <w:t xml:space="preserve"> ____________________</w:t>
            </w:r>
          </w:p>
          <w:p w:rsidR="00023D36" w:rsidRPr="00B06174" w:rsidRDefault="00023D36" w:rsidP="00F53C45">
            <w:pPr>
              <w:widowControl w:val="0"/>
              <w:ind w:left="180" w:hanging="180"/>
              <w:jc w:val="both"/>
              <w:rPr>
                <w:rFonts w:asciiTheme="minorHAnsi" w:hAnsiTheme="minorHAnsi" w:cstheme="minorHAnsi"/>
                <w:lang w:val="es-BO" w:eastAsia="es-ES"/>
              </w:rPr>
            </w:pPr>
            <w:r w:rsidRPr="00B06174">
              <w:rPr>
                <w:rFonts w:asciiTheme="minorHAnsi" w:hAnsiTheme="minorHAnsi" w:cstheme="minorHAnsi"/>
                <w:b/>
                <w:lang w:val="es-BO" w:eastAsia="es-ES"/>
              </w:rPr>
              <w:t>N° Cel.</w:t>
            </w:r>
            <w:r w:rsidRPr="00B06174">
              <w:rPr>
                <w:rFonts w:asciiTheme="minorHAnsi" w:hAnsiTheme="minorHAnsi" w:cstheme="minorHAnsi"/>
                <w:lang w:val="es-BO" w:eastAsia="es-ES"/>
              </w:rPr>
              <w:t xml:space="preserve"> ______________________</w:t>
            </w:r>
          </w:p>
          <w:p w:rsidR="00023D36" w:rsidRPr="00B06174" w:rsidRDefault="00023D36" w:rsidP="00F53C45">
            <w:pPr>
              <w:widowControl w:val="0"/>
              <w:ind w:left="180" w:hanging="180"/>
              <w:jc w:val="both"/>
              <w:rPr>
                <w:rFonts w:asciiTheme="minorHAnsi" w:hAnsiTheme="minorHAnsi" w:cstheme="minorHAnsi"/>
                <w:lang w:val="es-BO" w:eastAsia="es-ES"/>
              </w:rPr>
            </w:pPr>
            <w:r w:rsidRPr="00B06174">
              <w:rPr>
                <w:rFonts w:asciiTheme="minorHAnsi" w:hAnsiTheme="minorHAnsi" w:cstheme="minorHAnsi"/>
                <w:b/>
                <w:lang w:val="es-BO" w:eastAsia="es-ES"/>
              </w:rPr>
              <w:t xml:space="preserve">E-mail: </w:t>
            </w:r>
            <w:r w:rsidRPr="00B06174">
              <w:rPr>
                <w:rFonts w:asciiTheme="minorHAnsi" w:hAnsiTheme="minorHAnsi" w:cstheme="minorHAnsi"/>
                <w:lang w:val="es-BO" w:eastAsia="es-ES"/>
              </w:rPr>
              <w:t>____________________</w:t>
            </w:r>
          </w:p>
          <w:p w:rsidR="00023D36" w:rsidRPr="00B06174" w:rsidRDefault="00023D36" w:rsidP="00F53C45">
            <w:pPr>
              <w:widowControl w:val="0"/>
              <w:ind w:left="180" w:hanging="180"/>
              <w:jc w:val="both"/>
              <w:rPr>
                <w:rFonts w:asciiTheme="minorHAnsi" w:hAnsiTheme="minorHAnsi" w:cstheme="minorHAnsi"/>
                <w:b/>
                <w:lang w:val="es-BO" w:eastAsia="es-ES"/>
              </w:rPr>
            </w:pPr>
            <w:proofErr w:type="spellStart"/>
            <w:r w:rsidRPr="00B06174">
              <w:rPr>
                <w:rFonts w:asciiTheme="minorHAnsi" w:hAnsiTheme="minorHAnsi" w:cstheme="minorHAnsi"/>
                <w:b/>
                <w:lang w:val="es-BO" w:eastAsia="es-ES"/>
              </w:rPr>
              <w:t>Attn</w:t>
            </w:r>
            <w:proofErr w:type="spellEnd"/>
            <w:r w:rsidRPr="00B06174">
              <w:rPr>
                <w:rFonts w:asciiTheme="minorHAnsi" w:hAnsiTheme="minorHAnsi" w:cstheme="minorHAnsi"/>
                <w:b/>
                <w:lang w:val="es-BO" w:eastAsia="es-ES"/>
              </w:rPr>
              <w:t xml:space="preserve">.: </w:t>
            </w:r>
            <w:r w:rsidRPr="00B06174">
              <w:rPr>
                <w:rFonts w:asciiTheme="minorHAnsi" w:hAnsiTheme="minorHAnsi" w:cstheme="minorHAnsi"/>
                <w:lang w:val="es-BO" w:eastAsia="es-ES"/>
              </w:rPr>
              <w:t>_____________________</w:t>
            </w:r>
          </w:p>
          <w:p w:rsidR="00023D36" w:rsidRPr="00B06174" w:rsidRDefault="00023D36" w:rsidP="00F53C45">
            <w:pPr>
              <w:widowControl w:val="0"/>
              <w:ind w:left="180" w:hanging="180"/>
              <w:jc w:val="both"/>
              <w:rPr>
                <w:rFonts w:asciiTheme="minorHAnsi" w:hAnsiTheme="minorHAnsi" w:cstheme="minorHAnsi"/>
                <w:lang w:val="es-BO" w:eastAsia="es-ES"/>
              </w:rPr>
            </w:pPr>
            <w:r w:rsidRPr="00B06174">
              <w:rPr>
                <w:rFonts w:asciiTheme="minorHAnsi" w:hAnsiTheme="minorHAnsi" w:cstheme="minorHAnsi"/>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023D36" w:rsidRPr="00B06174" w:rsidRDefault="00023D36" w:rsidP="00F53C45">
            <w:pPr>
              <w:widowControl w:val="0"/>
              <w:ind w:left="-45"/>
              <w:jc w:val="both"/>
              <w:rPr>
                <w:rFonts w:asciiTheme="minorHAnsi" w:hAnsiTheme="minorHAnsi" w:cstheme="minorHAnsi"/>
                <w:lang w:val="es-BO" w:eastAsia="es-ES"/>
              </w:rPr>
            </w:pPr>
            <w:r w:rsidRPr="00B06174">
              <w:rPr>
                <w:rFonts w:asciiTheme="minorHAnsi" w:hAnsiTheme="minorHAnsi" w:cstheme="minorHAnsi"/>
                <w:b/>
                <w:lang w:val="es-BO" w:eastAsia="es-ES"/>
              </w:rPr>
              <w:t>Domicilio:</w:t>
            </w:r>
            <w:r w:rsidRPr="00B06174">
              <w:rPr>
                <w:rFonts w:asciiTheme="minorHAnsi" w:hAnsiTheme="minorHAnsi" w:cstheme="minorHAnsi"/>
                <w:lang w:val="es-BO" w:eastAsia="es-ES"/>
              </w:rPr>
              <w:t xml:space="preserve"> ___________________</w:t>
            </w:r>
          </w:p>
          <w:p w:rsidR="00023D36" w:rsidRPr="00B06174" w:rsidRDefault="00023D36" w:rsidP="00F53C45">
            <w:pPr>
              <w:widowControl w:val="0"/>
              <w:ind w:hanging="45"/>
              <w:jc w:val="both"/>
              <w:rPr>
                <w:rFonts w:asciiTheme="minorHAnsi" w:hAnsiTheme="minorHAnsi" w:cstheme="minorHAnsi"/>
                <w:lang w:val="es-BO" w:eastAsia="es-ES"/>
              </w:rPr>
            </w:pPr>
            <w:r w:rsidRPr="00B06174">
              <w:rPr>
                <w:rFonts w:asciiTheme="minorHAnsi" w:hAnsiTheme="minorHAnsi" w:cstheme="minorHAnsi"/>
                <w:b/>
                <w:lang w:val="es-BO" w:eastAsia="es-ES"/>
              </w:rPr>
              <w:t xml:space="preserve">N° Telf.: </w:t>
            </w:r>
            <w:r w:rsidRPr="00B06174">
              <w:rPr>
                <w:rFonts w:asciiTheme="minorHAnsi" w:hAnsiTheme="minorHAnsi" w:cstheme="minorHAnsi"/>
                <w:lang w:val="es-BO" w:eastAsia="es-ES"/>
              </w:rPr>
              <w:t>_______________________</w:t>
            </w:r>
          </w:p>
          <w:p w:rsidR="00023D36" w:rsidRPr="00B06174" w:rsidRDefault="00023D36" w:rsidP="00F53C45">
            <w:pPr>
              <w:tabs>
                <w:tab w:val="left" w:pos="269"/>
              </w:tabs>
              <w:autoSpaceDE w:val="0"/>
              <w:autoSpaceDN w:val="0"/>
              <w:adjustRightInd w:val="0"/>
              <w:rPr>
                <w:rFonts w:asciiTheme="minorHAnsi" w:hAnsiTheme="minorHAnsi" w:cstheme="minorHAnsi"/>
                <w:lang w:val="es-BO" w:eastAsia="es-ES"/>
              </w:rPr>
            </w:pPr>
            <w:r w:rsidRPr="00B06174">
              <w:rPr>
                <w:rFonts w:asciiTheme="minorHAnsi" w:hAnsiTheme="minorHAnsi" w:cstheme="minorHAnsi"/>
                <w:b/>
                <w:lang w:val="es-BO" w:eastAsia="es-ES"/>
              </w:rPr>
              <w:t xml:space="preserve">N° Cel.: </w:t>
            </w:r>
            <w:r w:rsidRPr="00B06174">
              <w:rPr>
                <w:rFonts w:asciiTheme="minorHAnsi" w:hAnsiTheme="minorHAnsi" w:cstheme="minorHAnsi"/>
                <w:lang w:val="es-BO" w:eastAsia="es-ES"/>
              </w:rPr>
              <w:t>______________________</w:t>
            </w:r>
          </w:p>
          <w:p w:rsidR="00023D36" w:rsidRPr="00B06174" w:rsidRDefault="00023D36" w:rsidP="00F53C45">
            <w:pPr>
              <w:autoSpaceDE w:val="0"/>
              <w:autoSpaceDN w:val="0"/>
              <w:adjustRightInd w:val="0"/>
              <w:rPr>
                <w:rFonts w:asciiTheme="minorHAnsi" w:hAnsiTheme="minorHAnsi" w:cstheme="minorHAnsi"/>
                <w:b/>
                <w:lang w:val="es-BO" w:eastAsia="es-ES"/>
              </w:rPr>
            </w:pPr>
            <w:r w:rsidRPr="00B06174">
              <w:rPr>
                <w:rFonts w:asciiTheme="minorHAnsi" w:hAnsiTheme="minorHAnsi" w:cstheme="minorHAnsi"/>
                <w:b/>
                <w:lang w:val="es-BO" w:eastAsia="es-ES"/>
              </w:rPr>
              <w:t xml:space="preserve">E-mail: </w:t>
            </w:r>
            <w:r w:rsidRPr="00B06174">
              <w:rPr>
                <w:rFonts w:asciiTheme="minorHAnsi" w:hAnsiTheme="minorHAnsi" w:cstheme="minorHAnsi"/>
                <w:lang w:val="es-BO" w:eastAsia="es-ES"/>
              </w:rPr>
              <w:t>_______________________</w:t>
            </w:r>
          </w:p>
          <w:p w:rsidR="00023D36" w:rsidRPr="00B06174" w:rsidRDefault="00023D36" w:rsidP="00F53C45">
            <w:pPr>
              <w:autoSpaceDE w:val="0"/>
              <w:autoSpaceDN w:val="0"/>
              <w:adjustRightInd w:val="0"/>
              <w:rPr>
                <w:rFonts w:asciiTheme="minorHAnsi" w:hAnsiTheme="minorHAnsi" w:cstheme="minorHAnsi"/>
                <w:lang w:val="es-BO" w:eastAsia="es-ES"/>
              </w:rPr>
            </w:pPr>
            <w:proofErr w:type="spellStart"/>
            <w:r w:rsidRPr="00B06174">
              <w:rPr>
                <w:rFonts w:asciiTheme="minorHAnsi" w:hAnsiTheme="minorHAnsi" w:cstheme="minorHAnsi"/>
                <w:b/>
                <w:lang w:val="es-BO" w:eastAsia="es-ES"/>
              </w:rPr>
              <w:t>Attn</w:t>
            </w:r>
            <w:proofErr w:type="spellEnd"/>
            <w:r w:rsidRPr="00B06174">
              <w:rPr>
                <w:rFonts w:asciiTheme="minorHAnsi" w:hAnsiTheme="minorHAnsi" w:cstheme="minorHAnsi"/>
                <w:b/>
                <w:lang w:val="es-BO" w:eastAsia="es-ES"/>
              </w:rPr>
              <w:t xml:space="preserve">.: </w:t>
            </w:r>
            <w:r w:rsidRPr="00B06174">
              <w:rPr>
                <w:rFonts w:asciiTheme="minorHAnsi" w:hAnsiTheme="minorHAnsi" w:cstheme="minorHAnsi"/>
                <w:lang w:val="es-BO" w:eastAsia="es-ES"/>
              </w:rPr>
              <w:t>________________________</w:t>
            </w:r>
          </w:p>
          <w:p w:rsidR="00023D36" w:rsidRPr="00B06174" w:rsidRDefault="00023D36" w:rsidP="00F53C45">
            <w:pPr>
              <w:autoSpaceDE w:val="0"/>
              <w:autoSpaceDN w:val="0"/>
              <w:adjustRightInd w:val="0"/>
              <w:ind w:left="180" w:hanging="180"/>
              <w:rPr>
                <w:rFonts w:asciiTheme="minorHAnsi" w:hAnsiTheme="minorHAnsi" w:cstheme="minorHAnsi"/>
                <w:caps/>
                <w:lang w:val="es-BO" w:eastAsia="es-ES"/>
              </w:rPr>
            </w:pPr>
            <w:r w:rsidRPr="00B06174">
              <w:rPr>
                <w:rFonts w:asciiTheme="minorHAnsi" w:hAnsiTheme="minorHAnsi" w:cstheme="minorHAnsi"/>
                <w:lang w:val="es-BO" w:eastAsia="es-ES"/>
              </w:rPr>
              <w:t>___________ - Bolivia</w:t>
            </w:r>
          </w:p>
        </w:tc>
      </w:tr>
    </w:tbl>
    <w:p w:rsidR="00023D36" w:rsidRPr="00B06174" w:rsidRDefault="00023D36" w:rsidP="00F53C45">
      <w:pPr>
        <w:widowControl w:val="0"/>
        <w:tabs>
          <w:tab w:val="num" w:pos="720"/>
        </w:tabs>
        <w:ind w:left="720" w:hanging="720"/>
        <w:jc w:val="both"/>
        <w:rPr>
          <w:rFonts w:asciiTheme="minorHAnsi" w:hAnsiTheme="minorHAnsi" w:cstheme="minorHAnsi"/>
          <w:bCs/>
          <w:lang w:val="es-BO" w:eastAsia="es-ES"/>
        </w:rPr>
      </w:pPr>
      <w:r w:rsidRPr="00B06174">
        <w:rPr>
          <w:rFonts w:asciiTheme="minorHAnsi" w:hAnsiTheme="minorHAnsi" w:cstheme="minorHAnsi"/>
          <w:b/>
          <w:lang w:val="es-BO" w:eastAsia="es-ES"/>
        </w:rPr>
        <w:t>14.2.</w:t>
      </w:r>
      <w:r w:rsidRPr="00B06174">
        <w:rPr>
          <w:rFonts w:asciiTheme="minorHAnsi" w:hAnsiTheme="minorHAnsi" w:cstheme="minorHAnsi"/>
          <w:bCs/>
          <w:lang w:val="es-BO" w:eastAsia="es-ES"/>
        </w:rPr>
        <w:tab/>
        <w:t>Se considerará recibida la notificación o comunicación en la fecha y hora en que se haya realizado la entrega.</w:t>
      </w:r>
    </w:p>
    <w:p w:rsidR="00023D36" w:rsidRPr="00B06174" w:rsidRDefault="00023D36" w:rsidP="00F53C45">
      <w:pPr>
        <w:widowControl w:val="0"/>
        <w:tabs>
          <w:tab w:val="num" w:pos="720"/>
        </w:tabs>
        <w:ind w:left="720" w:hanging="720"/>
        <w:jc w:val="both"/>
        <w:rPr>
          <w:rFonts w:asciiTheme="minorHAnsi" w:hAnsiTheme="minorHAnsi" w:cstheme="minorHAnsi"/>
          <w:lang w:val="es-BO" w:eastAsia="es-ES"/>
        </w:rPr>
      </w:pPr>
      <w:r w:rsidRPr="00B06174">
        <w:rPr>
          <w:rFonts w:asciiTheme="minorHAnsi" w:hAnsiTheme="minorHAnsi" w:cstheme="minorHAnsi"/>
          <w:b/>
          <w:bCs/>
          <w:lang w:val="es-BO" w:eastAsia="es-ES"/>
        </w:rPr>
        <w:t>14.3.</w:t>
      </w:r>
      <w:r w:rsidRPr="00B06174">
        <w:rPr>
          <w:rFonts w:asciiTheme="minorHAnsi" w:hAnsiTheme="minorHAnsi" w:cstheme="minorHAnsi"/>
          <w:bCs/>
          <w:lang w:val="es-BO" w:eastAsia="es-ES"/>
        </w:rPr>
        <w:tab/>
      </w:r>
      <w:r w:rsidRPr="00B06174">
        <w:rPr>
          <w:rFonts w:asciiTheme="minorHAnsi" w:hAnsiTheme="minorHAnsi" w:cstheme="minorHAnsi"/>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023D36" w:rsidRPr="00B06174" w:rsidRDefault="00023D36" w:rsidP="00F53C45">
      <w:pPr>
        <w:jc w:val="both"/>
        <w:rPr>
          <w:rFonts w:asciiTheme="minorHAnsi" w:hAnsiTheme="minorHAnsi" w:cstheme="minorHAnsi"/>
          <w:b/>
          <w:u w:val="single"/>
          <w:lang w:val="es-BO" w:eastAsia="es-ES"/>
        </w:rPr>
      </w:pPr>
      <w:r w:rsidRPr="00B06174">
        <w:rPr>
          <w:rFonts w:asciiTheme="minorHAnsi" w:hAnsiTheme="minorHAnsi" w:cstheme="minorHAnsi"/>
          <w:b/>
          <w:u w:val="single"/>
          <w:lang w:val="es-BO" w:eastAsia="es-ES"/>
        </w:rPr>
        <w:t>DÉCIMA QUINTA.- (RESPONSABILIDAD Y OBLIGACIONES DEL CONTRATISTA)</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 xml:space="preserve">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se compromete a cumplir con las siguientes responsabilidades y obligaciones, que son de carácter enunciativo y no limitativo:</w:t>
      </w:r>
    </w:p>
    <w:p w:rsidR="00023D36" w:rsidRPr="00B06174" w:rsidRDefault="00023D36" w:rsidP="00F53C45">
      <w:pPr>
        <w:numPr>
          <w:ilvl w:val="1"/>
          <w:numId w:val="47"/>
        </w:numPr>
        <w:contextualSpacing/>
        <w:jc w:val="both"/>
        <w:rPr>
          <w:rFonts w:asciiTheme="minorHAnsi" w:hAnsiTheme="minorHAnsi" w:cstheme="minorHAnsi"/>
          <w:b/>
          <w:lang w:val="es-BO" w:eastAsia="es-ES"/>
        </w:rPr>
      </w:pPr>
      <w:r w:rsidRPr="00B06174">
        <w:rPr>
          <w:rFonts w:asciiTheme="minorHAnsi" w:hAnsiTheme="minorHAnsi" w:cstheme="minorHAnsi"/>
          <w:b/>
          <w:lang w:val="es-BO" w:eastAsia="es-ES"/>
        </w:rPr>
        <w:t xml:space="preserve">  Responsabilidades:</w:t>
      </w:r>
    </w:p>
    <w:p w:rsidR="00023D36" w:rsidRPr="00B06174" w:rsidRDefault="00023D36" w:rsidP="00F53C45">
      <w:pPr>
        <w:numPr>
          <w:ilvl w:val="0"/>
          <w:numId w:val="45"/>
        </w:numPr>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 xml:space="preserve">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023D36" w:rsidRPr="00B06174" w:rsidRDefault="00023D36" w:rsidP="00F53C45">
      <w:pPr>
        <w:ind w:left="1065"/>
        <w:contextualSpacing/>
        <w:jc w:val="both"/>
        <w:rPr>
          <w:rFonts w:asciiTheme="minorHAnsi" w:hAnsiTheme="minorHAnsi" w:cstheme="minorHAnsi"/>
          <w:lang w:val="es-BO" w:eastAsia="es-ES"/>
        </w:rPr>
      </w:pPr>
    </w:p>
    <w:p w:rsidR="00023D36" w:rsidRPr="00B06174" w:rsidRDefault="00023D36" w:rsidP="00F53C45">
      <w:pPr>
        <w:numPr>
          <w:ilvl w:val="0"/>
          <w:numId w:val="45"/>
        </w:numPr>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 xml:space="preserve">En consecuencia 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023D36" w:rsidRPr="00B06174" w:rsidRDefault="00023D36" w:rsidP="00F53C45">
      <w:pPr>
        <w:ind w:left="720"/>
        <w:contextualSpacing/>
        <w:jc w:val="both"/>
        <w:rPr>
          <w:rFonts w:asciiTheme="minorHAnsi" w:hAnsiTheme="minorHAnsi" w:cstheme="minorHAnsi"/>
          <w:lang w:val="es-BO" w:eastAsia="es-ES"/>
        </w:rPr>
      </w:pPr>
    </w:p>
    <w:p w:rsidR="00023D36" w:rsidRPr="00B06174" w:rsidRDefault="00023D36" w:rsidP="00F53C45">
      <w:pPr>
        <w:ind w:left="1065"/>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 xml:space="preserve">En caso de no responder favorablemente al requerimiento, la </w:t>
      </w:r>
      <w:r w:rsidRPr="00B06174">
        <w:rPr>
          <w:rFonts w:asciiTheme="minorHAnsi" w:hAnsiTheme="minorHAnsi" w:cstheme="minorHAnsi"/>
          <w:b/>
          <w:lang w:val="es-BO" w:eastAsia="es-ES"/>
        </w:rPr>
        <w:t xml:space="preserve">ENTIDAD </w:t>
      </w:r>
      <w:r w:rsidRPr="00B06174">
        <w:rPr>
          <w:rFonts w:asciiTheme="minorHAnsi" w:hAnsiTheme="minorHAnsi" w:cstheme="minorHAnsi"/>
          <w:lang w:val="es-BO" w:eastAsia="es-ES"/>
        </w:rPr>
        <w:t xml:space="preserve">hará conocer a la Contraloría General del Estado, para los efectos legales consiguientes, en razón de que el Servicio ha sido prestado bajo un Contrato administrativo, por lo cual 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es responsable ante el Estado.</w:t>
      </w:r>
    </w:p>
    <w:p w:rsidR="00023D36" w:rsidRPr="00B06174" w:rsidRDefault="00023D36" w:rsidP="00F53C45">
      <w:pPr>
        <w:ind w:left="1065"/>
        <w:contextualSpacing/>
        <w:jc w:val="both"/>
        <w:rPr>
          <w:rFonts w:asciiTheme="minorHAnsi" w:hAnsiTheme="minorHAnsi" w:cstheme="minorHAnsi"/>
          <w:lang w:val="es-BO" w:eastAsia="es-ES"/>
        </w:rPr>
      </w:pPr>
    </w:p>
    <w:p w:rsidR="00023D36" w:rsidRPr="00B06174" w:rsidRDefault="00023D36" w:rsidP="00F53C45">
      <w:pPr>
        <w:numPr>
          <w:ilvl w:val="0"/>
          <w:numId w:val="45"/>
        </w:numPr>
        <w:ind w:left="1066"/>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Por los efectos resultantes de la inobservancia y/o infracción de las obligaciones del Contrato, leyes, reglamentos y/o cualquier disposición legal.</w:t>
      </w:r>
    </w:p>
    <w:p w:rsidR="00023D36" w:rsidRPr="00B06174" w:rsidRDefault="00023D36" w:rsidP="00F53C45">
      <w:pPr>
        <w:ind w:left="1066"/>
        <w:contextualSpacing/>
        <w:jc w:val="both"/>
        <w:rPr>
          <w:rFonts w:asciiTheme="minorHAnsi" w:hAnsiTheme="minorHAnsi" w:cstheme="minorHAnsi"/>
          <w:lang w:val="es-BO" w:eastAsia="es-ES"/>
        </w:rPr>
      </w:pPr>
    </w:p>
    <w:p w:rsidR="00023D36" w:rsidRPr="00B06174" w:rsidRDefault="00023D36" w:rsidP="00F53C45">
      <w:pPr>
        <w:numPr>
          <w:ilvl w:val="0"/>
          <w:numId w:val="45"/>
        </w:numPr>
        <w:tabs>
          <w:tab w:val="num" w:pos="1418"/>
        </w:tabs>
        <w:ind w:left="1066"/>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 xml:space="preserve">Por todo subcontrato suscrito por 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no obligara o pretenderá obligar a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al cumplimiento de las obligaciones laborales, sociales o patronales de los subcontratista, proveedores y/o fabricantes en este sentido la responsabilidad frente a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w:t>
      </w:r>
    </w:p>
    <w:p w:rsidR="00023D36" w:rsidRPr="00B06174" w:rsidRDefault="00023D36" w:rsidP="00F53C45">
      <w:pPr>
        <w:ind w:left="1065"/>
        <w:contextualSpacing/>
        <w:jc w:val="both"/>
        <w:rPr>
          <w:rFonts w:asciiTheme="minorHAnsi" w:hAnsiTheme="minorHAnsi" w:cstheme="minorHAnsi"/>
          <w:lang w:val="es-BO" w:eastAsia="es-ES"/>
        </w:rPr>
      </w:pPr>
    </w:p>
    <w:p w:rsidR="00023D36" w:rsidRPr="00B06174" w:rsidRDefault="00023D36" w:rsidP="00F53C45">
      <w:pPr>
        <w:numPr>
          <w:ilvl w:val="0"/>
          <w:numId w:val="45"/>
        </w:numPr>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Por las indemnizaciones o reclamos ocasionados por errores, negligencia y/o impericias practicados en la ejecución de los Servicios.</w:t>
      </w:r>
    </w:p>
    <w:p w:rsidR="00023D36" w:rsidRPr="00B06174" w:rsidRDefault="00023D36" w:rsidP="00F53C45">
      <w:pPr>
        <w:ind w:left="1065"/>
        <w:contextualSpacing/>
        <w:jc w:val="both"/>
        <w:rPr>
          <w:rFonts w:asciiTheme="minorHAnsi" w:hAnsiTheme="minorHAnsi" w:cstheme="minorHAnsi"/>
          <w:lang w:val="es-BO" w:eastAsia="es-ES"/>
        </w:rPr>
      </w:pPr>
    </w:p>
    <w:p w:rsidR="00023D36" w:rsidRPr="00B06174" w:rsidRDefault="00023D36" w:rsidP="00F53C45">
      <w:pPr>
        <w:numPr>
          <w:ilvl w:val="0"/>
          <w:numId w:val="45"/>
        </w:numPr>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023D36" w:rsidRPr="00B06174" w:rsidRDefault="00023D36" w:rsidP="00F53C45">
      <w:pPr>
        <w:contextualSpacing/>
        <w:jc w:val="both"/>
        <w:rPr>
          <w:rFonts w:asciiTheme="minorHAnsi" w:hAnsiTheme="minorHAnsi" w:cstheme="minorHAnsi"/>
          <w:lang w:val="es-BO" w:eastAsia="es-ES"/>
        </w:rPr>
      </w:pPr>
    </w:p>
    <w:p w:rsidR="00023D36" w:rsidRPr="00B06174" w:rsidRDefault="00023D36" w:rsidP="00F53C45">
      <w:pPr>
        <w:numPr>
          <w:ilvl w:val="0"/>
          <w:numId w:val="45"/>
        </w:numPr>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 xml:space="preserve">Por rehacer o reparar, a su costo y en los plazos estipulados por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toda y/o cualquier parte de los Servicios que hubiese sido considerada inaceptable por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w:t>
      </w:r>
    </w:p>
    <w:p w:rsidR="00023D36" w:rsidRPr="00B06174" w:rsidRDefault="00023D36" w:rsidP="00F53C45">
      <w:pPr>
        <w:ind w:left="1065"/>
        <w:contextualSpacing/>
        <w:jc w:val="both"/>
        <w:rPr>
          <w:rFonts w:asciiTheme="minorHAnsi" w:hAnsiTheme="minorHAnsi" w:cstheme="minorHAnsi"/>
          <w:lang w:val="es-BO" w:eastAsia="es-ES"/>
        </w:rPr>
      </w:pPr>
    </w:p>
    <w:p w:rsidR="00023D36" w:rsidRPr="00B06174" w:rsidRDefault="00023D36" w:rsidP="00F53C45">
      <w:pPr>
        <w:numPr>
          <w:ilvl w:val="0"/>
          <w:numId w:val="45"/>
        </w:numPr>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 xml:space="preserve">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023D36" w:rsidRPr="00B06174" w:rsidRDefault="00023D36" w:rsidP="00F53C45">
      <w:pPr>
        <w:numPr>
          <w:ilvl w:val="1"/>
          <w:numId w:val="47"/>
        </w:numPr>
        <w:contextualSpacing/>
        <w:jc w:val="both"/>
        <w:rPr>
          <w:rFonts w:asciiTheme="minorHAnsi" w:hAnsiTheme="minorHAnsi" w:cstheme="minorHAnsi"/>
          <w:b/>
          <w:lang w:val="es-BO" w:eastAsia="es-ES"/>
        </w:rPr>
      </w:pPr>
      <w:r w:rsidRPr="00B06174">
        <w:rPr>
          <w:rFonts w:asciiTheme="minorHAnsi" w:hAnsiTheme="minorHAnsi" w:cstheme="minorHAnsi"/>
          <w:b/>
          <w:lang w:val="es-BO" w:eastAsia="es-ES"/>
        </w:rPr>
        <w:t xml:space="preserve">  Obligaciones: </w:t>
      </w:r>
    </w:p>
    <w:p w:rsidR="00023D36" w:rsidRPr="00B06174" w:rsidRDefault="00023D36" w:rsidP="00F53C45">
      <w:pPr>
        <w:numPr>
          <w:ilvl w:val="0"/>
          <w:numId w:val="37"/>
        </w:numPr>
        <w:ind w:left="1134" w:hanging="425"/>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023D36" w:rsidRPr="00B06174" w:rsidRDefault="00023D36" w:rsidP="00F53C45">
      <w:pPr>
        <w:ind w:left="720"/>
        <w:contextualSpacing/>
        <w:jc w:val="both"/>
        <w:rPr>
          <w:rFonts w:asciiTheme="minorHAnsi" w:hAnsiTheme="minorHAnsi" w:cstheme="minorHAnsi"/>
          <w:lang w:val="es-BO" w:eastAsia="es-ES"/>
        </w:rPr>
      </w:pPr>
    </w:p>
    <w:p w:rsidR="00023D36" w:rsidRPr="00B06174" w:rsidRDefault="00023D36" w:rsidP="00F53C45">
      <w:pPr>
        <w:numPr>
          <w:ilvl w:val="0"/>
          <w:numId w:val="37"/>
        </w:numPr>
        <w:ind w:left="1134" w:hanging="425"/>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Ejecutar el Servicio de acuerdo a lo previsto en este Contrato, sus anexos y la Ley Aplicable, siendo el único responsable ante cualquier inobservancia.</w:t>
      </w:r>
    </w:p>
    <w:p w:rsidR="00023D36" w:rsidRPr="00B06174" w:rsidRDefault="00023D36" w:rsidP="00F53C45">
      <w:pPr>
        <w:ind w:left="720"/>
        <w:contextualSpacing/>
        <w:jc w:val="both"/>
        <w:rPr>
          <w:rFonts w:asciiTheme="minorHAnsi" w:hAnsiTheme="minorHAnsi" w:cstheme="minorHAnsi"/>
          <w:lang w:val="es-BO" w:eastAsia="es-ES"/>
        </w:rPr>
      </w:pPr>
    </w:p>
    <w:p w:rsidR="00023D36" w:rsidRPr="00B06174" w:rsidRDefault="00023D36" w:rsidP="00F53C45">
      <w:pPr>
        <w:numPr>
          <w:ilvl w:val="0"/>
          <w:numId w:val="37"/>
        </w:numPr>
        <w:ind w:left="1134" w:hanging="425"/>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023D36" w:rsidRPr="00B06174" w:rsidRDefault="00023D36" w:rsidP="00F53C45">
      <w:pPr>
        <w:ind w:left="720"/>
        <w:contextualSpacing/>
        <w:jc w:val="both"/>
        <w:rPr>
          <w:rFonts w:asciiTheme="minorHAnsi" w:hAnsiTheme="minorHAnsi" w:cstheme="minorHAnsi"/>
          <w:lang w:val="es-BO" w:eastAsia="es-ES"/>
        </w:rPr>
      </w:pPr>
    </w:p>
    <w:p w:rsidR="00023D36" w:rsidRPr="00B06174" w:rsidRDefault="00023D36" w:rsidP="00F53C45">
      <w:pPr>
        <w:numPr>
          <w:ilvl w:val="0"/>
          <w:numId w:val="37"/>
        </w:numPr>
        <w:ind w:left="1134" w:hanging="425"/>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Asegurar que los contratos suscritos con subcontratistas (cuando corresponda) contengan disposiciones que cumplan con las obligaciones laborales, sociales, ambientales y tributarias, además de la Ley Aplicable.</w:t>
      </w:r>
    </w:p>
    <w:p w:rsidR="00023D36" w:rsidRPr="00B06174" w:rsidRDefault="00023D36" w:rsidP="00F53C45">
      <w:pPr>
        <w:ind w:left="720"/>
        <w:contextualSpacing/>
        <w:jc w:val="both"/>
        <w:rPr>
          <w:rFonts w:asciiTheme="minorHAnsi" w:hAnsiTheme="minorHAnsi" w:cstheme="minorHAnsi"/>
          <w:lang w:val="es-BO" w:eastAsia="es-ES"/>
        </w:rPr>
      </w:pPr>
    </w:p>
    <w:p w:rsidR="00023D36" w:rsidRPr="00B06174" w:rsidRDefault="00023D36" w:rsidP="00F53C45">
      <w:pPr>
        <w:numPr>
          <w:ilvl w:val="0"/>
          <w:numId w:val="37"/>
        </w:numPr>
        <w:ind w:left="1134" w:hanging="425"/>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responsable por los efectos que se originaren de eventuales inobservancias, mencionando de manera enunciativa y no limitativa, las siguientes: </w:t>
      </w:r>
    </w:p>
    <w:p w:rsidR="00023D36" w:rsidRPr="00B06174" w:rsidRDefault="00023D36" w:rsidP="00F53C45">
      <w:pPr>
        <w:ind w:left="720"/>
        <w:contextualSpacing/>
        <w:jc w:val="both"/>
        <w:rPr>
          <w:rFonts w:asciiTheme="minorHAnsi" w:hAnsiTheme="minorHAnsi" w:cstheme="minorHAnsi"/>
          <w:lang w:val="es-BO" w:eastAsia="es-ES"/>
        </w:rPr>
      </w:pPr>
    </w:p>
    <w:p w:rsidR="00023D36" w:rsidRPr="00B06174" w:rsidRDefault="00023D36" w:rsidP="00F53C45">
      <w:pPr>
        <w:numPr>
          <w:ilvl w:val="0"/>
          <w:numId w:val="38"/>
        </w:numPr>
        <w:ind w:left="1701" w:hanging="567"/>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 xml:space="preserve">Toda norma laboral, social, de pensiones, migratoria y la que sea aplicable para posibilitar el correcto, legal y oportuno desenvolvimiento de su Personal en territorio boliviano. </w:t>
      </w:r>
    </w:p>
    <w:p w:rsidR="00023D36" w:rsidRPr="00B06174" w:rsidRDefault="00023D36" w:rsidP="00F53C45">
      <w:pPr>
        <w:ind w:left="1701"/>
        <w:contextualSpacing/>
        <w:jc w:val="both"/>
        <w:rPr>
          <w:rFonts w:asciiTheme="minorHAnsi" w:hAnsiTheme="minorHAnsi" w:cstheme="minorHAnsi"/>
          <w:lang w:val="es-BO" w:eastAsia="es-ES"/>
        </w:rPr>
      </w:pPr>
    </w:p>
    <w:p w:rsidR="00023D36" w:rsidRPr="00B06174" w:rsidRDefault="00023D36" w:rsidP="00F53C45">
      <w:pPr>
        <w:numPr>
          <w:ilvl w:val="0"/>
          <w:numId w:val="38"/>
        </w:numPr>
        <w:ind w:left="1701" w:hanging="567"/>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w:t>
      </w:r>
    </w:p>
    <w:p w:rsidR="00023D36" w:rsidRPr="00B06174" w:rsidRDefault="00023D36" w:rsidP="00F53C45">
      <w:pPr>
        <w:ind w:left="720"/>
        <w:contextualSpacing/>
        <w:jc w:val="both"/>
        <w:rPr>
          <w:rFonts w:asciiTheme="minorHAnsi" w:hAnsiTheme="minorHAnsi" w:cstheme="minorHAnsi"/>
          <w:lang w:val="es-BO" w:eastAsia="es-ES"/>
        </w:rPr>
      </w:pPr>
    </w:p>
    <w:p w:rsidR="00023D36" w:rsidRPr="00B06174" w:rsidRDefault="00023D36" w:rsidP="00F53C45">
      <w:pPr>
        <w:numPr>
          <w:ilvl w:val="0"/>
          <w:numId w:val="37"/>
        </w:numPr>
        <w:ind w:left="1134" w:hanging="425"/>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Planear, programar, dirigir y ejecutar los Servicios con calidad y seguridad, a fin de garantizar el pleno cumplimiento del Contrato.</w:t>
      </w:r>
    </w:p>
    <w:p w:rsidR="00023D36" w:rsidRPr="00B06174" w:rsidRDefault="00023D36" w:rsidP="00F53C45">
      <w:pPr>
        <w:ind w:left="720"/>
        <w:contextualSpacing/>
        <w:jc w:val="both"/>
        <w:rPr>
          <w:rFonts w:asciiTheme="minorHAnsi" w:hAnsiTheme="minorHAnsi" w:cstheme="minorHAnsi"/>
          <w:lang w:val="es-BO" w:eastAsia="es-ES"/>
        </w:rPr>
      </w:pPr>
    </w:p>
    <w:p w:rsidR="00023D36" w:rsidRPr="00B06174" w:rsidRDefault="00023D36" w:rsidP="00F53C45">
      <w:pPr>
        <w:numPr>
          <w:ilvl w:val="0"/>
          <w:numId w:val="37"/>
        </w:numPr>
        <w:ind w:left="1134" w:hanging="425"/>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B06174">
        <w:rPr>
          <w:rFonts w:asciiTheme="minorHAnsi" w:hAnsiTheme="minorHAnsi" w:cstheme="minorHAnsi"/>
          <w:lang w:val="es-BO" w:eastAsia="es-ES"/>
        </w:rPr>
        <w:tab/>
      </w:r>
    </w:p>
    <w:p w:rsidR="00023D36" w:rsidRPr="00B06174" w:rsidRDefault="00023D36" w:rsidP="00F53C45">
      <w:pPr>
        <w:ind w:left="720"/>
        <w:contextualSpacing/>
        <w:jc w:val="both"/>
        <w:rPr>
          <w:rFonts w:asciiTheme="minorHAnsi" w:hAnsiTheme="minorHAnsi" w:cstheme="minorHAnsi"/>
          <w:lang w:val="es-BO" w:eastAsia="es-ES"/>
        </w:rPr>
      </w:pPr>
    </w:p>
    <w:p w:rsidR="00023D36" w:rsidRPr="00B06174" w:rsidRDefault="00023D36" w:rsidP="00F53C45">
      <w:pPr>
        <w:numPr>
          <w:ilvl w:val="0"/>
          <w:numId w:val="37"/>
        </w:numPr>
        <w:ind w:left="1134" w:hanging="425"/>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 xml:space="preserve">Responder por la supervisión, dirección técnica y administrativa y mano de obra de su Personal, necesarias para la ejecución de los Servicios, siendo para todos los efectos, 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único y exclusivo responsable.</w:t>
      </w:r>
    </w:p>
    <w:p w:rsidR="00023D36" w:rsidRPr="00B06174" w:rsidRDefault="00023D36" w:rsidP="00F53C45">
      <w:pPr>
        <w:ind w:left="720"/>
        <w:contextualSpacing/>
        <w:jc w:val="both"/>
        <w:rPr>
          <w:rFonts w:asciiTheme="minorHAnsi" w:hAnsiTheme="minorHAnsi" w:cstheme="minorHAnsi"/>
          <w:lang w:val="es-BO" w:eastAsia="es-ES"/>
        </w:rPr>
      </w:pPr>
    </w:p>
    <w:p w:rsidR="00023D36" w:rsidRPr="00B06174" w:rsidRDefault="00023D36" w:rsidP="00F53C45">
      <w:pPr>
        <w:numPr>
          <w:ilvl w:val="0"/>
          <w:numId w:val="37"/>
        </w:numPr>
        <w:ind w:left="1134" w:hanging="425"/>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 xml:space="preserve">Salvaguardar y liberar a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de la responsabilidad de todos los reclamos, representaciones y procesos judiciales de cualquier naturaleza, relacionados con la ejecución de los Servicios. </w:t>
      </w:r>
    </w:p>
    <w:p w:rsidR="00023D36" w:rsidRPr="00B06174" w:rsidRDefault="00023D36" w:rsidP="00F53C45">
      <w:pPr>
        <w:ind w:left="720"/>
        <w:contextualSpacing/>
        <w:jc w:val="both"/>
        <w:rPr>
          <w:rFonts w:asciiTheme="minorHAnsi" w:hAnsiTheme="minorHAnsi" w:cstheme="minorHAnsi"/>
          <w:lang w:val="es-BO" w:eastAsia="es-ES"/>
        </w:rPr>
      </w:pPr>
    </w:p>
    <w:p w:rsidR="00023D36" w:rsidRPr="00B06174" w:rsidRDefault="00023D36" w:rsidP="00F53C45">
      <w:pPr>
        <w:numPr>
          <w:ilvl w:val="0"/>
          <w:numId w:val="37"/>
        </w:numPr>
        <w:ind w:left="1134" w:hanging="425"/>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 xml:space="preserve">Responder por los daños o pérdidas causados a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o a terceros, resultantes de acción u omisión en la ejecución de los Servicios.</w:t>
      </w:r>
    </w:p>
    <w:p w:rsidR="00023D36" w:rsidRPr="00B06174" w:rsidRDefault="00023D36" w:rsidP="00F53C45">
      <w:pPr>
        <w:ind w:left="720"/>
        <w:contextualSpacing/>
        <w:jc w:val="both"/>
        <w:rPr>
          <w:rFonts w:asciiTheme="minorHAnsi" w:hAnsiTheme="minorHAnsi" w:cstheme="minorHAnsi"/>
          <w:lang w:val="es-BO" w:eastAsia="es-ES"/>
        </w:rPr>
      </w:pPr>
    </w:p>
    <w:p w:rsidR="00023D36" w:rsidRPr="00B06174" w:rsidRDefault="00023D36" w:rsidP="00F53C45">
      <w:pPr>
        <w:numPr>
          <w:ilvl w:val="0"/>
          <w:numId w:val="37"/>
        </w:numPr>
        <w:ind w:left="1134" w:hanging="425"/>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023D36" w:rsidRPr="00B06174" w:rsidRDefault="00023D36" w:rsidP="00F53C45">
      <w:pPr>
        <w:ind w:left="720"/>
        <w:contextualSpacing/>
        <w:jc w:val="both"/>
        <w:rPr>
          <w:rFonts w:asciiTheme="minorHAnsi" w:hAnsiTheme="minorHAnsi" w:cstheme="minorHAnsi"/>
          <w:lang w:val="es-BO" w:eastAsia="es-ES"/>
        </w:rPr>
      </w:pPr>
    </w:p>
    <w:p w:rsidR="00023D36" w:rsidRPr="00B06174" w:rsidRDefault="00023D36" w:rsidP="00F53C45">
      <w:pPr>
        <w:numPr>
          <w:ilvl w:val="0"/>
          <w:numId w:val="37"/>
        </w:numPr>
        <w:ind w:left="1134" w:hanging="425"/>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de cualquier reclamo. </w:t>
      </w:r>
    </w:p>
    <w:p w:rsidR="00023D36" w:rsidRPr="00B06174" w:rsidRDefault="00023D36" w:rsidP="00F53C45">
      <w:pPr>
        <w:ind w:left="720"/>
        <w:contextualSpacing/>
        <w:jc w:val="both"/>
        <w:rPr>
          <w:rFonts w:asciiTheme="minorHAnsi" w:hAnsiTheme="minorHAnsi" w:cstheme="minorHAnsi"/>
          <w:lang w:val="es-BO" w:eastAsia="es-ES"/>
        </w:rPr>
      </w:pPr>
    </w:p>
    <w:p w:rsidR="00023D36" w:rsidRPr="00B06174" w:rsidRDefault="00023D36" w:rsidP="00F53C45">
      <w:pPr>
        <w:numPr>
          <w:ilvl w:val="0"/>
          <w:numId w:val="37"/>
        </w:numPr>
        <w:ind w:left="1134" w:hanging="425"/>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podrá pedir al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en cualquier momento, dentro del término del presente Contrato, una declaración que certifique el cumplimiento de la presente obligación.</w:t>
      </w:r>
    </w:p>
    <w:p w:rsidR="00023D36" w:rsidRPr="00B06174" w:rsidRDefault="00023D36" w:rsidP="00F53C45">
      <w:pPr>
        <w:ind w:left="720"/>
        <w:contextualSpacing/>
        <w:jc w:val="both"/>
        <w:rPr>
          <w:rFonts w:asciiTheme="minorHAnsi" w:hAnsiTheme="minorHAnsi" w:cstheme="minorHAnsi"/>
          <w:lang w:val="es-BO" w:eastAsia="es-ES"/>
        </w:rPr>
      </w:pPr>
    </w:p>
    <w:p w:rsidR="00023D36" w:rsidRPr="00B06174" w:rsidRDefault="00023D36" w:rsidP="00F53C45">
      <w:pPr>
        <w:numPr>
          <w:ilvl w:val="0"/>
          <w:numId w:val="37"/>
        </w:numPr>
        <w:ind w:left="1134" w:hanging="425"/>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23D36" w:rsidRPr="00B06174" w:rsidRDefault="00023D36" w:rsidP="00F53C45">
      <w:pPr>
        <w:ind w:left="720"/>
        <w:contextualSpacing/>
        <w:jc w:val="both"/>
        <w:rPr>
          <w:rFonts w:asciiTheme="minorHAnsi" w:hAnsiTheme="minorHAnsi" w:cstheme="minorHAnsi"/>
          <w:lang w:val="es-BO" w:eastAsia="es-ES"/>
        </w:rPr>
      </w:pPr>
    </w:p>
    <w:p w:rsidR="00023D36" w:rsidRPr="00B06174" w:rsidRDefault="00023D36" w:rsidP="00F53C45">
      <w:pPr>
        <w:numPr>
          <w:ilvl w:val="0"/>
          <w:numId w:val="37"/>
        </w:numPr>
        <w:ind w:left="1134" w:hanging="425"/>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No involucrarse, ni apoyar ningún tipo de discriminación, sea por raza, grupo o clase social, nacionalidad, región, religión, deficiencia, sexo, orientación sexual, asociación sindical, filiación política o edad al contratar.</w:t>
      </w:r>
    </w:p>
    <w:p w:rsidR="00023D36" w:rsidRPr="00B06174" w:rsidRDefault="00023D36" w:rsidP="00F53C45">
      <w:pPr>
        <w:ind w:left="720"/>
        <w:contextualSpacing/>
        <w:jc w:val="both"/>
        <w:rPr>
          <w:rFonts w:asciiTheme="minorHAnsi" w:hAnsiTheme="minorHAnsi" w:cstheme="minorHAnsi"/>
          <w:lang w:val="es-BO" w:eastAsia="es-ES"/>
        </w:rPr>
      </w:pPr>
    </w:p>
    <w:p w:rsidR="00023D36" w:rsidRPr="00B06174" w:rsidRDefault="00023D36" w:rsidP="00F53C45">
      <w:pPr>
        <w:numPr>
          <w:ilvl w:val="0"/>
          <w:numId w:val="37"/>
        </w:numPr>
        <w:ind w:left="1134" w:hanging="425"/>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Cumplir las leyes vigentes y los padrones de la industria sobre el horario de trabajo. Todo servicio ejecutado en horas extras, debe ser remunerado o compensado, respetando las normas vigentes.</w:t>
      </w:r>
    </w:p>
    <w:p w:rsidR="00023D36" w:rsidRPr="00B06174" w:rsidRDefault="00023D36" w:rsidP="00F53C45">
      <w:pPr>
        <w:ind w:left="720"/>
        <w:contextualSpacing/>
        <w:jc w:val="both"/>
        <w:rPr>
          <w:rFonts w:asciiTheme="minorHAnsi" w:hAnsiTheme="minorHAnsi" w:cstheme="minorHAnsi"/>
          <w:lang w:val="es-BO" w:eastAsia="es-ES"/>
        </w:rPr>
      </w:pPr>
    </w:p>
    <w:p w:rsidR="00023D36" w:rsidRPr="00B06174" w:rsidRDefault="00023D36" w:rsidP="00F53C45">
      <w:pPr>
        <w:numPr>
          <w:ilvl w:val="0"/>
          <w:numId w:val="37"/>
        </w:numPr>
        <w:ind w:left="1134" w:hanging="425"/>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Los sueldos pagados a los trabajadores deben obedecer como mínimo, a lo establecido en la Ley Aplicable.</w:t>
      </w:r>
    </w:p>
    <w:p w:rsidR="00023D36" w:rsidRPr="00B06174" w:rsidRDefault="00023D36" w:rsidP="00F53C45">
      <w:pPr>
        <w:ind w:left="720"/>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ab/>
      </w:r>
    </w:p>
    <w:p w:rsidR="00023D36" w:rsidRPr="00B06174" w:rsidRDefault="00023D36" w:rsidP="00F53C45">
      <w:pPr>
        <w:numPr>
          <w:ilvl w:val="0"/>
          <w:numId w:val="37"/>
        </w:numPr>
        <w:ind w:left="1134" w:hanging="425"/>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 xml:space="preserve">Responsabilizarse por obtener a su costo todas las licencias y autorizaciones de conformidad a la Ley Aplicable con relación a este Contrato y los registros que le exija la </w:t>
      </w:r>
      <w:r w:rsidRPr="00B06174">
        <w:rPr>
          <w:rFonts w:asciiTheme="minorHAnsi" w:hAnsiTheme="minorHAnsi" w:cstheme="minorHAnsi"/>
          <w:b/>
          <w:lang w:val="es-BO" w:eastAsia="es-ES"/>
        </w:rPr>
        <w:t xml:space="preserve">ENTIDAD </w:t>
      </w:r>
      <w:r w:rsidRPr="00B06174">
        <w:rPr>
          <w:rFonts w:asciiTheme="minorHAnsi" w:hAnsiTheme="minorHAnsi" w:cstheme="minorHAnsi"/>
          <w:lang w:val="es-BO" w:eastAsia="es-ES"/>
        </w:rPr>
        <w:t>en conformidad al Contrato.</w:t>
      </w:r>
    </w:p>
    <w:p w:rsidR="00023D36" w:rsidRPr="00B06174" w:rsidRDefault="00023D36" w:rsidP="00F53C45">
      <w:pPr>
        <w:ind w:left="720"/>
        <w:contextualSpacing/>
        <w:jc w:val="both"/>
        <w:rPr>
          <w:rFonts w:asciiTheme="minorHAnsi" w:hAnsiTheme="minorHAnsi" w:cstheme="minorHAnsi"/>
          <w:lang w:val="es-BO" w:eastAsia="es-ES"/>
        </w:rPr>
      </w:pPr>
    </w:p>
    <w:p w:rsidR="00023D36" w:rsidRPr="00B06174" w:rsidRDefault="00023D36" w:rsidP="00F53C45">
      <w:pPr>
        <w:numPr>
          <w:ilvl w:val="0"/>
          <w:numId w:val="37"/>
        </w:numPr>
        <w:ind w:left="1134" w:hanging="425"/>
        <w:contextualSpacing/>
        <w:jc w:val="both"/>
        <w:rPr>
          <w:rFonts w:asciiTheme="minorHAnsi" w:hAnsiTheme="minorHAnsi" w:cstheme="minorHAnsi"/>
          <w:lang w:val="es-BO" w:eastAsia="es-ES"/>
        </w:rPr>
      </w:pPr>
      <w:r w:rsidRPr="00B06174">
        <w:rPr>
          <w:rFonts w:asciiTheme="minorHAnsi" w:hAnsiTheme="minorHAnsi" w:cstheme="minorHAnsi"/>
          <w:lang w:val="es-BO" w:eastAsia="es-ES"/>
        </w:rPr>
        <w:lastRenderedPageBreak/>
        <w:t>Cumplir la legislación laboral y social vigente en el Estado Plurinacional de Bolivia y será también responsable de dicho cumplimiento por parte de sus subcontratistas.</w:t>
      </w:r>
    </w:p>
    <w:p w:rsidR="00023D36" w:rsidRPr="00B06174" w:rsidRDefault="00023D36" w:rsidP="00F53C45">
      <w:pPr>
        <w:ind w:left="720"/>
        <w:contextualSpacing/>
        <w:jc w:val="both"/>
        <w:rPr>
          <w:rFonts w:asciiTheme="minorHAnsi" w:hAnsiTheme="minorHAnsi" w:cstheme="minorHAnsi"/>
          <w:lang w:val="es-BO" w:eastAsia="es-ES"/>
        </w:rPr>
      </w:pPr>
    </w:p>
    <w:p w:rsidR="00023D36" w:rsidRPr="00B06174" w:rsidRDefault="00023D36" w:rsidP="00F53C45">
      <w:pPr>
        <w:numPr>
          <w:ilvl w:val="0"/>
          <w:numId w:val="37"/>
        </w:numPr>
        <w:ind w:left="1134" w:hanging="425"/>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 xml:space="preserve">Mantener a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exonerada contra cualquier multa o penalidad de cualquier tipo o naturaleza que fuera impuesta por causa de incumplimiento o infracción de la legislación laboral o social.</w:t>
      </w:r>
    </w:p>
    <w:p w:rsidR="00023D36" w:rsidRPr="00B06174" w:rsidRDefault="00023D36" w:rsidP="00F53C45">
      <w:pPr>
        <w:ind w:left="720"/>
        <w:contextualSpacing/>
        <w:jc w:val="both"/>
        <w:rPr>
          <w:rFonts w:asciiTheme="minorHAnsi" w:hAnsiTheme="minorHAnsi" w:cstheme="minorHAnsi"/>
          <w:lang w:val="es-BO" w:eastAsia="es-ES"/>
        </w:rPr>
      </w:pPr>
    </w:p>
    <w:p w:rsidR="00023D36" w:rsidRPr="00B06174" w:rsidRDefault="00023D36" w:rsidP="00F53C45">
      <w:pPr>
        <w:numPr>
          <w:ilvl w:val="0"/>
          <w:numId w:val="37"/>
        </w:numPr>
        <w:ind w:left="1134" w:hanging="425"/>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Asegurar que los contratos suscritos con subcontratistas contengan disposiciones que cumplan con las obligaciones laborales, sociales, ambientales y tributarias, además de la Ley Aplicable.</w:t>
      </w:r>
    </w:p>
    <w:p w:rsidR="00023D36" w:rsidRPr="00B06174" w:rsidRDefault="00023D36" w:rsidP="00F53C45">
      <w:pPr>
        <w:ind w:left="720"/>
        <w:contextualSpacing/>
        <w:jc w:val="both"/>
        <w:rPr>
          <w:rFonts w:asciiTheme="minorHAnsi" w:hAnsiTheme="minorHAnsi" w:cstheme="minorHAnsi"/>
          <w:lang w:val="es-BO" w:eastAsia="es-ES"/>
        </w:rPr>
      </w:pPr>
    </w:p>
    <w:p w:rsidR="00023D36" w:rsidRPr="00B06174" w:rsidRDefault="00023D36" w:rsidP="00F53C45">
      <w:pPr>
        <w:numPr>
          <w:ilvl w:val="0"/>
          <w:numId w:val="37"/>
        </w:numPr>
        <w:ind w:left="1134" w:hanging="425"/>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 xml:space="preserve">Cumplir con las normas laborales respecto al pago de incremento salarial, bonos, doble aguinaldo, primas y cualquier otra obligación laboral, las cuales deben ser asumidas exclusivamente a cuenta y cargo del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w:t>
      </w:r>
    </w:p>
    <w:p w:rsidR="00023D36" w:rsidRPr="00B06174" w:rsidRDefault="00023D36" w:rsidP="00F53C45">
      <w:pPr>
        <w:ind w:left="720"/>
        <w:contextualSpacing/>
        <w:jc w:val="both"/>
        <w:rPr>
          <w:rFonts w:asciiTheme="minorHAnsi" w:hAnsiTheme="minorHAnsi" w:cstheme="minorHAnsi"/>
          <w:lang w:val="es-BO" w:eastAsia="es-ES"/>
        </w:rPr>
      </w:pPr>
    </w:p>
    <w:p w:rsidR="00023D36" w:rsidRPr="00B06174" w:rsidRDefault="00023D36" w:rsidP="00F53C45">
      <w:pPr>
        <w:numPr>
          <w:ilvl w:val="0"/>
          <w:numId w:val="37"/>
        </w:numPr>
        <w:ind w:left="1134" w:hanging="425"/>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 xml:space="preserve">Realizar el trabajo solicitado conforme a detalle y requerimiento realizado por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w:t>
      </w:r>
    </w:p>
    <w:p w:rsidR="00023D36" w:rsidRPr="00B06174" w:rsidRDefault="00023D36" w:rsidP="00F53C45">
      <w:pPr>
        <w:ind w:left="720"/>
        <w:contextualSpacing/>
        <w:jc w:val="both"/>
        <w:rPr>
          <w:rFonts w:asciiTheme="minorHAnsi" w:hAnsiTheme="minorHAnsi" w:cstheme="minorHAnsi"/>
          <w:lang w:val="es-BO" w:eastAsia="es-ES"/>
        </w:rPr>
      </w:pP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Las demás obligaciones y responsabilidades a su cargo que sin estar expresamente mencionadas, emerjan del presente Contrato.</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b/>
          <w:u w:val="single"/>
          <w:lang w:val="es-BO" w:eastAsia="es-ES"/>
        </w:rPr>
        <w:t>DÉCIMA SEXTA.- (OBLIGACIONES DE LA ENTIDAD)</w:t>
      </w:r>
    </w:p>
    <w:p w:rsidR="00023D36" w:rsidRPr="00B06174" w:rsidRDefault="00023D36" w:rsidP="00F53C45">
      <w:pPr>
        <w:ind w:left="709" w:hanging="708"/>
        <w:jc w:val="both"/>
        <w:rPr>
          <w:rFonts w:asciiTheme="minorHAnsi" w:hAnsiTheme="minorHAnsi" w:cstheme="minorHAnsi"/>
          <w:lang w:val="es-BO" w:eastAsia="es-ES"/>
        </w:rPr>
      </w:pPr>
      <w:r w:rsidRPr="00B06174">
        <w:rPr>
          <w:rFonts w:asciiTheme="minorHAnsi" w:hAnsiTheme="minorHAnsi" w:cstheme="minorHAnsi"/>
          <w:lang w:val="es-BO" w:eastAsia="es-ES"/>
        </w:rPr>
        <w:t xml:space="preserve">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se obliga en su sentido más amplio a cumplir con las siguientes obligaciones:</w:t>
      </w:r>
    </w:p>
    <w:p w:rsidR="00023D36" w:rsidRPr="00B06174" w:rsidRDefault="00023D36" w:rsidP="00F53C45">
      <w:pPr>
        <w:numPr>
          <w:ilvl w:val="0"/>
          <w:numId w:val="43"/>
        </w:numPr>
        <w:ind w:left="1068"/>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 xml:space="preserve">Notificar al </w:t>
      </w:r>
      <w:r w:rsidRPr="00B06174">
        <w:rPr>
          <w:rFonts w:asciiTheme="minorHAnsi" w:hAnsiTheme="minorHAnsi" w:cstheme="minorHAnsi"/>
          <w:b/>
          <w:lang w:val="es-BO" w:eastAsia="es-ES"/>
        </w:rPr>
        <w:t xml:space="preserve">CONTRATISTA </w:t>
      </w:r>
      <w:r w:rsidRPr="00B06174">
        <w:rPr>
          <w:rFonts w:asciiTheme="minorHAnsi" w:hAnsiTheme="minorHAnsi" w:cstheme="minorHAnsi"/>
          <w:lang w:val="es-BO" w:eastAsia="es-ES"/>
        </w:rPr>
        <w:t>los defectos e irregularidades encontradas en la ejecución del Servicio, fijando plazos para su corrección.</w:t>
      </w:r>
    </w:p>
    <w:p w:rsidR="00023D36" w:rsidRPr="00B06174" w:rsidRDefault="00023D36" w:rsidP="00F53C45">
      <w:pPr>
        <w:ind w:left="1415"/>
        <w:contextualSpacing/>
        <w:jc w:val="both"/>
        <w:rPr>
          <w:rFonts w:asciiTheme="minorHAnsi" w:hAnsiTheme="minorHAnsi" w:cstheme="minorHAnsi"/>
          <w:lang w:val="es-BO" w:eastAsia="es-ES"/>
        </w:rPr>
      </w:pPr>
    </w:p>
    <w:p w:rsidR="00023D36" w:rsidRPr="00B06174" w:rsidRDefault="00023D36" w:rsidP="00F53C45">
      <w:pPr>
        <w:numPr>
          <w:ilvl w:val="0"/>
          <w:numId w:val="43"/>
        </w:numPr>
        <w:ind w:left="1068"/>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 xml:space="preserve">Proporcionar información y detalle para la ejecución del Servicio, comunicando al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eventuales cambios de normas y horarios de trabajo.</w:t>
      </w:r>
    </w:p>
    <w:p w:rsidR="00023D36" w:rsidRPr="00B06174" w:rsidRDefault="00023D36" w:rsidP="00F53C45">
      <w:pPr>
        <w:jc w:val="both"/>
        <w:rPr>
          <w:rFonts w:asciiTheme="minorHAnsi" w:hAnsiTheme="minorHAnsi" w:cstheme="minorHAnsi"/>
          <w:u w:val="single"/>
          <w:lang w:val="es-BO" w:eastAsia="es-ES"/>
        </w:rPr>
      </w:pPr>
      <w:r w:rsidRPr="00B06174">
        <w:rPr>
          <w:rFonts w:asciiTheme="minorHAnsi" w:hAnsiTheme="minorHAnsi" w:cstheme="minorHAnsi"/>
          <w:b/>
          <w:u w:val="single"/>
          <w:lang w:val="es-BO" w:eastAsia="es-ES"/>
        </w:rPr>
        <w:t>DÉCIMA SÉPTIMA.- (FISCALIZACIÓN DEL SERVICIO)</w:t>
      </w:r>
    </w:p>
    <w:p w:rsidR="00023D36" w:rsidRPr="00B06174" w:rsidRDefault="00023D36" w:rsidP="00F53C45">
      <w:pPr>
        <w:ind w:left="705" w:hanging="705"/>
        <w:jc w:val="both"/>
        <w:rPr>
          <w:rFonts w:asciiTheme="minorHAnsi" w:hAnsiTheme="minorHAnsi" w:cstheme="minorHAnsi"/>
          <w:lang w:val="es-BO" w:eastAsia="es-ES"/>
        </w:rPr>
      </w:pPr>
      <w:r w:rsidRPr="00B06174">
        <w:rPr>
          <w:rFonts w:asciiTheme="minorHAnsi" w:hAnsiTheme="minorHAnsi" w:cstheme="minorHAnsi"/>
          <w:b/>
          <w:lang w:val="es-BO" w:eastAsia="es-ES"/>
        </w:rPr>
        <w:t xml:space="preserve">17.1. </w:t>
      </w:r>
      <w:r w:rsidRPr="00B06174">
        <w:rPr>
          <w:rFonts w:asciiTheme="minorHAnsi" w:hAnsiTheme="minorHAnsi" w:cstheme="minorHAnsi"/>
          <w:lang w:val="es-BO" w:eastAsia="es-ES"/>
        </w:rPr>
        <w:tab/>
        <w:t xml:space="preserve">La </w:t>
      </w:r>
      <w:r w:rsidRPr="00B06174">
        <w:rPr>
          <w:rFonts w:asciiTheme="minorHAnsi" w:hAnsiTheme="minorHAnsi" w:cstheme="minorHAnsi"/>
          <w:b/>
          <w:lang w:val="es-BO" w:eastAsia="es-ES"/>
        </w:rPr>
        <w:t xml:space="preserve">ENTIDAD </w:t>
      </w:r>
      <w:r w:rsidRPr="00B06174">
        <w:rPr>
          <w:rFonts w:asciiTheme="minorHAnsi" w:hAnsiTheme="minorHAnsi" w:cstheme="minorHAnsi"/>
          <w:lang w:val="es-BO" w:eastAsia="es-ES"/>
        </w:rPr>
        <w:t>designará un Fiscal del Servicio</w:t>
      </w:r>
      <w:r w:rsidRPr="00B06174">
        <w:rPr>
          <w:rFonts w:asciiTheme="minorHAnsi" w:hAnsiTheme="minorHAnsi" w:cstheme="minorHAnsi"/>
          <w:b/>
          <w:lang w:val="es-BO" w:eastAsia="es-ES"/>
        </w:rPr>
        <w:t xml:space="preserve"> </w:t>
      </w:r>
      <w:r w:rsidRPr="00B06174">
        <w:rPr>
          <w:rFonts w:asciiTheme="minorHAnsi" w:hAnsiTheme="minorHAnsi" w:cstheme="minorHAnsi"/>
          <w:lang w:val="es-BO" w:eastAsia="es-ES"/>
        </w:rPr>
        <w:t xml:space="preserve">de seguimiento y control de la ejecución del Contrato, y comunicará oficialmente esta designación al </w:t>
      </w:r>
      <w:r w:rsidRPr="00B06174">
        <w:rPr>
          <w:rFonts w:asciiTheme="minorHAnsi" w:hAnsiTheme="minorHAnsi" w:cstheme="minorHAnsi"/>
          <w:b/>
          <w:lang w:val="es-BO" w:eastAsia="es-ES"/>
        </w:rPr>
        <w:t xml:space="preserve">CONTRATISTA </w:t>
      </w:r>
      <w:r w:rsidRPr="00B06174">
        <w:rPr>
          <w:rFonts w:asciiTheme="minorHAnsi" w:hAnsiTheme="minorHAnsi" w:cstheme="minorHAnsi"/>
          <w:lang w:val="es-BO" w:eastAsia="es-ES"/>
        </w:rPr>
        <w:t>mediante nota expresa y de conformidad a lo determinado en la cláusula (Notificaciones).</w:t>
      </w:r>
    </w:p>
    <w:p w:rsidR="00023D36" w:rsidRPr="00B06174" w:rsidRDefault="00023D36" w:rsidP="00F53C45">
      <w:pPr>
        <w:tabs>
          <w:tab w:val="left" w:pos="900"/>
        </w:tabs>
        <w:ind w:left="705" w:hanging="705"/>
        <w:jc w:val="both"/>
        <w:rPr>
          <w:rFonts w:asciiTheme="minorHAnsi" w:hAnsiTheme="minorHAnsi" w:cstheme="minorHAnsi"/>
          <w:lang w:val="es-BO" w:eastAsia="es-ES"/>
        </w:rPr>
      </w:pPr>
      <w:r w:rsidRPr="00B06174">
        <w:rPr>
          <w:rFonts w:asciiTheme="minorHAnsi" w:hAnsiTheme="minorHAnsi" w:cstheme="minorHAnsi"/>
          <w:b/>
          <w:lang w:val="es-BO" w:eastAsia="es-ES"/>
        </w:rPr>
        <w:t>17.2.</w:t>
      </w:r>
      <w:r w:rsidRPr="00B06174">
        <w:rPr>
          <w:rFonts w:asciiTheme="minorHAnsi" w:hAnsiTheme="minorHAnsi" w:cstheme="minorHAnsi"/>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con relación al Contrato.</w:t>
      </w:r>
    </w:p>
    <w:p w:rsidR="00023D36" w:rsidRPr="00B06174" w:rsidRDefault="00023D36" w:rsidP="00F53C45">
      <w:pPr>
        <w:widowControl w:val="0"/>
        <w:jc w:val="both"/>
        <w:rPr>
          <w:rFonts w:asciiTheme="minorHAnsi" w:hAnsiTheme="minorHAnsi" w:cstheme="minorHAnsi"/>
          <w:lang w:val="es-BO" w:eastAsia="es-ES"/>
        </w:rPr>
      </w:pPr>
      <w:r w:rsidRPr="00B06174">
        <w:rPr>
          <w:rFonts w:asciiTheme="minorHAnsi" w:hAnsiTheme="minorHAnsi" w:cstheme="minorHAnsi"/>
          <w:b/>
          <w:lang w:val="es-BO" w:eastAsia="es-ES"/>
        </w:rPr>
        <w:t>17.3.</w:t>
      </w:r>
      <w:r w:rsidRPr="00B06174">
        <w:rPr>
          <w:rFonts w:asciiTheme="minorHAnsi" w:hAnsiTheme="minorHAnsi" w:cstheme="minorHAnsi"/>
          <w:lang w:val="es-BO" w:eastAsia="es-ES"/>
        </w:rPr>
        <w:tab/>
        <w:t>El Fiscal del Servicio tendrá los más amplios poderes, inclusive para:</w:t>
      </w:r>
    </w:p>
    <w:p w:rsidR="00023D36" w:rsidRPr="00B06174" w:rsidRDefault="00023D36" w:rsidP="00F53C45">
      <w:pPr>
        <w:widowControl w:val="0"/>
        <w:numPr>
          <w:ilvl w:val="0"/>
          <w:numId w:val="42"/>
        </w:numPr>
        <w:tabs>
          <w:tab w:val="num" w:pos="1134"/>
        </w:tabs>
        <w:ind w:left="1134" w:hanging="425"/>
        <w:jc w:val="both"/>
        <w:rPr>
          <w:rFonts w:asciiTheme="minorHAnsi" w:hAnsiTheme="minorHAnsi" w:cstheme="minorHAnsi"/>
          <w:lang w:val="es-BO" w:eastAsia="es-ES"/>
        </w:rPr>
      </w:pPr>
      <w:r w:rsidRPr="00B06174">
        <w:rPr>
          <w:rFonts w:asciiTheme="minorHAnsi" w:hAnsiTheme="minorHAnsi" w:cstheme="minorHAnsi"/>
          <w:lang w:val="es-BO" w:eastAsia="es-ES"/>
        </w:rPr>
        <w:t xml:space="preserve">Ordenar la inmediata sustitución de cualquier empleado del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023D36" w:rsidRPr="00B06174" w:rsidRDefault="00023D36" w:rsidP="00F53C45">
      <w:pPr>
        <w:widowControl w:val="0"/>
        <w:numPr>
          <w:ilvl w:val="0"/>
          <w:numId w:val="42"/>
        </w:numPr>
        <w:tabs>
          <w:tab w:val="num" w:pos="1134"/>
        </w:tabs>
        <w:ind w:left="1134" w:hanging="425"/>
        <w:jc w:val="both"/>
        <w:rPr>
          <w:rFonts w:asciiTheme="minorHAnsi" w:hAnsiTheme="minorHAnsi" w:cstheme="minorHAnsi"/>
          <w:lang w:val="es-BO" w:eastAsia="es-ES"/>
        </w:rPr>
      </w:pPr>
      <w:r w:rsidRPr="00B06174">
        <w:rPr>
          <w:rFonts w:asciiTheme="minorHAnsi" w:hAnsiTheme="minorHAnsi" w:cstheme="minorHAnsi"/>
          <w:lang w:val="es-BO" w:eastAsia="es-ES"/>
        </w:rPr>
        <w:t>Interrumpir cualquier parte del Servicio ejecutado en desacuerdo con lo determinado en el Contrato.</w:t>
      </w:r>
    </w:p>
    <w:p w:rsidR="00023D36" w:rsidRPr="00B06174" w:rsidRDefault="00023D36" w:rsidP="00F53C45">
      <w:pPr>
        <w:widowControl w:val="0"/>
        <w:numPr>
          <w:ilvl w:val="0"/>
          <w:numId w:val="42"/>
        </w:numPr>
        <w:tabs>
          <w:tab w:val="num" w:pos="1134"/>
        </w:tabs>
        <w:ind w:left="1134" w:hanging="425"/>
        <w:jc w:val="both"/>
        <w:rPr>
          <w:rFonts w:asciiTheme="minorHAnsi" w:hAnsiTheme="minorHAnsi" w:cstheme="minorHAnsi"/>
          <w:lang w:val="es-BO" w:eastAsia="es-ES"/>
        </w:rPr>
      </w:pPr>
      <w:r w:rsidRPr="00B06174">
        <w:rPr>
          <w:rFonts w:asciiTheme="minorHAnsi" w:hAnsiTheme="minorHAnsi" w:cstheme="minorHAnsi"/>
          <w:lang w:val="es-BO" w:eastAsia="es-ES"/>
        </w:rPr>
        <w:t xml:space="preserve">En caso de inobservancia por parte del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a las exigencias de la fiscalización, se tendrá además el derecho de aplicación de multas previstas en el Contrato. </w:t>
      </w:r>
    </w:p>
    <w:p w:rsidR="00023D36" w:rsidRPr="00B06174" w:rsidRDefault="00023D36" w:rsidP="00F53C45">
      <w:pPr>
        <w:widowControl w:val="0"/>
        <w:ind w:left="709" w:hanging="709"/>
        <w:jc w:val="both"/>
        <w:rPr>
          <w:rFonts w:asciiTheme="minorHAnsi" w:hAnsiTheme="minorHAnsi" w:cstheme="minorHAnsi"/>
          <w:lang w:val="es-BO" w:eastAsia="es-ES"/>
        </w:rPr>
      </w:pPr>
      <w:r w:rsidRPr="00B06174">
        <w:rPr>
          <w:rFonts w:asciiTheme="minorHAnsi" w:hAnsiTheme="minorHAnsi" w:cstheme="minorHAnsi"/>
          <w:b/>
          <w:lang w:val="es-BO" w:eastAsia="es-ES"/>
        </w:rPr>
        <w:t>17.4.</w:t>
      </w:r>
      <w:r w:rsidRPr="00B06174">
        <w:rPr>
          <w:rFonts w:asciiTheme="minorHAnsi" w:hAnsiTheme="minorHAnsi" w:cstheme="minorHAnsi"/>
          <w:lang w:val="es-BO" w:eastAsia="es-ES"/>
        </w:rPr>
        <w:t xml:space="preserve"> </w:t>
      </w:r>
      <w:r w:rsidRPr="00B06174">
        <w:rPr>
          <w:rFonts w:asciiTheme="minorHAnsi" w:hAnsiTheme="minorHAnsi" w:cstheme="minorHAnsi"/>
          <w:lang w:val="es-BO" w:eastAsia="es-ES"/>
        </w:rPr>
        <w:tab/>
        <w:t xml:space="preserve">El Fiscal del Servicio podrá efectuar cualquier solicitud de rectificación relativa al Servicio ejecutado en desacuerdo con el Contrato, coordinando con 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un plazo máximo para la solución del problema. Luego de dicho aviso, si transcurrido el plazo, 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no procede con dicha solicitud, la misma se constituirá en causal de resolución por incumplimiento de Contrato, reservándose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el derecho de aplicar las multas de acuerdo al Contrato.</w:t>
      </w:r>
    </w:p>
    <w:p w:rsidR="00023D36" w:rsidRPr="00B06174" w:rsidRDefault="00023D36" w:rsidP="00F53C45">
      <w:pPr>
        <w:widowControl w:val="0"/>
        <w:ind w:left="709" w:hanging="709"/>
        <w:jc w:val="both"/>
        <w:rPr>
          <w:rFonts w:asciiTheme="minorHAnsi" w:hAnsiTheme="minorHAnsi" w:cstheme="minorHAnsi"/>
          <w:lang w:val="es-BO" w:eastAsia="es-ES"/>
        </w:rPr>
      </w:pPr>
      <w:r w:rsidRPr="00B06174">
        <w:rPr>
          <w:rFonts w:asciiTheme="minorHAnsi" w:hAnsiTheme="minorHAnsi" w:cstheme="minorHAnsi"/>
          <w:b/>
          <w:lang w:val="es-BO" w:eastAsia="es-ES"/>
        </w:rPr>
        <w:t>17.5.</w:t>
      </w:r>
      <w:r w:rsidRPr="00B06174">
        <w:rPr>
          <w:rFonts w:asciiTheme="minorHAnsi" w:hAnsiTheme="minorHAnsi" w:cstheme="minorHAnsi"/>
          <w:lang w:val="es-BO" w:eastAsia="es-ES"/>
        </w:rPr>
        <w:tab/>
        <w:t xml:space="preserve">La acción u omisión, total o parcial, de la fiscalización no exime al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de su total responsabilidad por la ejecución del Servicio.</w:t>
      </w:r>
    </w:p>
    <w:p w:rsidR="00023D36" w:rsidRPr="00B06174" w:rsidRDefault="00023D36" w:rsidP="00F53C45">
      <w:pPr>
        <w:jc w:val="both"/>
        <w:rPr>
          <w:rFonts w:asciiTheme="minorHAnsi" w:hAnsiTheme="minorHAnsi" w:cstheme="minorHAnsi"/>
          <w:b/>
          <w:u w:val="single"/>
          <w:lang w:val="es-BO" w:eastAsia="es-ES"/>
        </w:rPr>
      </w:pPr>
      <w:r w:rsidRPr="00B06174">
        <w:rPr>
          <w:rFonts w:asciiTheme="minorHAnsi" w:hAnsiTheme="minorHAnsi" w:cstheme="minorHAnsi"/>
          <w:b/>
          <w:u w:val="single"/>
          <w:lang w:val="es-BO" w:eastAsia="es-ES"/>
        </w:rPr>
        <w:t>DÉCIMA OCTAVA.- (REPRESENTANTE DEL CONTRATISTA)</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 xml:space="preserve">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designará mediante notificación escrita a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a su representante para la entrega del Servicio, dicho personero será denominado agente del Servicio y será presentado oficialmente por 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antes del inicio del mismo, mediante comunicación escrita dirigida a la </w:t>
      </w:r>
      <w:r w:rsidRPr="00B06174">
        <w:rPr>
          <w:rFonts w:asciiTheme="minorHAnsi" w:hAnsiTheme="minorHAnsi" w:cstheme="minorHAnsi"/>
          <w:b/>
          <w:lang w:val="es-BO" w:eastAsia="es-ES"/>
        </w:rPr>
        <w:t xml:space="preserve">ENTIDAD  </w:t>
      </w:r>
      <w:r w:rsidRPr="00B06174">
        <w:rPr>
          <w:rFonts w:asciiTheme="minorHAnsi" w:hAnsiTheme="minorHAnsi" w:cstheme="minorHAnsi"/>
          <w:lang w:val="es-BO" w:eastAsia="es-ES"/>
        </w:rPr>
        <w:t>de conformidad a la cláusula (Notificaciones) del presente Contrato.</w:t>
      </w:r>
    </w:p>
    <w:p w:rsidR="00023D36" w:rsidRPr="00B06174" w:rsidRDefault="00023D36" w:rsidP="00F53C45">
      <w:pPr>
        <w:jc w:val="both"/>
        <w:rPr>
          <w:rFonts w:asciiTheme="minorHAnsi" w:hAnsiTheme="minorHAnsi" w:cstheme="minorHAnsi"/>
          <w:b/>
          <w:u w:val="single"/>
          <w:lang w:val="es-BO" w:eastAsia="es-ES"/>
        </w:rPr>
      </w:pPr>
      <w:r w:rsidRPr="00B06174">
        <w:rPr>
          <w:rFonts w:asciiTheme="minorHAnsi" w:hAnsiTheme="minorHAnsi" w:cstheme="minorHAnsi"/>
          <w:lang w:val="es-BO" w:eastAsia="es-ES"/>
        </w:rPr>
        <w:lastRenderedPageBreak/>
        <w:t xml:space="preserve">El agente del Servicio representará al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durante toda la prestación del Servicio y mantendrá coordinación permanente y efectiva con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a través del Fiscal del Servicio, a objeto de atender satisfactoriamente los requerimientos y dar fiel cumplimiento al Contrato.</w:t>
      </w:r>
    </w:p>
    <w:p w:rsidR="00023D36" w:rsidRPr="00B06174" w:rsidRDefault="00023D36" w:rsidP="00F53C45">
      <w:pPr>
        <w:jc w:val="both"/>
        <w:rPr>
          <w:rFonts w:asciiTheme="minorHAnsi" w:hAnsiTheme="minorHAnsi" w:cstheme="minorHAnsi"/>
          <w:b/>
          <w:u w:val="single"/>
          <w:lang w:val="es-BO" w:eastAsia="es-ES"/>
        </w:rPr>
      </w:pPr>
      <w:r w:rsidRPr="00B06174">
        <w:rPr>
          <w:rFonts w:asciiTheme="minorHAnsi" w:hAnsiTheme="minorHAnsi" w:cstheme="minorHAnsi"/>
          <w:b/>
          <w:u w:val="single"/>
          <w:lang w:val="es-BO" w:eastAsia="es-ES"/>
        </w:rPr>
        <w:t>DÉCIMA NOVENA.- (INTRANSFERIBILIDAD DEL CONTRATO)</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 xml:space="preserve">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bajo ningún título podrá ceder, transferir, subrogar, total o parcialmente este Contrato.</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 xml:space="preserve">En caso excepcional, emergente de causa de fuerza mayor, caso fortuito o necesidad pública, las Partes podrán acordar la cesión o subrogación del Contrato total o parcialmente, previa aprobación de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bajo los mismos términos y condiciones del presente Contrato.</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23D36" w:rsidRPr="00B06174" w:rsidRDefault="00023D36" w:rsidP="00F53C45">
      <w:pPr>
        <w:jc w:val="both"/>
        <w:rPr>
          <w:rFonts w:asciiTheme="minorHAnsi" w:hAnsiTheme="minorHAnsi" w:cstheme="minorHAnsi"/>
          <w:u w:val="single"/>
          <w:lang w:val="es-BO" w:eastAsia="es-ES"/>
        </w:rPr>
      </w:pPr>
      <w:r w:rsidRPr="00B06174">
        <w:rPr>
          <w:rFonts w:asciiTheme="minorHAnsi" w:hAnsiTheme="minorHAnsi" w:cstheme="minorHAnsi"/>
          <w:b/>
          <w:u w:val="single"/>
          <w:lang w:val="es-BO" w:eastAsia="es-ES"/>
        </w:rPr>
        <w:t>VIGÉSIMA.- (IMPUESTOS Y TRIBUTOS)</w:t>
      </w:r>
    </w:p>
    <w:p w:rsidR="00023D36" w:rsidRPr="00B06174" w:rsidRDefault="00023D36" w:rsidP="00F53C45">
      <w:pPr>
        <w:widowControl w:val="0"/>
        <w:ind w:left="720" w:hanging="720"/>
        <w:jc w:val="both"/>
        <w:rPr>
          <w:rFonts w:asciiTheme="minorHAnsi" w:hAnsiTheme="minorHAnsi" w:cstheme="minorHAnsi"/>
          <w:lang w:val="es-BO" w:eastAsia="es-ES"/>
        </w:rPr>
      </w:pPr>
      <w:r w:rsidRPr="00B06174">
        <w:rPr>
          <w:rFonts w:asciiTheme="minorHAnsi" w:hAnsiTheme="minorHAnsi" w:cstheme="minorHAnsi"/>
          <w:b/>
          <w:lang w:val="es-BO" w:eastAsia="es-ES"/>
        </w:rPr>
        <w:t>20.1.</w:t>
      </w:r>
      <w:r w:rsidRPr="00B06174">
        <w:rPr>
          <w:rFonts w:asciiTheme="minorHAnsi" w:hAnsiTheme="minorHAnsi" w:cstheme="minorHAnsi"/>
          <w:b/>
          <w:lang w:val="es-BO" w:eastAsia="es-ES"/>
        </w:rPr>
        <w:tab/>
      </w:r>
      <w:r w:rsidRPr="00B06174">
        <w:rPr>
          <w:rFonts w:asciiTheme="minorHAnsi" w:hAnsiTheme="minorHAnsi" w:cstheme="minorHAnsi"/>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conforme a lo previsto en la Ley Aplicable, sin derecho a reembolso.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023D36" w:rsidRPr="00B06174" w:rsidRDefault="00023D36" w:rsidP="00F53C45">
      <w:pPr>
        <w:widowControl w:val="0"/>
        <w:ind w:left="720" w:hanging="720"/>
        <w:jc w:val="both"/>
        <w:rPr>
          <w:rFonts w:asciiTheme="minorHAnsi" w:hAnsiTheme="minorHAnsi" w:cstheme="minorHAnsi"/>
          <w:lang w:val="es-BO" w:eastAsia="es-ES"/>
        </w:rPr>
      </w:pPr>
      <w:r w:rsidRPr="00B06174">
        <w:rPr>
          <w:rFonts w:asciiTheme="minorHAnsi" w:hAnsiTheme="minorHAnsi" w:cstheme="minorHAnsi"/>
          <w:b/>
          <w:lang w:val="es-BO" w:eastAsia="es-ES"/>
        </w:rPr>
        <w:t>20.2.</w:t>
      </w:r>
      <w:r w:rsidRPr="00B06174">
        <w:rPr>
          <w:rFonts w:asciiTheme="minorHAnsi" w:hAnsiTheme="minorHAnsi" w:cstheme="minorHAnsi"/>
          <w:lang w:val="es-BO" w:eastAsia="es-ES"/>
        </w:rPr>
        <w:tab/>
        <w:t xml:space="preserve">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023D36" w:rsidRPr="00B06174" w:rsidRDefault="00023D36" w:rsidP="00F53C45">
      <w:pPr>
        <w:jc w:val="both"/>
        <w:rPr>
          <w:rFonts w:asciiTheme="minorHAnsi" w:hAnsiTheme="minorHAnsi" w:cstheme="minorHAnsi"/>
          <w:b/>
          <w:u w:val="single"/>
          <w:lang w:val="es-BO" w:eastAsia="es-ES"/>
        </w:rPr>
      </w:pPr>
      <w:r w:rsidRPr="00B06174">
        <w:rPr>
          <w:rFonts w:asciiTheme="minorHAnsi" w:hAnsiTheme="minorHAnsi" w:cstheme="minorHAnsi"/>
          <w:b/>
          <w:u w:val="single"/>
          <w:lang w:val="es-BO" w:eastAsia="es-ES"/>
        </w:rPr>
        <w:t>VIGÉSIMA PRIMERA.- (CONFIDENCIALIDAD)</w:t>
      </w:r>
    </w:p>
    <w:p w:rsidR="00023D36" w:rsidRPr="00B06174" w:rsidRDefault="00023D36" w:rsidP="00F53C45">
      <w:pPr>
        <w:shd w:val="clear" w:color="auto" w:fill="FFFFFF"/>
        <w:tabs>
          <w:tab w:val="left" w:pos="426"/>
        </w:tabs>
        <w:ind w:right="-6"/>
        <w:contextualSpacing/>
        <w:jc w:val="both"/>
        <w:rPr>
          <w:rFonts w:asciiTheme="minorHAnsi" w:hAnsiTheme="minorHAnsi" w:cstheme="minorHAnsi"/>
          <w:lang w:val="es-BO"/>
        </w:rPr>
      </w:pPr>
      <w:r w:rsidRPr="00B06174">
        <w:rPr>
          <w:rFonts w:asciiTheme="minorHAnsi" w:hAnsiTheme="minorHAnsi" w:cstheme="minorHAnsi"/>
          <w:lang w:val="es-BO"/>
        </w:rPr>
        <w:t xml:space="preserve">El </w:t>
      </w:r>
      <w:r w:rsidRPr="00B06174">
        <w:rPr>
          <w:rFonts w:asciiTheme="minorHAnsi" w:hAnsiTheme="minorHAnsi" w:cstheme="minorHAnsi"/>
          <w:b/>
          <w:bCs/>
          <w:lang w:val="es-BO"/>
        </w:rPr>
        <w:t>CONTRATISTA</w:t>
      </w:r>
      <w:r w:rsidRPr="00B06174">
        <w:rPr>
          <w:rFonts w:asciiTheme="minorHAnsi" w:hAnsiTheme="minorHAnsi" w:cstheme="minorHAnsi"/>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23D36" w:rsidRPr="00B06174" w:rsidRDefault="00023D36" w:rsidP="00F53C45">
      <w:pPr>
        <w:shd w:val="clear" w:color="auto" w:fill="FFFFFF"/>
        <w:tabs>
          <w:tab w:val="left" w:pos="426"/>
        </w:tabs>
        <w:ind w:right="-6"/>
        <w:contextualSpacing/>
        <w:jc w:val="both"/>
        <w:rPr>
          <w:rFonts w:asciiTheme="minorHAnsi" w:hAnsiTheme="minorHAnsi" w:cstheme="minorHAnsi"/>
          <w:lang w:val="es-BO"/>
        </w:rPr>
      </w:pPr>
    </w:p>
    <w:p w:rsidR="00023D36" w:rsidRPr="00B06174" w:rsidRDefault="00023D36" w:rsidP="00F53C45">
      <w:pPr>
        <w:shd w:val="clear" w:color="auto" w:fill="FFFFFF"/>
        <w:tabs>
          <w:tab w:val="left" w:pos="426"/>
        </w:tabs>
        <w:ind w:right="-6"/>
        <w:contextualSpacing/>
        <w:jc w:val="both"/>
        <w:rPr>
          <w:rFonts w:asciiTheme="minorHAnsi" w:hAnsiTheme="minorHAnsi" w:cstheme="minorHAnsi"/>
          <w:lang w:val="es-BO"/>
        </w:rPr>
      </w:pPr>
      <w:r w:rsidRPr="00B06174">
        <w:rPr>
          <w:rFonts w:asciiTheme="minorHAnsi" w:hAnsiTheme="minorHAnsi" w:cstheme="minorHAnsi"/>
          <w:lang w:val="es-BO"/>
        </w:rPr>
        <w:t xml:space="preserve">Las obligaciones que el </w:t>
      </w:r>
      <w:r w:rsidRPr="00B06174">
        <w:rPr>
          <w:rFonts w:asciiTheme="minorHAnsi" w:hAnsiTheme="minorHAnsi" w:cstheme="minorHAnsi"/>
          <w:b/>
          <w:lang w:val="es-BO"/>
        </w:rPr>
        <w:t xml:space="preserve">CONTRATISTA </w:t>
      </w:r>
      <w:r w:rsidRPr="00B06174">
        <w:rPr>
          <w:rFonts w:asciiTheme="minorHAnsi" w:hAnsiTheme="minorHAnsi" w:cstheme="minorHAnsi"/>
          <w:lang w:val="es-BO"/>
        </w:rPr>
        <w:t>asume bajo este Contrato con relación a la confidencialidad, subsistirán una vez finalizado el Contrato.</w:t>
      </w:r>
    </w:p>
    <w:p w:rsidR="00023D36" w:rsidRPr="00B06174" w:rsidRDefault="00023D36" w:rsidP="00F53C45">
      <w:pPr>
        <w:contextualSpacing/>
        <w:rPr>
          <w:rFonts w:asciiTheme="minorHAnsi" w:hAnsiTheme="minorHAnsi" w:cstheme="minorHAnsi"/>
          <w:lang w:val="es-BO"/>
        </w:rPr>
      </w:pPr>
    </w:p>
    <w:p w:rsidR="00023D36" w:rsidRPr="00B06174" w:rsidRDefault="00023D36" w:rsidP="00F53C45">
      <w:pPr>
        <w:shd w:val="clear" w:color="auto" w:fill="FFFFFF"/>
        <w:tabs>
          <w:tab w:val="left" w:pos="426"/>
        </w:tabs>
        <w:ind w:right="-6"/>
        <w:contextualSpacing/>
        <w:jc w:val="both"/>
        <w:rPr>
          <w:rFonts w:asciiTheme="minorHAnsi" w:hAnsiTheme="minorHAnsi" w:cstheme="minorHAnsi"/>
          <w:lang w:val="es-BO"/>
        </w:rPr>
      </w:pPr>
      <w:r w:rsidRPr="00B06174">
        <w:rPr>
          <w:rFonts w:asciiTheme="minorHAnsi" w:hAnsiTheme="minorHAnsi" w:cstheme="minorHAnsi"/>
          <w:lang w:val="es-BO"/>
        </w:rPr>
        <w:t xml:space="preserve">A la terminación del presente Contrato, por resolución o por su cumplimiento, el </w:t>
      </w:r>
      <w:r w:rsidRPr="00B06174">
        <w:rPr>
          <w:rFonts w:asciiTheme="minorHAnsi" w:hAnsiTheme="minorHAnsi" w:cstheme="minorHAnsi"/>
          <w:b/>
          <w:lang w:val="es-BO"/>
        </w:rPr>
        <w:t xml:space="preserve">CONTRATISTA </w:t>
      </w:r>
      <w:r w:rsidRPr="00B06174">
        <w:rPr>
          <w:rFonts w:asciiTheme="minorHAnsi" w:hAnsiTheme="minorHAnsi" w:cstheme="minorHAnsi"/>
          <w:lang w:val="es-BO"/>
        </w:rPr>
        <w:t xml:space="preserve">está en la obligación de entregar de manera inmediata a la </w:t>
      </w:r>
      <w:r w:rsidRPr="00B06174">
        <w:rPr>
          <w:rFonts w:asciiTheme="minorHAnsi" w:hAnsiTheme="minorHAnsi" w:cstheme="minorHAnsi"/>
          <w:b/>
          <w:lang w:val="es-BO"/>
        </w:rPr>
        <w:t>ENTIDAD</w:t>
      </w:r>
      <w:r w:rsidRPr="00B06174">
        <w:rPr>
          <w:rFonts w:asciiTheme="minorHAnsi" w:hAnsiTheme="minorHAnsi" w:cstheme="minorHAnsi"/>
          <w:lang w:val="es-BO"/>
        </w:rPr>
        <w:t xml:space="preserve"> todos los documentos, notas, datos, información, y otros que hubiera entrado en posesión del </w:t>
      </w:r>
      <w:r w:rsidRPr="00B06174">
        <w:rPr>
          <w:rFonts w:asciiTheme="minorHAnsi" w:hAnsiTheme="minorHAnsi" w:cstheme="minorHAnsi"/>
          <w:b/>
          <w:lang w:val="es-BO"/>
        </w:rPr>
        <w:t>CONTRATISTA</w:t>
      </w:r>
      <w:r w:rsidRPr="00B06174">
        <w:rPr>
          <w:rFonts w:asciiTheme="minorHAnsi" w:hAnsiTheme="minorHAnsi" w:cstheme="minorHAnsi"/>
          <w:lang w:val="es-BO"/>
        </w:rPr>
        <w:t xml:space="preserve"> en virtud a la ejecución del presente Contrato, no pudiendo retener el </w:t>
      </w:r>
      <w:r w:rsidRPr="00B06174">
        <w:rPr>
          <w:rFonts w:asciiTheme="minorHAnsi" w:hAnsiTheme="minorHAnsi" w:cstheme="minorHAnsi"/>
          <w:b/>
          <w:lang w:val="es-BO"/>
        </w:rPr>
        <w:t xml:space="preserve">CONTRATISTA </w:t>
      </w:r>
      <w:r w:rsidRPr="00B06174">
        <w:rPr>
          <w:rFonts w:asciiTheme="minorHAnsi" w:hAnsiTheme="minorHAnsi" w:cstheme="minorHAnsi"/>
          <w:lang w:val="es-BO"/>
        </w:rPr>
        <w:t>ninguna copia de los mismos, ya sean en papel o en formato electrónico o digital.</w:t>
      </w:r>
    </w:p>
    <w:p w:rsidR="00023D36" w:rsidRPr="00B06174" w:rsidRDefault="00023D36" w:rsidP="00F53C45">
      <w:pPr>
        <w:shd w:val="clear" w:color="auto" w:fill="FFFFFF"/>
        <w:tabs>
          <w:tab w:val="left" w:pos="426"/>
        </w:tabs>
        <w:ind w:right="-6"/>
        <w:contextualSpacing/>
        <w:jc w:val="both"/>
        <w:rPr>
          <w:rFonts w:asciiTheme="minorHAnsi" w:hAnsiTheme="minorHAnsi" w:cstheme="minorHAnsi"/>
          <w:lang w:val="es-BO"/>
        </w:rPr>
      </w:pPr>
    </w:p>
    <w:p w:rsidR="00023D36" w:rsidRPr="00B06174" w:rsidRDefault="00023D36" w:rsidP="00F53C45">
      <w:pPr>
        <w:shd w:val="clear" w:color="auto" w:fill="FFFFFF"/>
        <w:tabs>
          <w:tab w:val="left" w:pos="426"/>
        </w:tabs>
        <w:ind w:right="-6"/>
        <w:contextualSpacing/>
        <w:jc w:val="both"/>
        <w:rPr>
          <w:rFonts w:asciiTheme="minorHAnsi" w:hAnsiTheme="minorHAnsi" w:cstheme="minorHAnsi"/>
          <w:lang w:val="es-BO"/>
        </w:rPr>
      </w:pPr>
      <w:r w:rsidRPr="00B06174">
        <w:rPr>
          <w:rFonts w:asciiTheme="minorHAnsi" w:hAnsiTheme="minorHAnsi" w:cstheme="minorHAnsi"/>
          <w:lang w:val="es-BO"/>
        </w:rPr>
        <w:t>El incumplimiento de la obligación de confidencialidad importara:</w:t>
      </w:r>
    </w:p>
    <w:p w:rsidR="00023D36" w:rsidRPr="00B06174" w:rsidRDefault="00023D36" w:rsidP="00F53C45">
      <w:pPr>
        <w:numPr>
          <w:ilvl w:val="0"/>
          <w:numId w:val="44"/>
        </w:numPr>
        <w:shd w:val="clear" w:color="auto" w:fill="FFFFFF"/>
        <w:tabs>
          <w:tab w:val="left" w:pos="426"/>
        </w:tabs>
        <w:ind w:left="993" w:right="-6" w:hanging="284"/>
        <w:contextualSpacing/>
        <w:jc w:val="both"/>
        <w:rPr>
          <w:rFonts w:asciiTheme="minorHAnsi" w:hAnsiTheme="minorHAnsi" w:cstheme="minorHAnsi"/>
          <w:b/>
          <w:lang w:val="es-BO" w:eastAsia="es-ES"/>
        </w:rPr>
      </w:pPr>
      <w:r w:rsidRPr="00B06174">
        <w:rPr>
          <w:rFonts w:asciiTheme="minorHAnsi" w:hAnsiTheme="minorHAnsi" w:cstheme="minorHAnsi"/>
          <w:lang w:val="es-BO" w:eastAsia="es-ES"/>
        </w:rPr>
        <w:t>La adopción de medidas judiciales y sanciones de acuerdo a normas pertinentes.</w:t>
      </w:r>
    </w:p>
    <w:p w:rsidR="00023D36" w:rsidRPr="00B06174" w:rsidRDefault="00023D36" w:rsidP="00F53C45">
      <w:pPr>
        <w:shd w:val="clear" w:color="auto" w:fill="FFFFFF"/>
        <w:tabs>
          <w:tab w:val="left" w:pos="426"/>
          <w:tab w:val="left" w:pos="2093"/>
        </w:tabs>
        <w:ind w:left="993" w:right="-6"/>
        <w:contextualSpacing/>
        <w:jc w:val="both"/>
        <w:rPr>
          <w:rFonts w:asciiTheme="minorHAnsi" w:hAnsiTheme="minorHAnsi" w:cstheme="minorHAnsi"/>
          <w:b/>
          <w:lang w:val="es-BO" w:eastAsia="es-ES"/>
        </w:rPr>
      </w:pPr>
      <w:r w:rsidRPr="00B06174">
        <w:rPr>
          <w:rFonts w:asciiTheme="minorHAnsi" w:hAnsiTheme="minorHAnsi" w:cstheme="minorHAnsi"/>
          <w:b/>
          <w:lang w:val="es-BO" w:eastAsia="es-ES"/>
        </w:rPr>
        <w:tab/>
      </w:r>
    </w:p>
    <w:p w:rsidR="00023D36" w:rsidRPr="00B06174" w:rsidRDefault="00023D36" w:rsidP="00F53C45">
      <w:pPr>
        <w:numPr>
          <w:ilvl w:val="0"/>
          <w:numId w:val="44"/>
        </w:numPr>
        <w:shd w:val="clear" w:color="auto" w:fill="FFFFFF"/>
        <w:tabs>
          <w:tab w:val="left" w:pos="426"/>
        </w:tabs>
        <w:ind w:left="993" w:right="-6" w:hanging="284"/>
        <w:contextualSpacing/>
        <w:jc w:val="both"/>
        <w:rPr>
          <w:rFonts w:asciiTheme="minorHAnsi" w:hAnsiTheme="minorHAnsi" w:cstheme="minorHAnsi"/>
          <w:b/>
          <w:lang w:val="es-BO" w:eastAsia="es-ES"/>
        </w:rPr>
      </w:pPr>
      <w:r w:rsidRPr="00B06174">
        <w:rPr>
          <w:rFonts w:asciiTheme="minorHAnsi" w:hAnsiTheme="minorHAnsi" w:cstheme="minorHAnsi"/>
          <w:lang w:val="es-BO" w:eastAsia="es-ES"/>
        </w:rPr>
        <w:t>Responsabilidad por pérdida y daños.</w:t>
      </w:r>
    </w:p>
    <w:p w:rsidR="00023D36" w:rsidRPr="00B06174" w:rsidRDefault="00023D36" w:rsidP="00F53C45">
      <w:pPr>
        <w:jc w:val="both"/>
        <w:rPr>
          <w:rFonts w:asciiTheme="minorHAnsi" w:hAnsiTheme="minorHAnsi" w:cstheme="minorHAnsi"/>
          <w:u w:val="single"/>
          <w:lang w:val="es-BO" w:eastAsia="es-ES"/>
        </w:rPr>
      </w:pPr>
      <w:r w:rsidRPr="00B06174">
        <w:rPr>
          <w:rFonts w:asciiTheme="minorHAnsi" w:hAnsiTheme="minorHAnsi" w:cstheme="minorHAnsi"/>
          <w:b/>
          <w:u w:val="single"/>
          <w:lang w:val="es-BO" w:eastAsia="es-ES"/>
        </w:rPr>
        <w:t>VIGÉSIMA SEGUNDA.- (CAUSAS DE FUERZA MAYOR Y/O CASO FORTUITO)</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 xml:space="preserve">Con el fin de exceptuar al </w:t>
      </w:r>
      <w:r w:rsidRPr="00B06174">
        <w:rPr>
          <w:rFonts w:asciiTheme="minorHAnsi" w:hAnsiTheme="minorHAnsi" w:cstheme="minorHAnsi"/>
          <w:b/>
          <w:lang w:val="es-BO" w:eastAsia="es-ES"/>
        </w:rPr>
        <w:t xml:space="preserve">CONTRATISTA </w:t>
      </w:r>
      <w:r w:rsidRPr="00B06174">
        <w:rPr>
          <w:rFonts w:asciiTheme="minorHAnsi" w:hAnsiTheme="minorHAnsi" w:cstheme="minorHAnsi"/>
          <w:lang w:val="es-BO" w:eastAsia="es-ES"/>
        </w:rPr>
        <w:t xml:space="preserve">de determinadas responsabilidades por mora durante la vigencia del presente Contrato,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tendrá la facultad de calificar las causas de fuerza mayor y/o caso fortuito que </w:t>
      </w:r>
      <w:r w:rsidRPr="00B06174">
        <w:rPr>
          <w:rFonts w:asciiTheme="minorHAnsi" w:hAnsiTheme="minorHAnsi" w:cstheme="minorHAnsi"/>
          <w:lang w:val="es-BO" w:eastAsia="es-ES"/>
        </w:rPr>
        <w:lastRenderedPageBreak/>
        <w:t>pudieran tener efectiva consecuencia sobre la ejecución del Contrato, previo cumplimiento de lo establecido en la presente cláusula.</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23D36" w:rsidRPr="00B06174" w:rsidRDefault="00023D36" w:rsidP="00F53C45">
      <w:pPr>
        <w:ind w:left="567" w:hanging="567"/>
        <w:jc w:val="both"/>
        <w:rPr>
          <w:rFonts w:asciiTheme="minorHAnsi" w:hAnsiTheme="minorHAnsi" w:cstheme="minorHAnsi"/>
          <w:b/>
          <w:lang w:val="es-BO" w:eastAsia="es-ES"/>
        </w:rPr>
      </w:pPr>
      <w:r w:rsidRPr="00B06174">
        <w:rPr>
          <w:rFonts w:asciiTheme="minorHAnsi" w:hAnsiTheme="minorHAnsi" w:cstheme="minorHAnsi"/>
          <w:b/>
          <w:lang w:val="es-BO" w:eastAsia="es-ES"/>
        </w:rPr>
        <w:t>22.1   Condiciones de Validez:</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023D36" w:rsidRPr="00B06174" w:rsidRDefault="00023D36" w:rsidP="00F53C45">
      <w:pPr>
        <w:numPr>
          <w:ilvl w:val="0"/>
          <w:numId w:val="35"/>
        </w:numPr>
        <w:ind w:left="1134" w:hanging="283"/>
        <w:jc w:val="both"/>
        <w:rPr>
          <w:rFonts w:asciiTheme="minorHAnsi" w:hAnsiTheme="minorHAnsi" w:cstheme="minorHAnsi"/>
          <w:lang w:val="es-BO" w:eastAsia="es-ES"/>
        </w:rPr>
      </w:pPr>
      <w:r w:rsidRPr="00B06174">
        <w:rPr>
          <w:rFonts w:asciiTheme="minorHAnsi" w:hAnsiTheme="minorHAnsi" w:cstheme="minorHAnsi"/>
          <w:lang w:val="es-BO" w:eastAsia="es-ES"/>
        </w:rPr>
        <w:t xml:space="preserve">Las circunstancias de la fuerza mayor o caso fortuito no hayan surgido por un incumplimiento, omisión o negligencia de la Parte </w:t>
      </w:r>
      <w:proofErr w:type="spellStart"/>
      <w:r w:rsidRPr="00B06174">
        <w:rPr>
          <w:rFonts w:asciiTheme="minorHAnsi" w:hAnsiTheme="minorHAnsi" w:cstheme="minorHAnsi"/>
          <w:lang w:val="es-BO" w:eastAsia="es-ES"/>
        </w:rPr>
        <w:t>invocante</w:t>
      </w:r>
      <w:proofErr w:type="spellEnd"/>
      <w:r w:rsidRPr="00B06174">
        <w:rPr>
          <w:rFonts w:asciiTheme="minorHAnsi" w:hAnsiTheme="minorHAnsi" w:cstheme="minorHAnsi"/>
          <w:lang w:val="es-BO" w:eastAsia="es-ES"/>
        </w:rPr>
        <w:t xml:space="preserve">, o en el caso del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será aplicable también a cualquier subcontratista.</w:t>
      </w:r>
    </w:p>
    <w:p w:rsidR="00023D36" w:rsidRPr="00B06174" w:rsidRDefault="00023D36" w:rsidP="00F53C45">
      <w:pPr>
        <w:numPr>
          <w:ilvl w:val="0"/>
          <w:numId w:val="35"/>
        </w:numPr>
        <w:ind w:left="1134" w:hanging="283"/>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023D36" w:rsidRPr="00B06174" w:rsidRDefault="00023D36" w:rsidP="00F53C45">
      <w:pPr>
        <w:tabs>
          <w:tab w:val="left" w:pos="2820"/>
        </w:tabs>
        <w:ind w:left="1134" w:hanging="283"/>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ab/>
      </w:r>
      <w:r w:rsidRPr="00B06174">
        <w:rPr>
          <w:rFonts w:asciiTheme="minorHAnsi" w:hAnsiTheme="minorHAnsi" w:cstheme="minorHAnsi"/>
          <w:lang w:val="es-BO" w:eastAsia="es-ES"/>
        </w:rPr>
        <w:tab/>
      </w:r>
    </w:p>
    <w:p w:rsidR="00023D36" w:rsidRPr="00B06174" w:rsidRDefault="00023D36" w:rsidP="00F53C45">
      <w:pPr>
        <w:numPr>
          <w:ilvl w:val="0"/>
          <w:numId w:val="35"/>
        </w:numPr>
        <w:ind w:left="1134" w:hanging="283"/>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B06174">
        <w:rPr>
          <w:rFonts w:asciiTheme="minorHAnsi" w:hAnsiTheme="minorHAnsi" w:cstheme="minorHAnsi"/>
          <w:b/>
          <w:lang w:val="es-BO" w:eastAsia="es-ES"/>
        </w:rPr>
        <w:t xml:space="preserve"> </w:t>
      </w:r>
      <w:r w:rsidRPr="00B06174">
        <w:rPr>
          <w:rFonts w:asciiTheme="minorHAnsi" w:hAnsiTheme="minorHAnsi" w:cstheme="minorHAnsi"/>
          <w:lang w:val="es-BO" w:eastAsia="es-ES"/>
        </w:rPr>
        <w:t>y limitar el daño al mismo.</w:t>
      </w:r>
    </w:p>
    <w:p w:rsidR="00023D36" w:rsidRPr="00B06174" w:rsidRDefault="00023D36" w:rsidP="00F53C45">
      <w:pPr>
        <w:contextualSpacing/>
        <w:jc w:val="both"/>
        <w:rPr>
          <w:rFonts w:asciiTheme="minorHAnsi" w:hAnsiTheme="minorHAnsi" w:cstheme="minorHAnsi"/>
          <w:lang w:val="es-BO" w:eastAsia="es-ES"/>
        </w:rPr>
      </w:pP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 xml:space="preserve">Previo cumplimiento por parte del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de lo establecido precedentemente dentro de los 2 (dos) días hábiles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debe aprobar la existencia del impedimento, sin el cual, de ninguna manera y por ningún motivo podrá solicitar luego a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por escrito la ampliación del plazo del Contrato y/o pago de multas.</w:t>
      </w:r>
    </w:p>
    <w:p w:rsidR="00023D36" w:rsidRPr="00B06174" w:rsidRDefault="00023D36" w:rsidP="00F53C45">
      <w:pPr>
        <w:ind w:left="567" w:hanging="567"/>
        <w:jc w:val="both"/>
        <w:rPr>
          <w:rFonts w:asciiTheme="minorHAnsi" w:hAnsiTheme="minorHAnsi" w:cstheme="minorHAnsi"/>
          <w:b/>
          <w:lang w:val="es-BO" w:eastAsia="es-ES"/>
        </w:rPr>
      </w:pPr>
      <w:r w:rsidRPr="00B06174">
        <w:rPr>
          <w:rFonts w:asciiTheme="minorHAnsi" w:hAnsiTheme="minorHAnsi" w:cstheme="minorHAnsi"/>
          <w:b/>
          <w:lang w:val="es-BO" w:eastAsia="es-ES"/>
        </w:rPr>
        <w:t>22.2   Cumplimiento ininterrumpido:</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 xml:space="preserve">Cuando ocurra una fuerza mayor o caso fortuito, el </w:t>
      </w:r>
      <w:r w:rsidRPr="00B06174">
        <w:rPr>
          <w:rFonts w:asciiTheme="minorHAnsi" w:hAnsiTheme="minorHAnsi" w:cstheme="minorHAnsi"/>
          <w:b/>
          <w:lang w:val="es-BO" w:eastAsia="es-ES"/>
        </w:rPr>
        <w:t xml:space="preserve">CONTRATISTA </w:t>
      </w:r>
      <w:r w:rsidRPr="00B06174">
        <w:rPr>
          <w:rFonts w:asciiTheme="minorHAnsi" w:hAnsiTheme="minorHAnsi" w:cstheme="minorHAnsi"/>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w:t>
      </w:r>
    </w:p>
    <w:p w:rsidR="00023D36" w:rsidRPr="00B06174" w:rsidRDefault="00023D36" w:rsidP="00F53C45">
      <w:pPr>
        <w:ind w:left="567" w:hanging="567"/>
        <w:jc w:val="both"/>
        <w:rPr>
          <w:rFonts w:asciiTheme="minorHAnsi" w:hAnsiTheme="minorHAnsi" w:cstheme="minorHAnsi"/>
          <w:b/>
          <w:lang w:val="es-BO" w:eastAsia="es-ES"/>
        </w:rPr>
      </w:pPr>
      <w:r w:rsidRPr="00B06174">
        <w:rPr>
          <w:rFonts w:asciiTheme="minorHAnsi" w:hAnsiTheme="minorHAnsi" w:cstheme="minorHAnsi"/>
          <w:b/>
          <w:lang w:val="es-BO" w:eastAsia="es-ES"/>
        </w:rPr>
        <w:t>22.3   Prórrogas:</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Si una circunstancia de fuerza mayor o caso fortuito afecta el plazo de entrega o cualquier otra fecha límite de realización, dicha fecha límite se prorrogará de conformidad a lo establecido en el presente Contrato.</w:t>
      </w:r>
    </w:p>
    <w:p w:rsidR="00023D36" w:rsidRPr="00B06174" w:rsidRDefault="00023D36" w:rsidP="00F53C45">
      <w:pPr>
        <w:autoSpaceDE w:val="0"/>
        <w:autoSpaceDN w:val="0"/>
        <w:jc w:val="both"/>
        <w:rPr>
          <w:rFonts w:asciiTheme="minorHAnsi" w:hAnsiTheme="minorHAnsi" w:cstheme="minorHAnsi"/>
          <w:lang w:val="es-BO" w:eastAsia="es-ES"/>
        </w:rPr>
      </w:pPr>
      <w:r w:rsidRPr="00B06174">
        <w:rPr>
          <w:rFonts w:asciiTheme="minorHAnsi" w:hAnsiTheme="minorHAnsi" w:cstheme="minorHAnsi"/>
          <w:lang w:val="es-BO" w:eastAsia="es-ES"/>
        </w:rPr>
        <w:t>Durante este periodo las Partes soportaran independientemente sus respectivas perdidas por lo cual no podrán oponerse este argumento a reclamo por pagos debidos bajo el presente Contrato.</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 xml:space="preserve">Si la razón impeditiva o sus causas perduraren por más de 15 (quince) días </w:t>
      </w:r>
      <w:proofErr w:type="gramStart"/>
      <w:r w:rsidRPr="00B06174">
        <w:rPr>
          <w:rFonts w:asciiTheme="minorHAnsi" w:hAnsiTheme="minorHAnsi" w:cstheme="minorHAnsi"/>
          <w:lang w:val="es-BO" w:eastAsia="es-ES"/>
        </w:rPr>
        <w:t>calendario consecutivos</w:t>
      </w:r>
      <w:proofErr w:type="gramEnd"/>
      <w:r w:rsidRPr="00B06174">
        <w:rPr>
          <w:rFonts w:asciiTheme="minorHAnsi" w:hAnsiTheme="minorHAnsi" w:cstheme="minorHAnsi"/>
          <w:lang w:val="es-BO" w:eastAsia="es-ES"/>
        </w:rPr>
        <w:t>, cualquiera de las Partes deberá notificar a la otra, por escrito, la resolución del Contrato de conformidad a la cláusula (Terminación del Contrato).</w:t>
      </w:r>
    </w:p>
    <w:p w:rsidR="00023D36" w:rsidRPr="00B06174" w:rsidRDefault="00023D36" w:rsidP="00F53C45">
      <w:pPr>
        <w:jc w:val="both"/>
        <w:rPr>
          <w:rFonts w:asciiTheme="minorHAnsi" w:hAnsiTheme="minorHAnsi" w:cstheme="minorHAnsi"/>
          <w:u w:val="single"/>
          <w:lang w:val="es-BO" w:eastAsia="es-ES"/>
        </w:rPr>
      </w:pPr>
      <w:r w:rsidRPr="00B06174">
        <w:rPr>
          <w:rFonts w:asciiTheme="minorHAnsi" w:hAnsiTheme="minorHAnsi" w:cstheme="minorHAnsi"/>
          <w:b/>
          <w:u w:val="single"/>
          <w:lang w:val="es-BO" w:eastAsia="es-ES"/>
        </w:rPr>
        <w:t>VIGÉSIMA TERCERA.- (TERMINACIÓN DEL CONTRATO)</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El presente Contrato concluirá por una de las siguientes causas:</w:t>
      </w:r>
    </w:p>
    <w:p w:rsidR="00023D36" w:rsidRPr="00B06174" w:rsidRDefault="00023D36" w:rsidP="00F53C45">
      <w:pPr>
        <w:ind w:left="705" w:hanging="705"/>
        <w:jc w:val="both"/>
        <w:rPr>
          <w:rFonts w:asciiTheme="minorHAnsi" w:hAnsiTheme="minorHAnsi" w:cstheme="minorHAnsi"/>
          <w:lang w:val="es-BO" w:eastAsia="es-ES"/>
        </w:rPr>
      </w:pPr>
      <w:r w:rsidRPr="00B06174">
        <w:rPr>
          <w:rFonts w:asciiTheme="minorHAnsi" w:hAnsiTheme="minorHAnsi" w:cstheme="minorHAnsi"/>
          <w:b/>
          <w:lang w:val="es-BO" w:eastAsia="es-ES"/>
        </w:rPr>
        <w:t>23.1.</w:t>
      </w:r>
      <w:r w:rsidRPr="00B06174">
        <w:rPr>
          <w:rFonts w:asciiTheme="minorHAnsi" w:hAnsiTheme="minorHAnsi" w:cstheme="minorHAnsi"/>
          <w:b/>
          <w:lang w:val="es-BO" w:eastAsia="es-ES"/>
        </w:rPr>
        <w:tab/>
        <w:t>Por Cumplimiento del Contrato:</w:t>
      </w:r>
      <w:r w:rsidRPr="00B06174">
        <w:rPr>
          <w:rFonts w:asciiTheme="minorHAnsi" w:hAnsiTheme="minorHAnsi" w:cstheme="minorHAnsi"/>
          <w:lang w:val="es-BO" w:eastAsia="es-ES"/>
        </w:rPr>
        <w:t xml:space="preserve"> </w:t>
      </w:r>
    </w:p>
    <w:p w:rsidR="00023D36" w:rsidRPr="00B06174" w:rsidRDefault="00023D36" w:rsidP="00F53C45">
      <w:pPr>
        <w:ind w:left="705"/>
        <w:jc w:val="both"/>
        <w:rPr>
          <w:rFonts w:asciiTheme="minorHAnsi" w:hAnsiTheme="minorHAnsi" w:cstheme="minorHAnsi"/>
          <w:b/>
          <w:lang w:val="es-BO" w:eastAsia="es-ES"/>
        </w:rPr>
      </w:pPr>
      <w:r w:rsidRPr="00B06174">
        <w:rPr>
          <w:rFonts w:asciiTheme="minorHAnsi" w:hAnsiTheme="minorHAnsi" w:cstheme="minorHAnsi"/>
          <w:lang w:val="es-BO" w:eastAsia="es-ES"/>
        </w:rPr>
        <w:t xml:space="preserve">De forma normal, tanto la </w:t>
      </w:r>
      <w:r w:rsidRPr="00B06174">
        <w:rPr>
          <w:rFonts w:asciiTheme="minorHAnsi" w:hAnsiTheme="minorHAnsi" w:cstheme="minorHAnsi"/>
          <w:b/>
          <w:lang w:val="es-BO" w:eastAsia="es-ES"/>
        </w:rPr>
        <w:t xml:space="preserve">ENTIDAD </w:t>
      </w:r>
      <w:r w:rsidRPr="00B06174">
        <w:rPr>
          <w:rFonts w:asciiTheme="minorHAnsi" w:hAnsiTheme="minorHAnsi" w:cstheme="minorHAnsi"/>
          <w:lang w:val="es-BO" w:eastAsia="es-ES"/>
        </w:rPr>
        <w:t xml:space="preserve">como 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B06174">
        <w:rPr>
          <w:rFonts w:asciiTheme="minorHAnsi" w:hAnsiTheme="minorHAnsi" w:cstheme="minorHAnsi"/>
          <w:b/>
          <w:lang w:val="es-BO" w:eastAsia="es-ES"/>
        </w:rPr>
        <w:t>.</w:t>
      </w:r>
    </w:p>
    <w:p w:rsidR="00023D36" w:rsidRPr="00B06174" w:rsidRDefault="00023D36" w:rsidP="00F53C45">
      <w:pPr>
        <w:ind w:left="705" w:hanging="705"/>
        <w:jc w:val="both"/>
        <w:rPr>
          <w:rFonts w:asciiTheme="minorHAnsi" w:hAnsiTheme="minorHAnsi" w:cstheme="minorHAnsi"/>
          <w:lang w:val="es-BO" w:eastAsia="es-ES"/>
        </w:rPr>
      </w:pPr>
      <w:r w:rsidRPr="00B06174">
        <w:rPr>
          <w:rFonts w:asciiTheme="minorHAnsi" w:hAnsiTheme="minorHAnsi" w:cstheme="minorHAnsi"/>
          <w:b/>
          <w:lang w:val="es-BO" w:eastAsia="es-ES"/>
        </w:rPr>
        <w:t>23.2.</w:t>
      </w:r>
      <w:r w:rsidRPr="00B06174">
        <w:rPr>
          <w:rFonts w:asciiTheme="minorHAnsi" w:hAnsiTheme="minorHAnsi" w:cstheme="minorHAnsi"/>
          <w:b/>
          <w:lang w:val="es-BO" w:eastAsia="es-ES"/>
        </w:rPr>
        <w:tab/>
        <w:t xml:space="preserve">Por Resolución del Contrato: </w:t>
      </w:r>
    </w:p>
    <w:p w:rsidR="00023D36" w:rsidRPr="00B06174" w:rsidRDefault="00023D36" w:rsidP="00F53C45">
      <w:pPr>
        <w:ind w:left="705"/>
        <w:jc w:val="both"/>
        <w:rPr>
          <w:rFonts w:asciiTheme="minorHAnsi" w:hAnsiTheme="minorHAnsi" w:cstheme="minorHAnsi"/>
          <w:lang w:val="es-BO" w:eastAsia="es-ES"/>
        </w:rPr>
      </w:pPr>
      <w:r w:rsidRPr="00B06174">
        <w:rPr>
          <w:rFonts w:asciiTheme="minorHAnsi" w:hAnsiTheme="minorHAnsi" w:cstheme="minorHAnsi"/>
          <w:lang w:val="es-BO" w:eastAsia="es-ES"/>
        </w:rPr>
        <w:t xml:space="preserve">Si se diera el caso y como una forma excepcional de terminar el Contrato, a los efectos legales correspondientes,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y 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acuerdan las siguientes causales para procesar la resolución del Contrato:</w:t>
      </w:r>
    </w:p>
    <w:p w:rsidR="00023D36" w:rsidRPr="00B06174" w:rsidRDefault="00023D36" w:rsidP="00F53C45">
      <w:pPr>
        <w:ind w:left="1410" w:hanging="705"/>
        <w:jc w:val="both"/>
        <w:rPr>
          <w:rFonts w:asciiTheme="minorHAnsi" w:hAnsiTheme="minorHAnsi" w:cstheme="minorHAnsi"/>
          <w:b/>
          <w:lang w:val="es-BO" w:eastAsia="es-ES"/>
        </w:rPr>
      </w:pPr>
      <w:r w:rsidRPr="00B06174">
        <w:rPr>
          <w:rFonts w:asciiTheme="minorHAnsi" w:hAnsiTheme="minorHAnsi" w:cstheme="minorHAnsi"/>
          <w:b/>
          <w:lang w:val="es-BO" w:eastAsia="es-ES"/>
        </w:rPr>
        <w:t>23.2.1.</w:t>
      </w:r>
      <w:r w:rsidRPr="00B06174">
        <w:rPr>
          <w:rFonts w:asciiTheme="minorHAnsi" w:hAnsiTheme="minorHAnsi" w:cstheme="minorHAnsi"/>
          <w:b/>
          <w:lang w:val="es-BO" w:eastAsia="es-ES"/>
        </w:rPr>
        <w:tab/>
        <w:t>Resolución a requerimiento de la ENTIDAD, por causales atribuibles al CONTRATISTA.</w:t>
      </w:r>
    </w:p>
    <w:p w:rsidR="00023D36" w:rsidRPr="00B06174" w:rsidRDefault="00023D36" w:rsidP="00F53C45">
      <w:pPr>
        <w:ind w:left="1418" w:hanging="5"/>
        <w:jc w:val="both"/>
        <w:rPr>
          <w:rFonts w:asciiTheme="minorHAnsi" w:hAnsiTheme="minorHAnsi" w:cstheme="minorHAnsi"/>
          <w:lang w:val="es-BO" w:eastAsia="es-ES"/>
        </w:rPr>
      </w:pPr>
      <w:r w:rsidRPr="00B06174">
        <w:rPr>
          <w:rFonts w:asciiTheme="minorHAnsi" w:hAnsiTheme="minorHAnsi" w:cstheme="minorHAnsi"/>
          <w:lang w:val="es-BO" w:eastAsia="es-ES"/>
        </w:rPr>
        <w:t xml:space="preserve">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podrá proceder al trámite de resolución del Contrato, en los siguientes casos:</w:t>
      </w:r>
    </w:p>
    <w:p w:rsidR="00023D36" w:rsidRPr="00B06174" w:rsidRDefault="00023D36" w:rsidP="00F53C45">
      <w:pPr>
        <w:numPr>
          <w:ilvl w:val="0"/>
          <w:numId w:val="40"/>
        </w:numPr>
        <w:ind w:left="1769" w:hanging="357"/>
        <w:contextualSpacing/>
        <w:jc w:val="both"/>
        <w:rPr>
          <w:rFonts w:asciiTheme="minorHAnsi" w:hAnsiTheme="minorHAnsi" w:cstheme="minorHAnsi"/>
          <w:lang w:val="es-BO" w:eastAsia="es-ES"/>
        </w:rPr>
      </w:pPr>
      <w:r w:rsidRPr="00B06174">
        <w:rPr>
          <w:rFonts w:asciiTheme="minorHAnsi" w:hAnsiTheme="minorHAnsi" w:cstheme="minorHAnsi"/>
          <w:lang w:val="es-BO" w:eastAsia="es-ES"/>
        </w:rPr>
        <w:lastRenderedPageBreak/>
        <w:t xml:space="preserve">Por disolución del </w:t>
      </w:r>
      <w:r w:rsidRPr="00B06174">
        <w:rPr>
          <w:rFonts w:asciiTheme="minorHAnsi" w:hAnsiTheme="minorHAnsi" w:cstheme="minorHAnsi"/>
          <w:b/>
          <w:lang w:val="es-BO" w:eastAsia="es-ES"/>
        </w:rPr>
        <w:t>CONTRATISTA.</w:t>
      </w:r>
    </w:p>
    <w:p w:rsidR="00023D36" w:rsidRPr="00B06174" w:rsidRDefault="00023D36" w:rsidP="00F53C45">
      <w:pPr>
        <w:ind w:left="1770"/>
        <w:contextualSpacing/>
        <w:jc w:val="both"/>
        <w:rPr>
          <w:rFonts w:asciiTheme="minorHAnsi" w:hAnsiTheme="minorHAnsi" w:cstheme="minorHAnsi"/>
          <w:lang w:val="es-BO" w:eastAsia="es-ES"/>
        </w:rPr>
      </w:pPr>
    </w:p>
    <w:p w:rsidR="00023D36" w:rsidRPr="00B06174" w:rsidRDefault="00023D36" w:rsidP="00F53C45">
      <w:pPr>
        <w:numPr>
          <w:ilvl w:val="0"/>
          <w:numId w:val="40"/>
        </w:numPr>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 xml:space="preserve">Por quiebra declarada del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w:t>
      </w:r>
    </w:p>
    <w:p w:rsidR="00023D36" w:rsidRPr="00B06174" w:rsidRDefault="00023D36" w:rsidP="00F53C45">
      <w:pPr>
        <w:ind w:left="1770"/>
        <w:contextualSpacing/>
        <w:jc w:val="both"/>
        <w:rPr>
          <w:rFonts w:asciiTheme="minorHAnsi" w:hAnsiTheme="minorHAnsi" w:cstheme="minorHAnsi"/>
          <w:lang w:val="es-BO" w:eastAsia="es-ES"/>
        </w:rPr>
      </w:pPr>
    </w:p>
    <w:p w:rsidR="00023D36" w:rsidRPr="00B06174" w:rsidRDefault="00023D36" w:rsidP="00F53C45">
      <w:pPr>
        <w:numPr>
          <w:ilvl w:val="0"/>
          <w:numId w:val="40"/>
        </w:numPr>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 xml:space="preserve">Por incumplimiento en la prestación del Servicio, a requerimiento de la </w:t>
      </w:r>
      <w:r w:rsidRPr="00B06174">
        <w:rPr>
          <w:rFonts w:asciiTheme="minorHAnsi" w:hAnsiTheme="minorHAnsi" w:cstheme="minorHAnsi"/>
          <w:b/>
          <w:lang w:val="es-BO" w:eastAsia="es-ES"/>
        </w:rPr>
        <w:t xml:space="preserve">ENTIDAD </w:t>
      </w:r>
      <w:r w:rsidRPr="00B06174">
        <w:rPr>
          <w:rFonts w:asciiTheme="minorHAnsi" w:hAnsiTheme="minorHAnsi" w:cstheme="minorHAnsi"/>
          <w:lang w:val="es-BO" w:eastAsia="es-ES"/>
        </w:rPr>
        <w:t xml:space="preserve">o el Fiscal del Servicio en asuntos relacionados con el objeto del presente Contrato y lo establecido en las especificaciones técnicas. </w:t>
      </w:r>
    </w:p>
    <w:p w:rsidR="00023D36" w:rsidRPr="00B06174" w:rsidRDefault="00023D36" w:rsidP="00F53C45">
      <w:pPr>
        <w:ind w:left="1770"/>
        <w:contextualSpacing/>
        <w:jc w:val="both"/>
        <w:rPr>
          <w:rFonts w:asciiTheme="minorHAnsi" w:hAnsiTheme="minorHAnsi" w:cstheme="minorHAnsi"/>
          <w:lang w:val="es-BO" w:eastAsia="es-ES"/>
        </w:rPr>
      </w:pPr>
    </w:p>
    <w:p w:rsidR="00023D36" w:rsidRPr="00B06174" w:rsidRDefault="00023D36" w:rsidP="00F53C45">
      <w:pPr>
        <w:numPr>
          <w:ilvl w:val="0"/>
          <w:numId w:val="40"/>
        </w:numPr>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Por paralización del Servicio sin justificación, por el lapso de ____________ días calendario continuos.</w:t>
      </w:r>
    </w:p>
    <w:p w:rsidR="00023D36" w:rsidRPr="00B06174" w:rsidRDefault="00023D36" w:rsidP="00F53C45">
      <w:pPr>
        <w:ind w:left="1770"/>
        <w:contextualSpacing/>
        <w:jc w:val="both"/>
        <w:rPr>
          <w:rFonts w:asciiTheme="minorHAnsi" w:hAnsiTheme="minorHAnsi" w:cstheme="minorHAnsi"/>
          <w:lang w:val="es-BO" w:eastAsia="es-ES"/>
        </w:rPr>
      </w:pPr>
    </w:p>
    <w:p w:rsidR="00023D36" w:rsidRPr="00B06174" w:rsidRDefault="00023D36" w:rsidP="00F53C45">
      <w:pPr>
        <w:numPr>
          <w:ilvl w:val="0"/>
          <w:numId w:val="40"/>
        </w:numPr>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Por negligencia reiterada (2 veces) en el cumplimiento de las especificaciones técnicas, u otras especificaciones, o instrucciones escritas del Fiscal del Servicio</w:t>
      </w:r>
      <w:r w:rsidRPr="00B06174">
        <w:rPr>
          <w:rFonts w:asciiTheme="minorHAnsi" w:hAnsiTheme="minorHAnsi" w:cstheme="minorHAnsi"/>
          <w:b/>
          <w:lang w:val="es-BO" w:eastAsia="es-ES"/>
        </w:rPr>
        <w:t>.</w:t>
      </w:r>
    </w:p>
    <w:p w:rsidR="00023D36" w:rsidRPr="00B06174" w:rsidRDefault="00023D36" w:rsidP="00F53C45">
      <w:pPr>
        <w:ind w:left="1770"/>
        <w:contextualSpacing/>
        <w:jc w:val="both"/>
        <w:rPr>
          <w:rFonts w:asciiTheme="minorHAnsi" w:hAnsiTheme="minorHAnsi" w:cstheme="minorHAnsi"/>
          <w:lang w:val="es-BO" w:eastAsia="es-ES"/>
        </w:rPr>
      </w:pPr>
    </w:p>
    <w:p w:rsidR="00023D36" w:rsidRPr="00B06174" w:rsidRDefault="00023D36" w:rsidP="00F53C45">
      <w:pPr>
        <w:numPr>
          <w:ilvl w:val="0"/>
          <w:numId w:val="40"/>
        </w:numPr>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Por falta de pago de salarios a su personal y otras obligaciones contractuales que afecten al Servicio.</w:t>
      </w:r>
    </w:p>
    <w:p w:rsidR="00023D36" w:rsidRPr="00B06174" w:rsidRDefault="00023D36" w:rsidP="00F53C45">
      <w:pPr>
        <w:ind w:left="1770"/>
        <w:contextualSpacing/>
        <w:jc w:val="both"/>
        <w:rPr>
          <w:rFonts w:asciiTheme="minorHAnsi" w:hAnsiTheme="minorHAnsi" w:cstheme="minorHAnsi"/>
          <w:lang w:val="es-BO" w:eastAsia="es-ES"/>
        </w:rPr>
      </w:pPr>
    </w:p>
    <w:p w:rsidR="00023D36" w:rsidRPr="00B06174" w:rsidRDefault="00023D36" w:rsidP="00F53C45">
      <w:pPr>
        <w:numPr>
          <w:ilvl w:val="0"/>
          <w:numId w:val="40"/>
        </w:numPr>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Cuando el monto de la multa por atraso en la prestación del Servicio alcance el 10% (diez por ciento) del monto total del Contrato, decisión optativa, o el 20% (veinte por ciento), de forma obligatoria.</w:t>
      </w:r>
    </w:p>
    <w:p w:rsidR="00023D36" w:rsidRPr="00B06174" w:rsidRDefault="00023D36" w:rsidP="00F53C45">
      <w:pPr>
        <w:ind w:left="720"/>
        <w:contextualSpacing/>
        <w:rPr>
          <w:rFonts w:asciiTheme="minorHAnsi" w:hAnsiTheme="minorHAnsi" w:cstheme="minorHAnsi"/>
          <w:lang w:val="es-BO" w:eastAsia="es-ES"/>
        </w:rPr>
      </w:pPr>
    </w:p>
    <w:p w:rsidR="00023D36" w:rsidRPr="00B06174" w:rsidRDefault="00023D36" w:rsidP="00F53C45">
      <w:pPr>
        <w:numPr>
          <w:ilvl w:val="0"/>
          <w:numId w:val="40"/>
        </w:numPr>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Por fuerza mayor o caso fortuito.</w:t>
      </w:r>
    </w:p>
    <w:p w:rsidR="00023D36" w:rsidRPr="00B06174" w:rsidRDefault="00023D36" w:rsidP="00F53C45">
      <w:pPr>
        <w:ind w:left="1770"/>
        <w:contextualSpacing/>
        <w:jc w:val="both"/>
        <w:rPr>
          <w:rFonts w:asciiTheme="minorHAnsi" w:hAnsiTheme="minorHAnsi" w:cstheme="minorHAnsi"/>
          <w:lang w:val="es-BO" w:eastAsia="es-ES"/>
        </w:rPr>
      </w:pPr>
    </w:p>
    <w:p w:rsidR="00023D36" w:rsidRPr="00B06174" w:rsidRDefault="00023D36" w:rsidP="00F53C45">
      <w:pPr>
        <w:numPr>
          <w:ilvl w:val="0"/>
          <w:numId w:val="40"/>
        </w:numPr>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Por incumplimiento a la cláusula (anticorrupción).</w:t>
      </w:r>
    </w:p>
    <w:p w:rsidR="00023D36" w:rsidRPr="00B06174" w:rsidRDefault="00023D36" w:rsidP="00F53C45">
      <w:pPr>
        <w:ind w:left="1410" w:hanging="702"/>
        <w:jc w:val="both"/>
        <w:rPr>
          <w:rFonts w:asciiTheme="minorHAnsi" w:hAnsiTheme="minorHAnsi" w:cstheme="minorHAnsi"/>
          <w:b/>
          <w:lang w:val="es-BO" w:eastAsia="es-ES"/>
        </w:rPr>
      </w:pPr>
      <w:r w:rsidRPr="00B06174">
        <w:rPr>
          <w:rFonts w:asciiTheme="minorHAnsi" w:hAnsiTheme="minorHAnsi" w:cstheme="minorHAnsi"/>
          <w:b/>
          <w:lang w:val="es-BO" w:eastAsia="es-ES"/>
        </w:rPr>
        <w:t>23.2.2. Resolución a requerimiento del CONTRATISTA por causales atribuibles a la ENTIDAD.</w:t>
      </w:r>
    </w:p>
    <w:p w:rsidR="00023D36" w:rsidRPr="00B06174" w:rsidRDefault="00023D36" w:rsidP="00F53C45">
      <w:pPr>
        <w:ind w:left="1410" w:firstLine="6"/>
        <w:jc w:val="both"/>
        <w:rPr>
          <w:rFonts w:asciiTheme="minorHAnsi" w:hAnsiTheme="minorHAnsi" w:cstheme="minorHAnsi"/>
          <w:lang w:val="es-BO" w:eastAsia="es-ES"/>
        </w:rPr>
      </w:pPr>
      <w:r w:rsidRPr="00B06174">
        <w:rPr>
          <w:rFonts w:asciiTheme="minorHAnsi" w:hAnsiTheme="minorHAnsi" w:cstheme="minorHAnsi"/>
          <w:lang w:val="es-BO" w:eastAsia="es-ES"/>
        </w:rPr>
        <w:t xml:space="preserve">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podrá proceder al trámite de resolución del Contrato, en los siguientes casos:</w:t>
      </w:r>
    </w:p>
    <w:p w:rsidR="00023D36" w:rsidRPr="00B06174" w:rsidRDefault="00023D36" w:rsidP="00F53C45">
      <w:pPr>
        <w:numPr>
          <w:ilvl w:val="0"/>
          <w:numId w:val="41"/>
        </w:numPr>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 xml:space="preserve">Si apartándose de los términos del Contrato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a través del Fiscal del Servicio</w:t>
      </w:r>
      <w:r w:rsidRPr="00B06174">
        <w:rPr>
          <w:rFonts w:asciiTheme="minorHAnsi" w:hAnsiTheme="minorHAnsi" w:cstheme="minorHAnsi"/>
          <w:b/>
          <w:lang w:val="es-BO" w:eastAsia="es-ES"/>
        </w:rPr>
        <w:t>,</w:t>
      </w:r>
      <w:r w:rsidRPr="00B06174">
        <w:rPr>
          <w:rFonts w:asciiTheme="minorHAnsi" w:hAnsiTheme="minorHAnsi" w:cstheme="minorHAnsi"/>
          <w:lang w:val="es-BO" w:eastAsia="es-ES"/>
        </w:rPr>
        <w:t xml:space="preserve"> pretende efectuar aumento o disminución en el Servicio, sin cumplir lo establecido por el presente Contrato sin la emisión del Contrato modificatorio correspondiente.</w:t>
      </w:r>
    </w:p>
    <w:p w:rsidR="00023D36" w:rsidRPr="00B06174" w:rsidRDefault="00023D36" w:rsidP="00F53C45">
      <w:pPr>
        <w:ind w:left="1776"/>
        <w:contextualSpacing/>
        <w:jc w:val="both"/>
        <w:rPr>
          <w:rFonts w:asciiTheme="minorHAnsi" w:hAnsiTheme="minorHAnsi" w:cstheme="minorHAnsi"/>
          <w:lang w:val="es-BO" w:eastAsia="es-ES"/>
        </w:rPr>
      </w:pPr>
    </w:p>
    <w:p w:rsidR="00023D36" w:rsidRPr="00B06174" w:rsidRDefault="00023D36" w:rsidP="00F53C45">
      <w:pPr>
        <w:numPr>
          <w:ilvl w:val="0"/>
          <w:numId w:val="41"/>
        </w:numPr>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Por utilizar o requerir aquellos Servicios que son objeto del presente Contrato, en beneficio de terceras personas.</w:t>
      </w:r>
    </w:p>
    <w:p w:rsidR="00023D36" w:rsidRPr="00B06174" w:rsidRDefault="00023D36" w:rsidP="00F53C45">
      <w:pPr>
        <w:ind w:left="720"/>
        <w:contextualSpacing/>
        <w:rPr>
          <w:rFonts w:asciiTheme="minorHAnsi" w:hAnsiTheme="minorHAnsi" w:cstheme="minorHAnsi"/>
          <w:lang w:val="es-BO" w:eastAsia="es-ES"/>
        </w:rPr>
      </w:pPr>
    </w:p>
    <w:p w:rsidR="00023D36" w:rsidRPr="00B06174" w:rsidRDefault="00023D36" w:rsidP="00F53C45">
      <w:pPr>
        <w:numPr>
          <w:ilvl w:val="0"/>
          <w:numId w:val="41"/>
        </w:numPr>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 xml:space="preserve">Por suspensión del Servicio por orden escrita de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por un plazo superior a </w:t>
      </w:r>
      <w:r w:rsidRPr="00B06174">
        <w:rPr>
          <w:rFonts w:asciiTheme="minorHAnsi" w:hAnsiTheme="minorHAnsi" w:cstheme="minorHAnsi"/>
          <w:i/>
          <w:u w:val="single"/>
          <w:lang w:val="es-BO" w:eastAsia="es-ES"/>
        </w:rPr>
        <w:t>numeral (literal)</w:t>
      </w:r>
      <w:r w:rsidRPr="00B06174">
        <w:rPr>
          <w:rFonts w:asciiTheme="minorHAnsi" w:hAnsiTheme="minorHAnsi" w:cstheme="minorHAnsi"/>
          <w:lang w:val="es-BO" w:eastAsia="es-ES"/>
        </w:rPr>
        <w:t xml:space="preserve"> días calendario; salvo casos de fuerza mayor o caso fortuito.</w:t>
      </w:r>
    </w:p>
    <w:p w:rsidR="00023D36" w:rsidRPr="00B06174" w:rsidRDefault="00023D36" w:rsidP="00F53C45">
      <w:pPr>
        <w:ind w:left="1413" w:hanging="705"/>
        <w:jc w:val="both"/>
        <w:rPr>
          <w:rFonts w:asciiTheme="minorHAnsi" w:hAnsiTheme="minorHAnsi" w:cstheme="minorHAnsi"/>
          <w:lang w:val="es-BO" w:eastAsia="es-ES"/>
        </w:rPr>
      </w:pPr>
      <w:r w:rsidRPr="00B06174">
        <w:rPr>
          <w:rFonts w:asciiTheme="minorHAnsi" w:hAnsiTheme="minorHAnsi" w:cstheme="minorHAnsi"/>
          <w:b/>
          <w:lang w:val="es-BO" w:eastAsia="es-ES"/>
        </w:rPr>
        <w:t xml:space="preserve">23.2.3. </w:t>
      </w:r>
      <w:r w:rsidRPr="00B06174">
        <w:rPr>
          <w:rFonts w:asciiTheme="minorHAnsi" w:hAnsiTheme="minorHAnsi" w:cstheme="minorHAnsi"/>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B06174">
        <w:rPr>
          <w:rFonts w:asciiTheme="minorHAnsi" w:hAnsiTheme="minorHAnsi" w:cstheme="minorHAnsi"/>
          <w:lang w:val="es-BO" w:eastAsia="es-ES"/>
        </w:rPr>
        <w:t xml:space="preserve"> </w:t>
      </w:r>
    </w:p>
    <w:p w:rsidR="00023D36" w:rsidRPr="00B06174" w:rsidRDefault="00023D36" w:rsidP="00F53C45">
      <w:pPr>
        <w:ind w:left="1418" w:hanging="709"/>
        <w:contextualSpacing/>
        <w:jc w:val="both"/>
        <w:rPr>
          <w:rFonts w:asciiTheme="minorHAnsi" w:hAnsiTheme="minorHAnsi" w:cstheme="minorHAnsi"/>
          <w:color w:val="000000"/>
          <w:lang w:val="es-BO" w:eastAsia="es-ES"/>
        </w:rPr>
      </w:pPr>
      <w:r w:rsidRPr="00B06174">
        <w:rPr>
          <w:rFonts w:asciiTheme="minorHAnsi" w:hAnsiTheme="minorHAnsi" w:cstheme="minorHAnsi"/>
          <w:b/>
          <w:color w:val="000000"/>
          <w:lang w:val="es-BO" w:eastAsia="es-ES"/>
        </w:rPr>
        <w:t>23.2.4.</w:t>
      </w:r>
      <w:r w:rsidRPr="00B06174">
        <w:rPr>
          <w:rFonts w:asciiTheme="minorHAnsi" w:hAnsiTheme="minorHAnsi" w:cstheme="minorHAnsi"/>
          <w:b/>
          <w:color w:val="000000"/>
          <w:lang w:val="es-BO" w:eastAsia="es-ES"/>
        </w:rPr>
        <w:tab/>
      </w:r>
      <w:r w:rsidRPr="00B06174">
        <w:rPr>
          <w:rFonts w:asciiTheme="minorHAnsi" w:hAnsiTheme="minorHAnsi" w:cstheme="minorHAnsi"/>
          <w:color w:val="000000"/>
          <w:lang w:val="es-BO" w:eastAsia="es-ES"/>
        </w:rPr>
        <w:t xml:space="preserve">La </w:t>
      </w:r>
      <w:r w:rsidRPr="00B06174">
        <w:rPr>
          <w:rFonts w:asciiTheme="minorHAnsi" w:hAnsiTheme="minorHAnsi" w:cstheme="minorHAnsi"/>
          <w:b/>
          <w:color w:val="000000"/>
          <w:lang w:val="es-BO" w:eastAsia="es-ES"/>
        </w:rPr>
        <w:t xml:space="preserve">ENTIDAD </w:t>
      </w:r>
      <w:r w:rsidRPr="00B06174">
        <w:rPr>
          <w:rFonts w:asciiTheme="minorHAnsi" w:hAnsiTheme="minorHAnsi" w:cstheme="minorHAnsi"/>
          <w:color w:val="000000"/>
          <w:lang w:val="es-BO" w:eastAsia="es-ES"/>
        </w:rPr>
        <w:t xml:space="preserve">en cualquier momento podrá resolver de manera unilateral </w:t>
      </w:r>
      <w:r w:rsidRPr="00B06174">
        <w:rPr>
          <w:rFonts w:asciiTheme="minorHAnsi" w:hAnsiTheme="minorHAnsi" w:cstheme="minorHAnsi"/>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B06174">
        <w:rPr>
          <w:rFonts w:asciiTheme="minorHAnsi" w:hAnsiTheme="minorHAnsi" w:cstheme="minorHAnsi"/>
          <w:b/>
          <w:lang w:val="es-BO" w:eastAsia="es-ES"/>
        </w:rPr>
        <w:t>PROVEEDOR</w:t>
      </w:r>
      <w:r w:rsidRPr="00B06174">
        <w:rPr>
          <w:rFonts w:asciiTheme="minorHAnsi" w:hAnsiTheme="minorHAnsi" w:cstheme="minorHAnsi"/>
          <w:lang w:val="es-BO" w:eastAsia="es-ES"/>
        </w:rPr>
        <w:t>;</w:t>
      </w:r>
      <w:r w:rsidRPr="00B06174">
        <w:rPr>
          <w:rFonts w:asciiTheme="minorHAnsi" w:hAnsiTheme="minorHAnsi" w:cstheme="minorHAnsi"/>
          <w:b/>
          <w:lang w:val="es-BO" w:eastAsia="es-ES"/>
        </w:rPr>
        <w:t xml:space="preserve"> </w:t>
      </w:r>
      <w:r w:rsidRPr="00B06174">
        <w:rPr>
          <w:rFonts w:asciiTheme="minorHAnsi" w:hAnsiTheme="minorHAnsi" w:cstheme="minorHAnsi"/>
          <w:lang w:val="es-BO" w:eastAsia="es-ES"/>
        </w:rPr>
        <w:t>sin lugar a ningún tipo de resarcimiento por parte de la</w:t>
      </w:r>
      <w:r w:rsidRPr="00B06174">
        <w:rPr>
          <w:rFonts w:asciiTheme="minorHAnsi" w:hAnsiTheme="minorHAnsi" w:cstheme="minorHAnsi"/>
          <w:b/>
          <w:lang w:val="es-BO" w:eastAsia="es-ES"/>
        </w:rPr>
        <w:t xml:space="preserve"> ENTIDAD </w:t>
      </w:r>
      <w:r w:rsidRPr="00B06174">
        <w:rPr>
          <w:rFonts w:asciiTheme="minorHAnsi" w:hAnsiTheme="minorHAnsi" w:cstheme="minorHAnsi"/>
          <w:lang w:val="es-BO" w:eastAsia="es-ES"/>
        </w:rPr>
        <w:t>a</w:t>
      </w:r>
      <w:r w:rsidRPr="00B06174">
        <w:rPr>
          <w:rFonts w:asciiTheme="minorHAnsi" w:hAnsiTheme="minorHAnsi" w:cstheme="minorHAnsi"/>
          <w:b/>
          <w:lang w:val="es-BO" w:eastAsia="es-ES"/>
        </w:rPr>
        <w:t xml:space="preserve"> </w:t>
      </w:r>
      <w:r w:rsidRPr="00B06174">
        <w:rPr>
          <w:rFonts w:asciiTheme="minorHAnsi" w:hAnsiTheme="minorHAnsi" w:cstheme="minorHAnsi"/>
          <w:lang w:val="es-BO" w:eastAsia="es-ES"/>
        </w:rPr>
        <w:t>favor del</w:t>
      </w:r>
      <w:r w:rsidRPr="00B06174">
        <w:rPr>
          <w:rFonts w:asciiTheme="minorHAnsi" w:hAnsiTheme="minorHAnsi" w:cstheme="minorHAnsi"/>
          <w:b/>
          <w:lang w:val="es-BO" w:eastAsia="es-ES"/>
        </w:rPr>
        <w:t xml:space="preserve"> PROVEEDOR.</w:t>
      </w:r>
    </w:p>
    <w:p w:rsidR="00023D36" w:rsidRPr="00B06174" w:rsidRDefault="00023D36" w:rsidP="00F53C45">
      <w:pPr>
        <w:ind w:left="1413" w:hanging="705"/>
        <w:jc w:val="both"/>
        <w:rPr>
          <w:rFonts w:asciiTheme="minorHAnsi" w:hAnsiTheme="minorHAnsi" w:cstheme="minorHAnsi"/>
          <w:lang w:val="es-BO" w:eastAsia="es-ES"/>
        </w:rPr>
      </w:pPr>
      <w:r w:rsidRPr="00B06174">
        <w:rPr>
          <w:rFonts w:asciiTheme="minorHAnsi" w:hAnsiTheme="minorHAnsi" w:cstheme="minorHAnsi"/>
          <w:b/>
          <w:lang w:val="es-BO" w:eastAsia="es-ES"/>
        </w:rPr>
        <w:t>23.2.5. Reglas aplicables a la Resolución:</w:t>
      </w:r>
    </w:p>
    <w:p w:rsidR="00023D36" w:rsidRPr="00B06174" w:rsidRDefault="00023D36" w:rsidP="00F53C45">
      <w:pPr>
        <w:ind w:left="1413"/>
        <w:jc w:val="both"/>
        <w:rPr>
          <w:rFonts w:asciiTheme="minorHAnsi" w:hAnsiTheme="minorHAnsi" w:cstheme="minorHAnsi"/>
          <w:lang w:val="es-BO" w:eastAsia="es-ES"/>
        </w:rPr>
      </w:pPr>
      <w:r w:rsidRPr="00B06174">
        <w:rPr>
          <w:rFonts w:asciiTheme="minorHAnsi" w:hAnsiTheme="minorHAnsi" w:cstheme="minorHAnsi"/>
          <w:lang w:val="es-BO" w:eastAsia="es-ES"/>
        </w:rPr>
        <w:t xml:space="preserve">Para procesar la resolución del Contrato por cualquiera de las causales señaladas en los numerales 23.2.1. </w:t>
      </w:r>
      <w:proofErr w:type="gramStart"/>
      <w:r w:rsidRPr="00B06174">
        <w:rPr>
          <w:rFonts w:asciiTheme="minorHAnsi" w:hAnsiTheme="minorHAnsi" w:cstheme="minorHAnsi"/>
          <w:lang w:val="es-BO" w:eastAsia="es-ES"/>
        </w:rPr>
        <w:t>y</w:t>
      </w:r>
      <w:proofErr w:type="gramEnd"/>
      <w:r w:rsidRPr="00B06174">
        <w:rPr>
          <w:rFonts w:asciiTheme="minorHAnsi" w:hAnsiTheme="minorHAnsi" w:cstheme="minorHAnsi"/>
          <w:lang w:val="es-BO" w:eastAsia="es-ES"/>
        </w:rPr>
        <w:t xml:space="preserve"> 23.2.2., la Parte afectada dará aviso escrito mediante carta notariada, a la otra Parte, de su intención de resolver el Contrato, estableciendo claramente la causal que se aduce.</w:t>
      </w:r>
    </w:p>
    <w:p w:rsidR="00023D36" w:rsidRPr="00B06174" w:rsidRDefault="00023D36" w:rsidP="00F53C45">
      <w:pPr>
        <w:ind w:left="1416"/>
        <w:jc w:val="both"/>
        <w:rPr>
          <w:rFonts w:asciiTheme="minorHAnsi" w:hAnsiTheme="minorHAnsi" w:cstheme="minorHAnsi"/>
          <w:lang w:val="es-BO" w:eastAsia="es-ES"/>
        </w:rPr>
      </w:pPr>
      <w:r w:rsidRPr="00B06174">
        <w:rPr>
          <w:rFonts w:asciiTheme="minorHAnsi" w:hAnsiTheme="minorHAnsi" w:cstheme="minorHAnsi"/>
          <w:lang w:val="es-BO" w:eastAsia="es-ES"/>
        </w:rPr>
        <w:t xml:space="preserve">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w:t>
      </w:r>
      <w:r w:rsidRPr="00B06174">
        <w:rPr>
          <w:rFonts w:asciiTheme="minorHAnsi" w:hAnsiTheme="minorHAnsi" w:cstheme="minorHAnsi"/>
          <w:lang w:val="es-BO" w:eastAsia="es-ES"/>
        </w:rPr>
        <w:lastRenderedPageBreak/>
        <w:t>expresará por escrito su conformidad a la solución, el aviso de intención de resolución será retirado.</w:t>
      </w:r>
    </w:p>
    <w:p w:rsidR="00023D36" w:rsidRPr="00B06174" w:rsidRDefault="00023D36" w:rsidP="00F53C45">
      <w:pPr>
        <w:ind w:left="1416"/>
        <w:jc w:val="both"/>
        <w:rPr>
          <w:rFonts w:asciiTheme="minorHAnsi" w:hAnsiTheme="minorHAnsi" w:cstheme="minorHAnsi"/>
          <w:lang w:val="es-BO" w:eastAsia="es-ES"/>
        </w:rPr>
      </w:pPr>
      <w:r w:rsidRPr="00B06174">
        <w:rPr>
          <w:rFonts w:asciiTheme="minorHAnsi" w:hAnsiTheme="minorHAnsi" w:cstheme="minorHAnsi"/>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023D36" w:rsidRPr="00B06174" w:rsidRDefault="00023D36" w:rsidP="00F53C45">
      <w:pPr>
        <w:ind w:left="1416"/>
        <w:jc w:val="both"/>
        <w:rPr>
          <w:rFonts w:asciiTheme="minorHAnsi" w:hAnsiTheme="minorHAnsi" w:cstheme="minorHAnsi"/>
          <w:lang w:val="es-BO" w:eastAsia="es-ES"/>
        </w:rPr>
      </w:pPr>
      <w:r w:rsidRPr="00B06174">
        <w:rPr>
          <w:rFonts w:asciiTheme="minorHAnsi" w:hAnsiTheme="minorHAnsi" w:cstheme="minorHAnsi"/>
          <w:lang w:val="es-BO" w:eastAsia="es-ES"/>
        </w:rPr>
        <w:t xml:space="preserve">Cuando el monto de la multa, alcance al 20% (veinte por ciento) del monto total del Contrato,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deberá notificar mediante carta notariada que la resolución de Contrato se ha hecho efectiva. </w:t>
      </w:r>
    </w:p>
    <w:p w:rsidR="00023D36" w:rsidRPr="00B06174" w:rsidRDefault="00023D36" w:rsidP="00F53C45">
      <w:pPr>
        <w:tabs>
          <w:tab w:val="left" w:pos="567"/>
        </w:tabs>
        <w:ind w:left="1418"/>
        <w:jc w:val="both"/>
        <w:rPr>
          <w:rFonts w:asciiTheme="minorHAnsi" w:hAnsiTheme="minorHAnsi" w:cstheme="minorHAnsi"/>
          <w:lang w:val="es-BO" w:eastAsia="es-ES"/>
        </w:rPr>
      </w:pPr>
      <w:r w:rsidRPr="00B06174">
        <w:rPr>
          <w:rFonts w:asciiTheme="minorHAnsi" w:hAnsiTheme="minorHAnsi" w:cstheme="minorHAnsi"/>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06174">
        <w:rPr>
          <w:rFonts w:asciiTheme="minorHAnsi" w:hAnsiTheme="minorHAnsi" w:cstheme="minorHAnsi"/>
          <w:color w:val="000000"/>
          <w:lang w:val="es-BO" w:eastAsia="es-ES"/>
        </w:rPr>
        <w:t>incluir los montos a reconocer por las prestaciones ejecutadas por las Partes.</w:t>
      </w:r>
    </w:p>
    <w:p w:rsidR="00023D36" w:rsidRPr="00B06174" w:rsidRDefault="00023D36" w:rsidP="00F53C45">
      <w:pPr>
        <w:tabs>
          <w:tab w:val="left" w:pos="567"/>
        </w:tabs>
        <w:ind w:left="1418"/>
        <w:jc w:val="both"/>
        <w:rPr>
          <w:rFonts w:asciiTheme="minorHAnsi" w:hAnsiTheme="minorHAnsi" w:cstheme="minorHAnsi"/>
          <w:b/>
          <w:bCs/>
          <w:lang w:val="es-BO" w:eastAsia="es-ES"/>
        </w:rPr>
      </w:pPr>
      <w:r w:rsidRPr="00B06174">
        <w:rPr>
          <w:rFonts w:asciiTheme="minorHAnsi" w:hAnsiTheme="minorHAnsi" w:cstheme="minorHAnsi"/>
          <w:lang w:val="es-BO" w:eastAsia="es-ES"/>
        </w:rPr>
        <w:t xml:space="preserve">En caso que se proceda a la resolución del Contrato, por razones atribuibles al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w:t>
      </w:r>
      <w:r w:rsidRPr="00B06174">
        <w:rPr>
          <w:rFonts w:asciiTheme="minorHAnsi" w:hAnsiTheme="minorHAnsi" w:cstheme="minorHAnsi"/>
          <w:b/>
          <w:lang w:val="es-BO" w:eastAsia="es-ES"/>
        </w:rPr>
        <w:t xml:space="preserve"> </w:t>
      </w:r>
      <w:r w:rsidRPr="00B06174">
        <w:rPr>
          <w:rFonts w:asciiTheme="minorHAnsi" w:hAnsiTheme="minorHAnsi" w:cstheme="minorHAnsi"/>
          <w:lang w:val="es-BO" w:eastAsia="es-ES"/>
        </w:rPr>
        <w:t xml:space="preserve">se consolidara en favor de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la garantía de cumplimiento de Contrato. Por otro lado también se consolidan a favor de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las multas o penalidades</w:t>
      </w:r>
      <w:r w:rsidRPr="00B06174">
        <w:rPr>
          <w:rFonts w:asciiTheme="minorHAnsi" w:hAnsiTheme="minorHAnsi" w:cstheme="minorHAnsi"/>
          <w:b/>
          <w:bCs/>
          <w:lang w:val="es-BO" w:eastAsia="es-ES"/>
        </w:rPr>
        <w:t>.</w:t>
      </w:r>
    </w:p>
    <w:p w:rsidR="00023D36" w:rsidRPr="00B06174" w:rsidRDefault="00023D36" w:rsidP="00F53C45">
      <w:pPr>
        <w:jc w:val="both"/>
        <w:rPr>
          <w:rFonts w:asciiTheme="minorHAnsi" w:hAnsiTheme="minorHAnsi" w:cstheme="minorHAnsi"/>
          <w:b/>
          <w:u w:val="single"/>
          <w:lang w:val="es-BO" w:eastAsia="es-ES"/>
        </w:rPr>
      </w:pPr>
      <w:r w:rsidRPr="00B06174">
        <w:rPr>
          <w:rFonts w:asciiTheme="minorHAnsi" w:hAnsiTheme="minorHAnsi" w:cstheme="minorHAnsi"/>
          <w:b/>
          <w:u w:val="single"/>
          <w:lang w:val="es-BO" w:eastAsia="es-ES"/>
        </w:rPr>
        <w:t>VIGÉSIMA CUARTA.- (CIERRE DE CONTRATO)</w:t>
      </w:r>
    </w:p>
    <w:p w:rsidR="00023D36" w:rsidRPr="00B06174" w:rsidRDefault="00023D36" w:rsidP="00F53C45">
      <w:pPr>
        <w:widowControl w:val="0"/>
        <w:jc w:val="both"/>
        <w:rPr>
          <w:rFonts w:asciiTheme="minorHAnsi" w:hAnsiTheme="minorHAnsi" w:cstheme="minorHAnsi"/>
          <w:lang w:val="es-BO" w:eastAsia="es-ES"/>
        </w:rPr>
      </w:pPr>
      <w:r w:rsidRPr="00B06174">
        <w:rPr>
          <w:rFonts w:asciiTheme="minorHAnsi" w:hAnsiTheme="minorHAnsi" w:cstheme="minorHAnsi"/>
          <w:lang w:val="es-BO" w:eastAsia="es-ES"/>
        </w:rPr>
        <w:t>Terminado el Contrato, por su cumplimiento, las Partes firmarán un acta de cierre del Contrato manifestando los términos de recepción o nota de recepción del Servicio efectivamente ejecutado.</w:t>
      </w:r>
    </w:p>
    <w:p w:rsidR="00023D36" w:rsidRPr="00B06174" w:rsidRDefault="00023D36" w:rsidP="00F53C45">
      <w:pPr>
        <w:widowControl w:val="0"/>
        <w:jc w:val="both"/>
        <w:rPr>
          <w:rFonts w:asciiTheme="minorHAnsi" w:hAnsiTheme="minorHAnsi" w:cstheme="minorHAnsi"/>
          <w:lang w:val="es-BO" w:eastAsia="es-ES"/>
        </w:rPr>
      </w:pPr>
      <w:r w:rsidRPr="00B06174">
        <w:rPr>
          <w:rFonts w:asciiTheme="minorHAnsi" w:hAnsiTheme="minorHAnsi" w:cstheme="minorHAnsi"/>
          <w:lang w:val="es-BO" w:eastAsia="es-ES"/>
        </w:rPr>
        <w:t>Terminado el Contrato por resolución, las Partes realizaran la conciliación de cuentas finales a efectos de determinar cualquier saldo pendiente de pago si hubiese o correspondiese, emitiendo un acta de cierre del Contrato.</w:t>
      </w:r>
    </w:p>
    <w:p w:rsidR="00023D36" w:rsidRPr="00B06174" w:rsidRDefault="00023D36" w:rsidP="00F53C45">
      <w:pPr>
        <w:jc w:val="both"/>
        <w:rPr>
          <w:rFonts w:asciiTheme="minorHAnsi" w:hAnsiTheme="minorHAnsi" w:cstheme="minorHAnsi"/>
          <w:u w:val="single"/>
          <w:lang w:val="es-BO" w:eastAsia="es-ES"/>
        </w:rPr>
      </w:pPr>
      <w:r w:rsidRPr="00B06174">
        <w:rPr>
          <w:rFonts w:asciiTheme="minorHAnsi" w:hAnsiTheme="minorHAnsi" w:cstheme="minorHAnsi"/>
          <w:b/>
          <w:u w:val="single"/>
          <w:lang w:val="es-BO" w:eastAsia="es-ES"/>
        </w:rPr>
        <w:t>VIGÉSIMA QUINTA.- (SOLUCIÓN DE CONTROVERSIAS)</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023D36" w:rsidRPr="00B06174" w:rsidRDefault="00023D36" w:rsidP="00F53C45">
      <w:pPr>
        <w:jc w:val="both"/>
        <w:rPr>
          <w:rFonts w:asciiTheme="minorHAnsi" w:hAnsiTheme="minorHAnsi" w:cstheme="minorHAnsi"/>
          <w:b/>
          <w:bCs/>
          <w:u w:val="single"/>
          <w:lang w:val="es-BO" w:eastAsia="es-ES"/>
        </w:rPr>
      </w:pPr>
      <w:r w:rsidRPr="00B06174">
        <w:rPr>
          <w:rFonts w:asciiTheme="minorHAnsi" w:hAnsiTheme="minorHAnsi" w:cstheme="minorHAnsi"/>
          <w:b/>
          <w:u w:val="single"/>
          <w:lang w:val="es-BO" w:eastAsia="es-ES"/>
        </w:rPr>
        <w:t>VIGÉSIMA SEXTA.-</w:t>
      </w:r>
      <w:r w:rsidRPr="00B06174">
        <w:rPr>
          <w:rFonts w:asciiTheme="minorHAnsi" w:hAnsiTheme="minorHAnsi" w:cstheme="minorHAnsi"/>
          <w:b/>
          <w:bCs/>
          <w:u w:val="single"/>
          <w:lang w:val="es-BO" w:eastAsia="es-ES"/>
        </w:rPr>
        <w:t xml:space="preserve"> (MODIFICACIÓN AL CONTRATO) </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023D36" w:rsidRPr="00B06174" w:rsidRDefault="00023D36" w:rsidP="00F53C45">
      <w:pPr>
        <w:jc w:val="both"/>
        <w:rPr>
          <w:rFonts w:asciiTheme="minorHAnsi" w:hAnsiTheme="minorHAnsi" w:cstheme="minorHAnsi"/>
          <w:b/>
          <w:i/>
          <w:u w:val="single"/>
          <w:lang w:val="es-BO" w:eastAsia="es-ES"/>
        </w:rPr>
      </w:pPr>
      <w:r w:rsidRPr="00B06174">
        <w:rPr>
          <w:rFonts w:asciiTheme="minorHAnsi" w:hAnsiTheme="minorHAnsi" w:cstheme="minorHAnsi"/>
          <w:b/>
          <w:i/>
          <w:u w:val="single"/>
          <w:lang w:val="es-BO" w:eastAsia="es-ES"/>
        </w:rPr>
        <w:t>INCLUIR LA SIGUIENTE CLÁUSULA EN CASO DE QUE CORRESPONDA:</w:t>
      </w:r>
    </w:p>
    <w:p w:rsidR="00023D36" w:rsidRPr="00B06174" w:rsidRDefault="00023D36" w:rsidP="00F53C45">
      <w:pPr>
        <w:jc w:val="both"/>
        <w:rPr>
          <w:rFonts w:asciiTheme="minorHAnsi" w:hAnsiTheme="minorHAnsi" w:cstheme="minorHAnsi"/>
          <w:b/>
          <w:i/>
          <w:u w:val="single"/>
          <w:lang w:val="es-BO" w:eastAsia="es-ES"/>
        </w:rPr>
      </w:pPr>
      <w:r w:rsidRPr="00B06174">
        <w:rPr>
          <w:rFonts w:asciiTheme="minorHAnsi" w:hAnsiTheme="minorHAnsi" w:cstheme="minorHAnsi"/>
          <w:b/>
          <w:i/>
          <w:u w:val="single"/>
          <w:lang w:val="es-BO" w:eastAsia="es-ES"/>
        </w:rPr>
        <w:t>(PROTOCOLIZACIÓN DEL CONTRATO)</w:t>
      </w:r>
    </w:p>
    <w:p w:rsidR="00023D36" w:rsidRPr="00B06174" w:rsidRDefault="00023D36" w:rsidP="00F53C45">
      <w:pPr>
        <w:jc w:val="both"/>
        <w:rPr>
          <w:rFonts w:asciiTheme="minorHAnsi" w:hAnsiTheme="minorHAnsi" w:cstheme="minorHAnsi"/>
          <w:i/>
          <w:lang w:val="es-BO" w:eastAsia="es-ES"/>
        </w:rPr>
      </w:pPr>
      <w:r w:rsidRPr="00B06174">
        <w:rPr>
          <w:rFonts w:asciiTheme="minorHAnsi" w:hAnsiTheme="minorHAnsi" w:cstheme="minorHAnsi"/>
          <w:i/>
          <w:lang w:val="es-BO" w:eastAsia="es-ES"/>
        </w:rPr>
        <w:t xml:space="preserve">El presente Contrato será protocolizado con todas las formalidades de Ley por la </w:t>
      </w:r>
      <w:r w:rsidRPr="00B06174">
        <w:rPr>
          <w:rFonts w:asciiTheme="minorHAnsi" w:hAnsiTheme="minorHAnsi" w:cstheme="minorHAnsi"/>
          <w:b/>
          <w:i/>
          <w:lang w:val="es-BO" w:eastAsia="es-ES"/>
        </w:rPr>
        <w:t>Entidad</w:t>
      </w:r>
      <w:r w:rsidRPr="00B06174">
        <w:rPr>
          <w:rFonts w:asciiTheme="minorHAnsi" w:hAnsiTheme="minorHAnsi" w:cstheme="minorHAnsi"/>
          <w:i/>
          <w:lang w:val="es-BO" w:eastAsia="es-ES"/>
        </w:rPr>
        <w:t xml:space="preserve"> en el distrito administrativo correspondiente. El importe que por concepto de protocolización debe ser pagado por el </w:t>
      </w:r>
      <w:r w:rsidRPr="00B06174">
        <w:rPr>
          <w:rFonts w:asciiTheme="minorHAnsi" w:hAnsiTheme="minorHAnsi" w:cstheme="minorHAnsi"/>
          <w:b/>
          <w:bCs/>
          <w:i/>
          <w:lang w:val="es-BO" w:eastAsia="es-ES"/>
        </w:rPr>
        <w:t>Contratista</w:t>
      </w:r>
      <w:r w:rsidRPr="00B06174">
        <w:rPr>
          <w:rFonts w:asciiTheme="minorHAnsi" w:hAnsiTheme="minorHAnsi" w:cstheme="minorHAnsi"/>
          <w:i/>
          <w:lang w:val="es-BO" w:eastAsia="es-ES"/>
        </w:rPr>
        <w:t xml:space="preserve">. En caso que este importe no sea cancelado por el </w:t>
      </w:r>
      <w:r w:rsidRPr="00B06174">
        <w:rPr>
          <w:rFonts w:asciiTheme="minorHAnsi" w:hAnsiTheme="minorHAnsi" w:cstheme="minorHAnsi"/>
          <w:b/>
          <w:bCs/>
          <w:i/>
          <w:lang w:val="es-BO" w:eastAsia="es-ES"/>
        </w:rPr>
        <w:t>Contratista</w:t>
      </w:r>
      <w:r w:rsidRPr="00B06174">
        <w:rPr>
          <w:rFonts w:asciiTheme="minorHAnsi" w:hAnsiTheme="minorHAnsi" w:cstheme="minorHAnsi"/>
          <w:i/>
          <w:lang w:val="es-BO" w:eastAsia="es-ES"/>
        </w:rPr>
        <w:t xml:space="preserve"> podrá ser descontado por la </w:t>
      </w:r>
      <w:r w:rsidRPr="00B06174">
        <w:rPr>
          <w:rFonts w:asciiTheme="minorHAnsi" w:hAnsiTheme="minorHAnsi" w:cstheme="minorHAnsi"/>
          <w:b/>
          <w:i/>
          <w:lang w:val="es-BO" w:eastAsia="es-ES"/>
        </w:rPr>
        <w:t>Entidad</w:t>
      </w:r>
      <w:r w:rsidRPr="00B06174">
        <w:rPr>
          <w:rFonts w:asciiTheme="minorHAnsi" w:hAnsiTheme="minorHAnsi" w:cstheme="minorHAnsi"/>
          <w:i/>
          <w:lang w:val="es-BO" w:eastAsia="es-ES"/>
        </w:rPr>
        <w:t xml:space="preserve"> a tiempo de hacer efectivo el pago de las planillas mensuales o en la planilla final del Contrato. </w:t>
      </w:r>
    </w:p>
    <w:p w:rsidR="00023D36" w:rsidRPr="00B06174" w:rsidRDefault="00023D36" w:rsidP="00F53C45">
      <w:pPr>
        <w:jc w:val="both"/>
        <w:rPr>
          <w:rFonts w:asciiTheme="minorHAnsi" w:hAnsiTheme="minorHAnsi" w:cstheme="minorHAnsi"/>
          <w:i/>
          <w:lang w:val="es-BO" w:eastAsia="es-ES"/>
        </w:rPr>
      </w:pPr>
      <w:r w:rsidRPr="00B06174">
        <w:rPr>
          <w:rFonts w:asciiTheme="minorHAnsi" w:hAnsiTheme="minorHAnsi" w:cstheme="minorHAnsi"/>
          <w:i/>
          <w:lang w:val="es-BO" w:eastAsia="es-ES"/>
        </w:rPr>
        <w:t>Esta protocolización contendrá los siguientes documentos:</w:t>
      </w:r>
    </w:p>
    <w:p w:rsidR="00023D36" w:rsidRPr="00B06174" w:rsidRDefault="00023D36" w:rsidP="00F53C45">
      <w:pPr>
        <w:jc w:val="both"/>
        <w:rPr>
          <w:rFonts w:asciiTheme="minorHAnsi" w:hAnsiTheme="minorHAnsi" w:cstheme="minorHAnsi"/>
          <w:i/>
          <w:lang w:val="es-BO" w:eastAsia="es-ES"/>
        </w:rPr>
      </w:pPr>
      <w:r w:rsidRPr="00B06174">
        <w:rPr>
          <w:rFonts w:asciiTheme="minorHAnsi" w:hAnsiTheme="minorHAnsi" w:cstheme="minorHAnsi"/>
          <w:i/>
          <w:lang w:val="es-BO" w:eastAsia="es-ES"/>
        </w:rPr>
        <w:t>Originales o fotocopias legalizadas de:</w:t>
      </w:r>
    </w:p>
    <w:p w:rsidR="00023D36" w:rsidRPr="00B06174" w:rsidRDefault="00023D36" w:rsidP="00F53C45">
      <w:pPr>
        <w:numPr>
          <w:ilvl w:val="0"/>
          <w:numId w:val="48"/>
        </w:numPr>
        <w:ind w:left="1134" w:hanging="283"/>
        <w:jc w:val="both"/>
        <w:rPr>
          <w:rFonts w:asciiTheme="minorHAnsi" w:hAnsiTheme="minorHAnsi" w:cstheme="minorHAnsi"/>
          <w:i/>
          <w:lang w:val="es-BO" w:eastAsia="es-ES"/>
        </w:rPr>
      </w:pPr>
      <w:r w:rsidRPr="00B06174">
        <w:rPr>
          <w:rFonts w:asciiTheme="minorHAnsi" w:hAnsiTheme="minorHAnsi" w:cstheme="minorHAnsi"/>
          <w:i/>
          <w:lang w:val="es-BO" w:eastAsia="es-ES"/>
        </w:rPr>
        <w:t xml:space="preserve">Testimonio del poder del representante legal referido en el Contrato. </w:t>
      </w:r>
    </w:p>
    <w:p w:rsidR="00023D36" w:rsidRPr="00B06174" w:rsidRDefault="00023D36" w:rsidP="00F53C45">
      <w:pPr>
        <w:numPr>
          <w:ilvl w:val="0"/>
          <w:numId w:val="48"/>
        </w:numPr>
        <w:ind w:left="1134" w:hanging="283"/>
        <w:jc w:val="both"/>
        <w:rPr>
          <w:rFonts w:asciiTheme="minorHAnsi" w:hAnsiTheme="minorHAnsi" w:cstheme="minorHAnsi"/>
          <w:i/>
          <w:lang w:val="es-BO" w:eastAsia="es-ES"/>
        </w:rPr>
      </w:pPr>
      <w:r w:rsidRPr="00B06174">
        <w:rPr>
          <w:rFonts w:asciiTheme="minorHAnsi" w:hAnsiTheme="minorHAnsi" w:cstheme="minorHAnsi"/>
          <w:i/>
          <w:lang w:val="es-BO" w:eastAsia="es-ES"/>
        </w:rPr>
        <w:t>Certificado de  matrícula de inscripción en FUNDEMPRESA.</w:t>
      </w:r>
    </w:p>
    <w:p w:rsidR="00023D36" w:rsidRPr="00B06174" w:rsidRDefault="00023D36" w:rsidP="00F53C45">
      <w:pPr>
        <w:numPr>
          <w:ilvl w:val="0"/>
          <w:numId w:val="48"/>
        </w:numPr>
        <w:ind w:left="1134" w:hanging="283"/>
        <w:jc w:val="both"/>
        <w:rPr>
          <w:rFonts w:asciiTheme="minorHAnsi" w:hAnsiTheme="minorHAnsi" w:cstheme="minorHAnsi"/>
          <w:i/>
          <w:lang w:val="es-BO" w:eastAsia="es-ES"/>
        </w:rPr>
      </w:pPr>
      <w:r w:rsidRPr="00B06174">
        <w:rPr>
          <w:rFonts w:asciiTheme="minorHAnsi" w:hAnsiTheme="minorHAnsi" w:cstheme="minorHAnsi"/>
          <w:i/>
          <w:lang w:val="es-BO" w:eastAsia="es-ES"/>
        </w:rPr>
        <w:t>Minuta del Contrato</w:t>
      </w:r>
    </w:p>
    <w:p w:rsidR="00023D36" w:rsidRPr="00B06174" w:rsidRDefault="00023D36" w:rsidP="00F53C45">
      <w:pPr>
        <w:jc w:val="both"/>
        <w:rPr>
          <w:rFonts w:asciiTheme="minorHAnsi" w:hAnsiTheme="minorHAnsi" w:cstheme="minorHAnsi"/>
          <w:i/>
          <w:lang w:val="es-BO" w:eastAsia="es-ES"/>
        </w:rPr>
      </w:pPr>
      <w:r w:rsidRPr="00B06174">
        <w:rPr>
          <w:rFonts w:asciiTheme="minorHAnsi" w:hAnsiTheme="minorHAnsi" w:cstheme="minorHAnsi"/>
          <w:i/>
          <w:lang w:val="es-BO" w:eastAsia="es-ES"/>
        </w:rPr>
        <w:t>Fotocopias simples de:</w:t>
      </w:r>
    </w:p>
    <w:p w:rsidR="00023D36" w:rsidRPr="00B06174" w:rsidRDefault="00023D36" w:rsidP="00F53C45">
      <w:pPr>
        <w:numPr>
          <w:ilvl w:val="0"/>
          <w:numId w:val="48"/>
        </w:numPr>
        <w:ind w:left="1134" w:hanging="283"/>
        <w:jc w:val="both"/>
        <w:rPr>
          <w:rFonts w:asciiTheme="minorHAnsi" w:hAnsiTheme="minorHAnsi" w:cstheme="minorHAnsi"/>
          <w:i/>
          <w:lang w:val="es-BO" w:eastAsia="es-ES"/>
        </w:rPr>
      </w:pPr>
      <w:r w:rsidRPr="00B06174">
        <w:rPr>
          <w:rFonts w:asciiTheme="minorHAnsi" w:hAnsiTheme="minorHAnsi" w:cstheme="minorHAnsi"/>
          <w:i/>
          <w:lang w:val="es-BO" w:eastAsia="es-ES"/>
        </w:rPr>
        <w:t>Cédula de identidad del representante legal.  </w:t>
      </w:r>
    </w:p>
    <w:p w:rsidR="00023D36" w:rsidRPr="00B06174" w:rsidRDefault="00023D36" w:rsidP="00F53C45">
      <w:pPr>
        <w:numPr>
          <w:ilvl w:val="0"/>
          <w:numId w:val="48"/>
        </w:numPr>
        <w:ind w:left="1134" w:hanging="283"/>
        <w:jc w:val="both"/>
        <w:rPr>
          <w:rFonts w:asciiTheme="minorHAnsi" w:hAnsiTheme="minorHAnsi" w:cstheme="minorHAnsi"/>
          <w:i/>
          <w:lang w:val="es-BO" w:eastAsia="es-ES"/>
        </w:rPr>
      </w:pPr>
      <w:r w:rsidRPr="00B06174">
        <w:rPr>
          <w:rFonts w:asciiTheme="minorHAnsi" w:hAnsiTheme="minorHAnsi" w:cstheme="minorHAnsi"/>
          <w:i/>
          <w:lang w:val="es-BO" w:eastAsia="es-ES"/>
        </w:rPr>
        <w:t xml:space="preserve">Escritura  de constitución de la empresa.  </w:t>
      </w:r>
    </w:p>
    <w:p w:rsidR="00023D36" w:rsidRPr="00B06174" w:rsidRDefault="00023D36" w:rsidP="00F53C45">
      <w:pPr>
        <w:numPr>
          <w:ilvl w:val="0"/>
          <w:numId w:val="48"/>
        </w:numPr>
        <w:ind w:left="1134" w:hanging="283"/>
        <w:jc w:val="both"/>
        <w:rPr>
          <w:rFonts w:asciiTheme="minorHAnsi" w:hAnsiTheme="minorHAnsi" w:cstheme="minorHAnsi"/>
          <w:i/>
          <w:lang w:val="es-BO" w:eastAsia="es-ES"/>
        </w:rPr>
      </w:pPr>
      <w:r w:rsidRPr="00B06174">
        <w:rPr>
          <w:rFonts w:asciiTheme="minorHAnsi" w:hAnsiTheme="minorHAnsi" w:cstheme="minorHAnsi"/>
          <w:i/>
          <w:lang w:val="es-BO" w:eastAsia="es-ES"/>
        </w:rPr>
        <w:t xml:space="preserve">Garantía de cumplimiento de contrato </w:t>
      </w:r>
    </w:p>
    <w:p w:rsidR="00023D36" w:rsidRPr="00B06174" w:rsidRDefault="00023D36" w:rsidP="00F53C45">
      <w:pPr>
        <w:jc w:val="both"/>
        <w:rPr>
          <w:rFonts w:asciiTheme="minorHAnsi" w:hAnsiTheme="minorHAnsi" w:cstheme="minorHAnsi"/>
          <w:i/>
          <w:lang w:val="es-BO" w:eastAsia="es-ES"/>
        </w:rPr>
      </w:pPr>
      <w:r w:rsidRPr="00B06174">
        <w:rPr>
          <w:rFonts w:asciiTheme="minorHAnsi" w:hAnsiTheme="minorHAnsi" w:cstheme="minorHAnsi"/>
          <w:i/>
          <w:lang w:val="es-BO" w:eastAsia="es-ES"/>
        </w:rPr>
        <w:t>En caso de que por cualquier circunstancia, el presente documento no fuese protocolizado, servirá a los efectos de Ley y de su cumplimiento, como documento suficiente a las Partes.</w:t>
      </w:r>
    </w:p>
    <w:p w:rsidR="00023D36" w:rsidRPr="00B06174" w:rsidRDefault="00023D36" w:rsidP="00F53C45">
      <w:pPr>
        <w:jc w:val="both"/>
        <w:rPr>
          <w:rFonts w:asciiTheme="minorHAnsi" w:hAnsiTheme="minorHAnsi" w:cstheme="minorHAnsi"/>
          <w:b/>
          <w:u w:val="single"/>
          <w:lang w:val="es-BO" w:eastAsia="es-ES"/>
        </w:rPr>
      </w:pPr>
      <w:r w:rsidRPr="00B06174">
        <w:rPr>
          <w:rFonts w:asciiTheme="minorHAnsi" w:hAnsiTheme="minorHAnsi" w:cstheme="minorHAnsi"/>
          <w:b/>
          <w:u w:val="single"/>
          <w:lang w:val="es-BO" w:eastAsia="es-ES"/>
        </w:rPr>
        <w:t xml:space="preserve">VIGÉSIMA SÉPTIMA.- (ANTICORRUPCIÓN) </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lastRenderedPageBreak/>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resuelva el presente Contrato y se ejecuten las garantías que se encuentren vigentes al momento de la resolución.  </w:t>
      </w:r>
    </w:p>
    <w:p w:rsidR="00023D36" w:rsidRPr="00B06174" w:rsidRDefault="00023D36" w:rsidP="00F53C45">
      <w:pPr>
        <w:jc w:val="both"/>
        <w:rPr>
          <w:rFonts w:asciiTheme="minorHAnsi" w:hAnsiTheme="minorHAnsi" w:cstheme="minorHAnsi"/>
          <w:u w:val="single"/>
          <w:lang w:val="es-BO" w:eastAsia="es-ES"/>
        </w:rPr>
      </w:pPr>
      <w:r w:rsidRPr="00B06174">
        <w:rPr>
          <w:rFonts w:asciiTheme="minorHAnsi" w:hAnsiTheme="minorHAnsi" w:cstheme="minorHAnsi"/>
          <w:b/>
          <w:u w:val="single"/>
          <w:lang w:val="es-BO" w:eastAsia="es-ES"/>
        </w:rPr>
        <w:t>VIGÉSIMA OCTAVA.- (CONFORMIDAD)</w:t>
      </w:r>
    </w:p>
    <w:p w:rsidR="00023D36" w:rsidRPr="00B06174" w:rsidRDefault="00023D36" w:rsidP="00F53C45">
      <w:pPr>
        <w:jc w:val="both"/>
        <w:rPr>
          <w:rFonts w:asciiTheme="minorHAnsi" w:hAnsiTheme="minorHAnsi" w:cstheme="minorHAnsi"/>
          <w:lang w:val="es-BO" w:eastAsia="es-BO"/>
        </w:rPr>
      </w:pPr>
      <w:r w:rsidRPr="00B06174">
        <w:rPr>
          <w:rFonts w:asciiTheme="minorHAnsi" w:hAnsiTheme="minorHAnsi" w:cstheme="minorHAnsi"/>
          <w:lang w:val="es-BO" w:eastAsia="es-ES"/>
        </w:rPr>
        <w:t>En señal de conformidad y para su fiel y estricto cumplimiento, suscribimos el presente Contrato en 4 (cuatro) ejemplares de un mismo tenor y validez, _______________________</w:t>
      </w:r>
      <w:r w:rsidRPr="00B06174">
        <w:rPr>
          <w:rFonts w:asciiTheme="minorHAnsi" w:hAnsiTheme="minorHAnsi" w:cstheme="minorHAnsi"/>
          <w:lang w:val="es-BO" w:eastAsia="es-BO"/>
        </w:rPr>
        <w:t xml:space="preserve">, </w:t>
      </w:r>
      <w:r w:rsidRPr="00B06174">
        <w:rPr>
          <w:rFonts w:asciiTheme="minorHAnsi" w:hAnsiTheme="minorHAnsi" w:cstheme="minorHAnsi"/>
          <w:lang w:val="es-BO" w:eastAsia="es-ES"/>
        </w:rPr>
        <w:t xml:space="preserve">en representación legal de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y ______________________ en representación del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Este documento, conforme a disposiciones legales de control fiscal vigentes, será registrado ante la Contraloría General del Estado en idioma castellano.</w:t>
      </w:r>
    </w:p>
    <w:p w:rsidR="00023D36" w:rsidRPr="00B06174" w:rsidRDefault="00023D36" w:rsidP="00F53C45">
      <w:pPr>
        <w:jc w:val="both"/>
        <w:rPr>
          <w:rFonts w:asciiTheme="minorHAnsi" w:hAnsiTheme="minorHAnsi" w:cstheme="minorHAnsi"/>
          <w:lang w:val="es-BO" w:eastAsia="es-ES"/>
        </w:rPr>
      </w:pPr>
    </w:p>
    <w:p w:rsidR="00023D36" w:rsidRPr="00B06174" w:rsidRDefault="00023D36" w:rsidP="00F53C45">
      <w:pPr>
        <w:jc w:val="both"/>
        <w:rPr>
          <w:rFonts w:asciiTheme="minorHAnsi" w:hAnsiTheme="minorHAnsi" w:cstheme="minorHAnsi"/>
          <w:lang w:val="es-BO" w:eastAsia="es-ES"/>
        </w:rPr>
      </w:pPr>
    </w:p>
    <w:p w:rsidR="00023D36" w:rsidRPr="00B06174" w:rsidRDefault="00023D36" w:rsidP="00F53C45">
      <w:pPr>
        <w:jc w:val="both"/>
        <w:rPr>
          <w:rFonts w:asciiTheme="minorHAnsi" w:hAnsiTheme="minorHAnsi" w:cstheme="minorHAnsi"/>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602"/>
      </w:tblGrid>
      <w:tr w:rsidR="00023D36" w:rsidRPr="00B06174" w:rsidTr="006500EB">
        <w:tc>
          <w:tcPr>
            <w:tcW w:w="4914" w:type="dxa"/>
          </w:tcPr>
          <w:p w:rsidR="00023D36" w:rsidRPr="00B06174" w:rsidRDefault="00023D36" w:rsidP="00F53C45">
            <w:pPr>
              <w:rPr>
                <w:rFonts w:cstheme="minorHAnsi"/>
                <w:sz w:val="20"/>
                <w:szCs w:val="20"/>
                <w:lang w:val="es-BO" w:eastAsia="es-ES"/>
              </w:rPr>
            </w:pPr>
            <w:r w:rsidRPr="00B06174">
              <w:rPr>
                <w:rFonts w:cstheme="minorHAnsi"/>
                <w:sz w:val="20"/>
                <w:szCs w:val="20"/>
                <w:lang w:val="es-BO" w:eastAsia="es-ES"/>
              </w:rPr>
              <w:t xml:space="preserve">         Lic. __________________</w:t>
            </w:r>
          </w:p>
        </w:tc>
        <w:tc>
          <w:tcPr>
            <w:tcW w:w="4914" w:type="dxa"/>
          </w:tcPr>
          <w:p w:rsidR="00023D36" w:rsidRPr="00B06174" w:rsidRDefault="00023D36" w:rsidP="00F53C45">
            <w:pPr>
              <w:rPr>
                <w:rFonts w:cstheme="minorHAnsi"/>
                <w:sz w:val="20"/>
                <w:szCs w:val="20"/>
                <w:lang w:val="es-BO" w:eastAsia="es-ES"/>
              </w:rPr>
            </w:pPr>
            <w:r w:rsidRPr="00B06174">
              <w:rPr>
                <w:rFonts w:cstheme="minorHAnsi"/>
                <w:sz w:val="20"/>
                <w:szCs w:val="20"/>
                <w:lang w:val="es-BO" w:eastAsia="es-ES"/>
              </w:rPr>
              <w:t xml:space="preserve">          Sr. ________________________</w:t>
            </w:r>
          </w:p>
        </w:tc>
      </w:tr>
      <w:tr w:rsidR="00023D36" w:rsidRPr="00B06174" w:rsidTr="006500EB">
        <w:tc>
          <w:tcPr>
            <w:tcW w:w="4914" w:type="dxa"/>
          </w:tcPr>
          <w:p w:rsidR="00023D36" w:rsidRPr="00B06174" w:rsidRDefault="00023D36" w:rsidP="00F53C45">
            <w:pPr>
              <w:rPr>
                <w:rFonts w:cstheme="minorHAnsi"/>
                <w:i/>
                <w:sz w:val="20"/>
                <w:szCs w:val="20"/>
                <w:lang w:val="es-BO" w:eastAsia="es-ES"/>
              </w:rPr>
            </w:pPr>
            <w:r w:rsidRPr="00B06174">
              <w:rPr>
                <w:rFonts w:cstheme="minorHAnsi"/>
                <w:i/>
                <w:sz w:val="20"/>
                <w:szCs w:val="20"/>
                <w:lang w:val="es-BO" w:eastAsia="es-ES"/>
              </w:rPr>
              <w:t xml:space="preserve">                       cargo</w:t>
            </w:r>
          </w:p>
          <w:p w:rsidR="00023D36" w:rsidRPr="00B06174" w:rsidRDefault="00023D36" w:rsidP="00F53C45">
            <w:pPr>
              <w:rPr>
                <w:rFonts w:cstheme="minorHAnsi"/>
                <w:b/>
                <w:sz w:val="20"/>
                <w:szCs w:val="20"/>
                <w:lang w:val="es-BO" w:eastAsia="es-ES"/>
              </w:rPr>
            </w:pPr>
            <w:r w:rsidRPr="00B06174">
              <w:rPr>
                <w:rFonts w:cstheme="minorHAnsi"/>
                <w:i/>
                <w:sz w:val="20"/>
                <w:szCs w:val="20"/>
                <w:lang w:val="es-BO" w:eastAsia="es-ES"/>
              </w:rPr>
              <w:t xml:space="preserve">              </w:t>
            </w:r>
            <w:r w:rsidRPr="00B06174">
              <w:rPr>
                <w:rFonts w:cstheme="minorHAnsi"/>
                <w:b/>
                <w:sz w:val="20"/>
                <w:szCs w:val="20"/>
                <w:lang w:val="es-BO" w:eastAsia="es-ES"/>
              </w:rPr>
              <w:t xml:space="preserve">        YPFB</w:t>
            </w:r>
          </w:p>
          <w:p w:rsidR="00023D36" w:rsidRPr="00B06174" w:rsidRDefault="00023D36" w:rsidP="00F53C45">
            <w:pPr>
              <w:rPr>
                <w:rFonts w:cstheme="minorHAnsi"/>
                <w:b/>
                <w:sz w:val="20"/>
                <w:szCs w:val="20"/>
                <w:lang w:val="es-BO" w:eastAsia="es-ES"/>
              </w:rPr>
            </w:pPr>
            <w:r w:rsidRPr="00B06174">
              <w:rPr>
                <w:rFonts w:cstheme="minorHAnsi"/>
                <w:b/>
                <w:sz w:val="20"/>
                <w:szCs w:val="20"/>
                <w:lang w:val="es-BO" w:eastAsia="es-ES"/>
              </w:rPr>
              <w:t xml:space="preserve">                   ENTIDAD</w:t>
            </w:r>
          </w:p>
        </w:tc>
        <w:tc>
          <w:tcPr>
            <w:tcW w:w="4914" w:type="dxa"/>
          </w:tcPr>
          <w:p w:rsidR="00023D36" w:rsidRPr="00B06174" w:rsidRDefault="00023D36" w:rsidP="00F53C45">
            <w:pPr>
              <w:rPr>
                <w:rFonts w:cstheme="minorHAnsi"/>
                <w:i/>
                <w:sz w:val="20"/>
                <w:szCs w:val="20"/>
                <w:lang w:val="es-BO" w:eastAsia="es-ES"/>
              </w:rPr>
            </w:pPr>
            <w:r w:rsidRPr="00B06174">
              <w:rPr>
                <w:rFonts w:cstheme="minorHAnsi"/>
                <w:i/>
                <w:sz w:val="20"/>
                <w:szCs w:val="20"/>
                <w:lang w:val="es-BO" w:eastAsia="es-ES"/>
              </w:rPr>
              <w:t xml:space="preserve">                         nombre empresa</w:t>
            </w:r>
          </w:p>
          <w:p w:rsidR="00023D36" w:rsidRPr="00B06174" w:rsidRDefault="00023D36" w:rsidP="00F53C45">
            <w:pPr>
              <w:rPr>
                <w:rFonts w:cstheme="minorHAnsi"/>
                <w:b/>
                <w:sz w:val="20"/>
                <w:szCs w:val="20"/>
                <w:lang w:val="es-BO" w:eastAsia="es-ES"/>
              </w:rPr>
            </w:pPr>
            <w:r w:rsidRPr="00B06174">
              <w:rPr>
                <w:rFonts w:cstheme="minorHAnsi"/>
                <w:b/>
                <w:sz w:val="20"/>
                <w:szCs w:val="20"/>
                <w:lang w:val="es-BO" w:eastAsia="es-ES"/>
              </w:rPr>
              <w:t xml:space="preserve">                            PROVEEDOR</w:t>
            </w:r>
          </w:p>
        </w:tc>
      </w:tr>
    </w:tbl>
    <w:p w:rsidR="00023D36" w:rsidRPr="00B06174" w:rsidRDefault="00023D36" w:rsidP="00F53C45">
      <w:pPr>
        <w:jc w:val="both"/>
        <w:rPr>
          <w:rFonts w:asciiTheme="minorHAnsi" w:hAnsiTheme="minorHAnsi" w:cstheme="minorHAnsi"/>
          <w:lang w:val="es-BO" w:eastAsia="es-ES"/>
        </w:rPr>
      </w:pPr>
    </w:p>
    <w:sectPr w:rsidR="00023D36" w:rsidRPr="00B06174" w:rsidSect="00A72F2D">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0939" w:rsidRDefault="00020939">
      <w:r>
        <w:separator/>
      </w:r>
    </w:p>
  </w:endnote>
  <w:endnote w:type="continuationSeparator" w:id="0">
    <w:p w:rsidR="00020939" w:rsidRDefault="00020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B3D" w:rsidRPr="006B79AF" w:rsidRDefault="00FC1B3D">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1D6F68">
      <w:rPr>
        <w:rFonts w:ascii="Calibri" w:hAnsi="Calibri" w:cs="Calibri"/>
        <w:noProof/>
      </w:rPr>
      <w:t>21</w:t>
    </w:r>
    <w:r w:rsidRPr="006B79AF">
      <w:rPr>
        <w:rFonts w:ascii="Calibri" w:hAnsi="Calibri" w:cs="Calibri"/>
      </w:rPr>
      <w:fldChar w:fldCharType="end"/>
    </w:r>
  </w:p>
  <w:p w:rsidR="00FC1B3D" w:rsidRDefault="00FC1B3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0939" w:rsidRDefault="00020939">
      <w:r>
        <w:separator/>
      </w:r>
    </w:p>
  </w:footnote>
  <w:footnote w:type="continuationSeparator" w:id="0">
    <w:p w:rsidR="00020939" w:rsidRDefault="000209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D0629D"/>
    <w:multiLevelType w:val="hybridMultilevel"/>
    <w:tmpl w:val="BC20AF84"/>
    <w:lvl w:ilvl="0" w:tplc="08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1C439E"/>
    <w:multiLevelType w:val="hybridMultilevel"/>
    <w:tmpl w:val="A9D2607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1807D1"/>
    <w:multiLevelType w:val="hybridMultilevel"/>
    <w:tmpl w:val="F99A278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10E72D8"/>
    <w:multiLevelType w:val="hybridMultilevel"/>
    <w:tmpl w:val="2256863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6F57B3"/>
    <w:multiLevelType w:val="hybridMultilevel"/>
    <w:tmpl w:val="B066CA9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5">
    <w:nsid w:val="14A646D8"/>
    <w:multiLevelType w:val="hybridMultilevel"/>
    <w:tmpl w:val="32FC5DAE"/>
    <w:lvl w:ilvl="0" w:tplc="F8BAB7D6">
      <w:numFmt w:val="bullet"/>
      <w:lvlText w:val="-"/>
      <w:lvlJc w:val="left"/>
      <w:pPr>
        <w:ind w:left="765" w:hanging="360"/>
      </w:pPr>
      <w:rPr>
        <w:rFonts w:ascii="Calibri" w:eastAsia="Times New Roman" w:hAnsi="Calibri" w:cs="Calibri"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16">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8BB65B2"/>
    <w:multiLevelType w:val="hybridMultilevel"/>
    <w:tmpl w:val="1F16E70A"/>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1">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2">
    <w:nsid w:val="21115014"/>
    <w:multiLevelType w:val="hybridMultilevel"/>
    <w:tmpl w:val="8B0A9D7C"/>
    <w:lvl w:ilvl="0" w:tplc="0C0A000B">
      <w:start w:val="1"/>
      <w:numFmt w:val="bullet"/>
      <w:lvlText w:val=""/>
      <w:lvlJc w:val="left"/>
      <w:pPr>
        <w:ind w:left="720" w:hanging="360"/>
      </w:pPr>
      <w:rPr>
        <w:rFonts w:ascii="Wingdings" w:hAnsi="Wingdings" w:hint="default"/>
      </w:rPr>
    </w:lvl>
    <w:lvl w:ilvl="1" w:tplc="080A000B">
      <w:start w:val="1"/>
      <w:numFmt w:val="bullet"/>
      <w:lvlText w:val=""/>
      <w:lvlJc w:val="left"/>
      <w:pPr>
        <w:ind w:left="1440" w:hanging="360"/>
      </w:pPr>
      <w:rPr>
        <w:rFonts w:ascii="Wingdings" w:hAnsi="Wingdings"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3">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65B1DA6"/>
    <w:multiLevelType w:val="hybridMultilevel"/>
    <w:tmpl w:val="47A2763E"/>
    <w:lvl w:ilvl="0" w:tplc="08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6">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BD00809"/>
    <w:multiLevelType w:val="hybridMultilevel"/>
    <w:tmpl w:val="CB9CD830"/>
    <w:lvl w:ilvl="0" w:tplc="400A0001">
      <w:start w:val="1"/>
      <w:numFmt w:val="bullet"/>
      <w:lvlText w:val=""/>
      <w:lvlJc w:val="left"/>
      <w:pPr>
        <w:ind w:left="1440" w:hanging="360"/>
      </w:pPr>
      <w:rPr>
        <w:rFonts w:ascii="Symbol" w:hAnsi="Symbol" w:hint="default"/>
        <w:sz w:val="22"/>
        <w:szCs w:val="22"/>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31">
    <w:nsid w:val="2C184599"/>
    <w:multiLevelType w:val="hybridMultilevel"/>
    <w:tmpl w:val="455688E6"/>
    <w:lvl w:ilvl="0" w:tplc="4B36A992">
      <w:start w:val="1"/>
      <w:numFmt w:val="bullet"/>
      <w:lvlText w:val="-"/>
      <w:lvlJc w:val="left"/>
      <w:pPr>
        <w:ind w:left="720" w:hanging="360"/>
      </w:pPr>
      <w:rPr>
        <w:rFonts w:ascii="Calibri" w:eastAsia="Times New Roman" w:hAnsi="Calibri" w:cs="Calibri"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3">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nsid w:val="33B43B79"/>
    <w:multiLevelType w:val="hybridMultilevel"/>
    <w:tmpl w:val="297039F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8">
    <w:nsid w:val="36C67624"/>
    <w:multiLevelType w:val="hybridMultilevel"/>
    <w:tmpl w:val="06D2DEC2"/>
    <w:lvl w:ilvl="0" w:tplc="0C0A000D">
      <w:start w:val="1"/>
      <w:numFmt w:val="bullet"/>
      <w:lvlText w:val=""/>
      <w:lvlJc w:val="left"/>
      <w:pPr>
        <w:ind w:left="2160" w:hanging="360"/>
      </w:pPr>
      <w:rPr>
        <w:rFonts w:ascii="Wingdings" w:hAnsi="Wingdings" w:hint="default"/>
      </w:rPr>
    </w:lvl>
    <w:lvl w:ilvl="1" w:tplc="0C0A0003">
      <w:start w:val="1"/>
      <w:numFmt w:val="bullet"/>
      <w:lvlText w:val="o"/>
      <w:lvlJc w:val="left"/>
      <w:pPr>
        <w:ind w:left="2880" w:hanging="360"/>
      </w:pPr>
      <w:rPr>
        <w:rFonts w:ascii="Courier New" w:hAnsi="Courier New" w:cs="Courier New" w:hint="default"/>
      </w:rPr>
    </w:lvl>
    <w:lvl w:ilvl="2" w:tplc="0C0A0005">
      <w:start w:val="1"/>
      <w:numFmt w:val="bullet"/>
      <w:lvlText w:val=""/>
      <w:lvlJc w:val="left"/>
      <w:pPr>
        <w:ind w:left="3600" w:hanging="360"/>
      </w:pPr>
      <w:rPr>
        <w:rFonts w:ascii="Wingdings" w:hAnsi="Wingdings" w:hint="default"/>
      </w:rPr>
    </w:lvl>
    <w:lvl w:ilvl="3" w:tplc="0C0A0001">
      <w:start w:val="1"/>
      <w:numFmt w:val="bullet"/>
      <w:lvlText w:val=""/>
      <w:lvlJc w:val="left"/>
      <w:pPr>
        <w:ind w:left="4320" w:hanging="360"/>
      </w:pPr>
      <w:rPr>
        <w:rFonts w:ascii="Symbol" w:hAnsi="Symbol" w:hint="default"/>
      </w:rPr>
    </w:lvl>
    <w:lvl w:ilvl="4" w:tplc="0C0A0003">
      <w:start w:val="1"/>
      <w:numFmt w:val="bullet"/>
      <w:lvlText w:val="o"/>
      <w:lvlJc w:val="left"/>
      <w:pPr>
        <w:ind w:left="5040" w:hanging="360"/>
      </w:pPr>
      <w:rPr>
        <w:rFonts w:ascii="Courier New" w:hAnsi="Courier New" w:cs="Courier New" w:hint="default"/>
      </w:rPr>
    </w:lvl>
    <w:lvl w:ilvl="5" w:tplc="0C0A0005">
      <w:start w:val="1"/>
      <w:numFmt w:val="bullet"/>
      <w:lvlText w:val=""/>
      <w:lvlJc w:val="left"/>
      <w:pPr>
        <w:ind w:left="5760" w:hanging="360"/>
      </w:pPr>
      <w:rPr>
        <w:rFonts w:ascii="Wingdings" w:hAnsi="Wingdings" w:hint="default"/>
      </w:rPr>
    </w:lvl>
    <w:lvl w:ilvl="6" w:tplc="0C0A0001">
      <w:start w:val="1"/>
      <w:numFmt w:val="bullet"/>
      <w:lvlText w:val=""/>
      <w:lvlJc w:val="left"/>
      <w:pPr>
        <w:ind w:left="6480" w:hanging="360"/>
      </w:pPr>
      <w:rPr>
        <w:rFonts w:ascii="Symbol" w:hAnsi="Symbol" w:hint="default"/>
      </w:rPr>
    </w:lvl>
    <w:lvl w:ilvl="7" w:tplc="0C0A0003">
      <w:start w:val="1"/>
      <w:numFmt w:val="bullet"/>
      <w:lvlText w:val="o"/>
      <w:lvlJc w:val="left"/>
      <w:pPr>
        <w:ind w:left="7200" w:hanging="360"/>
      </w:pPr>
      <w:rPr>
        <w:rFonts w:ascii="Courier New" w:hAnsi="Courier New" w:cs="Courier New" w:hint="default"/>
      </w:rPr>
    </w:lvl>
    <w:lvl w:ilvl="8" w:tplc="0C0A0005">
      <w:start w:val="1"/>
      <w:numFmt w:val="bullet"/>
      <w:lvlText w:val=""/>
      <w:lvlJc w:val="left"/>
      <w:pPr>
        <w:ind w:left="7920" w:hanging="360"/>
      </w:pPr>
      <w:rPr>
        <w:rFonts w:ascii="Wingdings" w:hAnsi="Wingdings" w:hint="default"/>
      </w:rPr>
    </w:lvl>
  </w:abstractNum>
  <w:abstractNum w:abstractNumId="39">
    <w:nsid w:val="37AD1662"/>
    <w:multiLevelType w:val="hybridMultilevel"/>
    <w:tmpl w:val="AA96C190"/>
    <w:lvl w:ilvl="0" w:tplc="7DEE8C7C">
      <w:start w:val="8"/>
      <w:numFmt w:val="bullet"/>
      <w:lvlText w:val="-"/>
      <w:lvlJc w:val="left"/>
      <w:pPr>
        <w:ind w:left="720" w:hanging="360"/>
      </w:pPr>
      <w:rPr>
        <w:rFonts w:ascii="Bookman Old Style" w:eastAsia="Times New Roman" w:hAnsi="Bookman Old Style"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0">
    <w:nsid w:val="37FC79B8"/>
    <w:multiLevelType w:val="hybridMultilevel"/>
    <w:tmpl w:val="D02E1ACA"/>
    <w:lvl w:ilvl="0" w:tplc="400A0017">
      <w:start w:val="1"/>
      <w:numFmt w:val="lowerLetter"/>
      <w:lvlText w:val="%1)"/>
      <w:lvlJc w:val="left"/>
      <w:pPr>
        <w:ind w:left="1068" w:hanging="360"/>
      </w:pPr>
      <w:rPr>
        <w:b w:val="0"/>
      </w:r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4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3C7D4B6D"/>
    <w:multiLevelType w:val="hybridMultilevel"/>
    <w:tmpl w:val="9140BA92"/>
    <w:lvl w:ilvl="0" w:tplc="FCC24752">
      <w:start w:val="29"/>
      <w:numFmt w:val="bullet"/>
      <w:lvlText w:val=""/>
      <w:lvlJc w:val="left"/>
      <w:pPr>
        <w:ind w:left="720" w:hanging="360"/>
      </w:pPr>
      <w:rPr>
        <w:rFonts w:ascii="Symbol" w:eastAsia="Times New Roman" w:hAnsi="Symbol" w:cs="Aria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3">
    <w:nsid w:val="43F019FD"/>
    <w:multiLevelType w:val="hybridMultilevel"/>
    <w:tmpl w:val="68666BA6"/>
    <w:lvl w:ilvl="0" w:tplc="0C0A000D">
      <w:start w:val="1"/>
      <w:numFmt w:val="bullet"/>
      <w:lvlText w:val=""/>
      <w:lvlJc w:val="left"/>
      <w:pPr>
        <w:ind w:left="2160" w:hanging="360"/>
      </w:pPr>
      <w:rPr>
        <w:rFonts w:ascii="Wingdings" w:hAnsi="Wingdings" w:hint="default"/>
      </w:rPr>
    </w:lvl>
    <w:lvl w:ilvl="1" w:tplc="400A0003">
      <w:start w:val="1"/>
      <w:numFmt w:val="bullet"/>
      <w:lvlText w:val="o"/>
      <w:lvlJc w:val="left"/>
      <w:pPr>
        <w:ind w:left="2880" w:hanging="360"/>
      </w:pPr>
      <w:rPr>
        <w:rFonts w:ascii="Courier New" w:hAnsi="Courier New" w:cs="Courier New" w:hint="default"/>
      </w:rPr>
    </w:lvl>
    <w:lvl w:ilvl="2" w:tplc="400A0005">
      <w:start w:val="1"/>
      <w:numFmt w:val="bullet"/>
      <w:lvlText w:val=""/>
      <w:lvlJc w:val="left"/>
      <w:pPr>
        <w:ind w:left="3600" w:hanging="360"/>
      </w:pPr>
      <w:rPr>
        <w:rFonts w:ascii="Wingdings" w:hAnsi="Wingdings" w:hint="default"/>
      </w:rPr>
    </w:lvl>
    <w:lvl w:ilvl="3" w:tplc="400A0001">
      <w:start w:val="1"/>
      <w:numFmt w:val="bullet"/>
      <w:lvlText w:val=""/>
      <w:lvlJc w:val="left"/>
      <w:pPr>
        <w:ind w:left="4320" w:hanging="360"/>
      </w:pPr>
      <w:rPr>
        <w:rFonts w:ascii="Symbol" w:hAnsi="Symbol" w:hint="default"/>
      </w:rPr>
    </w:lvl>
    <w:lvl w:ilvl="4" w:tplc="400A0003">
      <w:start w:val="1"/>
      <w:numFmt w:val="bullet"/>
      <w:lvlText w:val="o"/>
      <w:lvlJc w:val="left"/>
      <w:pPr>
        <w:ind w:left="5040" w:hanging="360"/>
      </w:pPr>
      <w:rPr>
        <w:rFonts w:ascii="Courier New" w:hAnsi="Courier New" w:cs="Courier New" w:hint="default"/>
      </w:rPr>
    </w:lvl>
    <w:lvl w:ilvl="5" w:tplc="400A0005">
      <w:start w:val="1"/>
      <w:numFmt w:val="bullet"/>
      <w:lvlText w:val=""/>
      <w:lvlJc w:val="left"/>
      <w:pPr>
        <w:ind w:left="5760" w:hanging="360"/>
      </w:pPr>
      <w:rPr>
        <w:rFonts w:ascii="Wingdings" w:hAnsi="Wingdings" w:hint="default"/>
      </w:rPr>
    </w:lvl>
    <w:lvl w:ilvl="6" w:tplc="400A0001">
      <w:start w:val="1"/>
      <w:numFmt w:val="bullet"/>
      <w:lvlText w:val=""/>
      <w:lvlJc w:val="left"/>
      <w:pPr>
        <w:ind w:left="6480" w:hanging="360"/>
      </w:pPr>
      <w:rPr>
        <w:rFonts w:ascii="Symbol" w:hAnsi="Symbol" w:hint="default"/>
      </w:rPr>
    </w:lvl>
    <w:lvl w:ilvl="7" w:tplc="400A0003">
      <w:start w:val="1"/>
      <w:numFmt w:val="bullet"/>
      <w:lvlText w:val="o"/>
      <w:lvlJc w:val="left"/>
      <w:pPr>
        <w:ind w:left="7200" w:hanging="360"/>
      </w:pPr>
      <w:rPr>
        <w:rFonts w:ascii="Courier New" w:hAnsi="Courier New" w:cs="Courier New" w:hint="default"/>
      </w:rPr>
    </w:lvl>
    <w:lvl w:ilvl="8" w:tplc="400A0005">
      <w:start w:val="1"/>
      <w:numFmt w:val="bullet"/>
      <w:lvlText w:val=""/>
      <w:lvlJc w:val="left"/>
      <w:pPr>
        <w:ind w:left="7920" w:hanging="360"/>
      </w:pPr>
      <w:rPr>
        <w:rFonts w:ascii="Wingdings" w:hAnsi="Wingdings" w:hint="default"/>
      </w:rPr>
    </w:lvl>
  </w:abstractNum>
  <w:abstractNum w:abstractNumId="4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AB81F44"/>
    <w:multiLevelType w:val="hybridMultilevel"/>
    <w:tmpl w:val="A31C0FE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1">
    <w:nsid w:val="5D9C7461"/>
    <w:multiLevelType w:val="hybridMultilevel"/>
    <w:tmpl w:val="5A283B36"/>
    <w:lvl w:ilvl="0" w:tplc="0C0A0017">
      <w:start w:val="1"/>
      <w:numFmt w:val="lowerLetter"/>
      <w:lvlText w:val="%1)"/>
      <w:lvlJc w:val="left"/>
      <w:pPr>
        <w:ind w:left="720" w:hanging="360"/>
      </w:pPr>
    </w:lvl>
    <w:lvl w:ilvl="1" w:tplc="0C0A0001">
      <w:start w:val="1"/>
      <w:numFmt w:val="bullet"/>
      <w:lvlText w:val=""/>
      <w:lvlJc w:val="left"/>
      <w:pPr>
        <w:ind w:left="1440" w:hanging="360"/>
      </w:pPr>
      <w:rPr>
        <w:rFonts w:ascii="Symbol" w:hAnsi="Symbol" w:hint="default"/>
      </w:r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2">
    <w:nsid w:val="5EA53033"/>
    <w:multiLevelType w:val="hybridMultilevel"/>
    <w:tmpl w:val="FD1CE654"/>
    <w:lvl w:ilvl="0" w:tplc="0C0A000D">
      <w:start w:val="1"/>
      <w:numFmt w:val="bullet"/>
      <w:lvlText w:val=""/>
      <w:lvlJc w:val="left"/>
      <w:pPr>
        <w:ind w:left="1440" w:hanging="360"/>
      </w:pPr>
      <w:rPr>
        <w:rFonts w:ascii="Wingdings" w:hAnsi="Wingdings"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5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6">
    <w:nsid w:val="66517157"/>
    <w:multiLevelType w:val="hybridMultilevel"/>
    <w:tmpl w:val="E51CF99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8">
    <w:nsid w:val="6DEC4224"/>
    <w:multiLevelType w:val="hybridMultilevel"/>
    <w:tmpl w:val="FCB43C2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7546409C"/>
    <w:multiLevelType w:val="hybridMultilevel"/>
    <w:tmpl w:val="C70834F0"/>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2">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3">
    <w:nsid w:val="78535077"/>
    <w:multiLevelType w:val="hybridMultilevel"/>
    <w:tmpl w:val="551ECDE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4">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nsid w:val="7EBE00D6"/>
    <w:multiLevelType w:val="hybridMultilevel"/>
    <w:tmpl w:val="734219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7">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8">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8"/>
  </w:num>
  <w:num w:numId="2">
    <w:abstractNumId w:val="24"/>
  </w:num>
  <w:num w:numId="3">
    <w:abstractNumId w:val="53"/>
  </w:num>
  <w:num w:numId="4">
    <w:abstractNumId w:val="12"/>
  </w:num>
  <w:num w:numId="5">
    <w:abstractNumId w:val="35"/>
  </w:num>
  <w:num w:numId="6">
    <w:abstractNumId w:val="37"/>
  </w:num>
  <w:num w:numId="7">
    <w:abstractNumId w:val="0"/>
  </w:num>
  <w:num w:numId="8">
    <w:abstractNumId w:val="59"/>
  </w:num>
  <w:num w:numId="9">
    <w:abstractNumId w:val="10"/>
  </w:num>
  <w:num w:numId="10">
    <w:abstractNumId w:val="13"/>
  </w:num>
  <w:num w:numId="11">
    <w:abstractNumId w:val="46"/>
  </w:num>
  <w:num w:numId="12">
    <w:abstractNumId w:val="45"/>
  </w:num>
  <w:num w:numId="13">
    <w:abstractNumId w:val="2"/>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47"/>
  </w:num>
  <w:num w:numId="17">
    <w:abstractNumId w:val="33"/>
  </w:num>
  <w:num w:numId="18">
    <w:abstractNumId w:val="5"/>
  </w:num>
  <w:num w:numId="19">
    <w:abstractNumId w:val="65"/>
  </w:num>
  <w:num w:numId="20">
    <w:abstractNumId w:val="64"/>
  </w:num>
  <w:num w:numId="21">
    <w:abstractNumId w:val="54"/>
  </w:num>
  <w:num w:numId="22">
    <w:abstractNumId w:val="41"/>
  </w:num>
  <w:num w:numId="23">
    <w:abstractNumId w:val="28"/>
  </w:num>
  <w:num w:numId="24">
    <w:abstractNumId w:val="68"/>
  </w:num>
  <w:num w:numId="25">
    <w:abstractNumId w:val="69"/>
  </w:num>
  <w:num w:numId="26">
    <w:abstractNumId w:val="16"/>
  </w:num>
  <w:num w:numId="27">
    <w:abstractNumId w:val="26"/>
  </w:num>
  <w:num w:numId="28">
    <w:abstractNumId w:val="60"/>
  </w:num>
  <w:num w:numId="29">
    <w:abstractNumId w:val="19"/>
  </w:num>
  <w:num w:numId="30">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66"/>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num>
  <w:num w:numId="37">
    <w:abstractNumId w:val="48"/>
  </w:num>
  <w:num w:numId="38">
    <w:abstractNumId w:val="55"/>
  </w:num>
  <w:num w:numId="39">
    <w:abstractNumId w:val="44"/>
  </w:num>
  <w:num w:numId="40">
    <w:abstractNumId w:val="67"/>
  </w:num>
  <w:num w:numId="41">
    <w:abstractNumId w:val="27"/>
  </w:num>
  <w:num w:numId="42">
    <w:abstractNumId w:val="20"/>
  </w:num>
  <w:num w:numId="43">
    <w:abstractNumId w:val="62"/>
  </w:num>
  <w:num w:numId="44">
    <w:abstractNumId w:val="14"/>
  </w:num>
  <w:num w:numId="45">
    <w:abstractNumId w:val="23"/>
  </w:num>
  <w:num w:numId="46">
    <w:abstractNumId w:val="57"/>
  </w:num>
  <w:num w:numId="47">
    <w:abstractNumId w:val="7"/>
  </w:num>
  <w:num w:numId="48">
    <w:abstractNumId w:val="49"/>
  </w:num>
  <w:num w:numId="49">
    <w:abstractNumId w:val="61"/>
  </w:num>
  <w:num w:numId="50">
    <w:abstractNumId w:val="50"/>
  </w:num>
  <w:num w:numId="51">
    <w:abstractNumId w:val="39"/>
  </w:num>
  <w:num w:numId="52">
    <w:abstractNumId w:val="30"/>
  </w:num>
  <w:num w:numId="53">
    <w:abstractNumId w:val="43"/>
  </w:num>
  <w:num w:numId="54">
    <w:abstractNumId w:val="52"/>
  </w:num>
  <w:num w:numId="55">
    <w:abstractNumId w:val="38"/>
  </w:num>
  <w:num w:numId="56">
    <w:abstractNumId w:val="5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5"/>
  </w:num>
  <w:num w:numId="60">
    <w:abstractNumId w:val="1"/>
  </w:num>
  <w:num w:numId="61">
    <w:abstractNumId w:val="63"/>
  </w:num>
  <w:num w:numId="62">
    <w:abstractNumId w:val="42"/>
  </w:num>
  <w:num w:numId="63">
    <w:abstractNumId w:val="31"/>
  </w:num>
  <w:num w:numId="64">
    <w:abstractNumId w:val="22"/>
  </w:num>
  <w:num w:numId="65">
    <w:abstractNumId w:val="36"/>
  </w:num>
  <w:num w:numId="66">
    <w:abstractNumId w:val="9"/>
  </w:num>
  <w:num w:numId="67">
    <w:abstractNumId w:val="6"/>
  </w:num>
  <w:num w:numId="68">
    <w:abstractNumId w:val="15"/>
  </w:num>
  <w:num w:numId="69">
    <w:abstractNumId w:val="58"/>
  </w:num>
  <w:num w:numId="70">
    <w:abstractNumId w:val="11"/>
  </w:num>
  <w:num w:numId="71">
    <w:abstractNumId w:val="56"/>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B16"/>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6C8"/>
    <w:rsid w:val="00014DCE"/>
    <w:rsid w:val="00014DF1"/>
    <w:rsid w:val="00015362"/>
    <w:rsid w:val="000156A3"/>
    <w:rsid w:val="000157AC"/>
    <w:rsid w:val="00015F6E"/>
    <w:rsid w:val="0001621F"/>
    <w:rsid w:val="00016C93"/>
    <w:rsid w:val="00016F0E"/>
    <w:rsid w:val="00017227"/>
    <w:rsid w:val="00017429"/>
    <w:rsid w:val="00017B24"/>
    <w:rsid w:val="00020139"/>
    <w:rsid w:val="000209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36"/>
    <w:rsid w:val="00023D69"/>
    <w:rsid w:val="00023F0A"/>
    <w:rsid w:val="0002410E"/>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1D54"/>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1CAD"/>
    <w:rsid w:val="000522C1"/>
    <w:rsid w:val="00052798"/>
    <w:rsid w:val="00052B41"/>
    <w:rsid w:val="00052C29"/>
    <w:rsid w:val="000533F0"/>
    <w:rsid w:val="00053E83"/>
    <w:rsid w:val="00053FB3"/>
    <w:rsid w:val="00054C3E"/>
    <w:rsid w:val="00054D62"/>
    <w:rsid w:val="00055A07"/>
    <w:rsid w:val="00055B3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868"/>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8A4"/>
    <w:rsid w:val="00075BD7"/>
    <w:rsid w:val="00075F1F"/>
    <w:rsid w:val="0007639D"/>
    <w:rsid w:val="000765BE"/>
    <w:rsid w:val="00076A7A"/>
    <w:rsid w:val="00076C3D"/>
    <w:rsid w:val="0007774A"/>
    <w:rsid w:val="00077CEC"/>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917"/>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756"/>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41"/>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0DBB"/>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13F"/>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C0D"/>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A42"/>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0B6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4257"/>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884"/>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567"/>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D12"/>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5D04"/>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2D6B"/>
    <w:rsid w:val="001A31D7"/>
    <w:rsid w:val="001A351F"/>
    <w:rsid w:val="001A3632"/>
    <w:rsid w:val="001A3833"/>
    <w:rsid w:val="001A3CBE"/>
    <w:rsid w:val="001A43B1"/>
    <w:rsid w:val="001A4411"/>
    <w:rsid w:val="001A5693"/>
    <w:rsid w:val="001A58EB"/>
    <w:rsid w:val="001A5C51"/>
    <w:rsid w:val="001A63C1"/>
    <w:rsid w:val="001A6F2C"/>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14A"/>
    <w:rsid w:val="001C026C"/>
    <w:rsid w:val="001C046E"/>
    <w:rsid w:val="001C0B10"/>
    <w:rsid w:val="001C0FA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6F68"/>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CE4"/>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17"/>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650"/>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5968"/>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2C4"/>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32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4A2"/>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DA2"/>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021"/>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0ED"/>
    <w:rsid w:val="002E7DBC"/>
    <w:rsid w:val="002E7F35"/>
    <w:rsid w:val="002F037F"/>
    <w:rsid w:val="002F0A68"/>
    <w:rsid w:val="002F1389"/>
    <w:rsid w:val="002F1400"/>
    <w:rsid w:val="002F1745"/>
    <w:rsid w:val="002F184C"/>
    <w:rsid w:val="002F1B5F"/>
    <w:rsid w:val="002F1BDB"/>
    <w:rsid w:val="002F49CD"/>
    <w:rsid w:val="002F575B"/>
    <w:rsid w:val="002F5AEA"/>
    <w:rsid w:val="002F6496"/>
    <w:rsid w:val="002F6A06"/>
    <w:rsid w:val="002F6F9F"/>
    <w:rsid w:val="002F7849"/>
    <w:rsid w:val="003000F6"/>
    <w:rsid w:val="00300202"/>
    <w:rsid w:val="00300A3C"/>
    <w:rsid w:val="00300CDE"/>
    <w:rsid w:val="003013ED"/>
    <w:rsid w:val="00301799"/>
    <w:rsid w:val="00301A0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2C3"/>
    <w:rsid w:val="00335D13"/>
    <w:rsid w:val="00335F35"/>
    <w:rsid w:val="00335F9E"/>
    <w:rsid w:val="0033714D"/>
    <w:rsid w:val="003374AD"/>
    <w:rsid w:val="0033772D"/>
    <w:rsid w:val="003407E7"/>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4D28"/>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15E"/>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79C"/>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6F94"/>
    <w:rsid w:val="003B77DA"/>
    <w:rsid w:val="003B7B1E"/>
    <w:rsid w:val="003C02F2"/>
    <w:rsid w:val="003C05D1"/>
    <w:rsid w:val="003C1458"/>
    <w:rsid w:val="003C163A"/>
    <w:rsid w:val="003C1939"/>
    <w:rsid w:val="003C1B9C"/>
    <w:rsid w:val="003C1D32"/>
    <w:rsid w:val="003C2736"/>
    <w:rsid w:val="003C2770"/>
    <w:rsid w:val="003C2861"/>
    <w:rsid w:val="003C2D72"/>
    <w:rsid w:val="003C31BF"/>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4DC1"/>
    <w:rsid w:val="003D52ED"/>
    <w:rsid w:val="003D5C92"/>
    <w:rsid w:val="003D5F2B"/>
    <w:rsid w:val="003D5F41"/>
    <w:rsid w:val="003D6786"/>
    <w:rsid w:val="003D6DC4"/>
    <w:rsid w:val="003D7050"/>
    <w:rsid w:val="003D74D3"/>
    <w:rsid w:val="003D7B99"/>
    <w:rsid w:val="003D7C54"/>
    <w:rsid w:val="003D7D4E"/>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2B"/>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7A9"/>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77D"/>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EF6"/>
    <w:rsid w:val="00421F22"/>
    <w:rsid w:val="004228B4"/>
    <w:rsid w:val="00422A5F"/>
    <w:rsid w:val="0042339C"/>
    <w:rsid w:val="00423924"/>
    <w:rsid w:val="00423F35"/>
    <w:rsid w:val="00424979"/>
    <w:rsid w:val="00424C65"/>
    <w:rsid w:val="00424F72"/>
    <w:rsid w:val="00425240"/>
    <w:rsid w:val="00425E4A"/>
    <w:rsid w:val="00426141"/>
    <w:rsid w:val="00426410"/>
    <w:rsid w:val="004264B8"/>
    <w:rsid w:val="0042668B"/>
    <w:rsid w:val="00426E58"/>
    <w:rsid w:val="00426E8F"/>
    <w:rsid w:val="00427C11"/>
    <w:rsid w:val="00427CE7"/>
    <w:rsid w:val="004301A9"/>
    <w:rsid w:val="0043025F"/>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0C5A"/>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1BF"/>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2FF"/>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8FA"/>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0E1D"/>
    <w:rsid w:val="004A11B1"/>
    <w:rsid w:val="004A1257"/>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A83"/>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45D"/>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5E"/>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26"/>
    <w:rsid w:val="00503534"/>
    <w:rsid w:val="00503944"/>
    <w:rsid w:val="005039F1"/>
    <w:rsid w:val="00504407"/>
    <w:rsid w:val="005051D4"/>
    <w:rsid w:val="005053AC"/>
    <w:rsid w:val="00506730"/>
    <w:rsid w:val="005072FD"/>
    <w:rsid w:val="00507577"/>
    <w:rsid w:val="00507E4D"/>
    <w:rsid w:val="0051009F"/>
    <w:rsid w:val="005104E0"/>
    <w:rsid w:val="0051074C"/>
    <w:rsid w:val="00510CA5"/>
    <w:rsid w:val="00510D6E"/>
    <w:rsid w:val="00511EDF"/>
    <w:rsid w:val="00512604"/>
    <w:rsid w:val="005127A9"/>
    <w:rsid w:val="00512D36"/>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79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186"/>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111"/>
    <w:rsid w:val="005855E2"/>
    <w:rsid w:val="00585ABF"/>
    <w:rsid w:val="00586246"/>
    <w:rsid w:val="005863FF"/>
    <w:rsid w:val="00586567"/>
    <w:rsid w:val="00586C3A"/>
    <w:rsid w:val="00586DB3"/>
    <w:rsid w:val="0058713B"/>
    <w:rsid w:val="00587332"/>
    <w:rsid w:val="005875C4"/>
    <w:rsid w:val="005900A9"/>
    <w:rsid w:val="00590E89"/>
    <w:rsid w:val="00591037"/>
    <w:rsid w:val="0059148D"/>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0D"/>
    <w:rsid w:val="00596B5C"/>
    <w:rsid w:val="00596BFB"/>
    <w:rsid w:val="00596E07"/>
    <w:rsid w:val="005972D8"/>
    <w:rsid w:val="0059756C"/>
    <w:rsid w:val="005A0B2A"/>
    <w:rsid w:val="005A0D35"/>
    <w:rsid w:val="005A0D55"/>
    <w:rsid w:val="005A125B"/>
    <w:rsid w:val="005A12CC"/>
    <w:rsid w:val="005A1800"/>
    <w:rsid w:val="005A187A"/>
    <w:rsid w:val="005A1B8E"/>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2EB"/>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334"/>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5F42"/>
    <w:rsid w:val="005C6503"/>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D7D5D"/>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5FE"/>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264"/>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0EB"/>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2F6"/>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0B7"/>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5DD0"/>
    <w:rsid w:val="00676330"/>
    <w:rsid w:val="006767B9"/>
    <w:rsid w:val="00676E31"/>
    <w:rsid w:val="00676E94"/>
    <w:rsid w:val="006779D0"/>
    <w:rsid w:val="00680073"/>
    <w:rsid w:val="00680088"/>
    <w:rsid w:val="00680404"/>
    <w:rsid w:val="00680760"/>
    <w:rsid w:val="00680BD5"/>
    <w:rsid w:val="00680D30"/>
    <w:rsid w:val="00680E99"/>
    <w:rsid w:val="00681133"/>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09"/>
    <w:rsid w:val="0069248C"/>
    <w:rsid w:val="00692EE1"/>
    <w:rsid w:val="00693283"/>
    <w:rsid w:val="00693413"/>
    <w:rsid w:val="0069385B"/>
    <w:rsid w:val="00693BA6"/>
    <w:rsid w:val="00693E41"/>
    <w:rsid w:val="006941E5"/>
    <w:rsid w:val="006943EA"/>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1F76"/>
    <w:rsid w:val="006A256D"/>
    <w:rsid w:val="006A2597"/>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063F"/>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46B4"/>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3E3"/>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DF9"/>
    <w:rsid w:val="006D7E35"/>
    <w:rsid w:val="006D7E6A"/>
    <w:rsid w:val="006E006B"/>
    <w:rsid w:val="006E0B46"/>
    <w:rsid w:val="006E1045"/>
    <w:rsid w:val="006E12BE"/>
    <w:rsid w:val="006E15A1"/>
    <w:rsid w:val="006E164A"/>
    <w:rsid w:val="006E16B4"/>
    <w:rsid w:val="006E1C4E"/>
    <w:rsid w:val="006E2A0B"/>
    <w:rsid w:val="006E2A73"/>
    <w:rsid w:val="006E3227"/>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E45"/>
    <w:rsid w:val="006F5F5E"/>
    <w:rsid w:val="006F64D7"/>
    <w:rsid w:val="006F7CE6"/>
    <w:rsid w:val="006F7DB0"/>
    <w:rsid w:val="007000F6"/>
    <w:rsid w:val="00700313"/>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5BCC"/>
    <w:rsid w:val="007165E6"/>
    <w:rsid w:val="00716628"/>
    <w:rsid w:val="0071674E"/>
    <w:rsid w:val="0071677C"/>
    <w:rsid w:val="007167C9"/>
    <w:rsid w:val="00716CBE"/>
    <w:rsid w:val="00716D30"/>
    <w:rsid w:val="00716D3A"/>
    <w:rsid w:val="007170FB"/>
    <w:rsid w:val="00717B21"/>
    <w:rsid w:val="0072037C"/>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729"/>
    <w:rsid w:val="00725F18"/>
    <w:rsid w:val="00725F64"/>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0F5"/>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3A18"/>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38"/>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0CD7"/>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51A"/>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719"/>
    <w:rsid w:val="00823825"/>
    <w:rsid w:val="00823929"/>
    <w:rsid w:val="008239F0"/>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0B54"/>
    <w:rsid w:val="008517DC"/>
    <w:rsid w:val="0085228F"/>
    <w:rsid w:val="00852A35"/>
    <w:rsid w:val="00853947"/>
    <w:rsid w:val="00853B04"/>
    <w:rsid w:val="00853B85"/>
    <w:rsid w:val="00853C27"/>
    <w:rsid w:val="00854142"/>
    <w:rsid w:val="00854EE4"/>
    <w:rsid w:val="008551A3"/>
    <w:rsid w:val="008552B9"/>
    <w:rsid w:val="008553A2"/>
    <w:rsid w:val="008553F6"/>
    <w:rsid w:val="00855EAD"/>
    <w:rsid w:val="00855EEB"/>
    <w:rsid w:val="0085600C"/>
    <w:rsid w:val="0085752B"/>
    <w:rsid w:val="00857724"/>
    <w:rsid w:val="00857B90"/>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554"/>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144"/>
    <w:rsid w:val="008A1583"/>
    <w:rsid w:val="008A16D1"/>
    <w:rsid w:val="008A2641"/>
    <w:rsid w:val="008A2874"/>
    <w:rsid w:val="008A3BD7"/>
    <w:rsid w:val="008A3BDE"/>
    <w:rsid w:val="008A43D1"/>
    <w:rsid w:val="008A447B"/>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3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65"/>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E7FEB"/>
    <w:rsid w:val="008F06B1"/>
    <w:rsid w:val="008F0E86"/>
    <w:rsid w:val="008F1152"/>
    <w:rsid w:val="008F16D6"/>
    <w:rsid w:val="008F2422"/>
    <w:rsid w:val="008F2443"/>
    <w:rsid w:val="008F2988"/>
    <w:rsid w:val="008F3B75"/>
    <w:rsid w:val="008F5256"/>
    <w:rsid w:val="008F5298"/>
    <w:rsid w:val="008F53A3"/>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4F46"/>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A33"/>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3"/>
    <w:rsid w:val="0095469A"/>
    <w:rsid w:val="00954BE6"/>
    <w:rsid w:val="00954FC3"/>
    <w:rsid w:val="00955C0C"/>
    <w:rsid w:val="00956840"/>
    <w:rsid w:val="00956D0C"/>
    <w:rsid w:val="00956F92"/>
    <w:rsid w:val="00957F68"/>
    <w:rsid w:val="0096051C"/>
    <w:rsid w:val="00960D56"/>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66F"/>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59A"/>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1EB"/>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00"/>
    <w:rsid w:val="009B33B2"/>
    <w:rsid w:val="009B3C9E"/>
    <w:rsid w:val="009B416D"/>
    <w:rsid w:val="009B4466"/>
    <w:rsid w:val="009B4948"/>
    <w:rsid w:val="009B4BB6"/>
    <w:rsid w:val="009B4C96"/>
    <w:rsid w:val="009B4F2E"/>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58FF"/>
    <w:rsid w:val="009C66A8"/>
    <w:rsid w:val="009C69DC"/>
    <w:rsid w:val="009C6D3C"/>
    <w:rsid w:val="009C6F33"/>
    <w:rsid w:val="009C760C"/>
    <w:rsid w:val="009C7726"/>
    <w:rsid w:val="009D0E14"/>
    <w:rsid w:val="009D0F0C"/>
    <w:rsid w:val="009D1212"/>
    <w:rsid w:val="009D190B"/>
    <w:rsid w:val="009D25C4"/>
    <w:rsid w:val="009D271A"/>
    <w:rsid w:val="009D3867"/>
    <w:rsid w:val="009D3A8F"/>
    <w:rsid w:val="009D3E2D"/>
    <w:rsid w:val="009D49EA"/>
    <w:rsid w:val="009D4AFE"/>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0EB"/>
    <w:rsid w:val="009E3413"/>
    <w:rsid w:val="009E3E4A"/>
    <w:rsid w:val="009E45BB"/>
    <w:rsid w:val="009E5516"/>
    <w:rsid w:val="009E5CE8"/>
    <w:rsid w:val="009E5EDF"/>
    <w:rsid w:val="009E6896"/>
    <w:rsid w:val="009E6935"/>
    <w:rsid w:val="009E72DF"/>
    <w:rsid w:val="009E7617"/>
    <w:rsid w:val="009E79E7"/>
    <w:rsid w:val="009E7C96"/>
    <w:rsid w:val="009E7CF8"/>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7CD"/>
    <w:rsid w:val="00A06B2B"/>
    <w:rsid w:val="00A074D0"/>
    <w:rsid w:val="00A07A7C"/>
    <w:rsid w:val="00A100BD"/>
    <w:rsid w:val="00A1012B"/>
    <w:rsid w:val="00A10197"/>
    <w:rsid w:val="00A10328"/>
    <w:rsid w:val="00A10800"/>
    <w:rsid w:val="00A10C8E"/>
    <w:rsid w:val="00A10DDB"/>
    <w:rsid w:val="00A1119D"/>
    <w:rsid w:val="00A11991"/>
    <w:rsid w:val="00A11D08"/>
    <w:rsid w:val="00A1220F"/>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631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23D5"/>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67FA7"/>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485"/>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977A2"/>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327"/>
    <w:rsid w:val="00AB241E"/>
    <w:rsid w:val="00AB28BC"/>
    <w:rsid w:val="00AB35BA"/>
    <w:rsid w:val="00AB3859"/>
    <w:rsid w:val="00AB3921"/>
    <w:rsid w:val="00AB39B4"/>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618"/>
    <w:rsid w:val="00AD0D4B"/>
    <w:rsid w:val="00AD1667"/>
    <w:rsid w:val="00AD1A76"/>
    <w:rsid w:val="00AD2546"/>
    <w:rsid w:val="00AD3214"/>
    <w:rsid w:val="00AD3FDB"/>
    <w:rsid w:val="00AD4C7B"/>
    <w:rsid w:val="00AD4E0C"/>
    <w:rsid w:val="00AD541F"/>
    <w:rsid w:val="00AD5EFF"/>
    <w:rsid w:val="00AD61AE"/>
    <w:rsid w:val="00AD620D"/>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01A"/>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3C01"/>
    <w:rsid w:val="00B040EB"/>
    <w:rsid w:val="00B0444E"/>
    <w:rsid w:val="00B057B6"/>
    <w:rsid w:val="00B0584E"/>
    <w:rsid w:val="00B058C9"/>
    <w:rsid w:val="00B05A95"/>
    <w:rsid w:val="00B06174"/>
    <w:rsid w:val="00B06282"/>
    <w:rsid w:val="00B06380"/>
    <w:rsid w:val="00B0656B"/>
    <w:rsid w:val="00B0671B"/>
    <w:rsid w:val="00B06A41"/>
    <w:rsid w:val="00B06BA7"/>
    <w:rsid w:val="00B06CAB"/>
    <w:rsid w:val="00B0794B"/>
    <w:rsid w:val="00B07FC0"/>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9B6"/>
    <w:rsid w:val="00B22F71"/>
    <w:rsid w:val="00B231B0"/>
    <w:rsid w:val="00B2320A"/>
    <w:rsid w:val="00B23F9C"/>
    <w:rsid w:val="00B24254"/>
    <w:rsid w:val="00B249B8"/>
    <w:rsid w:val="00B26014"/>
    <w:rsid w:val="00B268F5"/>
    <w:rsid w:val="00B26B7F"/>
    <w:rsid w:val="00B26F20"/>
    <w:rsid w:val="00B27CE5"/>
    <w:rsid w:val="00B3061B"/>
    <w:rsid w:val="00B30F75"/>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30A"/>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5977"/>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119"/>
    <w:rsid w:val="00B92FDE"/>
    <w:rsid w:val="00B93019"/>
    <w:rsid w:val="00B93070"/>
    <w:rsid w:val="00B93367"/>
    <w:rsid w:val="00B9369E"/>
    <w:rsid w:val="00B9393B"/>
    <w:rsid w:val="00B93D1E"/>
    <w:rsid w:val="00B93D3D"/>
    <w:rsid w:val="00B947A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0B"/>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404"/>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335"/>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513"/>
    <w:rsid w:val="00BE68A0"/>
    <w:rsid w:val="00BE6FC7"/>
    <w:rsid w:val="00BE7063"/>
    <w:rsid w:val="00BE71C0"/>
    <w:rsid w:val="00BE74EF"/>
    <w:rsid w:val="00BE7743"/>
    <w:rsid w:val="00BE79F5"/>
    <w:rsid w:val="00BE7E83"/>
    <w:rsid w:val="00BF0108"/>
    <w:rsid w:val="00BF0246"/>
    <w:rsid w:val="00BF040C"/>
    <w:rsid w:val="00BF063F"/>
    <w:rsid w:val="00BF082E"/>
    <w:rsid w:val="00BF0922"/>
    <w:rsid w:val="00BF1182"/>
    <w:rsid w:val="00BF24DD"/>
    <w:rsid w:val="00BF273A"/>
    <w:rsid w:val="00BF2DF0"/>
    <w:rsid w:val="00BF3596"/>
    <w:rsid w:val="00BF38A2"/>
    <w:rsid w:val="00BF393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165"/>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38DF"/>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1ACD"/>
    <w:rsid w:val="00C329FC"/>
    <w:rsid w:val="00C32A70"/>
    <w:rsid w:val="00C32DE9"/>
    <w:rsid w:val="00C330F6"/>
    <w:rsid w:val="00C33471"/>
    <w:rsid w:val="00C3474E"/>
    <w:rsid w:val="00C347C9"/>
    <w:rsid w:val="00C34FA5"/>
    <w:rsid w:val="00C35A22"/>
    <w:rsid w:val="00C35E93"/>
    <w:rsid w:val="00C3624B"/>
    <w:rsid w:val="00C36E14"/>
    <w:rsid w:val="00C37138"/>
    <w:rsid w:val="00C37278"/>
    <w:rsid w:val="00C37467"/>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372"/>
    <w:rsid w:val="00C66495"/>
    <w:rsid w:val="00C66CE6"/>
    <w:rsid w:val="00C67504"/>
    <w:rsid w:val="00C70FB1"/>
    <w:rsid w:val="00C71AA7"/>
    <w:rsid w:val="00C71DEB"/>
    <w:rsid w:val="00C72169"/>
    <w:rsid w:val="00C72EA5"/>
    <w:rsid w:val="00C73028"/>
    <w:rsid w:val="00C730FF"/>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DD0"/>
    <w:rsid w:val="00C8109A"/>
    <w:rsid w:val="00C81588"/>
    <w:rsid w:val="00C81F40"/>
    <w:rsid w:val="00C820D1"/>
    <w:rsid w:val="00C8218F"/>
    <w:rsid w:val="00C8236D"/>
    <w:rsid w:val="00C823D4"/>
    <w:rsid w:val="00C82566"/>
    <w:rsid w:val="00C83013"/>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DB4"/>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2CD"/>
    <w:rsid w:val="00CD1667"/>
    <w:rsid w:val="00CD194E"/>
    <w:rsid w:val="00CD19BD"/>
    <w:rsid w:val="00CD20A3"/>
    <w:rsid w:val="00CD2BD1"/>
    <w:rsid w:val="00CD2F84"/>
    <w:rsid w:val="00CD3004"/>
    <w:rsid w:val="00CD3075"/>
    <w:rsid w:val="00CD317C"/>
    <w:rsid w:val="00CD3B9B"/>
    <w:rsid w:val="00CD3CDF"/>
    <w:rsid w:val="00CD3D8E"/>
    <w:rsid w:val="00CD436C"/>
    <w:rsid w:val="00CD44AA"/>
    <w:rsid w:val="00CD4C1F"/>
    <w:rsid w:val="00CD50AB"/>
    <w:rsid w:val="00CD52D6"/>
    <w:rsid w:val="00CD560C"/>
    <w:rsid w:val="00CD5D61"/>
    <w:rsid w:val="00CD5DEF"/>
    <w:rsid w:val="00CD5F8B"/>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454"/>
    <w:rsid w:val="00D01978"/>
    <w:rsid w:val="00D019F1"/>
    <w:rsid w:val="00D02100"/>
    <w:rsid w:val="00D02304"/>
    <w:rsid w:val="00D02F5E"/>
    <w:rsid w:val="00D030DB"/>
    <w:rsid w:val="00D0322C"/>
    <w:rsid w:val="00D0399F"/>
    <w:rsid w:val="00D04394"/>
    <w:rsid w:val="00D0483D"/>
    <w:rsid w:val="00D051DD"/>
    <w:rsid w:val="00D05453"/>
    <w:rsid w:val="00D0546B"/>
    <w:rsid w:val="00D05478"/>
    <w:rsid w:val="00D05731"/>
    <w:rsid w:val="00D05EF3"/>
    <w:rsid w:val="00D0603E"/>
    <w:rsid w:val="00D060E7"/>
    <w:rsid w:val="00D06316"/>
    <w:rsid w:val="00D063C6"/>
    <w:rsid w:val="00D06AE3"/>
    <w:rsid w:val="00D06B73"/>
    <w:rsid w:val="00D06D16"/>
    <w:rsid w:val="00D07A45"/>
    <w:rsid w:val="00D07ADC"/>
    <w:rsid w:val="00D07DC9"/>
    <w:rsid w:val="00D07F2C"/>
    <w:rsid w:val="00D100E3"/>
    <w:rsid w:val="00D10B21"/>
    <w:rsid w:val="00D118AD"/>
    <w:rsid w:val="00D11CF7"/>
    <w:rsid w:val="00D124D6"/>
    <w:rsid w:val="00D1266C"/>
    <w:rsid w:val="00D127B3"/>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C47"/>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2F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AF"/>
    <w:rsid w:val="00D70DD3"/>
    <w:rsid w:val="00D71120"/>
    <w:rsid w:val="00D7113F"/>
    <w:rsid w:val="00D7244E"/>
    <w:rsid w:val="00D724BA"/>
    <w:rsid w:val="00D724FB"/>
    <w:rsid w:val="00D72687"/>
    <w:rsid w:val="00D72D98"/>
    <w:rsid w:val="00D72DEC"/>
    <w:rsid w:val="00D734E8"/>
    <w:rsid w:val="00D73E19"/>
    <w:rsid w:val="00D73F87"/>
    <w:rsid w:val="00D74243"/>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84"/>
    <w:rsid w:val="00D84D90"/>
    <w:rsid w:val="00D856B4"/>
    <w:rsid w:val="00D858E6"/>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2C91"/>
    <w:rsid w:val="00D931A1"/>
    <w:rsid w:val="00D93821"/>
    <w:rsid w:val="00D939CF"/>
    <w:rsid w:val="00D93B01"/>
    <w:rsid w:val="00D93DD9"/>
    <w:rsid w:val="00D93E1E"/>
    <w:rsid w:val="00D93E23"/>
    <w:rsid w:val="00D93FCC"/>
    <w:rsid w:val="00D944DB"/>
    <w:rsid w:val="00D94CE2"/>
    <w:rsid w:val="00D951F9"/>
    <w:rsid w:val="00D95AD0"/>
    <w:rsid w:val="00D95E7E"/>
    <w:rsid w:val="00D965B5"/>
    <w:rsid w:val="00D965C9"/>
    <w:rsid w:val="00D96708"/>
    <w:rsid w:val="00D96A88"/>
    <w:rsid w:val="00DA00B2"/>
    <w:rsid w:val="00DA01F0"/>
    <w:rsid w:val="00DA0C66"/>
    <w:rsid w:val="00DA127A"/>
    <w:rsid w:val="00DA13DD"/>
    <w:rsid w:val="00DA1FB3"/>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134"/>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1F02"/>
    <w:rsid w:val="00E0359F"/>
    <w:rsid w:val="00E03F91"/>
    <w:rsid w:val="00E04873"/>
    <w:rsid w:val="00E04B1A"/>
    <w:rsid w:val="00E05CB4"/>
    <w:rsid w:val="00E0625C"/>
    <w:rsid w:val="00E062DC"/>
    <w:rsid w:val="00E0654F"/>
    <w:rsid w:val="00E06C0A"/>
    <w:rsid w:val="00E07758"/>
    <w:rsid w:val="00E1075B"/>
    <w:rsid w:val="00E10AFE"/>
    <w:rsid w:val="00E10B34"/>
    <w:rsid w:val="00E10F00"/>
    <w:rsid w:val="00E116DC"/>
    <w:rsid w:val="00E11991"/>
    <w:rsid w:val="00E12034"/>
    <w:rsid w:val="00E12334"/>
    <w:rsid w:val="00E12EEC"/>
    <w:rsid w:val="00E13990"/>
    <w:rsid w:val="00E13D0A"/>
    <w:rsid w:val="00E13EC3"/>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6C06"/>
    <w:rsid w:val="00E36C12"/>
    <w:rsid w:val="00E37117"/>
    <w:rsid w:val="00E3776A"/>
    <w:rsid w:val="00E37ABD"/>
    <w:rsid w:val="00E37FBD"/>
    <w:rsid w:val="00E4013D"/>
    <w:rsid w:val="00E40461"/>
    <w:rsid w:val="00E4047F"/>
    <w:rsid w:val="00E40F0A"/>
    <w:rsid w:val="00E411E3"/>
    <w:rsid w:val="00E41713"/>
    <w:rsid w:val="00E423E9"/>
    <w:rsid w:val="00E425C3"/>
    <w:rsid w:val="00E4381F"/>
    <w:rsid w:val="00E443D7"/>
    <w:rsid w:val="00E44B49"/>
    <w:rsid w:val="00E45615"/>
    <w:rsid w:val="00E458FE"/>
    <w:rsid w:val="00E45E6B"/>
    <w:rsid w:val="00E4660B"/>
    <w:rsid w:val="00E468F0"/>
    <w:rsid w:val="00E4797F"/>
    <w:rsid w:val="00E50992"/>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0F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0996"/>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92A"/>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0F1"/>
    <w:rsid w:val="00E9536E"/>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6B8"/>
    <w:rsid w:val="00EA4735"/>
    <w:rsid w:val="00EA47B7"/>
    <w:rsid w:val="00EA4CA8"/>
    <w:rsid w:val="00EA50DC"/>
    <w:rsid w:val="00EA539B"/>
    <w:rsid w:val="00EA586A"/>
    <w:rsid w:val="00EA59E1"/>
    <w:rsid w:val="00EA5DB8"/>
    <w:rsid w:val="00EA645A"/>
    <w:rsid w:val="00EA6FA2"/>
    <w:rsid w:val="00EA70A4"/>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2C4"/>
    <w:rsid w:val="00EC2B2F"/>
    <w:rsid w:val="00EC2D8C"/>
    <w:rsid w:val="00EC322E"/>
    <w:rsid w:val="00EC35B4"/>
    <w:rsid w:val="00EC371F"/>
    <w:rsid w:val="00EC3D68"/>
    <w:rsid w:val="00EC40CB"/>
    <w:rsid w:val="00EC43AC"/>
    <w:rsid w:val="00EC5236"/>
    <w:rsid w:val="00EC53ED"/>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49F"/>
    <w:rsid w:val="00EE08F2"/>
    <w:rsid w:val="00EE0D10"/>
    <w:rsid w:val="00EE10AC"/>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40C7"/>
    <w:rsid w:val="00EF52F9"/>
    <w:rsid w:val="00EF53D3"/>
    <w:rsid w:val="00EF5C92"/>
    <w:rsid w:val="00EF61F7"/>
    <w:rsid w:val="00EF722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2CA"/>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B8"/>
    <w:rsid w:val="00F119DA"/>
    <w:rsid w:val="00F11EDA"/>
    <w:rsid w:val="00F1232E"/>
    <w:rsid w:val="00F12387"/>
    <w:rsid w:val="00F123D1"/>
    <w:rsid w:val="00F12CE5"/>
    <w:rsid w:val="00F12DD2"/>
    <w:rsid w:val="00F133D4"/>
    <w:rsid w:val="00F135DD"/>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74A"/>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2EB1"/>
    <w:rsid w:val="00F3467D"/>
    <w:rsid w:val="00F3497D"/>
    <w:rsid w:val="00F34A95"/>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41C"/>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45"/>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46D"/>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82"/>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1843"/>
    <w:rsid w:val="00FC1B3D"/>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C3B"/>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023D36"/>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4073397">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29610486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0891654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78721812">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446921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34032399">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407578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F4ED7-3152-46C6-A29A-416C98F6E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650</TotalTime>
  <Pages>52</Pages>
  <Words>18411</Words>
  <Characters>101264</Characters>
  <Application>Microsoft Office Word</Application>
  <DocSecurity>0</DocSecurity>
  <Lines>843</Lines>
  <Paragraphs>238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119437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Corina Jacqueline Flores Ferrufino</cp:lastModifiedBy>
  <cp:revision>231</cp:revision>
  <cp:lastPrinted>2018-05-03T21:32:00Z</cp:lastPrinted>
  <dcterms:created xsi:type="dcterms:W3CDTF">2017-08-14T20:16:00Z</dcterms:created>
  <dcterms:modified xsi:type="dcterms:W3CDTF">2018-05-11T16:30:00Z</dcterms:modified>
</cp:coreProperties>
</file>