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63AF" w:rsidRDefault="00FF63A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63AF" w:rsidRDefault="00FF63AF" w:rsidP="007B5395">
                            <w:pPr>
                              <w:ind w:left="142"/>
                              <w:jc w:val="center"/>
                              <w:rPr>
                                <w:rFonts w:ascii="Verdana" w:hAnsi="Verdana"/>
                                <w:b/>
                              </w:rPr>
                            </w:pPr>
                          </w:p>
                          <w:p w:rsidR="00FF63AF" w:rsidRDefault="00FF63A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63AF" w:rsidRPr="00103622" w:rsidRDefault="00FF63AF" w:rsidP="007B5395">
                            <w:pPr>
                              <w:ind w:left="142"/>
                              <w:jc w:val="center"/>
                              <w:rPr>
                                <w:rFonts w:ascii="Century Gothic" w:hAnsi="Century Gothic" w:cs="Arial"/>
                                <w:b/>
                                <w:sz w:val="32"/>
                                <w:szCs w:val="32"/>
                                <w:lang w:val="es-MX"/>
                              </w:rPr>
                            </w:pPr>
                          </w:p>
                          <w:p w:rsidR="00FF63AF" w:rsidRDefault="00FF63A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F63AF" w:rsidRDefault="00FF63AF" w:rsidP="007B5395">
                            <w:pPr>
                              <w:jc w:val="center"/>
                              <w:rPr>
                                <w:rFonts w:ascii="Century Gothic" w:hAnsi="Century Gothic" w:cs="Arial"/>
                                <w:b/>
                                <w:sz w:val="28"/>
                                <w:szCs w:val="32"/>
                              </w:rPr>
                            </w:pPr>
                          </w:p>
                          <w:p w:rsidR="00FF63AF" w:rsidRDefault="00FF63AF" w:rsidP="007B5395">
                            <w:pPr>
                              <w:jc w:val="center"/>
                              <w:rPr>
                                <w:rFonts w:ascii="Century Gothic" w:hAnsi="Century Gothic" w:cs="Arial"/>
                                <w:b/>
                                <w:sz w:val="28"/>
                                <w:szCs w:val="32"/>
                              </w:rPr>
                            </w:pPr>
                          </w:p>
                          <w:p w:rsidR="00FF63AF" w:rsidRPr="00D94CE2" w:rsidRDefault="00FF63A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F63AF" w:rsidRPr="00D94CE2" w:rsidRDefault="00FF63A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F63AF" w:rsidRPr="00F40D69" w:rsidRDefault="00FF63AF" w:rsidP="007B5395">
                            <w:pPr>
                              <w:ind w:left="142"/>
                              <w:jc w:val="center"/>
                              <w:rPr>
                                <w:rFonts w:ascii="Century Gothic" w:hAnsi="Century Gothic" w:cs="Arial"/>
                                <w:b/>
                                <w:sz w:val="28"/>
                                <w:szCs w:val="28"/>
                              </w:rPr>
                            </w:pPr>
                          </w:p>
                          <w:p w:rsidR="00FF63AF" w:rsidRPr="00103622" w:rsidRDefault="00FF63A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63AF" w:rsidRPr="005F6C94" w:rsidRDefault="00FF63AF" w:rsidP="007B5395">
                            <w:pPr>
                              <w:ind w:left="142"/>
                              <w:rPr>
                                <w:rFonts w:ascii="Century Gothic" w:hAnsi="Century Gothic"/>
                                <w:b/>
                                <w:sz w:val="28"/>
                                <w:szCs w:val="28"/>
                                <w:lang w:val="es-MX"/>
                              </w:rPr>
                            </w:pPr>
                          </w:p>
                          <w:p w:rsidR="00FF63AF" w:rsidRPr="00DD5B5C" w:rsidRDefault="00FF63A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DD5B5C">
                              <w:rPr>
                                <w:rFonts w:ascii="Century Gothic" w:hAnsi="Century Gothic" w:cs="Tahoma"/>
                                <w:b/>
                                <w:sz w:val="28"/>
                                <w:szCs w:val="28"/>
                                <w:shd w:val="clear" w:color="auto" w:fill="FFFFFF"/>
                              </w:rPr>
                              <w:t>ADQUISICION DE MANLIFT PARA LA PLANTA DE AMONIACO Y UREA</w:t>
                            </w:r>
                          </w:p>
                          <w:p w:rsidR="00FF63AF" w:rsidRPr="00D94CE2" w:rsidRDefault="00FF63AF" w:rsidP="007B5395">
                            <w:pPr>
                              <w:jc w:val="center"/>
                              <w:rPr>
                                <w:rFonts w:ascii="Century Gothic" w:hAnsi="Century Gothic" w:cs="Century Gothic"/>
                                <w:b/>
                                <w:bCs/>
                                <w:color w:val="FF0000"/>
                                <w:sz w:val="28"/>
                                <w:szCs w:val="28"/>
                              </w:rPr>
                            </w:pPr>
                          </w:p>
                          <w:p w:rsidR="00FF63AF" w:rsidRPr="00D94CE2" w:rsidRDefault="00FF63A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5B5C">
                              <w:rPr>
                                <w:rFonts w:ascii="Century Gothic" w:hAnsi="Century Gothic" w:cs="Tahoma"/>
                                <w:b/>
                                <w:bCs/>
                                <w:color w:val="000000"/>
                                <w:sz w:val="28"/>
                                <w:szCs w:val="28"/>
                                <w:shd w:val="clear" w:color="auto" w:fill="FFFFFF"/>
                              </w:rPr>
                              <w:t>DRCO-CDL-GIND-47-18</w:t>
                            </w:r>
                          </w:p>
                          <w:p w:rsidR="00FF63AF" w:rsidRPr="00D94CE2" w:rsidRDefault="00FF63AF" w:rsidP="007B5395">
                            <w:pPr>
                              <w:jc w:val="center"/>
                              <w:rPr>
                                <w:rFonts w:ascii="Century Gothic" w:hAnsi="Century Gothic" w:cs="Century Gothic"/>
                                <w:b/>
                                <w:bCs/>
                                <w:color w:val="FF0000"/>
                                <w:sz w:val="28"/>
                                <w:szCs w:val="28"/>
                              </w:rPr>
                            </w:pPr>
                          </w:p>
                          <w:p w:rsidR="00FF63AF" w:rsidRPr="00DD5B5C" w:rsidRDefault="00FF63AF"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FF63AF" w:rsidRPr="00103622" w:rsidRDefault="00FF63AF" w:rsidP="007B5395">
                            <w:pPr>
                              <w:jc w:val="center"/>
                              <w:rPr>
                                <w:rFonts w:ascii="Century Gothic" w:hAnsi="Century Gothic"/>
                                <w:sz w:val="32"/>
                                <w:szCs w:val="32"/>
                                <w:lang w:val="es-ES_tradnl"/>
                              </w:rPr>
                            </w:pPr>
                          </w:p>
                          <w:p w:rsidR="00FF63AF" w:rsidRPr="00103622" w:rsidRDefault="00FF63AF" w:rsidP="007B5395">
                            <w:pPr>
                              <w:ind w:right="930"/>
                              <w:jc w:val="center"/>
                              <w:rPr>
                                <w:rFonts w:ascii="Century Gothic" w:hAnsi="Century Gothic"/>
                                <w:sz w:val="32"/>
                                <w:szCs w:val="32"/>
                                <w:lang w:val="es-ES_tradnl"/>
                              </w:rPr>
                            </w:pPr>
                          </w:p>
                          <w:p w:rsidR="00FF63AF" w:rsidRPr="00103622" w:rsidRDefault="00FF63AF" w:rsidP="007B5395">
                            <w:pPr>
                              <w:ind w:right="930"/>
                              <w:jc w:val="center"/>
                              <w:rPr>
                                <w:rFonts w:ascii="Century Gothic" w:hAnsi="Century Gothic"/>
                                <w:sz w:val="32"/>
                                <w:szCs w:val="32"/>
                                <w:lang w:val="es-ES_tradnl"/>
                              </w:rPr>
                            </w:pPr>
                          </w:p>
                          <w:p w:rsidR="00FF63AF" w:rsidRDefault="00FF63AF" w:rsidP="007B5395">
                            <w:pPr>
                              <w:ind w:right="930"/>
                              <w:jc w:val="center"/>
                              <w:rPr>
                                <w:rFonts w:ascii="Century Gothic" w:hAnsi="Century Gothic"/>
                                <w:lang w:val="es-ES_tradnl"/>
                              </w:rPr>
                            </w:pPr>
                          </w:p>
                          <w:p w:rsidR="00FF63AF" w:rsidRPr="009C5A35" w:rsidRDefault="00FF63A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F63AF" w:rsidRDefault="00FF63A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F63AF" w:rsidRDefault="00FF63AF" w:rsidP="007B5395">
                      <w:pPr>
                        <w:ind w:left="142"/>
                        <w:jc w:val="center"/>
                        <w:rPr>
                          <w:rFonts w:ascii="Verdana" w:hAnsi="Verdana"/>
                          <w:b/>
                        </w:rPr>
                      </w:pPr>
                    </w:p>
                    <w:p w:rsidR="00FF63AF" w:rsidRDefault="00FF63A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F63AF" w:rsidRPr="00103622" w:rsidRDefault="00FF63AF" w:rsidP="007B5395">
                      <w:pPr>
                        <w:ind w:left="142"/>
                        <w:jc w:val="center"/>
                        <w:rPr>
                          <w:rFonts w:ascii="Century Gothic" w:hAnsi="Century Gothic" w:cs="Arial"/>
                          <w:b/>
                          <w:sz w:val="32"/>
                          <w:szCs w:val="32"/>
                          <w:lang w:val="es-MX"/>
                        </w:rPr>
                      </w:pPr>
                    </w:p>
                    <w:p w:rsidR="00FF63AF" w:rsidRDefault="00FF63A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F63AF" w:rsidRDefault="00FF63AF" w:rsidP="007B5395">
                      <w:pPr>
                        <w:jc w:val="center"/>
                        <w:rPr>
                          <w:rFonts w:ascii="Century Gothic" w:hAnsi="Century Gothic" w:cs="Arial"/>
                          <w:b/>
                          <w:sz w:val="28"/>
                          <w:szCs w:val="32"/>
                        </w:rPr>
                      </w:pPr>
                    </w:p>
                    <w:p w:rsidR="00FF63AF" w:rsidRDefault="00FF63AF" w:rsidP="007B5395">
                      <w:pPr>
                        <w:jc w:val="center"/>
                        <w:rPr>
                          <w:rFonts w:ascii="Century Gothic" w:hAnsi="Century Gothic" w:cs="Arial"/>
                          <w:b/>
                          <w:sz w:val="28"/>
                          <w:szCs w:val="32"/>
                        </w:rPr>
                      </w:pPr>
                    </w:p>
                    <w:p w:rsidR="00FF63AF" w:rsidRPr="00D94CE2" w:rsidRDefault="00FF63A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F63AF" w:rsidRPr="00D94CE2" w:rsidRDefault="00FF63A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F63AF" w:rsidRPr="00F40D69" w:rsidRDefault="00FF63AF" w:rsidP="007B5395">
                      <w:pPr>
                        <w:ind w:left="142"/>
                        <w:jc w:val="center"/>
                        <w:rPr>
                          <w:rFonts w:ascii="Century Gothic" w:hAnsi="Century Gothic" w:cs="Arial"/>
                          <w:b/>
                          <w:sz w:val="28"/>
                          <w:szCs w:val="28"/>
                        </w:rPr>
                      </w:pPr>
                    </w:p>
                    <w:p w:rsidR="00FF63AF" w:rsidRPr="00103622" w:rsidRDefault="00FF63A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F63AF" w:rsidRPr="005F6C94" w:rsidRDefault="00FF63AF" w:rsidP="007B5395">
                      <w:pPr>
                        <w:ind w:left="142"/>
                        <w:rPr>
                          <w:rFonts w:ascii="Century Gothic" w:hAnsi="Century Gothic"/>
                          <w:b/>
                          <w:sz w:val="28"/>
                          <w:szCs w:val="28"/>
                          <w:lang w:val="es-MX"/>
                        </w:rPr>
                      </w:pPr>
                    </w:p>
                    <w:p w:rsidR="00FF63AF" w:rsidRPr="00DD5B5C" w:rsidRDefault="00FF63A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DD5B5C">
                        <w:rPr>
                          <w:rFonts w:ascii="Century Gothic" w:hAnsi="Century Gothic" w:cs="Tahoma"/>
                          <w:b/>
                          <w:sz w:val="28"/>
                          <w:szCs w:val="28"/>
                          <w:shd w:val="clear" w:color="auto" w:fill="FFFFFF"/>
                        </w:rPr>
                        <w:t>ADQUISICION DE MANLIFT PARA LA PLANTA DE AMONIACO Y UREA</w:t>
                      </w:r>
                    </w:p>
                    <w:p w:rsidR="00FF63AF" w:rsidRPr="00D94CE2" w:rsidRDefault="00FF63AF" w:rsidP="007B5395">
                      <w:pPr>
                        <w:jc w:val="center"/>
                        <w:rPr>
                          <w:rFonts w:ascii="Century Gothic" w:hAnsi="Century Gothic" w:cs="Century Gothic"/>
                          <w:b/>
                          <w:bCs/>
                          <w:color w:val="FF0000"/>
                          <w:sz w:val="28"/>
                          <w:szCs w:val="28"/>
                        </w:rPr>
                      </w:pPr>
                    </w:p>
                    <w:p w:rsidR="00FF63AF" w:rsidRPr="00D94CE2" w:rsidRDefault="00FF63A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5B5C">
                        <w:rPr>
                          <w:rFonts w:ascii="Century Gothic" w:hAnsi="Century Gothic" w:cs="Tahoma"/>
                          <w:b/>
                          <w:bCs/>
                          <w:color w:val="000000"/>
                          <w:sz w:val="28"/>
                          <w:szCs w:val="28"/>
                          <w:shd w:val="clear" w:color="auto" w:fill="FFFFFF"/>
                        </w:rPr>
                        <w:t>DRCO-CDL-GIND-47-18</w:t>
                      </w:r>
                    </w:p>
                    <w:p w:rsidR="00FF63AF" w:rsidRPr="00D94CE2" w:rsidRDefault="00FF63AF" w:rsidP="007B5395">
                      <w:pPr>
                        <w:jc w:val="center"/>
                        <w:rPr>
                          <w:rFonts w:ascii="Century Gothic" w:hAnsi="Century Gothic" w:cs="Century Gothic"/>
                          <w:b/>
                          <w:bCs/>
                          <w:color w:val="FF0000"/>
                          <w:sz w:val="28"/>
                          <w:szCs w:val="28"/>
                        </w:rPr>
                      </w:pPr>
                    </w:p>
                    <w:p w:rsidR="00FF63AF" w:rsidRPr="00DD5B5C" w:rsidRDefault="00FF63AF"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(PRIMERA CONVOCATORIA</w:t>
                      </w:r>
                      <w:r w:rsidRPr="00DD5B5C">
                        <w:rPr>
                          <w:rFonts w:ascii="Century Gothic" w:hAnsi="Century Gothic"/>
                          <w:b/>
                          <w:sz w:val="28"/>
                          <w:szCs w:val="28"/>
                          <w:lang w:val="es-ES_tradnl"/>
                        </w:rPr>
                        <w:t>)</w:t>
                      </w:r>
                    </w:p>
                    <w:p w:rsidR="00FF63AF" w:rsidRPr="00103622" w:rsidRDefault="00FF63AF" w:rsidP="007B5395">
                      <w:pPr>
                        <w:jc w:val="center"/>
                        <w:rPr>
                          <w:rFonts w:ascii="Century Gothic" w:hAnsi="Century Gothic"/>
                          <w:sz w:val="32"/>
                          <w:szCs w:val="32"/>
                          <w:lang w:val="es-ES_tradnl"/>
                        </w:rPr>
                      </w:pPr>
                    </w:p>
                    <w:p w:rsidR="00FF63AF" w:rsidRPr="00103622" w:rsidRDefault="00FF63AF" w:rsidP="007B5395">
                      <w:pPr>
                        <w:ind w:right="930"/>
                        <w:jc w:val="center"/>
                        <w:rPr>
                          <w:rFonts w:ascii="Century Gothic" w:hAnsi="Century Gothic"/>
                          <w:sz w:val="32"/>
                          <w:szCs w:val="32"/>
                          <w:lang w:val="es-ES_tradnl"/>
                        </w:rPr>
                      </w:pPr>
                    </w:p>
                    <w:p w:rsidR="00FF63AF" w:rsidRPr="00103622" w:rsidRDefault="00FF63AF" w:rsidP="007B5395">
                      <w:pPr>
                        <w:ind w:right="930"/>
                        <w:jc w:val="center"/>
                        <w:rPr>
                          <w:rFonts w:ascii="Century Gothic" w:hAnsi="Century Gothic"/>
                          <w:sz w:val="32"/>
                          <w:szCs w:val="32"/>
                          <w:lang w:val="es-ES_tradnl"/>
                        </w:rPr>
                      </w:pPr>
                    </w:p>
                    <w:p w:rsidR="00FF63AF" w:rsidRDefault="00FF63AF" w:rsidP="007B5395">
                      <w:pPr>
                        <w:ind w:right="930"/>
                        <w:jc w:val="center"/>
                        <w:rPr>
                          <w:rFonts w:ascii="Century Gothic" w:hAnsi="Century Gothic"/>
                          <w:lang w:val="es-ES_tradnl"/>
                        </w:rPr>
                      </w:pPr>
                    </w:p>
                    <w:p w:rsidR="00FF63AF" w:rsidRPr="009C5A35" w:rsidRDefault="00FF63A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F63AF" w:rsidRPr="00AD6AF2" w:rsidRDefault="00FF63AF" w:rsidP="00795A5A">
                            <w:pPr>
                              <w:ind w:right="930"/>
                              <w:jc w:val="center"/>
                              <w:rPr>
                                <w:rFonts w:ascii="Century Gothic" w:hAnsi="Century Gothic"/>
                                <w:sz w:val="14"/>
                                <w:lang w:val="es-ES_tradnl"/>
                              </w:rPr>
                            </w:pPr>
                          </w:p>
                          <w:p w:rsidR="00FF63AF" w:rsidRPr="00AD6AF2" w:rsidRDefault="00FF63A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F63AF" w:rsidRPr="00AD6AF2" w:rsidRDefault="00FF63AF" w:rsidP="00795A5A">
                      <w:pPr>
                        <w:ind w:right="930"/>
                        <w:jc w:val="center"/>
                        <w:rPr>
                          <w:rFonts w:ascii="Century Gothic" w:hAnsi="Century Gothic"/>
                          <w:sz w:val="14"/>
                          <w:lang w:val="es-ES_tradnl"/>
                        </w:rPr>
                      </w:pPr>
                    </w:p>
                    <w:p w:rsidR="00FF63AF" w:rsidRPr="00AD6AF2" w:rsidRDefault="00FF63A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C47611" w:rsidRDefault="00C47611" w:rsidP="00EA7EC8">
      <w:pPr>
        <w:jc w:val="center"/>
        <w:rPr>
          <w:rFonts w:ascii="Calibri" w:hAnsi="Calibri" w:cs="Calibri"/>
          <w:b/>
          <w:color w:val="FF0000"/>
          <w:sz w:val="18"/>
          <w:szCs w:val="18"/>
        </w:rPr>
      </w:pPr>
    </w:p>
    <w:p w:rsidR="00DD5B5C" w:rsidRDefault="00DD5B5C"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D5B5C">
              <w:rPr>
                <w:rFonts w:asciiTheme="minorHAnsi" w:hAnsiTheme="minorHAnsi" w:cstheme="minorHAnsi"/>
                <w:sz w:val="22"/>
                <w:szCs w:val="22"/>
              </w:rPr>
              <w:t xml:space="preserve">     11/06/2018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D5B5C" w:rsidP="00742479">
            <w:pPr>
              <w:rPr>
                <w:rFonts w:asciiTheme="minorHAnsi" w:hAnsiTheme="minorHAnsi" w:cstheme="minorHAnsi"/>
                <w:sz w:val="22"/>
                <w:szCs w:val="22"/>
              </w:rPr>
            </w:pPr>
            <w:r>
              <w:rPr>
                <w:rFonts w:asciiTheme="minorHAnsi" w:hAnsiTheme="minorHAnsi" w:cstheme="minorHAnsi"/>
                <w:sz w:val="22"/>
                <w:szCs w:val="22"/>
              </w:rPr>
              <w:t>1</w:t>
            </w:r>
            <w:r w:rsidR="00742479">
              <w:rPr>
                <w:rFonts w:asciiTheme="minorHAnsi" w:hAnsiTheme="minorHAnsi" w:cstheme="minorHAnsi"/>
                <w:sz w:val="22"/>
                <w:szCs w:val="22"/>
              </w:rPr>
              <w:t>3</w:t>
            </w:r>
            <w:r>
              <w:rPr>
                <w:rFonts w:asciiTheme="minorHAnsi" w:hAnsiTheme="minorHAnsi" w:cstheme="minorHAnsi"/>
                <w:sz w:val="22"/>
                <w:szCs w:val="22"/>
              </w:rPr>
              <w:t>/06/2018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D5B5C" w:rsidP="00DD5B5C">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DD5B5C" w:rsidRDefault="00EA7EC8" w:rsidP="00EA7EC8">
            <w:pPr>
              <w:jc w:val="both"/>
              <w:rPr>
                <w:rFonts w:asciiTheme="minorHAnsi" w:hAnsiTheme="minorHAnsi" w:cstheme="minorHAnsi"/>
                <w:color w:val="000000"/>
              </w:rPr>
            </w:pPr>
            <w:r w:rsidRPr="00DD5B5C">
              <w:rPr>
                <w:rFonts w:asciiTheme="minorHAnsi" w:hAnsiTheme="minorHAnsi" w:cstheme="minorHAnsi"/>
              </w:rPr>
              <w:t xml:space="preserve">correo institucional </w:t>
            </w:r>
            <w:hyperlink r:id="rId10" w:history="1">
              <w:r w:rsidR="00DD5B5C" w:rsidRPr="00DD5B5C">
                <w:rPr>
                  <w:rStyle w:val="Hipervnculo"/>
                  <w:rFonts w:asciiTheme="minorHAnsi" w:hAnsiTheme="minorHAnsi" w:cstheme="minorHAnsi"/>
                </w:rPr>
                <w:t>vferrel@ypfb.gob.bo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14/06/2018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1A0FC2">
            <w:pP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A0FC2" w:rsidP="00A979D5">
            <w:pPr>
              <w:rPr>
                <w:rFonts w:asciiTheme="minorHAnsi" w:hAnsiTheme="minorHAnsi" w:cstheme="minorHAnsi"/>
                <w:sz w:val="22"/>
                <w:szCs w:val="22"/>
              </w:rPr>
            </w:pPr>
            <w:r>
              <w:rPr>
                <w:rFonts w:asciiTheme="minorHAnsi" w:hAnsiTheme="minorHAnsi" w:cstheme="minorHAnsi"/>
                <w:sz w:val="22"/>
                <w:szCs w:val="22"/>
              </w:rPr>
              <w:t>22/06/201</w:t>
            </w:r>
            <w:r w:rsidR="00A979D5">
              <w:rPr>
                <w:rFonts w:asciiTheme="minorHAnsi" w:hAnsiTheme="minorHAnsi" w:cstheme="minorHAnsi"/>
                <w:sz w:val="22"/>
                <w:szCs w:val="22"/>
              </w:rPr>
              <w:t>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22/06/201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1A0FC2">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1A0FC2" w:rsidRPr="009803E1" w:rsidRDefault="001A0FC2" w:rsidP="001A0FC2">
            <w:pPr>
              <w:jc w:val="center"/>
              <w:rPr>
                <w:rFonts w:asciiTheme="minorHAnsi" w:hAnsiTheme="minorHAnsi" w:cstheme="minorHAnsi"/>
                <w:szCs w:val="22"/>
              </w:rPr>
            </w:pPr>
            <w:r>
              <w:rPr>
                <w:rFonts w:asciiTheme="minorHAnsi" w:hAnsiTheme="minorHAnsi" w:cstheme="minorHAnsi"/>
                <w:i/>
                <w:szCs w:val="22"/>
              </w:rPr>
              <w:t>16</w:t>
            </w:r>
            <w:r w:rsidRPr="001A0FC2">
              <w:rPr>
                <w:rFonts w:asciiTheme="minorHAnsi" w:hAnsiTheme="minorHAnsi" w:cstheme="minorHAnsi"/>
                <w:i/>
                <w:szCs w:val="22"/>
              </w:rPr>
              <w:t>/07/2018</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1A0FC2" w:rsidP="001A0FC2">
            <w:pPr>
              <w:rPr>
                <w:rFonts w:asciiTheme="minorHAnsi" w:hAnsiTheme="minorHAnsi" w:cstheme="minorHAnsi"/>
                <w:color w:val="000000"/>
                <w:sz w:val="22"/>
                <w:szCs w:val="22"/>
                <w:lang w:val="es-BO"/>
              </w:rPr>
            </w:pPr>
            <w:r>
              <w:rPr>
                <w:rFonts w:asciiTheme="minorHAnsi" w:hAnsiTheme="minorHAnsi" w:cstheme="minorHAnsi"/>
                <w:i/>
                <w:szCs w:val="22"/>
              </w:rPr>
              <w:t>02</w:t>
            </w:r>
            <w:r w:rsidRPr="001A0FC2">
              <w:rPr>
                <w:rFonts w:asciiTheme="minorHAnsi" w:hAnsiTheme="minorHAnsi" w:cstheme="minorHAnsi"/>
                <w:i/>
                <w:szCs w:val="22"/>
              </w:rPr>
              <w:t>/0</w:t>
            </w:r>
            <w:r>
              <w:rPr>
                <w:rFonts w:asciiTheme="minorHAnsi" w:hAnsiTheme="minorHAnsi" w:cstheme="minorHAnsi"/>
                <w:i/>
                <w:szCs w:val="22"/>
              </w:rPr>
              <w:t>8</w:t>
            </w:r>
            <w:r w:rsidRPr="001A0FC2">
              <w:rPr>
                <w:rFonts w:asciiTheme="minorHAnsi" w:hAnsiTheme="minorHAnsi" w:cstheme="minorHAnsi"/>
                <w:i/>
                <w:szCs w:val="22"/>
              </w:rPr>
              <w:t>/2018</w:t>
            </w:r>
          </w:p>
        </w:tc>
      </w:tr>
    </w:tbl>
    <w:p w:rsidR="00855E15" w:rsidRDefault="00855E15"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864CD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64CDC" w:rsidRPr="006F470A" w:rsidTr="00864CD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864CDC" w:rsidRPr="006C1D0C" w:rsidRDefault="00864CDC" w:rsidP="00864CDC">
            <w:pPr>
              <w:jc w:val="both"/>
              <w:rPr>
                <w:rFonts w:ascii="Calibri" w:hAnsi="Calibri" w:cs="Calibri"/>
                <w:color w:val="000000"/>
                <w:lang w:eastAsia="es-BO"/>
              </w:rPr>
            </w:pPr>
            <w:r w:rsidRPr="006C1D0C">
              <w:rPr>
                <w:rFonts w:ascii="Calibri" w:hAnsi="Calibri" w:cs="Calibri"/>
                <w:color w:val="000000"/>
                <w:lang w:eastAsia="es-BO"/>
              </w:rPr>
              <w:t>PLATAFORMA DE ELEVACIÓN ARTICULADA (MANLIFT)</w:t>
            </w:r>
          </w:p>
        </w:tc>
        <w:tc>
          <w:tcPr>
            <w:tcW w:w="1309" w:type="dxa"/>
            <w:tcBorders>
              <w:top w:val="nil"/>
              <w:left w:val="nil"/>
              <w:bottom w:val="single" w:sz="8" w:space="0" w:color="auto"/>
              <w:right w:val="single" w:sz="4" w:space="0" w:color="auto"/>
            </w:tcBorders>
            <w:shd w:val="clear" w:color="auto" w:fill="auto"/>
            <w:noWrap/>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EQUIPO</w:t>
            </w:r>
          </w:p>
        </w:tc>
        <w:tc>
          <w:tcPr>
            <w:tcW w:w="1457" w:type="dxa"/>
            <w:tcBorders>
              <w:top w:val="nil"/>
              <w:left w:val="nil"/>
              <w:bottom w:val="single" w:sz="8" w:space="0" w:color="auto"/>
              <w:right w:val="single" w:sz="8" w:space="0" w:color="auto"/>
            </w:tcBorders>
            <w:shd w:val="clear" w:color="auto" w:fill="auto"/>
            <w:vAlign w:val="center"/>
          </w:tcPr>
          <w:p w:rsidR="00864CDC" w:rsidRPr="006C1D0C" w:rsidRDefault="00864CDC" w:rsidP="00864CDC">
            <w:pPr>
              <w:jc w:val="center"/>
              <w:rPr>
                <w:rFonts w:ascii="Calibri" w:hAnsi="Calibri" w:cs="Calibri"/>
                <w:color w:val="000000"/>
                <w:lang w:eastAsia="es-BO"/>
              </w:rPr>
            </w:pPr>
            <w:r w:rsidRPr="006C1D0C">
              <w:rPr>
                <w:rFonts w:ascii="Calibri" w:hAnsi="Calibri" w:cs="Calibri"/>
                <w:color w:val="000000"/>
                <w:lang w:eastAsia="es-BO"/>
              </w:rPr>
              <w:t>1.242.360</w:t>
            </w:r>
          </w:p>
        </w:tc>
        <w:tc>
          <w:tcPr>
            <w:tcW w:w="1951" w:type="dxa"/>
            <w:tcBorders>
              <w:top w:val="nil"/>
              <w:left w:val="nil"/>
              <w:bottom w:val="single" w:sz="8" w:space="0" w:color="auto"/>
              <w:right w:val="single" w:sz="8" w:space="0" w:color="auto"/>
            </w:tcBorders>
            <w:shd w:val="clear" w:color="auto" w:fill="auto"/>
            <w:noWrap/>
            <w:vAlign w:val="center"/>
          </w:tcPr>
          <w:p w:rsidR="00864CDC" w:rsidRPr="006C1D0C" w:rsidRDefault="00864CDC" w:rsidP="00864CDC">
            <w:pPr>
              <w:jc w:val="center"/>
              <w:rPr>
                <w:rFonts w:asciiTheme="minorHAnsi" w:hAnsiTheme="minorHAnsi" w:cstheme="minorHAnsi"/>
                <w:color w:val="000000"/>
                <w:lang w:val="es-BO" w:eastAsia="es-BO"/>
              </w:rPr>
            </w:pPr>
            <w:r w:rsidRPr="006C1D0C">
              <w:rPr>
                <w:rFonts w:ascii="Calibri" w:hAnsi="Calibri" w:cs="Calibri"/>
                <w:color w:val="000000"/>
                <w:lang w:eastAsia="es-BO"/>
              </w:rPr>
              <w:t>1.242.360</w:t>
            </w:r>
          </w:p>
        </w:tc>
      </w:tr>
      <w:tr w:rsidR="00103622" w:rsidRPr="006F470A" w:rsidTr="00864CD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C1D0C" w:rsidRDefault="00864CDC" w:rsidP="00864CDC">
            <w:pPr>
              <w:jc w:val="center"/>
              <w:rPr>
                <w:rFonts w:asciiTheme="minorHAnsi" w:hAnsiTheme="minorHAnsi" w:cstheme="minorHAnsi"/>
                <w:color w:val="000000"/>
                <w:lang w:val="es-BO" w:eastAsia="es-BO"/>
              </w:rPr>
            </w:pPr>
            <w:r w:rsidRPr="006C1D0C">
              <w:rPr>
                <w:rFonts w:ascii="Calibri" w:hAnsi="Calibri" w:cs="Calibri"/>
                <w:color w:val="000000"/>
                <w:lang w:eastAsia="es-BO"/>
              </w:rPr>
              <w:t>1.242.360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6C1D0C" w:rsidRDefault="006C1D0C"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6C1D0C">
        <w:rPr>
          <w:rFonts w:asciiTheme="minorHAnsi" w:hAnsiTheme="minorHAnsi" w:cstheme="minorHAnsi"/>
          <w:color w:val="FF0000"/>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C733F7" w:rsidRPr="00C733F7" w:rsidRDefault="00701494" w:rsidP="00705169">
      <w:pPr>
        <w:numPr>
          <w:ilvl w:val="0"/>
          <w:numId w:val="3"/>
        </w:numPr>
        <w:spacing w:before="100" w:beforeAutospacing="1" w:after="100" w:afterAutospacing="1"/>
        <w:ind w:left="426" w:hanging="426"/>
        <w:jc w:val="both"/>
        <w:rPr>
          <w:rFonts w:asciiTheme="minorHAnsi" w:hAnsiTheme="minorHAnsi" w:cstheme="minorHAnsi"/>
          <w:b/>
          <w:sz w:val="22"/>
          <w:szCs w:val="22"/>
          <w:lang w:val="es-ES_tradnl"/>
        </w:rPr>
      </w:pPr>
      <w:r w:rsidRPr="00C733F7">
        <w:rPr>
          <w:rFonts w:asciiTheme="minorHAnsi" w:hAnsiTheme="minorHAnsi" w:cstheme="minorHAnsi"/>
          <w:b/>
          <w:sz w:val="22"/>
          <w:szCs w:val="22"/>
        </w:rPr>
        <w:lastRenderedPageBreak/>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r w:rsidR="004C72BF" w:rsidRPr="00C733F7">
        <w:rPr>
          <w:rFonts w:asciiTheme="minorHAnsi" w:hAnsiTheme="minorHAnsi" w:cstheme="minorHAnsi"/>
          <w:b/>
          <w:color w:val="FF0000"/>
        </w:rPr>
        <w:t>“</w:t>
      </w:r>
      <w:r w:rsidR="004C72BF" w:rsidRPr="00C733F7">
        <w:rPr>
          <w:rFonts w:asciiTheme="minorHAnsi" w:hAnsiTheme="minorHAnsi" w:cstheme="minorHAnsi"/>
          <w:b/>
          <w:bCs/>
          <w:i/>
          <w:iCs/>
          <w:color w:val="FF0000"/>
          <w:lang w:eastAsia="es-BO"/>
        </w:rPr>
        <w:t>No corresponde”</w:t>
      </w:r>
    </w:p>
    <w:p w:rsidR="00FE7731" w:rsidRPr="0092491C" w:rsidRDefault="00FE7731" w:rsidP="00C733F7">
      <w:pPr>
        <w:spacing w:before="100" w:beforeAutospacing="1" w:after="100" w:afterAutospacing="1"/>
        <w:ind w:left="426"/>
        <w:jc w:val="both"/>
        <w:rPr>
          <w:rFonts w:asciiTheme="minorHAnsi" w:hAnsiTheme="minorHAnsi" w:cstheme="minorHAnsi"/>
          <w:b/>
          <w:sz w:val="2"/>
          <w:szCs w:val="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r w:rsidR="00C733F7" w:rsidRPr="00C733F7">
        <w:rPr>
          <w:rFonts w:asciiTheme="minorHAnsi" w:hAnsiTheme="minorHAnsi" w:cstheme="minorHAnsi"/>
          <w:b/>
          <w:color w:val="FF0000"/>
        </w:rPr>
        <w:t>“</w:t>
      </w:r>
      <w:r w:rsidR="00C733F7" w:rsidRPr="00C733F7">
        <w:rPr>
          <w:rFonts w:asciiTheme="minorHAnsi" w:hAnsiTheme="minorHAnsi" w:cstheme="minorHAnsi"/>
          <w:b/>
          <w:bCs/>
          <w:i/>
          <w:iCs/>
          <w:color w:val="FF0000"/>
          <w:lang w:eastAsia="es-BO"/>
        </w:rPr>
        <w:t>No corresponde”</w:t>
      </w:r>
    </w:p>
    <w:p w:rsidR="00563F1E" w:rsidRPr="006F470A" w:rsidRDefault="00FD0D37"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2491C" w:rsidRDefault="0092491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2491C" w:rsidRDefault="0092491C"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lastRenderedPageBreak/>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ó volumen deberá presentar una sola vez la documentación legal y administrativa, y una propuesta </w:t>
      </w:r>
      <w:r w:rsidRPr="00AD6D1A">
        <w:rPr>
          <w:rFonts w:asciiTheme="minorHAnsi" w:hAnsiTheme="minorHAnsi" w:cstheme="minorHAnsi"/>
          <w:color w:val="000000"/>
          <w:sz w:val="22"/>
          <w:szCs w:val="22"/>
          <w:lang w:val="es-ES"/>
        </w:rPr>
        <w:lastRenderedPageBreak/>
        <w:t>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5B6D8E" w:rsidRDefault="005B6D8E" w:rsidP="00637B97">
            <w:pPr>
              <w:jc w:val="both"/>
              <w:rPr>
                <w:rFonts w:asciiTheme="minorHAnsi" w:hAnsiTheme="minorHAnsi" w:cstheme="minorHAnsi"/>
                <w:b/>
                <w:sz w:val="22"/>
                <w:szCs w:val="22"/>
              </w:rPr>
            </w:pPr>
            <w:r w:rsidRPr="005B6D8E">
              <w:rPr>
                <w:rFonts w:asciiTheme="minorHAnsi" w:hAnsiTheme="minorHAnsi" w:cs="Tahoma"/>
                <w:b/>
                <w:color w:val="000000"/>
                <w:sz w:val="22"/>
                <w:szCs w:val="22"/>
                <w:shd w:val="clear" w:color="auto" w:fill="FFFFFF"/>
              </w:rPr>
              <w:t>ADQUISICION DE MANLIFT PARA LA PLANTA DE AMONIACO Y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5B6D8E" w:rsidRDefault="005B6D8E" w:rsidP="00637B97">
            <w:pPr>
              <w:jc w:val="both"/>
              <w:rPr>
                <w:rFonts w:asciiTheme="minorHAnsi" w:hAnsiTheme="minorHAnsi" w:cstheme="minorHAnsi"/>
                <w:sz w:val="22"/>
                <w:szCs w:val="22"/>
              </w:rPr>
            </w:pPr>
            <w:r w:rsidRPr="005B6D8E">
              <w:rPr>
                <w:rFonts w:asciiTheme="minorHAnsi" w:hAnsiTheme="minorHAnsi" w:cs="Tahoma"/>
                <w:b/>
                <w:bCs/>
                <w:color w:val="000000"/>
                <w:sz w:val="22"/>
                <w:szCs w:val="22"/>
                <w:shd w:val="clear" w:color="auto" w:fill="FFFFFF"/>
              </w:rPr>
              <w:t>DRCO-CDL-GIND-47-18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w:t>
      </w:r>
      <w:r w:rsidRPr="006F470A">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5B6D8E" w:rsidP="0059756C">
            <w:pPr>
              <w:rPr>
                <w:rFonts w:asciiTheme="minorHAnsi" w:hAnsiTheme="minorHAnsi" w:cstheme="minorHAnsi"/>
                <w:b/>
                <w:sz w:val="22"/>
                <w:szCs w:val="22"/>
              </w:rPr>
            </w:pPr>
            <w:r w:rsidRPr="005B6D8E">
              <w:rPr>
                <w:rFonts w:asciiTheme="minorHAnsi" w:hAnsiTheme="minorHAnsi" w:cs="Tahoma"/>
                <w:b/>
                <w:color w:val="000000"/>
                <w:sz w:val="22"/>
                <w:szCs w:val="22"/>
                <w:shd w:val="clear" w:color="auto" w:fill="FFFFFF"/>
              </w:rPr>
              <w:t>ADQUISICION DE MANLIFT PARA LA PLANTA DE AMONIACO Y UREA</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B6D8E" w:rsidRDefault="005B6D8E" w:rsidP="0059756C">
            <w:pPr>
              <w:rPr>
                <w:rFonts w:asciiTheme="minorHAnsi" w:hAnsiTheme="minorHAnsi" w:cstheme="minorHAnsi"/>
                <w:sz w:val="22"/>
                <w:szCs w:val="22"/>
              </w:rPr>
            </w:pPr>
            <w:r w:rsidRPr="005B6D8E">
              <w:rPr>
                <w:rFonts w:asciiTheme="minorHAnsi" w:hAnsiTheme="minorHAnsi" w:cs="Tahoma"/>
                <w:b/>
                <w:bCs/>
                <w:color w:val="000000"/>
                <w:sz w:val="22"/>
                <w:szCs w:val="22"/>
                <w:shd w:val="clear" w:color="auto" w:fill="FFFFFF"/>
              </w:rPr>
              <w:t>DRCO-CDL-GIND-47-18</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C70BB"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70BB" w:rsidRPr="000C70BB" w:rsidRDefault="000C70BB" w:rsidP="000C70BB">
            <w:pPr>
              <w:jc w:val="center"/>
              <w:rPr>
                <w:rFonts w:asciiTheme="minorHAnsi" w:hAnsiTheme="minorHAnsi" w:cs="Calibri"/>
                <w:color w:val="000000"/>
                <w:sz w:val="22"/>
                <w:szCs w:val="22"/>
                <w:lang w:eastAsia="es-BO"/>
              </w:rPr>
            </w:pPr>
            <w:r w:rsidRPr="000C70BB">
              <w:rPr>
                <w:rFonts w:asciiTheme="minorHAnsi" w:hAnsiTheme="minorHAnsi" w:cs="Calibri"/>
                <w:color w:val="000000"/>
                <w:sz w:val="22"/>
                <w:szCs w:val="22"/>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0C70BB" w:rsidRDefault="000C70BB" w:rsidP="000C70BB">
            <w:pPr>
              <w:jc w:val="both"/>
              <w:rPr>
                <w:rFonts w:asciiTheme="minorHAnsi" w:hAnsiTheme="minorHAnsi" w:cs="Calibri"/>
                <w:color w:val="000000"/>
                <w:sz w:val="22"/>
                <w:szCs w:val="22"/>
                <w:lang w:eastAsia="es-BO"/>
              </w:rPr>
            </w:pPr>
            <w:r w:rsidRPr="000C70BB">
              <w:rPr>
                <w:rFonts w:asciiTheme="minorHAnsi" w:hAnsiTheme="minorHAnsi" w:cs="Calibri"/>
                <w:color w:val="000000"/>
                <w:sz w:val="22"/>
                <w:szCs w:val="22"/>
                <w:lang w:eastAsia="es-BO"/>
              </w:rPr>
              <w:t>PLATAFORMA DE ELEVACIÓN ARTICULADA (MANLIFT)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0C70BB" w:rsidRDefault="000C70BB" w:rsidP="000C70BB">
            <w:pPr>
              <w:jc w:val="center"/>
              <w:rPr>
                <w:rFonts w:asciiTheme="minorHAnsi" w:hAnsiTheme="minorHAnsi" w:cs="Calibri"/>
                <w:color w:val="000000"/>
                <w:sz w:val="22"/>
                <w:szCs w:val="22"/>
                <w:lang w:eastAsia="es-BO"/>
              </w:rPr>
            </w:pPr>
            <w:r w:rsidRPr="000C70BB">
              <w:rPr>
                <w:rFonts w:asciiTheme="minorHAnsi" w:hAnsiTheme="minorHAnsi" w:cs="Calibri"/>
                <w:color w:val="000000"/>
                <w:sz w:val="22"/>
                <w:szCs w:val="22"/>
                <w:lang w:eastAsia="es-BO"/>
              </w:rPr>
              <w:t xml:space="preserve">EQUIPO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0C70BB" w:rsidRDefault="000C70BB" w:rsidP="000C70BB">
            <w:pPr>
              <w:jc w:val="center"/>
              <w:rPr>
                <w:rFonts w:asciiTheme="minorHAnsi" w:hAnsiTheme="minorHAnsi" w:cs="Calibri"/>
                <w:color w:val="000000"/>
                <w:sz w:val="22"/>
                <w:szCs w:val="22"/>
                <w:lang w:eastAsia="es-BO"/>
              </w:rPr>
            </w:pPr>
            <w:r w:rsidRPr="000C70BB">
              <w:rPr>
                <w:rFonts w:asciiTheme="minorHAnsi" w:hAnsiTheme="minorHAnsi" w:cs="Calibri"/>
                <w:color w:val="000000"/>
                <w:sz w:val="22"/>
                <w:szCs w:val="22"/>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C70BB" w:rsidRPr="003C195D" w:rsidRDefault="000C70BB" w:rsidP="000C70BB">
            <w:pPr>
              <w:jc w:val="center"/>
              <w:rPr>
                <w:rFonts w:ascii="Calibri" w:hAnsi="Calibri" w:cs="Calibri"/>
                <w:color w:val="000000"/>
                <w:sz w:val="18"/>
                <w:szCs w:val="16"/>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C70BB" w:rsidRPr="006F470A" w:rsidRDefault="000C70BB" w:rsidP="000C70BB">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81101">
        <w:trPr>
          <w:trHeight w:val="207"/>
          <w:jc w:val="center"/>
        </w:trPr>
        <w:tc>
          <w:tcPr>
            <w:tcW w:w="4663" w:type="dxa"/>
            <w:shd w:val="clear" w:color="auto" w:fill="D9E2F3"/>
            <w:vAlign w:val="center"/>
          </w:tcPr>
          <w:p w:rsidR="000221D3" w:rsidRPr="00D81101" w:rsidRDefault="00D81101" w:rsidP="00126BEB">
            <w:pPr>
              <w:rPr>
                <w:rFonts w:asciiTheme="minorHAnsi" w:hAnsiTheme="minorHAnsi" w:cstheme="minorHAnsi"/>
                <w:b/>
                <w:sz w:val="22"/>
                <w:szCs w:val="22"/>
              </w:rPr>
            </w:pPr>
            <w:r w:rsidRPr="00D81101">
              <w:rPr>
                <w:rFonts w:asciiTheme="minorHAnsi" w:hAnsiTheme="minorHAnsi" w:cs="Calibri"/>
                <w:b/>
                <w:bCs/>
                <w:sz w:val="22"/>
                <w:szCs w:val="22"/>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Default="009D27E6" w:rsidP="009D27E6">
            <w:pPr>
              <w:spacing w:before="60" w:after="60"/>
              <w:rPr>
                <w:rFonts w:ascii="Verdana" w:hAnsi="Verdana" w:cs="Calibri"/>
                <w:b/>
                <w:sz w:val="18"/>
                <w:szCs w:val="18"/>
              </w:rPr>
            </w:pPr>
            <w:r>
              <w:rPr>
                <w:rFonts w:ascii="Verdana" w:hAnsi="Verdana" w:cs="Calibri"/>
                <w:b/>
                <w:sz w:val="18"/>
                <w:szCs w:val="18"/>
              </w:rPr>
              <w:t>“</w:t>
            </w:r>
            <w:r w:rsidRPr="006D79A4">
              <w:rPr>
                <w:rFonts w:ascii="Verdana" w:hAnsi="Verdana" w:cs="Calibri"/>
                <w:b/>
                <w:sz w:val="18"/>
                <w:szCs w:val="18"/>
              </w:rPr>
              <w:t>PLATAFORMA DE ELEVACIÓN ARTICULADA (MANLIFT)</w:t>
            </w:r>
            <w:r>
              <w:rPr>
                <w:rFonts w:ascii="Verdana" w:hAnsi="Verdana" w:cs="Calibri"/>
                <w:b/>
                <w:sz w:val="18"/>
                <w:szCs w:val="18"/>
              </w:rPr>
              <w:t>”</w:t>
            </w:r>
            <w:r w:rsidRPr="00D54237">
              <w:rPr>
                <w:rFonts w:ascii="Verdana" w:hAnsi="Verdana" w:cs="Calibri"/>
                <w:b/>
                <w:sz w:val="18"/>
                <w:szCs w:val="18"/>
              </w:rPr>
              <w:t xml:space="preserve"> </w:t>
            </w:r>
          </w:p>
          <w:p w:rsidR="009D27E6" w:rsidRDefault="009D27E6" w:rsidP="009D27E6">
            <w:pPr>
              <w:spacing w:before="60" w:after="60"/>
              <w:rPr>
                <w:rFonts w:ascii="Verdana" w:hAnsi="Verdana" w:cs="Calibri"/>
                <w:b/>
                <w:sz w:val="18"/>
                <w:szCs w:val="18"/>
              </w:rPr>
            </w:pPr>
          </w:p>
          <w:p w:rsidR="009D27E6" w:rsidRDefault="009D27E6" w:rsidP="009D27E6">
            <w:pPr>
              <w:spacing w:before="60" w:after="60"/>
              <w:rPr>
                <w:rFonts w:ascii="Verdana" w:hAnsi="Verdana" w:cs="Calibri"/>
                <w:b/>
                <w:sz w:val="18"/>
                <w:szCs w:val="18"/>
              </w:rPr>
            </w:pPr>
            <w:r w:rsidRPr="00D34498">
              <w:rPr>
                <w:rFonts w:ascii="Verdana" w:hAnsi="Verdana" w:cs="Calibri"/>
                <w:b/>
                <w:sz w:val="18"/>
                <w:szCs w:val="18"/>
              </w:rPr>
              <w:t>DIMENSIONES</w:t>
            </w:r>
          </w:p>
          <w:p w:rsidR="009D27E6" w:rsidRPr="007210FC" w:rsidRDefault="009D27E6" w:rsidP="009D27E6">
            <w:pPr>
              <w:spacing w:before="60" w:after="60"/>
              <w:rPr>
                <w:rFonts w:ascii="Verdana" w:hAnsi="Verdana" w:cs="Calibri"/>
                <w:b/>
                <w:sz w:val="6"/>
                <w:szCs w:val="18"/>
              </w:rPr>
            </w:pPr>
          </w:p>
          <w:p w:rsidR="009D27E6" w:rsidRDefault="009D27E6" w:rsidP="009D27E6">
            <w:pPr>
              <w:spacing w:before="60" w:after="60"/>
              <w:rPr>
                <w:rFonts w:ascii="Verdana" w:hAnsi="Verdana" w:cs="Calibri"/>
                <w:sz w:val="18"/>
                <w:szCs w:val="18"/>
              </w:rPr>
            </w:pPr>
            <w:r>
              <w:rPr>
                <w:rFonts w:ascii="Verdana" w:hAnsi="Verdana" w:cs="Calibri"/>
                <w:sz w:val="18"/>
                <w:szCs w:val="18"/>
              </w:rPr>
              <w:t>Altura máxima de trabajo _____ 20,87 m.</w:t>
            </w:r>
          </w:p>
          <w:p w:rsidR="009D27E6" w:rsidRDefault="009D27E6" w:rsidP="009D27E6">
            <w:pPr>
              <w:rPr>
                <w:rFonts w:ascii="Verdana" w:hAnsi="Verdana" w:cs="Calibri"/>
                <w:sz w:val="18"/>
                <w:szCs w:val="18"/>
              </w:rPr>
            </w:pPr>
            <w:r>
              <w:rPr>
                <w:rFonts w:ascii="Verdana" w:hAnsi="Verdana" w:cs="Calibri"/>
                <w:sz w:val="18"/>
                <w:szCs w:val="18"/>
              </w:rPr>
              <w:t>Altura Máxima de la Plataforma: 18,87 m.</w:t>
            </w:r>
          </w:p>
          <w:p w:rsidR="009D27E6" w:rsidRDefault="009D27E6" w:rsidP="009D27E6">
            <w:pPr>
              <w:spacing w:before="60" w:after="60"/>
              <w:rPr>
                <w:rFonts w:ascii="Verdana" w:hAnsi="Verdana" w:cs="Calibri"/>
                <w:sz w:val="18"/>
                <w:szCs w:val="18"/>
              </w:rPr>
            </w:pPr>
            <w:r>
              <w:rPr>
                <w:rFonts w:ascii="Verdana" w:hAnsi="Verdana" w:cs="Calibri"/>
                <w:sz w:val="18"/>
                <w:szCs w:val="18"/>
              </w:rPr>
              <w:t xml:space="preserve">Alcance horizontal máximo ____ 12,42 m.  </w:t>
            </w:r>
          </w:p>
          <w:p w:rsidR="009D27E6" w:rsidRDefault="009D27E6" w:rsidP="009D27E6">
            <w:pPr>
              <w:spacing w:before="60" w:after="60"/>
              <w:rPr>
                <w:rFonts w:ascii="Verdana" w:hAnsi="Verdana" w:cs="Calibri"/>
                <w:sz w:val="18"/>
                <w:szCs w:val="18"/>
              </w:rPr>
            </w:pPr>
          </w:p>
          <w:p w:rsidR="009D27E6"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Longitud de la plataforma ______          0,91/0,76 m. </w:t>
            </w:r>
          </w:p>
          <w:p w:rsidR="009D27E6"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Ancho de la plataforma ________          2.44/1,83 m. </w:t>
            </w:r>
          </w:p>
          <w:p w:rsidR="009D27E6" w:rsidRPr="00397EE0"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Altura replegada: _____________         </w:t>
            </w:r>
            <w:r w:rsidRPr="00397EE0">
              <w:rPr>
                <w:rFonts w:ascii="Verdana" w:hAnsi="Verdana" w:cs="Calibri"/>
                <w:sz w:val="18"/>
                <w:szCs w:val="18"/>
              </w:rPr>
              <w:t xml:space="preserve">2,54 m. </w:t>
            </w:r>
          </w:p>
          <w:p w:rsidR="009D27E6" w:rsidRDefault="009D27E6" w:rsidP="009D27E6">
            <w:pPr>
              <w:spacing w:before="60" w:after="60"/>
              <w:rPr>
                <w:rFonts w:ascii="Verdana" w:hAnsi="Verdana" w:cs="Calibri"/>
                <w:sz w:val="18"/>
                <w:szCs w:val="18"/>
              </w:rPr>
            </w:pPr>
            <w:r w:rsidRPr="00397EE0">
              <w:rPr>
                <w:rFonts w:ascii="Verdana" w:hAnsi="Verdana" w:cs="Calibri"/>
                <w:sz w:val="18"/>
                <w:szCs w:val="18"/>
              </w:rPr>
              <w:t xml:space="preserve">       Altura transporte (plumín retraído):       2.90 m</w:t>
            </w:r>
          </w:p>
          <w:p w:rsidR="009D27E6"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Longitud replegada: ___________         9,25 m. </w:t>
            </w:r>
          </w:p>
          <w:p w:rsidR="009D27E6" w:rsidRDefault="009D27E6" w:rsidP="009D27E6">
            <w:pPr>
              <w:spacing w:before="60" w:after="60"/>
              <w:rPr>
                <w:rFonts w:ascii="Verdana" w:hAnsi="Verdana" w:cs="Calibri"/>
                <w:sz w:val="18"/>
                <w:szCs w:val="18"/>
              </w:rPr>
            </w:pPr>
            <w:r>
              <w:rPr>
                <w:rFonts w:ascii="Verdana" w:hAnsi="Verdana" w:cs="Calibri"/>
                <w:sz w:val="18"/>
                <w:szCs w:val="18"/>
              </w:rPr>
              <w:t xml:space="preserve">       Longitud transporte (plumín </w:t>
            </w:r>
            <w:r w:rsidRPr="00575673">
              <w:rPr>
                <w:rFonts w:ascii="Verdana" w:hAnsi="Verdana" w:cs="Calibri"/>
                <w:sz w:val="18"/>
                <w:szCs w:val="18"/>
              </w:rPr>
              <w:t>retraído)</w:t>
            </w:r>
            <w:r>
              <w:rPr>
                <w:rFonts w:ascii="Verdana" w:hAnsi="Verdana" w:cs="Calibri"/>
                <w:sz w:val="18"/>
                <w:szCs w:val="18"/>
              </w:rPr>
              <w:t>:   7,58 m.</w:t>
            </w:r>
          </w:p>
          <w:p w:rsidR="009D27E6"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Ancho: ______________________        2,49 m. </w:t>
            </w:r>
          </w:p>
          <w:p w:rsidR="009D27E6"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Distancia entre ejes: ___________        2,49 m. </w:t>
            </w:r>
          </w:p>
          <w:p w:rsidR="009D27E6" w:rsidRDefault="009D27E6" w:rsidP="009D27E6">
            <w:pPr>
              <w:numPr>
                <w:ilvl w:val="0"/>
                <w:numId w:val="36"/>
              </w:numPr>
              <w:spacing w:before="60" w:after="60"/>
              <w:rPr>
                <w:rFonts w:ascii="Verdana" w:hAnsi="Verdana" w:cs="Calibri"/>
                <w:sz w:val="18"/>
                <w:szCs w:val="18"/>
              </w:rPr>
            </w:pPr>
            <w:r>
              <w:rPr>
                <w:rFonts w:ascii="Verdana" w:hAnsi="Verdana" w:cs="Calibri"/>
                <w:sz w:val="18"/>
                <w:szCs w:val="18"/>
              </w:rPr>
              <w:t xml:space="preserve">Altura libre sobre el suelo–centro:          0,41 m.  </w:t>
            </w:r>
          </w:p>
          <w:p w:rsidR="009D27E6" w:rsidRPr="00D81101" w:rsidRDefault="009D27E6" w:rsidP="00126BEB">
            <w:pPr>
              <w:rPr>
                <w:rFonts w:asciiTheme="minorHAnsi" w:hAnsiTheme="minorHAnsi" w:cs="Calibri"/>
                <w:b/>
                <w:bCs/>
                <w:sz w:val="22"/>
                <w:szCs w:val="22"/>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9D27E6" w:rsidRDefault="009D27E6" w:rsidP="009D27E6">
            <w:pPr>
              <w:spacing w:before="60" w:after="60"/>
              <w:rPr>
                <w:rFonts w:ascii="Verdana" w:hAnsi="Verdana" w:cs="Calibri"/>
                <w:i/>
                <w:color w:val="FFFFFF" w:themeColor="background1"/>
                <w:sz w:val="18"/>
                <w:szCs w:val="18"/>
              </w:rPr>
            </w:pPr>
            <w:r w:rsidRPr="00D34498">
              <w:rPr>
                <w:rFonts w:ascii="Verdana" w:hAnsi="Verdana" w:cs="Calibri"/>
                <w:b/>
                <w:sz w:val="18"/>
                <w:szCs w:val="18"/>
              </w:rPr>
              <w:t>PRODUCTIVIDAD</w:t>
            </w:r>
          </w:p>
          <w:p w:rsidR="009D27E6" w:rsidRPr="007210FC" w:rsidRDefault="009D27E6" w:rsidP="009D27E6">
            <w:pPr>
              <w:spacing w:before="60" w:after="60"/>
              <w:rPr>
                <w:rFonts w:ascii="Verdana" w:hAnsi="Verdana" w:cs="Calibri"/>
                <w:b/>
                <w:sz w:val="6"/>
                <w:szCs w:val="18"/>
              </w:rPr>
            </w:pP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Capacidad de elevación: mínimo requerido 227 Kg.</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Rotación de la Plataforma: 160°</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Rotación Vertical del plumín: 135°</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Rotación de la Torreta: 360° Continua</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Voladizo posterior de la plataforma giratoria: cero</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Velocidad de traslación: mínimo requerido 4,8 Km/h</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Velocidad de traslación elevada (en superficies firmes y niveladas): mínimo requerido 1,1 Km/h</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lastRenderedPageBreak/>
              <w:t>Radio de giro interno: 2,36 m.</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Radio de giro externo: 5,54 m.</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Controles: 12 V DC proporcionales</w:t>
            </w:r>
          </w:p>
          <w:p w:rsidR="009D27E6" w:rsidRDefault="009D27E6" w:rsidP="009D27E6">
            <w:pPr>
              <w:spacing w:before="60" w:after="60" w:line="276" w:lineRule="auto"/>
              <w:ind w:left="214"/>
              <w:rPr>
                <w:rFonts w:ascii="Verdana" w:hAnsi="Verdana" w:cs="Calibri"/>
                <w:sz w:val="18"/>
                <w:szCs w:val="18"/>
              </w:rPr>
            </w:pPr>
            <w:r>
              <w:rPr>
                <w:rFonts w:ascii="Verdana" w:hAnsi="Verdana" w:cs="Calibri"/>
                <w:sz w:val="18"/>
                <w:szCs w:val="18"/>
              </w:rPr>
              <w:t>Neumáticos: 355/55 D625</w:t>
            </w:r>
          </w:p>
          <w:p w:rsidR="009D27E6" w:rsidRDefault="009D27E6" w:rsidP="009D27E6">
            <w:pPr>
              <w:spacing w:before="60" w:after="60"/>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Default="009D27E6" w:rsidP="009D27E6">
            <w:pPr>
              <w:rPr>
                <w:rFonts w:ascii="Verdana" w:hAnsi="Verdana" w:cs="Calibri"/>
                <w:b/>
                <w:sz w:val="18"/>
                <w:szCs w:val="18"/>
              </w:rPr>
            </w:pPr>
            <w:r w:rsidRPr="000952DF">
              <w:rPr>
                <w:rFonts w:ascii="Verdana" w:hAnsi="Verdana" w:cs="Calibri"/>
                <w:b/>
                <w:sz w:val="18"/>
                <w:szCs w:val="18"/>
              </w:rPr>
              <w:lastRenderedPageBreak/>
              <w:t>POTENCIA</w:t>
            </w:r>
          </w:p>
          <w:p w:rsidR="009D27E6" w:rsidRDefault="009D27E6" w:rsidP="009D27E6">
            <w:pPr>
              <w:rPr>
                <w:rFonts w:ascii="Verdana" w:hAnsi="Verdana" w:cs="Calibri"/>
                <w:b/>
                <w:sz w:val="18"/>
                <w:szCs w:val="18"/>
              </w:rPr>
            </w:pPr>
          </w:p>
          <w:p w:rsidR="009D27E6" w:rsidRDefault="009D27E6" w:rsidP="009D27E6">
            <w:pPr>
              <w:spacing w:before="60" w:after="60"/>
              <w:rPr>
                <w:rFonts w:ascii="Verdana" w:hAnsi="Verdana" w:cs="Calibri"/>
                <w:sz w:val="18"/>
                <w:szCs w:val="18"/>
              </w:rPr>
            </w:pPr>
            <w:r>
              <w:rPr>
                <w:rFonts w:ascii="Verdana" w:hAnsi="Verdana" w:cs="Calibri"/>
                <w:sz w:val="18"/>
                <w:szCs w:val="18"/>
              </w:rPr>
              <w:t>Alimentación: Deutz nivel IIIA turbo diésel 55 kW / Deutz diésel 2.9L4 36 kW</w:t>
            </w:r>
          </w:p>
          <w:p w:rsidR="009D27E6" w:rsidRDefault="009D27E6" w:rsidP="009D27E6">
            <w:pPr>
              <w:spacing w:before="60" w:after="60"/>
              <w:rPr>
                <w:rFonts w:ascii="Verdana" w:hAnsi="Verdana" w:cs="Calibri"/>
                <w:sz w:val="18"/>
                <w:szCs w:val="18"/>
              </w:rPr>
            </w:pPr>
            <w:r>
              <w:rPr>
                <w:rFonts w:ascii="Verdana" w:hAnsi="Verdana" w:cs="Calibri"/>
                <w:sz w:val="18"/>
                <w:szCs w:val="18"/>
              </w:rPr>
              <w:t>Unidad de alimentación auxiliar debe ser de 12 V DC.</w:t>
            </w:r>
          </w:p>
          <w:p w:rsidR="009D27E6" w:rsidRDefault="009D27E6" w:rsidP="009D27E6">
            <w:pPr>
              <w:spacing w:before="60" w:after="60"/>
              <w:rPr>
                <w:rFonts w:ascii="Verdana" w:hAnsi="Verdana" w:cs="Calibri"/>
                <w:sz w:val="18"/>
                <w:szCs w:val="18"/>
              </w:rPr>
            </w:pPr>
            <w:r>
              <w:rPr>
                <w:rFonts w:ascii="Verdana" w:hAnsi="Verdana" w:cs="Calibri"/>
                <w:sz w:val="18"/>
                <w:szCs w:val="18"/>
              </w:rPr>
              <w:t>Capacidad del depósito hidráulico: 132,5 L</w:t>
            </w:r>
          </w:p>
          <w:p w:rsidR="009D27E6" w:rsidRDefault="009D27E6" w:rsidP="009D27E6">
            <w:pPr>
              <w:spacing w:before="60" w:after="60"/>
              <w:rPr>
                <w:rFonts w:ascii="Verdana" w:hAnsi="Verdana" w:cs="Calibri"/>
                <w:sz w:val="18"/>
                <w:szCs w:val="18"/>
              </w:rPr>
            </w:pPr>
            <w:r>
              <w:rPr>
                <w:rFonts w:ascii="Verdana" w:hAnsi="Verdana" w:cs="Calibri"/>
                <w:sz w:val="18"/>
                <w:szCs w:val="18"/>
              </w:rPr>
              <w:t>Capacidad del depósito de combustible: 136,3 L</w:t>
            </w:r>
          </w:p>
          <w:p w:rsidR="009D27E6" w:rsidRPr="00E77E98" w:rsidRDefault="009D27E6" w:rsidP="009D27E6">
            <w:pPr>
              <w:spacing w:before="60" w:after="60"/>
              <w:rPr>
                <w:rFonts w:ascii="Verdana" w:hAnsi="Verdana" w:cs="Calibri"/>
                <w:sz w:val="18"/>
                <w:szCs w:val="18"/>
              </w:rPr>
            </w:pPr>
          </w:p>
          <w:p w:rsidR="009D27E6" w:rsidRPr="00E77E98" w:rsidRDefault="009D27E6" w:rsidP="009D27E6">
            <w:pPr>
              <w:spacing w:before="60" w:after="60"/>
              <w:rPr>
                <w:rFonts w:ascii="Verdana" w:hAnsi="Verdana" w:cs="Calibri"/>
                <w:sz w:val="18"/>
                <w:szCs w:val="18"/>
              </w:rPr>
            </w:pPr>
            <w:r w:rsidRPr="00E77E98">
              <w:rPr>
                <w:rFonts w:ascii="Verdana" w:hAnsi="Verdana" w:cs="Calibri"/>
                <w:sz w:val="18"/>
                <w:szCs w:val="18"/>
              </w:rPr>
              <w:t>Debe Contar con Protección anti-arranque.</w:t>
            </w:r>
          </w:p>
          <w:p w:rsidR="009D27E6" w:rsidRPr="00E77E98" w:rsidRDefault="009D27E6" w:rsidP="009D27E6">
            <w:pPr>
              <w:spacing w:before="60" w:after="60"/>
              <w:rPr>
                <w:rFonts w:ascii="Verdana" w:hAnsi="Verdana" w:cs="Calibri"/>
                <w:sz w:val="18"/>
                <w:szCs w:val="18"/>
              </w:rPr>
            </w:pPr>
            <w:r w:rsidRPr="00E77E98">
              <w:rPr>
                <w:rFonts w:ascii="Verdana" w:hAnsi="Verdana" w:cs="Calibri"/>
                <w:sz w:val="18"/>
                <w:szCs w:val="18"/>
              </w:rPr>
              <w:t>Debe Contar con Parada automática del motor en caso de anomalía.</w:t>
            </w:r>
          </w:p>
          <w:p w:rsidR="009D27E6" w:rsidRDefault="009D27E6" w:rsidP="009D27E6">
            <w:pPr>
              <w:spacing w:before="60" w:after="60"/>
              <w:rPr>
                <w:rFonts w:ascii="Verdana" w:hAnsi="Verdana" w:cs="Calibri"/>
                <w:sz w:val="18"/>
                <w:szCs w:val="18"/>
              </w:rPr>
            </w:pPr>
            <w:r w:rsidRPr="00E77E98">
              <w:rPr>
                <w:rFonts w:ascii="Verdana" w:hAnsi="Verdana" w:cs="Calibri"/>
                <w:sz w:val="18"/>
                <w:szCs w:val="18"/>
              </w:rPr>
              <w:t>Debe Contar con Calentador de admisión (motor Deutz).</w:t>
            </w:r>
            <w:r>
              <w:rPr>
                <w:rFonts w:ascii="Verdana" w:hAnsi="Verdana" w:cs="Calibri"/>
                <w:sz w:val="18"/>
                <w:szCs w:val="18"/>
              </w:rPr>
              <w:t xml:space="preserve"> </w:t>
            </w:r>
          </w:p>
          <w:p w:rsidR="009D27E6" w:rsidRDefault="009D27E6" w:rsidP="009D27E6">
            <w:pPr>
              <w:spacing w:before="60" w:after="60"/>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rPr>
                <w:rFonts w:ascii="Verdana" w:hAnsi="Verdana" w:cs="Calibri"/>
                <w:b/>
                <w:sz w:val="18"/>
                <w:szCs w:val="18"/>
              </w:rPr>
            </w:pPr>
            <w:r w:rsidRPr="000952DF">
              <w:rPr>
                <w:rFonts w:ascii="Verdana" w:hAnsi="Verdana" w:cs="Calibri"/>
                <w:b/>
                <w:sz w:val="18"/>
                <w:szCs w:val="18"/>
              </w:rPr>
              <w:t>NIVELES DE RUIDO Y VIBRACIÓN</w:t>
            </w:r>
          </w:p>
          <w:p w:rsidR="009D27E6" w:rsidRDefault="009D27E6" w:rsidP="009D27E6">
            <w:pPr>
              <w:spacing w:before="60" w:after="60"/>
              <w:rPr>
                <w:rFonts w:ascii="Verdana" w:hAnsi="Verdana" w:cs="Calibri"/>
                <w:sz w:val="18"/>
                <w:szCs w:val="18"/>
              </w:rPr>
            </w:pPr>
            <w:r>
              <w:rPr>
                <w:rFonts w:ascii="Verdana" w:hAnsi="Verdana" w:cs="Calibri"/>
                <w:sz w:val="18"/>
                <w:szCs w:val="18"/>
              </w:rPr>
              <w:t>Nivel de presión sonora (suelo): 84 dBA</w:t>
            </w:r>
          </w:p>
          <w:p w:rsidR="009D27E6" w:rsidRDefault="009D27E6" w:rsidP="009D27E6">
            <w:pPr>
              <w:spacing w:before="60" w:after="60"/>
              <w:rPr>
                <w:rFonts w:ascii="Verdana" w:hAnsi="Verdana" w:cs="Calibri"/>
                <w:sz w:val="18"/>
                <w:szCs w:val="18"/>
              </w:rPr>
            </w:pPr>
            <w:r>
              <w:rPr>
                <w:rFonts w:ascii="Verdana" w:hAnsi="Verdana" w:cs="Calibri"/>
                <w:sz w:val="18"/>
                <w:szCs w:val="18"/>
              </w:rPr>
              <w:t>Nivel de presión sonora (plataforma) 75 dBA</w:t>
            </w:r>
          </w:p>
          <w:p w:rsidR="009D27E6" w:rsidRDefault="009D27E6" w:rsidP="009D27E6">
            <w:pPr>
              <w:spacing w:before="60" w:after="60"/>
              <w:rPr>
                <w:rFonts w:ascii="Verdana" w:hAnsi="Verdana" w:cs="Calibri"/>
                <w:sz w:val="18"/>
                <w:szCs w:val="18"/>
              </w:rPr>
            </w:pPr>
            <w:r>
              <w:rPr>
                <w:rFonts w:ascii="Verdana" w:hAnsi="Verdana" w:cs="Calibri"/>
                <w:sz w:val="18"/>
                <w:szCs w:val="18"/>
              </w:rPr>
              <w:t>Vibración: &lt; 2,5 m/s</w:t>
            </w:r>
            <w:r w:rsidRPr="001E55E2">
              <w:rPr>
                <w:rFonts w:ascii="Verdana" w:hAnsi="Verdana" w:cs="Calibri"/>
                <w:sz w:val="18"/>
                <w:szCs w:val="18"/>
                <w:vertAlign w:val="superscript"/>
              </w:rPr>
              <w:t>2</w:t>
            </w:r>
          </w:p>
          <w:p w:rsidR="009D27E6" w:rsidRDefault="009D27E6" w:rsidP="009D27E6">
            <w:pPr>
              <w:spacing w:before="60" w:after="60"/>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13284F" w:rsidRDefault="009D27E6" w:rsidP="009D27E6">
            <w:pPr>
              <w:spacing w:before="60" w:after="60"/>
              <w:rPr>
                <w:rFonts w:ascii="Verdana" w:hAnsi="Verdana" w:cs="Calibri"/>
                <w:b/>
                <w:sz w:val="18"/>
                <w:szCs w:val="18"/>
              </w:rPr>
            </w:pPr>
            <w:r w:rsidRPr="0013284F">
              <w:rPr>
                <w:rFonts w:ascii="Verdana" w:hAnsi="Verdana" w:cs="Calibri"/>
                <w:b/>
                <w:sz w:val="18"/>
                <w:szCs w:val="18"/>
              </w:rPr>
              <w:t>PLUMÍN</w:t>
            </w:r>
          </w:p>
          <w:p w:rsidR="009D27E6" w:rsidRDefault="009D27E6" w:rsidP="009D27E6">
            <w:pPr>
              <w:spacing w:before="60" w:after="60"/>
              <w:rPr>
                <w:rFonts w:ascii="Verdana" w:hAnsi="Verdana" w:cs="Calibri"/>
                <w:sz w:val="18"/>
                <w:szCs w:val="18"/>
              </w:rPr>
            </w:pPr>
            <w:r>
              <w:rPr>
                <w:rFonts w:ascii="Verdana" w:hAnsi="Verdana" w:cs="Calibri"/>
                <w:sz w:val="18"/>
                <w:szCs w:val="18"/>
              </w:rPr>
              <w:t>Plumín articulado: 1,52 m.</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spacing w:before="60" w:after="60"/>
              <w:rPr>
                <w:rFonts w:ascii="Verdana" w:hAnsi="Verdana" w:cs="Calibri"/>
                <w:sz w:val="18"/>
                <w:szCs w:val="18"/>
              </w:rPr>
            </w:pPr>
            <w:r w:rsidRPr="000952DF">
              <w:rPr>
                <w:rFonts w:ascii="Verdana" w:hAnsi="Verdana" w:cs="Calibri"/>
                <w:b/>
                <w:sz w:val="18"/>
                <w:szCs w:val="18"/>
              </w:rPr>
              <w:t>CUMPLIMIENTO NORMATIVO</w:t>
            </w:r>
          </w:p>
          <w:p w:rsidR="009D27E6" w:rsidRDefault="009D27E6" w:rsidP="009D27E6">
            <w:pPr>
              <w:numPr>
                <w:ilvl w:val="0"/>
                <w:numId w:val="37"/>
              </w:numPr>
              <w:spacing w:before="60" w:after="60"/>
              <w:rPr>
                <w:rFonts w:ascii="Verdana" w:hAnsi="Verdana" w:cs="Calibri"/>
                <w:sz w:val="18"/>
                <w:szCs w:val="18"/>
              </w:rPr>
            </w:pPr>
            <w:r>
              <w:rPr>
                <w:rFonts w:ascii="Verdana" w:hAnsi="Verdana" w:cs="Calibri"/>
                <w:sz w:val="18"/>
                <w:szCs w:val="18"/>
              </w:rPr>
              <w:t>Directivas de la UE:2006/42/EC – Maquinaria (estándar armonizado EN280)</w:t>
            </w:r>
          </w:p>
          <w:p w:rsidR="009D27E6" w:rsidRDefault="009D27E6" w:rsidP="009D27E6">
            <w:pPr>
              <w:numPr>
                <w:ilvl w:val="0"/>
                <w:numId w:val="37"/>
              </w:numPr>
              <w:spacing w:before="60" w:after="60"/>
              <w:rPr>
                <w:rFonts w:ascii="Verdana" w:hAnsi="Verdana" w:cs="Calibri"/>
                <w:sz w:val="18"/>
                <w:szCs w:val="18"/>
              </w:rPr>
            </w:pPr>
            <w:r>
              <w:rPr>
                <w:rFonts w:ascii="Verdana" w:hAnsi="Verdana" w:cs="Calibri"/>
                <w:sz w:val="18"/>
                <w:szCs w:val="18"/>
              </w:rPr>
              <w:t xml:space="preserve">2004/108/EC (Compatibilidad electromagnética) </w:t>
            </w:r>
          </w:p>
          <w:p w:rsidR="009D27E6" w:rsidRDefault="009D27E6" w:rsidP="009D27E6">
            <w:pPr>
              <w:numPr>
                <w:ilvl w:val="0"/>
                <w:numId w:val="37"/>
              </w:numPr>
              <w:spacing w:before="60" w:after="60"/>
              <w:rPr>
                <w:rFonts w:ascii="Verdana" w:hAnsi="Verdana" w:cs="Calibri"/>
                <w:sz w:val="18"/>
                <w:szCs w:val="18"/>
              </w:rPr>
            </w:pPr>
            <w:r>
              <w:rPr>
                <w:rFonts w:ascii="Verdana" w:hAnsi="Verdana" w:cs="Calibri"/>
                <w:sz w:val="18"/>
                <w:szCs w:val="18"/>
              </w:rPr>
              <w:t>2000/14/EC (Ruido exterior)</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rPr>
                <w:rFonts w:ascii="Verdana" w:hAnsi="Verdana" w:cs="Calibri"/>
                <w:b/>
                <w:sz w:val="18"/>
                <w:szCs w:val="18"/>
              </w:rPr>
            </w:pPr>
            <w:r w:rsidRPr="000952DF">
              <w:rPr>
                <w:rFonts w:ascii="Verdana" w:hAnsi="Verdana" w:cs="Calibri"/>
                <w:b/>
                <w:sz w:val="18"/>
                <w:szCs w:val="18"/>
              </w:rPr>
              <w:t>ACCESORIOS ADICIONALES</w:t>
            </w:r>
          </w:p>
          <w:p w:rsidR="009D27E6" w:rsidRDefault="009D27E6" w:rsidP="009D27E6">
            <w:pPr>
              <w:spacing w:before="60" w:after="60"/>
              <w:rPr>
                <w:rFonts w:ascii="Verdana" w:hAnsi="Verdana" w:cs="Calibri"/>
                <w:sz w:val="18"/>
                <w:szCs w:val="18"/>
              </w:rPr>
            </w:pPr>
            <w:r>
              <w:rPr>
                <w:rFonts w:ascii="Verdana" w:hAnsi="Verdana" w:cs="Calibri"/>
                <w:sz w:val="18"/>
                <w:szCs w:val="18"/>
              </w:rPr>
              <w:t>Indicadores de Revisión del Motor: presión</w:t>
            </w:r>
          </w:p>
          <w:p w:rsidR="009D27E6" w:rsidRDefault="009D27E6" w:rsidP="009D27E6">
            <w:pPr>
              <w:spacing w:before="60" w:after="60"/>
              <w:rPr>
                <w:rFonts w:ascii="Verdana" w:hAnsi="Verdana" w:cs="Calibri"/>
                <w:sz w:val="18"/>
                <w:szCs w:val="18"/>
              </w:rPr>
            </w:pPr>
            <w:r>
              <w:rPr>
                <w:rFonts w:ascii="Verdana" w:hAnsi="Verdana" w:cs="Calibri"/>
                <w:sz w:val="18"/>
                <w:szCs w:val="18"/>
              </w:rPr>
              <w:t>Purificador de escape con protección contra las chispas (escape)</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9D27E6" w:rsidRPr="000952DF" w:rsidRDefault="009D27E6" w:rsidP="009D27E6">
            <w:pPr>
              <w:spacing w:before="60" w:after="60"/>
              <w:rPr>
                <w:rFonts w:ascii="Verdana" w:hAnsi="Verdana" w:cs="Calibri"/>
                <w:b/>
                <w:sz w:val="18"/>
                <w:szCs w:val="18"/>
              </w:rPr>
            </w:pPr>
            <w:r w:rsidRPr="000952DF">
              <w:rPr>
                <w:rFonts w:ascii="Verdana" w:hAnsi="Verdana" w:cs="Calibri"/>
                <w:b/>
                <w:sz w:val="18"/>
                <w:szCs w:val="18"/>
              </w:rPr>
              <w:t>NEUMÁTICOS</w:t>
            </w:r>
          </w:p>
          <w:p w:rsidR="009D27E6" w:rsidRDefault="009D27E6" w:rsidP="009D27E6">
            <w:pPr>
              <w:spacing w:before="60" w:after="60"/>
              <w:rPr>
                <w:rFonts w:ascii="Verdana" w:hAnsi="Verdana" w:cs="Calibri"/>
                <w:sz w:val="18"/>
                <w:szCs w:val="18"/>
              </w:rPr>
            </w:pPr>
            <w:r w:rsidRPr="00310659">
              <w:rPr>
                <w:rFonts w:ascii="Verdana" w:hAnsi="Verdana" w:cs="Calibri"/>
                <w:sz w:val="18"/>
                <w:szCs w:val="18"/>
              </w:rPr>
              <w:t>Todo terreno con espuma</w:t>
            </w:r>
          </w:p>
          <w:p w:rsidR="009D27E6" w:rsidRPr="000952DF" w:rsidRDefault="009D27E6" w:rsidP="009D27E6">
            <w:pPr>
              <w:rPr>
                <w:rFonts w:ascii="Verdana" w:hAnsi="Verdana" w:cs="Calibri"/>
                <w:b/>
                <w:sz w:val="18"/>
                <w:szCs w:val="18"/>
              </w:rPr>
            </w:pPr>
          </w:p>
        </w:tc>
        <w:tc>
          <w:tcPr>
            <w:tcW w:w="4799" w:type="dxa"/>
            <w:vAlign w:val="center"/>
          </w:tcPr>
          <w:p w:rsidR="009D27E6" w:rsidRPr="006F470A" w:rsidRDefault="009D27E6"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D81101" w:rsidRPr="001E55E2" w:rsidRDefault="00D81101" w:rsidP="00D81101">
            <w:pPr>
              <w:spacing w:before="60" w:after="60"/>
              <w:rPr>
                <w:rFonts w:ascii="Verdana" w:hAnsi="Verdana" w:cs="Calibri"/>
                <w:sz w:val="18"/>
                <w:szCs w:val="18"/>
              </w:rPr>
            </w:pPr>
            <w:r w:rsidRPr="001E55E2">
              <w:rPr>
                <w:rFonts w:ascii="Verdana" w:hAnsi="Verdana" w:cs="Calibri"/>
                <w:b/>
                <w:sz w:val="18"/>
                <w:szCs w:val="18"/>
                <w:u w:val="single"/>
              </w:rPr>
              <w:lastRenderedPageBreak/>
              <w:t>REQUERIMIENTOS ADICIONALES</w:t>
            </w:r>
          </w:p>
          <w:p w:rsidR="00D81101" w:rsidRPr="001E55E2" w:rsidRDefault="00D81101" w:rsidP="00D81101">
            <w:pPr>
              <w:spacing w:before="60" w:after="60"/>
              <w:rPr>
                <w:rFonts w:ascii="Verdana" w:hAnsi="Verdana" w:cs="Calibri"/>
                <w:sz w:val="18"/>
                <w:szCs w:val="18"/>
              </w:rPr>
            </w:pPr>
            <w:r>
              <w:rPr>
                <w:rFonts w:ascii="Verdana" w:hAnsi="Verdana" w:cs="Calibri"/>
                <w:sz w:val="18"/>
                <w:szCs w:val="18"/>
              </w:rPr>
              <w:t xml:space="preserve">Año de fabricación: 2018 </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La Plataforma debe ser con nivelación automática.</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La Rotación de plataforma debe ser hidráulica.</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Los Controles deben ser totalmente proporcionales.</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El Interruptor de dirección debe estar acoplado al joystick de traslación.</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Telemático.</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de refrigerador de aceite hidráulico.</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El sistema debe ser de validación de la traslación.</w:t>
            </w:r>
          </w:p>
          <w:p w:rsidR="00D81101" w:rsidRPr="001E55E2" w:rsidRDefault="00D81101" w:rsidP="00D81101">
            <w:pPr>
              <w:spacing w:before="60" w:after="60"/>
              <w:rPr>
                <w:rFonts w:ascii="Verdana" w:hAnsi="Verdana" w:cs="Calibri"/>
                <w:sz w:val="18"/>
                <w:szCs w:val="18"/>
              </w:rPr>
            </w:pPr>
            <w:r>
              <w:rPr>
                <w:rFonts w:ascii="Verdana" w:hAnsi="Verdana" w:cs="Calibri"/>
                <w:sz w:val="18"/>
                <w:szCs w:val="18"/>
              </w:rPr>
              <w:t>C</w:t>
            </w:r>
            <w:r w:rsidRPr="001E55E2">
              <w:rPr>
                <w:rFonts w:ascii="Verdana" w:hAnsi="Verdana" w:cs="Calibri"/>
                <w:sz w:val="18"/>
                <w:szCs w:val="18"/>
              </w:rPr>
              <w:t>ableado AC a la plataforma.</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Debe tener Bocina.</w:t>
            </w:r>
          </w:p>
          <w:p w:rsidR="00D81101" w:rsidRPr="001E55E2" w:rsidRDefault="00D81101" w:rsidP="00D81101">
            <w:pPr>
              <w:spacing w:before="60" w:after="60"/>
              <w:rPr>
                <w:rFonts w:ascii="Verdana" w:hAnsi="Verdana" w:cs="Calibri"/>
                <w:sz w:val="18"/>
                <w:szCs w:val="18"/>
              </w:rPr>
            </w:pPr>
            <w:r>
              <w:rPr>
                <w:rFonts w:ascii="Verdana" w:hAnsi="Verdana" w:cs="Calibri"/>
                <w:sz w:val="18"/>
                <w:szCs w:val="18"/>
              </w:rPr>
              <w:t>Debe tener c</w:t>
            </w:r>
            <w:r w:rsidRPr="001E55E2">
              <w:rPr>
                <w:rFonts w:ascii="Verdana" w:hAnsi="Verdana" w:cs="Calibri"/>
                <w:sz w:val="18"/>
                <w:szCs w:val="18"/>
              </w:rPr>
              <w:t>ontador horario.</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Alarma de inclinación.</w:t>
            </w:r>
          </w:p>
          <w:p w:rsidR="00D81101" w:rsidRPr="001E55E2" w:rsidRDefault="00D81101" w:rsidP="00D81101">
            <w:pPr>
              <w:spacing w:before="60" w:after="60"/>
              <w:rPr>
                <w:rFonts w:ascii="Verdana" w:hAnsi="Verdana" w:cs="Calibri"/>
                <w:sz w:val="18"/>
                <w:szCs w:val="18"/>
              </w:rPr>
            </w:pPr>
            <w:r>
              <w:rPr>
                <w:rFonts w:ascii="Verdana" w:hAnsi="Verdana" w:cs="Calibri"/>
                <w:sz w:val="18"/>
                <w:szCs w:val="18"/>
              </w:rPr>
              <w:t>Debe contar</w:t>
            </w:r>
            <w:r w:rsidRPr="001E55E2">
              <w:rPr>
                <w:rFonts w:ascii="Verdana" w:hAnsi="Verdana" w:cs="Calibri"/>
                <w:sz w:val="18"/>
                <w:szCs w:val="18"/>
              </w:rPr>
              <w:t xml:space="preserve"> con Alarma de descenso y desplazamiento.</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Luz intermitente.</w:t>
            </w:r>
          </w:p>
          <w:p w:rsidR="00D81101" w:rsidRPr="001E55E2" w:rsidRDefault="00D81101" w:rsidP="00D81101">
            <w:pPr>
              <w:spacing w:before="60" w:after="60"/>
              <w:rPr>
                <w:rFonts w:ascii="Verdana" w:hAnsi="Verdana" w:cs="Calibri"/>
                <w:sz w:val="18"/>
                <w:szCs w:val="18"/>
              </w:rPr>
            </w:pPr>
            <w:r>
              <w:rPr>
                <w:rFonts w:ascii="Verdana" w:hAnsi="Verdana" w:cs="Calibri"/>
                <w:sz w:val="18"/>
                <w:szCs w:val="18"/>
              </w:rPr>
              <w:t>La c</w:t>
            </w:r>
            <w:r w:rsidRPr="001E55E2">
              <w:rPr>
                <w:rFonts w:ascii="Verdana" w:hAnsi="Verdana" w:cs="Calibri"/>
                <w:sz w:val="18"/>
                <w:szCs w:val="18"/>
              </w:rPr>
              <w:t xml:space="preserve">obertura de plataforma giratoria debe </w:t>
            </w:r>
            <w:r>
              <w:rPr>
                <w:rFonts w:ascii="Verdana" w:hAnsi="Verdana" w:cs="Calibri"/>
                <w:sz w:val="18"/>
                <w:szCs w:val="18"/>
              </w:rPr>
              <w:t>contar</w:t>
            </w:r>
            <w:r w:rsidRPr="001E55E2">
              <w:rPr>
                <w:rFonts w:ascii="Verdana" w:hAnsi="Verdana" w:cs="Calibri"/>
                <w:sz w:val="18"/>
                <w:szCs w:val="18"/>
              </w:rPr>
              <w:t xml:space="preserve"> con bloqueo.</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Debe ser de Tracción positiva.</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Los Motores de rueda deben ser de 2 velocidades.</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 xml:space="preserve">La conexión de paralelogramo dual </w:t>
            </w:r>
            <w:r>
              <w:rPr>
                <w:rFonts w:ascii="Verdana" w:hAnsi="Verdana" w:cs="Calibri"/>
                <w:sz w:val="18"/>
                <w:szCs w:val="18"/>
              </w:rPr>
              <w:t>debe</w:t>
            </w:r>
            <w:r w:rsidRPr="001E55E2">
              <w:rPr>
                <w:rFonts w:ascii="Verdana" w:hAnsi="Verdana" w:cs="Calibri"/>
                <w:sz w:val="18"/>
                <w:szCs w:val="18"/>
              </w:rPr>
              <w:t xml:space="preserve"> abarcar muros verticalmente.</w:t>
            </w:r>
          </w:p>
          <w:p w:rsidR="00D81101" w:rsidRPr="001E55E2" w:rsidRDefault="00D81101" w:rsidP="00D81101">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Alarma de contacto Lift Guard</w:t>
            </w:r>
          </w:p>
          <w:p w:rsidR="00D81101" w:rsidRDefault="00D81101" w:rsidP="00D81101">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Zócalos de entrada.</w:t>
            </w:r>
          </w:p>
          <w:p w:rsidR="00D81101" w:rsidRPr="00D8334C" w:rsidRDefault="00D81101" w:rsidP="00D81101">
            <w:pPr>
              <w:spacing w:before="60" w:after="60"/>
              <w:rPr>
                <w:rFonts w:ascii="Verdana" w:hAnsi="Verdana" w:cs="Calibri"/>
                <w:b/>
                <w:sz w:val="18"/>
                <w:szCs w:val="18"/>
              </w:rPr>
            </w:pPr>
            <w:bookmarkStart w:id="2" w:name="_GoBack"/>
            <w:bookmarkEnd w:id="2"/>
            <w:r w:rsidRPr="00D8334C">
              <w:rPr>
                <w:rFonts w:ascii="Verdana" w:hAnsi="Verdana" w:cs="Calibri"/>
                <w:b/>
                <w:sz w:val="18"/>
                <w:szCs w:val="18"/>
              </w:rPr>
              <w:t>DATOS CLIMATICOS DEL SITIO DE OPERACIÓN (BULO BULO – COCHABAMBA)</w:t>
            </w:r>
          </w:p>
          <w:p w:rsidR="00D81101" w:rsidRDefault="00D81101" w:rsidP="00D81101">
            <w:pPr>
              <w:spacing w:before="60" w:after="60"/>
              <w:rPr>
                <w:rFonts w:ascii="Verdana" w:hAnsi="Verdana" w:cs="Calibri"/>
                <w:sz w:val="18"/>
                <w:szCs w:val="18"/>
              </w:rPr>
            </w:pPr>
            <w:r>
              <w:rPr>
                <w:rFonts w:ascii="Verdana" w:hAnsi="Verdana" w:cs="Calibri"/>
                <w:sz w:val="18"/>
                <w:szCs w:val="18"/>
              </w:rPr>
              <w:t>Temperatura ambiente media promedio:_________ 25,3°C</w:t>
            </w:r>
          </w:p>
          <w:p w:rsidR="00D81101" w:rsidRDefault="00D81101" w:rsidP="00D81101">
            <w:pPr>
              <w:spacing w:before="60" w:after="60"/>
              <w:rPr>
                <w:rFonts w:ascii="Verdana" w:hAnsi="Verdana" w:cs="Calibri"/>
                <w:sz w:val="18"/>
                <w:szCs w:val="18"/>
              </w:rPr>
            </w:pPr>
            <w:r>
              <w:rPr>
                <w:rFonts w:ascii="Verdana" w:hAnsi="Verdana" w:cs="Calibri"/>
                <w:sz w:val="18"/>
                <w:szCs w:val="18"/>
              </w:rPr>
              <w:t>Temperatura ambiente mínima:________________ 7°C</w:t>
            </w:r>
          </w:p>
          <w:p w:rsidR="00D81101" w:rsidRDefault="00D81101" w:rsidP="00D81101">
            <w:pPr>
              <w:spacing w:before="60" w:after="60"/>
              <w:rPr>
                <w:rFonts w:ascii="Verdana" w:hAnsi="Verdana" w:cs="Calibri"/>
                <w:sz w:val="18"/>
                <w:szCs w:val="18"/>
              </w:rPr>
            </w:pPr>
            <w:r>
              <w:rPr>
                <w:rFonts w:ascii="Verdana" w:hAnsi="Verdana" w:cs="Calibri"/>
                <w:sz w:val="18"/>
                <w:szCs w:val="18"/>
              </w:rPr>
              <w:t xml:space="preserve">Temperatura ambiente máxima: _______________ 40°C    </w:t>
            </w:r>
          </w:p>
          <w:p w:rsidR="00D81101" w:rsidRDefault="00D81101" w:rsidP="00D81101">
            <w:pPr>
              <w:spacing w:before="60" w:after="60"/>
              <w:rPr>
                <w:rFonts w:ascii="Verdana" w:hAnsi="Verdana" w:cs="Calibri"/>
                <w:sz w:val="18"/>
                <w:szCs w:val="18"/>
              </w:rPr>
            </w:pPr>
            <w:r>
              <w:rPr>
                <w:rFonts w:ascii="Verdana" w:hAnsi="Verdana" w:cs="Calibri"/>
                <w:sz w:val="18"/>
                <w:szCs w:val="18"/>
              </w:rPr>
              <w:t>Humedad relativa del aire media promedio: ______ 88.9 %</w:t>
            </w:r>
          </w:p>
          <w:p w:rsidR="00D81101" w:rsidRDefault="00D81101" w:rsidP="00D81101">
            <w:pPr>
              <w:spacing w:before="60" w:after="60"/>
              <w:rPr>
                <w:rFonts w:ascii="Verdana" w:hAnsi="Verdana" w:cs="Calibri"/>
                <w:sz w:val="18"/>
                <w:szCs w:val="18"/>
              </w:rPr>
            </w:pPr>
            <w:r>
              <w:rPr>
                <w:rFonts w:ascii="Verdana" w:hAnsi="Verdana" w:cs="Calibri"/>
                <w:sz w:val="18"/>
                <w:szCs w:val="18"/>
              </w:rPr>
              <w:t xml:space="preserve">Humedad relativa del aire mínima:______________82,3 %  </w:t>
            </w:r>
          </w:p>
          <w:p w:rsidR="00D81101" w:rsidRDefault="00D81101" w:rsidP="00D81101">
            <w:pPr>
              <w:spacing w:before="60" w:after="60"/>
              <w:rPr>
                <w:rFonts w:ascii="Verdana" w:hAnsi="Verdana" w:cs="Calibri"/>
                <w:sz w:val="18"/>
                <w:szCs w:val="18"/>
              </w:rPr>
            </w:pPr>
            <w:r>
              <w:rPr>
                <w:rFonts w:ascii="Verdana" w:hAnsi="Verdana" w:cs="Calibri"/>
                <w:sz w:val="18"/>
                <w:szCs w:val="18"/>
              </w:rPr>
              <w:t>Humedad relativa del aire máxima:______________100%</w:t>
            </w:r>
          </w:p>
          <w:p w:rsidR="00D81101" w:rsidRDefault="00D81101" w:rsidP="00D81101">
            <w:pPr>
              <w:spacing w:before="60" w:after="60"/>
              <w:rPr>
                <w:rFonts w:ascii="Verdana" w:hAnsi="Verdana" w:cs="Calibri"/>
                <w:sz w:val="18"/>
                <w:szCs w:val="18"/>
              </w:rPr>
            </w:pPr>
            <w:r>
              <w:rPr>
                <w:rFonts w:ascii="Verdana" w:hAnsi="Verdana" w:cs="Calibri"/>
                <w:sz w:val="18"/>
                <w:szCs w:val="18"/>
              </w:rPr>
              <w:t>Presión barométrica:_________________________ 1.026 Kg/cm</w:t>
            </w:r>
            <w:r w:rsidRPr="0041614D">
              <w:rPr>
                <w:rFonts w:ascii="Verdana" w:hAnsi="Verdana" w:cs="Calibri"/>
                <w:sz w:val="18"/>
                <w:szCs w:val="18"/>
                <w:vertAlign w:val="superscript"/>
              </w:rPr>
              <w:t>2</w:t>
            </w:r>
            <w:r>
              <w:rPr>
                <w:rFonts w:ascii="Verdana" w:hAnsi="Verdana" w:cs="Calibri"/>
                <w:sz w:val="18"/>
                <w:szCs w:val="18"/>
              </w:rPr>
              <w:t xml:space="preserve">  </w:t>
            </w:r>
          </w:p>
          <w:p w:rsidR="000221D3" w:rsidRPr="006F470A" w:rsidRDefault="00D81101" w:rsidP="009D27E6">
            <w:pPr>
              <w:spacing w:before="60" w:after="60"/>
              <w:rPr>
                <w:rFonts w:asciiTheme="minorHAnsi" w:hAnsiTheme="minorHAnsi" w:cstheme="minorHAnsi"/>
                <w:sz w:val="18"/>
                <w:szCs w:val="18"/>
              </w:rPr>
            </w:pPr>
            <w:r>
              <w:rPr>
                <w:rFonts w:ascii="Verdana" w:hAnsi="Verdana" w:cs="Calibri"/>
                <w:sz w:val="18"/>
                <w:szCs w:val="18"/>
              </w:rPr>
              <w:t xml:space="preserve">ELEVACIÓN DEL SITIO DE OPERACIÓN (msnm): ____ </w:t>
            </w:r>
            <w:r w:rsidRPr="002D177F">
              <w:rPr>
                <w:rFonts w:ascii="Verdana" w:hAnsi="Verdana" w:cs="Calibri"/>
                <w:sz w:val="18"/>
                <w:szCs w:val="18"/>
              </w:rPr>
              <w:t>241 m.</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9D27E6" w:rsidRPr="006F470A" w:rsidTr="008508DA">
        <w:trPr>
          <w:trHeight w:val="207"/>
          <w:jc w:val="center"/>
        </w:trPr>
        <w:tc>
          <w:tcPr>
            <w:tcW w:w="4663" w:type="dxa"/>
            <w:shd w:val="clear" w:color="auto" w:fill="D9E2F3"/>
            <w:vAlign w:val="center"/>
          </w:tcPr>
          <w:p w:rsidR="009D27E6" w:rsidRPr="008508DA" w:rsidRDefault="009D27E6" w:rsidP="00126BEB">
            <w:pPr>
              <w:rPr>
                <w:rFonts w:asciiTheme="minorHAnsi" w:hAnsiTheme="minorHAnsi" w:cs="Calibri"/>
                <w:b/>
                <w:bCs/>
                <w:sz w:val="22"/>
                <w:szCs w:val="22"/>
              </w:rPr>
            </w:pPr>
            <w:r w:rsidRPr="008508DA">
              <w:rPr>
                <w:rFonts w:asciiTheme="minorHAnsi" w:hAnsiTheme="minorHAnsi" w:cs="Calibri"/>
                <w:b/>
                <w:bCs/>
                <w:sz w:val="22"/>
                <w:szCs w:val="22"/>
              </w:rPr>
              <w:lastRenderedPageBreak/>
              <w:t>PLAZO DE ENTREGA</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8508DA" w:rsidRDefault="008508DA" w:rsidP="008508DA">
            <w:pPr>
              <w:autoSpaceDE w:val="0"/>
              <w:autoSpaceDN w:val="0"/>
              <w:adjustRightInd w:val="0"/>
              <w:jc w:val="both"/>
              <w:rPr>
                <w:rFonts w:ascii="Verdana" w:hAnsi="Verdana" w:cs="Calibri"/>
                <w:sz w:val="18"/>
                <w:szCs w:val="18"/>
              </w:rPr>
            </w:pPr>
          </w:p>
          <w:p w:rsidR="008508DA" w:rsidRPr="008508DA" w:rsidRDefault="008508DA" w:rsidP="008508DA">
            <w:pPr>
              <w:autoSpaceDE w:val="0"/>
              <w:autoSpaceDN w:val="0"/>
              <w:adjustRightInd w:val="0"/>
              <w:jc w:val="both"/>
              <w:rPr>
                <w:rFonts w:asciiTheme="minorHAnsi" w:hAnsiTheme="minorHAnsi" w:cs="Calibri"/>
                <w:bCs/>
                <w:sz w:val="22"/>
                <w:szCs w:val="22"/>
              </w:rPr>
            </w:pPr>
            <w:r w:rsidRPr="008508DA">
              <w:rPr>
                <w:rFonts w:asciiTheme="minorHAnsi" w:hAnsiTheme="minorHAnsi" w:cs="Calibri"/>
                <w:sz w:val="22"/>
                <w:szCs w:val="22"/>
              </w:rPr>
              <w:t xml:space="preserve">El plazo será máximo de entrega será de 160 días calendario, </w:t>
            </w:r>
            <w:r w:rsidRPr="008508DA">
              <w:rPr>
                <w:rFonts w:asciiTheme="minorHAnsi" w:hAnsiTheme="minorHAnsi" w:cs="Calibri"/>
                <w:bCs/>
                <w:sz w:val="22"/>
                <w:szCs w:val="22"/>
              </w:rPr>
              <w:t xml:space="preserve">computable a partir de la emisión de la Orden de Proceder, una vez suscrito el Contrato, misma que deberá ser coordinada con el personal asignado por el comité de Recepción. </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508DA">
        <w:trPr>
          <w:trHeight w:val="207"/>
          <w:jc w:val="center"/>
        </w:trPr>
        <w:tc>
          <w:tcPr>
            <w:tcW w:w="4663" w:type="dxa"/>
            <w:shd w:val="clear" w:color="auto" w:fill="D9E2F3"/>
            <w:vAlign w:val="center"/>
          </w:tcPr>
          <w:p w:rsidR="000221D3" w:rsidRPr="006F470A" w:rsidRDefault="008508DA" w:rsidP="00126BEB">
            <w:pPr>
              <w:rPr>
                <w:rFonts w:asciiTheme="minorHAnsi" w:hAnsiTheme="minorHAnsi" w:cstheme="minorHAnsi"/>
                <w:b/>
                <w:sz w:val="18"/>
                <w:szCs w:val="18"/>
              </w:rPr>
            </w:pPr>
            <w:r w:rsidRPr="00310659">
              <w:rPr>
                <w:rFonts w:ascii="Calibri" w:hAnsi="Calibri" w:cs="Calibri"/>
                <w:b/>
                <w:bCs/>
                <w:sz w:val="22"/>
                <w:szCs w:val="22"/>
              </w:rPr>
              <w:t>M</w:t>
            </w:r>
            <w:r w:rsidRPr="008508DA">
              <w:rPr>
                <w:rFonts w:ascii="Calibri" w:hAnsi="Calibri" w:cs="Calibri"/>
                <w:b/>
                <w:bCs/>
                <w:sz w:val="22"/>
                <w:szCs w:val="22"/>
                <w:shd w:val="clear" w:color="auto" w:fill="D9E2F3"/>
              </w:rPr>
              <w:t>ANUALES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8508DA" w:rsidRDefault="008508DA" w:rsidP="008508DA">
            <w:pPr>
              <w:autoSpaceDE w:val="0"/>
              <w:autoSpaceDN w:val="0"/>
              <w:adjustRightInd w:val="0"/>
              <w:jc w:val="both"/>
              <w:rPr>
                <w:rFonts w:ascii="Calibri" w:hAnsi="Calibri" w:cs="Calibri"/>
                <w:sz w:val="22"/>
                <w:szCs w:val="22"/>
              </w:rPr>
            </w:pPr>
          </w:p>
          <w:p w:rsidR="008508DA" w:rsidRDefault="008508DA" w:rsidP="008508DA">
            <w:pPr>
              <w:autoSpaceDE w:val="0"/>
              <w:autoSpaceDN w:val="0"/>
              <w:adjustRightInd w:val="0"/>
              <w:jc w:val="both"/>
              <w:rPr>
                <w:rFonts w:ascii="Calibri" w:hAnsi="Calibri" w:cs="Calibri"/>
                <w:sz w:val="22"/>
                <w:szCs w:val="22"/>
              </w:rPr>
            </w:pPr>
            <w:r w:rsidRPr="005672B6">
              <w:rPr>
                <w:rFonts w:ascii="Calibri" w:hAnsi="Calibri" w:cs="Calibri"/>
                <w:sz w:val="22"/>
                <w:szCs w:val="22"/>
              </w:rPr>
              <w:t>Se deben incluir manuales</w:t>
            </w:r>
            <w:r>
              <w:rPr>
                <w:rFonts w:ascii="Calibri" w:hAnsi="Calibri" w:cs="Calibri"/>
                <w:sz w:val="22"/>
                <w:szCs w:val="22"/>
              </w:rPr>
              <w:t xml:space="preserve"> de operación y mantenimiento en inglés o</w:t>
            </w:r>
            <w:r w:rsidRPr="005672B6">
              <w:rPr>
                <w:rFonts w:ascii="Calibri" w:hAnsi="Calibri" w:cs="Calibri"/>
                <w:sz w:val="22"/>
                <w:szCs w:val="22"/>
              </w:rPr>
              <w:t xml:space="preserve"> español ya sea en formato digital o impreso.</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8508DA" w:rsidRDefault="008508DA" w:rsidP="00126BEB">
            <w:pPr>
              <w:rPr>
                <w:rFonts w:asciiTheme="minorHAnsi" w:hAnsiTheme="minorHAnsi" w:cstheme="minorHAnsi"/>
                <w:b/>
                <w:sz w:val="22"/>
                <w:szCs w:val="22"/>
              </w:rPr>
            </w:pPr>
            <w:r w:rsidRPr="008508DA">
              <w:rPr>
                <w:rFonts w:asciiTheme="minorHAnsi" w:hAnsiTheme="minorHAnsi" w:cs="Calibri"/>
                <w:b/>
                <w:bCs/>
                <w:sz w:val="22"/>
                <w:szCs w:val="22"/>
              </w:rPr>
              <w:t xml:space="preserve">DISPONIBILIDAD DE SERVICIOS </w:t>
            </w:r>
            <w:r w:rsidRPr="008508DA">
              <w:rPr>
                <w:rFonts w:asciiTheme="minorHAnsi" w:hAnsiTheme="minorHAnsi" w:cs="Calibri"/>
                <w:sz w:val="22"/>
                <w:szCs w:val="22"/>
              </w:rPr>
              <w:t>Y</w:t>
            </w:r>
            <w:r w:rsidRPr="008508DA">
              <w:rPr>
                <w:rFonts w:asciiTheme="minorHAnsi" w:hAnsiTheme="minorHAnsi" w:cs="Calibri"/>
                <w:b/>
                <w:bCs/>
                <w:sz w:val="22"/>
                <w:szCs w:val="22"/>
              </w:rPr>
              <w:t xml:space="preserve"> PROVISIÓN DE REPUESTOS  </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8508DA" w:rsidRPr="008508DA" w:rsidRDefault="008508DA" w:rsidP="008508DA">
            <w:pPr>
              <w:jc w:val="both"/>
              <w:rPr>
                <w:rFonts w:asciiTheme="minorHAnsi" w:hAnsiTheme="minorHAnsi" w:cs="Calibri"/>
                <w:bCs/>
                <w:sz w:val="22"/>
                <w:szCs w:val="22"/>
              </w:rPr>
            </w:pPr>
          </w:p>
          <w:p w:rsidR="008508DA" w:rsidRPr="008508DA" w:rsidRDefault="008508DA" w:rsidP="008508DA">
            <w:pPr>
              <w:jc w:val="both"/>
              <w:rPr>
                <w:rFonts w:asciiTheme="minorHAnsi" w:hAnsiTheme="minorHAnsi" w:cs="Calibri"/>
                <w:bCs/>
                <w:sz w:val="22"/>
                <w:szCs w:val="22"/>
              </w:rPr>
            </w:pPr>
            <w:r w:rsidRPr="008508DA">
              <w:rPr>
                <w:rFonts w:asciiTheme="minorHAnsi" w:hAnsiTheme="minorHAnsi" w:cs="Calibri"/>
                <w:bCs/>
                <w:sz w:val="22"/>
                <w:szCs w:val="22"/>
              </w:rPr>
              <w:t>El proponente deberá estar en condiciones de brindar servicio técnico con un tiempo de respuesta de 48 horas y para repuestos en un periodo máximo de 15 días calendario una vez realizada la solicitud por parte de YPFB, dentro del periodo de la garantía del equipo.</w:t>
            </w:r>
          </w:p>
          <w:p w:rsidR="000221D3" w:rsidRDefault="008508DA" w:rsidP="008508DA">
            <w:pPr>
              <w:jc w:val="both"/>
              <w:rPr>
                <w:rFonts w:asciiTheme="minorHAnsi" w:hAnsiTheme="minorHAnsi" w:cs="Calibri"/>
                <w:b/>
                <w:bCs/>
                <w:sz w:val="22"/>
                <w:szCs w:val="22"/>
              </w:rPr>
            </w:pPr>
            <w:r w:rsidRPr="008508DA">
              <w:rPr>
                <w:rFonts w:asciiTheme="minorHAnsi" w:hAnsiTheme="minorHAnsi" w:cs="Calibri"/>
                <w:bCs/>
                <w:sz w:val="22"/>
                <w:szCs w:val="22"/>
              </w:rPr>
              <w:t>Estas actividades serán coordinadas con el departamento técnico de Mantenimiento de la Planta de Amoniaco y Urea.</w:t>
            </w:r>
            <w:r>
              <w:rPr>
                <w:rFonts w:asciiTheme="minorHAnsi" w:hAnsiTheme="minorHAnsi" w:cs="Calibri"/>
                <w:bCs/>
                <w:sz w:val="22"/>
                <w:szCs w:val="22"/>
              </w:rPr>
              <w:t xml:space="preserve"> </w:t>
            </w:r>
            <w:r w:rsidRPr="008508DA">
              <w:rPr>
                <w:rFonts w:asciiTheme="minorHAnsi" w:hAnsiTheme="minorHAnsi" w:cs="Calibri"/>
                <w:b/>
                <w:bCs/>
                <w:sz w:val="22"/>
                <w:szCs w:val="22"/>
                <w:highlight w:val="yellow"/>
              </w:rPr>
              <w:t>(MANIFESTAR SU ACEPTACION).</w:t>
            </w:r>
          </w:p>
          <w:p w:rsidR="008508DA" w:rsidRPr="008508DA" w:rsidRDefault="008508DA" w:rsidP="008508DA">
            <w:pPr>
              <w:jc w:val="both"/>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Default="00DC6EC4" w:rsidP="00DC6EC4">
            <w:pPr>
              <w:jc w:val="center"/>
              <w:rPr>
                <w:rFonts w:asciiTheme="minorHAnsi" w:hAnsiTheme="minorHAnsi" w:cs="Tahoma"/>
                <w:b/>
                <w:bCs/>
                <w:color w:val="000000"/>
                <w:sz w:val="22"/>
                <w:szCs w:val="22"/>
                <w:shd w:val="clear" w:color="auto" w:fill="FFFFFF"/>
              </w:rPr>
            </w:pPr>
          </w:p>
          <w:p w:rsidR="00F15D91" w:rsidRDefault="00DC6EC4" w:rsidP="00DC6EC4">
            <w:pPr>
              <w:jc w:val="center"/>
              <w:rPr>
                <w:rFonts w:asciiTheme="minorHAnsi" w:hAnsiTheme="minorHAnsi" w:cs="Tahoma"/>
                <w:b/>
                <w:bCs/>
                <w:color w:val="000000"/>
                <w:sz w:val="22"/>
                <w:szCs w:val="22"/>
                <w:shd w:val="clear" w:color="auto" w:fill="FFFFFF"/>
              </w:rPr>
            </w:pPr>
            <w:r w:rsidRPr="005B6D8E">
              <w:rPr>
                <w:rFonts w:asciiTheme="minorHAnsi" w:hAnsiTheme="minorHAnsi" w:cs="Tahoma"/>
                <w:b/>
                <w:bCs/>
                <w:color w:val="000000"/>
                <w:sz w:val="22"/>
                <w:szCs w:val="22"/>
                <w:shd w:val="clear" w:color="auto" w:fill="FFFFFF"/>
              </w:rPr>
              <w:t>DRCO-CDL-GIND-47-18</w:t>
            </w:r>
          </w:p>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lastRenderedPageBreak/>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Default="00DC6EC4" w:rsidP="00DC6EC4">
            <w:pPr>
              <w:jc w:val="center"/>
              <w:rPr>
                <w:rFonts w:asciiTheme="minorHAnsi" w:hAnsiTheme="minorHAnsi" w:cs="Tahoma"/>
                <w:b/>
                <w:color w:val="000000"/>
                <w:sz w:val="22"/>
                <w:szCs w:val="22"/>
                <w:shd w:val="clear" w:color="auto" w:fill="FFFFFF"/>
              </w:rPr>
            </w:pPr>
            <w:r w:rsidRPr="005B6D8E">
              <w:rPr>
                <w:rFonts w:asciiTheme="minorHAnsi" w:hAnsiTheme="minorHAnsi" w:cs="Tahoma"/>
                <w:b/>
                <w:color w:val="000000"/>
                <w:sz w:val="22"/>
                <w:szCs w:val="22"/>
                <w:shd w:val="clear" w:color="auto" w:fill="FFFFFF"/>
              </w:rPr>
              <w:t>ADQUISICION DE MANLIFT PARA LA PLANTA DE AMONIACO Y UREA</w:t>
            </w:r>
          </w:p>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4650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1pt;height:18.5pt" o:ole="">
            <v:imagedata r:id="rId21" o:title=""/>
          </v:shape>
          <o:OLEObject Type="Embed" ProgID="Equation.3" ShapeID="_x0000_i1025" DrawAspect="Content" ObjectID="_1590246862"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3pt;height:11.45pt" o:ole="">
            <v:imagedata r:id="rId23" o:title=""/>
          </v:shape>
          <o:OLEObject Type="Embed" ProgID="Equation.3" ShapeID="_x0000_i1026" DrawAspect="Content" ObjectID="_159024686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0.8pt;height:11.45pt" o:ole="">
            <v:imagedata r:id="rId25" o:title=""/>
          </v:shape>
          <o:OLEObject Type="Embed" ProgID="Equation.3" ShapeID="_x0000_i1027" DrawAspect="Content" ObjectID="_1590246864"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5pt;height:18.5pt" o:ole="">
            <v:imagedata r:id="rId27" o:title=""/>
          </v:shape>
          <o:OLEObject Type="Embed" ProgID="Equation.3" ShapeID="_x0000_i1028" DrawAspect="Content" ObjectID="_1590246865"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C6EC4" w:rsidRDefault="00DC6EC4" w:rsidP="00DC6EC4">
      <w:pPr>
        <w:jc w:val="center"/>
        <w:rPr>
          <w:rFonts w:ascii="Calibri" w:eastAsia="Arial Unicode MS" w:hAnsi="Calibri" w:cs="Calibri"/>
          <w:b/>
          <w:sz w:val="18"/>
          <w:szCs w:val="18"/>
          <w:lang w:val="es-MX"/>
        </w:rPr>
      </w:pPr>
      <w:r w:rsidRPr="00752940">
        <w:rPr>
          <w:rFonts w:ascii="Calibri" w:eastAsia="Arial Unicode MS" w:hAnsi="Calibri" w:cs="Calibri"/>
          <w:b/>
          <w:sz w:val="22"/>
          <w:szCs w:val="18"/>
          <w:lang w:val="es-MX"/>
        </w:rPr>
        <w:t>ADQUISICION DE MANLIFT PARA LA PLANTA DE AMONIACO Y UREA</w:t>
      </w:r>
    </w:p>
    <w:p w:rsidR="00DC6EC4" w:rsidRDefault="00DC6EC4" w:rsidP="00DC6EC4">
      <w:pPr>
        <w:rPr>
          <w:rFonts w:ascii="Calibri" w:eastAsia="Arial Unicode MS" w:hAnsi="Calibri" w:cs="Calibri"/>
          <w:b/>
          <w:sz w:val="18"/>
          <w:szCs w:val="18"/>
          <w:lang w:val="es-MX"/>
        </w:rPr>
      </w:pPr>
    </w:p>
    <w:tbl>
      <w:tblPr>
        <w:tblW w:w="9267" w:type="dxa"/>
        <w:jc w:val="center"/>
        <w:tblCellMar>
          <w:left w:w="70" w:type="dxa"/>
          <w:right w:w="70" w:type="dxa"/>
        </w:tblCellMar>
        <w:tblLook w:val="04A0" w:firstRow="1" w:lastRow="0" w:firstColumn="1" w:lastColumn="0" w:noHBand="0" w:noVBand="1"/>
      </w:tblPr>
      <w:tblGrid>
        <w:gridCol w:w="1265"/>
        <w:gridCol w:w="5021"/>
        <w:gridCol w:w="1557"/>
        <w:gridCol w:w="1424"/>
      </w:tblGrid>
      <w:tr w:rsidR="00DC6EC4" w:rsidRPr="00FD291B" w:rsidTr="00705169">
        <w:trPr>
          <w:trHeight w:val="502"/>
          <w:jc w:val="center"/>
        </w:trPr>
        <w:tc>
          <w:tcPr>
            <w:tcW w:w="1265" w:type="dxa"/>
            <w:tcBorders>
              <w:top w:val="single" w:sz="4" w:space="0" w:color="auto"/>
              <w:left w:val="single" w:sz="4" w:space="0" w:color="auto"/>
              <w:bottom w:val="single" w:sz="4" w:space="0" w:color="auto"/>
              <w:right w:val="single" w:sz="4" w:space="0" w:color="000000"/>
            </w:tcBorders>
            <w:shd w:val="clear" w:color="auto" w:fill="D9E2F3"/>
            <w:vAlign w:val="center"/>
          </w:tcPr>
          <w:p w:rsidR="00DC6EC4" w:rsidRPr="00FD291B" w:rsidRDefault="00DC6EC4" w:rsidP="007051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021" w:type="dxa"/>
            <w:tcBorders>
              <w:top w:val="single" w:sz="4" w:space="0" w:color="auto"/>
              <w:left w:val="single" w:sz="4" w:space="0" w:color="auto"/>
              <w:bottom w:val="single" w:sz="4" w:space="0" w:color="auto"/>
              <w:right w:val="single" w:sz="4" w:space="0" w:color="000000"/>
            </w:tcBorders>
            <w:shd w:val="clear" w:color="auto" w:fill="D9E2F3"/>
            <w:noWrap/>
            <w:vAlign w:val="center"/>
            <w:hideMark/>
          </w:tcPr>
          <w:p w:rsidR="00DC6EC4" w:rsidRPr="00FD291B" w:rsidRDefault="00DC6EC4" w:rsidP="007051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557" w:type="dxa"/>
            <w:tcBorders>
              <w:top w:val="single" w:sz="4" w:space="0" w:color="auto"/>
              <w:left w:val="single" w:sz="4" w:space="0" w:color="auto"/>
              <w:bottom w:val="single" w:sz="4" w:space="0" w:color="auto"/>
              <w:right w:val="single" w:sz="4" w:space="0" w:color="auto"/>
            </w:tcBorders>
            <w:shd w:val="clear" w:color="auto" w:fill="D9E2F3"/>
            <w:vAlign w:val="center"/>
          </w:tcPr>
          <w:p w:rsidR="00DC6EC4" w:rsidRPr="00FD291B" w:rsidRDefault="00DC6EC4" w:rsidP="0070516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424"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rsidR="00DC6EC4" w:rsidRPr="00FD291B" w:rsidRDefault="00DC6EC4" w:rsidP="00705169">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DC6EC4" w:rsidRPr="00FD291B" w:rsidTr="00705169">
        <w:trPr>
          <w:trHeight w:val="517"/>
          <w:jc w:val="center"/>
        </w:trPr>
        <w:tc>
          <w:tcPr>
            <w:tcW w:w="1265" w:type="dxa"/>
            <w:tcBorders>
              <w:top w:val="single" w:sz="4" w:space="0" w:color="auto"/>
              <w:left w:val="single" w:sz="4" w:space="0" w:color="auto"/>
              <w:bottom w:val="single" w:sz="4" w:space="0" w:color="auto"/>
              <w:right w:val="single" w:sz="4" w:space="0" w:color="000000"/>
            </w:tcBorders>
            <w:vAlign w:val="center"/>
          </w:tcPr>
          <w:p w:rsidR="00DC6EC4" w:rsidRPr="00616DA4" w:rsidRDefault="00DC6EC4" w:rsidP="00705169">
            <w:pPr>
              <w:spacing w:before="60" w:after="60"/>
              <w:jc w:val="center"/>
              <w:rPr>
                <w:rFonts w:ascii="Verdana" w:hAnsi="Verdana" w:cs="Calibri"/>
                <w:sz w:val="18"/>
                <w:szCs w:val="18"/>
                <w:lang w:val="es-BO"/>
              </w:rPr>
            </w:pPr>
            <w:r w:rsidRPr="00616DA4">
              <w:rPr>
                <w:rFonts w:ascii="Verdana" w:hAnsi="Verdana" w:cs="Calibri"/>
                <w:sz w:val="18"/>
                <w:szCs w:val="18"/>
                <w:lang w:val="es-BO"/>
              </w:rPr>
              <w:t>1</w:t>
            </w:r>
          </w:p>
        </w:tc>
        <w:tc>
          <w:tcPr>
            <w:tcW w:w="502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C6EC4" w:rsidRPr="00FD291B" w:rsidRDefault="00DC6EC4" w:rsidP="00705169">
            <w:pPr>
              <w:spacing w:before="60" w:after="60"/>
              <w:rPr>
                <w:rFonts w:ascii="Verdana" w:hAnsi="Verdana" w:cs="Calibri"/>
                <w:sz w:val="18"/>
                <w:szCs w:val="18"/>
                <w:lang w:val="es-BO"/>
              </w:rPr>
            </w:pPr>
            <w:r>
              <w:rPr>
                <w:rFonts w:ascii="Verdana" w:hAnsi="Verdana" w:cs="Calibri"/>
                <w:sz w:val="18"/>
                <w:szCs w:val="18"/>
                <w:lang w:val="es-BO"/>
              </w:rPr>
              <w:t>Plataforma de Elevación Articulada (Manlift)</w:t>
            </w:r>
          </w:p>
        </w:tc>
        <w:tc>
          <w:tcPr>
            <w:tcW w:w="1557" w:type="dxa"/>
            <w:tcBorders>
              <w:top w:val="single" w:sz="4" w:space="0" w:color="auto"/>
              <w:left w:val="single" w:sz="4" w:space="0" w:color="auto"/>
              <w:bottom w:val="single" w:sz="4" w:space="0" w:color="auto"/>
              <w:right w:val="single" w:sz="4" w:space="0" w:color="auto"/>
            </w:tcBorders>
          </w:tcPr>
          <w:p w:rsidR="00DC6EC4" w:rsidRPr="00616DA4" w:rsidRDefault="00DC6EC4" w:rsidP="00705169">
            <w:pPr>
              <w:spacing w:before="60" w:after="60"/>
              <w:jc w:val="center"/>
              <w:rPr>
                <w:rFonts w:ascii="Verdana" w:hAnsi="Verdana" w:cs="Calibri"/>
                <w:sz w:val="18"/>
                <w:szCs w:val="18"/>
                <w:lang w:val="es-BO"/>
              </w:rPr>
            </w:pPr>
            <w:r w:rsidRPr="00616DA4">
              <w:rPr>
                <w:rFonts w:ascii="Verdana" w:hAnsi="Verdana" w:cs="Calibri"/>
                <w:sz w:val="18"/>
                <w:szCs w:val="18"/>
                <w:lang w:val="es-BO"/>
              </w:rPr>
              <w:t>Equipo</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C6EC4" w:rsidRPr="00616DA4" w:rsidRDefault="00DC6EC4" w:rsidP="00705169">
            <w:pPr>
              <w:spacing w:before="60" w:after="60"/>
              <w:jc w:val="center"/>
              <w:rPr>
                <w:rFonts w:ascii="Verdana" w:hAnsi="Verdana" w:cs="Calibri"/>
                <w:sz w:val="18"/>
                <w:szCs w:val="18"/>
                <w:lang w:val="es-BO"/>
              </w:rPr>
            </w:pPr>
            <w:r w:rsidRPr="00616DA4">
              <w:rPr>
                <w:rFonts w:ascii="Verdana" w:hAnsi="Verdana" w:cs="Calibri"/>
                <w:sz w:val="18"/>
                <w:szCs w:val="18"/>
                <w:lang w:val="es-BO"/>
              </w:rPr>
              <w:t>1</w:t>
            </w:r>
          </w:p>
        </w:tc>
      </w:tr>
    </w:tbl>
    <w:p w:rsidR="00DC6EC4" w:rsidRDefault="00DC6EC4" w:rsidP="00DC6EC4">
      <w:pPr>
        <w:rPr>
          <w:rFonts w:ascii="Verdana" w:hAnsi="Verdana" w:cs="Calibri"/>
          <w:b/>
          <w:sz w:val="18"/>
          <w:szCs w:val="18"/>
        </w:rPr>
      </w:pPr>
    </w:p>
    <w:p w:rsidR="00DC6EC4" w:rsidRDefault="00DC6EC4" w:rsidP="00DC6EC4">
      <w:pPr>
        <w:rPr>
          <w:rFonts w:ascii="Verdana" w:hAnsi="Verdana" w:cs="Calibri"/>
          <w:b/>
          <w:sz w:val="18"/>
          <w:szCs w:val="18"/>
        </w:rPr>
      </w:pPr>
    </w:p>
    <w:p w:rsidR="00DC6EC4" w:rsidRDefault="00DC6EC4" w:rsidP="00F97077">
      <w:pPr>
        <w:pStyle w:val="Prrafodelista"/>
        <w:numPr>
          <w:ilvl w:val="0"/>
          <w:numId w:val="43"/>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DC6EC4" w:rsidRPr="00D54237" w:rsidRDefault="00DC6EC4" w:rsidP="00DC6EC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C6EC4" w:rsidRPr="00D54237" w:rsidTr="00705169">
        <w:trPr>
          <w:trHeight w:val="479"/>
        </w:trPr>
        <w:tc>
          <w:tcPr>
            <w:tcW w:w="9640" w:type="dxa"/>
            <w:shd w:val="clear" w:color="auto" w:fill="D9E2F3"/>
            <w:vAlign w:val="center"/>
          </w:tcPr>
          <w:p w:rsidR="00DC6EC4" w:rsidRPr="00D54237" w:rsidRDefault="00DC6EC4" w:rsidP="00705169">
            <w:pPr>
              <w:autoSpaceDE w:val="0"/>
              <w:autoSpaceDN w:val="0"/>
              <w:adjustRightInd w:val="0"/>
              <w:rPr>
                <w:rFonts w:ascii="Verdana" w:hAnsi="Verdana" w:cs="Calibri"/>
                <w:b/>
                <w:bCs/>
                <w:sz w:val="18"/>
                <w:szCs w:val="18"/>
                <w:lang w:eastAsia="es-BO"/>
              </w:rPr>
            </w:pPr>
            <w:r w:rsidRPr="00D54237">
              <w:rPr>
                <w:rFonts w:ascii="Verdana" w:hAnsi="Verdana" w:cs="Calibri"/>
                <w:b/>
                <w:bCs/>
                <w:sz w:val="18"/>
                <w:szCs w:val="18"/>
              </w:rPr>
              <w:t>CARACTERÍSTICAS TÉCNICAS DEL BIEN</w:t>
            </w:r>
          </w:p>
        </w:tc>
      </w:tr>
      <w:tr w:rsidR="00DC6EC4" w:rsidRPr="00D54237" w:rsidTr="00705169">
        <w:trPr>
          <w:trHeight w:val="1129"/>
        </w:trPr>
        <w:tc>
          <w:tcPr>
            <w:tcW w:w="9640" w:type="dxa"/>
            <w:shd w:val="clear" w:color="auto" w:fill="auto"/>
            <w:vAlign w:val="bottom"/>
          </w:tcPr>
          <w:p w:rsidR="00DC6EC4" w:rsidRDefault="00DC6EC4" w:rsidP="00705169">
            <w:pPr>
              <w:spacing w:before="60" w:after="60"/>
              <w:rPr>
                <w:rFonts w:ascii="Verdana" w:hAnsi="Verdana" w:cs="Calibri"/>
                <w:b/>
                <w:sz w:val="18"/>
                <w:szCs w:val="18"/>
              </w:rPr>
            </w:pPr>
            <w:r>
              <w:rPr>
                <w:rFonts w:ascii="Verdana" w:hAnsi="Verdana" w:cs="Calibri"/>
                <w:b/>
                <w:sz w:val="18"/>
                <w:szCs w:val="18"/>
              </w:rPr>
              <w:t>“</w:t>
            </w:r>
            <w:r w:rsidRPr="006D79A4">
              <w:rPr>
                <w:rFonts w:ascii="Verdana" w:hAnsi="Verdana" w:cs="Calibri"/>
                <w:b/>
                <w:sz w:val="18"/>
                <w:szCs w:val="18"/>
              </w:rPr>
              <w:t>PLATAFORMA DE ELEVACIÓN ARTICULADA (MANLIFT)</w:t>
            </w:r>
            <w:r>
              <w:rPr>
                <w:rFonts w:ascii="Verdana" w:hAnsi="Verdana" w:cs="Calibri"/>
                <w:b/>
                <w:sz w:val="18"/>
                <w:szCs w:val="18"/>
              </w:rPr>
              <w:t>”</w:t>
            </w:r>
            <w:r w:rsidRPr="00D54237">
              <w:rPr>
                <w:rFonts w:ascii="Verdana" w:hAnsi="Verdana" w:cs="Calibri"/>
                <w:b/>
                <w:sz w:val="18"/>
                <w:szCs w:val="18"/>
              </w:rPr>
              <w:t xml:space="preserve"> </w:t>
            </w:r>
          </w:p>
          <w:p w:rsidR="00DC6EC4" w:rsidRDefault="00DC6EC4" w:rsidP="00705169">
            <w:pPr>
              <w:spacing w:before="60" w:after="60"/>
              <w:rPr>
                <w:rFonts w:ascii="Verdana" w:hAnsi="Verdana" w:cs="Calibri"/>
                <w:b/>
                <w:sz w:val="18"/>
                <w:szCs w:val="18"/>
              </w:rPr>
            </w:pPr>
          </w:p>
          <w:p w:rsidR="00DC6EC4" w:rsidRDefault="00DC6EC4" w:rsidP="00705169">
            <w:pPr>
              <w:spacing w:before="60" w:after="60"/>
              <w:rPr>
                <w:rFonts w:ascii="Verdana" w:hAnsi="Verdana" w:cs="Calibri"/>
                <w:b/>
                <w:sz w:val="18"/>
                <w:szCs w:val="18"/>
              </w:rPr>
            </w:pPr>
            <w:r w:rsidRPr="00D34498">
              <w:rPr>
                <w:rFonts w:ascii="Verdana" w:hAnsi="Verdana" w:cs="Calibri"/>
                <w:b/>
                <w:sz w:val="18"/>
                <w:szCs w:val="18"/>
              </w:rPr>
              <w:t>DIMENSIONES</w:t>
            </w:r>
          </w:p>
          <w:p w:rsidR="00DC6EC4" w:rsidRPr="007210FC" w:rsidRDefault="00DC6EC4" w:rsidP="00705169">
            <w:pPr>
              <w:spacing w:before="60" w:after="60"/>
              <w:rPr>
                <w:rFonts w:ascii="Verdana" w:hAnsi="Verdana" w:cs="Calibri"/>
                <w:b/>
                <w:sz w:val="6"/>
                <w:szCs w:val="18"/>
              </w:rPr>
            </w:pPr>
          </w:p>
          <w:p w:rsidR="00DC6EC4" w:rsidRDefault="00DC6EC4" w:rsidP="00705169">
            <w:pPr>
              <w:spacing w:before="60" w:after="60"/>
              <w:rPr>
                <w:rFonts w:ascii="Verdana" w:hAnsi="Verdana" w:cs="Calibri"/>
                <w:sz w:val="18"/>
                <w:szCs w:val="18"/>
              </w:rPr>
            </w:pPr>
            <w:r>
              <w:rPr>
                <w:rFonts w:ascii="Verdana" w:hAnsi="Verdana" w:cs="Calibri"/>
                <w:sz w:val="18"/>
                <w:szCs w:val="18"/>
              </w:rPr>
              <w:t>Altura máxima de trabajo _____ 20,87 m.</w:t>
            </w:r>
          </w:p>
          <w:p w:rsidR="00DC6EC4" w:rsidRDefault="00DC6EC4" w:rsidP="00705169">
            <w:pPr>
              <w:rPr>
                <w:rFonts w:ascii="Verdana" w:hAnsi="Verdana" w:cs="Calibri"/>
                <w:sz w:val="18"/>
                <w:szCs w:val="18"/>
              </w:rPr>
            </w:pPr>
            <w:r>
              <w:rPr>
                <w:rFonts w:ascii="Verdana" w:hAnsi="Verdana" w:cs="Calibri"/>
                <w:sz w:val="18"/>
                <w:szCs w:val="18"/>
              </w:rPr>
              <w:t>Altura Máxima de la Plataforma: 18,87 m.</w:t>
            </w:r>
          </w:p>
          <w:p w:rsidR="00DC6EC4" w:rsidRDefault="00DC6EC4" w:rsidP="00705169">
            <w:pPr>
              <w:spacing w:before="60" w:after="60"/>
              <w:rPr>
                <w:rFonts w:ascii="Verdana" w:hAnsi="Verdana" w:cs="Calibri"/>
                <w:sz w:val="18"/>
                <w:szCs w:val="18"/>
              </w:rPr>
            </w:pPr>
            <w:r>
              <w:rPr>
                <w:rFonts w:ascii="Verdana" w:hAnsi="Verdana" w:cs="Calibri"/>
                <w:sz w:val="18"/>
                <w:szCs w:val="18"/>
              </w:rPr>
              <w:t xml:space="preserve">Alcance horizontal máximo ____ 12,42 m.  </w:t>
            </w:r>
          </w:p>
          <w:p w:rsidR="00DC6EC4" w:rsidRDefault="00DC6EC4" w:rsidP="00705169">
            <w:pPr>
              <w:spacing w:before="60" w:after="60"/>
              <w:rPr>
                <w:rFonts w:ascii="Verdana" w:hAnsi="Verdana" w:cs="Calibri"/>
                <w:sz w:val="18"/>
                <w:szCs w:val="18"/>
              </w:rPr>
            </w:pPr>
          </w:p>
          <w:p w:rsidR="00DC6EC4"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Longitud de la plataforma ______          0,91/0,76 m. </w:t>
            </w:r>
          </w:p>
          <w:p w:rsidR="00DC6EC4"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Ancho de la plataforma ________          2.44/1,83 m. </w:t>
            </w:r>
          </w:p>
          <w:p w:rsidR="00DC6EC4" w:rsidRPr="00397EE0"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Altura replegada: _____________         </w:t>
            </w:r>
            <w:r w:rsidRPr="00397EE0">
              <w:rPr>
                <w:rFonts w:ascii="Verdana" w:hAnsi="Verdana" w:cs="Calibri"/>
                <w:sz w:val="18"/>
                <w:szCs w:val="18"/>
              </w:rPr>
              <w:t xml:space="preserve">2,54 m. </w:t>
            </w:r>
          </w:p>
          <w:p w:rsidR="00DC6EC4" w:rsidRDefault="00DC6EC4" w:rsidP="00705169">
            <w:pPr>
              <w:spacing w:before="60" w:after="60"/>
              <w:rPr>
                <w:rFonts w:ascii="Verdana" w:hAnsi="Verdana" w:cs="Calibri"/>
                <w:sz w:val="18"/>
                <w:szCs w:val="18"/>
              </w:rPr>
            </w:pPr>
            <w:r w:rsidRPr="00397EE0">
              <w:rPr>
                <w:rFonts w:ascii="Verdana" w:hAnsi="Verdana" w:cs="Calibri"/>
                <w:sz w:val="18"/>
                <w:szCs w:val="18"/>
              </w:rPr>
              <w:t xml:space="preserve">       Altura transporte (plumín retraído):       2.90 m</w:t>
            </w:r>
          </w:p>
          <w:p w:rsidR="00DC6EC4"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Longitud replegada: ___________         9,25 m. </w:t>
            </w:r>
          </w:p>
          <w:p w:rsidR="00DC6EC4" w:rsidRDefault="00DC6EC4" w:rsidP="00705169">
            <w:pPr>
              <w:spacing w:before="60" w:after="60"/>
              <w:rPr>
                <w:rFonts w:ascii="Verdana" w:hAnsi="Verdana" w:cs="Calibri"/>
                <w:sz w:val="18"/>
                <w:szCs w:val="18"/>
              </w:rPr>
            </w:pPr>
            <w:r>
              <w:rPr>
                <w:rFonts w:ascii="Verdana" w:hAnsi="Verdana" w:cs="Calibri"/>
                <w:sz w:val="18"/>
                <w:szCs w:val="18"/>
              </w:rPr>
              <w:t xml:space="preserve">       Longitud transporte (plumín </w:t>
            </w:r>
            <w:r w:rsidRPr="00575673">
              <w:rPr>
                <w:rFonts w:ascii="Verdana" w:hAnsi="Verdana" w:cs="Calibri"/>
                <w:sz w:val="18"/>
                <w:szCs w:val="18"/>
              </w:rPr>
              <w:t>retraído)</w:t>
            </w:r>
            <w:r>
              <w:rPr>
                <w:rFonts w:ascii="Verdana" w:hAnsi="Verdana" w:cs="Calibri"/>
                <w:sz w:val="18"/>
                <w:szCs w:val="18"/>
              </w:rPr>
              <w:t>:   7,58 m.</w:t>
            </w:r>
          </w:p>
          <w:p w:rsidR="00DC6EC4"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Ancho: ______________________        2,49 m. </w:t>
            </w:r>
          </w:p>
          <w:p w:rsidR="00DC6EC4"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Distancia entre ejes: ___________        2,49 m. </w:t>
            </w:r>
          </w:p>
          <w:p w:rsidR="00DC6EC4" w:rsidRDefault="00DC6EC4" w:rsidP="00F97077">
            <w:pPr>
              <w:numPr>
                <w:ilvl w:val="0"/>
                <w:numId w:val="36"/>
              </w:numPr>
              <w:spacing w:before="60" w:after="60"/>
              <w:rPr>
                <w:rFonts w:ascii="Verdana" w:hAnsi="Verdana" w:cs="Calibri"/>
                <w:sz w:val="18"/>
                <w:szCs w:val="18"/>
              </w:rPr>
            </w:pPr>
            <w:r>
              <w:rPr>
                <w:rFonts w:ascii="Verdana" w:hAnsi="Verdana" w:cs="Calibri"/>
                <w:sz w:val="18"/>
                <w:szCs w:val="18"/>
              </w:rPr>
              <w:t xml:space="preserve">Altura libre sobre el suelo–centro:          0,41 m.  </w:t>
            </w:r>
          </w:p>
          <w:p w:rsidR="00AC6C1C" w:rsidRDefault="00AC6C1C" w:rsidP="00F97077">
            <w:pPr>
              <w:numPr>
                <w:ilvl w:val="0"/>
                <w:numId w:val="36"/>
              </w:numPr>
              <w:spacing w:before="60" w:after="60"/>
              <w:rPr>
                <w:rFonts w:ascii="Verdana" w:hAnsi="Verdana" w:cs="Calibri"/>
                <w:sz w:val="18"/>
                <w:szCs w:val="18"/>
              </w:rPr>
            </w:pPr>
          </w:p>
          <w:p w:rsidR="00DC6EC4" w:rsidRDefault="00DC6EC4" w:rsidP="00705169">
            <w:pPr>
              <w:spacing w:before="60" w:after="60"/>
              <w:rPr>
                <w:rFonts w:ascii="Verdana" w:hAnsi="Verdana" w:cs="Calibri"/>
                <w:sz w:val="18"/>
                <w:szCs w:val="18"/>
              </w:rPr>
            </w:pPr>
          </w:p>
          <w:p w:rsidR="00DC6EC4" w:rsidRPr="00FF63AF" w:rsidRDefault="00DC6EC4" w:rsidP="00705169">
            <w:pPr>
              <w:spacing w:before="60" w:after="60"/>
              <w:rPr>
                <w:rFonts w:ascii="Verdana" w:hAnsi="Verdana" w:cs="Calibri"/>
                <w:i/>
                <w:color w:val="FFFFFF" w:themeColor="background1"/>
                <w:sz w:val="18"/>
                <w:szCs w:val="18"/>
              </w:rPr>
            </w:pPr>
            <w:r w:rsidRPr="00FF63AF">
              <w:rPr>
                <w:rFonts w:ascii="Verdana" w:hAnsi="Verdana" w:cs="Calibri"/>
                <w:b/>
                <w:i/>
                <w:color w:val="FFFFFF" w:themeColor="background1"/>
                <w:sz w:val="18"/>
                <w:szCs w:val="18"/>
              </w:rPr>
              <w:t>Nota</w:t>
            </w:r>
            <w:r w:rsidRPr="00FF63AF">
              <w:rPr>
                <w:rFonts w:ascii="Verdana" w:hAnsi="Verdana" w:cs="Calibri"/>
                <w:i/>
                <w:color w:val="FFFFFF" w:themeColor="background1"/>
                <w:sz w:val="18"/>
                <w:szCs w:val="18"/>
              </w:rPr>
              <w:t>: Imagen Referencial en Anexos</w:t>
            </w:r>
          </w:p>
          <w:p w:rsidR="00DC6EC4" w:rsidRDefault="00DC6EC4" w:rsidP="00705169">
            <w:pPr>
              <w:spacing w:before="60" w:after="60"/>
              <w:rPr>
                <w:rFonts w:ascii="Verdana" w:hAnsi="Verdana" w:cs="Calibri"/>
                <w:sz w:val="18"/>
                <w:szCs w:val="18"/>
              </w:rPr>
            </w:pPr>
          </w:p>
          <w:p w:rsidR="00DC6EC4" w:rsidRDefault="00DC6EC4" w:rsidP="00705169">
            <w:pPr>
              <w:spacing w:before="60" w:after="60"/>
              <w:rPr>
                <w:rFonts w:ascii="Verdana" w:hAnsi="Verdana" w:cs="Calibri"/>
                <w:b/>
                <w:sz w:val="18"/>
                <w:szCs w:val="18"/>
              </w:rPr>
            </w:pPr>
            <w:r w:rsidRPr="00D34498">
              <w:rPr>
                <w:rFonts w:ascii="Verdana" w:hAnsi="Verdana" w:cs="Calibri"/>
                <w:b/>
                <w:sz w:val="18"/>
                <w:szCs w:val="18"/>
              </w:rPr>
              <w:t>PRODUCTIVIDAD</w:t>
            </w:r>
          </w:p>
          <w:p w:rsidR="00DC6EC4" w:rsidRPr="007210FC" w:rsidRDefault="00DC6EC4" w:rsidP="00705169">
            <w:pPr>
              <w:spacing w:before="60" w:after="60"/>
              <w:rPr>
                <w:rFonts w:ascii="Verdana" w:hAnsi="Verdana" w:cs="Calibri"/>
                <w:b/>
                <w:sz w:val="6"/>
                <w:szCs w:val="18"/>
              </w:rPr>
            </w:pP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Capacidad de elevación: mínimo requerido 227 Kg.</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Rotación de la Plataforma: 160°</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Rotación Vertical del plumín: 135°</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Rotación de la Torreta: 360° Continua</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Voladizo posterior de la plataforma giratoria: cero</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Velocidad de traslación: mínimo requerido 4,8 Km/h</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Velocidad de traslación elevada (en superficies firmes y niveladas): mínimo requerido 1,1 Km/h</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Radio de giro interno: 2,36 m.</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Radio de giro externo: 5,54 m.</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Controles: 12 V DC proporcionales</w:t>
            </w:r>
          </w:p>
          <w:p w:rsidR="00DC6EC4" w:rsidRDefault="00DC6EC4" w:rsidP="00705169">
            <w:pPr>
              <w:spacing w:before="60" w:after="60" w:line="276" w:lineRule="auto"/>
              <w:ind w:left="214"/>
              <w:rPr>
                <w:rFonts w:ascii="Verdana" w:hAnsi="Verdana" w:cs="Calibri"/>
                <w:sz w:val="18"/>
                <w:szCs w:val="18"/>
              </w:rPr>
            </w:pPr>
            <w:r>
              <w:rPr>
                <w:rFonts w:ascii="Verdana" w:hAnsi="Verdana" w:cs="Calibri"/>
                <w:sz w:val="18"/>
                <w:szCs w:val="18"/>
              </w:rPr>
              <w:t>Neumáticos: 355/55 D625</w:t>
            </w:r>
          </w:p>
          <w:p w:rsidR="00DC6EC4" w:rsidRDefault="00DC6EC4" w:rsidP="00705169">
            <w:pPr>
              <w:spacing w:before="60" w:after="60"/>
              <w:rPr>
                <w:rFonts w:ascii="Verdana" w:hAnsi="Verdana" w:cs="Calibri"/>
                <w:sz w:val="18"/>
                <w:szCs w:val="18"/>
              </w:rPr>
            </w:pPr>
          </w:p>
          <w:p w:rsidR="00DC6EC4" w:rsidRDefault="00DC6EC4" w:rsidP="00705169">
            <w:pPr>
              <w:rPr>
                <w:rFonts w:ascii="Verdana" w:hAnsi="Verdana" w:cs="Calibri"/>
                <w:b/>
                <w:sz w:val="18"/>
                <w:szCs w:val="18"/>
              </w:rPr>
            </w:pPr>
            <w:r w:rsidRPr="000952DF">
              <w:rPr>
                <w:rFonts w:ascii="Verdana" w:hAnsi="Verdana" w:cs="Calibri"/>
                <w:b/>
                <w:sz w:val="18"/>
                <w:szCs w:val="18"/>
              </w:rPr>
              <w:t>POTENCIA</w:t>
            </w:r>
          </w:p>
          <w:p w:rsidR="00DC6EC4" w:rsidRDefault="00DC6EC4" w:rsidP="00705169">
            <w:pPr>
              <w:rPr>
                <w:rFonts w:ascii="Verdana" w:hAnsi="Verdana" w:cs="Calibri"/>
                <w:b/>
                <w:sz w:val="18"/>
                <w:szCs w:val="18"/>
              </w:rPr>
            </w:pPr>
          </w:p>
          <w:p w:rsidR="00DC6EC4" w:rsidRDefault="00DC6EC4" w:rsidP="00705169">
            <w:pPr>
              <w:spacing w:before="60" w:after="60"/>
              <w:rPr>
                <w:rFonts w:ascii="Verdana" w:hAnsi="Verdana" w:cs="Calibri"/>
                <w:sz w:val="18"/>
                <w:szCs w:val="18"/>
              </w:rPr>
            </w:pPr>
            <w:r>
              <w:rPr>
                <w:rFonts w:ascii="Verdana" w:hAnsi="Verdana" w:cs="Calibri"/>
                <w:sz w:val="18"/>
                <w:szCs w:val="18"/>
              </w:rPr>
              <w:t>Alimentación: Deutz nivel IIIA turbo diésel 55 kW / Deutz diésel 2.9L4 36 kW</w:t>
            </w:r>
          </w:p>
          <w:p w:rsidR="00DC6EC4" w:rsidRDefault="00DC6EC4" w:rsidP="00705169">
            <w:pPr>
              <w:spacing w:before="60" w:after="60"/>
              <w:rPr>
                <w:rFonts w:ascii="Verdana" w:hAnsi="Verdana" w:cs="Calibri"/>
                <w:sz w:val="18"/>
                <w:szCs w:val="18"/>
              </w:rPr>
            </w:pPr>
            <w:r>
              <w:rPr>
                <w:rFonts w:ascii="Verdana" w:hAnsi="Verdana" w:cs="Calibri"/>
                <w:sz w:val="18"/>
                <w:szCs w:val="18"/>
              </w:rPr>
              <w:t>Unidad de alimentación auxiliar debe ser de 12 V DC.</w:t>
            </w:r>
          </w:p>
          <w:p w:rsidR="00DC6EC4" w:rsidRDefault="00DC6EC4" w:rsidP="00705169">
            <w:pPr>
              <w:spacing w:before="60" w:after="60"/>
              <w:rPr>
                <w:rFonts w:ascii="Verdana" w:hAnsi="Verdana" w:cs="Calibri"/>
                <w:sz w:val="18"/>
                <w:szCs w:val="18"/>
              </w:rPr>
            </w:pPr>
            <w:r>
              <w:rPr>
                <w:rFonts w:ascii="Verdana" w:hAnsi="Verdana" w:cs="Calibri"/>
                <w:sz w:val="18"/>
                <w:szCs w:val="18"/>
              </w:rPr>
              <w:t>Capacidad del depósito hidráulico: 132,5 L</w:t>
            </w:r>
          </w:p>
          <w:p w:rsidR="00DC6EC4" w:rsidRDefault="00DC6EC4" w:rsidP="00705169">
            <w:pPr>
              <w:spacing w:before="60" w:after="60"/>
              <w:rPr>
                <w:rFonts w:ascii="Verdana" w:hAnsi="Verdana" w:cs="Calibri"/>
                <w:sz w:val="18"/>
                <w:szCs w:val="18"/>
              </w:rPr>
            </w:pPr>
            <w:r>
              <w:rPr>
                <w:rFonts w:ascii="Verdana" w:hAnsi="Verdana" w:cs="Calibri"/>
                <w:sz w:val="18"/>
                <w:szCs w:val="18"/>
              </w:rPr>
              <w:t>Capacidad del depósito de combustible: 136,3 L</w:t>
            </w:r>
          </w:p>
          <w:p w:rsidR="00DC6EC4" w:rsidRPr="00E77E98" w:rsidRDefault="00DC6EC4" w:rsidP="00705169">
            <w:pPr>
              <w:spacing w:before="60" w:after="60"/>
              <w:rPr>
                <w:rFonts w:ascii="Verdana" w:hAnsi="Verdana" w:cs="Calibri"/>
                <w:sz w:val="18"/>
                <w:szCs w:val="18"/>
              </w:rPr>
            </w:pPr>
          </w:p>
          <w:p w:rsidR="00DC6EC4" w:rsidRPr="00E77E98" w:rsidRDefault="00DC6EC4" w:rsidP="00705169">
            <w:pPr>
              <w:spacing w:before="60" w:after="60"/>
              <w:rPr>
                <w:rFonts w:ascii="Verdana" w:hAnsi="Verdana" w:cs="Calibri"/>
                <w:sz w:val="18"/>
                <w:szCs w:val="18"/>
              </w:rPr>
            </w:pPr>
            <w:r w:rsidRPr="00E77E98">
              <w:rPr>
                <w:rFonts w:ascii="Verdana" w:hAnsi="Verdana" w:cs="Calibri"/>
                <w:sz w:val="18"/>
                <w:szCs w:val="18"/>
              </w:rPr>
              <w:t>Debe Contar con Protección anti-arranque.</w:t>
            </w:r>
          </w:p>
          <w:p w:rsidR="00DC6EC4" w:rsidRPr="00E77E98" w:rsidRDefault="00DC6EC4" w:rsidP="00705169">
            <w:pPr>
              <w:spacing w:before="60" w:after="60"/>
              <w:rPr>
                <w:rFonts w:ascii="Verdana" w:hAnsi="Verdana" w:cs="Calibri"/>
                <w:sz w:val="18"/>
                <w:szCs w:val="18"/>
              </w:rPr>
            </w:pPr>
            <w:r w:rsidRPr="00E77E98">
              <w:rPr>
                <w:rFonts w:ascii="Verdana" w:hAnsi="Verdana" w:cs="Calibri"/>
                <w:sz w:val="18"/>
                <w:szCs w:val="18"/>
              </w:rPr>
              <w:lastRenderedPageBreak/>
              <w:t>Debe Contar con Parada automática del motor en caso de anomalía.</w:t>
            </w:r>
          </w:p>
          <w:p w:rsidR="00DC6EC4" w:rsidRDefault="00DC6EC4" w:rsidP="00705169">
            <w:pPr>
              <w:spacing w:before="60" w:after="60"/>
              <w:rPr>
                <w:rFonts w:ascii="Verdana" w:hAnsi="Verdana" w:cs="Calibri"/>
                <w:sz w:val="18"/>
                <w:szCs w:val="18"/>
              </w:rPr>
            </w:pPr>
            <w:r w:rsidRPr="00E77E98">
              <w:rPr>
                <w:rFonts w:ascii="Verdana" w:hAnsi="Verdana" w:cs="Calibri"/>
                <w:sz w:val="18"/>
                <w:szCs w:val="18"/>
              </w:rPr>
              <w:t>Debe Contar con Calentador de admisión (motor Deutz).</w:t>
            </w:r>
            <w:r>
              <w:rPr>
                <w:rFonts w:ascii="Verdana" w:hAnsi="Verdana" w:cs="Calibri"/>
                <w:sz w:val="18"/>
                <w:szCs w:val="18"/>
              </w:rPr>
              <w:t xml:space="preserve"> </w:t>
            </w:r>
          </w:p>
          <w:p w:rsidR="00DC6EC4" w:rsidRDefault="00DC6EC4" w:rsidP="00705169">
            <w:pPr>
              <w:rPr>
                <w:rFonts w:ascii="Verdana" w:hAnsi="Verdana" w:cs="Calibri"/>
                <w:b/>
                <w:sz w:val="18"/>
                <w:szCs w:val="18"/>
              </w:rPr>
            </w:pPr>
          </w:p>
          <w:p w:rsidR="00DC6EC4" w:rsidRPr="000952DF" w:rsidRDefault="00DC6EC4" w:rsidP="00705169">
            <w:pPr>
              <w:rPr>
                <w:rFonts w:ascii="Verdana" w:hAnsi="Verdana" w:cs="Calibri"/>
                <w:b/>
                <w:sz w:val="18"/>
                <w:szCs w:val="18"/>
              </w:rPr>
            </w:pPr>
            <w:r w:rsidRPr="000952DF">
              <w:rPr>
                <w:rFonts w:ascii="Verdana" w:hAnsi="Verdana" w:cs="Calibri"/>
                <w:b/>
                <w:sz w:val="18"/>
                <w:szCs w:val="18"/>
              </w:rPr>
              <w:t>NIVELES DE RUIDO Y VIBRACIÓN</w:t>
            </w:r>
          </w:p>
          <w:p w:rsidR="00DC6EC4" w:rsidRDefault="00DC6EC4" w:rsidP="00705169">
            <w:pPr>
              <w:spacing w:before="60" w:after="60"/>
              <w:rPr>
                <w:rFonts w:ascii="Verdana" w:hAnsi="Verdana" w:cs="Calibri"/>
                <w:sz w:val="18"/>
                <w:szCs w:val="18"/>
              </w:rPr>
            </w:pPr>
            <w:r>
              <w:rPr>
                <w:rFonts w:ascii="Verdana" w:hAnsi="Verdana" w:cs="Calibri"/>
                <w:sz w:val="18"/>
                <w:szCs w:val="18"/>
              </w:rPr>
              <w:t>Nivel de presión sonora (suelo): 84 dBA</w:t>
            </w:r>
          </w:p>
          <w:p w:rsidR="00DC6EC4" w:rsidRDefault="00DC6EC4" w:rsidP="00705169">
            <w:pPr>
              <w:spacing w:before="60" w:after="60"/>
              <w:rPr>
                <w:rFonts w:ascii="Verdana" w:hAnsi="Verdana" w:cs="Calibri"/>
                <w:sz w:val="18"/>
                <w:szCs w:val="18"/>
              </w:rPr>
            </w:pPr>
            <w:r>
              <w:rPr>
                <w:rFonts w:ascii="Verdana" w:hAnsi="Verdana" w:cs="Calibri"/>
                <w:sz w:val="18"/>
                <w:szCs w:val="18"/>
              </w:rPr>
              <w:t>Nivel de presión sonora (plataforma) 75 dBA</w:t>
            </w:r>
          </w:p>
          <w:p w:rsidR="00DC6EC4" w:rsidRDefault="00DC6EC4" w:rsidP="00705169">
            <w:pPr>
              <w:spacing w:before="60" w:after="60"/>
              <w:rPr>
                <w:rFonts w:ascii="Verdana" w:hAnsi="Verdana" w:cs="Calibri"/>
                <w:sz w:val="18"/>
                <w:szCs w:val="18"/>
              </w:rPr>
            </w:pPr>
            <w:r>
              <w:rPr>
                <w:rFonts w:ascii="Verdana" w:hAnsi="Verdana" w:cs="Calibri"/>
                <w:sz w:val="18"/>
                <w:szCs w:val="18"/>
              </w:rPr>
              <w:t>Vibración: &lt; 2,5 m/s</w:t>
            </w:r>
            <w:r w:rsidRPr="001E55E2">
              <w:rPr>
                <w:rFonts w:ascii="Verdana" w:hAnsi="Verdana" w:cs="Calibri"/>
                <w:sz w:val="18"/>
                <w:szCs w:val="18"/>
                <w:vertAlign w:val="superscript"/>
              </w:rPr>
              <w:t>2</w:t>
            </w:r>
          </w:p>
          <w:p w:rsidR="00DC6EC4" w:rsidRDefault="00DC6EC4" w:rsidP="00705169">
            <w:pPr>
              <w:spacing w:before="60" w:after="60"/>
              <w:rPr>
                <w:rFonts w:ascii="Verdana" w:hAnsi="Verdana" w:cs="Calibri"/>
                <w:sz w:val="18"/>
                <w:szCs w:val="18"/>
              </w:rPr>
            </w:pPr>
          </w:p>
          <w:p w:rsidR="00DC6EC4" w:rsidRPr="0013284F" w:rsidRDefault="00DC6EC4" w:rsidP="00705169">
            <w:pPr>
              <w:spacing w:before="60" w:after="60"/>
              <w:rPr>
                <w:rFonts w:ascii="Verdana" w:hAnsi="Verdana" w:cs="Calibri"/>
                <w:b/>
                <w:sz w:val="18"/>
                <w:szCs w:val="18"/>
              </w:rPr>
            </w:pPr>
            <w:r w:rsidRPr="0013284F">
              <w:rPr>
                <w:rFonts w:ascii="Verdana" w:hAnsi="Verdana" w:cs="Calibri"/>
                <w:b/>
                <w:sz w:val="18"/>
                <w:szCs w:val="18"/>
              </w:rPr>
              <w:t>PLUMÍN</w:t>
            </w:r>
          </w:p>
          <w:p w:rsidR="00DC6EC4" w:rsidRDefault="00DC6EC4" w:rsidP="00705169">
            <w:pPr>
              <w:spacing w:before="60" w:after="60"/>
              <w:rPr>
                <w:rFonts w:ascii="Verdana" w:hAnsi="Verdana" w:cs="Calibri"/>
                <w:sz w:val="18"/>
                <w:szCs w:val="18"/>
              </w:rPr>
            </w:pPr>
            <w:r>
              <w:rPr>
                <w:rFonts w:ascii="Verdana" w:hAnsi="Verdana" w:cs="Calibri"/>
                <w:sz w:val="18"/>
                <w:szCs w:val="18"/>
              </w:rPr>
              <w:t>Plumín articulado: 1,52 m.</w:t>
            </w:r>
          </w:p>
          <w:p w:rsidR="00DC6EC4" w:rsidRDefault="00DC6EC4" w:rsidP="00705169">
            <w:pPr>
              <w:spacing w:before="60" w:after="60"/>
              <w:rPr>
                <w:rFonts w:ascii="Verdana" w:hAnsi="Verdana" w:cs="Calibri"/>
                <w:sz w:val="18"/>
                <w:szCs w:val="18"/>
              </w:rPr>
            </w:pPr>
          </w:p>
          <w:p w:rsidR="00DC6EC4" w:rsidRPr="000952DF" w:rsidRDefault="00DC6EC4" w:rsidP="00705169">
            <w:pPr>
              <w:spacing w:before="60" w:after="60"/>
              <w:rPr>
                <w:rFonts w:ascii="Verdana" w:hAnsi="Verdana" w:cs="Calibri"/>
                <w:sz w:val="18"/>
                <w:szCs w:val="18"/>
              </w:rPr>
            </w:pPr>
            <w:r w:rsidRPr="000952DF">
              <w:rPr>
                <w:rFonts w:ascii="Verdana" w:hAnsi="Verdana" w:cs="Calibri"/>
                <w:b/>
                <w:sz w:val="18"/>
                <w:szCs w:val="18"/>
              </w:rPr>
              <w:t>CUMPLIMIENTO NORMATIVO</w:t>
            </w:r>
          </w:p>
          <w:p w:rsidR="00DC6EC4" w:rsidRDefault="00DC6EC4" w:rsidP="00F97077">
            <w:pPr>
              <w:numPr>
                <w:ilvl w:val="0"/>
                <w:numId w:val="37"/>
              </w:numPr>
              <w:spacing w:before="60" w:after="60"/>
              <w:rPr>
                <w:rFonts w:ascii="Verdana" w:hAnsi="Verdana" w:cs="Calibri"/>
                <w:sz w:val="18"/>
                <w:szCs w:val="18"/>
              </w:rPr>
            </w:pPr>
            <w:r>
              <w:rPr>
                <w:rFonts w:ascii="Verdana" w:hAnsi="Verdana" w:cs="Calibri"/>
                <w:sz w:val="18"/>
                <w:szCs w:val="18"/>
              </w:rPr>
              <w:t>Directivas de la UE:2006/42/EC – Maquinaria (estándar armonizado EN280)</w:t>
            </w:r>
          </w:p>
          <w:p w:rsidR="00DC6EC4" w:rsidRDefault="00DC6EC4" w:rsidP="00F97077">
            <w:pPr>
              <w:numPr>
                <w:ilvl w:val="0"/>
                <w:numId w:val="37"/>
              </w:numPr>
              <w:spacing w:before="60" w:after="60"/>
              <w:rPr>
                <w:rFonts w:ascii="Verdana" w:hAnsi="Verdana" w:cs="Calibri"/>
                <w:sz w:val="18"/>
                <w:szCs w:val="18"/>
              </w:rPr>
            </w:pPr>
            <w:r>
              <w:rPr>
                <w:rFonts w:ascii="Verdana" w:hAnsi="Verdana" w:cs="Calibri"/>
                <w:sz w:val="18"/>
                <w:szCs w:val="18"/>
              </w:rPr>
              <w:t xml:space="preserve">2004/108/EC (Compatibilidad electromagnética) </w:t>
            </w:r>
          </w:p>
          <w:p w:rsidR="00DC6EC4" w:rsidRDefault="00DC6EC4" w:rsidP="00F97077">
            <w:pPr>
              <w:numPr>
                <w:ilvl w:val="0"/>
                <w:numId w:val="37"/>
              </w:numPr>
              <w:spacing w:before="60" w:after="60"/>
              <w:rPr>
                <w:rFonts w:ascii="Verdana" w:hAnsi="Verdana" w:cs="Calibri"/>
                <w:sz w:val="18"/>
                <w:szCs w:val="18"/>
              </w:rPr>
            </w:pPr>
            <w:r>
              <w:rPr>
                <w:rFonts w:ascii="Verdana" w:hAnsi="Verdana" w:cs="Calibri"/>
                <w:sz w:val="18"/>
                <w:szCs w:val="18"/>
              </w:rPr>
              <w:t>2000/14/EC (Ruido exterior)</w:t>
            </w:r>
          </w:p>
          <w:p w:rsidR="00DC6EC4" w:rsidRDefault="00DC6EC4" w:rsidP="00705169">
            <w:pPr>
              <w:rPr>
                <w:rFonts w:ascii="Verdana" w:hAnsi="Verdana" w:cs="Calibri"/>
                <w:sz w:val="18"/>
                <w:szCs w:val="18"/>
              </w:rPr>
            </w:pPr>
          </w:p>
          <w:p w:rsidR="00DC6EC4" w:rsidRDefault="00DC6EC4" w:rsidP="00705169">
            <w:pPr>
              <w:rPr>
                <w:rFonts w:ascii="Verdana" w:hAnsi="Verdana" w:cs="Calibri"/>
                <w:b/>
                <w:sz w:val="18"/>
                <w:szCs w:val="18"/>
              </w:rPr>
            </w:pPr>
          </w:p>
          <w:p w:rsidR="00DC6EC4" w:rsidRPr="000952DF" w:rsidRDefault="00DC6EC4" w:rsidP="00705169">
            <w:pPr>
              <w:rPr>
                <w:rFonts w:ascii="Verdana" w:hAnsi="Verdana" w:cs="Calibri"/>
                <w:b/>
                <w:sz w:val="18"/>
                <w:szCs w:val="18"/>
              </w:rPr>
            </w:pPr>
            <w:r w:rsidRPr="000952DF">
              <w:rPr>
                <w:rFonts w:ascii="Verdana" w:hAnsi="Verdana" w:cs="Calibri"/>
                <w:b/>
                <w:sz w:val="18"/>
                <w:szCs w:val="18"/>
              </w:rPr>
              <w:t>ACCESORIOS ADICIONALES</w:t>
            </w:r>
          </w:p>
          <w:p w:rsidR="00DC6EC4" w:rsidRDefault="00DC6EC4" w:rsidP="00705169">
            <w:pPr>
              <w:spacing w:before="60" w:after="60"/>
              <w:rPr>
                <w:rFonts w:ascii="Verdana" w:hAnsi="Verdana" w:cs="Calibri"/>
                <w:sz w:val="18"/>
                <w:szCs w:val="18"/>
              </w:rPr>
            </w:pPr>
            <w:r>
              <w:rPr>
                <w:rFonts w:ascii="Verdana" w:hAnsi="Verdana" w:cs="Calibri"/>
                <w:sz w:val="18"/>
                <w:szCs w:val="18"/>
              </w:rPr>
              <w:t>Indicadores de Revisión del Motor: presión</w:t>
            </w:r>
          </w:p>
          <w:p w:rsidR="00DC6EC4" w:rsidRDefault="00DC6EC4" w:rsidP="00705169">
            <w:pPr>
              <w:spacing w:before="60" w:after="60"/>
              <w:rPr>
                <w:rFonts w:ascii="Verdana" w:hAnsi="Verdana" w:cs="Calibri"/>
                <w:sz w:val="18"/>
                <w:szCs w:val="18"/>
              </w:rPr>
            </w:pPr>
            <w:r>
              <w:rPr>
                <w:rFonts w:ascii="Verdana" w:hAnsi="Verdana" w:cs="Calibri"/>
                <w:sz w:val="18"/>
                <w:szCs w:val="18"/>
              </w:rPr>
              <w:t>Purificador de escape con protección contra las chispas (escape)</w:t>
            </w:r>
          </w:p>
          <w:p w:rsidR="00DC6EC4" w:rsidRDefault="00DC6EC4" w:rsidP="00705169">
            <w:pPr>
              <w:rPr>
                <w:rFonts w:ascii="Verdana" w:hAnsi="Verdana" w:cs="Calibri"/>
                <w:sz w:val="18"/>
                <w:szCs w:val="18"/>
              </w:rPr>
            </w:pPr>
          </w:p>
          <w:p w:rsidR="00DC6EC4" w:rsidRPr="000952DF" w:rsidRDefault="00DC6EC4" w:rsidP="00705169">
            <w:pPr>
              <w:spacing w:before="60" w:after="60"/>
              <w:rPr>
                <w:rFonts w:ascii="Verdana" w:hAnsi="Verdana" w:cs="Calibri"/>
                <w:b/>
                <w:sz w:val="18"/>
                <w:szCs w:val="18"/>
              </w:rPr>
            </w:pPr>
            <w:r w:rsidRPr="000952DF">
              <w:rPr>
                <w:rFonts w:ascii="Verdana" w:hAnsi="Verdana" w:cs="Calibri"/>
                <w:b/>
                <w:sz w:val="18"/>
                <w:szCs w:val="18"/>
              </w:rPr>
              <w:t>NEUMÁTICOS</w:t>
            </w:r>
          </w:p>
          <w:p w:rsidR="00DC6EC4" w:rsidRDefault="00DC6EC4" w:rsidP="00705169">
            <w:pPr>
              <w:spacing w:before="60" w:after="60"/>
              <w:rPr>
                <w:rFonts w:ascii="Verdana" w:hAnsi="Verdana" w:cs="Calibri"/>
                <w:sz w:val="18"/>
                <w:szCs w:val="18"/>
              </w:rPr>
            </w:pPr>
            <w:r w:rsidRPr="00310659">
              <w:rPr>
                <w:rFonts w:ascii="Verdana" w:hAnsi="Verdana" w:cs="Calibri"/>
                <w:sz w:val="18"/>
                <w:szCs w:val="18"/>
              </w:rPr>
              <w:t>Todo terreno con espuma</w:t>
            </w:r>
          </w:p>
          <w:p w:rsidR="00DC6EC4" w:rsidRDefault="00DC6EC4" w:rsidP="00705169">
            <w:pPr>
              <w:spacing w:before="60" w:after="60"/>
              <w:rPr>
                <w:rFonts w:ascii="Verdana" w:hAnsi="Verdana" w:cs="Calibri"/>
                <w:sz w:val="18"/>
                <w:szCs w:val="18"/>
              </w:rPr>
            </w:pPr>
          </w:p>
          <w:p w:rsidR="00DC6EC4" w:rsidRPr="001E55E2" w:rsidRDefault="00DC6EC4" w:rsidP="00705169">
            <w:pPr>
              <w:spacing w:before="60" w:after="60"/>
              <w:rPr>
                <w:rFonts w:ascii="Verdana" w:hAnsi="Verdana" w:cs="Calibri"/>
                <w:sz w:val="18"/>
                <w:szCs w:val="18"/>
              </w:rPr>
            </w:pPr>
            <w:r w:rsidRPr="001E55E2">
              <w:rPr>
                <w:rFonts w:ascii="Verdana" w:hAnsi="Verdana" w:cs="Calibri"/>
                <w:b/>
                <w:sz w:val="18"/>
                <w:szCs w:val="18"/>
                <w:u w:val="single"/>
              </w:rPr>
              <w:t>REQUERIMIENTOS ADICIONALES</w:t>
            </w:r>
          </w:p>
          <w:p w:rsidR="00DC6EC4" w:rsidRPr="001E55E2" w:rsidRDefault="00DC6EC4" w:rsidP="00705169">
            <w:pPr>
              <w:spacing w:before="60" w:after="60"/>
              <w:rPr>
                <w:rFonts w:ascii="Verdana" w:hAnsi="Verdana" w:cs="Calibri"/>
                <w:sz w:val="18"/>
                <w:szCs w:val="18"/>
              </w:rPr>
            </w:pPr>
          </w:p>
          <w:p w:rsidR="00DC6EC4" w:rsidRPr="001E55E2" w:rsidRDefault="00DC6EC4" w:rsidP="00705169">
            <w:pPr>
              <w:spacing w:before="60" w:after="60"/>
              <w:rPr>
                <w:rFonts w:ascii="Verdana" w:hAnsi="Verdana" w:cs="Calibri"/>
                <w:sz w:val="18"/>
                <w:szCs w:val="18"/>
              </w:rPr>
            </w:pPr>
            <w:r>
              <w:rPr>
                <w:rFonts w:ascii="Verdana" w:hAnsi="Verdana" w:cs="Calibri"/>
                <w:sz w:val="18"/>
                <w:szCs w:val="18"/>
              </w:rPr>
              <w:t xml:space="preserve">Año de fabricación: 2018 </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La Plataforma debe ser con nivelación automática.</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La Rotación de plataforma debe ser hidráulica.</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Los Controles deben ser totalmente proporcionales.</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El Interruptor de dirección debe estar acoplado al joystick de traslación.</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Telemático.</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de refrigerador de aceite hidráulico.</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El sistema debe ser de validación de la traslación.</w:t>
            </w:r>
          </w:p>
          <w:p w:rsidR="00DC6EC4" w:rsidRPr="001E55E2" w:rsidRDefault="00DC6EC4" w:rsidP="00705169">
            <w:pPr>
              <w:spacing w:before="60" w:after="60"/>
              <w:rPr>
                <w:rFonts w:ascii="Verdana" w:hAnsi="Verdana" w:cs="Calibri"/>
                <w:sz w:val="18"/>
                <w:szCs w:val="18"/>
              </w:rPr>
            </w:pPr>
            <w:r>
              <w:rPr>
                <w:rFonts w:ascii="Verdana" w:hAnsi="Verdana" w:cs="Calibri"/>
                <w:sz w:val="18"/>
                <w:szCs w:val="18"/>
              </w:rPr>
              <w:t>C</w:t>
            </w:r>
            <w:r w:rsidRPr="001E55E2">
              <w:rPr>
                <w:rFonts w:ascii="Verdana" w:hAnsi="Verdana" w:cs="Calibri"/>
                <w:sz w:val="18"/>
                <w:szCs w:val="18"/>
              </w:rPr>
              <w:t>ableado AC a la plataforma.</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Debe tener Bocina.</w:t>
            </w:r>
          </w:p>
          <w:p w:rsidR="00DC6EC4" w:rsidRPr="001E55E2" w:rsidRDefault="00DC6EC4" w:rsidP="00705169">
            <w:pPr>
              <w:spacing w:before="60" w:after="60"/>
              <w:rPr>
                <w:rFonts w:ascii="Verdana" w:hAnsi="Verdana" w:cs="Calibri"/>
                <w:sz w:val="18"/>
                <w:szCs w:val="18"/>
              </w:rPr>
            </w:pPr>
            <w:r>
              <w:rPr>
                <w:rFonts w:ascii="Verdana" w:hAnsi="Verdana" w:cs="Calibri"/>
                <w:sz w:val="18"/>
                <w:szCs w:val="18"/>
              </w:rPr>
              <w:t>Debe tener c</w:t>
            </w:r>
            <w:r w:rsidRPr="001E55E2">
              <w:rPr>
                <w:rFonts w:ascii="Verdana" w:hAnsi="Verdana" w:cs="Calibri"/>
                <w:sz w:val="18"/>
                <w:szCs w:val="18"/>
              </w:rPr>
              <w:t>ontador horario.</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Alarma de inclinación.</w:t>
            </w:r>
          </w:p>
          <w:p w:rsidR="00DC6EC4" w:rsidRPr="001E55E2" w:rsidRDefault="00DC6EC4" w:rsidP="00705169">
            <w:pPr>
              <w:spacing w:before="60" w:after="60"/>
              <w:rPr>
                <w:rFonts w:ascii="Verdana" w:hAnsi="Verdana" w:cs="Calibri"/>
                <w:sz w:val="18"/>
                <w:szCs w:val="18"/>
              </w:rPr>
            </w:pPr>
            <w:r>
              <w:rPr>
                <w:rFonts w:ascii="Verdana" w:hAnsi="Verdana" w:cs="Calibri"/>
                <w:sz w:val="18"/>
                <w:szCs w:val="18"/>
              </w:rPr>
              <w:t>Debe contar</w:t>
            </w:r>
            <w:r w:rsidRPr="001E55E2">
              <w:rPr>
                <w:rFonts w:ascii="Verdana" w:hAnsi="Verdana" w:cs="Calibri"/>
                <w:sz w:val="18"/>
                <w:szCs w:val="18"/>
              </w:rPr>
              <w:t xml:space="preserve"> con Alarma de descenso y desplazamiento.</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Luz intermitente.</w:t>
            </w:r>
          </w:p>
          <w:p w:rsidR="00DC6EC4" w:rsidRPr="001E55E2" w:rsidRDefault="00DC6EC4" w:rsidP="00705169">
            <w:pPr>
              <w:spacing w:before="60" w:after="60"/>
              <w:rPr>
                <w:rFonts w:ascii="Verdana" w:hAnsi="Verdana" w:cs="Calibri"/>
                <w:sz w:val="18"/>
                <w:szCs w:val="18"/>
              </w:rPr>
            </w:pPr>
            <w:r>
              <w:rPr>
                <w:rFonts w:ascii="Verdana" w:hAnsi="Verdana" w:cs="Calibri"/>
                <w:sz w:val="18"/>
                <w:szCs w:val="18"/>
              </w:rPr>
              <w:t>La c</w:t>
            </w:r>
            <w:r w:rsidRPr="001E55E2">
              <w:rPr>
                <w:rFonts w:ascii="Verdana" w:hAnsi="Verdana" w:cs="Calibri"/>
                <w:sz w:val="18"/>
                <w:szCs w:val="18"/>
              </w:rPr>
              <w:t xml:space="preserve">obertura de plataforma giratoria debe </w:t>
            </w:r>
            <w:r>
              <w:rPr>
                <w:rFonts w:ascii="Verdana" w:hAnsi="Verdana" w:cs="Calibri"/>
                <w:sz w:val="18"/>
                <w:szCs w:val="18"/>
              </w:rPr>
              <w:t>contar</w:t>
            </w:r>
            <w:r w:rsidRPr="001E55E2">
              <w:rPr>
                <w:rFonts w:ascii="Verdana" w:hAnsi="Verdana" w:cs="Calibri"/>
                <w:sz w:val="18"/>
                <w:szCs w:val="18"/>
              </w:rPr>
              <w:t xml:space="preserve"> con bloqueo.</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Debe ser de Tracción positiva.</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Los Motores de rueda deben ser de 2 velocidades.</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 xml:space="preserve">La conexión de paralelogramo dual </w:t>
            </w:r>
            <w:r>
              <w:rPr>
                <w:rFonts w:ascii="Verdana" w:hAnsi="Verdana" w:cs="Calibri"/>
                <w:sz w:val="18"/>
                <w:szCs w:val="18"/>
              </w:rPr>
              <w:t>debe</w:t>
            </w:r>
            <w:r w:rsidRPr="001E55E2">
              <w:rPr>
                <w:rFonts w:ascii="Verdana" w:hAnsi="Verdana" w:cs="Calibri"/>
                <w:sz w:val="18"/>
                <w:szCs w:val="18"/>
              </w:rPr>
              <w:t xml:space="preserve"> abarcar muros verticalmente.</w:t>
            </w:r>
          </w:p>
          <w:p w:rsidR="00DC6EC4" w:rsidRPr="001E55E2" w:rsidRDefault="00DC6EC4" w:rsidP="00705169">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Alarma de contacto Lift Guard</w:t>
            </w:r>
          </w:p>
          <w:p w:rsidR="00DC6EC4" w:rsidRDefault="00DC6EC4" w:rsidP="00705169">
            <w:pPr>
              <w:spacing w:before="60" w:after="60"/>
              <w:rPr>
                <w:rFonts w:ascii="Verdana" w:hAnsi="Verdana" w:cs="Calibri"/>
                <w:sz w:val="18"/>
                <w:szCs w:val="18"/>
              </w:rPr>
            </w:pPr>
            <w:r w:rsidRPr="001E55E2">
              <w:rPr>
                <w:rFonts w:ascii="Verdana" w:hAnsi="Verdana" w:cs="Calibri"/>
                <w:sz w:val="18"/>
                <w:szCs w:val="18"/>
              </w:rPr>
              <w:t xml:space="preserve">Debe </w:t>
            </w:r>
            <w:r>
              <w:rPr>
                <w:rFonts w:ascii="Verdana" w:hAnsi="Verdana" w:cs="Calibri"/>
                <w:sz w:val="18"/>
                <w:szCs w:val="18"/>
              </w:rPr>
              <w:t>Contar</w:t>
            </w:r>
            <w:r w:rsidRPr="001E55E2">
              <w:rPr>
                <w:rFonts w:ascii="Verdana" w:hAnsi="Verdana" w:cs="Calibri"/>
                <w:sz w:val="18"/>
                <w:szCs w:val="18"/>
              </w:rPr>
              <w:t xml:space="preserve"> con Zócalos de entrada.</w:t>
            </w:r>
          </w:p>
          <w:p w:rsidR="00DC6EC4" w:rsidRDefault="00DC6EC4" w:rsidP="00705169">
            <w:pPr>
              <w:spacing w:before="60" w:after="60"/>
              <w:rPr>
                <w:rFonts w:ascii="Verdana" w:hAnsi="Verdana" w:cs="Calibri"/>
                <w:sz w:val="18"/>
                <w:szCs w:val="18"/>
              </w:rPr>
            </w:pPr>
          </w:p>
          <w:p w:rsidR="00DC6EC4" w:rsidRPr="00D8334C" w:rsidRDefault="00DC6EC4" w:rsidP="00705169">
            <w:pPr>
              <w:spacing w:before="60" w:after="60"/>
              <w:rPr>
                <w:rFonts w:ascii="Verdana" w:hAnsi="Verdana" w:cs="Calibri"/>
                <w:b/>
                <w:sz w:val="18"/>
                <w:szCs w:val="18"/>
              </w:rPr>
            </w:pPr>
            <w:r w:rsidRPr="00D8334C">
              <w:rPr>
                <w:rFonts w:ascii="Verdana" w:hAnsi="Verdana" w:cs="Calibri"/>
                <w:b/>
                <w:sz w:val="18"/>
                <w:szCs w:val="18"/>
              </w:rPr>
              <w:t>DATOS CLIMATICOS DEL SITIO DE OPERACIÓN (BULO BULO – COCHABAMBA)</w:t>
            </w:r>
          </w:p>
          <w:p w:rsidR="00DC6EC4" w:rsidRDefault="00DC6EC4" w:rsidP="00705169">
            <w:pPr>
              <w:spacing w:before="60" w:after="60"/>
              <w:rPr>
                <w:rFonts w:ascii="Verdana" w:hAnsi="Verdana" w:cs="Calibri"/>
                <w:sz w:val="18"/>
                <w:szCs w:val="18"/>
              </w:rPr>
            </w:pPr>
            <w:r>
              <w:rPr>
                <w:rFonts w:ascii="Verdana" w:hAnsi="Verdana" w:cs="Calibri"/>
                <w:sz w:val="18"/>
                <w:szCs w:val="18"/>
              </w:rPr>
              <w:t>Temperatura ambiente media promedio:_________ 25,3°C</w:t>
            </w:r>
          </w:p>
          <w:p w:rsidR="00DC6EC4" w:rsidRDefault="00DC6EC4" w:rsidP="00705169">
            <w:pPr>
              <w:spacing w:before="60" w:after="60"/>
              <w:rPr>
                <w:rFonts w:ascii="Verdana" w:hAnsi="Verdana" w:cs="Calibri"/>
                <w:sz w:val="18"/>
                <w:szCs w:val="18"/>
              </w:rPr>
            </w:pPr>
            <w:r>
              <w:rPr>
                <w:rFonts w:ascii="Verdana" w:hAnsi="Verdana" w:cs="Calibri"/>
                <w:sz w:val="18"/>
                <w:szCs w:val="18"/>
              </w:rPr>
              <w:t>Temperatura ambiente mínima:________________ 7°C</w:t>
            </w:r>
          </w:p>
          <w:p w:rsidR="00DC6EC4" w:rsidRDefault="00DC6EC4" w:rsidP="00705169">
            <w:pPr>
              <w:spacing w:before="60" w:after="60"/>
              <w:rPr>
                <w:rFonts w:ascii="Verdana" w:hAnsi="Verdana" w:cs="Calibri"/>
                <w:sz w:val="18"/>
                <w:szCs w:val="18"/>
              </w:rPr>
            </w:pPr>
            <w:r>
              <w:rPr>
                <w:rFonts w:ascii="Verdana" w:hAnsi="Verdana" w:cs="Calibri"/>
                <w:sz w:val="18"/>
                <w:szCs w:val="18"/>
              </w:rPr>
              <w:t xml:space="preserve">Temperatura ambiente máxima: _______________ 40°C    </w:t>
            </w:r>
          </w:p>
          <w:p w:rsidR="00DC6EC4" w:rsidRDefault="00DC6EC4" w:rsidP="00705169">
            <w:pPr>
              <w:spacing w:before="60" w:after="60"/>
              <w:rPr>
                <w:rFonts w:ascii="Verdana" w:hAnsi="Verdana" w:cs="Calibri"/>
                <w:sz w:val="18"/>
                <w:szCs w:val="18"/>
              </w:rPr>
            </w:pPr>
            <w:r>
              <w:rPr>
                <w:rFonts w:ascii="Verdana" w:hAnsi="Verdana" w:cs="Calibri"/>
                <w:sz w:val="18"/>
                <w:szCs w:val="18"/>
              </w:rPr>
              <w:t>Humedad relativa del aire media promedio: ______ 88.9 %</w:t>
            </w:r>
          </w:p>
          <w:p w:rsidR="00DC6EC4" w:rsidRDefault="00DC6EC4" w:rsidP="00705169">
            <w:pPr>
              <w:spacing w:before="60" w:after="60"/>
              <w:rPr>
                <w:rFonts w:ascii="Verdana" w:hAnsi="Verdana" w:cs="Calibri"/>
                <w:sz w:val="18"/>
                <w:szCs w:val="18"/>
              </w:rPr>
            </w:pPr>
            <w:r>
              <w:rPr>
                <w:rFonts w:ascii="Verdana" w:hAnsi="Verdana" w:cs="Calibri"/>
                <w:sz w:val="18"/>
                <w:szCs w:val="18"/>
              </w:rPr>
              <w:t xml:space="preserve">Humedad relativa del aire mínima:______________82,3 %  </w:t>
            </w:r>
          </w:p>
          <w:p w:rsidR="00DC6EC4" w:rsidRDefault="00DC6EC4" w:rsidP="00705169">
            <w:pPr>
              <w:spacing w:before="60" w:after="60"/>
              <w:rPr>
                <w:rFonts w:ascii="Verdana" w:hAnsi="Verdana" w:cs="Calibri"/>
                <w:sz w:val="18"/>
                <w:szCs w:val="18"/>
              </w:rPr>
            </w:pPr>
            <w:r>
              <w:rPr>
                <w:rFonts w:ascii="Verdana" w:hAnsi="Verdana" w:cs="Calibri"/>
                <w:sz w:val="18"/>
                <w:szCs w:val="18"/>
              </w:rPr>
              <w:t>Humedad relativa del aire máxima:______________100%</w:t>
            </w:r>
          </w:p>
          <w:p w:rsidR="00DC6EC4" w:rsidRDefault="00DC6EC4" w:rsidP="00705169">
            <w:pPr>
              <w:spacing w:before="60" w:after="60"/>
              <w:rPr>
                <w:rFonts w:ascii="Verdana" w:hAnsi="Verdana" w:cs="Calibri"/>
                <w:sz w:val="18"/>
                <w:szCs w:val="18"/>
              </w:rPr>
            </w:pPr>
            <w:r>
              <w:rPr>
                <w:rFonts w:ascii="Verdana" w:hAnsi="Verdana" w:cs="Calibri"/>
                <w:sz w:val="18"/>
                <w:szCs w:val="18"/>
              </w:rPr>
              <w:t>Presión barométrica:_________________________ 1.026 Kg/cm</w:t>
            </w:r>
            <w:r w:rsidRPr="0041614D">
              <w:rPr>
                <w:rFonts w:ascii="Verdana" w:hAnsi="Verdana" w:cs="Calibri"/>
                <w:sz w:val="18"/>
                <w:szCs w:val="18"/>
                <w:vertAlign w:val="superscript"/>
              </w:rPr>
              <w:t>2</w:t>
            </w:r>
            <w:r>
              <w:rPr>
                <w:rFonts w:ascii="Verdana" w:hAnsi="Verdana" w:cs="Calibri"/>
                <w:sz w:val="18"/>
                <w:szCs w:val="18"/>
              </w:rPr>
              <w:t xml:space="preserve">  </w:t>
            </w:r>
          </w:p>
          <w:p w:rsidR="00DC6EC4" w:rsidRDefault="00DC6EC4" w:rsidP="00705169">
            <w:pPr>
              <w:spacing w:before="60" w:after="60"/>
              <w:rPr>
                <w:rFonts w:ascii="Verdana" w:hAnsi="Verdana" w:cs="Calibri"/>
                <w:bCs/>
                <w:sz w:val="18"/>
                <w:szCs w:val="18"/>
              </w:rPr>
            </w:pPr>
            <w:r>
              <w:rPr>
                <w:rFonts w:ascii="Verdana" w:hAnsi="Verdana" w:cs="Calibri"/>
                <w:sz w:val="18"/>
                <w:szCs w:val="18"/>
              </w:rPr>
              <w:t xml:space="preserve">ELEVACIÓN DEL SITIO DE OPERACIÓN (msnm): ____ </w:t>
            </w:r>
            <w:r w:rsidRPr="002D177F">
              <w:rPr>
                <w:rFonts w:ascii="Verdana" w:hAnsi="Verdana" w:cs="Calibri"/>
                <w:sz w:val="18"/>
                <w:szCs w:val="18"/>
              </w:rPr>
              <w:t>241 m.</w:t>
            </w:r>
          </w:p>
          <w:p w:rsidR="00DC6EC4" w:rsidRPr="000952DF" w:rsidRDefault="00DC6EC4" w:rsidP="00705169">
            <w:pPr>
              <w:spacing w:before="60" w:after="60"/>
              <w:rPr>
                <w:rFonts w:ascii="Verdana" w:hAnsi="Verdana" w:cs="Calibri"/>
                <w:bCs/>
                <w:sz w:val="18"/>
                <w:szCs w:val="18"/>
              </w:rPr>
            </w:pPr>
          </w:p>
        </w:tc>
      </w:tr>
      <w:tr w:rsidR="00DC6EC4" w:rsidRPr="00D54237" w:rsidTr="00705169">
        <w:trPr>
          <w:trHeight w:val="391"/>
        </w:trPr>
        <w:tc>
          <w:tcPr>
            <w:tcW w:w="9640" w:type="dxa"/>
            <w:shd w:val="clear" w:color="auto" w:fill="D9E2F3"/>
            <w:vAlign w:val="center"/>
          </w:tcPr>
          <w:p w:rsidR="00DC6EC4" w:rsidRPr="00D54237" w:rsidRDefault="00DC6EC4" w:rsidP="00705169">
            <w:pPr>
              <w:rPr>
                <w:rFonts w:ascii="Verdana" w:hAnsi="Verdana" w:cs="Calibri"/>
                <w:sz w:val="18"/>
                <w:szCs w:val="18"/>
                <w:lang w:eastAsia="es-BO"/>
              </w:rPr>
            </w:pPr>
            <w:r w:rsidRPr="00D54237">
              <w:rPr>
                <w:rFonts w:ascii="Verdana" w:hAnsi="Verdana" w:cs="Calibri"/>
                <w:b/>
                <w:bCs/>
                <w:sz w:val="18"/>
                <w:szCs w:val="18"/>
              </w:rPr>
              <w:lastRenderedPageBreak/>
              <w:t>PLAZO DE ENTREGA</w:t>
            </w:r>
          </w:p>
        </w:tc>
      </w:tr>
      <w:tr w:rsidR="00DC6EC4" w:rsidRPr="00D54237" w:rsidTr="00705169">
        <w:trPr>
          <w:trHeight w:val="629"/>
        </w:trPr>
        <w:tc>
          <w:tcPr>
            <w:tcW w:w="9640" w:type="dxa"/>
            <w:shd w:val="clear" w:color="auto" w:fill="auto"/>
            <w:vAlign w:val="center"/>
          </w:tcPr>
          <w:p w:rsidR="00DC6EC4" w:rsidRPr="00D54237" w:rsidRDefault="00DC6EC4" w:rsidP="00705169">
            <w:pPr>
              <w:autoSpaceDE w:val="0"/>
              <w:autoSpaceDN w:val="0"/>
              <w:adjustRightInd w:val="0"/>
              <w:jc w:val="both"/>
              <w:rPr>
                <w:rFonts w:ascii="Verdana" w:hAnsi="Verdana" w:cs="Calibri"/>
                <w:sz w:val="18"/>
                <w:szCs w:val="18"/>
              </w:rPr>
            </w:pPr>
          </w:p>
          <w:p w:rsidR="00DC6EC4" w:rsidRPr="009A1A27" w:rsidRDefault="00DC6EC4" w:rsidP="00705169">
            <w:pPr>
              <w:autoSpaceDE w:val="0"/>
              <w:autoSpaceDN w:val="0"/>
              <w:adjustRightInd w:val="0"/>
              <w:jc w:val="both"/>
              <w:rPr>
                <w:rFonts w:ascii="Verdana" w:hAnsi="Verdana" w:cs="Calibri"/>
                <w:bCs/>
                <w:sz w:val="18"/>
                <w:szCs w:val="18"/>
              </w:rPr>
            </w:pPr>
            <w:r w:rsidRPr="00D54237">
              <w:rPr>
                <w:rFonts w:ascii="Verdana" w:hAnsi="Verdana" w:cs="Calibri"/>
                <w:sz w:val="18"/>
                <w:szCs w:val="18"/>
              </w:rPr>
              <w:t>El plazo</w:t>
            </w:r>
            <w:r>
              <w:rPr>
                <w:rFonts w:ascii="Verdana" w:hAnsi="Verdana" w:cs="Calibri"/>
                <w:sz w:val="18"/>
                <w:szCs w:val="18"/>
              </w:rPr>
              <w:t xml:space="preserve"> será máximo</w:t>
            </w:r>
            <w:r w:rsidRPr="00D54237">
              <w:rPr>
                <w:rFonts w:ascii="Verdana" w:hAnsi="Verdana" w:cs="Calibri"/>
                <w:sz w:val="18"/>
                <w:szCs w:val="18"/>
              </w:rPr>
              <w:t xml:space="preserve"> de en</w:t>
            </w:r>
            <w:r>
              <w:rPr>
                <w:rFonts w:ascii="Verdana" w:hAnsi="Verdana" w:cs="Calibri"/>
                <w:sz w:val="18"/>
                <w:szCs w:val="18"/>
              </w:rPr>
              <w:t xml:space="preserve">trega </w:t>
            </w:r>
            <w:r w:rsidRPr="00D54237">
              <w:rPr>
                <w:rFonts w:ascii="Verdana" w:hAnsi="Verdana" w:cs="Calibri"/>
                <w:sz w:val="18"/>
                <w:szCs w:val="18"/>
              </w:rPr>
              <w:t xml:space="preserve">será </w:t>
            </w:r>
            <w:r w:rsidRPr="00D3543A">
              <w:rPr>
                <w:rFonts w:ascii="Verdana" w:hAnsi="Verdana" w:cs="Calibri"/>
                <w:sz w:val="18"/>
                <w:szCs w:val="18"/>
              </w:rPr>
              <w:t xml:space="preserve">de 160 días calendario, </w:t>
            </w:r>
            <w:r w:rsidRPr="00D3543A">
              <w:rPr>
                <w:rFonts w:ascii="Verdana" w:hAnsi="Verdana" w:cs="Calibri"/>
                <w:bCs/>
                <w:sz w:val="18"/>
                <w:szCs w:val="18"/>
              </w:rPr>
              <w:t>computable</w:t>
            </w:r>
            <w:r w:rsidRPr="009A1A27">
              <w:rPr>
                <w:rFonts w:ascii="Verdana" w:hAnsi="Verdana" w:cs="Calibri"/>
                <w:bCs/>
                <w:sz w:val="18"/>
                <w:szCs w:val="18"/>
              </w:rPr>
              <w:t xml:space="preserve"> a partir de la emisión de la Orden de Proceder</w:t>
            </w:r>
            <w:r>
              <w:rPr>
                <w:rFonts w:ascii="Verdana" w:hAnsi="Verdana" w:cs="Calibri"/>
                <w:bCs/>
                <w:sz w:val="18"/>
                <w:szCs w:val="18"/>
              </w:rPr>
              <w:t>, una vez suscrito el Contrato</w:t>
            </w:r>
            <w:r w:rsidRPr="009A1A27">
              <w:rPr>
                <w:rFonts w:ascii="Verdana" w:hAnsi="Verdana" w:cs="Calibri"/>
                <w:bCs/>
                <w:sz w:val="18"/>
                <w:szCs w:val="18"/>
              </w:rPr>
              <w:t xml:space="preserve">, misma que deberá ser coordinada con el personal asignado por </w:t>
            </w:r>
            <w:r>
              <w:rPr>
                <w:rFonts w:ascii="Verdana" w:hAnsi="Verdana" w:cs="Calibri"/>
                <w:bCs/>
                <w:sz w:val="18"/>
                <w:szCs w:val="18"/>
              </w:rPr>
              <w:t xml:space="preserve">el comité de Recepción. </w:t>
            </w:r>
          </w:p>
          <w:p w:rsidR="00DC6EC4" w:rsidRPr="00D54237" w:rsidRDefault="00DC6EC4" w:rsidP="00705169">
            <w:pPr>
              <w:autoSpaceDE w:val="0"/>
              <w:autoSpaceDN w:val="0"/>
              <w:adjustRightInd w:val="0"/>
              <w:jc w:val="both"/>
              <w:rPr>
                <w:rFonts w:ascii="Verdana" w:hAnsi="Verdana" w:cs="Calibri"/>
                <w:b/>
                <w:bCs/>
                <w:sz w:val="18"/>
                <w:szCs w:val="18"/>
                <w:lang w:eastAsia="es-BO"/>
              </w:rPr>
            </w:pPr>
          </w:p>
        </w:tc>
      </w:tr>
      <w:tr w:rsidR="00DC6EC4" w:rsidRPr="00D54237" w:rsidTr="00705169">
        <w:trPr>
          <w:trHeight w:val="397"/>
        </w:trPr>
        <w:tc>
          <w:tcPr>
            <w:tcW w:w="9640" w:type="dxa"/>
            <w:shd w:val="clear" w:color="auto" w:fill="DEEAF6"/>
            <w:vAlign w:val="center"/>
          </w:tcPr>
          <w:p w:rsidR="00DC6EC4" w:rsidRDefault="00DC6EC4" w:rsidP="00705169">
            <w:pPr>
              <w:jc w:val="both"/>
              <w:rPr>
                <w:rFonts w:ascii="Verdana" w:hAnsi="Verdana" w:cs="Calibri"/>
                <w:bCs/>
                <w:sz w:val="18"/>
                <w:szCs w:val="18"/>
              </w:rPr>
            </w:pPr>
            <w:r w:rsidRPr="00310659">
              <w:rPr>
                <w:rFonts w:ascii="Calibri" w:hAnsi="Calibri" w:cs="Calibri"/>
                <w:b/>
                <w:bCs/>
                <w:sz w:val="22"/>
                <w:szCs w:val="22"/>
              </w:rPr>
              <w:t>MANUALES.</w:t>
            </w:r>
          </w:p>
        </w:tc>
      </w:tr>
      <w:tr w:rsidR="00DC6EC4" w:rsidRPr="00D54237" w:rsidTr="00705169">
        <w:trPr>
          <w:trHeight w:val="397"/>
        </w:trPr>
        <w:tc>
          <w:tcPr>
            <w:tcW w:w="9640" w:type="dxa"/>
            <w:shd w:val="clear" w:color="auto" w:fill="auto"/>
            <w:vAlign w:val="center"/>
          </w:tcPr>
          <w:p w:rsidR="00DC6EC4" w:rsidRPr="007210FC" w:rsidRDefault="00DC6EC4" w:rsidP="00705169">
            <w:pPr>
              <w:autoSpaceDE w:val="0"/>
              <w:autoSpaceDN w:val="0"/>
              <w:adjustRightInd w:val="0"/>
              <w:jc w:val="both"/>
              <w:rPr>
                <w:rFonts w:ascii="Calibri" w:hAnsi="Calibri" w:cs="Calibri"/>
                <w:sz w:val="12"/>
                <w:szCs w:val="22"/>
              </w:rPr>
            </w:pPr>
          </w:p>
          <w:p w:rsidR="00DC6EC4" w:rsidRDefault="00DC6EC4" w:rsidP="00705169">
            <w:pPr>
              <w:autoSpaceDE w:val="0"/>
              <w:autoSpaceDN w:val="0"/>
              <w:adjustRightInd w:val="0"/>
              <w:jc w:val="both"/>
              <w:rPr>
                <w:rFonts w:ascii="Calibri" w:hAnsi="Calibri" w:cs="Calibri"/>
                <w:sz w:val="22"/>
                <w:szCs w:val="22"/>
              </w:rPr>
            </w:pPr>
            <w:r w:rsidRPr="005672B6">
              <w:rPr>
                <w:rFonts w:ascii="Calibri" w:hAnsi="Calibri" w:cs="Calibri"/>
                <w:sz w:val="22"/>
                <w:szCs w:val="22"/>
              </w:rPr>
              <w:t>Se deben incluir manuales</w:t>
            </w:r>
            <w:r>
              <w:rPr>
                <w:rFonts w:ascii="Calibri" w:hAnsi="Calibri" w:cs="Calibri"/>
                <w:sz w:val="22"/>
                <w:szCs w:val="22"/>
              </w:rPr>
              <w:t xml:space="preserve"> de operación y mantenimiento en inglés o</w:t>
            </w:r>
            <w:r w:rsidRPr="005672B6">
              <w:rPr>
                <w:rFonts w:ascii="Calibri" w:hAnsi="Calibri" w:cs="Calibri"/>
                <w:sz w:val="22"/>
                <w:szCs w:val="22"/>
              </w:rPr>
              <w:t xml:space="preserve"> español ya sea en formato digital o impreso.</w:t>
            </w:r>
          </w:p>
          <w:p w:rsidR="00DC6EC4" w:rsidRDefault="00DC6EC4" w:rsidP="00705169">
            <w:pPr>
              <w:jc w:val="both"/>
              <w:rPr>
                <w:rFonts w:ascii="Verdana" w:hAnsi="Verdana" w:cs="Calibri"/>
                <w:bCs/>
                <w:sz w:val="18"/>
                <w:szCs w:val="18"/>
              </w:rPr>
            </w:pPr>
          </w:p>
        </w:tc>
      </w:tr>
      <w:tr w:rsidR="00DC6EC4" w:rsidRPr="00D54237" w:rsidTr="00705169">
        <w:trPr>
          <w:trHeight w:val="397"/>
        </w:trPr>
        <w:tc>
          <w:tcPr>
            <w:tcW w:w="9640" w:type="dxa"/>
            <w:shd w:val="clear" w:color="auto" w:fill="DEEAF6"/>
            <w:vAlign w:val="center"/>
          </w:tcPr>
          <w:p w:rsidR="00DC6EC4" w:rsidRPr="00D54237" w:rsidRDefault="00DC6EC4" w:rsidP="00705169">
            <w:pPr>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DC6EC4" w:rsidRPr="00D54237" w:rsidTr="00705169">
        <w:trPr>
          <w:trHeight w:val="397"/>
        </w:trPr>
        <w:tc>
          <w:tcPr>
            <w:tcW w:w="9640" w:type="dxa"/>
            <w:shd w:val="clear" w:color="auto" w:fill="auto"/>
            <w:vAlign w:val="center"/>
          </w:tcPr>
          <w:p w:rsidR="00DC6EC4" w:rsidRDefault="00DC6EC4" w:rsidP="00705169">
            <w:pPr>
              <w:jc w:val="both"/>
              <w:rPr>
                <w:rFonts w:ascii="Verdana" w:hAnsi="Verdana" w:cs="Calibri"/>
                <w:bCs/>
                <w:sz w:val="18"/>
                <w:szCs w:val="18"/>
              </w:rPr>
            </w:pPr>
          </w:p>
          <w:p w:rsidR="00DC6EC4" w:rsidRDefault="00DC6EC4" w:rsidP="00705169">
            <w:pPr>
              <w:jc w:val="both"/>
              <w:rPr>
                <w:rFonts w:ascii="Verdana" w:hAnsi="Verdana" w:cs="Calibri"/>
                <w:bCs/>
                <w:sz w:val="18"/>
                <w:szCs w:val="18"/>
              </w:rPr>
            </w:pPr>
            <w:r>
              <w:rPr>
                <w:rFonts w:ascii="Verdana" w:hAnsi="Verdana" w:cs="Calibri"/>
                <w:bCs/>
                <w:sz w:val="18"/>
                <w:szCs w:val="18"/>
              </w:rPr>
              <w:t>El proponente deberá estar en condiciones de brindar servicio técnico con un tiempo de respuesta de 48 horas y para repuestos en un periodo máximo de 15 días calendario una vez realizada la solicitud por parte de YPFB, dentro del periodo de la garantía del equipo.</w:t>
            </w:r>
          </w:p>
          <w:p w:rsidR="00DC6EC4" w:rsidRDefault="00DC6EC4" w:rsidP="00705169">
            <w:pPr>
              <w:jc w:val="both"/>
              <w:rPr>
                <w:rFonts w:ascii="Verdana" w:hAnsi="Verdana" w:cs="Calibri"/>
                <w:bCs/>
                <w:sz w:val="18"/>
                <w:szCs w:val="18"/>
              </w:rPr>
            </w:pPr>
            <w:r>
              <w:rPr>
                <w:rFonts w:ascii="Verdana" w:hAnsi="Verdana" w:cs="Calibri"/>
                <w:bCs/>
                <w:sz w:val="18"/>
                <w:szCs w:val="18"/>
              </w:rPr>
              <w:t>Estas actividades serán coordinadas con el departamento técnico de Mantenimiento de la Planta de Amoniaco y Urea.</w:t>
            </w:r>
          </w:p>
          <w:p w:rsidR="00DC6EC4" w:rsidRPr="00D54237" w:rsidRDefault="00DC6EC4" w:rsidP="00705169">
            <w:pPr>
              <w:jc w:val="both"/>
              <w:rPr>
                <w:rFonts w:ascii="Verdana" w:hAnsi="Verdana" w:cs="Calibri"/>
                <w:b/>
                <w:bCs/>
                <w:sz w:val="18"/>
                <w:szCs w:val="18"/>
              </w:rPr>
            </w:pPr>
            <w:r w:rsidRPr="00D54237">
              <w:rPr>
                <w:rFonts w:ascii="Verdana" w:hAnsi="Verdana" w:cs="Calibri"/>
                <w:b/>
                <w:bCs/>
                <w:sz w:val="18"/>
                <w:szCs w:val="18"/>
              </w:rPr>
              <w:t xml:space="preserve"> </w:t>
            </w:r>
          </w:p>
        </w:tc>
      </w:tr>
    </w:tbl>
    <w:p w:rsidR="00DC6EC4" w:rsidRDefault="00DC6EC4" w:rsidP="00DC6EC4">
      <w:pPr>
        <w:rPr>
          <w:rFonts w:ascii="Verdana" w:hAnsi="Verdana" w:cs="Calibri"/>
          <w:b/>
          <w:sz w:val="18"/>
          <w:szCs w:val="18"/>
        </w:rPr>
      </w:pPr>
    </w:p>
    <w:p w:rsidR="00DC6EC4" w:rsidRDefault="00DC6EC4" w:rsidP="00DC6EC4">
      <w:pPr>
        <w:pStyle w:val="Prrafodelista"/>
        <w:ind w:left="0"/>
        <w:contextualSpacing/>
        <w:jc w:val="both"/>
        <w:rPr>
          <w:rFonts w:ascii="Verdana" w:hAnsi="Verdana" w:cs="Calibri"/>
          <w:b/>
          <w:sz w:val="18"/>
          <w:szCs w:val="18"/>
        </w:rPr>
      </w:pPr>
    </w:p>
    <w:p w:rsidR="00DC6EC4" w:rsidRDefault="00DC6EC4" w:rsidP="00F97077">
      <w:pPr>
        <w:pStyle w:val="Prrafodelista"/>
        <w:numPr>
          <w:ilvl w:val="0"/>
          <w:numId w:val="43"/>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DC6EC4" w:rsidRDefault="00DC6EC4" w:rsidP="00DC6EC4">
      <w:pPr>
        <w:pStyle w:val="Prrafodelista"/>
        <w:ind w:left="567"/>
        <w:contextualSpacing/>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C6EC4" w:rsidTr="00705169">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DC6EC4" w:rsidRPr="00AB6B18" w:rsidRDefault="00DC6EC4" w:rsidP="00705169">
            <w:pPr>
              <w:jc w:val="both"/>
              <w:rPr>
                <w:rFonts w:ascii="Verdana" w:hAnsi="Verdana" w:cs="Calibri"/>
                <w:b/>
                <w:bCs/>
                <w:sz w:val="18"/>
                <w:szCs w:val="18"/>
              </w:rPr>
            </w:pPr>
            <w:r w:rsidRPr="00AB6B18">
              <w:rPr>
                <w:rFonts w:ascii="Verdana" w:hAnsi="Verdana" w:cs="Calibri"/>
                <w:b/>
                <w:bCs/>
                <w:sz w:val="18"/>
                <w:szCs w:val="18"/>
              </w:rPr>
              <w:t>DOCUMENTOS REQUERIDOS.</w:t>
            </w:r>
          </w:p>
        </w:tc>
      </w:tr>
      <w:tr w:rsidR="00DC6EC4" w:rsidTr="00705169">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C6EC4" w:rsidRDefault="00DC6EC4" w:rsidP="00705169">
            <w:pPr>
              <w:rPr>
                <w:rFonts w:ascii="Verdana" w:hAnsi="Verdana" w:cs="Calibri"/>
                <w:bCs/>
                <w:sz w:val="18"/>
                <w:szCs w:val="18"/>
              </w:rPr>
            </w:pPr>
          </w:p>
          <w:p w:rsidR="00DC6EC4" w:rsidRPr="00AB6B18" w:rsidRDefault="00DC6EC4" w:rsidP="00705169">
            <w:pPr>
              <w:rPr>
                <w:rFonts w:ascii="Verdana" w:hAnsi="Verdana" w:cs="Calibri"/>
                <w:bCs/>
                <w:sz w:val="18"/>
                <w:szCs w:val="18"/>
              </w:rPr>
            </w:pPr>
            <w:r>
              <w:rPr>
                <w:rFonts w:ascii="Verdana" w:hAnsi="Verdana" w:cs="Calibri"/>
                <w:bCs/>
                <w:sz w:val="18"/>
                <w:szCs w:val="18"/>
              </w:rPr>
              <w:t>El proveedor deberá presentar l</w:t>
            </w:r>
            <w:r w:rsidRPr="00AB6B18">
              <w:rPr>
                <w:rFonts w:ascii="Verdana" w:hAnsi="Verdana" w:cs="Calibri"/>
                <w:bCs/>
                <w:sz w:val="18"/>
                <w:szCs w:val="18"/>
              </w:rPr>
              <w:t>a</w:t>
            </w:r>
            <w:r>
              <w:rPr>
                <w:rFonts w:ascii="Verdana" w:hAnsi="Verdana" w:cs="Calibri"/>
                <w:bCs/>
                <w:sz w:val="18"/>
                <w:szCs w:val="18"/>
              </w:rPr>
              <w:t xml:space="preserve"> siguiente</w:t>
            </w:r>
            <w:r w:rsidRPr="00AB6B18">
              <w:rPr>
                <w:rFonts w:ascii="Verdana" w:hAnsi="Verdana" w:cs="Calibri"/>
                <w:bCs/>
                <w:sz w:val="18"/>
                <w:szCs w:val="18"/>
              </w:rPr>
              <w:t xml:space="preserve"> documentación</w:t>
            </w:r>
            <w:r>
              <w:rPr>
                <w:rFonts w:ascii="Verdana" w:hAnsi="Verdana" w:cs="Calibri"/>
                <w:bCs/>
                <w:sz w:val="18"/>
                <w:szCs w:val="18"/>
              </w:rPr>
              <w:t xml:space="preserve"> que acompaña al e</w:t>
            </w:r>
            <w:r w:rsidRPr="00AB6B18">
              <w:rPr>
                <w:rFonts w:ascii="Verdana" w:hAnsi="Verdana" w:cs="Calibri"/>
                <w:bCs/>
                <w:sz w:val="18"/>
                <w:szCs w:val="18"/>
              </w:rPr>
              <w:t xml:space="preserve">quipo: Póliza de importación (DUI), formulario de registro de maquinaria (FRM) emitido por la Aduana Nacional de Bolivia, nota de entrega oficial. </w:t>
            </w:r>
          </w:p>
          <w:p w:rsidR="00DC6EC4" w:rsidRPr="00AB6B18" w:rsidRDefault="00DC6EC4" w:rsidP="00705169">
            <w:pPr>
              <w:rPr>
                <w:rFonts w:ascii="Verdana" w:hAnsi="Verdana" w:cs="Calibri"/>
                <w:bCs/>
                <w:sz w:val="18"/>
                <w:szCs w:val="18"/>
              </w:rPr>
            </w:pPr>
          </w:p>
          <w:p w:rsidR="00DC6EC4" w:rsidRDefault="00DC6EC4" w:rsidP="00705169">
            <w:pPr>
              <w:rPr>
                <w:rFonts w:ascii="Verdana" w:hAnsi="Verdana" w:cs="Calibri"/>
                <w:bCs/>
                <w:sz w:val="18"/>
                <w:szCs w:val="18"/>
              </w:rPr>
            </w:pPr>
            <w:r w:rsidRPr="00AB6B18">
              <w:rPr>
                <w:rFonts w:ascii="Verdana" w:hAnsi="Verdana" w:cs="Calibri"/>
                <w:bCs/>
                <w:sz w:val="18"/>
                <w:szCs w:val="18"/>
              </w:rPr>
              <w:t>El precio de venta debe incluir todos los impuestos de importación y de venta vigentes a la fecha, los cuales deben entregarse a YPFB sin ningún costo adicional, al igual que la factura fiscal.</w:t>
            </w:r>
          </w:p>
          <w:p w:rsidR="00DC6EC4" w:rsidRPr="00AB6B18" w:rsidRDefault="00DC6EC4" w:rsidP="00705169">
            <w:pPr>
              <w:jc w:val="both"/>
              <w:rPr>
                <w:rFonts w:ascii="Verdana" w:hAnsi="Verdana" w:cs="Calibri"/>
                <w:bCs/>
                <w:sz w:val="18"/>
                <w:szCs w:val="18"/>
              </w:rPr>
            </w:pPr>
            <w:r>
              <w:rPr>
                <w:rFonts w:ascii="Verdana" w:hAnsi="Verdana" w:cs="Calibri"/>
                <w:bCs/>
                <w:sz w:val="18"/>
                <w:szCs w:val="18"/>
              </w:rPr>
              <w:t>Debe contar con el certificado de validación de carga, emitido por una empresa certificadora autorizada.</w:t>
            </w:r>
          </w:p>
          <w:p w:rsidR="00DC6EC4" w:rsidRPr="00AB6B18" w:rsidRDefault="00DC6EC4" w:rsidP="00705169">
            <w:pPr>
              <w:jc w:val="both"/>
              <w:rPr>
                <w:rFonts w:ascii="Verdana" w:hAnsi="Verdana" w:cs="Calibri"/>
                <w:b/>
                <w:bCs/>
                <w:sz w:val="18"/>
                <w:szCs w:val="18"/>
              </w:rPr>
            </w:pPr>
          </w:p>
        </w:tc>
      </w:tr>
      <w:tr w:rsidR="00DC6EC4" w:rsidRPr="00D54237" w:rsidTr="00705169">
        <w:trPr>
          <w:trHeight w:val="397"/>
        </w:trPr>
        <w:tc>
          <w:tcPr>
            <w:tcW w:w="9640" w:type="dxa"/>
            <w:tcBorders>
              <w:bottom w:val="single" w:sz="4" w:space="0" w:color="auto"/>
            </w:tcBorders>
            <w:shd w:val="clear" w:color="auto" w:fill="D9E2F3"/>
            <w:vAlign w:val="center"/>
          </w:tcPr>
          <w:p w:rsidR="00DC6EC4" w:rsidRPr="00D54237" w:rsidRDefault="00DC6EC4" w:rsidP="00705169">
            <w:pPr>
              <w:jc w:val="both"/>
              <w:rPr>
                <w:rFonts w:ascii="Verdana" w:hAnsi="Verdana" w:cs="Calibri"/>
                <w:b/>
                <w:bCs/>
                <w:sz w:val="18"/>
                <w:szCs w:val="18"/>
              </w:rPr>
            </w:pPr>
            <w:r w:rsidRPr="002E79B0">
              <w:rPr>
                <w:rFonts w:ascii="Verdana" w:hAnsi="Verdana" w:cs="Calibri"/>
                <w:b/>
                <w:bCs/>
                <w:sz w:val="18"/>
                <w:szCs w:val="18"/>
              </w:rPr>
              <w:t>LUGAR DONDE SE PRESTAN LOS SERVICIOS DE ASISTENCIA TÉCNICA</w:t>
            </w:r>
          </w:p>
        </w:tc>
      </w:tr>
      <w:tr w:rsidR="00DC6EC4" w:rsidRPr="00D54237" w:rsidTr="00705169">
        <w:trPr>
          <w:trHeight w:val="397"/>
        </w:trPr>
        <w:tc>
          <w:tcPr>
            <w:tcW w:w="9640" w:type="dxa"/>
            <w:shd w:val="clear" w:color="auto" w:fill="auto"/>
            <w:vAlign w:val="center"/>
          </w:tcPr>
          <w:p w:rsidR="00DC6EC4" w:rsidRDefault="00DC6EC4" w:rsidP="00705169">
            <w:pPr>
              <w:jc w:val="both"/>
              <w:rPr>
                <w:rFonts w:ascii="Verdana" w:hAnsi="Verdana" w:cs="Calibri"/>
                <w:bCs/>
                <w:sz w:val="18"/>
                <w:szCs w:val="18"/>
              </w:rPr>
            </w:pPr>
          </w:p>
          <w:p w:rsidR="00DC6EC4" w:rsidRDefault="00DC6EC4" w:rsidP="00705169">
            <w:pPr>
              <w:jc w:val="both"/>
              <w:rPr>
                <w:rFonts w:ascii="Verdana" w:hAnsi="Verdana" w:cs="Calibri"/>
                <w:bCs/>
                <w:sz w:val="18"/>
                <w:szCs w:val="18"/>
              </w:rPr>
            </w:pPr>
            <w:r w:rsidRPr="005672B6">
              <w:rPr>
                <w:rFonts w:ascii="Calibri" w:hAnsi="Calibri" w:cs="Calibri"/>
                <w:sz w:val="22"/>
                <w:szCs w:val="22"/>
              </w:rPr>
              <w:t>Los servicios de asistencia técnica serán</w:t>
            </w:r>
            <w:r>
              <w:rPr>
                <w:rFonts w:ascii="Verdana" w:hAnsi="Verdana" w:cs="Calibri"/>
                <w:bCs/>
                <w:sz w:val="18"/>
                <w:szCs w:val="18"/>
              </w:rPr>
              <w:t xml:space="preserve"> en </w:t>
            </w:r>
            <w:r w:rsidRPr="002E79B0">
              <w:rPr>
                <w:rFonts w:ascii="Verdana" w:hAnsi="Verdana" w:cs="Calibri"/>
                <w:bCs/>
                <w:sz w:val="18"/>
                <w:szCs w:val="18"/>
              </w:rPr>
              <w:t>instalaciones de YPFB es decir en la Planta de Amoniaco y Urea ubica</w:t>
            </w:r>
            <w:r>
              <w:rPr>
                <w:rFonts w:ascii="Verdana" w:hAnsi="Verdana" w:cs="Calibri"/>
                <w:bCs/>
                <w:sz w:val="18"/>
                <w:szCs w:val="18"/>
              </w:rPr>
              <w:t xml:space="preserve">do en la </w:t>
            </w:r>
            <w:r w:rsidRPr="002E79B0">
              <w:rPr>
                <w:rFonts w:ascii="Verdana" w:hAnsi="Verdana" w:cs="Calibri"/>
                <w:bCs/>
                <w:sz w:val="18"/>
                <w:szCs w:val="18"/>
              </w:rPr>
              <w:t>localidad de Bulo Bulo, Municipio Entre Ríos, Provincia Carrasco en el Departamento de Cochabamba</w:t>
            </w:r>
            <w:r>
              <w:rPr>
                <w:rFonts w:ascii="Verdana" w:hAnsi="Verdana" w:cs="Calibri"/>
                <w:bCs/>
                <w:sz w:val="18"/>
                <w:szCs w:val="18"/>
              </w:rPr>
              <w:t>, con un tiempo máximo de respuesta de 48 horas una vez realizada la solicitud.</w:t>
            </w:r>
          </w:p>
          <w:p w:rsidR="00DC6EC4" w:rsidRDefault="00DC6EC4" w:rsidP="00705169">
            <w:pPr>
              <w:jc w:val="both"/>
              <w:rPr>
                <w:rFonts w:ascii="Verdana" w:hAnsi="Verdana" w:cs="Calibri"/>
                <w:bCs/>
                <w:sz w:val="18"/>
                <w:szCs w:val="18"/>
              </w:rPr>
            </w:pPr>
          </w:p>
          <w:p w:rsidR="00DC6EC4" w:rsidRDefault="00DC6EC4" w:rsidP="00705169">
            <w:pPr>
              <w:jc w:val="both"/>
              <w:rPr>
                <w:rFonts w:ascii="Verdana" w:hAnsi="Verdana" w:cs="Calibri"/>
                <w:bCs/>
                <w:sz w:val="18"/>
                <w:szCs w:val="18"/>
              </w:rPr>
            </w:pPr>
            <w:r>
              <w:rPr>
                <w:rFonts w:ascii="Verdana" w:hAnsi="Verdana" w:cs="Calibri"/>
                <w:bCs/>
                <w:sz w:val="18"/>
                <w:szCs w:val="18"/>
              </w:rPr>
              <w:t>El personal de asistencia técnica deberá ser especialista en este tipo de equipo.</w:t>
            </w:r>
          </w:p>
          <w:p w:rsidR="00DC6EC4" w:rsidRPr="00D54237" w:rsidRDefault="00DC6EC4" w:rsidP="00705169">
            <w:pPr>
              <w:jc w:val="both"/>
              <w:rPr>
                <w:rFonts w:ascii="Verdana" w:hAnsi="Verdana" w:cs="Calibri"/>
                <w:b/>
                <w:bCs/>
                <w:sz w:val="18"/>
                <w:szCs w:val="18"/>
              </w:rPr>
            </w:pPr>
          </w:p>
        </w:tc>
      </w:tr>
      <w:tr w:rsidR="00DC6EC4" w:rsidRPr="00D54237" w:rsidTr="00705169">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DC6EC4" w:rsidRPr="00201F5C" w:rsidRDefault="00DC6EC4" w:rsidP="00705169">
            <w:pPr>
              <w:autoSpaceDE w:val="0"/>
              <w:autoSpaceDN w:val="0"/>
              <w:adjustRightInd w:val="0"/>
              <w:rPr>
                <w:rFonts w:ascii="Verdana" w:hAnsi="Verdana" w:cs="Calibri"/>
                <w:b/>
                <w:bCs/>
                <w:sz w:val="18"/>
                <w:szCs w:val="18"/>
              </w:rPr>
            </w:pPr>
            <w:r w:rsidRPr="00201F5C">
              <w:rPr>
                <w:rFonts w:ascii="Verdana" w:hAnsi="Verdana" w:cs="Calibri"/>
                <w:b/>
                <w:bCs/>
                <w:sz w:val="18"/>
                <w:szCs w:val="18"/>
              </w:rPr>
              <w:lastRenderedPageBreak/>
              <w:t>SERVICIOS CONEXOS</w:t>
            </w:r>
          </w:p>
        </w:tc>
      </w:tr>
      <w:tr w:rsidR="00DC6EC4" w:rsidRPr="00652F3E" w:rsidTr="00705169">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C6EC4" w:rsidRPr="007210FC" w:rsidRDefault="00DC6EC4" w:rsidP="00705169">
            <w:pPr>
              <w:autoSpaceDE w:val="0"/>
              <w:autoSpaceDN w:val="0"/>
              <w:adjustRightInd w:val="0"/>
              <w:rPr>
                <w:rFonts w:ascii="Verdana" w:hAnsi="Verdana" w:cs="Calibri"/>
                <w:b/>
                <w:bCs/>
                <w:sz w:val="14"/>
                <w:szCs w:val="18"/>
              </w:rPr>
            </w:pPr>
          </w:p>
          <w:p w:rsidR="00DC6EC4" w:rsidRPr="00201F5C" w:rsidRDefault="00DC6EC4" w:rsidP="00705169">
            <w:pPr>
              <w:autoSpaceDE w:val="0"/>
              <w:autoSpaceDN w:val="0"/>
              <w:adjustRightInd w:val="0"/>
              <w:rPr>
                <w:rFonts w:ascii="Verdana" w:hAnsi="Verdana" w:cs="Calibri"/>
                <w:bCs/>
                <w:sz w:val="18"/>
                <w:szCs w:val="18"/>
              </w:rPr>
            </w:pPr>
            <w:r w:rsidRPr="00201F5C">
              <w:rPr>
                <w:rFonts w:ascii="Verdana" w:hAnsi="Verdana" w:cs="Calibri"/>
                <w:bCs/>
                <w:sz w:val="18"/>
                <w:szCs w:val="18"/>
              </w:rPr>
              <w:t xml:space="preserve">La capacitación al personal Operativo y de Mantenimiento de forma teórico-práctica, durante 4 horas en operación y mantenimiento del equipo entregado a cargo de asistente técnico de la marca representada. </w:t>
            </w:r>
          </w:p>
          <w:p w:rsidR="00DC6EC4" w:rsidRPr="00201F5C" w:rsidRDefault="00DC6EC4" w:rsidP="00705169">
            <w:pPr>
              <w:autoSpaceDE w:val="0"/>
              <w:autoSpaceDN w:val="0"/>
              <w:adjustRightInd w:val="0"/>
              <w:rPr>
                <w:rFonts w:ascii="Verdana" w:hAnsi="Verdana" w:cs="Calibri"/>
                <w:bCs/>
                <w:sz w:val="18"/>
                <w:szCs w:val="18"/>
              </w:rPr>
            </w:pPr>
          </w:p>
          <w:p w:rsidR="00DC6EC4" w:rsidRDefault="00DC6EC4" w:rsidP="00705169">
            <w:pPr>
              <w:autoSpaceDE w:val="0"/>
              <w:autoSpaceDN w:val="0"/>
              <w:adjustRightInd w:val="0"/>
              <w:rPr>
                <w:rFonts w:ascii="Verdana" w:hAnsi="Verdana" w:cs="Calibri"/>
                <w:bCs/>
                <w:sz w:val="18"/>
                <w:szCs w:val="18"/>
              </w:rPr>
            </w:pPr>
            <w:r w:rsidRPr="00201F5C">
              <w:rPr>
                <w:rFonts w:ascii="Verdana" w:hAnsi="Verdana" w:cs="Calibri"/>
                <w:bCs/>
                <w:sz w:val="18"/>
                <w:szCs w:val="18"/>
              </w:rPr>
              <w:t>La capacitación deberá ser realizada en la Planta de Amoniaco y Úrea, ubicada en la localidad de Bulo Bulo, provincia Carrasco del Departamento de Cochabamba en coordinación con el personal técnico de la Planta.</w:t>
            </w:r>
          </w:p>
          <w:p w:rsidR="00DC6EC4" w:rsidRPr="00201F5C" w:rsidRDefault="00DC6EC4" w:rsidP="00705169">
            <w:pPr>
              <w:autoSpaceDE w:val="0"/>
              <w:autoSpaceDN w:val="0"/>
              <w:adjustRightInd w:val="0"/>
              <w:rPr>
                <w:rFonts w:ascii="Verdana" w:hAnsi="Verdana" w:cs="Calibri"/>
                <w:b/>
                <w:bCs/>
                <w:sz w:val="18"/>
                <w:szCs w:val="18"/>
              </w:rPr>
            </w:pPr>
          </w:p>
        </w:tc>
      </w:tr>
      <w:tr w:rsidR="00DC6EC4" w:rsidRPr="00D54237" w:rsidTr="00705169">
        <w:trPr>
          <w:trHeight w:val="397"/>
        </w:trPr>
        <w:tc>
          <w:tcPr>
            <w:tcW w:w="9640" w:type="dxa"/>
            <w:shd w:val="clear" w:color="auto" w:fill="D9E2F3"/>
            <w:vAlign w:val="center"/>
          </w:tcPr>
          <w:p w:rsidR="00DC6EC4" w:rsidRPr="00D54237" w:rsidRDefault="00DC6EC4" w:rsidP="00705169">
            <w:pPr>
              <w:autoSpaceDE w:val="0"/>
              <w:autoSpaceDN w:val="0"/>
              <w:adjustRightInd w:val="0"/>
              <w:rPr>
                <w:rFonts w:ascii="Verdana" w:hAnsi="Verdana" w:cs="Calibri"/>
                <w:b/>
                <w:bCs/>
                <w:sz w:val="18"/>
                <w:szCs w:val="18"/>
                <w:lang w:eastAsia="es-BO"/>
              </w:rPr>
            </w:pPr>
            <w:r w:rsidRPr="00D54237">
              <w:rPr>
                <w:rFonts w:ascii="Verdana" w:hAnsi="Verdana" w:cs="Calibri"/>
                <w:b/>
                <w:bCs/>
                <w:sz w:val="18"/>
                <w:szCs w:val="18"/>
              </w:rPr>
              <w:t>LUGAR DE ENTREGA DE LOS BIENES</w:t>
            </w:r>
          </w:p>
        </w:tc>
      </w:tr>
      <w:tr w:rsidR="00DC6EC4" w:rsidRPr="00D54237" w:rsidTr="00705169">
        <w:trPr>
          <w:trHeight w:val="452"/>
        </w:trPr>
        <w:tc>
          <w:tcPr>
            <w:tcW w:w="9640" w:type="dxa"/>
            <w:shd w:val="clear" w:color="auto" w:fill="auto"/>
            <w:vAlign w:val="bottom"/>
          </w:tcPr>
          <w:p w:rsidR="00DC6EC4" w:rsidRPr="00D54237" w:rsidRDefault="00DC6EC4" w:rsidP="00705169">
            <w:pPr>
              <w:pStyle w:val="Sangradetextonormal"/>
              <w:spacing w:after="0"/>
              <w:ind w:left="0"/>
              <w:jc w:val="both"/>
              <w:rPr>
                <w:rFonts w:ascii="Verdana" w:hAnsi="Verdana" w:cs="Calibri"/>
                <w:sz w:val="18"/>
                <w:szCs w:val="18"/>
              </w:rPr>
            </w:pPr>
          </w:p>
          <w:p w:rsidR="00DC6EC4" w:rsidRDefault="00DC6EC4" w:rsidP="00705169">
            <w:pPr>
              <w:pStyle w:val="Sangradetextonormal"/>
              <w:spacing w:after="0"/>
              <w:ind w:left="0"/>
              <w:jc w:val="both"/>
              <w:rPr>
                <w:rFonts w:ascii="Verdana" w:hAnsi="Verdana" w:cs="Calibri"/>
                <w:bCs/>
                <w:sz w:val="18"/>
                <w:szCs w:val="18"/>
              </w:rPr>
            </w:pPr>
            <w:r>
              <w:rPr>
                <w:rFonts w:ascii="Verdana" w:hAnsi="Verdana" w:cs="Calibri"/>
                <w:sz w:val="18"/>
                <w:szCs w:val="18"/>
              </w:rPr>
              <w:t>D</w:t>
            </w:r>
            <w:r w:rsidRPr="00D54237">
              <w:rPr>
                <w:rFonts w:ascii="Verdana" w:hAnsi="Verdana" w:cs="Calibri"/>
                <w:sz w:val="18"/>
                <w:szCs w:val="18"/>
              </w:rPr>
              <w:t xml:space="preserve">eberá ser entregado en los predios de la </w:t>
            </w:r>
            <w:r w:rsidRPr="00D54237">
              <w:rPr>
                <w:rFonts w:ascii="Verdana" w:hAnsi="Verdana" w:cs="Calibri"/>
                <w:sz w:val="18"/>
                <w:szCs w:val="18"/>
                <w:lang w:eastAsia="es-BO"/>
              </w:rPr>
              <w:t>Planta de Amoniaco y Urea,</w:t>
            </w:r>
            <w:r>
              <w:rPr>
                <w:rFonts w:ascii="Verdana" w:hAnsi="Verdana" w:cs="Calibri"/>
                <w:sz w:val="18"/>
                <w:szCs w:val="18"/>
                <w:lang w:eastAsia="es-BO"/>
              </w:rPr>
              <w:t xml:space="preserve"> en la localidad de Bulo Bulo, m</w:t>
            </w:r>
            <w:r w:rsidRPr="00D54237">
              <w:rPr>
                <w:rFonts w:ascii="Verdana" w:hAnsi="Verdana" w:cs="Calibri"/>
                <w:sz w:val="18"/>
                <w:szCs w:val="18"/>
                <w:lang w:eastAsia="es-BO"/>
              </w:rPr>
              <w:t xml:space="preserve">unicipio Entre </w:t>
            </w:r>
            <w:r>
              <w:rPr>
                <w:rFonts w:ascii="Verdana" w:hAnsi="Verdana" w:cs="Calibri"/>
                <w:sz w:val="18"/>
                <w:szCs w:val="18"/>
                <w:lang w:eastAsia="es-BO"/>
              </w:rPr>
              <w:t>Ríos, provincia Carrasco en el d</w:t>
            </w:r>
            <w:r w:rsidRPr="00D54237">
              <w:rPr>
                <w:rFonts w:ascii="Verdana" w:hAnsi="Verdana" w:cs="Calibri"/>
                <w:sz w:val="18"/>
                <w:szCs w:val="18"/>
                <w:lang w:eastAsia="es-BO"/>
              </w:rPr>
              <w:t>epartamento de Cochabamba,</w:t>
            </w:r>
            <w:r w:rsidRPr="00D54237">
              <w:rPr>
                <w:rFonts w:ascii="Verdana" w:hAnsi="Verdana" w:cs="Calibri"/>
                <w:bCs/>
                <w:sz w:val="18"/>
                <w:szCs w:val="18"/>
              </w:rPr>
              <w:t xml:space="preserve"> la entrega se hará en coordinación con el </w:t>
            </w:r>
            <w:r>
              <w:rPr>
                <w:rFonts w:ascii="Verdana" w:hAnsi="Verdana" w:cs="Calibri"/>
                <w:bCs/>
                <w:sz w:val="18"/>
                <w:szCs w:val="18"/>
              </w:rPr>
              <w:t xml:space="preserve">comité de recepción. </w:t>
            </w:r>
          </w:p>
          <w:p w:rsidR="00DC6EC4" w:rsidRDefault="00DC6EC4" w:rsidP="00705169">
            <w:pPr>
              <w:pStyle w:val="Sangradetextonormal"/>
              <w:spacing w:after="0"/>
              <w:ind w:left="0"/>
              <w:jc w:val="both"/>
              <w:rPr>
                <w:rFonts w:ascii="Verdana" w:hAnsi="Verdana" w:cs="Calibri"/>
                <w:bCs/>
                <w:sz w:val="18"/>
                <w:szCs w:val="18"/>
              </w:rPr>
            </w:pPr>
          </w:p>
          <w:p w:rsidR="00DC6EC4" w:rsidRPr="00D54237" w:rsidRDefault="00DC6EC4" w:rsidP="00705169">
            <w:pPr>
              <w:pStyle w:val="Sangradetextonormal"/>
              <w:spacing w:after="0"/>
              <w:ind w:left="0"/>
              <w:jc w:val="both"/>
              <w:rPr>
                <w:rFonts w:ascii="Verdana" w:hAnsi="Verdana" w:cs="Calibri"/>
                <w:sz w:val="18"/>
                <w:szCs w:val="18"/>
                <w:lang w:eastAsia="es-BO"/>
              </w:rPr>
            </w:pPr>
            <w:r>
              <w:rPr>
                <w:rFonts w:ascii="Verdana" w:hAnsi="Verdana" w:cs="Calibri"/>
                <w:bCs/>
                <w:sz w:val="18"/>
                <w:szCs w:val="18"/>
              </w:rPr>
              <w:t xml:space="preserve">Nota: </w:t>
            </w:r>
            <w:r w:rsidRPr="005A6900">
              <w:rPr>
                <w:rFonts w:ascii="Verdana" w:hAnsi="Verdana" w:cs="Calibri"/>
                <w:sz w:val="18"/>
                <w:szCs w:val="18"/>
                <w:lang w:eastAsia="es-BO"/>
              </w:rPr>
              <w:t xml:space="preserve">Deberá ser entregado </w:t>
            </w:r>
            <w:r>
              <w:rPr>
                <w:rFonts w:ascii="Verdana" w:hAnsi="Verdana" w:cs="Calibri"/>
                <w:sz w:val="18"/>
                <w:szCs w:val="18"/>
                <w:lang w:eastAsia="es-BO"/>
              </w:rPr>
              <w:t>de forma íntegra sin daños superficiales.</w:t>
            </w:r>
            <w:r w:rsidRPr="00D54237">
              <w:rPr>
                <w:rFonts w:ascii="Verdana" w:hAnsi="Verdana" w:cs="Calibri"/>
                <w:sz w:val="18"/>
                <w:szCs w:val="18"/>
                <w:lang w:eastAsia="es-BO"/>
              </w:rPr>
              <w:t xml:space="preserve"> </w:t>
            </w:r>
          </w:p>
        </w:tc>
      </w:tr>
      <w:tr w:rsidR="00DC6EC4" w:rsidRPr="000E4C22" w:rsidTr="00705169">
        <w:trPr>
          <w:trHeight w:val="349"/>
        </w:trPr>
        <w:tc>
          <w:tcPr>
            <w:tcW w:w="9640" w:type="dxa"/>
            <w:shd w:val="clear" w:color="auto" w:fill="DEEAF6"/>
            <w:vAlign w:val="center"/>
          </w:tcPr>
          <w:p w:rsidR="00DC6EC4" w:rsidRPr="004B7804" w:rsidRDefault="00DC6EC4" w:rsidP="00705169">
            <w:pPr>
              <w:autoSpaceDE w:val="0"/>
              <w:autoSpaceDN w:val="0"/>
              <w:adjustRightInd w:val="0"/>
              <w:rPr>
                <w:rFonts w:ascii="Verdana" w:hAnsi="Verdana" w:cs="Calibri"/>
                <w:b/>
                <w:bCs/>
                <w:sz w:val="18"/>
                <w:szCs w:val="18"/>
              </w:rPr>
            </w:pPr>
            <w:r w:rsidRPr="000E4C22">
              <w:rPr>
                <w:rFonts w:ascii="Verdana" w:hAnsi="Verdana" w:cs="Calibri"/>
                <w:b/>
                <w:bCs/>
                <w:sz w:val="18"/>
                <w:szCs w:val="18"/>
              </w:rPr>
              <w:t>MEDIOS DE TRANSPORTE</w:t>
            </w:r>
          </w:p>
        </w:tc>
      </w:tr>
      <w:tr w:rsidR="00DC6EC4" w:rsidRPr="00D54237" w:rsidTr="00705169">
        <w:trPr>
          <w:trHeight w:val="1213"/>
        </w:trPr>
        <w:tc>
          <w:tcPr>
            <w:tcW w:w="9640" w:type="dxa"/>
            <w:shd w:val="clear" w:color="auto" w:fill="auto"/>
            <w:vAlign w:val="center"/>
          </w:tcPr>
          <w:p w:rsidR="00DC6EC4" w:rsidRPr="007210FC" w:rsidRDefault="00DC6EC4" w:rsidP="00705169">
            <w:pPr>
              <w:autoSpaceDE w:val="0"/>
              <w:autoSpaceDN w:val="0"/>
              <w:adjustRightInd w:val="0"/>
              <w:rPr>
                <w:rFonts w:ascii="Verdana" w:hAnsi="Verdana" w:cs="Calibri"/>
                <w:bCs/>
                <w:sz w:val="12"/>
                <w:szCs w:val="18"/>
              </w:rPr>
            </w:pPr>
          </w:p>
          <w:p w:rsidR="00DC6EC4" w:rsidRPr="000E4C22" w:rsidRDefault="00DC6EC4" w:rsidP="00705169">
            <w:pPr>
              <w:autoSpaceDE w:val="0"/>
              <w:autoSpaceDN w:val="0"/>
              <w:adjustRightInd w:val="0"/>
              <w:rPr>
                <w:rFonts w:ascii="Verdana" w:hAnsi="Verdana" w:cs="Calibri"/>
                <w:bCs/>
                <w:sz w:val="18"/>
                <w:szCs w:val="18"/>
              </w:rPr>
            </w:pPr>
            <w:r w:rsidRPr="000E4C22">
              <w:rPr>
                <w:rFonts w:ascii="Verdana" w:hAnsi="Verdana" w:cs="Calibri"/>
                <w:bCs/>
                <w:sz w:val="18"/>
                <w:szCs w:val="18"/>
              </w:rPr>
              <w:t>La entrega del bien incluye el transporte asimismo debe reunir las condiciones de seguridad requeridas</w:t>
            </w:r>
            <w:r>
              <w:rPr>
                <w:rFonts w:ascii="Verdana" w:hAnsi="Verdana" w:cs="Calibri"/>
                <w:bCs/>
                <w:sz w:val="18"/>
                <w:szCs w:val="18"/>
              </w:rPr>
              <w:t>. El costo del Transporte deberá ser asumido por el proveedor.</w:t>
            </w:r>
          </w:p>
          <w:p w:rsidR="00DC6EC4" w:rsidRPr="000E4C22" w:rsidRDefault="00DC6EC4" w:rsidP="00705169">
            <w:pPr>
              <w:autoSpaceDE w:val="0"/>
              <w:autoSpaceDN w:val="0"/>
              <w:adjustRightInd w:val="0"/>
              <w:rPr>
                <w:rFonts w:ascii="Verdana" w:hAnsi="Verdana" w:cs="Calibri"/>
                <w:bCs/>
                <w:sz w:val="18"/>
                <w:szCs w:val="18"/>
              </w:rPr>
            </w:pPr>
          </w:p>
          <w:p w:rsidR="00DC6EC4" w:rsidRDefault="00DC6EC4" w:rsidP="00705169">
            <w:pPr>
              <w:autoSpaceDE w:val="0"/>
              <w:autoSpaceDN w:val="0"/>
              <w:adjustRightInd w:val="0"/>
              <w:rPr>
                <w:rFonts w:ascii="Verdana" w:hAnsi="Verdana" w:cs="Calibri"/>
                <w:bCs/>
                <w:sz w:val="18"/>
                <w:szCs w:val="18"/>
              </w:rPr>
            </w:pPr>
            <w:r>
              <w:rPr>
                <w:rFonts w:ascii="Verdana" w:hAnsi="Verdana" w:cs="Calibri"/>
                <w:bCs/>
                <w:sz w:val="18"/>
                <w:szCs w:val="18"/>
              </w:rPr>
              <w:t>El proveedor</w:t>
            </w:r>
            <w:r w:rsidRPr="000E4C22">
              <w:rPr>
                <w:rFonts w:ascii="Verdana" w:hAnsi="Verdana" w:cs="Calibri"/>
                <w:bCs/>
                <w:sz w:val="18"/>
                <w:szCs w:val="18"/>
              </w:rPr>
              <w:t xml:space="preserve"> deberá tomar las medidas necesarias, tales como contratar seguros, servicios de carga y descarga, entre otros, que aseguren la entrega del bien en las condiciones requeridas.</w:t>
            </w:r>
          </w:p>
          <w:p w:rsidR="00DC6EC4" w:rsidRPr="007210FC" w:rsidRDefault="00DC6EC4" w:rsidP="00705169">
            <w:pPr>
              <w:autoSpaceDE w:val="0"/>
              <w:autoSpaceDN w:val="0"/>
              <w:adjustRightInd w:val="0"/>
              <w:rPr>
                <w:rFonts w:ascii="Verdana" w:hAnsi="Verdana" w:cs="Calibri"/>
                <w:b/>
                <w:bCs/>
                <w:sz w:val="12"/>
                <w:szCs w:val="18"/>
              </w:rPr>
            </w:pPr>
          </w:p>
        </w:tc>
      </w:tr>
      <w:tr w:rsidR="00DC6EC4" w:rsidRPr="00D54237" w:rsidTr="00705169">
        <w:trPr>
          <w:trHeight w:val="349"/>
        </w:trPr>
        <w:tc>
          <w:tcPr>
            <w:tcW w:w="9640" w:type="dxa"/>
            <w:shd w:val="clear" w:color="auto" w:fill="D9E2F3"/>
            <w:vAlign w:val="center"/>
          </w:tcPr>
          <w:p w:rsidR="00DC6EC4" w:rsidRPr="00A069C9" w:rsidRDefault="00DC6EC4" w:rsidP="00705169">
            <w:pPr>
              <w:autoSpaceDE w:val="0"/>
              <w:autoSpaceDN w:val="0"/>
              <w:adjustRightInd w:val="0"/>
              <w:rPr>
                <w:rFonts w:ascii="Verdana" w:hAnsi="Verdana" w:cs="Calibri"/>
                <w:sz w:val="18"/>
                <w:szCs w:val="18"/>
                <w:lang w:eastAsia="es-BO"/>
              </w:rPr>
            </w:pPr>
            <w:r w:rsidRPr="004B7804">
              <w:rPr>
                <w:rFonts w:ascii="Verdana" w:hAnsi="Verdana" w:cs="Calibri"/>
                <w:b/>
                <w:bCs/>
                <w:sz w:val="18"/>
                <w:szCs w:val="18"/>
              </w:rPr>
              <w:t>FORMA DE PAGO</w:t>
            </w:r>
          </w:p>
        </w:tc>
      </w:tr>
      <w:tr w:rsidR="00DC6EC4" w:rsidRPr="00D54237" w:rsidTr="00705169">
        <w:trPr>
          <w:trHeight w:val="310"/>
        </w:trPr>
        <w:tc>
          <w:tcPr>
            <w:tcW w:w="9640" w:type="dxa"/>
            <w:shd w:val="clear" w:color="auto" w:fill="auto"/>
            <w:vAlign w:val="bottom"/>
          </w:tcPr>
          <w:p w:rsidR="00DC6EC4" w:rsidRPr="004C189C" w:rsidRDefault="00DC6EC4" w:rsidP="00705169">
            <w:pPr>
              <w:pStyle w:val="Prrafodelista"/>
              <w:spacing w:line="276" w:lineRule="auto"/>
              <w:ind w:left="-1"/>
              <w:contextualSpacing/>
              <w:jc w:val="both"/>
              <w:rPr>
                <w:rFonts w:ascii="Verdana" w:hAnsi="Verdana" w:cs="Calibri"/>
                <w:color w:val="000000"/>
                <w:sz w:val="8"/>
                <w:szCs w:val="18"/>
              </w:rPr>
            </w:pPr>
          </w:p>
          <w:p w:rsidR="00DC6EC4" w:rsidRDefault="00DC6EC4" w:rsidP="00705169">
            <w:pPr>
              <w:pStyle w:val="Prrafodelista"/>
              <w:ind w:left="0" w:hanging="1"/>
              <w:contextualSpacing/>
              <w:jc w:val="both"/>
              <w:rPr>
                <w:rFonts w:ascii="Calibri" w:hAnsi="Calibri" w:cs="Calibri"/>
                <w:sz w:val="22"/>
                <w:szCs w:val="22"/>
              </w:rPr>
            </w:pPr>
            <w:r w:rsidRPr="000513F9">
              <w:rPr>
                <w:rFonts w:ascii="Calibri" w:hAnsi="Calibri" w:cs="Calibri"/>
                <w:sz w:val="22"/>
                <w:szCs w:val="22"/>
              </w:rPr>
              <w:t xml:space="preserve">El pago se realizará vía </w:t>
            </w:r>
            <w:r>
              <w:rPr>
                <w:rFonts w:ascii="Calibri" w:hAnsi="Calibri" w:cs="Calibri"/>
                <w:sz w:val="22"/>
                <w:szCs w:val="22"/>
              </w:rPr>
              <w:t>SIGEP</w:t>
            </w:r>
            <w:r w:rsidRPr="000513F9">
              <w:rPr>
                <w:rFonts w:ascii="Calibri" w:hAnsi="Calibri" w:cs="Calibri"/>
                <w:sz w:val="22"/>
                <w:szCs w:val="22"/>
              </w:rPr>
              <w:t xml:space="preserve"> de  acuerdo a lo siguiente:</w:t>
            </w:r>
          </w:p>
          <w:p w:rsidR="00DC6EC4" w:rsidRPr="000513F9" w:rsidRDefault="00DC6EC4" w:rsidP="00705169">
            <w:pPr>
              <w:pStyle w:val="Prrafodelista"/>
              <w:ind w:left="0" w:hanging="1"/>
              <w:contextualSpacing/>
              <w:jc w:val="both"/>
              <w:rPr>
                <w:rFonts w:ascii="Calibri" w:hAnsi="Calibri" w:cs="Calibri"/>
                <w:sz w:val="22"/>
                <w:szCs w:val="22"/>
              </w:rPr>
            </w:pPr>
          </w:p>
          <w:p w:rsidR="00DC6EC4" w:rsidRPr="003D2EBE" w:rsidRDefault="00DC6EC4" w:rsidP="00705169">
            <w:pPr>
              <w:pStyle w:val="Default"/>
              <w:jc w:val="both"/>
              <w:rPr>
                <w:rFonts w:ascii="Calibri" w:hAnsi="Calibri" w:cs="Arial"/>
                <w:b/>
                <w:color w:val="auto"/>
                <w:sz w:val="22"/>
                <w:szCs w:val="22"/>
                <w:u w:val="single"/>
              </w:rPr>
            </w:pPr>
            <w:r w:rsidRPr="003D2EBE">
              <w:rPr>
                <w:rFonts w:ascii="Calibri" w:hAnsi="Calibri" w:cs="Arial"/>
                <w:b/>
                <w:color w:val="auto"/>
                <w:sz w:val="22"/>
                <w:szCs w:val="22"/>
                <w:u w:val="single"/>
              </w:rPr>
              <w:t>ANTICIPO</w:t>
            </w:r>
            <w:r w:rsidRPr="003D2EBE">
              <w:rPr>
                <w:rFonts w:ascii="Calibri" w:hAnsi="Calibri" w:cs="Arial"/>
                <w:b/>
                <w:color w:val="auto"/>
                <w:sz w:val="22"/>
                <w:szCs w:val="22"/>
              </w:rPr>
              <w:t>.</w:t>
            </w:r>
          </w:p>
          <w:p w:rsidR="00DC6EC4" w:rsidRPr="00D94313" w:rsidRDefault="00DC6EC4" w:rsidP="00705169">
            <w:pPr>
              <w:pStyle w:val="Prrafodelista"/>
              <w:ind w:left="0"/>
              <w:contextualSpacing/>
              <w:jc w:val="both"/>
              <w:rPr>
                <w:rFonts w:ascii="Calibri" w:hAnsi="Calibri" w:cs="Calibri"/>
                <w:sz w:val="22"/>
                <w:szCs w:val="22"/>
              </w:rPr>
            </w:pPr>
            <w:r>
              <w:rPr>
                <w:rFonts w:ascii="Calibri" w:hAnsi="Calibri" w:cs="Calibri"/>
                <w:sz w:val="22"/>
                <w:szCs w:val="22"/>
              </w:rPr>
              <w:t>2</w:t>
            </w:r>
            <w:r w:rsidRPr="00D94313">
              <w:rPr>
                <w:rFonts w:ascii="Calibri" w:hAnsi="Calibri" w:cs="Calibri"/>
                <w:sz w:val="22"/>
                <w:szCs w:val="22"/>
              </w:rPr>
              <w:t xml:space="preserve">0% del valor total del contrato, </w:t>
            </w:r>
            <w:r w:rsidRPr="00D94313">
              <w:rPr>
                <w:rFonts w:ascii="Calibri" w:hAnsi="Calibri" w:cs="Calibri"/>
                <w:sz w:val="22"/>
                <w:szCs w:val="22"/>
                <w:lang w:eastAsia="es-BO"/>
              </w:rPr>
              <w:t xml:space="preserve">contra presentación de la </w:t>
            </w:r>
            <w:r w:rsidRPr="00DD289A">
              <w:rPr>
                <w:rFonts w:ascii="Calibri" w:hAnsi="Calibri" w:cs="Calibri"/>
                <w:sz w:val="22"/>
                <w:szCs w:val="22"/>
                <w:lang w:eastAsia="es-BO"/>
              </w:rPr>
              <w:t xml:space="preserve">Boleta de Garantía de Correcta Inversión de anticipo </w:t>
            </w:r>
            <w:r>
              <w:rPr>
                <w:rFonts w:ascii="Calibri" w:hAnsi="Calibri" w:cs="Calibri"/>
                <w:sz w:val="22"/>
                <w:szCs w:val="22"/>
                <w:lang w:eastAsia="es-BO"/>
              </w:rPr>
              <w:t>y entrega del documento de Certificación de inicio de fabricación de la Plataforma de Elevación Articulada (Manlift)</w:t>
            </w:r>
            <w:r w:rsidRPr="00DD289A">
              <w:rPr>
                <w:rFonts w:ascii="Calibri" w:hAnsi="Calibri" w:cs="Calibri"/>
                <w:sz w:val="22"/>
                <w:szCs w:val="22"/>
                <w:lang w:eastAsia="es-BO"/>
              </w:rPr>
              <w:t xml:space="preserve">, </w:t>
            </w:r>
            <w:r>
              <w:rPr>
                <w:rFonts w:ascii="Calibri" w:hAnsi="Calibri" w:cs="Calibri"/>
                <w:sz w:val="22"/>
                <w:szCs w:val="22"/>
                <w:lang w:eastAsia="es-BO"/>
              </w:rPr>
              <w:t>previo</w:t>
            </w:r>
            <w:r w:rsidRPr="00DD289A">
              <w:rPr>
                <w:rFonts w:ascii="Calibri" w:hAnsi="Calibri" w:cs="Calibri"/>
                <w:sz w:val="22"/>
                <w:szCs w:val="22"/>
                <w:lang w:eastAsia="es-BO"/>
              </w:rPr>
              <w:t xml:space="preserve"> informe de conformidad del Comité de Recepción y actividades administrativas correspondientes.</w:t>
            </w:r>
            <w:r w:rsidRPr="00D94313">
              <w:rPr>
                <w:rFonts w:ascii="Calibri" w:hAnsi="Calibri" w:cs="Calibri"/>
                <w:sz w:val="22"/>
                <w:szCs w:val="22"/>
              </w:rPr>
              <w:t xml:space="preserve"> </w:t>
            </w:r>
          </w:p>
          <w:p w:rsidR="00DC6EC4" w:rsidRPr="00D94313" w:rsidRDefault="00DC6EC4" w:rsidP="00705169">
            <w:pPr>
              <w:pStyle w:val="Default"/>
              <w:jc w:val="both"/>
              <w:rPr>
                <w:rFonts w:ascii="Calibri" w:hAnsi="Calibri" w:cs="Arial"/>
                <w:b/>
                <w:color w:val="auto"/>
                <w:sz w:val="22"/>
                <w:szCs w:val="22"/>
                <w:u w:val="single"/>
              </w:rPr>
            </w:pPr>
          </w:p>
          <w:p w:rsidR="00DC6EC4" w:rsidRPr="00DD289A" w:rsidRDefault="00DC6EC4" w:rsidP="00705169">
            <w:pPr>
              <w:pStyle w:val="Default"/>
              <w:jc w:val="both"/>
              <w:rPr>
                <w:rFonts w:ascii="Calibri" w:hAnsi="Calibri" w:cs="Calibri"/>
                <w:color w:val="auto"/>
                <w:sz w:val="22"/>
                <w:szCs w:val="22"/>
                <w:lang w:eastAsia="es-BO"/>
              </w:rPr>
            </w:pPr>
            <w:r w:rsidRPr="00DD289A">
              <w:rPr>
                <w:rFonts w:ascii="Calibri" w:hAnsi="Calibri" w:cs="Calibri"/>
                <w:color w:val="auto"/>
                <w:sz w:val="22"/>
                <w:szCs w:val="22"/>
                <w:lang w:eastAsia="es-BO"/>
              </w:rPr>
              <w:t>Para efectuar el Pago por Anticipo el Proveedor deberá presentar lo siguiente:</w:t>
            </w:r>
          </w:p>
          <w:p w:rsidR="00DC6EC4" w:rsidRPr="00DD289A" w:rsidRDefault="00DC6EC4" w:rsidP="00705169">
            <w:pPr>
              <w:pStyle w:val="Default"/>
              <w:jc w:val="both"/>
              <w:rPr>
                <w:rFonts w:ascii="Calibri" w:hAnsi="Calibri" w:cs="Calibri"/>
                <w:color w:val="auto"/>
                <w:sz w:val="22"/>
                <w:szCs w:val="22"/>
                <w:lang w:eastAsia="es-BO"/>
              </w:rPr>
            </w:pPr>
          </w:p>
          <w:p w:rsidR="00DC6EC4" w:rsidRPr="00DD289A" w:rsidRDefault="00DC6EC4" w:rsidP="00F97077">
            <w:pPr>
              <w:pStyle w:val="Default"/>
              <w:numPr>
                <w:ilvl w:val="0"/>
                <w:numId w:val="46"/>
              </w:numPr>
              <w:ind w:left="709"/>
              <w:jc w:val="both"/>
              <w:rPr>
                <w:rFonts w:ascii="Calibri" w:hAnsi="Calibri" w:cs="Calibri"/>
                <w:color w:val="auto"/>
                <w:sz w:val="22"/>
                <w:szCs w:val="22"/>
                <w:lang w:eastAsia="es-BO"/>
              </w:rPr>
            </w:pPr>
            <w:r w:rsidRPr="00DD289A">
              <w:rPr>
                <w:rFonts w:ascii="Calibri" w:hAnsi="Calibri" w:cs="Calibri"/>
                <w:color w:val="auto"/>
                <w:sz w:val="22"/>
                <w:szCs w:val="22"/>
                <w:lang w:eastAsia="es-BO"/>
              </w:rPr>
              <w:t>Carta de Solicitud de Pago de Anticipo que consigne el Concepto del Pago (Anticipo) Firmado y sellado por el Representante Legal de la Empresa.</w:t>
            </w:r>
          </w:p>
          <w:p w:rsidR="00DC6EC4" w:rsidRPr="00DD289A" w:rsidRDefault="00DC6EC4" w:rsidP="00F97077">
            <w:pPr>
              <w:pStyle w:val="Default"/>
              <w:numPr>
                <w:ilvl w:val="0"/>
                <w:numId w:val="46"/>
              </w:numPr>
              <w:ind w:left="709"/>
              <w:jc w:val="both"/>
              <w:rPr>
                <w:rFonts w:ascii="Calibri" w:hAnsi="Calibri" w:cs="Calibri"/>
                <w:color w:val="auto"/>
                <w:sz w:val="22"/>
                <w:szCs w:val="22"/>
                <w:lang w:eastAsia="es-BO"/>
              </w:rPr>
            </w:pPr>
            <w:r w:rsidRPr="00DD289A">
              <w:rPr>
                <w:rFonts w:ascii="Calibri" w:hAnsi="Calibri" w:cs="Calibri"/>
                <w:color w:val="auto"/>
                <w:sz w:val="22"/>
                <w:szCs w:val="22"/>
                <w:lang w:eastAsia="es-BO"/>
              </w:rPr>
              <w:t>Informe técnico de buen uso y/o destino del monto del Anticipo. Este Informe debe estar firmado y sellado por el Representante Legal de la Empresa proveedora, con la correspondiente documentación de respaldo (</w:t>
            </w:r>
            <w:r>
              <w:rPr>
                <w:rFonts w:ascii="Calibri" w:hAnsi="Calibri" w:cs="Calibri"/>
                <w:color w:val="auto"/>
                <w:sz w:val="22"/>
                <w:szCs w:val="22"/>
                <w:lang w:eastAsia="es-BO"/>
              </w:rPr>
              <w:t>Certificación de inicio de fabricación y la debida confirmación por parte de la fábrica</w:t>
            </w:r>
            <w:r w:rsidRPr="00DD289A">
              <w:rPr>
                <w:rFonts w:ascii="Calibri" w:hAnsi="Calibri" w:cs="Calibri"/>
                <w:color w:val="auto"/>
                <w:sz w:val="22"/>
                <w:szCs w:val="22"/>
                <w:lang w:eastAsia="es-BO"/>
              </w:rPr>
              <w:t>).</w:t>
            </w:r>
          </w:p>
          <w:p w:rsidR="00DC6EC4" w:rsidRPr="00DD289A" w:rsidRDefault="00DC6EC4" w:rsidP="00F97077">
            <w:pPr>
              <w:pStyle w:val="Default"/>
              <w:numPr>
                <w:ilvl w:val="0"/>
                <w:numId w:val="46"/>
              </w:numPr>
              <w:ind w:left="709"/>
              <w:jc w:val="both"/>
              <w:rPr>
                <w:rFonts w:ascii="Calibri" w:hAnsi="Calibri" w:cs="Calibri"/>
                <w:color w:val="auto"/>
                <w:sz w:val="22"/>
                <w:szCs w:val="22"/>
                <w:lang w:eastAsia="es-BO"/>
              </w:rPr>
            </w:pPr>
            <w:r w:rsidRPr="00DD289A">
              <w:rPr>
                <w:rFonts w:ascii="Calibri" w:hAnsi="Calibri" w:cs="Calibri"/>
                <w:color w:val="auto"/>
                <w:sz w:val="22"/>
                <w:szCs w:val="22"/>
                <w:lang w:eastAsia="es-BO"/>
              </w:rPr>
              <w:t>Boleta de Garantía de Correcta Inversión de Anticipo por el 100% del monto total del anticipo.</w:t>
            </w:r>
          </w:p>
          <w:p w:rsidR="00DC6EC4" w:rsidRPr="00DD289A" w:rsidRDefault="00DC6EC4" w:rsidP="00F97077">
            <w:pPr>
              <w:pStyle w:val="Default"/>
              <w:widowControl w:val="0"/>
              <w:numPr>
                <w:ilvl w:val="0"/>
                <w:numId w:val="46"/>
              </w:numPr>
              <w:ind w:left="709"/>
              <w:jc w:val="both"/>
              <w:rPr>
                <w:rFonts w:ascii="Calibri" w:hAnsi="Calibri" w:cs="Calibri"/>
                <w:color w:val="auto"/>
                <w:sz w:val="22"/>
                <w:szCs w:val="22"/>
                <w:lang w:eastAsia="es-BO"/>
              </w:rPr>
            </w:pPr>
            <w:r w:rsidRPr="00DD289A">
              <w:rPr>
                <w:rFonts w:ascii="Calibri" w:hAnsi="Calibri" w:cs="Calibri"/>
                <w:color w:val="auto"/>
                <w:sz w:val="22"/>
                <w:szCs w:val="22"/>
                <w:lang w:eastAsia="es-BO"/>
              </w:rPr>
              <w:t>Fotocopia simple del NIT.</w:t>
            </w:r>
          </w:p>
          <w:p w:rsidR="00DC6EC4" w:rsidRPr="00DD289A" w:rsidRDefault="00DC6EC4" w:rsidP="00F97077">
            <w:pPr>
              <w:pStyle w:val="Default"/>
              <w:numPr>
                <w:ilvl w:val="0"/>
                <w:numId w:val="46"/>
              </w:numPr>
              <w:ind w:left="709"/>
              <w:jc w:val="both"/>
              <w:rPr>
                <w:rFonts w:ascii="Calibri" w:hAnsi="Calibri" w:cs="Calibri"/>
                <w:color w:val="auto"/>
                <w:sz w:val="22"/>
                <w:szCs w:val="22"/>
                <w:lang w:eastAsia="es-BO"/>
              </w:rPr>
            </w:pPr>
            <w:r w:rsidRPr="00DD289A">
              <w:rPr>
                <w:rFonts w:ascii="Calibri" w:hAnsi="Calibri" w:cs="Calibri"/>
                <w:color w:val="auto"/>
                <w:sz w:val="22"/>
                <w:szCs w:val="22"/>
                <w:lang w:eastAsia="es-BO"/>
              </w:rPr>
              <w:t>Fotocopia simple del registro de beneficiarios</w:t>
            </w:r>
            <w:r>
              <w:rPr>
                <w:rFonts w:ascii="Calibri" w:hAnsi="Calibri" w:cs="Calibri"/>
                <w:color w:val="auto"/>
                <w:sz w:val="22"/>
                <w:szCs w:val="22"/>
                <w:lang w:eastAsia="es-BO"/>
              </w:rPr>
              <w:t xml:space="preserve"> SIGEP con cuenta bancaria.</w:t>
            </w:r>
          </w:p>
          <w:p w:rsidR="00DC6EC4" w:rsidRDefault="00DC6EC4" w:rsidP="00F97077">
            <w:pPr>
              <w:pStyle w:val="Default"/>
              <w:numPr>
                <w:ilvl w:val="0"/>
                <w:numId w:val="46"/>
              </w:numPr>
              <w:ind w:left="709"/>
              <w:jc w:val="both"/>
              <w:rPr>
                <w:rFonts w:ascii="Calibri" w:hAnsi="Calibri" w:cs="Calibri"/>
                <w:color w:val="auto"/>
                <w:sz w:val="22"/>
                <w:szCs w:val="22"/>
                <w:lang w:eastAsia="es-BO"/>
              </w:rPr>
            </w:pPr>
            <w:r w:rsidRPr="00DD289A">
              <w:rPr>
                <w:rFonts w:ascii="Calibri" w:hAnsi="Calibri" w:cs="Calibri"/>
                <w:color w:val="auto"/>
                <w:sz w:val="22"/>
                <w:szCs w:val="22"/>
                <w:lang w:eastAsia="es-BO"/>
              </w:rPr>
              <w:t>Fotocopia simple del Contrato.</w:t>
            </w:r>
          </w:p>
          <w:p w:rsidR="00DC6EC4" w:rsidRDefault="00DC6EC4" w:rsidP="00705169">
            <w:pPr>
              <w:pStyle w:val="Default"/>
              <w:jc w:val="both"/>
              <w:rPr>
                <w:rFonts w:ascii="Calibri" w:hAnsi="Calibri" w:cs="Calibri"/>
                <w:color w:val="auto"/>
                <w:sz w:val="22"/>
                <w:szCs w:val="22"/>
                <w:lang w:eastAsia="es-BO"/>
              </w:rPr>
            </w:pPr>
          </w:p>
          <w:p w:rsidR="00DC6EC4" w:rsidRDefault="00DC6EC4" w:rsidP="00705169">
            <w:pPr>
              <w:pStyle w:val="Default"/>
              <w:jc w:val="both"/>
              <w:rPr>
                <w:rFonts w:ascii="Calibri" w:hAnsi="Calibri" w:cs="Calibri"/>
                <w:color w:val="auto"/>
                <w:sz w:val="22"/>
                <w:szCs w:val="22"/>
                <w:lang w:eastAsia="es-BO"/>
              </w:rPr>
            </w:pPr>
            <w:r>
              <w:rPr>
                <w:rFonts w:ascii="Calibri" w:hAnsi="Calibri" w:cs="Calibri"/>
                <w:color w:val="auto"/>
                <w:sz w:val="22"/>
                <w:szCs w:val="22"/>
                <w:lang w:eastAsia="es-BO"/>
              </w:rPr>
              <w:lastRenderedPageBreak/>
              <w:t>Una vez recibida la documentación completa, y sin observaciones YPFB dispone de hasta treinta (30) Días desde la recepción de la misma para efectivizar el pago.</w:t>
            </w:r>
          </w:p>
          <w:p w:rsidR="00DC6EC4" w:rsidRDefault="00DC6EC4" w:rsidP="00705169">
            <w:pPr>
              <w:pStyle w:val="Default"/>
              <w:jc w:val="both"/>
              <w:rPr>
                <w:rFonts w:ascii="Calibri" w:hAnsi="Calibri" w:cs="Calibri"/>
                <w:color w:val="auto"/>
                <w:sz w:val="22"/>
                <w:szCs w:val="22"/>
                <w:lang w:eastAsia="es-BO"/>
              </w:rPr>
            </w:pPr>
          </w:p>
          <w:p w:rsidR="00DC6EC4" w:rsidRPr="00DD289A" w:rsidRDefault="00DC6EC4" w:rsidP="00705169">
            <w:pPr>
              <w:pStyle w:val="Default"/>
              <w:jc w:val="both"/>
              <w:rPr>
                <w:rFonts w:ascii="Calibri" w:hAnsi="Calibri" w:cs="Calibri"/>
                <w:color w:val="auto"/>
                <w:sz w:val="22"/>
                <w:szCs w:val="22"/>
                <w:lang w:eastAsia="es-BO"/>
              </w:rPr>
            </w:pPr>
            <w:r>
              <w:rPr>
                <w:rFonts w:ascii="Calibri" w:hAnsi="Calibri" w:cs="Calibri"/>
                <w:color w:val="auto"/>
                <w:sz w:val="22"/>
                <w:szCs w:val="22"/>
                <w:lang w:eastAsia="es-BO"/>
              </w:rPr>
              <w:t>Nota: La empresa proveedora deberá aclarar el pedido técnica y comercialmente mediante la emisión del documento de Certificación de Inicio de Fabricación de la Plataforma de Elevación Articulada (Manlift) por el total del bien y la confirmación de fábrica, documentación que será entregada para solicitar el Anticipo correspondiente.</w:t>
            </w:r>
          </w:p>
          <w:p w:rsidR="00DC6EC4" w:rsidRDefault="00DC6EC4" w:rsidP="00705169">
            <w:pPr>
              <w:pStyle w:val="Default"/>
              <w:jc w:val="both"/>
              <w:rPr>
                <w:rFonts w:ascii="Calibri" w:hAnsi="Calibri" w:cs="Arial"/>
                <w:b/>
                <w:color w:val="auto"/>
                <w:sz w:val="22"/>
                <w:szCs w:val="22"/>
                <w:u w:val="single"/>
              </w:rPr>
            </w:pPr>
          </w:p>
          <w:p w:rsidR="00DC6EC4" w:rsidRPr="000513F9" w:rsidRDefault="00DC6EC4" w:rsidP="00705169">
            <w:pPr>
              <w:pStyle w:val="Default"/>
              <w:jc w:val="both"/>
              <w:rPr>
                <w:rFonts w:ascii="Calibri" w:hAnsi="Calibri" w:cs="Arial"/>
                <w:b/>
                <w:color w:val="auto"/>
                <w:sz w:val="22"/>
                <w:szCs w:val="22"/>
                <w:u w:val="single"/>
              </w:rPr>
            </w:pPr>
            <w:r>
              <w:rPr>
                <w:rFonts w:ascii="Calibri" w:hAnsi="Calibri" w:cs="Arial"/>
                <w:b/>
                <w:color w:val="auto"/>
                <w:sz w:val="22"/>
                <w:szCs w:val="22"/>
                <w:u w:val="single"/>
              </w:rPr>
              <w:t>PAGO ÚNICO.</w:t>
            </w:r>
          </w:p>
          <w:p w:rsidR="00DC6EC4" w:rsidRPr="004238A0" w:rsidRDefault="00DC6EC4" w:rsidP="00705169">
            <w:pPr>
              <w:pStyle w:val="Prrafodelista"/>
              <w:spacing w:before="120"/>
              <w:ind w:left="0"/>
              <w:contextualSpacing/>
              <w:jc w:val="both"/>
              <w:rPr>
                <w:rFonts w:ascii="Calibri" w:hAnsi="Calibri" w:cs="Calibri"/>
                <w:sz w:val="22"/>
                <w:szCs w:val="22"/>
                <w:lang w:eastAsia="es-BO"/>
              </w:rPr>
            </w:pPr>
            <w:r w:rsidRPr="004238A0">
              <w:rPr>
                <w:rFonts w:ascii="Calibri" w:hAnsi="Calibri" w:cs="Calibri"/>
                <w:sz w:val="22"/>
                <w:szCs w:val="22"/>
                <w:lang w:eastAsia="es-BO"/>
              </w:rPr>
              <w:t>Cumplida la Entrega del 100% del bien en el plazo de entrega previsto y  previo informe de conformidad del Comité de Recepción y actividades administrativas correspondientes.</w:t>
            </w:r>
          </w:p>
          <w:p w:rsidR="00DC6EC4" w:rsidRPr="004238A0" w:rsidRDefault="00DC6EC4" w:rsidP="00705169">
            <w:pPr>
              <w:pStyle w:val="Prrafodelista"/>
              <w:spacing w:before="120"/>
              <w:ind w:left="0"/>
              <w:contextualSpacing/>
              <w:jc w:val="both"/>
              <w:rPr>
                <w:rFonts w:ascii="Calibri" w:hAnsi="Calibri" w:cs="Calibri"/>
                <w:sz w:val="22"/>
                <w:szCs w:val="22"/>
                <w:lang w:eastAsia="es-BO"/>
              </w:rPr>
            </w:pPr>
            <w:r w:rsidRPr="004238A0">
              <w:rPr>
                <w:rFonts w:ascii="Calibri" w:hAnsi="Calibri" w:cs="Calibri"/>
                <w:sz w:val="22"/>
                <w:szCs w:val="22"/>
                <w:lang w:eastAsia="es-BO"/>
              </w:rPr>
              <w:t xml:space="preserve">Debiendo amortizarse el 100% del monto entregado como anticipo. </w:t>
            </w:r>
          </w:p>
          <w:p w:rsidR="00DC6EC4" w:rsidRPr="004238A0" w:rsidRDefault="00DC6EC4" w:rsidP="00705169">
            <w:pPr>
              <w:pStyle w:val="Default"/>
              <w:ind w:left="708"/>
              <w:jc w:val="both"/>
              <w:rPr>
                <w:rFonts w:ascii="Calibri" w:hAnsi="Calibri" w:cs="Calibri"/>
                <w:color w:val="auto"/>
                <w:sz w:val="22"/>
                <w:szCs w:val="22"/>
                <w:lang w:eastAsia="es-BO"/>
              </w:rPr>
            </w:pPr>
          </w:p>
          <w:p w:rsidR="00DC6EC4" w:rsidRPr="004238A0" w:rsidRDefault="00DC6EC4" w:rsidP="00705169">
            <w:pPr>
              <w:pStyle w:val="Default"/>
              <w:jc w:val="both"/>
              <w:rPr>
                <w:rFonts w:ascii="Calibri" w:hAnsi="Calibri" w:cs="Calibri"/>
                <w:color w:val="auto"/>
                <w:sz w:val="22"/>
                <w:szCs w:val="22"/>
                <w:lang w:eastAsia="es-BO"/>
              </w:rPr>
            </w:pPr>
            <w:r w:rsidRPr="004238A0">
              <w:rPr>
                <w:rFonts w:ascii="Calibri" w:hAnsi="Calibri" w:cs="Calibri"/>
                <w:color w:val="auto"/>
                <w:sz w:val="22"/>
                <w:szCs w:val="22"/>
                <w:lang w:eastAsia="es-BO"/>
              </w:rPr>
              <w:t>Aplicándose a este pago todas las Retenciones y Multas que apliquen en caso de retraso e  incumplimiento en la fecha establecida en cronograma.</w:t>
            </w:r>
          </w:p>
          <w:p w:rsidR="00DC6EC4" w:rsidRPr="004238A0" w:rsidRDefault="00DC6EC4" w:rsidP="00705169">
            <w:pPr>
              <w:pStyle w:val="Default"/>
              <w:jc w:val="both"/>
              <w:rPr>
                <w:rFonts w:ascii="Calibri" w:hAnsi="Calibri" w:cs="Calibri"/>
                <w:color w:val="auto"/>
                <w:sz w:val="22"/>
                <w:szCs w:val="22"/>
                <w:lang w:eastAsia="es-BO"/>
              </w:rPr>
            </w:pPr>
          </w:p>
          <w:p w:rsidR="00DC6EC4" w:rsidRPr="004238A0" w:rsidRDefault="00DC6EC4" w:rsidP="00705169">
            <w:pPr>
              <w:pStyle w:val="Default"/>
              <w:jc w:val="both"/>
              <w:rPr>
                <w:rFonts w:ascii="Calibri" w:hAnsi="Calibri" w:cs="Calibri"/>
                <w:color w:val="auto"/>
                <w:sz w:val="22"/>
                <w:szCs w:val="22"/>
                <w:lang w:eastAsia="es-BO"/>
              </w:rPr>
            </w:pPr>
            <w:r w:rsidRPr="004238A0">
              <w:rPr>
                <w:rFonts w:ascii="Calibri" w:hAnsi="Calibri" w:cs="Calibri"/>
                <w:color w:val="auto"/>
                <w:sz w:val="22"/>
                <w:szCs w:val="22"/>
                <w:lang w:eastAsia="es-BO"/>
              </w:rPr>
              <w:t>YPFB, dentro de los cinco (5) primeros Días Hábiles Administrativos siguientes a la aprobación del cumplimiento correspondiente, aceptará o rechazará aquellos conceptos o importes que no se encuentren conforme a lo establecido en el Contrato por escrito o por correo electrónico al proveedor, y autorizará por escrito o por correo electrónico (si corresponde)  se proceda con  la emisión de la factura correspondiente por los conceptos certificados que se encuentren conforme al Contrato.</w:t>
            </w:r>
          </w:p>
          <w:p w:rsidR="00DC6EC4" w:rsidRPr="004238A0" w:rsidRDefault="00DC6EC4" w:rsidP="00705169">
            <w:pPr>
              <w:pStyle w:val="Default"/>
              <w:jc w:val="both"/>
              <w:rPr>
                <w:rFonts w:ascii="Calibri" w:hAnsi="Calibri" w:cs="Calibri"/>
                <w:color w:val="auto"/>
                <w:sz w:val="22"/>
                <w:szCs w:val="22"/>
                <w:lang w:eastAsia="es-BO"/>
              </w:rPr>
            </w:pPr>
          </w:p>
          <w:p w:rsidR="00DC6EC4" w:rsidRPr="004238A0" w:rsidRDefault="00DC6EC4" w:rsidP="00705169">
            <w:pPr>
              <w:pStyle w:val="Default"/>
              <w:jc w:val="both"/>
              <w:rPr>
                <w:rFonts w:ascii="Calibri" w:hAnsi="Calibri" w:cs="Calibri"/>
                <w:color w:val="auto"/>
                <w:sz w:val="22"/>
                <w:szCs w:val="22"/>
                <w:lang w:eastAsia="es-BO"/>
              </w:rPr>
            </w:pPr>
            <w:r w:rsidRPr="004238A0">
              <w:rPr>
                <w:rFonts w:ascii="Calibri" w:hAnsi="Calibri" w:cs="Calibri"/>
                <w:color w:val="auto"/>
                <w:sz w:val="22"/>
                <w:szCs w:val="22"/>
                <w:lang w:eastAsia="es-BO"/>
              </w:rPr>
              <w:t>Para efectuar el Pago el Proveedor deberá presentar lo siguiente:</w:t>
            </w:r>
          </w:p>
          <w:p w:rsidR="00DC6EC4" w:rsidRPr="004238A0" w:rsidRDefault="00DC6EC4" w:rsidP="00705169">
            <w:pPr>
              <w:pStyle w:val="Default"/>
              <w:ind w:left="1068"/>
              <w:jc w:val="both"/>
              <w:rPr>
                <w:rFonts w:ascii="Calibri" w:hAnsi="Calibri" w:cs="Calibri"/>
                <w:color w:val="auto"/>
                <w:sz w:val="22"/>
                <w:szCs w:val="22"/>
                <w:lang w:eastAsia="es-BO"/>
              </w:rPr>
            </w:pPr>
          </w:p>
          <w:p w:rsidR="00DC6EC4" w:rsidRPr="004238A0" w:rsidRDefault="00DC6EC4" w:rsidP="00F97077">
            <w:pPr>
              <w:pStyle w:val="Default"/>
              <w:numPr>
                <w:ilvl w:val="0"/>
                <w:numId w:val="44"/>
              </w:numPr>
              <w:ind w:left="640"/>
              <w:jc w:val="both"/>
              <w:rPr>
                <w:rFonts w:ascii="Calibri" w:hAnsi="Calibri" w:cs="Calibri"/>
                <w:color w:val="auto"/>
                <w:sz w:val="22"/>
                <w:szCs w:val="22"/>
                <w:lang w:eastAsia="es-BO"/>
              </w:rPr>
            </w:pPr>
            <w:r>
              <w:rPr>
                <w:rFonts w:ascii="Calibri" w:hAnsi="Calibri" w:cs="Calibri"/>
                <w:color w:val="auto"/>
                <w:sz w:val="22"/>
                <w:szCs w:val="22"/>
                <w:lang w:eastAsia="es-BO"/>
              </w:rPr>
              <w:t>Nota</w:t>
            </w:r>
            <w:r w:rsidRPr="004238A0">
              <w:rPr>
                <w:rFonts w:ascii="Calibri" w:hAnsi="Calibri" w:cs="Calibri"/>
                <w:color w:val="auto"/>
                <w:sz w:val="22"/>
                <w:szCs w:val="22"/>
                <w:lang w:eastAsia="es-BO"/>
              </w:rPr>
              <w:t xml:space="preserve"> de Solicitud de Pago que consigne: </w:t>
            </w:r>
          </w:p>
          <w:p w:rsidR="00DC6EC4" w:rsidRPr="004238A0" w:rsidRDefault="00DC6EC4" w:rsidP="00F97077">
            <w:pPr>
              <w:pStyle w:val="Default"/>
              <w:numPr>
                <w:ilvl w:val="0"/>
                <w:numId w:val="45"/>
              </w:numPr>
              <w:ind w:left="1207"/>
              <w:jc w:val="both"/>
              <w:rPr>
                <w:rFonts w:ascii="Calibri" w:hAnsi="Calibri" w:cs="Calibri"/>
                <w:color w:val="auto"/>
                <w:sz w:val="22"/>
                <w:szCs w:val="22"/>
                <w:lang w:eastAsia="es-BO"/>
              </w:rPr>
            </w:pPr>
            <w:r w:rsidRPr="004238A0">
              <w:rPr>
                <w:rFonts w:ascii="Calibri" w:hAnsi="Calibri" w:cs="Calibri"/>
                <w:color w:val="auto"/>
                <w:sz w:val="22"/>
                <w:szCs w:val="22"/>
                <w:lang w:eastAsia="es-BO"/>
              </w:rPr>
              <w:t>Concepto del Pago.</w:t>
            </w:r>
          </w:p>
          <w:p w:rsidR="00DC6EC4" w:rsidRPr="004238A0" w:rsidRDefault="00DC6EC4" w:rsidP="00F97077">
            <w:pPr>
              <w:pStyle w:val="Default"/>
              <w:numPr>
                <w:ilvl w:val="0"/>
                <w:numId w:val="45"/>
              </w:numPr>
              <w:ind w:left="1207"/>
              <w:jc w:val="both"/>
              <w:rPr>
                <w:rFonts w:ascii="Calibri" w:hAnsi="Calibri" w:cs="Calibri"/>
                <w:color w:val="auto"/>
                <w:sz w:val="22"/>
                <w:szCs w:val="22"/>
                <w:lang w:eastAsia="es-BO"/>
              </w:rPr>
            </w:pPr>
            <w:r w:rsidRPr="004238A0">
              <w:rPr>
                <w:rFonts w:ascii="Calibri" w:hAnsi="Calibri" w:cs="Calibri"/>
                <w:color w:val="auto"/>
                <w:sz w:val="22"/>
                <w:szCs w:val="22"/>
                <w:lang w:eastAsia="es-BO"/>
              </w:rPr>
              <w:t>Firma y sello del Representante Legal de la Empresa.</w:t>
            </w:r>
          </w:p>
          <w:p w:rsidR="00DC6EC4" w:rsidRPr="004238A0" w:rsidRDefault="00DC6EC4" w:rsidP="00F97077">
            <w:pPr>
              <w:pStyle w:val="Default"/>
              <w:numPr>
                <w:ilvl w:val="0"/>
                <w:numId w:val="44"/>
              </w:numPr>
              <w:ind w:left="640"/>
              <w:jc w:val="both"/>
              <w:rPr>
                <w:rFonts w:ascii="Calibri" w:hAnsi="Calibri" w:cs="Calibri"/>
                <w:color w:val="auto"/>
                <w:sz w:val="22"/>
                <w:szCs w:val="22"/>
                <w:lang w:eastAsia="es-BO"/>
              </w:rPr>
            </w:pPr>
            <w:r w:rsidRPr="004238A0">
              <w:rPr>
                <w:rFonts w:ascii="Calibri" w:hAnsi="Calibri" w:cs="Calibri"/>
                <w:color w:val="auto"/>
                <w:sz w:val="22"/>
                <w:szCs w:val="22"/>
                <w:lang w:eastAsia="es-BO"/>
              </w:rPr>
              <w:t>Documento que acredite la entrega del bien.</w:t>
            </w:r>
          </w:p>
          <w:p w:rsidR="00DC6EC4" w:rsidRPr="004238A0" w:rsidRDefault="00DC6EC4" w:rsidP="00F97077">
            <w:pPr>
              <w:pStyle w:val="Default"/>
              <w:numPr>
                <w:ilvl w:val="0"/>
                <w:numId w:val="44"/>
              </w:numPr>
              <w:ind w:left="640"/>
              <w:jc w:val="both"/>
              <w:rPr>
                <w:rFonts w:ascii="Calibri" w:hAnsi="Calibri" w:cs="Calibri"/>
                <w:color w:val="auto"/>
                <w:sz w:val="22"/>
                <w:szCs w:val="22"/>
                <w:lang w:eastAsia="es-BO"/>
              </w:rPr>
            </w:pPr>
            <w:r w:rsidRPr="004238A0">
              <w:rPr>
                <w:rFonts w:ascii="Calibri" w:hAnsi="Calibri" w:cs="Calibri"/>
                <w:color w:val="auto"/>
                <w:sz w:val="22"/>
                <w:szCs w:val="22"/>
                <w:lang w:eastAsia="es-BO"/>
              </w:rPr>
              <w:t>Factura Original de la Empresa debidamente consignada en Impuestos Nacionales</w:t>
            </w:r>
          </w:p>
          <w:p w:rsidR="00DC6EC4" w:rsidRPr="004238A0" w:rsidRDefault="00DC6EC4" w:rsidP="00F97077">
            <w:pPr>
              <w:pStyle w:val="Default"/>
              <w:widowControl w:val="0"/>
              <w:numPr>
                <w:ilvl w:val="0"/>
                <w:numId w:val="44"/>
              </w:numPr>
              <w:ind w:left="640"/>
              <w:jc w:val="both"/>
              <w:rPr>
                <w:rFonts w:ascii="Calibri" w:hAnsi="Calibri" w:cs="Calibri"/>
                <w:color w:val="auto"/>
                <w:sz w:val="22"/>
                <w:szCs w:val="22"/>
                <w:lang w:eastAsia="es-BO"/>
              </w:rPr>
            </w:pPr>
            <w:r w:rsidRPr="004238A0">
              <w:rPr>
                <w:rFonts w:ascii="Calibri" w:hAnsi="Calibri" w:cs="Calibri"/>
                <w:color w:val="auto"/>
                <w:sz w:val="22"/>
                <w:szCs w:val="22"/>
                <w:lang w:eastAsia="es-BO"/>
              </w:rPr>
              <w:t>Fotocopia simple del NIT.</w:t>
            </w:r>
          </w:p>
          <w:p w:rsidR="00DC6EC4" w:rsidRPr="008D5431" w:rsidRDefault="00DC6EC4" w:rsidP="00F97077">
            <w:pPr>
              <w:numPr>
                <w:ilvl w:val="0"/>
                <w:numId w:val="44"/>
              </w:numPr>
              <w:ind w:left="640"/>
              <w:rPr>
                <w:rFonts w:ascii="Calibri" w:hAnsi="Calibri" w:cs="Calibri"/>
                <w:sz w:val="22"/>
                <w:szCs w:val="22"/>
                <w:lang w:eastAsia="es-BO"/>
              </w:rPr>
            </w:pPr>
            <w:r w:rsidRPr="008D5431">
              <w:rPr>
                <w:rFonts w:ascii="Calibri" w:hAnsi="Calibri" w:cs="Calibri"/>
                <w:sz w:val="22"/>
                <w:szCs w:val="22"/>
                <w:lang w:eastAsia="es-BO"/>
              </w:rPr>
              <w:t>Fotocopia simple del registro de beneficiarios SIGEP (Incluir N° de Cuenta Bancaria)</w:t>
            </w:r>
          </w:p>
          <w:p w:rsidR="00DC6EC4" w:rsidRDefault="00DC6EC4" w:rsidP="00F97077">
            <w:pPr>
              <w:pStyle w:val="Default"/>
              <w:numPr>
                <w:ilvl w:val="0"/>
                <w:numId w:val="44"/>
              </w:numPr>
              <w:ind w:left="640"/>
              <w:jc w:val="both"/>
              <w:rPr>
                <w:rFonts w:ascii="Calibri" w:hAnsi="Calibri" w:cs="Calibri"/>
                <w:color w:val="auto"/>
                <w:sz w:val="22"/>
                <w:szCs w:val="22"/>
                <w:lang w:eastAsia="es-BO"/>
              </w:rPr>
            </w:pPr>
            <w:r w:rsidRPr="004238A0">
              <w:rPr>
                <w:rFonts w:ascii="Calibri" w:hAnsi="Calibri" w:cs="Calibri"/>
                <w:color w:val="auto"/>
                <w:sz w:val="22"/>
                <w:szCs w:val="22"/>
                <w:lang w:eastAsia="es-BO"/>
              </w:rPr>
              <w:t>Fotocopia simple del Contrato.</w:t>
            </w:r>
          </w:p>
          <w:p w:rsidR="00DC6EC4" w:rsidRPr="00B52B67" w:rsidRDefault="00DC6EC4" w:rsidP="00F97077">
            <w:pPr>
              <w:numPr>
                <w:ilvl w:val="0"/>
                <w:numId w:val="44"/>
              </w:numPr>
              <w:ind w:left="640"/>
              <w:rPr>
                <w:rFonts w:ascii="Verdana" w:hAnsi="Verdana" w:cs="Arial"/>
                <w:sz w:val="18"/>
                <w:szCs w:val="18"/>
              </w:rPr>
            </w:pPr>
            <w:r w:rsidRPr="004A5943">
              <w:rPr>
                <w:rFonts w:ascii="Calibri" w:hAnsi="Calibri" w:cs="Calibri"/>
                <w:sz w:val="22"/>
                <w:szCs w:val="22"/>
                <w:lang w:eastAsia="es-BO"/>
              </w:rPr>
              <w:t>Fotocopia simple del testimonio de poder del representante legal para personas jurídicas (Excepto empresas unipersonales)</w:t>
            </w:r>
            <w:r w:rsidRPr="00B52B67">
              <w:rPr>
                <w:rFonts w:cs="Arial"/>
                <w:sz w:val="18"/>
                <w:szCs w:val="18"/>
              </w:rPr>
              <w:t xml:space="preserve"> </w:t>
            </w:r>
          </w:p>
        </w:tc>
      </w:tr>
      <w:tr w:rsidR="00DC6EC4" w:rsidRPr="00D54237" w:rsidTr="00705169">
        <w:trPr>
          <w:trHeight w:val="363"/>
        </w:trPr>
        <w:tc>
          <w:tcPr>
            <w:tcW w:w="9640" w:type="dxa"/>
            <w:shd w:val="clear" w:color="auto" w:fill="D9E2F3"/>
            <w:vAlign w:val="center"/>
          </w:tcPr>
          <w:p w:rsidR="00DC6EC4" w:rsidRPr="00D54237" w:rsidRDefault="00DC6EC4" w:rsidP="00705169">
            <w:pPr>
              <w:autoSpaceDE w:val="0"/>
              <w:autoSpaceDN w:val="0"/>
              <w:adjustRightInd w:val="0"/>
              <w:jc w:val="both"/>
              <w:rPr>
                <w:rFonts w:ascii="Verdana" w:hAnsi="Verdana" w:cs="Calibri"/>
                <w:bCs/>
                <w:sz w:val="18"/>
                <w:szCs w:val="18"/>
              </w:rPr>
            </w:pPr>
            <w:r w:rsidRPr="00D54237">
              <w:rPr>
                <w:rFonts w:ascii="Verdana" w:hAnsi="Verdana" w:cs="Calibri"/>
                <w:b/>
                <w:sz w:val="18"/>
                <w:szCs w:val="18"/>
              </w:rPr>
              <w:lastRenderedPageBreak/>
              <w:t>MULTAS</w:t>
            </w:r>
          </w:p>
        </w:tc>
      </w:tr>
      <w:tr w:rsidR="00DC6EC4" w:rsidRPr="00D54237" w:rsidTr="00705169">
        <w:trPr>
          <w:trHeight w:val="310"/>
        </w:trPr>
        <w:tc>
          <w:tcPr>
            <w:tcW w:w="9640" w:type="dxa"/>
            <w:shd w:val="clear" w:color="auto" w:fill="auto"/>
            <w:vAlign w:val="bottom"/>
          </w:tcPr>
          <w:p w:rsidR="00DC6EC4" w:rsidRPr="00D54237" w:rsidRDefault="00DC6EC4" w:rsidP="00705169">
            <w:pPr>
              <w:autoSpaceDE w:val="0"/>
              <w:autoSpaceDN w:val="0"/>
              <w:jc w:val="both"/>
              <w:rPr>
                <w:rFonts w:ascii="Verdana" w:hAnsi="Verdana" w:cs="Segoe UI"/>
                <w:sz w:val="18"/>
                <w:szCs w:val="18"/>
              </w:rPr>
            </w:pPr>
          </w:p>
          <w:p w:rsidR="00DC6EC4" w:rsidRPr="004B7804" w:rsidRDefault="00DC6EC4" w:rsidP="00705169">
            <w:pPr>
              <w:rPr>
                <w:rFonts w:ascii="Calibri" w:hAnsi="Calibri" w:cs="Calibri"/>
                <w:sz w:val="22"/>
                <w:szCs w:val="22"/>
                <w:lang w:eastAsia="es-BO"/>
              </w:rPr>
            </w:pPr>
            <w:r w:rsidRPr="004B7804">
              <w:rPr>
                <w:rFonts w:ascii="Calibri" w:hAnsi="Calibri" w:cs="Calibri"/>
                <w:sz w:val="22"/>
                <w:szCs w:val="22"/>
                <w:lang w:eastAsia="es-BO"/>
              </w:rPr>
              <w:t xml:space="preserve">Al incumplimiento del plazo de entrega establecido, se aplicará una multa del 1% por cada día calendario de retraso computable a partir del primer día vencido, sobre el importe total adjudicado. </w:t>
            </w:r>
          </w:p>
          <w:p w:rsidR="00DC6EC4" w:rsidRPr="004238A0" w:rsidRDefault="00DC6EC4" w:rsidP="00705169">
            <w:pPr>
              <w:autoSpaceDE w:val="0"/>
              <w:autoSpaceDN w:val="0"/>
              <w:adjustRightInd w:val="0"/>
              <w:jc w:val="both"/>
              <w:rPr>
                <w:rFonts w:ascii="Calibri" w:hAnsi="Calibri" w:cs="Calibri"/>
                <w:sz w:val="22"/>
                <w:szCs w:val="22"/>
                <w:lang w:eastAsia="es-BO"/>
              </w:rPr>
            </w:pPr>
          </w:p>
          <w:p w:rsidR="00DC6EC4" w:rsidRPr="004238A0" w:rsidRDefault="00DC6EC4" w:rsidP="00705169">
            <w:pPr>
              <w:autoSpaceDE w:val="0"/>
              <w:autoSpaceDN w:val="0"/>
              <w:adjustRightInd w:val="0"/>
              <w:jc w:val="both"/>
              <w:rPr>
                <w:rFonts w:ascii="Calibri" w:hAnsi="Calibri" w:cs="Calibri"/>
                <w:sz w:val="22"/>
                <w:szCs w:val="22"/>
                <w:lang w:eastAsia="es-BO"/>
              </w:rPr>
            </w:pPr>
            <w:r w:rsidRPr="004238A0">
              <w:rPr>
                <w:rFonts w:ascii="Calibri" w:hAnsi="Calibri" w:cs="Calibr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DC6EC4" w:rsidRPr="007210FC" w:rsidRDefault="00DC6EC4" w:rsidP="00705169">
            <w:pPr>
              <w:autoSpaceDE w:val="0"/>
              <w:autoSpaceDN w:val="0"/>
              <w:adjustRightInd w:val="0"/>
              <w:jc w:val="both"/>
              <w:rPr>
                <w:rFonts w:ascii="Verdana" w:hAnsi="Verdana" w:cs="Calibri"/>
                <w:sz w:val="12"/>
                <w:szCs w:val="18"/>
              </w:rPr>
            </w:pPr>
          </w:p>
        </w:tc>
      </w:tr>
      <w:tr w:rsidR="00DC6EC4" w:rsidRPr="00D54237" w:rsidTr="00705169">
        <w:trPr>
          <w:trHeight w:val="454"/>
        </w:trPr>
        <w:tc>
          <w:tcPr>
            <w:tcW w:w="9640" w:type="dxa"/>
            <w:shd w:val="clear" w:color="auto" w:fill="D9E2F3"/>
            <w:vAlign w:val="center"/>
          </w:tcPr>
          <w:p w:rsidR="00DC6EC4" w:rsidRPr="00D54237" w:rsidRDefault="00DC6EC4" w:rsidP="00705169">
            <w:pPr>
              <w:jc w:val="both"/>
              <w:rPr>
                <w:rFonts w:ascii="Verdana" w:hAnsi="Verdana" w:cs="Calibri"/>
                <w:b/>
                <w:bCs/>
                <w:sz w:val="18"/>
                <w:szCs w:val="18"/>
              </w:rPr>
            </w:pPr>
            <w:r w:rsidRPr="00D54237">
              <w:rPr>
                <w:rFonts w:ascii="Verdana" w:hAnsi="Verdana" w:cs="Calibri"/>
                <w:b/>
                <w:bCs/>
                <w:sz w:val="18"/>
                <w:szCs w:val="18"/>
              </w:rPr>
              <w:t>GARANTÍA TÉCNICA</w:t>
            </w:r>
          </w:p>
        </w:tc>
      </w:tr>
      <w:tr w:rsidR="00DC6EC4" w:rsidRPr="006519AE" w:rsidTr="00705169">
        <w:trPr>
          <w:trHeight w:val="310"/>
        </w:trPr>
        <w:tc>
          <w:tcPr>
            <w:tcW w:w="9640" w:type="dxa"/>
            <w:shd w:val="clear" w:color="auto" w:fill="auto"/>
            <w:vAlign w:val="bottom"/>
          </w:tcPr>
          <w:p w:rsidR="00DC6EC4" w:rsidRPr="00071C69" w:rsidRDefault="00DC6EC4" w:rsidP="00705169">
            <w:pPr>
              <w:tabs>
                <w:tab w:val="left" w:pos="0"/>
              </w:tabs>
              <w:autoSpaceDE w:val="0"/>
              <w:autoSpaceDN w:val="0"/>
              <w:ind w:left="356"/>
              <w:jc w:val="both"/>
              <w:rPr>
                <w:rFonts w:ascii="Verdana" w:hAnsi="Verdana" w:cs="Calibri"/>
                <w:sz w:val="18"/>
                <w:szCs w:val="18"/>
              </w:rPr>
            </w:pPr>
          </w:p>
          <w:p w:rsidR="00DC6EC4" w:rsidRPr="003E24A4" w:rsidRDefault="00DC6EC4" w:rsidP="00F97077">
            <w:pPr>
              <w:numPr>
                <w:ilvl w:val="0"/>
                <w:numId w:val="38"/>
              </w:numPr>
              <w:tabs>
                <w:tab w:val="left" w:pos="0"/>
              </w:tabs>
              <w:autoSpaceDE w:val="0"/>
              <w:autoSpaceDN w:val="0"/>
              <w:ind w:left="214" w:hanging="218"/>
              <w:jc w:val="both"/>
              <w:rPr>
                <w:rFonts w:ascii="Calibri" w:hAnsi="Calibri" w:cs="Calibri"/>
                <w:sz w:val="22"/>
                <w:szCs w:val="18"/>
                <w:lang w:eastAsia="es-BO"/>
              </w:rPr>
            </w:pPr>
            <w:r w:rsidRPr="003E24A4">
              <w:rPr>
                <w:rFonts w:ascii="Calibri" w:hAnsi="Calibri" w:cs="Calibri"/>
                <w:b/>
                <w:sz w:val="22"/>
                <w:szCs w:val="18"/>
                <w:lang w:eastAsia="es-BO"/>
              </w:rPr>
              <w:t xml:space="preserve">Alcance de la garantía: </w:t>
            </w:r>
            <w:r>
              <w:rPr>
                <w:rFonts w:ascii="Calibri" w:hAnsi="Calibri" w:cs="Calibri"/>
                <w:sz w:val="22"/>
                <w:szCs w:val="18"/>
                <w:lang w:eastAsia="es-BO"/>
              </w:rPr>
              <w:t>La garantía del bien</w:t>
            </w:r>
            <w:r w:rsidRPr="003E24A4">
              <w:rPr>
                <w:rFonts w:ascii="Calibri" w:hAnsi="Calibri" w:cs="Calibri"/>
                <w:sz w:val="22"/>
                <w:szCs w:val="18"/>
                <w:lang w:eastAsia="es-BO"/>
              </w:rPr>
              <w:t xml:space="preserve"> cubre fallas o defectos atribuibles a la fabricación.     </w:t>
            </w:r>
          </w:p>
          <w:p w:rsidR="00DC6EC4" w:rsidRDefault="00DC6EC4" w:rsidP="00705169">
            <w:pPr>
              <w:autoSpaceDE w:val="0"/>
              <w:autoSpaceDN w:val="0"/>
              <w:ind w:left="214"/>
              <w:jc w:val="both"/>
              <w:rPr>
                <w:rFonts w:ascii="Calibri" w:hAnsi="Calibri" w:cs="Calibri"/>
                <w:sz w:val="22"/>
                <w:szCs w:val="18"/>
                <w:lang w:eastAsia="es-BO"/>
              </w:rPr>
            </w:pPr>
            <w:r w:rsidRPr="003E24A4">
              <w:rPr>
                <w:rFonts w:ascii="Calibri" w:hAnsi="Calibri" w:cs="Calibri"/>
                <w:sz w:val="22"/>
                <w:szCs w:val="18"/>
                <w:lang w:eastAsia="es-BO"/>
              </w:rPr>
              <w:lastRenderedPageBreak/>
              <w:t xml:space="preserve">En caso de presentar fallas la empresa proveedora deberá reemplazarlo por otro bien de las mismas características, el plazo de reposición no deberá exceder </w:t>
            </w:r>
            <w:r>
              <w:rPr>
                <w:rFonts w:ascii="Calibri" w:hAnsi="Calibri" w:cs="Calibri"/>
                <w:sz w:val="22"/>
                <w:szCs w:val="18"/>
                <w:lang w:eastAsia="es-BO"/>
              </w:rPr>
              <w:t>el plazo de entrega,</w:t>
            </w:r>
            <w:r w:rsidRPr="003E24A4">
              <w:rPr>
                <w:rFonts w:ascii="Calibri" w:hAnsi="Calibri" w:cs="Calibri"/>
                <w:sz w:val="22"/>
                <w:szCs w:val="18"/>
                <w:lang w:eastAsia="es-BO"/>
              </w:rPr>
              <w:t xml:space="preserve"> una vez efectuado el reclamo. La sustitución del bien no implicará ningún costo adicional para YPFB. </w:t>
            </w:r>
          </w:p>
          <w:p w:rsidR="00DC6EC4" w:rsidRDefault="00DC6EC4" w:rsidP="00F97077">
            <w:pPr>
              <w:pStyle w:val="Prrafodelista"/>
              <w:numPr>
                <w:ilvl w:val="0"/>
                <w:numId w:val="38"/>
              </w:numPr>
              <w:spacing w:line="276" w:lineRule="auto"/>
              <w:ind w:left="214" w:hanging="218"/>
              <w:jc w:val="both"/>
              <w:rPr>
                <w:rFonts w:ascii="Calibri" w:hAnsi="Calibri" w:cs="Calibri"/>
                <w:sz w:val="22"/>
                <w:szCs w:val="18"/>
                <w:lang w:eastAsia="es-BO"/>
              </w:rPr>
            </w:pPr>
            <w:r w:rsidRPr="003E24A4">
              <w:rPr>
                <w:rFonts w:ascii="Calibri" w:hAnsi="Calibri" w:cs="Calibri"/>
                <w:b/>
                <w:sz w:val="22"/>
                <w:szCs w:val="18"/>
                <w:lang w:eastAsia="es-BO"/>
              </w:rPr>
              <w:t>Período de garantía:</w:t>
            </w:r>
            <w:r w:rsidRPr="003E24A4">
              <w:rPr>
                <w:rFonts w:ascii="Calibri" w:hAnsi="Calibri" w:cs="Calibri"/>
                <w:sz w:val="22"/>
                <w:szCs w:val="18"/>
                <w:lang w:eastAsia="es-BO"/>
              </w:rPr>
              <w:t xml:space="preserve"> </w:t>
            </w:r>
            <w:r>
              <w:rPr>
                <w:rFonts w:ascii="Calibri" w:hAnsi="Calibri" w:cs="Calibri"/>
                <w:sz w:val="22"/>
                <w:szCs w:val="18"/>
                <w:lang w:eastAsia="es-BO"/>
              </w:rPr>
              <w:t>12</w:t>
            </w:r>
            <w:r w:rsidRPr="003E24A4">
              <w:rPr>
                <w:rFonts w:ascii="Calibri" w:hAnsi="Calibri" w:cs="Calibri"/>
                <w:sz w:val="22"/>
                <w:szCs w:val="18"/>
                <w:lang w:eastAsia="es-BO"/>
              </w:rPr>
              <w:t xml:space="preserve"> meses.</w:t>
            </w:r>
          </w:p>
          <w:p w:rsidR="00DC6EC4" w:rsidRDefault="00DC6EC4" w:rsidP="00F97077">
            <w:pPr>
              <w:pStyle w:val="Prrafodelista"/>
              <w:numPr>
                <w:ilvl w:val="0"/>
                <w:numId w:val="38"/>
              </w:numPr>
              <w:spacing w:line="276" w:lineRule="auto"/>
              <w:ind w:left="214" w:hanging="218"/>
              <w:jc w:val="both"/>
              <w:rPr>
                <w:rFonts w:ascii="Calibri" w:hAnsi="Calibri" w:cs="Calibri"/>
                <w:sz w:val="22"/>
                <w:szCs w:val="18"/>
                <w:lang w:eastAsia="es-BO"/>
              </w:rPr>
            </w:pPr>
            <w:r w:rsidRPr="003E24A4">
              <w:rPr>
                <w:rFonts w:ascii="Calibri" w:hAnsi="Calibri" w:cs="Calibri"/>
                <w:b/>
                <w:sz w:val="22"/>
                <w:szCs w:val="18"/>
                <w:lang w:eastAsia="es-BO"/>
              </w:rPr>
              <w:t>Inicio del cómputo del período de garantía:</w:t>
            </w:r>
            <w:r w:rsidRPr="003E24A4">
              <w:rPr>
                <w:rFonts w:ascii="Calibri" w:hAnsi="Calibri" w:cs="Calibri"/>
                <w:sz w:val="22"/>
                <w:szCs w:val="18"/>
                <w:lang w:eastAsia="es-BO"/>
              </w:rPr>
              <w:t xml:space="preserve"> A partir de la fecha de entrega</w:t>
            </w:r>
            <w:r>
              <w:rPr>
                <w:rFonts w:ascii="Calibri" w:hAnsi="Calibri" w:cs="Calibri"/>
                <w:sz w:val="22"/>
                <w:szCs w:val="18"/>
                <w:lang w:eastAsia="es-BO"/>
              </w:rPr>
              <w:t xml:space="preserve"> del bien</w:t>
            </w:r>
            <w:r w:rsidRPr="003E24A4">
              <w:rPr>
                <w:rFonts w:ascii="Calibri" w:hAnsi="Calibri" w:cs="Calibri"/>
                <w:sz w:val="22"/>
                <w:szCs w:val="18"/>
                <w:lang w:eastAsia="es-BO"/>
              </w:rPr>
              <w:t>.  </w:t>
            </w:r>
          </w:p>
          <w:p w:rsidR="00DC6EC4" w:rsidRPr="00D54237" w:rsidRDefault="00DC6EC4" w:rsidP="00705169">
            <w:pPr>
              <w:pStyle w:val="Prrafodelista"/>
              <w:spacing w:line="276" w:lineRule="auto"/>
              <w:ind w:left="214"/>
              <w:jc w:val="both"/>
              <w:rPr>
                <w:rFonts w:ascii="Verdana" w:hAnsi="Verdana" w:cs="Calibri"/>
                <w:b/>
                <w:bCs/>
                <w:sz w:val="18"/>
                <w:szCs w:val="18"/>
              </w:rPr>
            </w:pPr>
          </w:p>
        </w:tc>
      </w:tr>
      <w:tr w:rsidR="00DC6EC4" w:rsidRPr="006519AE" w:rsidTr="00705169">
        <w:trPr>
          <w:trHeight w:val="310"/>
        </w:trPr>
        <w:tc>
          <w:tcPr>
            <w:tcW w:w="9640" w:type="dxa"/>
            <w:shd w:val="clear" w:color="auto" w:fill="D5DCE4"/>
            <w:vAlign w:val="center"/>
          </w:tcPr>
          <w:p w:rsidR="00DC6EC4" w:rsidRPr="00012B6B" w:rsidRDefault="00DC6EC4" w:rsidP="00705169">
            <w:pPr>
              <w:rPr>
                <w:rFonts w:ascii="Calibri" w:hAnsi="Calibri" w:cs="Calibri"/>
                <w:b/>
                <w:bCs/>
                <w:sz w:val="22"/>
                <w:szCs w:val="22"/>
              </w:rPr>
            </w:pPr>
            <w:r w:rsidRPr="00012B6B">
              <w:rPr>
                <w:rFonts w:ascii="Calibri" w:hAnsi="Calibri" w:cs="Calibri"/>
                <w:b/>
                <w:sz w:val="22"/>
                <w:szCs w:val="22"/>
              </w:rPr>
              <w:lastRenderedPageBreak/>
              <w:t>FACTURACIÓN.</w:t>
            </w:r>
          </w:p>
        </w:tc>
      </w:tr>
      <w:tr w:rsidR="00DC6EC4" w:rsidRPr="006519AE" w:rsidTr="00705169">
        <w:trPr>
          <w:trHeight w:val="310"/>
        </w:trPr>
        <w:tc>
          <w:tcPr>
            <w:tcW w:w="9640" w:type="dxa"/>
            <w:shd w:val="clear" w:color="auto" w:fill="auto"/>
          </w:tcPr>
          <w:p w:rsidR="00DC6EC4" w:rsidRPr="00012B6B" w:rsidRDefault="00DC6EC4" w:rsidP="00705169">
            <w:pPr>
              <w:jc w:val="both"/>
              <w:rPr>
                <w:rFonts w:ascii="Calibri" w:hAnsi="Calibri" w:cs="Calibri"/>
                <w:bCs/>
                <w:sz w:val="12"/>
                <w:szCs w:val="22"/>
              </w:rPr>
            </w:pPr>
          </w:p>
          <w:p w:rsidR="00DC6EC4" w:rsidRDefault="00DC6EC4" w:rsidP="00705169">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DC6EC4" w:rsidRPr="00012B6B" w:rsidRDefault="00DC6EC4" w:rsidP="00705169">
            <w:pPr>
              <w:jc w:val="both"/>
              <w:rPr>
                <w:rFonts w:ascii="Calibri" w:hAnsi="Calibri" w:cs="Calibri"/>
                <w:bCs/>
                <w:sz w:val="22"/>
                <w:szCs w:val="22"/>
              </w:rPr>
            </w:pP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r w:rsidRPr="00012B6B">
              <w:rPr>
                <w:rFonts w:ascii="Calibri" w:hAnsi="Calibri" w:cs="Calibri"/>
                <w:bCs/>
                <w:sz w:val="22"/>
                <w:szCs w:val="22"/>
              </w:rPr>
              <w:tab/>
            </w:r>
          </w:p>
          <w:p w:rsidR="00DC6EC4" w:rsidRDefault="00DC6EC4" w:rsidP="00705169">
            <w:pPr>
              <w:jc w:val="both"/>
              <w:rPr>
                <w:rFonts w:ascii="Calibri" w:hAnsi="Calibri" w:cs="Calibri"/>
                <w:color w:val="000000"/>
                <w:sz w:val="22"/>
                <w:szCs w:val="22"/>
                <w:lang w:val="es-BO" w:eastAsia="es-BO"/>
              </w:rPr>
            </w:pPr>
            <w:r>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DC6EC4" w:rsidRPr="00012B6B" w:rsidRDefault="00DC6EC4" w:rsidP="00705169">
            <w:pPr>
              <w:jc w:val="both"/>
              <w:rPr>
                <w:rFonts w:ascii="Calibri" w:hAnsi="Calibri" w:cs="Calibri"/>
                <w:bCs/>
                <w:sz w:val="22"/>
                <w:szCs w:val="22"/>
                <w:lang w:val="es-BO"/>
              </w:rPr>
            </w:pPr>
          </w:p>
          <w:p w:rsidR="00DC6EC4" w:rsidRPr="00012B6B" w:rsidRDefault="00DC6EC4" w:rsidP="00705169">
            <w:pPr>
              <w:jc w:val="both"/>
              <w:rPr>
                <w:rFonts w:ascii="Calibri" w:hAnsi="Calibri" w:cs="Calibri"/>
                <w:bCs/>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012B6B">
              <w:rPr>
                <w:rFonts w:ascii="Calibri" w:hAnsi="Calibri" w:cs="Calibri"/>
                <w:bCs/>
                <w:sz w:val="22"/>
                <w:szCs w:val="22"/>
              </w:rPr>
              <w:tab/>
            </w:r>
            <w:r w:rsidRPr="00012B6B">
              <w:rPr>
                <w:rFonts w:ascii="Calibri" w:hAnsi="Calibri" w:cs="Calibri"/>
                <w:bCs/>
                <w:sz w:val="22"/>
                <w:szCs w:val="22"/>
              </w:rPr>
              <w:tab/>
            </w:r>
          </w:p>
          <w:p w:rsidR="00DC6EC4" w:rsidRPr="00012B6B" w:rsidRDefault="00DC6EC4" w:rsidP="00705169">
            <w:pPr>
              <w:jc w:val="both"/>
              <w:rPr>
                <w:rFonts w:ascii="Calibri" w:hAnsi="Calibri" w:cs="Calibri"/>
                <w:bCs/>
                <w:sz w:val="22"/>
                <w:szCs w:val="22"/>
              </w:rPr>
            </w:pPr>
            <w:r w:rsidRPr="00012B6B">
              <w:rPr>
                <w:rFonts w:ascii="Calibri" w:hAnsi="Calibri" w:cs="Calibri"/>
                <w:bCs/>
                <w:sz w:val="22"/>
                <w:szCs w:val="22"/>
              </w:rPr>
              <w:tab/>
            </w:r>
            <w:r w:rsidRPr="00012B6B">
              <w:rPr>
                <w:rFonts w:ascii="Calibri" w:hAnsi="Calibri" w:cs="Calibri"/>
                <w:bCs/>
                <w:sz w:val="22"/>
                <w:szCs w:val="22"/>
              </w:rPr>
              <w:tab/>
            </w:r>
          </w:p>
        </w:tc>
      </w:tr>
      <w:tr w:rsidR="00DC6EC4" w:rsidRPr="006519AE" w:rsidTr="00705169">
        <w:trPr>
          <w:trHeight w:val="310"/>
        </w:trPr>
        <w:tc>
          <w:tcPr>
            <w:tcW w:w="9640" w:type="dxa"/>
            <w:shd w:val="clear" w:color="auto" w:fill="D5DCE4"/>
            <w:vAlign w:val="center"/>
          </w:tcPr>
          <w:p w:rsidR="00DC6EC4" w:rsidRPr="00012B6B" w:rsidRDefault="00DC6EC4" w:rsidP="00705169">
            <w:pPr>
              <w:rPr>
                <w:rFonts w:ascii="Calibri" w:hAnsi="Calibri" w:cs="Calibri"/>
                <w:b/>
                <w:bCs/>
                <w:sz w:val="22"/>
                <w:szCs w:val="22"/>
              </w:rPr>
            </w:pPr>
            <w:r w:rsidRPr="00012B6B">
              <w:rPr>
                <w:rFonts w:ascii="Calibri" w:hAnsi="Calibri" w:cs="Calibri"/>
                <w:b/>
                <w:sz w:val="22"/>
                <w:szCs w:val="22"/>
              </w:rPr>
              <w:t>TRIBUTOS.</w:t>
            </w:r>
          </w:p>
        </w:tc>
      </w:tr>
      <w:tr w:rsidR="00DC6EC4" w:rsidRPr="006519AE" w:rsidTr="00705169">
        <w:trPr>
          <w:trHeight w:val="310"/>
        </w:trPr>
        <w:tc>
          <w:tcPr>
            <w:tcW w:w="9640" w:type="dxa"/>
            <w:shd w:val="clear" w:color="auto" w:fill="auto"/>
          </w:tcPr>
          <w:p w:rsidR="00DC6EC4" w:rsidRPr="00012B6B" w:rsidRDefault="00DC6EC4" w:rsidP="00705169">
            <w:pPr>
              <w:jc w:val="both"/>
              <w:rPr>
                <w:rFonts w:ascii="Calibri" w:hAnsi="Calibri" w:cs="Calibri"/>
                <w:color w:val="000000"/>
                <w:sz w:val="22"/>
                <w:szCs w:val="22"/>
              </w:rPr>
            </w:pPr>
          </w:p>
          <w:p w:rsidR="00DC6EC4" w:rsidRPr="00012B6B" w:rsidRDefault="00DC6EC4" w:rsidP="00705169">
            <w:pPr>
              <w:jc w:val="both"/>
              <w:rPr>
                <w:rFonts w:ascii="Calibri" w:hAnsi="Calibri" w:cs="Calibri"/>
                <w:color w:val="000000"/>
                <w:sz w:val="22"/>
                <w:szCs w:val="22"/>
                <w:lang w:val="es-BO" w:eastAsia="es-BO"/>
              </w:rPr>
            </w:pPr>
            <w:r w:rsidRPr="00012B6B">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012B6B">
              <w:rPr>
                <w:rFonts w:ascii="Calibri" w:hAnsi="Calibri" w:cs="Calibri"/>
                <w:color w:val="000000"/>
                <w:sz w:val="22"/>
                <w:szCs w:val="22"/>
              </w:rPr>
              <w:tab/>
            </w:r>
            <w:r w:rsidRPr="00012B6B">
              <w:rPr>
                <w:rFonts w:ascii="Calibri" w:hAnsi="Calibri" w:cs="Calibri"/>
                <w:color w:val="000000"/>
                <w:sz w:val="22"/>
                <w:szCs w:val="22"/>
              </w:rPr>
              <w:tab/>
            </w:r>
            <w:r w:rsidRPr="00012B6B">
              <w:rPr>
                <w:rFonts w:ascii="Calibri" w:hAnsi="Calibri" w:cs="Calibri"/>
                <w:color w:val="000000"/>
                <w:sz w:val="22"/>
                <w:szCs w:val="22"/>
              </w:rPr>
              <w:tab/>
            </w:r>
            <w:r w:rsidRPr="00012B6B">
              <w:rPr>
                <w:rFonts w:ascii="Calibri" w:hAnsi="Calibri" w:cs="Calibri"/>
                <w:color w:val="000000"/>
                <w:sz w:val="22"/>
                <w:szCs w:val="22"/>
              </w:rPr>
              <w:tab/>
            </w:r>
            <w:r w:rsidRPr="00012B6B">
              <w:rPr>
                <w:rFonts w:ascii="Calibri" w:hAnsi="Calibri" w:cs="Calibri"/>
                <w:color w:val="000000"/>
                <w:sz w:val="22"/>
                <w:szCs w:val="22"/>
              </w:rPr>
              <w:tab/>
            </w:r>
            <w:r w:rsidRPr="00012B6B">
              <w:rPr>
                <w:rFonts w:ascii="Calibri" w:hAnsi="Calibri" w:cs="Calibri"/>
                <w:color w:val="000000"/>
                <w:sz w:val="22"/>
                <w:szCs w:val="22"/>
              </w:rPr>
              <w:tab/>
            </w:r>
          </w:p>
          <w:p w:rsidR="00DC6EC4" w:rsidRPr="00012B6B" w:rsidRDefault="00DC6EC4" w:rsidP="00705169">
            <w:pPr>
              <w:jc w:val="both"/>
              <w:rPr>
                <w:rFonts w:ascii="Calibri" w:hAnsi="Calibri" w:cs="Calibri"/>
                <w:bCs/>
                <w:sz w:val="22"/>
                <w:szCs w:val="22"/>
              </w:rPr>
            </w:pPr>
          </w:p>
        </w:tc>
      </w:tr>
      <w:tr w:rsidR="00DC6EC4" w:rsidRPr="006519AE" w:rsidTr="00705169">
        <w:trPr>
          <w:trHeight w:val="310"/>
        </w:trPr>
        <w:tc>
          <w:tcPr>
            <w:tcW w:w="9640" w:type="dxa"/>
            <w:shd w:val="clear" w:color="auto" w:fill="D5DCE4"/>
            <w:vAlign w:val="center"/>
          </w:tcPr>
          <w:p w:rsidR="00DC6EC4" w:rsidRPr="00012B6B" w:rsidRDefault="00DC6EC4" w:rsidP="00705169">
            <w:pPr>
              <w:autoSpaceDE w:val="0"/>
              <w:autoSpaceDN w:val="0"/>
              <w:adjustRightInd w:val="0"/>
              <w:rPr>
                <w:rFonts w:ascii="Calibri" w:hAnsi="Calibri" w:cs="Calibri"/>
                <w:sz w:val="22"/>
                <w:szCs w:val="22"/>
              </w:rPr>
            </w:pPr>
            <w:r w:rsidRPr="00012B6B">
              <w:rPr>
                <w:rFonts w:ascii="Calibri" w:hAnsi="Calibri" w:cs="Calibri"/>
                <w:b/>
                <w:bCs/>
                <w:sz w:val="22"/>
                <w:szCs w:val="22"/>
              </w:rPr>
              <w:t>SEGURIDAD Y SALUD OCUPACIONAL.</w:t>
            </w:r>
          </w:p>
        </w:tc>
      </w:tr>
      <w:tr w:rsidR="00DC6EC4" w:rsidRPr="006519AE" w:rsidTr="00705169">
        <w:trPr>
          <w:trHeight w:val="310"/>
        </w:trPr>
        <w:tc>
          <w:tcPr>
            <w:tcW w:w="9640" w:type="dxa"/>
            <w:shd w:val="clear" w:color="auto" w:fill="auto"/>
          </w:tcPr>
          <w:p w:rsidR="00DC6EC4" w:rsidRPr="00012B6B" w:rsidRDefault="00DC6EC4" w:rsidP="00705169">
            <w:pPr>
              <w:jc w:val="both"/>
              <w:rPr>
                <w:rFonts w:ascii="Calibri" w:hAnsi="Calibri" w:cs="Calibri"/>
                <w:sz w:val="22"/>
                <w:szCs w:val="22"/>
              </w:rPr>
            </w:pPr>
          </w:p>
          <w:p w:rsidR="00DC6EC4" w:rsidRPr="008F1F16" w:rsidRDefault="00DC6EC4" w:rsidP="00705169">
            <w:pPr>
              <w:autoSpaceDE w:val="0"/>
              <w:autoSpaceDN w:val="0"/>
              <w:adjustRightInd w:val="0"/>
              <w:jc w:val="both"/>
              <w:rPr>
                <w:rFonts w:ascii="Verdana" w:eastAsia="Calibri" w:hAnsi="Verdana"/>
                <w:sz w:val="18"/>
                <w:szCs w:val="18"/>
                <w:lang w:val="es-BO"/>
              </w:rPr>
            </w:pPr>
            <w:r w:rsidRPr="008F1F16">
              <w:rPr>
                <w:rFonts w:ascii="Verdana" w:eastAsia="Calibri" w:hAnsi="Verdana" w:cs="Calibri"/>
                <w:b/>
                <w:bCs/>
                <w:color w:val="000000"/>
                <w:sz w:val="18"/>
                <w:szCs w:val="18"/>
                <w:lang w:val="es-BO"/>
              </w:rPr>
              <w:t>ASPECTOS NORMATIVOS DE SEGURIDAD INDUSTRIAL Y SALUD OCUPACIONAL PARA EMPRESAS CONTRATISTAS DE YPFB</w:t>
            </w:r>
          </w:p>
          <w:p w:rsidR="00DC6EC4" w:rsidRPr="008F1F16" w:rsidRDefault="00DC6EC4" w:rsidP="00705169">
            <w:pPr>
              <w:autoSpaceDE w:val="0"/>
              <w:autoSpaceDN w:val="0"/>
              <w:adjustRightInd w:val="0"/>
              <w:jc w:val="both"/>
              <w:rPr>
                <w:rFonts w:ascii="Verdana" w:eastAsia="Calibri" w:hAnsi="Verdana" w:cs="Calibri"/>
                <w:b/>
                <w:bCs/>
                <w:color w:val="000000"/>
                <w:sz w:val="18"/>
                <w:szCs w:val="18"/>
                <w:lang w:val="es-BO"/>
              </w:rPr>
            </w:pPr>
          </w:p>
          <w:p w:rsidR="00DC6EC4" w:rsidRPr="008F1F16" w:rsidRDefault="00DC6EC4" w:rsidP="00705169">
            <w:pPr>
              <w:autoSpaceDE w:val="0"/>
              <w:autoSpaceDN w:val="0"/>
              <w:adjustRightInd w:val="0"/>
              <w:jc w:val="both"/>
              <w:rPr>
                <w:rFonts w:ascii="Verdana" w:eastAsia="Calibri" w:hAnsi="Verdana" w:cs="Calibri"/>
                <w:color w:val="000000"/>
                <w:sz w:val="18"/>
                <w:szCs w:val="18"/>
                <w:lang w:val="es-BO"/>
              </w:rPr>
            </w:pPr>
            <w:r w:rsidRPr="008F1F16">
              <w:rPr>
                <w:rFonts w:ascii="Verdana" w:eastAsia="Calibri" w:hAnsi="Verdana" w:cs="Calibri"/>
                <w:color w:val="000000"/>
                <w:sz w:val="18"/>
                <w:szCs w:val="18"/>
                <w:lang w:val="es-BO"/>
              </w:rPr>
              <w:t xml:space="preserve">El Proponente de la provisión de </w:t>
            </w:r>
            <w:r w:rsidRPr="008F1F16">
              <w:rPr>
                <w:rFonts w:ascii="Verdana" w:eastAsia="Calibri" w:hAnsi="Verdana" w:cs="Calibri"/>
                <w:b/>
                <w:bCs/>
                <w:color w:val="000000"/>
                <w:sz w:val="18"/>
                <w:szCs w:val="18"/>
                <w:lang w:val="es-BO"/>
              </w:rPr>
              <w:t>“BIENES”</w:t>
            </w:r>
            <w:r w:rsidRPr="008F1F16">
              <w:rPr>
                <w:rFonts w:ascii="Verdana" w:eastAsia="Calibri" w:hAnsi="Verdana" w:cs="Calibri"/>
                <w:color w:val="000000"/>
                <w:sz w:val="18"/>
                <w:szCs w:val="18"/>
                <w:lang w:val="es-BO"/>
              </w:rPr>
              <w:t xml:space="preserve"> deberá cumplir con los estándares de Seguridad Industrial y Salud Ocupacional de YPFB. </w:t>
            </w:r>
          </w:p>
          <w:p w:rsidR="00DC6EC4" w:rsidRPr="008F1F16" w:rsidRDefault="00DC6EC4" w:rsidP="00705169">
            <w:pPr>
              <w:autoSpaceDE w:val="0"/>
              <w:autoSpaceDN w:val="0"/>
              <w:adjustRightInd w:val="0"/>
              <w:jc w:val="both"/>
              <w:rPr>
                <w:rFonts w:ascii="Verdana" w:eastAsia="Calibri" w:hAnsi="Verdana"/>
                <w:sz w:val="18"/>
                <w:szCs w:val="18"/>
                <w:lang w:val="es-BO"/>
              </w:rPr>
            </w:pPr>
            <w:r w:rsidRPr="008F1F16">
              <w:rPr>
                <w:rFonts w:ascii="Verdana" w:eastAsia="Calibri" w:hAnsi="Verdana" w:cs="Calibri"/>
                <w:b/>
                <w:bCs/>
                <w:color w:val="000000"/>
                <w:sz w:val="18"/>
                <w:szCs w:val="18"/>
                <w:lang w:val="es-BO"/>
              </w:rPr>
              <w:t xml:space="preserve"> </w:t>
            </w:r>
          </w:p>
          <w:p w:rsidR="00DC6EC4" w:rsidRPr="008F1F16" w:rsidRDefault="00DC6EC4" w:rsidP="00705169">
            <w:pPr>
              <w:autoSpaceDE w:val="0"/>
              <w:autoSpaceDN w:val="0"/>
              <w:adjustRightInd w:val="0"/>
              <w:jc w:val="both"/>
              <w:rPr>
                <w:rFonts w:ascii="Verdana" w:eastAsia="Calibri" w:hAnsi="Verdana" w:cs="Calibri"/>
                <w:color w:val="000000"/>
                <w:sz w:val="18"/>
                <w:szCs w:val="18"/>
                <w:lang w:val="es-BO"/>
              </w:rPr>
            </w:pPr>
            <w:r w:rsidRPr="008F1F16">
              <w:rPr>
                <w:rFonts w:ascii="Verdana" w:eastAsia="Calibri" w:hAnsi="Verdana" w:cs="Calibri"/>
                <w:b/>
                <w:bCs/>
                <w:color w:val="000000"/>
                <w:sz w:val="18"/>
                <w:szCs w:val="18"/>
                <w:lang w:val="es-BO"/>
              </w:rPr>
              <w:t>ASPECTOS GENERALES:</w:t>
            </w:r>
            <w:r w:rsidRPr="008F1F16">
              <w:rPr>
                <w:rFonts w:ascii="Verdana" w:eastAsia="Calibri" w:hAnsi="Verdana" w:cs="Calibri"/>
                <w:color w:val="000000"/>
                <w:sz w:val="18"/>
                <w:szCs w:val="18"/>
                <w:lang w:val="es-BO"/>
              </w:rPr>
              <w:t xml:space="preserve"> </w:t>
            </w:r>
          </w:p>
          <w:p w:rsidR="00DC6EC4" w:rsidRPr="008F1F16" w:rsidRDefault="00DC6EC4" w:rsidP="00705169">
            <w:pPr>
              <w:autoSpaceDE w:val="0"/>
              <w:autoSpaceDN w:val="0"/>
              <w:adjustRightInd w:val="0"/>
              <w:jc w:val="both"/>
              <w:rPr>
                <w:rFonts w:ascii="Verdana" w:eastAsia="Calibri" w:hAnsi="Verdana"/>
                <w:sz w:val="18"/>
                <w:szCs w:val="18"/>
                <w:lang w:val="es-BO"/>
              </w:rPr>
            </w:pPr>
            <w:r w:rsidRPr="008F1F16">
              <w:rPr>
                <w:rFonts w:ascii="Verdana" w:eastAsia="Calibri" w:hAnsi="Verdana" w:cs="Calibri"/>
                <w:color w:val="000000"/>
                <w:sz w:val="18"/>
                <w:szCs w:val="18"/>
                <w:lang w:val="es-BO"/>
              </w:rPr>
              <w:t xml:space="preserve"> </w:t>
            </w:r>
          </w:p>
          <w:p w:rsidR="00DC6EC4" w:rsidRPr="008F1F16" w:rsidRDefault="00DC6EC4" w:rsidP="00705169">
            <w:pPr>
              <w:autoSpaceDE w:val="0"/>
              <w:autoSpaceDN w:val="0"/>
              <w:adjustRightInd w:val="0"/>
              <w:ind w:left="209"/>
              <w:jc w:val="both"/>
              <w:rPr>
                <w:rFonts w:ascii="Verdana" w:eastAsia="Calibri" w:hAnsi="Verdana"/>
                <w:sz w:val="18"/>
                <w:szCs w:val="18"/>
                <w:lang w:val="es-BO"/>
              </w:rPr>
            </w:pPr>
            <w:r w:rsidRPr="008F1F16">
              <w:rPr>
                <w:rFonts w:ascii="Verdana" w:eastAsia="Calibri" w:hAnsi="Verdana" w:cs="Calibri"/>
                <w:color w:val="000000"/>
                <w:sz w:val="18"/>
                <w:szCs w:val="18"/>
                <w:lang w:val="es-BO"/>
              </w:rPr>
              <w:t xml:space="preserve">Para los procesos de contratación de bienes; en caso de que los mismos sean recibidos directamente en los almacenes de YPFB; no aplica una cláusula específica de SMS. </w:t>
            </w:r>
          </w:p>
          <w:p w:rsidR="00DC6EC4" w:rsidRPr="008F1F16" w:rsidRDefault="00DC6EC4" w:rsidP="00705169">
            <w:pPr>
              <w:autoSpaceDE w:val="0"/>
              <w:autoSpaceDN w:val="0"/>
              <w:adjustRightInd w:val="0"/>
              <w:jc w:val="both"/>
              <w:rPr>
                <w:rFonts w:ascii="Verdana" w:eastAsia="Calibri" w:hAnsi="Verdana" w:cs="Calibri"/>
                <w:b/>
                <w:bCs/>
                <w:color w:val="000000"/>
                <w:sz w:val="18"/>
                <w:szCs w:val="18"/>
                <w:lang w:val="es-BO"/>
              </w:rPr>
            </w:pPr>
          </w:p>
          <w:p w:rsidR="00DC6EC4" w:rsidRDefault="00DC6EC4" w:rsidP="00F97077">
            <w:pPr>
              <w:numPr>
                <w:ilvl w:val="0"/>
                <w:numId w:val="47"/>
              </w:numPr>
              <w:autoSpaceDE w:val="0"/>
              <w:autoSpaceDN w:val="0"/>
              <w:adjustRightInd w:val="0"/>
              <w:jc w:val="both"/>
              <w:rPr>
                <w:rFonts w:ascii="Verdana" w:eastAsia="Calibri" w:hAnsi="Verdana" w:cs="Calibri"/>
                <w:b/>
                <w:bCs/>
                <w:color w:val="000000"/>
                <w:sz w:val="18"/>
                <w:szCs w:val="18"/>
                <w:lang w:val="es-BO"/>
              </w:rPr>
            </w:pPr>
            <w:r w:rsidRPr="008F1F16">
              <w:rPr>
                <w:rFonts w:ascii="Verdana" w:eastAsia="Calibri" w:hAnsi="Verdana" w:cs="Calibri"/>
                <w:b/>
                <w:bCs/>
                <w:color w:val="000000"/>
                <w:sz w:val="18"/>
                <w:szCs w:val="18"/>
                <w:lang w:val="es-BO"/>
              </w:rPr>
              <w:t xml:space="preserve">RECOMENDACIONES:  </w:t>
            </w:r>
          </w:p>
          <w:p w:rsidR="00DC6EC4" w:rsidRPr="008F1F16" w:rsidRDefault="00DC6EC4" w:rsidP="00705169">
            <w:pPr>
              <w:autoSpaceDE w:val="0"/>
              <w:autoSpaceDN w:val="0"/>
              <w:adjustRightInd w:val="0"/>
              <w:ind w:left="720"/>
              <w:jc w:val="both"/>
              <w:rPr>
                <w:rFonts w:ascii="Verdana" w:eastAsia="Calibri" w:hAnsi="Verdana"/>
                <w:sz w:val="18"/>
                <w:szCs w:val="18"/>
                <w:lang w:val="es-BO"/>
              </w:rPr>
            </w:pPr>
          </w:p>
          <w:p w:rsidR="00DC6EC4" w:rsidRPr="008F1F16" w:rsidRDefault="00DC6EC4" w:rsidP="00705169">
            <w:pPr>
              <w:autoSpaceDE w:val="0"/>
              <w:autoSpaceDN w:val="0"/>
              <w:adjustRightInd w:val="0"/>
              <w:ind w:left="209"/>
              <w:jc w:val="both"/>
              <w:rPr>
                <w:rFonts w:ascii="Verdana" w:eastAsia="Calibri" w:hAnsi="Verdana"/>
                <w:sz w:val="18"/>
                <w:szCs w:val="18"/>
                <w:lang w:val="es-BO"/>
              </w:rPr>
            </w:pPr>
            <w:r w:rsidRPr="008F1F16">
              <w:rPr>
                <w:rFonts w:ascii="Verdana" w:eastAsia="Calibri" w:hAnsi="Verdana" w:cs="Calibri"/>
                <w:color w:val="000000"/>
                <w:sz w:val="18"/>
                <w:szCs w:val="18"/>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DC6EC4" w:rsidRPr="008F1F16" w:rsidRDefault="00DC6EC4" w:rsidP="00705169">
            <w:pPr>
              <w:autoSpaceDE w:val="0"/>
              <w:autoSpaceDN w:val="0"/>
              <w:adjustRightInd w:val="0"/>
              <w:jc w:val="both"/>
              <w:rPr>
                <w:rFonts w:ascii="Verdana" w:eastAsia="Calibri" w:hAnsi="Verdana" w:cs="Calibri"/>
                <w:color w:val="000000"/>
                <w:sz w:val="18"/>
                <w:szCs w:val="18"/>
                <w:lang w:val="es-BO"/>
              </w:rPr>
            </w:pPr>
          </w:p>
          <w:p w:rsidR="00DC6EC4" w:rsidRPr="008F1F16" w:rsidRDefault="00DC6EC4" w:rsidP="00705169">
            <w:pPr>
              <w:autoSpaceDE w:val="0"/>
              <w:autoSpaceDN w:val="0"/>
              <w:adjustRightInd w:val="0"/>
              <w:ind w:left="209"/>
              <w:jc w:val="both"/>
              <w:rPr>
                <w:rFonts w:ascii="Verdana" w:eastAsia="Calibri" w:hAnsi="Verdana" w:cs="Calibri"/>
                <w:color w:val="000000"/>
                <w:sz w:val="18"/>
                <w:szCs w:val="18"/>
                <w:lang w:val="es-BO"/>
              </w:rPr>
            </w:pPr>
            <w:r>
              <w:rPr>
                <w:rFonts w:ascii="Verdana" w:eastAsia="Calibri" w:hAnsi="Verdana" w:cs="Calibri"/>
                <w:b/>
                <w:bCs/>
                <w:color w:val="000000"/>
                <w:sz w:val="18"/>
                <w:szCs w:val="18"/>
                <w:lang w:val="es-BO"/>
              </w:rPr>
              <w:t>1</w:t>
            </w:r>
            <w:r w:rsidRPr="008F1F16">
              <w:rPr>
                <w:rFonts w:ascii="Verdana" w:eastAsia="Calibri" w:hAnsi="Verdana" w:cs="Calibri"/>
                <w:b/>
                <w:bCs/>
                <w:color w:val="000000"/>
                <w:sz w:val="18"/>
                <w:szCs w:val="18"/>
                <w:lang w:val="es-BO"/>
              </w:rPr>
              <w:t>.1</w:t>
            </w:r>
            <w:r w:rsidRPr="008F1F16">
              <w:rPr>
                <w:rFonts w:ascii="Verdana" w:eastAsia="Calibri" w:hAnsi="Verdana" w:cs="Arial"/>
                <w:b/>
                <w:bCs/>
                <w:color w:val="000000"/>
                <w:sz w:val="18"/>
                <w:szCs w:val="18"/>
                <w:lang w:val="es-BO"/>
              </w:rPr>
              <w:t xml:space="preserve"> </w:t>
            </w:r>
            <w:r w:rsidRPr="008F1F16">
              <w:rPr>
                <w:rFonts w:ascii="Verdana" w:eastAsia="Calibri" w:hAnsi="Verdana" w:cs="Calibri"/>
                <w:color w:val="000000"/>
                <w:sz w:val="18"/>
                <w:szCs w:val="18"/>
                <w:lang w:val="es-BO"/>
              </w:rPr>
              <w:t>En caso de manipulación de bienes y materiales dentro de las instalaciones de YPFB; se deberán verificar las condiciones del sistema de izaje de cargas (cables, eslingas, estrobos, y otros elementos necesarios para este fin).</w:t>
            </w:r>
          </w:p>
          <w:p w:rsidR="00DC6EC4" w:rsidRPr="008F1F16" w:rsidRDefault="00DC6EC4" w:rsidP="00705169">
            <w:pPr>
              <w:autoSpaceDE w:val="0"/>
              <w:autoSpaceDN w:val="0"/>
              <w:adjustRightInd w:val="0"/>
              <w:ind w:left="209"/>
              <w:jc w:val="both"/>
              <w:rPr>
                <w:rFonts w:ascii="Verdana" w:eastAsia="Calibri" w:hAnsi="Verdana"/>
                <w:sz w:val="18"/>
                <w:szCs w:val="18"/>
                <w:lang w:val="es-BO"/>
              </w:rPr>
            </w:pPr>
            <w:r w:rsidRPr="008F1F16">
              <w:rPr>
                <w:rFonts w:ascii="Verdana" w:eastAsia="Calibri" w:hAnsi="Verdana" w:cs="Calibri"/>
                <w:color w:val="000000"/>
                <w:sz w:val="18"/>
                <w:szCs w:val="18"/>
                <w:lang w:val="es-BO"/>
              </w:rPr>
              <w:t xml:space="preserve"> </w:t>
            </w:r>
          </w:p>
          <w:p w:rsidR="00DC6EC4" w:rsidRPr="008F1F16" w:rsidRDefault="00DC6EC4" w:rsidP="00705169">
            <w:pPr>
              <w:autoSpaceDE w:val="0"/>
              <w:autoSpaceDN w:val="0"/>
              <w:adjustRightInd w:val="0"/>
              <w:ind w:left="209"/>
              <w:jc w:val="both"/>
              <w:rPr>
                <w:rFonts w:ascii="Verdana" w:eastAsia="Calibri" w:hAnsi="Verdana" w:cs="Calibri"/>
                <w:color w:val="000000"/>
                <w:sz w:val="18"/>
                <w:szCs w:val="18"/>
                <w:lang w:val="es-BO"/>
              </w:rPr>
            </w:pPr>
            <w:r>
              <w:rPr>
                <w:rFonts w:ascii="Verdana" w:eastAsia="Calibri" w:hAnsi="Verdana" w:cs="Calibri"/>
                <w:b/>
                <w:bCs/>
                <w:color w:val="000000"/>
                <w:sz w:val="18"/>
                <w:szCs w:val="18"/>
                <w:lang w:val="es-BO"/>
              </w:rPr>
              <w:t>1</w:t>
            </w:r>
            <w:r w:rsidRPr="008F1F16">
              <w:rPr>
                <w:rFonts w:ascii="Verdana" w:eastAsia="Calibri" w:hAnsi="Verdana" w:cs="Calibri"/>
                <w:b/>
                <w:bCs/>
                <w:color w:val="000000"/>
                <w:sz w:val="18"/>
                <w:szCs w:val="18"/>
                <w:lang w:val="es-BO"/>
              </w:rPr>
              <w:t>.2</w:t>
            </w:r>
            <w:r w:rsidRPr="008F1F16">
              <w:rPr>
                <w:rFonts w:ascii="Verdana" w:eastAsia="Calibri" w:hAnsi="Verdana" w:cs="Arial"/>
                <w:b/>
                <w:bCs/>
                <w:color w:val="000000"/>
                <w:sz w:val="18"/>
                <w:szCs w:val="18"/>
                <w:lang w:val="es-BO"/>
              </w:rPr>
              <w:t xml:space="preserve"> </w:t>
            </w:r>
            <w:r w:rsidRPr="008F1F16">
              <w:rPr>
                <w:rFonts w:ascii="Verdana" w:eastAsia="Calibri" w:hAnsi="Verdana" w:cs="Calibri"/>
                <w:color w:val="000000"/>
                <w:sz w:val="18"/>
                <w:szCs w:val="18"/>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DC6EC4" w:rsidRPr="008F1F16" w:rsidRDefault="00DC6EC4" w:rsidP="00705169">
            <w:pPr>
              <w:autoSpaceDE w:val="0"/>
              <w:autoSpaceDN w:val="0"/>
              <w:adjustRightInd w:val="0"/>
              <w:ind w:left="209"/>
              <w:jc w:val="both"/>
              <w:rPr>
                <w:rFonts w:ascii="Verdana" w:eastAsia="Calibri" w:hAnsi="Verdana"/>
                <w:sz w:val="18"/>
                <w:szCs w:val="18"/>
                <w:lang w:val="es-BO"/>
              </w:rPr>
            </w:pPr>
            <w:r w:rsidRPr="008F1F16">
              <w:rPr>
                <w:rFonts w:ascii="Verdana" w:eastAsia="Calibri" w:hAnsi="Verdana" w:cs="Calibri"/>
                <w:color w:val="000000"/>
                <w:sz w:val="18"/>
                <w:szCs w:val="18"/>
                <w:lang w:val="es-BO"/>
              </w:rPr>
              <w:lastRenderedPageBreak/>
              <w:t xml:space="preserve"> </w:t>
            </w:r>
          </w:p>
          <w:p w:rsidR="00DC6EC4" w:rsidRPr="008F1F16" w:rsidRDefault="00DC6EC4" w:rsidP="00705169">
            <w:pPr>
              <w:autoSpaceDE w:val="0"/>
              <w:autoSpaceDN w:val="0"/>
              <w:adjustRightInd w:val="0"/>
              <w:ind w:left="209"/>
              <w:jc w:val="both"/>
              <w:rPr>
                <w:rFonts w:ascii="Verdana" w:hAnsi="Verdana"/>
                <w:sz w:val="18"/>
                <w:szCs w:val="18"/>
                <w:lang w:val="es-BO"/>
              </w:rPr>
            </w:pPr>
            <w:r>
              <w:rPr>
                <w:rFonts w:ascii="Verdana" w:eastAsia="Calibri" w:hAnsi="Verdana" w:cs="Calibri"/>
                <w:b/>
                <w:bCs/>
                <w:color w:val="000000"/>
                <w:sz w:val="18"/>
                <w:szCs w:val="18"/>
                <w:lang w:val="es-BO"/>
              </w:rPr>
              <w:t>1</w:t>
            </w:r>
            <w:r w:rsidRPr="008F1F16">
              <w:rPr>
                <w:rFonts w:ascii="Verdana" w:eastAsia="Calibri" w:hAnsi="Verdana" w:cs="Calibri"/>
                <w:b/>
                <w:bCs/>
                <w:color w:val="000000"/>
                <w:sz w:val="18"/>
                <w:szCs w:val="18"/>
                <w:lang w:val="es-BO"/>
              </w:rPr>
              <w:t>.3</w:t>
            </w:r>
            <w:r w:rsidRPr="008F1F16">
              <w:rPr>
                <w:rFonts w:ascii="Verdana" w:eastAsia="Calibri" w:hAnsi="Verdana" w:cs="Arial"/>
                <w:b/>
                <w:bCs/>
                <w:color w:val="000000"/>
                <w:sz w:val="18"/>
                <w:szCs w:val="18"/>
                <w:lang w:val="es-BO"/>
              </w:rPr>
              <w:t xml:space="preserve"> </w:t>
            </w:r>
            <w:r w:rsidRPr="008F1F16">
              <w:rPr>
                <w:rFonts w:ascii="Verdana" w:eastAsia="Calibri" w:hAnsi="Verdana" w:cs="Calibri"/>
                <w:color w:val="000000"/>
                <w:sz w:val="18"/>
                <w:szCs w:val="18"/>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DC6EC4" w:rsidRPr="008F1F16" w:rsidRDefault="00DC6EC4" w:rsidP="00705169">
            <w:pPr>
              <w:autoSpaceDE w:val="0"/>
              <w:autoSpaceDN w:val="0"/>
              <w:adjustRightInd w:val="0"/>
              <w:ind w:left="209"/>
              <w:jc w:val="both"/>
              <w:rPr>
                <w:rFonts w:ascii="Verdana" w:hAnsi="Verdana"/>
                <w:sz w:val="18"/>
                <w:szCs w:val="18"/>
                <w:lang w:val="es-BO"/>
              </w:rPr>
            </w:pPr>
          </w:p>
          <w:p w:rsidR="00DC6EC4" w:rsidRPr="008F1F16" w:rsidRDefault="00DC6EC4" w:rsidP="00705169">
            <w:pPr>
              <w:jc w:val="both"/>
              <w:rPr>
                <w:rFonts w:ascii="Verdana" w:hAnsi="Verdana"/>
                <w:sz w:val="18"/>
                <w:szCs w:val="18"/>
                <w:lang w:eastAsia="es-BO"/>
              </w:rPr>
            </w:pPr>
            <w:r w:rsidRPr="008F1F16">
              <w:rPr>
                <w:rFonts w:ascii="Verdana" w:hAnsi="Verdana"/>
                <w:sz w:val="18"/>
                <w:szCs w:val="18"/>
              </w:rPr>
              <w:t xml:space="preserve">Entre los requisitos mínimos que la empresa </w:t>
            </w:r>
            <w:r>
              <w:rPr>
                <w:rFonts w:ascii="Verdana" w:hAnsi="Verdana"/>
                <w:sz w:val="18"/>
                <w:szCs w:val="18"/>
              </w:rPr>
              <w:t xml:space="preserve">contratista </w:t>
            </w:r>
            <w:r w:rsidRPr="008F1F16">
              <w:rPr>
                <w:rFonts w:ascii="Verdana" w:hAnsi="Verdana"/>
                <w:sz w:val="18"/>
                <w:szCs w:val="18"/>
              </w:rPr>
              <w:t xml:space="preserve">deberá cumplir para la habilitación de su personal </w:t>
            </w:r>
            <w:r w:rsidRPr="002C3460">
              <w:rPr>
                <w:rFonts w:ascii="Verdana" w:hAnsi="Verdana"/>
                <w:b/>
                <w:sz w:val="18"/>
                <w:szCs w:val="18"/>
              </w:rPr>
              <w:t>para ingreso a la Planta de Amoniaco y Urea</w:t>
            </w:r>
            <w:r w:rsidRPr="008F1F16">
              <w:rPr>
                <w:rFonts w:ascii="Verdana" w:hAnsi="Verdana"/>
                <w:sz w:val="18"/>
                <w:szCs w:val="18"/>
              </w:rPr>
              <w:t>, los cuales son</w:t>
            </w:r>
            <w:r w:rsidRPr="008F1F16">
              <w:rPr>
                <w:rFonts w:ascii="Verdana" w:hAnsi="Verdana"/>
                <w:sz w:val="18"/>
                <w:szCs w:val="18"/>
                <w:lang w:eastAsia="es-BO"/>
              </w:rPr>
              <w:t>:</w:t>
            </w:r>
          </w:p>
          <w:p w:rsidR="00DC6EC4" w:rsidRPr="008F1F16" w:rsidRDefault="00DC6EC4" w:rsidP="00705169">
            <w:pPr>
              <w:jc w:val="both"/>
              <w:rPr>
                <w:rFonts w:ascii="Verdana" w:hAnsi="Verdana"/>
                <w:sz w:val="18"/>
                <w:szCs w:val="18"/>
                <w:lang w:eastAsia="es-BO"/>
              </w:rPr>
            </w:pPr>
          </w:p>
          <w:p w:rsidR="00DC6EC4" w:rsidRPr="008F1F16" w:rsidRDefault="00DC6EC4" w:rsidP="00F97077">
            <w:pPr>
              <w:numPr>
                <w:ilvl w:val="0"/>
                <w:numId w:val="39"/>
              </w:numPr>
              <w:autoSpaceDE w:val="0"/>
              <w:autoSpaceDN w:val="0"/>
              <w:ind w:left="567"/>
              <w:jc w:val="both"/>
              <w:rPr>
                <w:rFonts w:ascii="Verdana" w:hAnsi="Verdana"/>
                <w:sz w:val="18"/>
                <w:szCs w:val="18"/>
                <w:lang w:eastAsia="es-BO"/>
              </w:rPr>
            </w:pPr>
            <w:r w:rsidRPr="008F1F16">
              <w:rPr>
                <w:rFonts w:ascii="Verdana" w:hAnsi="Verdana"/>
                <w:sz w:val="18"/>
                <w:szCs w:val="18"/>
                <w:lang w:eastAsia="es-BO"/>
              </w:rPr>
              <w:t>Ropa de trabajo (pantalón jean y camisa manga larga, mínimamente 80% algodón), casco de seguridad, botas de seguridad, gafas de seguridad y protector auditivo.</w:t>
            </w:r>
          </w:p>
          <w:p w:rsidR="00DC6EC4" w:rsidRPr="008F1F16" w:rsidRDefault="00DC6EC4" w:rsidP="00F97077">
            <w:pPr>
              <w:numPr>
                <w:ilvl w:val="0"/>
                <w:numId w:val="39"/>
              </w:numPr>
              <w:autoSpaceDE w:val="0"/>
              <w:autoSpaceDN w:val="0"/>
              <w:ind w:left="567"/>
              <w:jc w:val="both"/>
              <w:rPr>
                <w:rFonts w:ascii="Verdana" w:hAnsi="Verdana"/>
                <w:sz w:val="18"/>
                <w:szCs w:val="18"/>
                <w:lang w:val="es-BO" w:eastAsia="es-BO"/>
              </w:rPr>
            </w:pPr>
            <w:r w:rsidRPr="008F1F16">
              <w:rPr>
                <w:rFonts w:ascii="Verdana" w:hAnsi="Verdana"/>
                <w:sz w:val="18"/>
                <w:szCs w:val="18"/>
                <w:lang w:eastAsia="es-BO"/>
              </w:rPr>
              <w:t>Seguro de vida y Seguro contra accidentes personales.</w:t>
            </w:r>
          </w:p>
          <w:p w:rsidR="00DC6EC4" w:rsidRPr="008F1F16" w:rsidRDefault="00DC6EC4" w:rsidP="00F97077">
            <w:pPr>
              <w:numPr>
                <w:ilvl w:val="0"/>
                <w:numId w:val="39"/>
              </w:numPr>
              <w:ind w:left="567"/>
              <w:rPr>
                <w:rFonts w:ascii="Verdana" w:hAnsi="Verdana"/>
                <w:sz w:val="18"/>
                <w:szCs w:val="18"/>
                <w:lang w:eastAsia="es-BO"/>
              </w:rPr>
            </w:pPr>
            <w:r w:rsidRPr="008F1F16">
              <w:rPr>
                <w:rFonts w:ascii="Verdana" w:hAnsi="Verdana"/>
                <w:sz w:val="18"/>
                <w:szCs w:val="18"/>
                <w:lang w:eastAsia="es-BO"/>
              </w:rPr>
              <w:t>Vacunas vigentes.</w:t>
            </w:r>
          </w:p>
          <w:p w:rsidR="00DC6EC4" w:rsidRPr="008F1F16" w:rsidRDefault="00DC6EC4" w:rsidP="00705169">
            <w:pPr>
              <w:rPr>
                <w:rFonts w:ascii="Verdana" w:hAnsi="Verdana"/>
                <w:sz w:val="18"/>
                <w:szCs w:val="18"/>
                <w:lang w:eastAsia="es-BO"/>
              </w:rPr>
            </w:pPr>
          </w:p>
          <w:tbl>
            <w:tblPr>
              <w:tblW w:w="659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3478"/>
            </w:tblGrid>
            <w:tr w:rsidR="00DC6EC4" w:rsidRPr="008F1F16" w:rsidTr="00705169">
              <w:trPr>
                <w:trHeight w:val="248"/>
              </w:trPr>
              <w:tc>
                <w:tcPr>
                  <w:tcW w:w="3115"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Tétanos.</w:t>
                  </w:r>
                </w:p>
              </w:tc>
              <w:tc>
                <w:tcPr>
                  <w:tcW w:w="3478"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Solo para Visitas de 1 día.</w:t>
                  </w:r>
                </w:p>
              </w:tc>
            </w:tr>
            <w:tr w:rsidR="00DC6EC4" w:rsidRPr="008F1F16" w:rsidTr="00705169">
              <w:trPr>
                <w:trHeight w:val="262"/>
              </w:trPr>
              <w:tc>
                <w:tcPr>
                  <w:tcW w:w="3115"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Fiebre Amarilla.</w:t>
                  </w:r>
                </w:p>
              </w:tc>
              <w:tc>
                <w:tcPr>
                  <w:tcW w:w="3478" w:type="dxa"/>
                  <w:vMerge w:val="restart"/>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Solo para contratistas de más de 1 día.</w:t>
                  </w:r>
                </w:p>
              </w:tc>
            </w:tr>
            <w:tr w:rsidR="00DC6EC4" w:rsidRPr="008F1F16" w:rsidTr="00705169">
              <w:trPr>
                <w:trHeight w:val="262"/>
              </w:trPr>
              <w:tc>
                <w:tcPr>
                  <w:tcW w:w="3115"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Hepatitis B.</w:t>
                  </w:r>
                </w:p>
              </w:tc>
              <w:tc>
                <w:tcPr>
                  <w:tcW w:w="3478" w:type="dxa"/>
                  <w:vMerge/>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p>
              </w:tc>
            </w:tr>
            <w:tr w:rsidR="00DC6EC4" w:rsidRPr="008F1F16" w:rsidTr="00705169">
              <w:trPr>
                <w:trHeight w:val="262"/>
              </w:trPr>
              <w:tc>
                <w:tcPr>
                  <w:tcW w:w="3115"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Fiebre Tifoidea.</w:t>
                  </w:r>
                </w:p>
              </w:tc>
              <w:tc>
                <w:tcPr>
                  <w:tcW w:w="3478" w:type="dxa"/>
                  <w:vMerge/>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p>
              </w:tc>
            </w:tr>
          </w:tbl>
          <w:p w:rsidR="00DC6EC4" w:rsidRDefault="00DC6EC4" w:rsidP="00705169">
            <w:pPr>
              <w:tabs>
                <w:tab w:val="left" w:pos="567"/>
              </w:tabs>
              <w:ind w:left="567"/>
              <w:rPr>
                <w:rFonts w:ascii="Verdana" w:hAnsi="Verdana"/>
                <w:sz w:val="18"/>
                <w:szCs w:val="18"/>
                <w:lang w:eastAsia="es-BO"/>
              </w:rPr>
            </w:pPr>
          </w:p>
          <w:p w:rsidR="00DC6EC4" w:rsidRPr="008F1F16" w:rsidRDefault="00DC6EC4" w:rsidP="00F97077">
            <w:pPr>
              <w:numPr>
                <w:ilvl w:val="0"/>
                <w:numId w:val="40"/>
              </w:numPr>
              <w:tabs>
                <w:tab w:val="left" w:pos="567"/>
              </w:tabs>
              <w:ind w:left="567"/>
              <w:rPr>
                <w:rFonts w:ascii="Verdana" w:hAnsi="Verdana"/>
                <w:sz w:val="18"/>
                <w:szCs w:val="18"/>
                <w:lang w:eastAsia="es-BO"/>
              </w:rPr>
            </w:pPr>
            <w:r w:rsidRPr="008F1F16">
              <w:rPr>
                <w:rFonts w:ascii="Verdana" w:hAnsi="Verdana"/>
                <w:sz w:val="18"/>
                <w:szCs w:val="18"/>
                <w:lang w:eastAsia="es-BO"/>
              </w:rPr>
              <w:t>Capacitaciones y/o cursos.</w:t>
            </w:r>
          </w:p>
          <w:p w:rsidR="00DC6EC4" w:rsidRPr="008F1F16" w:rsidRDefault="00DC6EC4" w:rsidP="00705169">
            <w:pPr>
              <w:tabs>
                <w:tab w:val="left" w:pos="567"/>
              </w:tabs>
              <w:ind w:left="567"/>
              <w:rPr>
                <w:rFonts w:ascii="Verdana" w:hAnsi="Verdana"/>
                <w:sz w:val="18"/>
                <w:szCs w:val="18"/>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DC6EC4" w:rsidRPr="008F1F16" w:rsidTr="00705169">
              <w:trPr>
                <w:trHeight w:val="248"/>
              </w:trPr>
              <w:tc>
                <w:tcPr>
                  <w:tcW w:w="3119"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Combate y control de incendios.</w:t>
                  </w:r>
                </w:p>
              </w:tc>
              <w:tc>
                <w:tcPr>
                  <w:tcW w:w="3544" w:type="dxa"/>
                  <w:vMerge w:val="restart"/>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Solo para contratistas que realicen actividades en Planta.</w:t>
                  </w:r>
                </w:p>
              </w:tc>
            </w:tr>
            <w:tr w:rsidR="00DC6EC4" w:rsidRPr="008F1F16" w:rsidTr="00705169">
              <w:trPr>
                <w:trHeight w:val="262"/>
              </w:trPr>
              <w:tc>
                <w:tcPr>
                  <w:tcW w:w="3119"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Equipo de protección personal.</w:t>
                  </w:r>
                </w:p>
              </w:tc>
              <w:tc>
                <w:tcPr>
                  <w:tcW w:w="3544" w:type="dxa"/>
                  <w:vMerge/>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p>
              </w:tc>
            </w:tr>
            <w:tr w:rsidR="00DC6EC4" w:rsidRPr="008F1F16" w:rsidTr="00705169">
              <w:trPr>
                <w:trHeight w:val="262"/>
              </w:trPr>
              <w:tc>
                <w:tcPr>
                  <w:tcW w:w="3119"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Comunicación de peligros.</w:t>
                  </w:r>
                </w:p>
              </w:tc>
              <w:tc>
                <w:tcPr>
                  <w:tcW w:w="3544" w:type="dxa"/>
                  <w:vMerge/>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p>
              </w:tc>
            </w:tr>
            <w:tr w:rsidR="00DC6EC4" w:rsidRPr="008F1F16" w:rsidTr="00705169">
              <w:trPr>
                <w:trHeight w:val="262"/>
              </w:trPr>
              <w:tc>
                <w:tcPr>
                  <w:tcW w:w="3119" w:type="dxa"/>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r w:rsidRPr="008F1F16">
                    <w:rPr>
                      <w:rFonts w:ascii="Verdana" w:hAnsi="Verdana"/>
                      <w:sz w:val="18"/>
                      <w:szCs w:val="18"/>
                      <w:lang w:eastAsia="es-BO"/>
                    </w:rPr>
                    <w:t>Primeros auxilios.</w:t>
                  </w:r>
                </w:p>
              </w:tc>
              <w:tc>
                <w:tcPr>
                  <w:tcW w:w="3544" w:type="dxa"/>
                  <w:vMerge/>
                  <w:shd w:val="clear" w:color="auto" w:fill="auto"/>
                  <w:vAlign w:val="center"/>
                </w:tcPr>
                <w:p w:rsidR="00DC6EC4" w:rsidRPr="008F1F16" w:rsidRDefault="00DC6EC4" w:rsidP="00705169">
                  <w:pPr>
                    <w:autoSpaceDE w:val="0"/>
                    <w:autoSpaceDN w:val="0"/>
                    <w:jc w:val="both"/>
                    <w:rPr>
                      <w:rFonts w:ascii="Verdana" w:hAnsi="Verdana"/>
                      <w:sz w:val="18"/>
                      <w:szCs w:val="18"/>
                      <w:lang w:eastAsia="es-BO"/>
                    </w:rPr>
                  </w:pPr>
                </w:p>
              </w:tc>
            </w:tr>
          </w:tbl>
          <w:p w:rsidR="00DC6EC4" w:rsidRPr="0089003A" w:rsidRDefault="00DC6EC4" w:rsidP="00705169">
            <w:pPr>
              <w:autoSpaceDE w:val="0"/>
              <w:autoSpaceDN w:val="0"/>
              <w:jc w:val="both"/>
              <w:rPr>
                <w:rFonts w:ascii="Verdana" w:hAnsi="Verdana"/>
                <w:sz w:val="8"/>
                <w:szCs w:val="18"/>
              </w:rPr>
            </w:pPr>
          </w:p>
          <w:p w:rsidR="00DC6EC4" w:rsidRDefault="00DC6EC4" w:rsidP="00705169">
            <w:pPr>
              <w:autoSpaceDE w:val="0"/>
              <w:autoSpaceDN w:val="0"/>
              <w:jc w:val="both"/>
              <w:rPr>
                <w:rFonts w:ascii="Verdana" w:hAnsi="Verdana"/>
                <w:sz w:val="18"/>
                <w:szCs w:val="18"/>
              </w:rPr>
            </w:pPr>
            <w:r w:rsidRPr="008F1F16">
              <w:rPr>
                <w:rFonts w:ascii="Verdana" w:hAnsi="Verdana"/>
                <w:sz w:val="18"/>
                <w:szCs w:val="18"/>
              </w:rPr>
              <w:t xml:space="preserve">En caso de ser requerido el ingreso de vehículos a Planta, la empresa </w:t>
            </w:r>
            <w:r>
              <w:rPr>
                <w:rFonts w:ascii="Verdana" w:hAnsi="Verdana"/>
                <w:sz w:val="18"/>
                <w:szCs w:val="18"/>
              </w:rPr>
              <w:t>contratista</w:t>
            </w:r>
            <w:r w:rsidRPr="008F1F16">
              <w:rPr>
                <w:rFonts w:ascii="Verdana" w:hAnsi="Verdana"/>
                <w:sz w:val="18"/>
                <w:szCs w:val="18"/>
                <w:lang w:eastAsia="es-BO"/>
              </w:rPr>
              <w:t xml:space="preserve"> deberá asegurar que el vehículo cuente con los siguientes requisitos mínimos para su habilitación previo al ingreso a Planta</w:t>
            </w:r>
            <w:r w:rsidRPr="008F1F16">
              <w:rPr>
                <w:rFonts w:ascii="Verdana" w:hAnsi="Verdana"/>
                <w:sz w:val="18"/>
                <w:szCs w:val="18"/>
              </w:rPr>
              <w:t>:</w:t>
            </w:r>
          </w:p>
          <w:p w:rsidR="00DC6EC4" w:rsidRPr="008F1F16" w:rsidRDefault="00DC6EC4" w:rsidP="00705169">
            <w:pPr>
              <w:autoSpaceDE w:val="0"/>
              <w:autoSpaceDN w:val="0"/>
              <w:jc w:val="both"/>
              <w:rPr>
                <w:rFonts w:ascii="Verdana" w:hAnsi="Verdana"/>
                <w:sz w:val="18"/>
                <w:szCs w:val="18"/>
              </w:rPr>
            </w:pP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Antigüedad no mayor a 5 años para vehículo liviano, de 10 años para camiones.</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Seguro de accidente vehicular.</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SOAT.</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Inspección técnica por empresa certificada (Petrovisa, Ibnorca, etc.)</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Inspección técnica vehicular realizada por la Dirección de Transito de la Policía Boliviana.</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Debe obligatoriamente estar identificado.</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Estar equipados mínimamente con 1 extintor de polvo químico seco tipo ABC de capacidad mínima de 2 Kg.</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Disponer de 2 triángulos de emergencia como mínimo.</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Los autoadhesivos, etiquetas de velocidad máxima y rosetas de inspección técnica de la policía de tránsito y SOAT deben estar en una posición de no impedir la visibilidad del conductor.</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Tener alarmas audibles de retroceso necesariamente.</w:t>
            </w:r>
          </w:p>
          <w:p w:rsidR="00DC6EC4" w:rsidRPr="008F1F16" w:rsidRDefault="00DC6EC4" w:rsidP="00F97077">
            <w:pPr>
              <w:numPr>
                <w:ilvl w:val="0"/>
                <w:numId w:val="41"/>
              </w:numPr>
              <w:ind w:left="567"/>
              <w:rPr>
                <w:rFonts w:ascii="Verdana" w:hAnsi="Verdana"/>
                <w:sz w:val="18"/>
                <w:szCs w:val="18"/>
                <w:lang w:eastAsia="es-BO"/>
              </w:rPr>
            </w:pPr>
            <w:r w:rsidRPr="008F1F16">
              <w:rPr>
                <w:rFonts w:ascii="Verdana" w:hAnsi="Verdana"/>
                <w:sz w:val="18"/>
                <w:szCs w:val="18"/>
                <w:lang w:eastAsia="es-BO"/>
              </w:rPr>
              <w:t>Deberá contar con arresta llamas para ingresar a planta (Obligatorio).</w:t>
            </w:r>
          </w:p>
          <w:p w:rsidR="00DC6EC4" w:rsidRPr="008F1F16" w:rsidRDefault="00DC6EC4" w:rsidP="00705169">
            <w:pPr>
              <w:pStyle w:val="Prrafodelista"/>
              <w:spacing w:after="13"/>
              <w:ind w:left="0"/>
              <w:contextualSpacing/>
              <w:jc w:val="both"/>
              <w:rPr>
                <w:rFonts w:ascii="Verdana" w:hAnsi="Verdana"/>
                <w:sz w:val="18"/>
                <w:szCs w:val="18"/>
              </w:rPr>
            </w:pPr>
          </w:p>
          <w:p w:rsidR="00DC6EC4" w:rsidRDefault="00DC6EC4" w:rsidP="00705169">
            <w:pPr>
              <w:pStyle w:val="Prrafodelista"/>
              <w:spacing w:after="13"/>
              <w:ind w:left="0"/>
              <w:contextualSpacing/>
              <w:jc w:val="both"/>
              <w:rPr>
                <w:rFonts w:ascii="Verdana" w:hAnsi="Verdana"/>
                <w:sz w:val="18"/>
                <w:szCs w:val="18"/>
                <w:lang w:eastAsia="es-BO"/>
              </w:rPr>
            </w:pPr>
            <w:r w:rsidRPr="008F1F16">
              <w:rPr>
                <w:rFonts w:ascii="Verdana" w:hAnsi="Verdana"/>
                <w:sz w:val="18"/>
                <w:szCs w:val="18"/>
                <w:lang w:eastAsia="es-BO"/>
              </w:rPr>
              <w:t xml:space="preserve">La inspección de vehículos y equipos será realizada por la empresa </w:t>
            </w:r>
            <w:r>
              <w:rPr>
                <w:rFonts w:ascii="Verdana" w:hAnsi="Verdana"/>
                <w:sz w:val="18"/>
                <w:szCs w:val="18"/>
                <w:lang w:eastAsia="es-BO"/>
              </w:rPr>
              <w:t>contratista</w:t>
            </w:r>
            <w:r w:rsidRPr="008F1F16">
              <w:rPr>
                <w:rFonts w:ascii="Verdana" w:hAnsi="Verdana"/>
                <w:sz w:val="18"/>
                <w:szCs w:val="18"/>
                <w:lang w:eastAsia="es-BO"/>
              </w:rPr>
              <w:t xml:space="preserve"> y validada por personal de SMS de YPFB para garantizar que los mismos estén en buenas condiciones mecánicas y técnicas de funcionamiento previo el ingreso a Planta. </w:t>
            </w:r>
          </w:p>
          <w:p w:rsidR="00DC6EC4" w:rsidRPr="008F1F16" w:rsidRDefault="00DC6EC4" w:rsidP="00705169">
            <w:pPr>
              <w:pStyle w:val="Prrafodelista"/>
              <w:spacing w:after="13"/>
              <w:ind w:left="0"/>
              <w:contextualSpacing/>
              <w:jc w:val="both"/>
              <w:rPr>
                <w:rFonts w:ascii="Verdana" w:hAnsi="Verdana"/>
                <w:sz w:val="18"/>
                <w:szCs w:val="18"/>
                <w:lang w:eastAsia="es-BO"/>
              </w:rPr>
            </w:pPr>
          </w:p>
          <w:p w:rsidR="00DC6EC4" w:rsidRDefault="00DC6EC4" w:rsidP="00705169">
            <w:pPr>
              <w:pStyle w:val="Prrafodelista"/>
              <w:spacing w:after="13"/>
              <w:ind w:left="0"/>
              <w:contextualSpacing/>
              <w:jc w:val="both"/>
              <w:rPr>
                <w:rFonts w:ascii="Verdana" w:hAnsi="Verdana"/>
                <w:sz w:val="18"/>
                <w:szCs w:val="18"/>
                <w:lang w:eastAsia="es-BO"/>
              </w:rPr>
            </w:pPr>
            <w:r w:rsidRPr="008F1F16">
              <w:rPr>
                <w:rFonts w:ascii="Verdana" w:hAnsi="Verdana"/>
                <w:sz w:val="18"/>
                <w:szCs w:val="18"/>
                <w:lang w:eastAsia="es-BO"/>
              </w:rPr>
              <w:t>Además el conductor del vehículo deberá presentar previo a su ingreso a planta:</w:t>
            </w:r>
          </w:p>
          <w:p w:rsidR="00DC6EC4" w:rsidRPr="008F1F16" w:rsidRDefault="00DC6EC4" w:rsidP="00705169">
            <w:pPr>
              <w:pStyle w:val="Prrafodelista"/>
              <w:spacing w:after="13"/>
              <w:ind w:left="0"/>
              <w:contextualSpacing/>
              <w:jc w:val="both"/>
              <w:rPr>
                <w:rFonts w:ascii="Verdana" w:hAnsi="Verdana"/>
                <w:sz w:val="18"/>
                <w:szCs w:val="18"/>
                <w:lang w:eastAsia="es-BO"/>
              </w:rPr>
            </w:pPr>
          </w:p>
          <w:p w:rsidR="00DC6EC4" w:rsidRPr="008F1F16" w:rsidRDefault="00DC6EC4" w:rsidP="00F97077">
            <w:pPr>
              <w:numPr>
                <w:ilvl w:val="0"/>
                <w:numId w:val="42"/>
              </w:numPr>
              <w:ind w:left="567"/>
              <w:rPr>
                <w:rFonts w:ascii="Verdana" w:hAnsi="Verdana"/>
                <w:sz w:val="18"/>
                <w:szCs w:val="18"/>
                <w:lang w:val="es-BO" w:eastAsia="es-BO"/>
              </w:rPr>
            </w:pPr>
            <w:r w:rsidRPr="008F1F16">
              <w:rPr>
                <w:rFonts w:ascii="Verdana" w:hAnsi="Verdana"/>
                <w:sz w:val="18"/>
                <w:szCs w:val="18"/>
                <w:lang w:eastAsia="es-BO"/>
              </w:rPr>
              <w:t>Licencia de conducir vigente de acuerdo al tipo de vehículo que utilizara el proveedor.</w:t>
            </w:r>
          </w:p>
          <w:p w:rsidR="00DC6EC4" w:rsidRDefault="00DC6EC4" w:rsidP="00F97077">
            <w:pPr>
              <w:numPr>
                <w:ilvl w:val="0"/>
                <w:numId w:val="42"/>
              </w:numPr>
              <w:autoSpaceDE w:val="0"/>
              <w:autoSpaceDN w:val="0"/>
              <w:ind w:left="567"/>
              <w:jc w:val="both"/>
              <w:rPr>
                <w:rFonts w:ascii="Verdana" w:hAnsi="Verdana"/>
                <w:sz w:val="18"/>
                <w:szCs w:val="18"/>
              </w:rPr>
            </w:pPr>
            <w:r w:rsidRPr="008F1F16">
              <w:rPr>
                <w:rFonts w:ascii="Verdana" w:hAnsi="Verdana"/>
                <w:sz w:val="18"/>
                <w:szCs w:val="18"/>
                <w:lang w:eastAsia="es-BO"/>
              </w:rPr>
              <w:t>Contar con certificado de manejo defensivo vigente.</w:t>
            </w:r>
          </w:p>
          <w:p w:rsidR="00DC6EC4" w:rsidRPr="00012B6B" w:rsidRDefault="00DC6EC4" w:rsidP="00705169">
            <w:pPr>
              <w:ind w:left="207"/>
              <w:rPr>
                <w:rFonts w:ascii="Calibri" w:hAnsi="Calibri" w:cs="Calibri"/>
                <w:sz w:val="22"/>
                <w:szCs w:val="22"/>
                <w:lang w:val="es-BO" w:eastAsia="es-BO"/>
              </w:rPr>
            </w:pPr>
          </w:p>
        </w:tc>
      </w:tr>
      <w:tr w:rsidR="00DC6EC4" w:rsidRPr="006519AE" w:rsidTr="00705169">
        <w:trPr>
          <w:trHeight w:val="310"/>
        </w:trPr>
        <w:tc>
          <w:tcPr>
            <w:tcW w:w="9640" w:type="dxa"/>
            <w:shd w:val="clear" w:color="auto" w:fill="D5DCE4"/>
            <w:vAlign w:val="center"/>
          </w:tcPr>
          <w:p w:rsidR="00DC6EC4" w:rsidRPr="00012B6B" w:rsidRDefault="00DC6EC4" w:rsidP="00705169">
            <w:pPr>
              <w:autoSpaceDE w:val="0"/>
              <w:autoSpaceDN w:val="0"/>
              <w:adjustRightInd w:val="0"/>
              <w:jc w:val="both"/>
              <w:rPr>
                <w:rFonts w:ascii="Calibri" w:hAnsi="Calibri" w:cs="Calibri"/>
                <w:b/>
                <w:sz w:val="22"/>
                <w:szCs w:val="22"/>
              </w:rPr>
            </w:pPr>
            <w:r w:rsidRPr="00012B6B">
              <w:rPr>
                <w:rFonts w:ascii="Calibri" w:hAnsi="Calibri" w:cs="Calibri"/>
                <w:b/>
                <w:sz w:val="22"/>
                <w:szCs w:val="22"/>
              </w:rPr>
              <w:lastRenderedPageBreak/>
              <w:t>GARANTÍAS FINANCIERAS.</w:t>
            </w:r>
          </w:p>
        </w:tc>
      </w:tr>
      <w:tr w:rsidR="00DC6EC4" w:rsidRPr="006519AE" w:rsidTr="00705169">
        <w:trPr>
          <w:trHeight w:val="310"/>
        </w:trPr>
        <w:tc>
          <w:tcPr>
            <w:tcW w:w="9640" w:type="dxa"/>
            <w:shd w:val="clear" w:color="auto" w:fill="auto"/>
            <w:vAlign w:val="center"/>
          </w:tcPr>
          <w:p w:rsidR="00DC6EC4" w:rsidRPr="00012B6B" w:rsidRDefault="00DC6EC4" w:rsidP="00705169">
            <w:pPr>
              <w:tabs>
                <w:tab w:val="left" w:pos="1965"/>
              </w:tabs>
              <w:jc w:val="both"/>
              <w:rPr>
                <w:rFonts w:ascii="Calibri" w:hAnsi="Calibri" w:cs="Calibri"/>
                <w:b/>
                <w:bCs/>
                <w:sz w:val="22"/>
                <w:szCs w:val="22"/>
                <w:u w:val="single"/>
              </w:rPr>
            </w:pPr>
          </w:p>
          <w:p w:rsidR="00DC6EC4" w:rsidRDefault="00DC6EC4" w:rsidP="00705169">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p>
          <w:p w:rsidR="00DC6EC4" w:rsidRDefault="00DC6EC4" w:rsidP="00705169">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DC6EC4" w:rsidRDefault="00DC6EC4" w:rsidP="00705169">
            <w:pPr>
              <w:tabs>
                <w:tab w:val="left" w:pos="1965"/>
              </w:tabs>
              <w:jc w:val="both"/>
              <w:rPr>
                <w:rFonts w:ascii="Calibri" w:hAnsi="Calibri" w:cs="Calibri"/>
                <w:bCs/>
                <w:sz w:val="22"/>
                <w:szCs w:val="22"/>
                <w:lang w:val="es-BO"/>
              </w:rPr>
            </w:pPr>
          </w:p>
          <w:p w:rsidR="00DC6EC4" w:rsidRPr="004369C6" w:rsidRDefault="00DC6EC4" w:rsidP="00F97077">
            <w:pPr>
              <w:pStyle w:val="Prrafodelista"/>
              <w:numPr>
                <w:ilvl w:val="0"/>
                <w:numId w:val="49"/>
              </w:numPr>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 xml:space="preserve">iata con vigencia de </w:t>
            </w:r>
            <w:r w:rsidRPr="00E2108B">
              <w:rPr>
                <w:rFonts w:ascii="Calibri" w:hAnsi="Calibri" w:cs="Calibri"/>
                <w:bCs/>
                <w:sz w:val="22"/>
                <w:szCs w:val="22"/>
                <w:lang w:val="es-BO"/>
              </w:rPr>
              <w:t>Ciento Veinte (120) días c</w:t>
            </w:r>
            <w:r w:rsidRPr="004369C6">
              <w:rPr>
                <w:rFonts w:ascii="Calibri" w:hAnsi="Calibri" w:cs="Calibri"/>
                <w:bCs/>
                <w:sz w:val="22"/>
                <w:szCs w:val="22"/>
                <w:lang w:val="es-BO"/>
              </w:rPr>
              <w:t>alendario computables a partir de la fecha de Presentación de Propuestas, por un monto equivalente de al menos Uno (1) % del valor total de la propuesta económica.</w:t>
            </w:r>
          </w:p>
          <w:p w:rsidR="00DC6EC4" w:rsidRDefault="00DC6EC4" w:rsidP="00705169">
            <w:pPr>
              <w:tabs>
                <w:tab w:val="left" w:pos="1965"/>
              </w:tabs>
              <w:ind w:left="171" w:hanging="171"/>
              <w:jc w:val="both"/>
              <w:rPr>
                <w:rFonts w:ascii="Calibri" w:hAnsi="Calibri" w:cs="Calibri"/>
                <w:bCs/>
                <w:sz w:val="22"/>
                <w:szCs w:val="22"/>
                <w:lang w:val="es-BO"/>
              </w:rPr>
            </w:pPr>
          </w:p>
          <w:p w:rsidR="00DC6EC4" w:rsidRPr="004369C6" w:rsidRDefault="00DC6EC4" w:rsidP="00F97077">
            <w:pPr>
              <w:pStyle w:val="Prrafodelista"/>
              <w:numPr>
                <w:ilvl w:val="0"/>
                <w:numId w:val="49"/>
              </w:numPr>
              <w:tabs>
                <w:tab w:val="left" w:pos="214"/>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DC6EC4" w:rsidRDefault="00DC6EC4" w:rsidP="00705169">
            <w:pPr>
              <w:tabs>
                <w:tab w:val="left" w:pos="1965"/>
              </w:tabs>
              <w:ind w:left="171" w:hanging="171"/>
              <w:jc w:val="both"/>
              <w:rPr>
                <w:rFonts w:ascii="Calibri" w:hAnsi="Calibri" w:cs="Calibri"/>
                <w:bCs/>
                <w:sz w:val="22"/>
                <w:szCs w:val="22"/>
                <w:lang w:val="es-BO"/>
              </w:rPr>
            </w:pPr>
          </w:p>
          <w:p w:rsidR="00DC6EC4" w:rsidRPr="004369C6" w:rsidRDefault="00DC6EC4" w:rsidP="00F97077">
            <w:pPr>
              <w:pStyle w:val="Prrafodelista"/>
              <w:numPr>
                <w:ilvl w:val="0"/>
                <w:numId w:val="49"/>
              </w:numPr>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DC6EC4" w:rsidRPr="00012B6B" w:rsidRDefault="00DC6EC4" w:rsidP="00705169">
            <w:pPr>
              <w:tabs>
                <w:tab w:val="left" w:pos="1965"/>
              </w:tabs>
              <w:jc w:val="both"/>
              <w:rPr>
                <w:rFonts w:ascii="Calibri" w:hAnsi="Calibri" w:cs="Calibri"/>
                <w:b/>
                <w:bCs/>
                <w:sz w:val="22"/>
                <w:szCs w:val="22"/>
                <w:u w:val="single"/>
                <w:lang w:val="es-BO"/>
              </w:rPr>
            </w:pPr>
          </w:p>
          <w:p w:rsidR="00DC6EC4" w:rsidRPr="00012B6B" w:rsidRDefault="00DC6EC4" w:rsidP="00705169">
            <w:pPr>
              <w:tabs>
                <w:tab w:val="left" w:pos="1965"/>
              </w:tabs>
              <w:jc w:val="both"/>
              <w:rPr>
                <w:rFonts w:ascii="Calibri" w:hAnsi="Calibri" w:cs="Calibri"/>
                <w:b/>
                <w:bCs/>
                <w:sz w:val="22"/>
                <w:szCs w:val="22"/>
                <w:lang w:val="es-BO"/>
              </w:rPr>
            </w:pPr>
            <w:r w:rsidRPr="00012B6B">
              <w:rPr>
                <w:rFonts w:ascii="Calibri" w:hAnsi="Calibri" w:cs="Calibri"/>
                <w:b/>
                <w:bCs/>
                <w:sz w:val="22"/>
                <w:szCs w:val="22"/>
                <w:u w:val="single"/>
                <w:lang w:val="es-BO"/>
              </w:rPr>
              <w:t>GARANTÍA DE CUMPLIMIENTO DE CONTRATO</w:t>
            </w:r>
            <w:r w:rsidRPr="00012B6B">
              <w:rPr>
                <w:rFonts w:ascii="Calibri" w:hAnsi="Calibri" w:cs="Calibri"/>
                <w:b/>
                <w:bCs/>
                <w:sz w:val="22"/>
                <w:szCs w:val="22"/>
                <w:lang w:val="es-BO"/>
              </w:rPr>
              <w:t xml:space="preserve">. </w:t>
            </w:r>
          </w:p>
          <w:p w:rsidR="00DC6EC4" w:rsidRPr="00012B6B" w:rsidRDefault="00DC6EC4" w:rsidP="00705169">
            <w:pPr>
              <w:tabs>
                <w:tab w:val="left" w:pos="1965"/>
              </w:tabs>
              <w:jc w:val="both"/>
              <w:rPr>
                <w:rFonts w:ascii="Calibri" w:hAnsi="Calibri" w:cs="Calibri"/>
                <w:b/>
                <w:bCs/>
                <w:sz w:val="22"/>
                <w:szCs w:val="22"/>
                <w:lang w:val="es-BO"/>
              </w:rPr>
            </w:pPr>
          </w:p>
          <w:p w:rsidR="00DC6EC4" w:rsidRPr="00012B6B" w:rsidRDefault="00DC6EC4" w:rsidP="00705169">
            <w:pPr>
              <w:tabs>
                <w:tab w:val="left" w:pos="1965"/>
              </w:tabs>
              <w:jc w:val="both"/>
              <w:rPr>
                <w:rFonts w:ascii="Calibri" w:hAnsi="Calibri" w:cs="Calibri"/>
                <w:bCs/>
                <w:sz w:val="22"/>
                <w:szCs w:val="22"/>
                <w:lang w:val="es-BO"/>
              </w:rPr>
            </w:pPr>
            <w:r w:rsidRPr="00012B6B">
              <w:rPr>
                <w:rFonts w:ascii="Calibri" w:hAnsi="Calibri" w:cs="Calibri"/>
                <w:bCs/>
                <w:sz w:val="22"/>
                <w:szCs w:val="22"/>
                <w:lang w:val="es-BO"/>
              </w:rPr>
              <w:t>A elección de la empresa adjudicada, ésta podrá optar por uno de los siguientes instrumentos financieros:</w:t>
            </w:r>
          </w:p>
          <w:p w:rsidR="00DC6EC4" w:rsidRPr="00012B6B" w:rsidRDefault="00DC6EC4" w:rsidP="00705169">
            <w:pPr>
              <w:tabs>
                <w:tab w:val="left" w:pos="1965"/>
              </w:tabs>
              <w:jc w:val="both"/>
              <w:rPr>
                <w:rFonts w:ascii="Calibri" w:hAnsi="Calibri" w:cs="Calibri"/>
                <w:bCs/>
                <w:sz w:val="22"/>
                <w:szCs w:val="22"/>
                <w:lang w:val="es-BO"/>
              </w:rPr>
            </w:pPr>
          </w:p>
          <w:p w:rsidR="00DC6EC4" w:rsidRPr="00012B6B" w:rsidRDefault="00DC6EC4" w:rsidP="00F97077">
            <w:pPr>
              <w:numPr>
                <w:ilvl w:val="0"/>
                <w:numId w:val="48"/>
              </w:numPr>
              <w:ind w:left="171" w:hanging="171"/>
              <w:jc w:val="both"/>
              <w:rPr>
                <w:rFonts w:ascii="Calibri" w:hAnsi="Calibri" w:cs="Calibri"/>
                <w:bCs/>
                <w:sz w:val="22"/>
                <w:szCs w:val="22"/>
                <w:lang w:val="es-BO"/>
              </w:rPr>
            </w:pPr>
            <w:r w:rsidRPr="00012B6B">
              <w:rPr>
                <w:rFonts w:ascii="Calibri" w:hAnsi="Calibri" w:cs="Calibri"/>
                <w:b/>
                <w:bCs/>
                <w:sz w:val="22"/>
                <w:szCs w:val="22"/>
                <w:lang w:val="es-BO"/>
              </w:rPr>
              <w:t>Boleta de Garantía,</w:t>
            </w:r>
            <w:r w:rsidRPr="00012B6B">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días calendario adicionales a la vigencia del contrato, por un monto equivalente al 7% del valor total del contrato.</w:t>
            </w:r>
          </w:p>
          <w:p w:rsidR="00DC6EC4" w:rsidRPr="00012B6B" w:rsidRDefault="00DC6EC4" w:rsidP="00705169">
            <w:pPr>
              <w:ind w:left="171" w:hanging="171"/>
              <w:jc w:val="both"/>
              <w:rPr>
                <w:rFonts w:ascii="Calibri" w:hAnsi="Calibri" w:cs="Calibri"/>
                <w:bCs/>
                <w:sz w:val="22"/>
                <w:szCs w:val="22"/>
                <w:lang w:val="es-BO"/>
              </w:rPr>
            </w:pPr>
          </w:p>
          <w:p w:rsidR="00DC6EC4" w:rsidRPr="00012B6B" w:rsidRDefault="00DC6EC4" w:rsidP="00F97077">
            <w:pPr>
              <w:numPr>
                <w:ilvl w:val="0"/>
                <w:numId w:val="48"/>
              </w:numPr>
              <w:ind w:left="171" w:hanging="171"/>
              <w:jc w:val="both"/>
              <w:rPr>
                <w:rFonts w:ascii="Calibri" w:hAnsi="Calibri" w:cs="Calibri"/>
                <w:bCs/>
                <w:sz w:val="22"/>
                <w:szCs w:val="22"/>
                <w:lang w:val="es-BO"/>
              </w:rPr>
            </w:pPr>
            <w:r w:rsidRPr="00012B6B">
              <w:rPr>
                <w:rFonts w:ascii="Calibri" w:hAnsi="Calibri" w:cs="Calibri"/>
                <w:b/>
                <w:bCs/>
                <w:sz w:val="22"/>
                <w:szCs w:val="22"/>
                <w:lang w:val="es-BO"/>
              </w:rPr>
              <w:t>Garantía a Primer Requerimiento</w:t>
            </w:r>
            <w:r w:rsidRPr="00012B6B">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DC6EC4" w:rsidRPr="00012B6B" w:rsidRDefault="00DC6EC4" w:rsidP="00705169">
            <w:pPr>
              <w:pStyle w:val="Prrafodelista"/>
              <w:ind w:left="171" w:hanging="171"/>
              <w:rPr>
                <w:rFonts w:ascii="Calibri" w:hAnsi="Calibri" w:cs="Calibri"/>
                <w:b/>
                <w:sz w:val="22"/>
                <w:szCs w:val="22"/>
                <w:lang w:val="es-BO"/>
              </w:rPr>
            </w:pPr>
          </w:p>
          <w:p w:rsidR="00DC6EC4" w:rsidRPr="00012B6B" w:rsidRDefault="00DC6EC4" w:rsidP="00F97077">
            <w:pPr>
              <w:numPr>
                <w:ilvl w:val="0"/>
                <w:numId w:val="48"/>
              </w:numPr>
              <w:ind w:left="171" w:hanging="171"/>
              <w:jc w:val="both"/>
              <w:rPr>
                <w:rFonts w:ascii="Calibri" w:hAnsi="Calibri" w:cs="Calibri"/>
                <w:bCs/>
                <w:sz w:val="22"/>
                <w:szCs w:val="22"/>
                <w:lang w:val="es-BO"/>
              </w:rPr>
            </w:pPr>
            <w:r w:rsidRPr="00012B6B">
              <w:rPr>
                <w:rFonts w:ascii="Calibri" w:hAnsi="Calibri" w:cs="Calibri"/>
                <w:b/>
                <w:sz w:val="22"/>
                <w:szCs w:val="22"/>
                <w:lang w:val="es-BO"/>
              </w:rPr>
              <w:t>Póliza de caución a Primer requerimiento para Entidades Públicas</w:t>
            </w:r>
            <w:r w:rsidRPr="00012B6B">
              <w:rPr>
                <w:rFonts w:ascii="Calibri" w:hAnsi="Calibr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w:t>
            </w:r>
            <w:r w:rsidRPr="00012B6B">
              <w:rPr>
                <w:rFonts w:ascii="Calibri" w:hAnsi="Calibri" w:cs="Calibri"/>
                <w:sz w:val="22"/>
                <w:szCs w:val="22"/>
                <w:lang w:val="es-BO"/>
              </w:rPr>
              <w:lastRenderedPageBreak/>
              <w:t>requerimiento con vigencia de Sesenta (60) días calendario adicionales a la vigencia del contrato, por un monto equivalente al 7% del valor total del contrato.</w:t>
            </w:r>
          </w:p>
          <w:p w:rsidR="00DC6EC4" w:rsidRPr="00012B6B" w:rsidRDefault="00DC6EC4" w:rsidP="00705169">
            <w:pPr>
              <w:autoSpaceDE w:val="0"/>
              <w:autoSpaceDN w:val="0"/>
              <w:adjustRightInd w:val="0"/>
              <w:jc w:val="both"/>
              <w:rPr>
                <w:rFonts w:ascii="Calibri" w:hAnsi="Calibri" w:cs="Calibri"/>
                <w:b/>
                <w:sz w:val="22"/>
                <w:szCs w:val="22"/>
                <w:lang w:val="es-BO"/>
              </w:rPr>
            </w:pPr>
          </w:p>
          <w:p w:rsidR="00DC6EC4" w:rsidRDefault="00DC6EC4" w:rsidP="00705169">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CORRECTA INVERSIÓN DE ANTICIPO</w:t>
            </w:r>
          </w:p>
          <w:p w:rsidR="00DC6EC4" w:rsidRDefault="00DC6EC4" w:rsidP="00705169">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DC6EC4" w:rsidRDefault="00DC6EC4" w:rsidP="00705169">
            <w:pPr>
              <w:tabs>
                <w:tab w:val="left" w:pos="1965"/>
              </w:tabs>
              <w:jc w:val="both"/>
              <w:rPr>
                <w:rFonts w:ascii="Calibri" w:hAnsi="Calibri" w:cs="Calibri"/>
                <w:bCs/>
                <w:sz w:val="22"/>
                <w:szCs w:val="22"/>
                <w:lang w:val="es-BO"/>
              </w:rPr>
            </w:pPr>
          </w:p>
          <w:p w:rsidR="00DC6EC4" w:rsidRPr="004369C6" w:rsidRDefault="00DC6EC4" w:rsidP="00F97077">
            <w:pPr>
              <w:pStyle w:val="Prrafodelista"/>
              <w:numPr>
                <w:ilvl w:val="0"/>
                <w:numId w:val="49"/>
              </w:numPr>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 xml:space="preserve">iata con vigencia de </w:t>
            </w:r>
            <w:r w:rsidRPr="001317CE">
              <w:rPr>
                <w:rFonts w:ascii="Calibri" w:hAnsi="Calibri" w:cs="Calibri"/>
                <w:bCs/>
                <w:sz w:val="22"/>
                <w:szCs w:val="22"/>
                <w:lang w:val="es-BO"/>
              </w:rPr>
              <w:t>Ciento Veinte (120) días</w:t>
            </w:r>
            <w:r w:rsidRPr="004369C6">
              <w:rPr>
                <w:rFonts w:ascii="Calibri" w:hAnsi="Calibri" w:cs="Calibri"/>
                <w:bCs/>
                <w:sz w:val="22"/>
                <w:szCs w:val="22"/>
                <w:lang w:val="es-BO"/>
              </w:rPr>
              <w:t xml:space="preserve"> calendario computables a partir de la fecha de Presentación de Propuestas, por un monto equivalente de al menos Uno (1) % del valor total de la propuesta económica.</w:t>
            </w:r>
          </w:p>
          <w:p w:rsidR="00DC6EC4" w:rsidRDefault="00DC6EC4" w:rsidP="00705169">
            <w:pPr>
              <w:tabs>
                <w:tab w:val="left" w:pos="1965"/>
              </w:tabs>
              <w:ind w:left="171" w:hanging="171"/>
              <w:jc w:val="both"/>
              <w:rPr>
                <w:rFonts w:ascii="Calibri" w:hAnsi="Calibri" w:cs="Calibri"/>
                <w:bCs/>
                <w:sz w:val="22"/>
                <w:szCs w:val="22"/>
                <w:lang w:val="es-BO"/>
              </w:rPr>
            </w:pPr>
          </w:p>
          <w:p w:rsidR="00DC6EC4" w:rsidRPr="004369C6" w:rsidRDefault="00DC6EC4" w:rsidP="00F97077">
            <w:pPr>
              <w:pStyle w:val="Prrafodelista"/>
              <w:numPr>
                <w:ilvl w:val="0"/>
                <w:numId w:val="49"/>
              </w:numPr>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DC6EC4" w:rsidRDefault="00DC6EC4" w:rsidP="00705169">
            <w:pPr>
              <w:tabs>
                <w:tab w:val="left" w:pos="1965"/>
              </w:tabs>
              <w:ind w:left="171" w:hanging="171"/>
              <w:jc w:val="both"/>
              <w:rPr>
                <w:rFonts w:ascii="Calibri" w:hAnsi="Calibri" w:cs="Calibri"/>
                <w:bCs/>
                <w:sz w:val="22"/>
                <w:szCs w:val="22"/>
                <w:lang w:val="es-BO"/>
              </w:rPr>
            </w:pPr>
          </w:p>
          <w:p w:rsidR="00DC6EC4" w:rsidRPr="00012B6B" w:rsidRDefault="00DC6EC4" w:rsidP="00F97077">
            <w:pPr>
              <w:pStyle w:val="Prrafodelista"/>
              <w:numPr>
                <w:ilvl w:val="0"/>
                <w:numId w:val="49"/>
              </w:numPr>
              <w:autoSpaceDE w:val="0"/>
              <w:autoSpaceDN w:val="0"/>
              <w:adjustRightInd w:val="0"/>
              <w:ind w:left="171" w:hanging="171"/>
              <w:jc w:val="both"/>
              <w:rPr>
                <w:rFonts w:ascii="Calibri" w:hAnsi="Calibri" w:cs="Calibri"/>
                <w:b/>
                <w:sz w:val="22"/>
                <w:szCs w:val="22"/>
                <w:lang w:val="es-BO"/>
              </w:rPr>
            </w:pPr>
            <w:r w:rsidRPr="00FF3AB9">
              <w:rPr>
                <w:rFonts w:ascii="Calibri" w:hAnsi="Calibri" w:cs="Calibri"/>
                <w:b/>
                <w:bCs/>
                <w:sz w:val="22"/>
                <w:szCs w:val="22"/>
                <w:lang w:val="es-BO"/>
              </w:rPr>
              <w:t>Póliza de caución a Primer requerimiento para Entidades Públicas,</w:t>
            </w:r>
            <w:r w:rsidRPr="00FF3AB9">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de la propuesta económica.</w:t>
            </w:r>
          </w:p>
        </w:tc>
      </w:tr>
    </w:tbl>
    <w:p w:rsidR="00DC6EC4" w:rsidRDefault="00DC6EC4" w:rsidP="004918C3">
      <w:pPr>
        <w:jc w:val="center"/>
        <w:rPr>
          <w:rFonts w:asciiTheme="minorHAnsi" w:hAnsiTheme="minorHAnsi" w:cstheme="minorHAnsi"/>
          <w:b/>
          <w:color w:val="000000"/>
          <w:sz w:val="22"/>
          <w:szCs w:val="22"/>
        </w:rPr>
      </w:pPr>
    </w:p>
    <w:p w:rsidR="00DC6EC4" w:rsidRDefault="00DC6EC4" w:rsidP="004918C3">
      <w:pPr>
        <w:jc w:val="center"/>
        <w:rPr>
          <w:rFonts w:asciiTheme="minorHAnsi" w:hAnsiTheme="minorHAnsi" w:cstheme="minorHAnsi"/>
          <w:b/>
          <w:color w:val="000000"/>
          <w:sz w:val="22"/>
          <w:szCs w:val="22"/>
        </w:rPr>
      </w:pPr>
    </w:p>
    <w:p w:rsidR="00DC6EC4" w:rsidRDefault="00DC6EC4" w:rsidP="004918C3">
      <w:pPr>
        <w:jc w:val="center"/>
        <w:rPr>
          <w:rFonts w:asciiTheme="minorHAnsi" w:hAnsiTheme="minorHAnsi" w:cstheme="minorHAnsi"/>
          <w:b/>
          <w:color w:val="000000"/>
          <w:sz w:val="22"/>
          <w:szCs w:val="22"/>
        </w:rPr>
      </w:pPr>
    </w:p>
    <w:p w:rsidR="00DC6EC4" w:rsidRDefault="00DC6EC4"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904C9C" w:rsidRPr="005626DC" w:rsidRDefault="00904C9C" w:rsidP="00904C9C">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904C9C" w:rsidRPr="005626DC" w:rsidRDefault="00904C9C" w:rsidP="00904C9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04C9C" w:rsidRPr="005626DC" w:rsidRDefault="00904C9C" w:rsidP="00904C9C">
      <w:pPr>
        <w:tabs>
          <w:tab w:val="left" w:pos="5103"/>
        </w:tabs>
        <w:spacing w:before="120" w:after="120"/>
        <w:jc w:val="center"/>
        <w:rPr>
          <w:rFonts w:ascii="Arial" w:hAnsi="Arial" w:cs="Arial"/>
          <w:b/>
        </w:rPr>
      </w:pPr>
    </w:p>
    <w:p w:rsidR="00904C9C" w:rsidRPr="005626DC" w:rsidRDefault="00904C9C" w:rsidP="00904C9C">
      <w:pPr>
        <w:spacing w:before="120" w:after="120"/>
        <w:ind w:left="567" w:right="474"/>
        <w:jc w:val="center"/>
        <w:rPr>
          <w:rFonts w:ascii="Arial" w:hAnsi="Arial" w:cs="Arial"/>
          <w:b/>
        </w:rPr>
      </w:pPr>
      <w:r w:rsidRPr="005626DC">
        <w:rPr>
          <w:rFonts w:ascii="Arial" w:hAnsi="Arial" w:cs="Arial"/>
          <w:b/>
        </w:rPr>
        <w:lastRenderedPageBreak/>
        <w:t>CONTRATO ADMINISTRATIVO PARA LA ADQUISICIÓN DE____________ _______________________________</w:t>
      </w:r>
    </w:p>
    <w:p w:rsidR="00904C9C" w:rsidRPr="005626DC" w:rsidRDefault="00904C9C" w:rsidP="00904C9C">
      <w:pPr>
        <w:tabs>
          <w:tab w:val="left" w:pos="0"/>
        </w:tabs>
        <w:jc w:val="center"/>
        <w:rPr>
          <w:rFonts w:ascii="Arial" w:hAnsi="Arial" w:cs="Arial"/>
          <w:b/>
        </w:rPr>
      </w:pPr>
      <w:r w:rsidRPr="005626DC">
        <w:rPr>
          <w:rFonts w:ascii="Arial" w:hAnsi="Arial" w:cs="Arial"/>
          <w:b/>
        </w:rPr>
        <w:t>CÓDIGO: _______________</w:t>
      </w:r>
    </w:p>
    <w:p w:rsidR="00904C9C" w:rsidRDefault="00904C9C" w:rsidP="00904C9C">
      <w:pPr>
        <w:spacing w:after="120"/>
        <w:jc w:val="both"/>
        <w:rPr>
          <w:rFonts w:ascii="Arial" w:hAnsi="Arial" w:cs="Arial"/>
          <w:b/>
          <w:sz w:val="21"/>
          <w:szCs w:val="21"/>
          <w:lang w:val="es-BO"/>
        </w:rPr>
      </w:pP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04C9C" w:rsidRPr="00012AE1" w:rsidRDefault="00904C9C" w:rsidP="00904C9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04C9C" w:rsidRDefault="00904C9C" w:rsidP="00904C9C">
      <w:pPr>
        <w:autoSpaceDE w:val="0"/>
        <w:autoSpaceDN w:val="0"/>
        <w:adjustRightInd w:val="0"/>
        <w:spacing w:before="120" w:after="120"/>
        <w:jc w:val="both"/>
        <w:rPr>
          <w:rFonts w:ascii="Arial" w:hAnsi="Arial" w:cs="Arial"/>
          <w:b/>
          <w:u w:val="single"/>
        </w:rPr>
      </w:pPr>
    </w:p>
    <w:p w:rsidR="00904C9C" w:rsidRPr="00012AE1" w:rsidRDefault="00904C9C" w:rsidP="00904C9C">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04C9C" w:rsidRPr="005626DC" w:rsidRDefault="00904C9C" w:rsidP="00F97077">
      <w:pPr>
        <w:pStyle w:val="Prrafodelista"/>
        <w:numPr>
          <w:ilvl w:val="1"/>
          <w:numId w:val="5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04C9C" w:rsidRPr="005626DC" w:rsidRDefault="00904C9C" w:rsidP="00904C9C">
      <w:pPr>
        <w:pStyle w:val="Prrafodelista"/>
        <w:spacing w:before="120" w:after="120"/>
        <w:ind w:left="709"/>
        <w:jc w:val="both"/>
        <w:rPr>
          <w:rFonts w:ascii="Arial" w:hAnsi="Arial" w:cs="Arial"/>
          <w:i/>
        </w:rPr>
      </w:pPr>
    </w:p>
    <w:p w:rsidR="00904C9C" w:rsidRPr="005626DC" w:rsidRDefault="00904C9C" w:rsidP="00F97077">
      <w:pPr>
        <w:pStyle w:val="Prrafodelista"/>
        <w:numPr>
          <w:ilvl w:val="1"/>
          <w:numId w:val="5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04C9C" w:rsidRPr="005626DC" w:rsidRDefault="00904C9C" w:rsidP="00904C9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04C9C" w:rsidRPr="005626DC" w:rsidRDefault="00904C9C" w:rsidP="00904C9C">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04C9C" w:rsidRPr="005626DC" w:rsidRDefault="00904C9C" w:rsidP="00904C9C">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Adquisición:</w:t>
            </w:r>
          </w:p>
          <w:p w:rsidR="00904C9C" w:rsidRPr="005626DC" w:rsidRDefault="00904C9C" w:rsidP="00FF63AF">
            <w:pPr>
              <w:spacing w:before="120" w:after="120"/>
              <w:jc w:val="both"/>
              <w:rPr>
                <w:rFonts w:ascii="Arial" w:hAnsi="Arial" w:cs="Arial"/>
              </w:rPr>
            </w:pP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04C9C" w:rsidRPr="005626DC" w:rsidTr="00FF63AF">
        <w:tc>
          <w:tcPr>
            <w:tcW w:w="2522" w:type="dxa"/>
          </w:tcPr>
          <w:p w:rsidR="00904C9C" w:rsidRPr="005626DC" w:rsidRDefault="00904C9C" w:rsidP="00FF63AF">
            <w:pPr>
              <w:spacing w:before="120" w:after="120"/>
              <w:jc w:val="both"/>
              <w:rPr>
                <w:rFonts w:ascii="Arial" w:hAnsi="Arial" w:cs="Arial"/>
                <w:b/>
              </w:rPr>
            </w:pPr>
            <w:r w:rsidRPr="005626DC">
              <w:rPr>
                <w:rFonts w:ascii="Arial" w:hAnsi="Arial" w:cs="Arial"/>
                <w:b/>
              </w:rPr>
              <w:lastRenderedPageBreak/>
              <w:t>Contrato:</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Responsable o Comité de Recepción:</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Unidad Solicitante:</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4C9C" w:rsidRPr="005626DC" w:rsidRDefault="00904C9C" w:rsidP="00904C9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04C9C" w:rsidRPr="005626DC" w:rsidRDefault="00904C9C" w:rsidP="00904C9C">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04C9C" w:rsidRPr="005626DC" w:rsidRDefault="00904C9C" w:rsidP="00904C9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04C9C" w:rsidRPr="005626DC" w:rsidRDefault="00904C9C" w:rsidP="00904C9C">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04C9C" w:rsidRPr="005626DC" w:rsidRDefault="00904C9C" w:rsidP="00904C9C">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04C9C" w:rsidRPr="005626DC" w:rsidTr="00FF63A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04C9C" w:rsidRPr="005626DC" w:rsidTr="00FF63A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04C9C" w:rsidRPr="005626DC" w:rsidRDefault="00904C9C" w:rsidP="00FF63A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r>
      <w:tr w:rsidR="00904C9C" w:rsidRPr="005626DC" w:rsidTr="00FF63AF">
        <w:trPr>
          <w:trHeight w:val="557"/>
        </w:trPr>
        <w:tc>
          <w:tcPr>
            <w:tcW w:w="64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04C9C" w:rsidRPr="005626DC" w:rsidRDefault="00904C9C" w:rsidP="00FF63A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p>
        </w:tc>
      </w:tr>
    </w:tbl>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04C9C" w:rsidRPr="005626DC" w:rsidRDefault="00904C9C" w:rsidP="00904C9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04C9C" w:rsidRPr="005626DC" w:rsidRDefault="00904C9C" w:rsidP="00904C9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04C9C" w:rsidRPr="005626DC" w:rsidRDefault="00904C9C" w:rsidP="00904C9C">
      <w:pPr>
        <w:spacing w:before="120" w:after="120"/>
        <w:jc w:val="both"/>
        <w:rPr>
          <w:rFonts w:ascii="Arial" w:hAnsi="Arial" w:cs="Arial"/>
          <w:b/>
          <w:iCs/>
          <w:u w:val="single"/>
        </w:rPr>
      </w:pPr>
      <w:r w:rsidRPr="005626DC">
        <w:rPr>
          <w:rFonts w:ascii="Arial" w:hAnsi="Arial" w:cs="Arial"/>
          <w:b/>
          <w:iCs/>
          <w:u w:val="single"/>
        </w:rPr>
        <w:t>DÉCIMA PRIMERA.- (FACTURACIÓN)</w:t>
      </w:r>
    </w:p>
    <w:p w:rsidR="00904C9C" w:rsidRPr="005626DC" w:rsidRDefault="00904C9C" w:rsidP="00904C9C">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04C9C" w:rsidRPr="005626DC" w:rsidRDefault="00904C9C" w:rsidP="00904C9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04C9C" w:rsidRPr="005626DC" w:rsidRDefault="00904C9C" w:rsidP="00904C9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04C9C" w:rsidRPr="005626DC" w:rsidRDefault="00904C9C" w:rsidP="00904C9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04C9C" w:rsidRPr="005626DC" w:rsidTr="00FF63AF">
        <w:trPr>
          <w:trHeight w:val="237"/>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04C9C" w:rsidRPr="005626DC" w:rsidTr="00FF63AF">
        <w:trPr>
          <w:trHeight w:val="1505"/>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Pr="00E07048" w:rsidRDefault="00904C9C" w:rsidP="00FF63A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904C9C" w:rsidRPr="005626DC" w:rsidRDefault="00904C9C" w:rsidP="00FF63A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Default="00904C9C" w:rsidP="00FF63A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04C9C" w:rsidRPr="005626DC" w:rsidRDefault="00904C9C" w:rsidP="00904C9C">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04C9C" w:rsidRPr="005626DC" w:rsidRDefault="00904C9C" w:rsidP="00904C9C">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04C9C" w:rsidRPr="005626DC" w:rsidRDefault="00904C9C" w:rsidP="00904C9C">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904C9C" w:rsidRPr="005626DC" w:rsidRDefault="00904C9C" w:rsidP="00904C9C">
      <w:pPr>
        <w:spacing w:before="120" w:after="120"/>
        <w:ind w:left="1134"/>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04C9C" w:rsidRPr="005626DC" w:rsidRDefault="00904C9C" w:rsidP="00F97077">
      <w:pPr>
        <w:numPr>
          <w:ilvl w:val="0"/>
          <w:numId w:val="5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04C9C" w:rsidRPr="005626DC" w:rsidRDefault="00904C9C" w:rsidP="00904C9C">
      <w:pPr>
        <w:spacing w:before="120" w:after="120"/>
        <w:ind w:left="720"/>
        <w:contextualSpacing/>
        <w:jc w:val="both"/>
        <w:rPr>
          <w:rFonts w:ascii="Arial" w:hAnsi="Arial" w:cs="Arial"/>
        </w:rPr>
      </w:pPr>
      <w:r w:rsidRPr="005626DC">
        <w:rPr>
          <w:rFonts w:ascii="Arial" w:hAnsi="Arial" w:cs="Arial"/>
        </w:rPr>
        <w:tab/>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04C9C">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04C9C" w:rsidRPr="005626DC" w:rsidRDefault="00904C9C" w:rsidP="00904C9C">
      <w:pPr>
        <w:spacing w:before="120" w:after="120"/>
        <w:contextualSpacing/>
        <w:jc w:val="both"/>
        <w:rPr>
          <w:rFonts w:ascii="Arial" w:hAnsi="Arial" w:cs="Arial"/>
        </w:rPr>
      </w:pP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04C9C" w:rsidRPr="005626DC" w:rsidRDefault="00904C9C" w:rsidP="00904C9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04C9C" w:rsidRPr="005626DC" w:rsidRDefault="00904C9C" w:rsidP="00904C9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04C9C" w:rsidRPr="005626DC" w:rsidRDefault="00904C9C" w:rsidP="00904C9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04C9C" w:rsidRPr="005626DC" w:rsidRDefault="00904C9C" w:rsidP="00904C9C">
      <w:pPr>
        <w:spacing w:before="120" w:after="120"/>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04C9C" w:rsidRPr="005626DC" w:rsidRDefault="00904C9C" w:rsidP="00F97077">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04C9C" w:rsidRPr="005626DC" w:rsidRDefault="00904C9C" w:rsidP="00F97077">
      <w:pPr>
        <w:numPr>
          <w:ilvl w:val="0"/>
          <w:numId w:val="5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904C9C" w:rsidRPr="005626DC" w:rsidRDefault="00904C9C" w:rsidP="00F97077">
      <w:pPr>
        <w:numPr>
          <w:ilvl w:val="0"/>
          <w:numId w:val="5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04C9C" w:rsidRPr="005626DC" w:rsidRDefault="00904C9C" w:rsidP="00F97077">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04C9C" w:rsidRPr="005626DC" w:rsidRDefault="00904C9C" w:rsidP="00904C9C">
      <w:pPr>
        <w:spacing w:before="120" w:after="120"/>
        <w:ind w:left="851"/>
        <w:contextualSpacing/>
        <w:jc w:val="both"/>
        <w:rPr>
          <w:rFonts w:ascii="Arial" w:hAnsi="Arial" w:cs="Arial"/>
          <w:lang w:val="es-ES_tradnl"/>
        </w:rPr>
      </w:pPr>
    </w:p>
    <w:p w:rsidR="00904C9C" w:rsidRPr="005626DC" w:rsidRDefault="00904C9C" w:rsidP="00F97077">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04C9C" w:rsidRPr="005626DC" w:rsidRDefault="00904C9C" w:rsidP="00904C9C">
      <w:pPr>
        <w:spacing w:before="120" w:after="120"/>
        <w:contextualSpacing/>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04C9C" w:rsidRPr="005626DC" w:rsidRDefault="00904C9C" w:rsidP="00904C9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04C9C" w:rsidRPr="005626DC" w:rsidRDefault="00904C9C" w:rsidP="00904C9C">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04C9C" w:rsidRPr="005626DC" w:rsidRDefault="00904C9C" w:rsidP="00904C9C">
      <w:pPr>
        <w:spacing w:before="120" w:after="120"/>
        <w:ind w:left="2124" w:hanging="1273"/>
        <w:jc w:val="both"/>
        <w:rPr>
          <w:rFonts w:ascii="Arial" w:hAnsi="Arial" w:cs="Arial"/>
          <w:b/>
          <w:lang w:val="es-ES_tradnl"/>
        </w:rPr>
      </w:pPr>
      <w:r w:rsidRPr="005626DC">
        <w:rPr>
          <w:rFonts w:ascii="Arial" w:hAnsi="Arial" w:cs="Arial"/>
          <w:b/>
          <w:lang w:val="es-ES_tradnl"/>
        </w:rPr>
        <w:lastRenderedPageBreak/>
        <w:t xml:space="preserve">23.2.1 </w:t>
      </w:r>
      <w:r w:rsidRPr="005626DC">
        <w:rPr>
          <w:rFonts w:ascii="Arial" w:hAnsi="Arial" w:cs="Arial"/>
          <w:b/>
          <w:lang w:val="es-ES_tradnl"/>
        </w:rPr>
        <w:tab/>
        <w:t>Resolución a requerimiento de la ENTIDAD, por causales atribuibles al PROVEEDOR.</w:t>
      </w:r>
    </w:p>
    <w:p w:rsidR="00904C9C" w:rsidRPr="005626DC" w:rsidRDefault="00904C9C" w:rsidP="00904C9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04C9C" w:rsidRPr="005626DC" w:rsidRDefault="00904C9C" w:rsidP="00F97077">
      <w:pPr>
        <w:numPr>
          <w:ilvl w:val="0"/>
          <w:numId w:val="5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04C9C" w:rsidRPr="005626DC" w:rsidRDefault="00904C9C" w:rsidP="00904C9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04C9C" w:rsidRPr="005626DC" w:rsidRDefault="00904C9C" w:rsidP="00904C9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04C9C" w:rsidRPr="005626DC" w:rsidRDefault="00904C9C" w:rsidP="00F97077">
      <w:pPr>
        <w:pStyle w:val="Prrafodelista"/>
        <w:numPr>
          <w:ilvl w:val="0"/>
          <w:numId w:val="5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04C9C" w:rsidRPr="005626DC" w:rsidRDefault="00904C9C" w:rsidP="00904C9C">
      <w:pPr>
        <w:pStyle w:val="Prrafodelista"/>
        <w:spacing w:before="120" w:after="120"/>
        <w:ind w:left="2484"/>
        <w:jc w:val="both"/>
        <w:rPr>
          <w:rFonts w:ascii="Arial" w:hAnsi="Arial" w:cs="Arial"/>
          <w:lang w:val="es-ES_tradnl"/>
        </w:rPr>
      </w:pPr>
    </w:p>
    <w:p w:rsidR="00904C9C" w:rsidRPr="005626DC" w:rsidRDefault="00904C9C" w:rsidP="00F97077">
      <w:pPr>
        <w:pStyle w:val="Prrafodelista"/>
        <w:numPr>
          <w:ilvl w:val="0"/>
          <w:numId w:val="5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04C9C" w:rsidRPr="005626DC" w:rsidRDefault="00904C9C" w:rsidP="00904C9C">
      <w:pPr>
        <w:pStyle w:val="Prrafodelista"/>
        <w:spacing w:before="120" w:after="120"/>
        <w:ind w:left="1996" w:hanging="1145"/>
        <w:jc w:val="both"/>
        <w:rPr>
          <w:rFonts w:ascii="Arial" w:hAnsi="Arial" w:cs="Arial"/>
          <w:color w:val="000000"/>
        </w:rPr>
      </w:pP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04C9C" w:rsidRPr="005626DC" w:rsidRDefault="00904C9C" w:rsidP="00904C9C">
      <w:pPr>
        <w:pStyle w:val="Prrafodelista"/>
        <w:spacing w:before="120" w:after="120"/>
        <w:ind w:left="1996" w:hanging="1145"/>
        <w:jc w:val="both"/>
        <w:rPr>
          <w:rFonts w:ascii="Arial" w:hAnsi="Arial" w:cs="Arial"/>
        </w:rPr>
      </w:pPr>
    </w:p>
    <w:p w:rsidR="00904C9C" w:rsidRPr="005626DC" w:rsidRDefault="00904C9C" w:rsidP="00F97077">
      <w:pPr>
        <w:pStyle w:val="Prrafodelista"/>
        <w:numPr>
          <w:ilvl w:val="2"/>
          <w:numId w:val="5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w:t>
      </w:r>
      <w:r w:rsidRPr="005626DC">
        <w:rPr>
          <w:rFonts w:ascii="Arial" w:hAnsi="Arial" w:cs="Arial"/>
          <w:lang w:val="es-ES_tradnl"/>
        </w:rPr>
        <w:lastRenderedPageBreak/>
        <w:t>estipulaciones del Contrato y el requirente de la resolución expresara por escrito su conformidad a la solución, el aviso de intención de resolución será retirado.</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04C9C" w:rsidRPr="005626DC" w:rsidRDefault="00904C9C" w:rsidP="00904C9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04C9C" w:rsidRPr="005626DC" w:rsidRDefault="00904C9C" w:rsidP="00904C9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rPr>
        <w:t>VIGÉSIMA CUARTA.- (CIERRE DE CONTRATO)</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04C9C" w:rsidRPr="005626DC" w:rsidRDefault="00904C9C" w:rsidP="00904C9C">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04C9C" w:rsidRDefault="00904C9C" w:rsidP="00904C9C">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04C9C" w:rsidRPr="00243183" w:rsidRDefault="00904C9C" w:rsidP="00904C9C">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lastRenderedPageBreak/>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04C9C" w:rsidRPr="00243183" w:rsidRDefault="00904C9C" w:rsidP="00904C9C">
      <w:pPr>
        <w:spacing w:after="120"/>
        <w:jc w:val="both"/>
        <w:rPr>
          <w:rFonts w:ascii="Arial" w:hAnsi="Arial" w:cs="Arial"/>
          <w:i/>
        </w:rPr>
      </w:pPr>
      <w:r w:rsidRPr="00243183">
        <w:rPr>
          <w:rFonts w:ascii="Arial" w:hAnsi="Arial" w:cs="Arial"/>
          <w:i/>
        </w:rPr>
        <w:t>Originales o fotocopias legalizadas de:</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Certificado de  matrícula de inscripción en FUNDEMPRESA.</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Minuta del Contrato</w:t>
      </w:r>
    </w:p>
    <w:p w:rsidR="00904C9C" w:rsidRPr="00243183" w:rsidRDefault="00904C9C" w:rsidP="00904C9C">
      <w:pPr>
        <w:jc w:val="both"/>
        <w:rPr>
          <w:rFonts w:ascii="Arial" w:hAnsi="Arial" w:cs="Arial"/>
          <w:i/>
        </w:rPr>
      </w:pPr>
      <w:r w:rsidRPr="00243183">
        <w:rPr>
          <w:rFonts w:ascii="Arial" w:hAnsi="Arial" w:cs="Arial"/>
          <w:i/>
        </w:rPr>
        <w:t>Fotocopias simples de:</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Cédula de identidad del representante legal.  </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rsidR="00904C9C" w:rsidRPr="00243183" w:rsidRDefault="00904C9C" w:rsidP="00F97077">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04C9C" w:rsidRPr="005626DC" w:rsidRDefault="00904C9C" w:rsidP="00904C9C">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04C9C" w:rsidRPr="005626DC" w:rsidRDefault="00904C9C" w:rsidP="00904C9C">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04C9C" w:rsidRPr="005626DC" w:rsidRDefault="00904C9C" w:rsidP="00904C9C">
      <w:pPr>
        <w:spacing w:before="120" w:after="120"/>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04C9C" w:rsidTr="00FF63AF">
        <w:tc>
          <w:tcPr>
            <w:tcW w:w="4914" w:type="dxa"/>
          </w:tcPr>
          <w:p w:rsidR="00904C9C" w:rsidRDefault="00904C9C" w:rsidP="00FF63AF">
            <w:pPr>
              <w:jc w:val="both"/>
              <w:rPr>
                <w:rFonts w:ascii="Arial" w:hAnsi="Arial" w:cs="Arial"/>
              </w:rPr>
            </w:pPr>
            <w:r>
              <w:rPr>
                <w:rFonts w:ascii="Arial" w:hAnsi="Arial" w:cs="Arial"/>
              </w:rPr>
              <w:t xml:space="preserve">         Lic. __________________</w:t>
            </w:r>
          </w:p>
        </w:tc>
        <w:tc>
          <w:tcPr>
            <w:tcW w:w="4914" w:type="dxa"/>
          </w:tcPr>
          <w:p w:rsidR="00904C9C" w:rsidRDefault="00904C9C" w:rsidP="00FF63AF">
            <w:pPr>
              <w:jc w:val="both"/>
              <w:rPr>
                <w:rFonts w:ascii="Arial" w:hAnsi="Arial" w:cs="Arial"/>
              </w:rPr>
            </w:pPr>
            <w:r>
              <w:rPr>
                <w:rFonts w:ascii="Arial" w:hAnsi="Arial" w:cs="Arial"/>
              </w:rPr>
              <w:t xml:space="preserve">          Sr. ____________________________</w:t>
            </w:r>
          </w:p>
        </w:tc>
      </w:tr>
      <w:tr w:rsidR="00904C9C" w:rsidTr="00FF63AF">
        <w:tc>
          <w:tcPr>
            <w:tcW w:w="4914" w:type="dxa"/>
          </w:tcPr>
          <w:p w:rsidR="00904C9C" w:rsidRDefault="00904C9C" w:rsidP="00FF63AF">
            <w:pPr>
              <w:jc w:val="both"/>
              <w:rPr>
                <w:rFonts w:ascii="Arial" w:hAnsi="Arial" w:cs="Arial"/>
                <w:i/>
              </w:rPr>
            </w:pPr>
            <w:r>
              <w:rPr>
                <w:rFonts w:ascii="Arial" w:hAnsi="Arial" w:cs="Arial"/>
                <w:i/>
              </w:rPr>
              <w:t xml:space="preserve">                       cargo</w:t>
            </w:r>
          </w:p>
          <w:p w:rsidR="00904C9C" w:rsidRDefault="00904C9C" w:rsidP="00FF63AF">
            <w:pPr>
              <w:jc w:val="both"/>
              <w:rPr>
                <w:rFonts w:ascii="Arial" w:hAnsi="Arial" w:cs="Arial"/>
                <w:b/>
              </w:rPr>
            </w:pPr>
            <w:r>
              <w:rPr>
                <w:rFonts w:ascii="Arial" w:hAnsi="Arial" w:cs="Arial"/>
                <w:b/>
              </w:rPr>
              <w:t>YPFB</w:t>
            </w:r>
          </w:p>
          <w:p w:rsidR="00904C9C" w:rsidRPr="00F310DD" w:rsidRDefault="00904C9C" w:rsidP="00FF63AF">
            <w:pPr>
              <w:rPr>
                <w:rFonts w:ascii="Arial" w:hAnsi="Arial" w:cs="Arial"/>
                <w:b/>
              </w:rPr>
            </w:pPr>
            <w:r w:rsidRPr="00F310DD">
              <w:rPr>
                <w:rFonts w:ascii="Arial" w:hAnsi="Arial" w:cs="Arial"/>
                <w:b/>
              </w:rPr>
              <w:t>ENTIDAD</w:t>
            </w:r>
          </w:p>
        </w:tc>
        <w:tc>
          <w:tcPr>
            <w:tcW w:w="4914" w:type="dxa"/>
          </w:tcPr>
          <w:p w:rsidR="00904C9C" w:rsidRDefault="00904C9C" w:rsidP="00FF63AF">
            <w:pPr>
              <w:jc w:val="both"/>
              <w:rPr>
                <w:rFonts w:ascii="Arial" w:hAnsi="Arial" w:cs="Arial"/>
                <w:i/>
              </w:rPr>
            </w:pPr>
            <w:r>
              <w:rPr>
                <w:rFonts w:ascii="Arial" w:hAnsi="Arial" w:cs="Arial"/>
                <w:i/>
              </w:rPr>
              <w:t xml:space="preserve">                         Nombre empresa</w:t>
            </w:r>
          </w:p>
          <w:p w:rsidR="00904C9C" w:rsidRPr="00F310DD" w:rsidRDefault="00904C9C" w:rsidP="00FF63AF">
            <w:pPr>
              <w:jc w:val="both"/>
              <w:rPr>
                <w:rFonts w:ascii="Arial" w:hAnsi="Arial" w:cs="Arial"/>
                <w:b/>
              </w:rPr>
            </w:pPr>
            <w:r w:rsidRPr="00F310DD">
              <w:rPr>
                <w:rFonts w:ascii="Arial" w:hAnsi="Arial" w:cs="Arial"/>
                <w:b/>
              </w:rPr>
              <w:t>PROVEEDOR</w:t>
            </w:r>
          </w:p>
        </w:tc>
      </w:tr>
    </w:tbl>
    <w:p w:rsidR="00FF4409" w:rsidRPr="006F470A" w:rsidRDefault="00FF4409" w:rsidP="00904C9C">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502" w:rsidRDefault="00246502">
      <w:r>
        <w:separator/>
      </w:r>
    </w:p>
  </w:endnote>
  <w:endnote w:type="continuationSeparator" w:id="0">
    <w:p w:rsidR="00246502" w:rsidRDefault="00246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FF63AF" w:rsidRDefault="00FF63AF">
        <w:pPr>
          <w:pStyle w:val="Piedepgina"/>
          <w:jc w:val="right"/>
        </w:pPr>
        <w:r>
          <w:fldChar w:fldCharType="begin"/>
        </w:r>
        <w:r>
          <w:instrText>PAGE   \* MERGEFORMAT</w:instrText>
        </w:r>
        <w:r>
          <w:fldChar w:fldCharType="separate"/>
        </w:r>
        <w:r w:rsidR="009D27E6">
          <w:rPr>
            <w:noProof/>
          </w:rPr>
          <w:t>25</w:t>
        </w:r>
        <w:r>
          <w:fldChar w:fldCharType="end"/>
        </w:r>
      </w:p>
    </w:sdtContent>
  </w:sdt>
  <w:p w:rsidR="00FF63AF" w:rsidRDefault="00FF63A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FF63AF" w:rsidRDefault="00FF63AF" w:rsidP="00AC3212">
        <w:pPr>
          <w:pStyle w:val="Piedepgina"/>
          <w:jc w:val="right"/>
        </w:pPr>
        <w:r>
          <w:fldChar w:fldCharType="begin"/>
        </w:r>
        <w:r>
          <w:instrText>PAGE   \* MERGEFORMAT</w:instrText>
        </w:r>
        <w:r>
          <w:fldChar w:fldCharType="separate"/>
        </w:r>
        <w:r w:rsidR="009D27E6">
          <w:rPr>
            <w:noProof/>
          </w:rPr>
          <w:t>23</w:t>
        </w:r>
        <w:r>
          <w:fldChar w:fldCharType="end"/>
        </w:r>
      </w:p>
    </w:sdtContent>
  </w:sdt>
  <w:p w:rsidR="00FF63AF" w:rsidRDefault="00FF63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502" w:rsidRDefault="00246502">
      <w:r>
        <w:separator/>
      </w:r>
    </w:p>
  </w:footnote>
  <w:footnote w:type="continuationSeparator" w:id="0">
    <w:p w:rsidR="00246502" w:rsidRDefault="00246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C61808"/>
    <w:multiLevelType w:val="hybridMultilevel"/>
    <w:tmpl w:val="4C9C5EA2"/>
    <w:lvl w:ilvl="0" w:tplc="400A0001">
      <w:start w:val="1"/>
      <w:numFmt w:val="bullet"/>
      <w:lvlText w:val=""/>
      <w:lvlJc w:val="left"/>
      <w:pPr>
        <w:ind w:left="510" w:hanging="360"/>
      </w:pPr>
      <w:rPr>
        <w:rFonts w:ascii="Symbol" w:hAnsi="Symbol" w:hint="default"/>
        <w:b w:val="0"/>
      </w:rPr>
    </w:lvl>
    <w:lvl w:ilvl="1" w:tplc="0C0A0003" w:tentative="1">
      <w:start w:val="1"/>
      <w:numFmt w:val="bullet"/>
      <w:lvlText w:val="o"/>
      <w:lvlJc w:val="left"/>
      <w:pPr>
        <w:ind w:left="1230" w:hanging="360"/>
      </w:pPr>
      <w:rPr>
        <w:rFonts w:ascii="Courier New" w:hAnsi="Courier New" w:cs="Courier New" w:hint="default"/>
      </w:rPr>
    </w:lvl>
    <w:lvl w:ilvl="2" w:tplc="0C0A0005" w:tentative="1">
      <w:start w:val="1"/>
      <w:numFmt w:val="bullet"/>
      <w:lvlText w:val=""/>
      <w:lvlJc w:val="left"/>
      <w:pPr>
        <w:ind w:left="1950" w:hanging="360"/>
      </w:pPr>
      <w:rPr>
        <w:rFonts w:ascii="Wingdings" w:hAnsi="Wingdings" w:hint="default"/>
      </w:rPr>
    </w:lvl>
    <w:lvl w:ilvl="3" w:tplc="0C0A0001" w:tentative="1">
      <w:start w:val="1"/>
      <w:numFmt w:val="bullet"/>
      <w:lvlText w:val=""/>
      <w:lvlJc w:val="left"/>
      <w:pPr>
        <w:ind w:left="2670" w:hanging="360"/>
      </w:pPr>
      <w:rPr>
        <w:rFonts w:ascii="Symbol" w:hAnsi="Symbol" w:hint="default"/>
      </w:rPr>
    </w:lvl>
    <w:lvl w:ilvl="4" w:tplc="0C0A0003" w:tentative="1">
      <w:start w:val="1"/>
      <w:numFmt w:val="bullet"/>
      <w:lvlText w:val="o"/>
      <w:lvlJc w:val="left"/>
      <w:pPr>
        <w:ind w:left="3390" w:hanging="360"/>
      </w:pPr>
      <w:rPr>
        <w:rFonts w:ascii="Courier New" w:hAnsi="Courier New" w:cs="Courier New" w:hint="default"/>
      </w:rPr>
    </w:lvl>
    <w:lvl w:ilvl="5" w:tplc="0C0A0005" w:tentative="1">
      <w:start w:val="1"/>
      <w:numFmt w:val="bullet"/>
      <w:lvlText w:val=""/>
      <w:lvlJc w:val="left"/>
      <w:pPr>
        <w:ind w:left="4110" w:hanging="360"/>
      </w:pPr>
      <w:rPr>
        <w:rFonts w:ascii="Wingdings" w:hAnsi="Wingdings" w:hint="default"/>
      </w:rPr>
    </w:lvl>
    <w:lvl w:ilvl="6" w:tplc="0C0A0001" w:tentative="1">
      <w:start w:val="1"/>
      <w:numFmt w:val="bullet"/>
      <w:lvlText w:val=""/>
      <w:lvlJc w:val="left"/>
      <w:pPr>
        <w:ind w:left="4830" w:hanging="360"/>
      </w:pPr>
      <w:rPr>
        <w:rFonts w:ascii="Symbol" w:hAnsi="Symbol" w:hint="default"/>
      </w:rPr>
    </w:lvl>
    <w:lvl w:ilvl="7" w:tplc="0C0A0003" w:tentative="1">
      <w:start w:val="1"/>
      <w:numFmt w:val="bullet"/>
      <w:lvlText w:val="o"/>
      <w:lvlJc w:val="left"/>
      <w:pPr>
        <w:ind w:left="5550" w:hanging="360"/>
      </w:pPr>
      <w:rPr>
        <w:rFonts w:ascii="Courier New" w:hAnsi="Courier New" w:cs="Courier New" w:hint="default"/>
      </w:rPr>
    </w:lvl>
    <w:lvl w:ilvl="8" w:tplc="0C0A0005" w:tentative="1">
      <w:start w:val="1"/>
      <w:numFmt w:val="bullet"/>
      <w:lvlText w:val=""/>
      <w:lvlJc w:val="left"/>
      <w:pPr>
        <w:ind w:left="627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756C5F"/>
    <w:multiLevelType w:val="hybridMultilevel"/>
    <w:tmpl w:val="F60A6E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C64409"/>
    <w:multiLevelType w:val="hybridMultilevel"/>
    <w:tmpl w:val="A3B83A7A"/>
    <w:lvl w:ilvl="0" w:tplc="400A0001">
      <w:start w:val="1"/>
      <w:numFmt w:val="bullet"/>
      <w:lvlText w:val=""/>
      <w:lvlJc w:val="left"/>
      <w:pPr>
        <w:ind w:left="1776" w:hanging="360"/>
      </w:pPr>
      <w:rPr>
        <w:rFonts w:ascii="Symbol" w:hAnsi="Symbol"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6970402C"/>
    <w:multiLevelType w:val="hybridMultilevel"/>
    <w:tmpl w:val="D6785A72"/>
    <w:lvl w:ilvl="0" w:tplc="0AB40A06">
      <w:start w:val="1"/>
      <w:numFmt w:val="upperLetter"/>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5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17045B"/>
    <w:multiLevelType w:val="hybridMultilevel"/>
    <w:tmpl w:val="8D2A162A"/>
    <w:lvl w:ilvl="0" w:tplc="FD903E9E">
      <w:start w:val="1"/>
      <w:numFmt w:val="bullet"/>
      <w:lvlText w:val="-"/>
      <w:lvlJc w:val="left"/>
      <w:pPr>
        <w:ind w:left="1776" w:hanging="360"/>
      </w:pPr>
      <w:rPr>
        <w:rFonts w:ascii="Vrinda" w:hAnsi="Vrinda"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78201B6"/>
    <w:multiLevelType w:val="hybridMultilevel"/>
    <w:tmpl w:val="8D64DD9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5"/>
  </w:num>
  <w:num w:numId="4">
    <w:abstractNumId w:val="11"/>
  </w:num>
  <w:num w:numId="5">
    <w:abstractNumId w:val="28"/>
  </w:num>
  <w:num w:numId="6">
    <w:abstractNumId w:val="29"/>
  </w:num>
  <w:num w:numId="7">
    <w:abstractNumId w:val="0"/>
  </w:num>
  <w:num w:numId="8">
    <w:abstractNumId w:val="52"/>
  </w:num>
  <w:num w:numId="9">
    <w:abstractNumId w:val="57"/>
  </w:num>
  <w:num w:numId="10">
    <w:abstractNumId w:val="12"/>
  </w:num>
  <w:num w:numId="11">
    <w:abstractNumId w:val="34"/>
  </w:num>
  <w:num w:numId="12">
    <w:abstractNumId w:val="38"/>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39"/>
  </w:num>
  <w:num w:numId="19">
    <w:abstractNumId w:val="31"/>
  </w:num>
  <w:num w:numId="20">
    <w:abstractNumId w:val="47"/>
  </w:num>
  <w:num w:numId="21">
    <w:abstractNumId w:val="27"/>
  </w:num>
  <w:num w:numId="22">
    <w:abstractNumId w:val="26"/>
  </w:num>
  <w:num w:numId="23">
    <w:abstractNumId w:val="35"/>
  </w:num>
  <w:num w:numId="24">
    <w:abstractNumId w:val="32"/>
  </w:num>
  <w:num w:numId="25">
    <w:abstractNumId w:val="6"/>
  </w:num>
  <w:num w:numId="26">
    <w:abstractNumId w:val="22"/>
  </w:num>
  <w:num w:numId="27">
    <w:abstractNumId w:val="14"/>
  </w:num>
  <w:num w:numId="28">
    <w:abstractNumId w:val="30"/>
  </w:num>
  <w:num w:numId="29">
    <w:abstractNumId w:val="58"/>
  </w:num>
  <w:num w:numId="30">
    <w:abstractNumId w:val="1"/>
  </w:num>
  <w:num w:numId="31">
    <w:abstractNumId w:val="13"/>
  </w:num>
  <w:num w:numId="32">
    <w:abstractNumId w:val="44"/>
  </w:num>
  <w:num w:numId="33">
    <w:abstractNumId w:val="53"/>
  </w:num>
  <w:num w:numId="34">
    <w:abstractNumId w:val="17"/>
  </w:num>
  <w:num w:numId="35">
    <w:abstractNumId w:val="25"/>
  </w:num>
  <w:num w:numId="36">
    <w:abstractNumId w:val="49"/>
  </w:num>
  <w:num w:numId="37">
    <w:abstractNumId w:val="56"/>
  </w:num>
  <w:num w:numId="38">
    <w:abstractNumId w:val="9"/>
  </w:num>
  <w:num w:numId="39">
    <w:abstractNumId w:val="50"/>
  </w:num>
  <w:num w:numId="40">
    <w:abstractNumId w:val="37"/>
  </w:num>
  <w:num w:numId="41">
    <w:abstractNumId w:val="40"/>
  </w:num>
  <w:num w:numId="42">
    <w:abstractNumId w:val="48"/>
  </w:num>
  <w:num w:numId="43">
    <w:abstractNumId w:val="36"/>
  </w:num>
  <w:num w:numId="44">
    <w:abstractNumId w:val="43"/>
  </w:num>
  <w:num w:numId="45">
    <w:abstractNumId w:val="51"/>
  </w:num>
  <w:num w:numId="46">
    <w:abstractNumId w:val="10"/>
  </w:num>
  <w:num w:numId="47">
    <w:abstractNumId w:val="24"/>
  </w:num>
  <w:num w:numId="48">
    <w:abstractNumId w:val="54"/>
  </w:num>
  <w:num w:numId="49">
    <w:abstractNumId w:val="16"/>
  </w:num>
  <w:num w:numId="50">
    <w:abstractNumId w:val="2"/>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41"/>
  </w:num>
  <w:num w:numId="54">
    <w:abstractNumId w:val="46"/>
  </w:num>
  <w:num w:numId="55">
    <w:abstractNumId w:val="55"/>
  </w:num>
  <w:num w:numId="56">
    <w:abstractNumId w:val="7"/>
  </w:num>
  <w:num w:numId="57">
    <w:abstractNumId w:val="33"/>
  </w:num>
  <w:num w:numId="58">
    <w:abstractNumId w:val="21"/>
  </w:num>
  <w:num w:numId="59">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77"/>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3.wmf"/><Relationship Id="rId28" Type="http://schemas.openxmlformats.org/officeDocument/2006/relationships/oleObject" Target="embeddings/oleObject4.bin"/><Relationship Id="rId10" Type="http://schemas.openxmlformats.org/officeDocument/2006/relationships/hyperlink" Target="mailto:vferrel@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E1789-863E-429F-AED7-4567136E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18004</Words>
  <Characters>99022</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116793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2</cp:revision>
  <cp:lastPrinted>2018-06-11T20:03:00Z</cp:lastPrinted>
  <dcterms:created xsi:type="dcterms:W3CDTF">2018-06-11T22:28:00Z</dcterms:created>
  <dcterms:modified xsi:type="dcterms:W3CDTF">2018-06-11T22:28:00Z</dcterms:modified>
</cp:coreProperties>
</file>