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B0052" w:rsidRDefault="008B005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B0052" w:rsidRDefault="008B0052" w:rsidP="007B5395">
                            <w:pPr>
                              <w:ind w:left="142"/>
                              <w:jc w:val="center"/>
                              <w:rPr>
                                <w:rFonts w:ascii="Verdana" w:hAnsi="Verdana"/>
                                <w:b/>
                              </w:rPr>
                            </w:pPr>
                          </w:p>
                          <w:p w:rsidR="008B0052" w:rsidRDefault="008B005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B0052" w:rsidRPr="00103622" w:rsidRDefault="008B0052" w:rsidP="007B5395">
                            <w:pPr>
                              <w:ind w:left="142"/>
                              <w:jc w:val="center"/>
                              <w:rPr>
                                <w:rFonts w:ascii="Century Gothic" w:hAnsi="Century Gothic" w:cs="Arial"/>
                                <w:b/>
                                <w:sz w:val="32"/>
                                <w:szCs w:val="32"/>
                                <w:lang w:val="es-MX"/>
                              </w:rPr>
                            </w:pPr>
                          </w:p>
                          <w:p w:rsidR="008B0052" w:rsidRDefault="008B005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B0052" w:rsidRDefault="008B0052" w:rsidP="007B5395">
                            <w:pPr>
                              <w:jc w:val="center"/>
                              <w:rPr>
                                <w:rFonts w:ascii="Century Gothic" w:hAnsi="Century Gothic" w:cs="Arial"/>
                                <w:b/>
                                <w:sz w:val="28"/>
                                <w:szCs w:val="32"/>
                              </w:rPr>
                            </w:pPr>
                          </w:p>
                          <w:p w:rsidR="008B0052" w:rsidRDefault="008B0052" w:rsidP="007B5395">
                            <w:pPr>
                              <w:jc w:val="center"/>
                              <w:rPr>
                                <w:rFonts w:ascii="Century Gothic" w:hAnsi="Century Gothic" w:cs="Arial"/>
                                <w:b/>
                                <w:sz w:val="28"/>
                                <w:szCs w:val="32"/>
                              </w:rPr>
                            </w:pPr>
                          </w:p>
                          <w:p w:rsidR="008B0052" w:rsidRPr="00D94CE2" w:rsidRDefault="008B005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B0052" w:rsidRPr="00D94CE2" w:rsidRDefault="008B005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B0052" w:rsidRPr="00F40D69" w:rsidRDefault="008B0052" w:rsidP="007B5395">
                            <w:pPr>
                              <w:ind w:left="142"/>
                              <w:jc w:val="center"/>
                              <w:rPr>
                                <w:rFonts w:ascii="Century Gothic" w:hAnsi="Century Gothic" w:cs="Arial"/>
                                <w:b/>
                                <w:sz w:val="28"/>
                                <w:szCs w:val="28"/>
                              </w:rPr>
                            </w:pPr>
                          </w:p>
                          <w:p w:rsidR="008B0052" w:rsidRPr="00103622" w:rsidRDefault="008B005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B0052" w:rsidRPr="005F6C94" w:rsidRDefault="008B0052" w:rsidP="007B5395">
                            <w:pPr>
                              <w:ind w:left="142"/>
                              <w:rPr>
                                <w:rFonts w:ascii="Century Gothic" w:hAnsi="Century Gothic"/>
                                <w:b/>
                                <w:sz w:val="28"/>
                                <w:szCs w:val="28"/>
                                <w:lang w:val="es-MX"/>
                              </w:rPr>
                            </w:pPr>
                          </w:p>
                          <w:p w:rsidR="008B0052" w:rsidRPr="00D94CE2" w:rsidRDefault="008B005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04095">
                              <w:rPr>
                                <w:rFonts w:ascii="Century Gothic" w:hAnsi="Century Gothic" w:cs="Century Gothic"/>
                                <w:b/>
                                <w:bCs/>
                                <w:color w:val="000000"/>
                                <w:sz w:val="28"/>
                                <w:szCs w:val="28"/>
                              </w:rPr>
                              <w:t xml:space="preserve">ADQUISICIÓN DE BOLSAS DE POLIPROPILENO, AGUJAS E HILOS PARA LA PAU </w:t>
                            </w:r>
                          </w:p>
                          <w:p w:rsidR="008B0052" w:rsidRPr="00D94CE2" w:rsidRDefault="008B0052" w:rsidP="007B5395">
                            <w:pPr>
                              <w:jc w:val="center"/>
                              <w:rPr>
                                <w:rFonts w:ascii="Century Gothic" w:hAnsi="Century Gothic" w:cs="Century Gothic"/>
                                <w:b/>
                                <w:bCs/>
                                <w:color w:val="FF0000"/>
                                <w:sz w:val="28"/>
                                <w:szCs w:val="28"/>
                              </w:rPr>
                            </w:pPr>
                          </w:p>
                          <w:p w:rsidR="008B0052" w:rsidRPr="00D94CE2" w:rsidRDefault="008B005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04095">
                              <w:rPr>
                                <w:rFonts w:ascii="Century Gothic" w:hAnsi="Century Gothic" w:cs="Century Gothic"/>
                                <w:b/>
                                <w:bCs/>
                                <w:sz w:val="28"/>
                                <w:szCs w:val="28"/>
                              </w:rPr>
                              <w:t xml:space="preserve">DRCO-CDL-GIND-45-18 </w:t>
                            </w:r>
                          </w:p>
                          <w:p w:rsidR="008B0052" w:rsidRPr="00D94CE2" w:rsidRDefault="008B0052" w:rsidP="007B5395">
                            <w:pPr>
                              <w:jc w:val="center"/>
                              <w:rPr>
                                <w:rFonts w:ascii="Century Gothic" w:hAnsi="Century Gothic" w:cs="Century Gothic"/>
                                <w:b/>
                                <w:bCs/>
                                <w:color w:val="FF0000"/>
                                <w:sz w:val="28"/>
                                <w:szCs w:val="28"/>
                              </w:rPr>
                            </w:pPr>
                          </w:p>
                          <w:p w:rsidR="008B0052" w:rsidRPr="00804095" w:rsidRDefault="008B0052" w:rsidP="007B5395">
                            <w:pPr>
                              <w:jc w:val="center"/>
                              <w:rPr>
                                <w:rFonts w:ascii="Century Gothic" w:hAnsi="Century Gothic"/>
                                <w:b/>
                                <w:sz w:val="28"/>
                                <w:szCs w:val="28"/>
                                <w:lang w:val="es-ES_tradnl"/>
                              </w:rPr>
                            </w:pPr>
                            <w:r w:rsidRPr="00804095">
                              <w:rPr>
                                <w:rFonts w:ascii="Century Gothic" w:hAnsi="Century Gothic" w:cs="Century Gothic"/>
                                <w:b/>
                                <w:bCs/>
                                <w:sz w:val="28"/>
                                <w:szCs w:val="28"/>
                              </w:rPr>
                              <w:t>(Primera Convocatoria</w:t>
                            </w:r>
                            <w:r w:rsidRPr="00804095">
                              <w:rPr>
                                <w:rFonts w:ascii="Century Gothic" w:hAnsi="Century Gothic"/>
                                <w:b/>
                                <w:sz w:val="28"/>
                                <w:szCs w:val="28"/>
                                <w:lang w:val="es-ES_tradnl"/>
                              </w:rPr>
                              <w:t>)</w:t>
                            </w:r>
                          </w:p>
                          <w:p w:rsidR="008B0052" w:rsidRPr="00103622" w:rsidRDefault="008B0052" w:rsidP="007B5395">
                            <w:pPr>
                              <w:jc w:val="center"/>
                              <w:rPr>
                                <w:rFonts w:ascii="Century Gothic" w:hAnsi="Century Gothic"/>
                                <w:sz w:val="32"/>
                                <w:szCs w:val="32"/>
                                <w:lang w:val="es-ES_tradnl"/>
                              </w:rPr>
                            </w:pPr>
                          </w:p>
                          <w:p w:rsidR="008B0052" w:rsidRPr="00103622" w:rsidRDefault="008B0052" w:rsidP="007B5395">
                            <w:pPr>
                              <w:ind w:right="930"/>
                              <w:jc w:val="center"/>
                              <w:rPr>
                                <w:rFonts w:ascii="Century Gothic" w:hAnsi="Century Gothic"/>
                                <w:sz w:val="32"/>
                                <w:szCs w:val="32"/>
                                <w:lang w:val="es-ES_tradnl"/>
                              </w:rPr>
                            </w:pPr>
                          </w:p>
                          <w:p w:rsidR="008B0052" w:rsidRPr="00103622" w:rsidRDefault="008B0052" w:rsidP="007B5395">
                            <w:pPr>
                              <w:ind w:right="930"/>
                              <w:jc w:val="center"/>
                              <w:rPr>
                                <w:rFonts w:ascii="Century Gothic" w:hAnsi="Century Gothic"/>
                                <w:sz w:val="32"/>
                                <w:szCs w:val="32"/>
                                <w:lang w:val="es-ES_tradnl"/>
                              </w:rPr>
                            </w:pPr>
                          </w:p>
                          <w:p w:rsidR="008B0052" w:rsidRDefault="008B0052" w:rsidP="007B5395">
                            <w:pPr>
                              <w:ind w:right="930"/>
                              <w:jc w:val="center"/>
                              <w:rPr>
                                <w:rFonts w:ascii="Century Gothic" w:hAnsi="Century Gothic"/>
                                <w:lang w:val="es-ES_tradnl"/>
                              </w:rPr>
                            </w:pPr>
                          </w:p>
                          <w:p w:rsidR="008B0052" w:rsidRPr="009C5A35" w:rsidRDefault="008B005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8B0052" w:rsidRDefault="008B005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B0052" w:rsidRDefault="008B0052" w:rsidP="007B5395">
                      <w:pPr>
                        <w:ind w:left="142"/>
                        <w:jc w:val="center"/>
                        <w:rPr>
                          <w:rFonts w:ascii="Verdana" w:hAnsi="Verdana"/>
                          <w:b/>
                        </w:rPr>
                      </w:pPr>
                    </w:p>
                    <w:p w:rsidR="008B0052" w:rsidRDefault="008B005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B0052" w:rsidRPr="00103622" w:rsidRDefault="008B0052" w:rsidP="007B5395">
                      <w:pPr>
                        <w:ind w:left="142"/>
                        <w:jc w:val="center"/>
                        <w:rPr>
                          <w:rFonts w:ascii="Century Gothic" w:hAnsi="Century Gothic" w:cs="Arial"/>
                          <w:b/>
                          <w:sz w:val="32"/>
                          <w:szCs w:val="32"/>
                          <w:lang w:val="es-MX"/>
                        </w:rPr>
                      </w:pPr>
                    </w:p>
                    <w:p w:rsidR="008B0052" w:rsidRDefault="008B005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B0052" w:rsidRDefault="008B0052" w:rsidP="007B5395">
                      <w:pPr>
                        <w:jc w:val="center"/>
                        <w:rPr>
                          <w:rFonts w:ascii="Century Gothic" w:hAnsi="Century Gothic" w:cs="Arial"/>
                          <w:b/>
                          <w:sz w:val="28"/>
                          <w:szCs w:val="32"/>
                        </w:rPr>
                      </w:pPr>
                    </w:p>
                    <w:p w:rsidR="008B0052" w:rsidRDefault="008B0052" w:rsidP="007B5395">
                      <w:pPr>
                        <w:jc w:val="center"/>
                        <w:rPr>
                          <w:rFonts w:ascii="Century Gothic" w:hAnsi="Century Gothic" w:cs="Arial"/>
                          <w:b/>
                          <w:sz w:val="28"/>
                          <w:szCs w:val="32"/>
                        </w:rPr>
                      </w:pPr>
                    </w:p>
                    <w:p w:rsidR="008B0052" w:rsidRPr="00D94CE2" w:rsidRDefault="008B005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B0052" w:rsidRPr="00D94CE2" w:rsidRDefault="008B005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B0052" w:rsidRPr="00F40D69" w:rsidRDefault="008B0052" w:rsidP="007B5395">
                      <w:pPr>
                        <w:ind w:left="142"/>
                        <w:jc w:val="center"/>
                        <w:rPr>
                          <w:rFonts w:ascii="Century Gothic" w:hAnsi="Century Gothic" w:cs="Arial"/>
                          <w:b/>
                          <w:sz w:val="28"/>
                          <w:szCs w:val="28"/>
                        </w:rPr>
                      </w:pPr>
                    </w:p>
                    <w:p w:rsidR="008B0052" w:rsidRPr="00103622" w:rsidRDefault="008B005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B0052" w:rsidRPr="005F6C94" w:rsidRDefault="008B0052" w:rsidP="007B5395">
                      <w:pPr>
                        <w:ind w:left="142"/>
                        <w:rPr>
                          <w:rFonts w:ascii="Century Gothic" w:hAnsi="Century Gothic"/>
                          <w:b/>
                          <w:sz w:val="28"/>
                          <w:szCs w:val="28"/>
                          <w:lang w:val="es-MX"/>
                        </w:rPr>
                      </w:pPr>
                    </w:p>
                    <w:p w:rsidR="008B0052" w:rsidRPr="00D94CE2" w:rsidRDefault="008B005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04095">
                        <w:rPr>
                          <w:rFonts w:ascii="Century Gothic" w:hAnsi="Century Gothic" w:cs="Century Gothic"/>
                          <w:b/>
                          <w:bCs/>
                          <w:color w:val="000000"/>
                          <w:sz w:val="28"/>
                          <w:szCs w:val="28"/>
                        </w:rPr>
                        <w:t xml:space="preserve">ADQUISICIÓN DE BOLSAS DE POLIPROPILENO, AGUJAS E HILOS PARA LA PAU </w:t>
                      </w:r>
                    </w:p>
                    <w:p w:rsidR="008B0052" w:rsidRPr="00D94CE2" w:rsidRDefault="008B0052" w:rsidP="007B5395">
                      <w:pPr>
                        <w:jc w:val="center"/>
                        <w:rPr>
                          <w:rFonts w:ascii="Century Gothic" w:hAnsi="Century Gothic" w:cs="Century Gothic"/>
                          <w:b/>
                          <w:bCs/>
                          <w:color w:val="FF0000"/>
                          <w:sz w:val="28"/>
                          <w:szCs w:val="28"/>
                        </w:rPr>
                      </w:pPr>
                    </w:p>
                    <w:p w:rsidR="008B0052" w:rsidRPr="00D94CE2" w:rsidRDefault="008B005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04095">
                        <w:rPr>
                          <w:rFonts w:ascii="Century Gothic" w:hAnsi="Century Gothic" w:cs="Century Gothic"/>
                          <w:b/>
                          <w:bCs/>
                          <w:sz w:val="28"/>
                          <w:szCs w:val="28"/>
                        </w:rPr>
                        <w:t xml:space="preserve">DRCO-CDL-GIND-45-18 </w:t>
                      </w:r>
                    </w:p>
                    <w:p w:rsidR="008B0052" w:rsidRPr="00D94CE2" w:rsidRDefault="008B0052" w:rsidP="007B5395">
                      <w:pPr>
                        <w:jc w:val="center"/>
                        <w:rPr>
                          <w:rFonts w:ascii="Century Gothic" w:hAnsi="Century Gothic" w:cs="Century Gothic"/>
                          <w:b/>
                          <w:bCs/>
                          <w:color w:val="FF0000"/>
                          <w:sz w:val="28"/>
                          <w:szCs w:val="28"/>
                        </w:rPr>
                      </w:pPr>
                    </w:p>
                    <w:p w:rsidR="008B0052" w:rsidRPr="00804095" w:rsidRDefault="008B0052" w:rsidP="007B5395">
                      <w:pPr>
                        <w:jc w:val="center"/>
                        <w:rPr>
                          <w:rFonts w:ascii="Century Gothic" w:hAnsi="Century Gothic"/>
                          <w:b/>
                          <w:sz w:val="28"/>
                          <w:szCs w:val="28"/>
                          <w:lang w:val="es-ES_tradnl"/>
                        </w:rPr>
                      </w:pPr>
                      <w:r w:rsidRPr="00804095">
                        <w:rPr>
                          <w:rFonts w:ascii="Century Gothic" w:hAnsi="Century Gothic" w:cs="Century Gothic"/>
                          <w:b/>
                          <w:bCs/>
                          <w:sz w:val="28"/>
                          <w:szCs w:val="28"/>
                        </w:rPr>
                        <w:t>(Primera Convocatoria</w:t>
                      </w:r>
                      <w:r w:rsidRPr="00804095">
                        <w:rPr>
                          <w:rFonts w:ascii="Century Gothic" w:hAnsi="Century Gothic"/>
                          <w:b/>
                          <w:sz w:val="28"/>
                          <w:szCs w:val="28"/>
                          <w:lang w:val="es-ES_tradnl"/>
                        </w:rPr>
                        <w:t>)</w:t>
                      </w:r>
                    </w:p>
                    <w:p w:rsidR="008B0052" w:rsidRPr="00103622" w:rsidRDefault="008B0052" w:rsidP="007B5395">
                      <w:pPr>
                        <w:jc w:val="center"/>
                        <w:rPr>
                          <w:rFonts w:ascii="Century Gothic" w:hAnsi="Century Gothic"/>
                          <w:sz w:val="32"/>
                          <w:szCs w:val="32"/>
                          <w:lang w:val="es-ES_tradnl"/>
                        </w:rPr>
                      </w:pPr>
                    </w:p>
                    <w:p w:rsidR="008B0052" w:rsidRPr="00103622" w:rsidRDefault="008B0052" w:rsidP="007B5395">
                      <w:pPr>
                        <w:ind w:right="930"/>
                        <w:jc w:val="center"/>
                        <w:rPr>
                          <w:rFonts w:ascii="Century Gothic" w:hAnsi="Century Gothic"/>
                          <w:sz w:val="32"/>
                          <w:szCs w:val="32"/>
                          <w:lang w:val="es-ES_tradnl"/>
                        </w:rPr>
                      </w:pPr>
                    </w:p>
                    <w:p w:rsidR="008B0052" w:rsidRPr="00103622" w:rsidRDefault="008B0052" w:rsidP="007B5395">
                      <w:pPr>
                        <w:ind w:right="930"/>
                        <w:jc w:val="center"/>
                        <w:rPr>
                          <w:rFonts w:ascii="Century Gothic" w:hAnsi="Century Gothic"/>
                          <w:sz w:val="32"/>
                          <w:szCs w:val="32"/>
                          <w:lang w:val="es-ES_tradnl"/>
                        </w:rPr>
                      </w:pPr>
                    </w:p>
                    <w:p w:rsidR="008B0052" w:rsidRDefault="008B0052" w:rsidP="007B5395">
                      <w:pPr>
                        <w:ind w:right="930"/>
                        <w:jc w:val="center"/>
                        <w:rPr>
                          <w:rFonts w:ascii="Century Gothic" w:hAnsi="Century Gothic"/>
                          <w:lang w:val="es-ES_tradnl"/>
                        </w:rPr>
                      </w:pPr>
                    </w:p>
                    <w:p w:rsidR="008B0052" w:rsidRPr="009C5A35" w:rsidRDefault="008B005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B0052" w:rsidRPr="00AD6AF2" w:rsidRDefault="008B0052" w:rsidP="00795A5A">
                            <w:pPr>
                              <w:ind w:right="930"/>
                              <w:jc w:val="center"/>
                              <w:rPr>
                                <w:rFonts w:ascii="Century Gothic" w:hAnsi="Century Gothic"/>
                                <w:sz w:val="14"/>
                                <w:lang w:val="es-ES_tradnl"/>
                              </w:rPr>
                            </w:pPr>
                          </w:p>
                          <w:p w:rsidR="008B0052" w:rsidRPr="00AD6AF2" w:rsidRDefault="008B005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8B0052" w:rsidRPr="00AD6AF2" w:rsidRDefault="008B0052" w:rsidP="00795A5A">
                      <w:pPr>
                        <w:ind w:right="930"/>
                        <w:jc w:val="center"/>
                        <w:rPr>
                          <w:rFonts w:ascii="Century Gothic" w:hAnsi="Century Gothic"/>
                          <w:sz w:val="14"/>
                          <w:lang w:val="es-ES_tradnl"/>
                        </w:rPr>
                      </w:pPr>
                    </w:p>
                    <w:p w:rsidR="008B0052" w:rsidRPr="00AD6AF2" w:rsidRDefault="008B005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0057EC" w:rsidRDefault="000057EC" w:rsidP="00EA7EC8">
      <w:pPr>
        <w:jc w:val="center"/>
        <w:rPr>
          <w:rFonts w:ascii="Calibri" w:hAnsi="Calibri" w:cs="Calibri"/>
          <w:b/>
          <w:color w:val="FF0000"/>
          <w:sz w:val="18"/>
          <w:szCs w:val="18"/>
        </w:rPr>
      </w:pPr>
      <w:bookmarkStart w:id="0" w:name="_GoBack"/>
      <w:bookmarkEnd w:id="0"/>
    </w:p>
    <w:p w:rsidR="00103622" w:rsidRPr="006F470A" w:rsidRDefault="000057EC" w:rsidP="002A0D08">
      <w:pPr>
        <w:rPr>
          <w:rFonts w:asciiTheme="minorHAnsi" w:hAnsiTheme="minorHAnsi" w:cstheme="minorHAnsi"/>
          <w:b/>
        </w:rPr>
      </w:pPr>
      <w:r>
        <w:rPr>
          <w:rFonts w:ascii="Calibri" w:hAnsi="Calibri" w:cs="Calibri"/>
          <w:b/>
          <w:color w:val="FF0000"/>
          <w:sz w:val="18"/>
          <w:szCs w:val="18"/>
        </w:rPr>
        <w:br w:type="page"/>
      </w:r>
      <w:r w:rsidR="00556BE4">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115D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115D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ÍTEMS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115D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3115D8"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6556A3" w:rsidP="00EA7EC8">
            <w:pPr>
              <w:rPr>
                <w:rFonts w:asciiTheme="minorHAnsi" w:hAnsiTheme="minorHAnsi" w:cstheme="minorHAnsi"/>
                <w:sz w:val="22"/>
                <w:szCs w:val="22"/>
              </w:rPr>
            </w:pPr>
            <w:r>
              <w:rPr>
                <w:rFonts w:asciiTheme="minorHAnsi" w:hAnsiTheme="minorHAnsi" w:cstheme="minorHAnsi"/>
                <w:sz w:val="22"/>
                <w:szCs w:val="22"/>
              </w:rPr>
              <w:t>12/06/2018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3115D8" w:rsidP="00EA7EC8">
            <w:pPr>
              <w:jc w:val="both"/>
              <w:rPr>
                <w:rFonts w:asciiTheme="minorHAnsi" w:hAnsiTheme="minorHAnsi" w:cstheme="minorHAnsi"/>
                <w:color w:val="000000"/>
                <w:sz w:val="22"/>
                <w:szCs w:val="22"/>
                <w:lang w:val="es-ES_tradnl"/>
              </w:rPr>
            </w:pPr>
            <w:r w:rsidRPr="003115D8">
              <w:rPr>
                <w:rFonts w:asciiTheme="minorHAnsi" w:hAnsiTheme="minorHAnsi" w:cstheme="minorHAnsi"/>
                <w:color w:val="000000"/>
                <w:sz w:val="22"/>
                <w:szCs w:val="22"/>
                <w:lang w:val="es-ES_tradnl"/>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3115D8" w:rsidP="00EA7EC8">
            <w:pPr>
              <w:jc w:val="both"/>
              <w:rPr>
                <w:rFonts w:asciiTheme="minorHAnsi" w:hAnsiTheme="minorHAnsi" w:cstheme="minorHAnsi"/>
                <w:color w:val="000000"/>
                <w:sz w:val="22"/>
                <w:szCs w:val="22"/>
              </w:rPr>
            </w:pPr>
            <w:r w:rsidRPr="003115D8">
              <w:rPr>
                <w:rFonts w:asciiTheme="minorHAnsi" w:hAnsiTheme="minorHAnsi" w:cstheme="minorHAnsi"/>
                <w:color w:val="000000"/>
                <w:sz w:val="22"/>
                <w:szCs w:val="22"/>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Pr="001B5615" w:rsidRDefault="003115D8" w:rsidP="00EA7EC8">
            <w:pPr>
              <w:jc w:val="both"/>
              <w:rPr>
                <w:rFonts w:asciiTheme="minorHAnsi" w:hAnsiTheme="minorHAnsi" w:cstheme="minorHAnsi"/>
                <w:color w:val="FF0000"/>
                <w:sz w:val="22"/>
                <w:szCs w:val="22"/>
              </w:rPr>
            </w:pPr>
            <w:r w:rsidRPr="003115D8">
              <w:rPr>
                <w:rFonts w:asciiTheme="minorHAnsi" w:hAnsiTheme="minorHAnsi" w:cstheme="minorHAnsi"/>
                <w:sz w:val="22"/>
                <w:szCs w:val="22"/>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3115D8" w:rsidRPr="00552079" w:rsidRDefault="007C5FA1" w:rsidP="00EA7EC8">
            <w:pPr>
              <w:rPr>
                <w:rFonts w:asciiTheme="minorHAnsi" w:hAnsiTheme="minorHAnsi" w:cstheme="minorHAnsi"/>
                <w:sz w:val="22"/>
                <w:szCs w:val="22"/>
              </w:rPr>
            </w:pPr>
            <w:r>
              <w:rPr>
                <w:rFonts w:asciiTheme="minorHAnsi" w:hAnsiTheme="minorHAnsi" w:cstheme="minorHAnsi"/>
                <w:sz w:val="22"/>
                <w:szCs w:val="22"/>
              </w:rPr>
              <w:t>2</w:t>
            </w:r>
            <w:r w:rsidR="004F0117">
              <w:rPr>
                <w:rFonts w:asciiTheme="minorHAnsi" w:hAnsiTheme="minorHAnsi" w:cstheme="minorHAnsi"/>
                <w:sz w:val="22"/>
                <w:szCs w:val="22"/>
              </w:rPr>
              <w:t>5</w:t>
            </w:r>
            <w:r w:rsidR="003115D8">
              <w:rPr>
                <w:rFonts w:asciiTheme="minorHAnsi" w:hAnsiTheme="minorHAnsi" w:cstheme="minorHAnsi"/>
                <w:sz w:val="22"/>
                <w:szCs w:val="22"/>
              </w:rPr>
              <w:t>/06/2018</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3115D8" w:rsidP="003115D8">
            <w:pPr>
              <w:rPr>
                <w:rFonts w:asciiTheme="minorHAnsi" w:hAnsiTheme="minorHAnsi" w:cstheme="minorHAnsi"/>
                <w:sz w:val="22"/>
                <w:szCs w:val="22"/>
              </w:rPr>
            </w:pPr>
            <w:r>
              <w:rPr>
                <w:rFonts w:asciiTheme="minorHAnsi" w:hAnsiTheme="minorHAnsi" w:cstheme="minorHAnsi"/>
                <w:sz w:val="22"/>
                <w:szCs w:val="22"/>
              </w:rPr>
              <w:t>09:30</w:t>
            </w:r>
          </w:p>
        </w:tc>
        <w:tc>
          <w:tcPr>
            <w:tcW w:w="3534" w:type="dxa"/>
          </w:tcPr>
          <w:p w:rsidR="00431763" w:rsidRPr="00431763" w:rsidRDefault="00431763" w:rsidP="00431763">
            <w:pPr>
              <w:jc w:val="both"/>
              <w:rPr>
                <w:rFonts w:asciiTheme="minorHAnsi" w:hAnsiTheme="minorHAnsi" w:cstheme="minorHAnsi"/>
                <w:sz w:val="22"/>
                <w:szCs w:val="22"/>
              </w:rPr>
            </w:pPr>
            <w:r w:rsidRPr="00431763">
              <w:rPr>
                <w:rFonts w:ascii="Calibri" w:hAnsi="Calibri" w:cs="Arial"/>
                <w:sz w:val="16"/>
                <w:szCs w:val="16"/>
              </w:rPr>
              <w:t xml:space="preserve">Lugar: Oficinas de YPFB-VPNO, Dirección Regional de Contrataciones, ubicadas en la Av. Grigotá (Doble Vía La Guardia) S/N entre el 3er. Anillo Externo (Av. Mario R. Gutiérrez) y Calle Las Palmas. Santa Cruz de la Sierra – Bolivia. Responsable: Keivy Lourdes Arteaga Centellas. </w:t>
            </w:r>
          </w:p>
          <w:p w:rsidR="00EA7EC8" w:rsidRPr="00431763" w:rsidRDefault="00EA7EC8" w:rsidP="00EA7EC8">
            <w:pPr>
              <w:jc w:val="both"/>
              <w:rPr>
                <w:rFonts w:asciiTheme="minorHAnsi" w:hAnsiTheme="minorHAnsi" w:cstheme="minorHAnsi"/>
                <w:sz w:val="22"/>
                <w:szCs w:val="22"/>
              </w:rPr>
            </w:pP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7C5FA1" w:rsidP="004F0117">
            <w:pPr>
              <w:rPr>
                <w:rFonts w:asciiTheme="minorHAnsi" w:hAnsiTheme="minorHAnsi" w:cstheme="minorHAnsi"/>
                <w:sz w:val="22"/>
                <w:szCs w:val="22"/>
              </w:rPr>
            </w:pPr>
            <w:r>
              <w:rPr>
                <w:rFonts w:asciiTheme="minorHAnsi" w:hAnsiTheme="minorHAnsi" w:cstheme="minorHAnsi"/>
                <w:sz w:val="22"/>
                <w:szCs w:val="22"/>
              </w:rPr>
              <w:t>2</w:t>
            </w:r>
            <w:r w:rsidR="004F0117">
              <w:rPr>
                <w:rFonts w:asciiTheme="minorHAnsi" w:hAnsiTheme="minorHAnsi" w:cstheme="minorHAnsi"/>
                <w:sz w:val="22"/>
                <w:szCs w:val="22"/>
              </w:rPr>
              <w:t>5</w:t>
            </w:r>
            <w:r w:rsidR="003115D8">
              <w:rPr>
                <w:rFonts w:asciiTheme="minorHAnsi" w:hAnsiTheme="minorHAnsi" w:cstheme="minorHAnsi"/>
                <w:sz w:val="22"/>
                <w:szCs w:val="22"/>
              </w:rPr>
              <w:t>/06/2018</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3115D8" w:rsidP="00EA7EC8">
            <w:pP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431763" w:rsidRPr="00431763" w:rsidRDefault="00431763" w:rsidP="00431763">
            <w:pPr>
              <w:jc w:val="both"/>
              <w:rPr>
                <w:rFonts w:asciiTheme="minorHAnsi" w:hAnsiTheme="minorHAnsi" w:cstheme="minorHAnsi"/>
                <w:sz w:val="22"/>
                <w:szCs w:val="22"/>
                <w:lang w:val="es-BO"/>
              </w:rPr>
            </w:pPr>
            <w:r w:rsidRPr="00431763">
              <w:rPr>
                <w:rFonts w:ascii="Calibri" w:hAnsi="Calibri" w:cs="Arial"/>
                <w:sz w:val="16"/>
                <w:szCs w:val="16"/>
              </w:rPr>
              <w:t xml:space="preserve">Lugar: Oficinas de YPFB-VPNO, Dirección Regional de Contrataciones, ubicadas en la Av. Grigotá (Doble Vía La Guardia) S/N entre el 3er. Anillo Externo (Av. Mario R. Gutiérrez) y Calle Las Palmas. Santa Cruz de la Sierra – Bolivia. Responsable: Keivy Lourdes Arteaga Centellas. </w:t>
            </w:r>
          </w:p>
          <w:p w:rsidR="00EA7EC8" w:rsidRPr="001B5615" w:rsidRDefault="00EA7EC8" w:rsidP="00EA7EC8">
            <w:pPr>
              <w:jc w:val="both"/>
              <w:rPr>
                <w:rFonts w:asciiTheme="minorHAnsi" w:hAnsiTheme="minorHAnsi" w:cstheme="minorHAnsi"/>
                <w:color w:val="FF0000"/>
                <w:sz w:val="22"/>
                <w:szCs w:val="22"/>
                <w:lang w:val="es-BO"/>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7C5FA1" w:rsidP="002E1157">
            <w:pPr>
              <w:jc w:val="both"/>
              <w:rPr>
                <w:rFonts w:asciiTheme="minorHAnsi" w:hAnsiTheme="minorHAnsi" w:cstheme="minorHAnsi"/>
                <w:szCs w:val="22"/>
              </w:rPr>
            </w:pPr>
            <w:r>
              <w:rPr>
                <w:rFonts w:asciiTheme="minorHAnsi" w:hAnsiTheme="minorHAnsi" w:cstheme="minorHAnsi"/>
                <w:i/>
                <w:color w:val="FF0000"/>
                <w:szCs w:val="22"/>
              </w:rPr>
              <w:t>24/07/2018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7C5FA1" w:rsidP="002E1157">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30/08/2018</w:t>
            </w:r>
          </w:p>
        </w:tc>
      </w:tr>
    </w:tbl>
    <w:p w:rsidR="003115D8" w:rsidRDefault="003115D8" w:rsidP="00D62DD9">
      <w:pPr>
        <w:rPr>
          <w:rFonts w:asciiTheme="minorHAnsi" w:hAnsiTheme="minorHAnsi" w:cstheme="minorHAnsi"/>
          <w:sz w:val="22"/>
          <w:szCs w:val="22"/>
        </w:rPr>
      </w:pPr>
    </w:p>
    <w:p w:rsidR="003115D8" w:rsidRDefault="003115D8">
      <w:pPr>
        <w:rPr>
          <w:rFonts w:asciiTheme="minorHAnsi" w:hAnsiTheme="minorHAnsi" w:cstheme="minorHAnsi"/>
          <w:sz w:val="22"/>
          <w:szCs w:val="22"/>
        </w:rPr>
      </w:pPr>
      <w:r>
        <w:rPr>
          <w:rFonts w:asciiTheme="minorHAnsi" w:hAnsiTheme="minorHAnsi" w:cstheme="minorHAnsi"/>
          <w:sz w:val="22"/>
          <w:szCs w:val="22"/>
        </w:rPr>
        <w:br w:type="page"/>
      </w:r>
    </w:p>
    <w:p w:rsidR="003115D8" w:rsidRDefault="003115D8" w:rsidP="00D62DD9">
      <w:pPr>
        <w:rPr>
          <w:rFonts w:asciiTheme="minorHAnsi" w:hAnsiTheme="minorHAnsi" w:cstheme="minorHAnsi"/>
          <w:sz w:val="22"/>
          <w:szCs w:val="22"/>
        </w:rPr>
      </w:pPr>
    </w:p>
    <w:tbl>
      <w:tblPr>
        <w:tblpPr w:leftFromText="141" w:rightFromText="141" w:vertAnchor="text" w:horzAnchor="page" w:tblpXSpec="center" w:tblpY="5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
        <w:gridCol w:w="3324"/>
        <w:gridCol w:w="1491"/>
        <w:gridCol w:w="1208"/>
        <w:gridCol w:w="1329"/>
        <w:gridCol w:w="1445"/>
      </w:tblGrid>
      <w:tr w:rsidR="003115D8" w:rsidTr="00F60CCD">
        <w:trPr>
          <w:trHeight w:val="450"/>
        </w:trPr>
        <w:tc>
          <w:tcPr>
            <w:tcW w:w="5000" w:type="pct"/>
            <w:gridSpan w:val="6"/>
            <w:shd w:val="clear" w:color="000000" w:fill="B4C6E7"/>
            <w:vAlign w:val="center"/>
          </w:tcPr>
          <w:p w:rsidR="003115D8" w:rsidRDefault="003115D8" w:rsidP="003115D8">
            <w:pPr>
              <w:jc w:val="center"/>
              <w:rPr>
                <w:rFonts w:ascii="Calibri" w:hAnsi="Calibri"/>
                <w:b/>
                <w:bCs/>
                <w:color w:val="000000"/>
                <w:sz w:val="16"/>
                <w:szCs w:val="16"/>
                <w:lang w:val="es-ES_tradnl"/>
              </w:rPr>
            </w:pPr>
            <w:r w:rsidRPr="003115D8">
              <w:rPr>
                <w:rFonts w:ascii="Calibri" w:hAnsi="Calibri" w:cs="Calibri"/>
                <w:b/>
                <w:bCs/>
                <w:color w:val="000000"/>
                <w:sz w:val="16"/>
                <w:szCs w:val="16"/>
              </w:rPr>
              <w:t>PRECIO REFERENCIAL</w:t>
            </w:r>
          </w:p>
        </w:tc>
      </w:tr>
      <w:tr w:rsidR="003115D8" w:rsidTr="00F60CCD">
        <w:trPr>
          <w:trHeight w:val="450"/>
        </w:trPr>
        <w:tc>
          <w:tcPr>
            <w:tcW w:w="173" w:type="pct"/>
            <w:vMerge w:val="restart"/>
            <w:shd w:val="clear" w:color="000000" w:fill="B4C6E7"/>
            <w:vAlign w:val="center"/>
            <w:hideMark/>
          </w:tcPr>
          <w:p w:rsidR="003115D8" w:rsidRDefault="003115D8" w:rsidP="003115D8">
            <w:pPr>
              <w:jc w:val="center"/>
              <w:rPr>
                <w:rFonts w:ascii="Calibri" w:hAnsi="Calibri"/>
                <w:b/>
                <w:bCs/>
                <w:color w:val="000000"/>
                <w:sz w:val="22"/>
                <w:szCs w:val="22"/>
                <w:lang w:val="es-BO" w:eastAsia="es-BO"/>
              </w:rPr>
            </w:pPr>
            <w:r>
              <w:rPr>
                <w:rFonts w:ascii="Calibri" w:hAnsi="Calibri" w:cs="Calibri"/>
                <w:b/>
                <w:bCs/>
                <w:color w:val="000000"/>
                <w:sz w:val="16"/>
                <w:szCs w:val="16"/>
              </w:rPr>
              <w:t>Nº</w:t>
            </w:r>
          </w:p>
        </w:tc>
        <w:tc>
          <w:tcPr>
            <w:tcW w:w="1824" w:type="pct"/>
            <w:vMerge w:val="restart"/>
            <w:shd w:val="clear" w:color="000000" w:fill="B4C6E7"/>
            <w:vAlign w:val="center"/>
            <w:hideMark/>
          </w:tcPr>
          <w:p w:rsidR="003115D8" w:rsidRDefault="003115D8" w:rsidP="003115D8">
            <w:pPr>
              <w:jc w:val="center"/>
              <w:rPr>
                <w:rFonts w:ascii="Calibri" w:hAnsi="Calibri"/>
                <w:b/>
                <w:bCs/>
                <w:color w:val="000000"/>
                <w:sz w:val="16"/>
                <w:szCs w:val="16"/>
              </w:rPr>
            </w:pPr>
            <w:r>
              <w:rPr>
                <w:rFonts w:ascii="Calibri" w:hAnsi="Calibri"/>
                <w:b/>
                <w:bCs/>
                <w:color w:val="000000"/>
                <w:sz w:val="16"/>
                <w:szCs w:val="16"/>
                <w:lang w:val="es-ES_tradnl"/>
              </w:rPr>
              <w:t>DETALLE DEL BIEN</w:t>
            </w:r>
          </w:p>
        </w:tc>
        <w:tc>
          <w:tcPr>
            <w:tcW w:w="818" w:type="pct"/>
            <w:vMerge w:val="restart"/>
            <w:shd w:val="clear" w:color="000000" w:fill="B4C6E7"/>
            <w:vAlign w:val="center"/>
            <w:hideMark/>
          </w:tcPr>
          <w:p w:rsidR="003115D8" w:rsidRDefault="003115D8" w:rsidP="003115D8">
            <w:pPr>
              <w:jc w:val="center"/>
              <w:rPr>
                <w:rFonts w:ascii="Calibri" w:hAnsi="Calibri"/>
                <w:b/>
                <w:bCs/>
                <w:color w:val="000000"/>
                <w:sz w:val="16"/>
                <w:szCs w:val="16"/>
              </w:rPr>
            </w:pPr>
            <w:r>
              <w:rPr>
                <w:rFonts w:ascii="Calibri" w:hAnsi="Calibri"/>
                <w:b/>
                <w:bCs/>
                <w:color w:val="000000"/>
                <w:sz w:val="16"/>
                <w:szCs w:val="16"/>
                <w:lang w:val="es-ES_tradnl"/>
              </w:rPr>
              <w:t>UNIDAD DE MEDIDA</w:t>
            </w:r>
          </w:p>
        </w:tc>
        <w:tc>
          <w:tcPr>
            <w:tcW w:w="663" w:type="pct"/>
            <w:vMerge w:val="restart"/>
            <w:shd w:val="clear" w:color="000000" w:fill="B4C6E7"/>
            <w:vAlign w:val="center"/>
            <w:hideMark/>
          </w:tcPr>
          <w:p w:rsidR="003115D8" w:rsidRDefault="003115D8" w:rsidP="003115D8">
            <w:pPr>
              <w:jc w:val="center"/>
              <w:rPr>
                <w:rFonts w:ascii="Calibri" w:hAnsi="Calibri"/>
                <w:b/>
                <w:bCs/>
                <w:color w:val="000000"/>
                <w:sz w:val="16"/>
                <w:szCs w:val="16"/>
              </w:rPr>
            </w:pPr>
            <w:r>
              <w:rPr>
                <w:rFonts w:ascii="Calibri" w:hAnsi="Calibri"/>
                <w:b/>
                <w:bCs/>
                <w:color w:val="000000"/>
                <w:sz w:val="16"/>
                <w:szCs w:val="16"/>
              </w:rPr>
              <w:t>CANTIDAD</w:t>
            </w:r>
          </w:p>
        </w:tc>
        <w:tc>
          <w:tcPr>
            <w:tcW w:w="729" w:type="pct"/>
            <w:shd w:val="clear" w:color="000000" w:fill="B4C6E7"/>
            <w:vAlign w:val="center"/>
            <w:hideMark/>
          </w:tcPr>
          <w:p w:rsidR="003115D8" w:rsidRDefault="003115D8" w:rsidP="003115D8">
            <w:pPr>
              <w:jc w:val="center"/>
              <w:rPr>
                <w:rFonts w:ascii="Calibri" w:hAnsi="Calibri"/>
                <w:b/>
                <w:bCs/>
                <w:color w:val="000000"/>
                <w:sz w:val="16"/>
                <w:szCs w:val="16"/>
              </w:rPr>
            </w:pPr>
            <w:r>
              <w:rPr>
                <w:rFonts w:ascii="Calibri" w:hAnsi="Calibri"/>
                <w:b/>
                <w:bCs/>
                <w:color w:val="000000"/>
                <w:sz w:val="16"/>
                <w:szCs w:val="16"/>
                <w:lang w:val="es-ES_tradnl"/>
              </w:rPr>
              <w:t xml:space="preserve">PRECIO UNITARIO </w:t>
            </w:r>
          </w:p>
        </w:tc>
        <w:tc>
          <w:tcPr>
            <w:tcW w:w="793" w:type="pct"/>
            <w:shd w:val="clear" w:color="000000" w:fill="B4C6E7"/>
            <w:vAlign w:val="center"/>
            <w:hideMark/>
          </w:tcPr>
          <w:p w:rsidR="003115D8" w:rsidRDefault="003115D8" w:rsidP="003115D8">
            <w:pPr>
              <w:jc w:val="center"/>
              <w:rPr>
                <w:rFonts w:ascii="Calibri" w:hAnsi="Calibri"/>
                <w:b/>
                <w:bCs/>
                <w:color w:val="000000"/>
                <w:sz w:val="16"/>
                <w:szCs w:val="16"/>
              </w:rPr>
            </w:pPr>
            <w:r>
              <w:rPr>
                <w:rFonts w:ascii="Calibri" w:hAnsi="Calibri"/>
                <w:b/>
                <w:bCs/>
                <w:color w:val="000000"/>
                <w:sz w:val="16"/>
                <w:szCs w:val="16"/>
                <w:lang w:val="es-ES_tradnl"/>
              </w:rPr>
              <w:t>PRECIO TOTAL</w:t>
            </w:r>
          </w:p>
        </w:tc>
      </w:tr>
      <w:tr w:rsidR="003115D8" w:rsidTr="00F60CCD">
        <w:trPr>
          <w:trHeight w:val="315"/>
        </w:trPr>
        <w:tc>
          <w:tcPr>
            <w:tcW w:w="173" w:type="pct"/>
            <w:vMerge/>
            <w:vAlign w:val="center"/>
            <w:hideMark/>
          </w:tcPr>
          <w:p w:rsidR="003115D8" w:rsidRDefault="003115D8" w:rsidP="003115D8">
            <w:pPr>
              <w:rPr>
                <w:rFonts w:ascii="Calibri" w:hAnsi="Calibri"/>
                <w:b/>
                <w:bCs/>
                <w:color w:val="000000"/>
                <w:sz w:val="22"/>
                <w:szCs w:val="22"/>
              </w:rPr>
            </w:pPr>
          </w:p>
        </w:tc>
        <w:tc>
          <w:tcPr>
            <w:tcW w:w="1824" w:type="pct"/>
            <w:vMerge/>
            <w:vAlign w:val="center"/>
            <w:hideMark/>
          </w:tcPr>
          <w:p w:rsidR="003115D8" w:rsidRDefault="003115D8" w:rsidP="003115D8">
            <w:pPr>
              <w:rPr>
                <w:rFonts w:ascii="Calibri" w:hAnsi="Calibri"/>
                <w:b/>
                <w:bCs/>
                <w:color w:val="000000"/>
                <w:sz w:val="16"/>
                <w:szCs w:val="16"/>
              </w:rPr>
            </w:pPr>
          </w:p>
        </w:tc>
        <w:tc>
          <w:tcPr>
            <w:tcW w:w="818" w:type="pct"/>
            <w:vMerge/>
            <w:vAlign w:val="center"/>
            <w:hideMark/>
          </w:tcPr>
          <w:p w:rsidR="003115D8" w:rsidRDefault="003115D8" w:rsidP="003115D8">
            <w:pPr>
              <w:rPr>
                <w:rFonts w:ascii="Calibri" w:hAnsi="Calibri"/>
                <w:b/>
                <w:bCs/>
                <w:color w:val="000000"/>
                <w:sz w:val="16"/>
                <w:szCs w:val="16"/>
              </w:rPr>
            </w:pPr>
          </w:p>
        </w:tc>
        <w:tc>
          <w:tcPr>
            <w:tcW w:w="663" w:type="pct"/>
            <w:vMerge/>
            <w:vAlign w:val="center"/>
            <w:hideMark/>
          </w:tcPr>
          <w:p w:rsidR="003115D8" w:rsidRDefault="003115D8" w:rsidP="003115D8">
            <w:pPr>
              <w:rPr>
                <w:rFonts w:ascii="Calibri" w:hAnsi="Calibri"/>
                <w:b/>
                <w:bCs/>
                <w:color w:val="000000"/>
                <w:sz w:val="16"/>
                <w:szCs w:val="16"/>
              </w:rPr>
            </w:pPr>
          </w:p>
        </w:tc>
        <w:tc>
          <w:tcPr>
            <w:tcW w:w="729" w:type="pct"/>
            <w:shd w:val="clear" w:color="000000" w:fill="B4C6E7"/>
            <w:vAlign w:val="center"/>
            <w:hideMark/>
          </w:tcPr>
          <w:p w:rsidR="003115D8" w:rsidRDefault="003115D8" w:rsidP="003115D8">
            <w:pPr>
              <w:jc w:val="center"/>
              <w:rPr>
                <w:rFonts w:ascii="Calibri" w:hAnsi="Calibri"/>
                <w:b/>
                <w:bCs/>
                <w:color w:val="000000"/>
                <w:sz w:val="16"/>
                <w:szCs w:val="16"/>
              </w:rPr>
            </w:pPr>
            <w:r>
              <w:rPr>
                <w:rFonts w:ascii="Calibri" w:hAnsi="Calibri"/>
                <w:b/>
                <w:bCs/>
                <w:color w:val="000000"/>
                <w:sz w:val="16"/>
                <w:szCs w:val="16"/>
              </w:rPr>
              <w:t>(Bs.)</w:t>
            </w:r>
          </w:p>
        </w:tc>
        <w:tc>
          <w:tcPr>
            <w:tcW w:w="793" w:type="pct"/>
            <w:shd w:val="clear" w:color="000000" w:fill="B4C6E7"/>
            <w:vAlign w:val="center"/>
            <w:hideMark/>
          </w:tcPr>
          <w:p w:rsidR="003115D8" w:rsidRDefault="003115D8" w:rsidP="003115D8">
            <w:pPr>
              <w:jc w:val="center"/>
              <w:rPr>
                <w:rFonts w:ascii="Calibri" w:hAnsi="Calibri"/>
                <w:b/>
                <w:bCs/>
                <w:color w:val="000000"/>
                <w:sz w:val="16"/>
                <w:szCs w:val="16"/>
              </w:rPr>
            </w:pPr>
            <w:r>
              <w:rPr>
                <w:rFonts w:ascii="Calibri" w:hAnsi="Calibri"/>
                <w:b/>
                <w:bCs/>
                <w:color w:val="000000"/>
                <w:sz w:val="16"/>
                <w:szCs w:val="16"/>
              </w:rPr>
              <w:t>(Bs.)</w:t>
            </w:r>
          </w:p>
        </w:tc>
      </w:tr>
      <w:tr w:rsidR="003115D8" w:rsidTr="00F60CCD">
        <w:trPr>
          <w:trHeight w:hRule="exact" w:val="300"/>
        </w:trPr>
        <w:tc>
          <w:tcPr>
            <w:tcW w:w="173" w:type="pct"/>
            <w:shd w:val="clear" w:color="auto" w:fill="auto"/>
            <w:vAlign w:val="center"/>
            <w:hideMark/>
          </w:tcPr>
          <w:p w:rsidR="003115D8" w:rsidRDefault="003115D8" w:rsidP="003115D8">
            <w:pPr>
              <w:jc w:val="center"/>
              <w:rPr>
                <w:rFonts w:ascii="Calibri" w:hAnsi="Calibri"/>
                <w:color w:val="000000"/>
                <w:sz w:val="16"/>
                <w:szCs w:val="16"/>
              </w:rPr>
            </w:pPr>
            <w:r>
              <w:rPr>
                <w:rFonts w:ascii="Calibri" w:hAnsi="Calibri"/>
                <w:color w:val="000000"/>
                <w:sz w:val="16"/>
                <w:szCs w:val="16"/>
              </w:rPr>
              <w:t>1</w:t>
            </w:r>
          </w:p>
        </w:tc>
        <w:tc>
          <w:tcPr>
            <w:tcW w:w="1824" w:type="pct"/>
            <w:shd w:val="clear" w:color="auto" w:fill="auto"/>
            <w:noWrap/>
            <w:vAlign w:val="center"/>
            <w:hideMark/>
          </w:tcPr>
          <w:p w:rsidR="003115D8" w:rsidRDefault="003115D8" w:rsidP="003115D8">
            <w:pPr>
              <w:rPr>
                <w:rFonts w:ascii="Calibri" w:hAnsi="Calibri"/>
                <w:color w:val="000000"/>
                <w:sz w:val="22"/>
                <w:szCs w:val="22"/>
              </w:rPr>
            </w:pPr>
            <w:r>
              <w:rPr>
                <w:rFonts w:ascii="Calibri" w:hAnsi="Calibri"/>
                <w:color w:val="000000"/>
                <w:sz w:val="22"/>
                <w:szCs w:val="22"/>
              </w:rPr>
              <w:t>Bolsas de polipropileno de 50 Kg.</w:t>
            </w:r>
          </w:p>
        </w:tc>
        <w:tc>
          <w:tcPr>
            <w:tcW w:w="818" w:type="pct"/>
            <w:shd w:val="clear" w:color="auto" w:fill="auto"/>
            <w:vAlign w:val="center"/>
            <w:hideMark/>
          </w:tcPr>
          <w:p w:rsidR="003115D8" w:rsidRDefault="003115D8" w:rsidP="003115D8">
            <w:pPr>
              <w:jc w:val="center"/>
              <w:rPr>
                <w:rFonts w:ascii="Calibri" w:hAnsi="Calibri"/>
                <w:color w:val="000000"/>
                <w:sz w:val="22"/>
                <w:szCs w:val="22"/>
              </w:rPr>
            </w:pPr>
            <w:r>
              <w:rPr>
                <w:rFonts w:ascii="Calibri" w:hAnsi="Calibri"/>
                <w:color w:val="000000"/>
                <w:sz w:val="22"/>
                <w:szCs w:val="22"/>
              </w:rPr>
              <w:t>Pieza</w:t>
            </w:r>
          </w:p>
        </w:tc>
        <w:tc>
          <w:tcPr>
            <w:tcW w:w="663" w:type="pct"/>
            <w:shd w:val="clear" w:color="auto" w:fill="auto"/>
            <w:vAlign w:val="center"/>
            <w:hideMark/>
          </w:tcPr>
          <w:p w:rsidR="003115D8" w:rsidRDefault="003115D8" w:rsidP="003115D8">
            <w:pPr>
              <w:jc w:val="right"/>
              <w:rPr>
                <w:rFonts w:ascii="Calibri" w:hAnsi="Calibri"/>
                <w:color w:val="000000"/>
              </w:rPr>
            </w:pPr>
            <w:r>
              <w:rPr>
                <w:rFonts w:ascii="Calibri" w:hAnsi="Calibri"/>
                <w:color w:val="000000"/>
              </w:rPr>
              <w:t xml:space="preserve">         180.000 </w:t>
            </w:r>
          </w:p>
        </w:tc>
        <w:tc>
          <w:tcPr>
            <w:tcW w:w="729" w:type="pct"/>
            <w:shd w:val="clear" w:color="auto" w:fill="auto"/>
            <w:vAlign w:val="center"/>
            <w:hideMark/>
          </w:tcPr>
          <w:p w:rsidR="003115D8" w:rsidRDefault="003115D8" w:rsidP="003115D8">
            <w:pPr>
              <w:jc w:val="right"/>
              <w:rPr>
                <w:rFonts w:ascii="Calibri" w:hAnsi="Calibri"/>
                <w:color w:val="000000"/>
              </w:rPr>
            </w:pPr>
            <w:r>
              <w:rPr>
                <w:rFonts w:ascii="Calibri" w:hAnsi="Calibri"/>
                <w:color w:val="000000"/>
              </w:rPr>
              <w:t xml:space="preserve">                3,55 </w:t>
            </w:r>
          </w:p>
        </w:tc>
        <w:tc>
          <w:tcPr>
            <w:tcW w:w="793" w:type="pct"/>
            <w:shd w:val="clear" w:color="auto" w:fill="auto"/>
            <w:vAlign w:val="center"/>
            <w:hideMark/>
          </w:tcPr>
          <w:p w:rsidR="003115D8" w:rsidRDefault="003115D8" w:rsidP="003115D8">
            <w:pPr>
              <w:jc w:val="right"/>
              <w:rPr>
                <w:rFonts w:ascii="Calibri" w:hAnsi="Calibri"/>
                <w:color w:val="000000"/>
              </w:rPr>
            </w:pPr>
            <w:r>
              <w:rPr>
                <w:rFonts w:ascii="Calibri" w:hAnsi="Calibri"/>
                <w:color w:val="000000"/>
              </w:rPr>
              <w:t xml:space="preserve">        639.000,00 </w:t>
            </w:r>
          </w:p>
        </w:tc>
      </w:tr>
      <w:tr w:rsidR="003115D8" w:rsidTr="00F60CCD">
        <w:trPr>
          <w:trHeight w:val="300"/>
        </w:trPr>
        <w:tc>
          <w:tcPr>
            <w:tcW w:w="173" w:type="pct"/>
            <w:shd w:val="clear" w:color="auto" w:fill="auto"/>
            <w:vAlign w:val="center"/>
            <w:hideMark/>
          </w:tcPr>
          <w:p w:rsidR="003115D8" w:rsidRDefault="003115D8" w:rsidP="003115D8">
            <w:pPr>
              <w:jc w:val="center"/>
              <w:rPr>
                <w:rFonts w:ascii="Calibri" w:hAnsi="Calibri"/>
                <w:color w:val="000000"/>
                <w:sz w:val="16"/>
                <w:szCs w:val="16"/>
              </w:rPr>
            </w:pPr>
            <w:r>
              <w:rPr>
                <w:rFonts w:ascii="Calibri" w:hAnsi="Calibri"/>
                <w:color w:val="000000"/>
                <w:sz w:val="16"/>
                <w:szCs w:val="16"/>
              </w:rPr>
              <w:t>2</w:t>
            </w:r>
          </w:p>
        </w:tc>
        <w:tc>
          <w:tcPr>
            <w:tcW w:w="1824" w:type="pct"/>
            <w:shd w:val="clear" w:color="auto" w:fill="auto"/>
            <w:noWrap/>
            <w:vAlign w:val="center"/>
            <w:hideMark/>
          </w:tcPr>
          <w:p w:rsidR="003115D8" w:rsidRDefault="003115D8" w:rsidP="003115D8">
            <w:pPr>
              <w:rPr>
                <w:rFonts w:ascii="Calibri" w:hAnsi="Calibri"/>
                <w:color w:val="000000"/>
                <w:sz w:val="22"/>
                <w:szCs w:val="22"/>
              </w:rPr>
            </w:pPr>
            <w:r>
              <w:rPr>
                <w:rFonts w:ascii="Calibri" w:hAnsi="Calibri"/>
                <w:color w:val="000000"/>
                <w:sz w:val="22"/>
                <w:szCs w:val="22"/>
              </w:rPr>
              <w:t xml:space="preserve">Bolsas de polipropileno de 1000 Kg. </w:t>
            </w:r>
          </w:p>
        </w:tc>
        <w:tc>
          <w:tcPr>
            <w:tcW w:w="818" w:type="pct"/>
            <w:shd w:val="clear" w:color="auto" w:fill="auto"/>
            <w:vAlign w:val="center"/>
            <w:hideMark/>
          </w:tcPr>
          <w:p w:rsidR="003115D8" w:rsidRDefault="003115D8" w:rsidP="003115D8">
            <w:pPr>
              <w:jc w:val="center"/>
              <w:rPr>
                <w:rFonts w:ascii="Calibri" w:hAnsi="Calibri"/>
                <w:color w:val="000000"/>
                <w:sz w:val="22"/>
                <w:szCs w:val="22"/>
              </w:rPr>
            </w:pPr>
            <w:r>
              <w:rPr>
                <w:rFonts w:ascii="Calibri" w:hAnsi="Calibri"/>
                <w:color w:val="000000"/>
                <w:sz w:val="22"/>
                <w:szCs w:val="22"/>
              </w:rPr>
              <w:t>Pieza</w:t>
            </w:r>
          </w:p>
        </w:tc>
        <w:tc>
          <w:tcPr>
            <w:tcW w:w="663" w:type="pct"/>
            <w:shd w:val="clear" w:color="auto" w:fill="auto"/>
            <w:vAlign w:val="center"/>
            <w:hideMark/>
          </w:tcPr>
          <w:p w:rsidR="003115D8" w:rsidRDefault="003115D8" w:rsidP="003115D8">
            <w:pPr>
              <w:jc w:val="right"/>
              <w:rPr>
                <w:rFonts w:ascii="Calibri" w:hAnsi="Calibri"/>
                <w:color w:val="000000"/>
              </w:rPr>
            </w:pPr>
            <w:r>
              <w:rPr>
                <w:rFonts w:ascii="Calibri" w:hAnsi="Calibri"/>
                <w:color w:val="000000"/>
              </w:rPr>
              <w:t xml:space="preserve">           45.000 </w:t>
            </w:r>
          </w:p>
        </w:tc>
        <w:tc>
          <w:tcPr>
            <w:tcW w:w="729" w:type="pct"/>
            <w:shd w:val="clear" w:color="auto" w:fill="auto"/>
            <w:vAlign w:val="center"/>
            <w:hideMark/>
          </w:tcPr>
          <w:p w:rsidR="003115D8" w:rsidRDefault="003115D8" w:rsidP="003115D8">
            <w:pPr>
              <w:jc w:val="right"/>
              <w:rPr>
                <w:rFonts w:ascii="Calibri" w:hAnsi="Calibri"/>
                <w:color w:val="000000"/>
              </w:rPr>
            </w:pPr>
            <w:r>
              <w:rPr>
                <w:rFonts w:ascii="Calibri" w:hAnsi="Calibri"/>
                <w:color w:val="000000"/>
              </w:rPr>
              <w:t xml:space="preserve">           109,50 </w:t>
            </w:r>
          </w:p>
        </w:tc>
        <w:tc>
          <w:tcPr>
            <w:tcW w:w="793" w:type="pct"/>
            <w:shd w:val="clear" w:color="auto" w:fill="auto"/>
            <w:vAlign w:val="center"/>
            <w:hideMark/>
          </w:tcPr>
          <w:p w:rsidR="003115D8" w:rsidRDefault="003115D8" w:rsidP="003115D8">
            <w:pPr>
              <w:jc w:val="right"/>
              <w:rPr>
                <w:rFonts w:ascii="Calibri" w:hAnsi="Calibri"/>
                <w:color w:val="000000"/>
              </w:rPr>
            </w:pPr>
            <w:r>
              <w:rPr>
                <w:rFonts w:ascii="Calibri" w:hAnsi="Calibri"/>
                <w:color w:val="000000"/>
              </w:rPr>
              <w:t xml:space="preserve">     4.927.500,00 </w:t>
            </w:r>
          </w:p>
        </w:tc>
      </w:tr>
      <w:tr w:rsidR="003115D8" w:rsidTr="00F60CCD">
        <w:trPr>
          <w:trHeight w:val="222"/>
        </w:trPr>
        <w:tc>
          <w:tcPr>
            <w:tcW w:w="173" w:type="pct"/>
            <w:shd w:val="clear" w:color="auto" w:fill="auto"/>
            <w:vAlign w:val="center"/>
            <w:hideMark/>
          </w:tcPr>
          <w:p w:rsidR="003115D8" w:rsidRDefault="003115D8" w:rsidP="003115D8">
            <w:pPr>
              <w:jc w:val="center"/>
              <w:rPr>
                <w:rFonts w:ascii="Calibri" w:hAnsi="Calibri"/>
                <w:color w:val="000000"/>
                <w:sz w:val="16"/>
                <w:szCs w:val="16"/>
              </w:rPr>
            </w:pPr>
            <w:r>
              <w:rPr>
                <w:rFonts w:ascii="Calibri" w:hAnsi="Calibri"/>
                <w:color w:val="000000"/>
                <w:sz w:val="16"/>
                <w:szCs w:val="16"/>
              </w:rPr>
              <w:t>3</w:t>
            </w:r>
          </w:p>
        </w:tc>
        <w:tc>
          <w:tcPr>
            <w:tcW w:w="1824" w:type="pct"/>
            <w:shd w:val="clear" w:color="auto" w:fill="auto"/>
            <w:noWrap/>
            <w:vAlign w:val="center"/>
            <w:hideMark/>
          </w:tcPr>
          <w:p w:rsidR="003115D8" w:rsidRDefault="003115D8" w:rsidP="003115D8">
            <w:pPr>
              <w:rPr>
                <w:rFonts w:ascii="Calibri" w:hAnsi="Calibri"/>
                <w:color w:val="000000"/>
                <w:sz w:val="22"/>
                <w:szCs w:val="22"/>
              </w:rPr>
            </w:pPr>
            <w:r>
              <w:rPr>
                <w:rFonts w:ascii="Calibri" w:hAnsi="Calibri"/>
                <w:color w:val="000000"/>
                <w:sz w:val="22"/>
                <w:szCs w:val="22"/>
              </w:rPr>
              <w:t>Hilo de costura</w:t>
            </w:r>
          </w:p>
        </w:tc>
        <w:tc>
          <w:tcPr>
            <w:tcW w:w="818" w:type="pct"/>
            <w:shd w:val="clear" w:color="auto" w:fill="auto"/>
            <w:vAlign w:val="center"/>
            <w:hideMark/>
          </w:tcPr>
          <w:p w:rsidR="003115D8" w:rsidRDefault="003115D8" w:rsidP="003115D8">
            <w:pPr>
              <w:jc w:val="center"/>
              <w:rPr>
                <w:rFonts w:ascii="Calibri" w:hAnsi="Calibri"/>
                <w:color w:val="000000"/>
                <w:sz w:val="22"/>
                <w:szCs w:val="22"/>
              </w:rPr>
            </w:pPr>
            <w:r>
              <w:rPr>
                <w:rFonts w:ascii="Calibri" w:hAnsi="Calibri"/>
                <w:color w:val="000000"/>
                <w:sz w:val="22"/>
                <w:szCs w:val="22"/>
              </w:rPr>
              <w:t xml:space="preserve">Pieza </w:t>
            </w:r>
          </w:p>
        </w:tc>
        <w:tc>
          <w:tcPr>
            <w:tcW w:w="663" w:type="pct"/>
            <w:shd w:val="clear" w:color="auto" w:fill="auto"/>
            <w:vAlign w:val="center"/>
            <w:hideMark/>
          </w:tcPr>
          <w:p w:rsidR="003115D8" w:rsidRDefault="003115D8" w:rsidP="003115D8">
            <w:pPr>
              <w:jc w:val="right"/>
              <w:rPr>
                <w:rFonts w:ascii="Calibri" w:hAnsi="Calibri"/>
                <w:color w:val="000000"/>
              </w:rPr>
            </w:pPr>
            <w:r>
              <w:rPr>
                <w:rFonts w:ascii="Calibri" w:hAnsi="Calibri"/>
                <w:color w:val="000000"/>
              </w:rPr>
              <w:t xml:space="preserve">                560 </w:t>
            </w:r>
          </w:p>
        </w:tc>
        <w:tc>
          <w:tcPr>
            <w:tcW w:w="729" w:type="pct"/>
            <w:shd w:val="clear" w:color="auto" w:fill="auto"/>
            <w:vAlign w:val="bottom"/>
            <w:hideMark/>
          </w:tcPr>
          <w:p w:rsidR="003115D8" w:rsidRDefault="003115D8" w:rsidP="003115D8">
            <w:pPr>
              <w:jc w:val="right"/>
              <w:rPr>
                <w:rFonts w:ascii="Calibri" w:hAnsi="Calibri"/>
                <w:color w:val="000000"/>
              </w:rPr>
            </w:pPr>
            <w:r>
              <w:rPr>
                <w:rFonts w:ascii="Calibri" w:hAnsi="Calibri"/>
                <w:color w:val="000000"/>
              </w:rPr>
              <w:t xml:space="preserve">           105,50 </w:t>
            </w:r>
          </w:p>
        </w:tc>
        <w:tc>
          <w:tcPr>
            <w:tcW w:w="793" w:type="pct"/>
            <w:shd w:val="clear" w:color="auto" w:fill="auto"/>
            <w:vAlign w:val="center"/>
            <w:hideMark/>
          </w:tcPr>
          <w:p w:rsidR="003115D8" w:rsidRDefault="003115D8" w:rsidP="003115D8">
            <w:pPr>
              <w:jc w:val="right"/>
              <w:rPr>
                <w:rFonts w:ascii="Calibri" w:hAnsi="Calibri"/>
                <w:color w:val="000000"/>
              </w:rPr>
            </w:pPr>
            <w:r>
              <w:rPr>
                <w:rFonts w:ascii="Calibri" w:hAnsi="Calibri"/>
                <w:color w:val="000000"/>
              </w:rPr>
              <w:t xml:space="preserve">          59.080,00 </w:t>
            </w:r>
          </w:p>
        </w:tc>
      </w:tr>
      <w:tr w:rsidR="003115D8" w:rsidTr="00F60CCD">
        <w:trPr>
          <w:trHeight w:val="300"/>
        </w:trPr>
        <w:tc>
          <w:tcPr>
            <w:tcW w:w="173" w:type="pct"/>
            <w:shd w:val="clear" w:color="auto" w:fill="auto"/>
            <w:vAlign w:val="center"/>
            <w:hideMark/>
          </w:tcPr>
          <w:p w:rsidR="003115D8" w:rsidRDefault="003115D8" w:rsidP="003115D8">
            <w:pPr>
              <w:jc w:val="center"/>
              <w:rPr>
                <w:rFonts w:ascii="Calibri" w:hAnsi="Calibri"/>
                <w:color w:val="000000"/>
                <w:sz w:val="16"/>
                <w:szCs w:val="16"/>
              </w:rPr>
            </w:pPr>
            <w:r>
              <w:rPr>
                <w:rFonts w:ascii="Calibri" w:hAnsi="Calibri"/>
                <w:color w:val="000000"/>
                <w:sz w:val="16"/>
                <w:szCs w:val="16"/>
              </w:rPr>
              <w:t>4</w:t>
            </w:r>
          </w:p>
        </w:tc>
        <w:tc>
          <w:tcPr>
            <w:tcW w:w="1824" w:type="pct"/>
            <w:shd w:val="clear" w:color="auto" w:fill="auto"/>
            <w:noWrap/>
            <w:vAlign w:val="center"/>
            <w:hideMark/>
          </w:tcPr>
          <w:p w:rsidR="003115D8" w:rsidRDefault="003115D8" w:rsidP="003115D8">
            <w:pPr>
              <w:rPr>
                <w:rFonts w:ascii="Calibri" w:hAnsi="Calibri"/>
                <w:color w:val="000000"/>
                <w:sz w:val="22"/>
                <w:szCs w:val="22"/>
              </w:rPr>
            </w:pPr>
            <w:r>
              <w:rPr>
                <w:rFonts w:ascii="Calibri" w:hAnsi="Calibri"/>
                <w:color w:val="000000"/>
                <w:sz w:val="22"/>
                <w:szCs w:val="22"/>
              </w:rPr>
              <w:t>Aguja Industrial</w:t>
            </w:r>
          </w:p>
        </w:tc>
        <w:tc>
          <w:tcPr>
            <w:tcW w:w="818" w:type="pct"/>
            <w:shd w:val="clear" w:color="auto" w:fill="auto"/>
            <w:vAlign w:val="center"/>
            <w:hideMark/>
          </w:tcPr>
          <w:p w:rsidR="003115D8" w:rsidRDefault="003115D8" w:rsidP="003115D8">
            <w:pPr>
              <w:jc w:val="center"/>
              <w:rPr>
                <w:rFonts w:ascii="Calibri" w:hAnsi="Calibri"/>
                <w:color w:val="000000"/>
                <w:sz w:val="22"/>
                <w:szCs w:val="22"/>
              </w:rPr>
            </w:pPr>
            <w:r>
              <w:rPr>
                <w:rFonts w:ascii="Calibri" w:hAnsi="Calibri"/>
                <w:color w:val="000000"/>
                <w:sz w:val="22"/>
                <w:szCs w:val="22"/>
              </w:rPr>
              <w:t xml:space="preserve">Pieza </w:t>
            </w:r>
          </w:p>
        </w:tc>
        <w:tc>
          <w:tcPr>
            <w:tcW w:w="663" w:type="pct"/>
            <w:shd w:val="clear" w:color="auto" w:fill="auto"/>
            <w:vAlign w:val="bottom"/>
            <w:hideMark/>
          </w:tcPr>
          <w:p w:rsidR="003115D8" w:rsidRDefault="003115D8" w:rsidP="003115D8">
            <w:pPr>
              <w:jc w:val="right"/>
              <w:rPr>
                <w:rFonts w:ascii="Calibri" w:hAnsi="Calibri"/>
                <w:color w:val="000000"/>
              </w:rPr>
            </w:pPr>
            <w:r>
              <w:rPr>
                <w:rFonts w:ascii="Calibri" w:hAnsi="Calibri"/>
                <w:color w:val="000000"/>
              </w:rPr>
              <w:t xml:space="preserve">                105 </w:t>
            </w:r>
          </w:p>
        </w:tc>
        <w:tc>
          <w:tcPr>
            <w:tcW w:w="729" w:type="pct"/>
            <w:shd w:val="clear" w:color="auto" w:fill="auto"/>
            <w:vAlign w:val="bottom"/>
            <w:hideMark/>
          </w:tcPr>
          <w:p w:rsidR="003115D8" w:rsidRDefault="003115D8" w:rsidP="003115D8">
            <w:pPr>
              <w:jc w:val="center"/>
              <w:rPr>
                <w:rFonts w:ascii="Calibri" w:hAnsi="Calibri"/>
                <w:color w:val="000000"/>
              </w:rPr>
            </w:pPr>
            <w:r>
              <w:rPr>
                <w:rFonts w:ascii="Calibri" w:hAnsi="Calibri"/>
                <w:color w:val="000000"/>
              </w:rPr>
              <w:t xml:space="preserve">             83,52 </w:t>
            </w:r>
          </w:p>
        </w:tc>
        <w:tc>
          <w:tcPr>
            <w:tcW w:w="793" w:type="pct"/>
            <w:shd w:val="clear" w:color="auto" w:fill="auto"/>
            <w:vAlign w:val="center"/>
            <w:hideMark/>
          </w:tcPr>
          <w:p w:rsidR="003115D8" w:rsidRDefault="003115D8" w:rsidP="003115D8">
            <w:pPr>
              <w:jc w:val="center"/>
              <w:rPr>
                <w:rFonts w:ascii="Calibri" w:hAnsi="Calibri"/>
                <w:color w:val="000000"/>
              </w:rPr>
            </w:pPr>
            <w:r>
              <w:rPr>
                <w:rFonts w:ascii="Calibri" w:hAnsi="Calibri"/>
                <w:color w:val="000000"/>
              </w:rPr>
              <w:t xml:space="preserve">             8.769,60 </w:t>
            </w:r>
          </w:p>
        </w:tc>
      </w:tr>
      <w:tr w:rsidR="003115D8" w:rsidTr="00F60CCD">
        <w:trPr>
          <w:trHeight w:hRule="exact" w:val="465"/>
        </w:trPr>
        <w:tc>
          <w:tcPr>
            <w:tcW w:w="4207" w:type="pct"/>
            <w:gridSpan w:val="5"/>
            <w:shd w:val="clear" w:color="000000" w:fill="D9E2F3"/>
            <w:vAlign w:val="center"/>
            <w:hideMark/>
          </w:tcPr>
          <w:p w:rsidR="003115D8" w:rsidRDefault="003115D8" w:rsidP="003115D8">
            <w:pPr>
              <w:jc w:val="right"/>
              <w:rPr>
                <w:rFonts w:ascii="Calibri" w:hAnsi="Calibri"/>
                <w:b/>
                <w:bCs/>
                <w:color w:val="000000"/>
                <w:sz w:val="16"/>
                <w:szCs w:val="16"/>
              </w:rPr>
            </w:pPr>
            <w:r>
              <w:rPr>
                <w:rFonts w:ascii="Calibri" w:hAnsi="Calibri"/>
                <w:b/>
                <w:bCs/>
                <w:color w:val="000000"/>
                <w:sz w:val="16"/>
                <w:szCs w:val="16"/>
              </w:rPr>
              <w:t>Son: Cinco Millones Seiscientos Treinta y Cuatro Mil Trescientos Cuarenta y Nueve 60/100 Bolivianos</w:t>
            </w:r>
          </w:p>
        </w:tc>
        <w:tc>
          <w:tcPr>
            <w:tcW w:w="793" w:type="pct"/>
            <w:shd w:val="clear" w:color="000000" w:fill="D9E2F3"/>
            <w:vAlign w:val="center"/>
            <w:hideMark/>
          </w:tcPr>
          <w:p w:rsidR="003115D8" w:rsidRDefault="003115D8" w:rsidP="003115D8">
            <w:pPr>
              <w:jc w:val="right"/>
              <w:rPr>
                <w:rFonts w:ascii="Calibri" w:hAnsi="Calibri"/>
                <w:b/>
                <w:bCs/>
                <w:color w:val="000000"/>
                <w:sz w:val="16"/>
                <w:szCs w:val="16"/>
              </w:rPr>
            </w:pPr>
            <w:r w:rsidRPr="00902AAF">
              <w:rPr>
                <w:rFonts w:ascii="Calibri" w:hAnsi="Calibri"/>
                <w:b/>
                <w:bCs/>
                <w:color w:val="000000"/>
                <w:szCs w:val="16"/>
              </w:rPr>
              <w:t>5.634.349,60</w:t>
            </w:r>
          </w:p>
        </w:tc>
      </w:tr>
    </w:tbl>
    <w:p w:rsidR="00C6589E" w:rsidRDefault="00C6589E"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D3186C">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D3186C">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D3186C">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797B" w:rsidRDefault="00A14F42" w:rsidP="00D3186C">
      <w:pPr>
        <w:pStyle w:val="Prrafodelista"/>
        <w:numPr>
          <w:ilvl w:val="0"/>
          <w:numId w:val="23"/>
        </w:numPr>
        <w:ind w:left="851"/>
        <w:jc w:val="both"/>
        <w:rPr>
          <w:rFonts w:asciiTheme="minorHAnsi" w:hAnsiTheme="minorHAnsi" w:cstheme="minorHAnsi"/>
          <w:color w:val="FF0000"/>
          <w:sz w:val="22"/>
          <w:szCs w:val="22"/>
          <w:lang w:val="es-BO"/>
        </w:rPr>
      </w:pPr>
      <w:r w:rsidRPr="00DF3BDC">
        <w:rPr>
          <w:rFonts w:asciiTheme="minorHAnsi" w:hAnsiTheme="minorHAnsi" w:cstheme="minorHAnsi"/>
          <w:sz w:val="22"/>
          <w:szCs w:val="22"/>
          <w:lang w:val="es-BO"/>
        </w:rPr>
        <w:t>Asociaciones Accidentales conformadas por empresas nacionales y extranjeras.</w:t>
      </w:r>
      <w:r w:rsidR="00DF797B">
        <w:rPr>
          <w:rFonts w:asciiTheme="minorHAnsi" w:hAnsiTheme="minorHAnsi" w:cstheme="minorHAnsi"/>
          <w:sz w:val="22"/>
          <w:szCs w:val="22"/>
          <w:lang w:val="es-BO"/>
        </w:rPr>
        <w:t xml:space="preserve"> </w:t>
      </w:r>
    </w:p>
    <w:p w:rsidR="00A14F42" w:rsidRPr="00DF3BDC" w:rsidRDefault="00A14F42" w:rsidP="00D3186C">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D3186C">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D3186C">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D3186C">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D3186C">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Empresas extra</w:t>
      </w:r>
      <w:r w:rsidR="00052422">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p>
    <w:p w:rsidR="00042285" w:rsidRPr="00DF797B" w:rsidRDefault="00042285" w:rsidP="00D3186C">
      <w:pPr>
        <w:pStyle w:val="Prrafodelista"/>
        <w:numPr>
          <w:ilvl w:val="0"/>
          <w:numId w:val="23"/>
        </w:numPr>
        <w:ind w:left="851"/>
        <w:rPr>
          <w:rFonts w:asciiTheme="minorHAnsi" w:hAnsiTheme="minorHAnsi" w:cstheme="minorHAnsi"/>
          <w:color w:val="FF0000"/>
          <w:sz w:val="22"/>
          <w:szCs w:val="22"/>
        </w:rPr>
      </w:pPr>
      <w:r w:rsidRPr="00DF3BDC">
        <w:rPr>
          <w:rFonts w:asciiTheme="minorHAnsi" w:hAnsiTheme="minorHAnsi" w:cstheme="minorHAnsi"/>
          <w:sz w:val="22"/>
          <w:szCs w:val="22"/>
          <w:lang w:val="es-BO"/>
        </w:rPr>
        <w:t>Asociaciones Accidentales conformadas por empresas extranjeras.</w:t>
      </w:r>
      <w:r w:rsidR="00DF797B">
        <w:rPr>
          <w:rFonts w:asciiTheme="minorHAnsi" w:hAnsiTheme="minorHAnsi" w:cstheme="minorHAnsi"/>
          <w:sz w:val="22"/>
          <w:szCs w:val="22"/>
          <w:lang w:val="es-BO"/>
        </w:rPr>
        <w:t xml:space="preserve"> </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D3186C">
      <w:pPr>
        <w:pStyle w:val="Sinespaciado4"/>
        <w:numPr>
          <w:ilvl w:val="0"/>
          <w:numId w:val="29"/>
        </w:numPr>
        <w:ind w:left="851"/>
        <w:jc w:val="both"/>
      </w:pPr>
      <w:r w:rsidRPr="006F470A">
        <w:t xml:space="preserve">Que tengan deudas pendientes con el Estado, establecidas mediante pliegos de cargo ejecutoriados y no pagados. </w:t>
      </w:r>
    </w:p>
    <w:p w:rsidR="006A773C" w:rsidRPr="006F470A" w:rsidRDefault="006A773C" w:rsidP="00D3186C">
      <w:pPr>
        <w:pStyle w:val="Sinespaciado4"/>
        <w:numPr>
          <w:ilvl w:val="0"/>
          <w:numId w:val="29"/>
        </w:numPr>
        <w:ind w:left="851"/>
        <w:jc w:val="both"/>
      </w:pPr>
      <w:r w:rsidRPr="006F470A">
        <w:t>Que tengan sentencia ejecutoriada, con impedimento para ejercer el comercio.</w:t>
      </w:r>
    </w:p>
    <w:p w:rsidR="006A773C" w:rsidRPr="006F470A" w:rsidRDefault="006A773C" w:rsidP="00D3186C">
      <w:pPr>
        <w:pStyle w:val="Sinespaciado4"/>
        <w:numPr>
          <w:ilvl w:val="0"/>
          <w:numId w:val="29"/>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D3186C">
      <w:pPr>
        <w:pStyle w:val="Sinespaciado4"/>
        <w:numPr>
          <w:ilvl w:val="0"/>
          <w:numId w:val="29"/>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D3186C">
      <w:pPr>
        <w:pStyle w:val="Sinespaciado4"/>
        <w:numPr>
          <w:ilvl w:val="0"/>
          <w:numId w:val="29"/>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D3186C">
      <w:pPr>
        <w:pStyle w:val="Sinespaciado4"/>
        <w:numPr>
          <w:ilvl w:val="0"/>
          <w:numId w:val="29"/>
        </w:numPr>
        <w:ind w:left="851"/>
        <w:jc w:val="both"/>
      </w:pPr>
      <w:r w:rsidRPr="002932FE">
        <w:t>Que hubiesen declarado su disolución o quiebra.</w:t>
      </w:r>
    </w:p>
    <w:p w:rsidR="006A773C" w:rsidRPr="006F470A" w:rsidRDefault="006A773C" w:rsidP="00D3186C">
      <w:pPr>
        <w:pStyle w:val="Sinespaciado4"/>
        <w:numPr>
          <w:ilvl w:val="0"/>
          <w:numId w:val="29"/>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D3186C">
      <w:pPr>
        <w:pStyle w:val="Sinespaciado4"/>
        <w:numPr>
          <w:ilvl w:val="0"/>
          <w:numId w:val="29"/>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D3186C">
      <w:pPr>
        <w:pStyle w:val="Sinespaciado4"/>
        <w:numPr>
          <w:ilvl w:val="0"/>
          <w:numId w:val="29"/>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D3186C">
      <w:pPr>
        <w:pStyle w:val="Sinespaciado4"/>
        <w:numPr>
          <w:ilvl w:val="0"/>
          <w:numId w:val="29"/>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D3186C">
      <w:pPr>
        <w:pStyle w:val="Sinespaciado4"/>
        <w:numPr>
          <w:ilvl w:val="0"/>
          <w:numId w:val="29"/>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444642">
        <w:rPr>
          <w:rFonts w:asciiTheme="minorHAnsi" w:hAnsiTheme="minorHAnsi" w:cstheme="minorHAnsi"/>
          <w:sz w:val="22"/>
          <w:szCs w:val="22"/>
        </w:rPr>
        <w:t>bolivianos</w:t>
      </w:r>
      <w:r w:rsidR="00444642" w:rsidRPr="00444642">
        <w:rPr>
          <w:rFonts w:asciiTheme="minorHAnsi" w:hAnsiTheme="minorHAnsi" w:cstheme="minorHAnsi"/>
          <w:sz w:val="22"/>
          <w:szCs w:val="22"/>
        </w:rPr>
        <w:t>.</w:t>
      </w:r>
      <w:r w:rsidRPr="00444642">
        <w:rPr>
          <w:rFonts w:asciiTheme="minorHAnsi" w:hAnsiTheme="minorHAnsi" w:cstheme="minorHAnsi"/>
          <w:sz w:val="22"/>
          <w:szCs w:val="22"/>
        </w:rPr>
        <w:t xml:space="preserve"> </w:t>
      </w: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D3186C">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D3186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D3186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D3186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D3186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D3186C">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D3186C">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D3186C">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D3186C">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D3186C">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D3186C">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D3186C">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D3186C">
      <w:pPr>
        <w:numPr>
          <w:ilvl w:val="0"/>
          <w:numId w:val="27"/>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D3186C">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D3186C">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D3186C">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D3186C">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D3186C">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D3186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D3186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D3186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D3186C">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D3186C">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D3186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D3186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D3186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0B4C8C" w:rsidRDefault="00A11440" w:rsidP="00A11440">
      <w:pPr>
        <w:spacing w:before="100" w:beforeAutospacing="1" w:after="100" w:afterAutospacing="1"/>
        <w:ind w:left="426"/>
        <w:jc w:val="both"/>
        <w:rPr>
          <w:rFonts w:asciiTheme="minorHAnsi" w:hAnsiTheme="minorHAnsi" w:cstheme="minorHAnsi"/>
          <w:b/>
          <w:bCs/>
          <w:i/>
          <w:iCs/>
          <w:color w:val="FF0000"/>
          <w:lang w:eastAsia="es-BO"/>
        </w:rPr>
      </w:pPr>
      <w:r w:rsidRPr="000B4C8C">
        <w:rPr>
          <w:rFonts w:asciiTheme="minorHAnsi" w:hAnsiTheme="minorHAnsi" w:cstheme="minorHAnsi"/>
          <w:b/>
          <w:bCs/>
          <w:i/>
          <w:iCs/>
          <w:color w:val="FF0000"/>
          <w:lang w:eastAsia="es-BO"/>
        </w:rPr>
        <w:t xml:space="preserve"> “No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D3186C">
      <w:pPr>
        <w:pStyle w:val="Prrafodelista"/>
        <w:numPr>
          <w:ilvl w:val="0"/>
          <w:numId w:val="33"/>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D3186C">
      <w:pPr>
        <w:pStyle w:val="Prrafodelista"/>
        <w:numPr>
          <w:ilvl w:val="0"/>
          <w:numId w:val="33"/>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D3186C">
      <w:pPr>
        <w:pStyle w:val="Prrafodelista"/>
        <w:numPr>
          <w:ilvl w:val="0"/>
          <w:numId w:val="33"/>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D3186C">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D3186C">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D3186C">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D3186C">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lastRenderedPageBreak/>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905701" w:rsidP="00637B97">
            <w:pPr>
              <w:jc w:val="both"/>
              <w:rPr>
                <w:rFonts w:asciiTheme="minorHAnsi" w:hAnsiTheme="minorHAnsi" w:cstheme="minorHAnsi"/>
                <w:sz w:val="22"/>
                <w:szCs w:val="22"/>
              </w:rPr>
            </w:pPr>
            <w:r w:rsidRPr="00905701">
              <w:rPr>
                <w:rFonts w:asciiTheme="minorHAnsi" w:hAnsiTheme="minorHAnsi" w:cstheme="minorHAnsi"/>
                <w:sz w:val="22"/>
                <w:szCs w:val="22"/>
              </w:rPr>
              <w:t>ADQUISICIÓN DE BOLSAS DE POLIPROPILENO, AGUJAS E HILOS PARA LA PAU</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EA611E" w:rsidP="00637B97">
            <w:pPr>
              <w:jc w:val="both"/>
              <w:rPr>
                <w:rFonts w:asciiTheme="minorHAnsi" w:hAnsiTheme="minorHAnsi" w:cstheme="minorHAnsi"/>
                <w:sz w:val="22"/>
                <w:szCs w:val="22"/>
              </w:rPr>
            </w:pPr>
            <w:r w:rsidRPr="00EA611E">
              <w:rPr>
                <w:rFonts w:asciiTheme="minorHAnsi" w:hAnsiTheme="minorHAnsi" w:cstheme="minorHAnsi"/>
                <w:sz w:val="22"/>
                <w:szCs w:val="22"/>
              </w:rPr>
              <w:t>DRCO-CDL-GIND-45-18</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5B2E8A" w:rsidRDefault="005B2E8A" w:rsidP="00B37050">
      <w:pPr>
        <w:ind w:left="567"/>
        <w:jc w:val="both"/>
        <w:rPr>
          <w:rFonts w:asciiTheme="minorHAnsi" w:hAnsiTheme="minorHAnsi" w:cstheme="minorHAnsi"/>
          <w:sz w:val="22"/>
          <w:szCs w:val="22"/>
        </w:rPr>
      </w:pPr>
    </w:p>
    <w:p w:rsidR="005B2E8A" w:rsidRDefault="005B2E8A" w:rsidP="00B37050">
      <w:pPr>
        <w:ind w:left="567"/>
        <w:jc w:val="both"/>
        <w:rPr>
          <w:rFonts w:asciiTheme="minorHAnsi" w:hAnsiTheme="minorHAnsi" w:cstheme="minorHAnsi"/>
          <w:sz w:val="22"/>
          <w:szCs w:val="22"/>
        </w:rPr>
      </w:pP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D3186C">
      <w:pPr>
        <w:pStyle w:val="Prrafodelista"/>
        <w:numPr>
          <w:ilvl w:val="3"/>
          <w:numId w:val="30"/>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D3186C">
      <w:pPr>
        <w:pStyle w:val="Prrafodelista"/>
        <w:numPr>
          <w:ilvl w:val="3"/>
          <w:numId w:val="30"/>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D3186C">
      <w:pPr>
        <w:pStyle w:val="Prrafodelista"/>
        <w:numPr>
          <w:ilvl w:val="2"/>
          <w:numId w:val="34"/>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D3186C">
      <w:pPr>
        <w:pStyle w:val="Prrafodelista"/>
        <w:numPr>
          <w:ilvl w:val="0"/>
          <w:numId w:val="31"/>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D3186C">
      <w:pPr>
        <w:pStyle w:val="Prrafodelista"/>
        <w:numPr>
          <w:ilvl w:val="0"/>
          <w:numId w:val="31"/>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D3186C">
      <w:pPr>
        <w:pStyle w:val="Prrafodelista"/>
        <w:numPr>
          <w:ilvl w:val="0"/>
          <w:numId w:val="31"/>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D3186C">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D3186C">
      <w:pPr>
        <w:pStyle w:val="Prrafodelista"/>
        <w:numPr>
          <w:ilvl w:val="2"/>
          <w:numId w:val="34"/>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D3186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D3186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D3186C">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D3186C">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D3186C">
      <w:pPr>
        <w:pStyle w:val="Prrafodelista"/>
        <w:numPr>
          <w:ilvl w:val="0"/>
          <w:numId w:val="32"/>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D3186C">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D3186C">
      <w:pPr>
        <w:pStyle w:val="Prrafodelista"/>
        <w:numPr>
          <w:ilvl w:val="2"/>
          <w:numId w:val="34"/>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D3186C">
      <w:pPr>
        <w:pStyle w:val="Prrafodelista"/>
        <w:numPr>
          <w:ilvl w:val="2"/>
          <w:numId w:val="34"/>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905701" w:rsidP="0059756C">
            <w:pPr>
              <w:rPr>
                <w:rFonts w:asciiTheme="minorHAnsi" w:hAnsiTheme="minorHAnsi" w:cstheme="minorHAnsi"/>
                <w:sz w:val="22"/>
                <w:szCs w:val="22"/>
              </w:rPr>
            </w:pPr>
            <w:r w:rsidRPr="00905701">
              <w:rPr>
                <w:rFonts w:asciiTheme="minorHAnsi" w:hAnsiTheme="minorHAnsi" w:cstheme="minorHAnsi"/>
                <w:sz w:val="22"/>
                <w:szCs w:val="22"/>
              </w:rPr>
              <w:t>ADQUISICIÓN DE BOLSAS DE POLIPROPILENO, AGUJAS E HILOS PARA LA PAU</w:t>
            </w: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EA611E" w:rsidP="0059756C">
            <w:pPr>
              <w:rPr>
                <w:rFonts w:asciiTheme="minorHAnsi" w:hAnsiTheme="minorHAnsi" w:cstheme="minorHAnsi"/>
                <w:sz w:val="22"/>
                <w:szCs w:val="22"/>
              </w:rPr>
            </w:pPr>
            <w:r w:rsidRPr="00EA611E">
              <w:rPr>
                <w:rFonts w:asciiTheme="minorHAnsi" w:hAnsiTheme="minorHAnsi" w:cstheme="minorHAnsi"/>
                <w:sz w:val="22"/>
                <w:szCs w:val="22"/>
              </w:rPr>
              <w:t>DRCO-CDL-GIND-45-18</w:t>
            </w: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D3186C">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D3186C">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w:t>
      </w:r>
      <w:r w:rsidRPr="006F470A">
        <w:rPr>
          <w:rFonts w:asciiTheme="minorHAnsi" w:hAnsiTheme="minorHAnsi" w:cstheme="minorHAnsi"/>
          <w:sz w:val="22"/>
          <w:szCs w:val="22"/>
        </w:rPr>
        <w:lastRenderedPageBreak/>
        <w:t>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D3186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D3186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D3186C">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D3186C">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D3186C">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D3186C">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lastRenderedPageBreak/>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D3186C">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D3186C">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D3186C">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D3186C">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D3186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D3186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D3186C">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D3186C">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D3186C">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D3186C">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D3186C">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D3186C">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D3186C">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D3186C">
      <w:pPr>
        <w:pStyle w:val="Prrafodelista"/>
        <w:numPr>
          <w:ilvl w:val="1"/>
          <w:numId w:val="27"/>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D3186C">
      <w:pPr>
        <w:pStyle w:val="Prrafodelista"/>
        <w:numPr>
          <w:ilvl w:val="1"/>
          <w:numId w:val="27"/>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D3186C">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D3186C">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D3186C">
      <w:pPr>
        <w:pStyle w:val="Prrafodelista"/>
        <w:numPr>
          <w:ilvl w:val="0"/>
          <w:numId w:val="42"/>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D3186C">
      <w:pPr>
        <w:pStyle w:val="Prrafodelista"/>
        <w:numPr>
          <w:ilvl w:val="0"/>
          <w:numId w:val="42"/>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D3186C">
      <w:pPr>
        <w:pStyle w:val="Prrafodelista"/>
        <w:numPr>
          <w:ilvl w:val="0"/>
          <w:numId w:val="42"/>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D3186C">
      <w:pPr>
        <w:pStyle w:val="Prrafodelista"/>
        <w:numPr>
          <w:ilvl w:val="0"/>
          <w:numId w:val="42"/>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D3186C">
      <w:pPr>
        <w:pStyle w:val="Prrafodelista"/>
        <w:numPr>
          <w:ilvl w:val="0"/>
          <w:numId w:val="42"/>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D3186C">
      <w:pPr>
        <w:pStyle w:val="Prrafodelista"/>
        <w:numPr>
          <w:ilvl w:val="0"/>
          <w:numId w:val="42"/>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D3186C">
      <w:pPr>
        <w:pStyle w:val="Prrafodelista"/>
        <w:numPr>
          <w:ilvl w:val="0"/>
          <w:numId w:val="42"/>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D3186C">
      <w:pPr>
        <w:pStyle w:val="Prrafodelista"/>
        <w:numPr>
          <w:ilvl w:val="0"/>
          <w:numId w:val="42"/>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Default="006C67D2" w:rsidP="006C67D2">
      <w:pPr>
        <w:jc w:val="both"/>
        <w:rPr>
          <w:rFonts w:asciiTheme="minorHAnsi" w:hAnsiTheme="minorHAnsi" w:cstheme="minorHAnsi"/>
          <w:sz w:val="22"/>
          <w:szCs w:val="22"/>
          <w:highlight w:val="yellow"/>
        </w:rPr>
      </w:pPr>
    </w:p>
    <w:p w:rsidR="000A5B34" w:rsidRDefault="000A5B34" w:rsidP="006C67D2">
      <w:pPr>
        <w:jc w:val="both"/>
        <w:rPr>
          <w:rFonts w:asciiTheme="minorHAnsi" w:hAnsiTheme="minorHAnsi" w:cstheme="minorHAnsi"/>
          <w:sz w:val="22"/>
          <w:szCs w:val="22"/>
          <w:highlight w:val="yellow"/>
        </w:rPr>
      </w:pPr>
    </w:p>
    <w:p w:rsidR="000A5B34" w:rsidRDefault="000A5B34" w:rsidP="006C67D2">
      <w:pPr>
        <w:jc w:val="both"/>
        <w:rPr>
          <w:rFonts w:asciiTheme="minorHAnsi" w:hAnsiTheme="minorHAnsi" w:cstheme="minorHAnsi"/>
          <w:sz w:val="22"/>
          <w:szCs w:val="22"/>
          <w:highlight w:val="yellow"/>
        </w:rPr>
      </w:pPr>
    </w:p>
    <w:p w:rsidR="000A5B34" w:rsidRPr="00812B0C" w:rsidRDefault="000A5B34"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F60CCD" w:rsidRDefault="001C043B" w:rsidP="001C043B">
      <w:pPr>
        <w:jc w:val="center"/>
        <w:rPr>
          <w:b/>
          <w:lang w:val="es-BO" w:eastAsia="es-BO"/>
        </w:rPr>
      </w:pPr>
      <w:r w:rsidRPr="00F60CCD">
        <w:rPr>
          <w:rFonts w:ascii="Segoe UI" w:hAnsi="Segoe UI" w:cs="Segoe UI"/>
          <w:b/>
          <w:bCs/>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3004"/>
        <w:gridCol w:w="1417"/>
        <w:gridCol w:w="1559"/>
        <w:gridCol w:w="1701"/>
        <w:gridCol w:w="1553"/>
      </w:tblGrid>
      <w:tr w:rsidR="00FA78A9" w:rsidRPr="006F470A" w:rsidTr="00E167FF">
        <w:trPr>
          <w:trHeight w:val="404"/>
          <w:jc w:val="center"/>
        </w:trPr>
        <w:tc>
          <w:tcPr>
            <w:tcW w:w="486" w:type="dxa"/>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8B0052" w:rsidRPr="006F470A" w:rsidTr="00E167FF">
        <w:trPr>
          <w:trHeight w:val="401"/>
          <w:jc w:val="center"/>
        </w:trPr>
        <w:tc>
          <w:tcPr>
            <w:tcW w:w="486" w:type="dxa"/>
            <w:shd w:val="clear" w:color="auto" w:fill="FFFFFF"/>
            <w:tcMar>
              <w:left w:w="0" w:type="dxa"/>
              <w:right w:w="0" w:type="dxa"/>
            </w:tcMar>
            <w:vAlign w:val="center"/>
          </w:tcPr>
          <w:p w:rsidR="008B0052" w:rsidRPr="006F470A" w:rsidRDefault="008B0052" w:rsidP="008B005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shd w:val="clear" w:color="auto" w:fill="auto"/>
            <w:vAlign w:val="center"/>
          </w:tcPr>
          <w:p w:rsidR="008B0052" w:rsidRDefault="008B0052" w:rsidP="008B0052">
            <w:pPr>
              <w:rPr>
                <w:rFonts w:ascii="Calibri" w:hAnsi="Calibri"/>
                <w:color w:val="000000"/>
                <w:sz w:val="22"/>
                <w:szCs w:val="22"/>
              </w:rPr>
            </w:pPr>
            <w:r>
              <w:rPr>
                <w:rFonts w:ascii="Calibri" w:hAnsi="Calibri"/>
                <w:color w:val="000000"/>
                <w:sz w:val="22"/>
                <w:szCs w:val="22"/>
              </w:rPr>
              <w:t>Bolsas de polipropileno de 50 Kg.</w:t>
            </w:r>
          </w:p>
        </w:tc>
        <w:tc>
          <w:tcPr>
            <w:tcW w:w="1417" w:type="dxa"/>
            <w:shd w:val="clear" w:color="auto" w:fill="auto"/>
            <w:vAlign w:val="center"/>
          </w:tcPr>
          <w:p w:rsidR="008B0052" w:rsidRDefault="008B0052" w:rsidP="008B0052">
            <w:pPr>
              <w:jc w:val="center"/>
              <w:rPr>
                <w:rFonts w:ascii="Calibri" w:hAnsi="Calibri"/>
                <w:color w:val="000000"/>
                <w:sz w:val="22"/>
                <w:szCs w:val="22"/>
              </w:rPr>
            </w:pPr>
            <w:r>
              <w:rPr>
                <w:rFonts w:ascii="Calibri" w:hAnsi="Calibri"/>
                <w:color w:val="000000"/>
                <w:sz w:val="22"/>
                <w:szCs w:val="22"/>
              </w:rPr>
              <w:t>Pieza</w:t>
            </w:r>
          </w:p>
        </w:tc>
        <w:tc>
          <w:tcPr>
            <w:tcW w:w="1559" w:type="dxa"/>
            <w:shd w:val="clear" w:color="auto" w:fill="auto"/>
            <w:vAlign w:val="center"/>
          </w:tcPr>
          <w:p w:rsidR="008B0052" w:rsidRDefault="008B0052" w:rsidP="008B0052">
            <w:pPr>
              <w:jc w:val="right"/>
              <w:rPr>
                <w:rFonts w:ascii="Calibri" w:hAnsi="Calibri"/>
                <w:color w:val="000000"/>
              </w:rPr>
            </w:pPr>
            <w:r>
              <w:rPr>
                <w:rFonts w:ascii="Calibri" w:hAnsi="Calibri"/>
                <w:color w:val="000000"/>
              </w:rPr>
              <w:t xml:space="preserve">         180.000 </w:t>
            </w:r>
          </w:p>
        </w:tc>
        <w:tc>
          <w:tcPr>
            <w:tcW w:w="1701" w:type="dxa"/>
            <w:shd w:val="clear" w:color="auto" w:fill="FFFFFF"/>
            <w:vAlign w:val="center"/>
          </w:tcPr>
          <w:p w:rsidR="008B0052" w:rsidRPr="006F470A" w:rsidRDefault="008B0052" w:rsidP="008B0052">
            <w:pPr>
              <w:rPr>
                <w:rFonts w:asciiTheme="minorHAnsi" w:hAnsiTheme="minorHAnsi" w:cstheme="minorHAnsi"/>
                <w:sz w:val="22"/>
                <w:szCs w:val="22"/>
                <w:lang w:val="es-BO"/>
              </w:rPr>
            </w:pPr>
          </w:p>
        </w:tc>
        <w:tc>
          <w:tcPr>
            <w:tcW w:w="1553" w:type="dxa"/>
            <w:shd w:val="clear" w:color="auto" w:fill="FFFFFF"/>
            <w:vAlign w:val="center"/>
          </w:tcPr>
          <w:p w:rsidR="008B0052" w:rsidRPr="006F470A" w:rsidRDefault="008B0052" w:rsidP="008B0052">
            <w:pPr>
              <w:jc w:val="center"/>
              <w:rPr>
                <w:rFonts w:asciiTheme="minorHAnsi" w:hAnsiTheme="minorHAnsi" w:cstheme="minorHAnsi"/>
                <w:sz w:val="22"/>
                <w:szCs w:val="22"/>
                <w:lang w:val="es-BO"/>
              </w:rPr>
            </w:pPr>
          </w:p>
        </w:tc>
      </w:tr>
      <w:tr w:rsidR="008B0052" w:rsidRPr="006F470A" w:rsidTr="00E167FF">
        <w:trPr>
          <w:trHeight w:val="401"/>
          <w:jc w:val="center"/>
        </w:trPr>
        <w:tc>
          <w:tcPr>
            <w:tcW w:w="486" w:type="dxa"/>
            <w:shd w:val="clear" w:color="auto" w:fill="auto"/>
            <w:tcMar>
              <w:left w:w="0" w:type="dxa"/>
              <w:right w:w="0" w:type="dxa"/>
            </w:tcMar>
            <w:vAlign w:val="center"/>
          </w:tcPr>
          <w:p w:rsidR="008B0052" w:rsidRDefault="008B0052" w:rsidP="008B0052">
            <w:pPr>
              <w:jc w:val="center"/>
              <w:rPr>
                <w:rFonts w:ascii="Calibri" w:hAnsi="Calibri"/>
                <w:color w:val="000000"/>
                <w:sz w:val="16"/>
                <w:szCs w:val="16"/>
              </w:rPr>
            </w:pPr>
            <w:r>
              <w:rPr>
                <w:rFonts w:ascii="Calibri" w:hAnsi="Calibri"/>
                <w:color w:val="000000"/>
                <w:sz w:val="16"/>
                <w:szCs w:val="16"/>
              </w:rPr>
              <w:t>2</w:t>
            </w:r>
          </w:p>
        </w:tc>
        <w:tc>
          <w:tcPr>
            <w:tcW w:w="3004" w:type="dxa"/>
            <w:shd w:val="clear" w:color="auto" w:fill="auto"/>
            <w:vAlign w:val="center"/>
          </w:tcPr>
          <w:p w:rsidR="008B0052" w:rsidRDefault="008B0052" w:rsidP="008B0052">
            <w:pPr>
              <w:rPr>
                <w:rFonts w:ascii="Calibri" w:hAnsi="Calibri"/>
                <w:color w:val="000000"/>
                <w:sz w:val="22"/>
                <w:szCs w:val="22"/>
              </w:rPr>
            </w:pPr>
            <w:r>
              <w:rPr>
                <w:rFonts w:ascii="Calibri" w:hAnsi="Calibri"/>
                <w:color w:val="000000"/>
                <w:sz w:val="22"/>
                <w:szCs w:val="22"/>
              </w:rPr>
              <w:t xml:space="preserve">Bolsas de polipropileno de 1000 Kg. </w:t>
            </w:r>
          </w:p>
        </w:tc>
        <w:tc>
          <w:tcPr>
            <w:tcW w:w="1417" w:type="dxa"/>
            <w:shd w:val="clear" w:color="auto" w:fill="auto"/>
            <w:vAlign w:val="center"/>
          </w:tcPr>
          <w:p w:rsidR="008B0052" w:rsidRDefault="008B0052" w:rsidP="008B0052">
            <w:pPr>
              <w:jc w:val="center"/>
              <w:rPr>
                <w:rFonts w:ascii="Calibri" w:hAnsi="Calibri"/>
                <w:color w:val="000000"/>
                <w:sz w:val="22"/>
                <w:szCs w:val="22"/>
              </w:rPr>
            </w:pPr>
            <w:r>
              <w:rPr>
                <w:rFonts w:ascii="Calibri" w:hAnsi="Calibri"/>
                <w:color w:val="000000"/>
                <w:sz w:val="22"/>
                <w:szCs w:val="22"/>
              </w:rPr>
              <w:t>Pieza</w:t>
            </w:r>
          </w:p>
        </w:tc>
        <w:tc>
          <w:tcPr>
            <w:tcW w:w="1559" w:type="dxa"/>
            <w:shd w:val="clear" w:color="auto" w:fill="auto"/>
            <w:vAlign w:val="center"/>
          </w:tcPr>
          <w:p w:rsidR="008B0052" w:rsidRDefault="008B0052" w:rsidP="008B0052">
            <w:pPr>
              <w:jc w:val="right"/>
              <w:rPr>
                <w:rFonts w:ascii="Calibri" w:hAnsi="Calibri"/>
                <w:color w:val="000000"/>
              </w:rPr>
            </w:pPr>
            <w:r>
              <w:rPr>
                <w:rFonts w:ascii="Calibri" w:hAnsi="Calibri"/>
                <w:color w:val="000000"/>
              </w:rPr>
              <w:t xml:space="preserve">           45.000 </w:t>
            </w:r>
          </w:p>
        </w:tc>
        <w:tc>
          <w:tcPr>
            <w:tcW w:w="1701" w:type="dxa"/>
            <w:shd w:val="clear" w:color="auto" w:fill="FFFFFF"/>
            <w:vAlign w:val="center"/>
          </w:tcPr>
          <w:p w:rsidR="008B0052" w:rsidRPr="006F470A" w:rsidRDefault="008B0052" w:rsidP="008B0052">
            <w:pPr>
              <w:rPr>
                <w:rFonts w:asciiTheme="minorHAnsi" w:hAnsiTheme="minorHAnsi" w:cstheme="minorHAnsi"/>
                <w:sz w:val="22"/>
                <w:szCs w:val="22"/>
                <w:lang w:val="es-BO"/>
              </w:rPr>
            </w:pPr>
          </w:p>
        </w:tc>
        <w:tc>
          <w:tcPr>
            <w:tcW w:w="1553" w:type="dxa"/>
            <w:shd w:val="clear" w:color="auto" w:fill="FFFFFF"/>
            <w:vAlign w:val="center"/>
          </w:tcPr>
          <w:p w:rsidR="008B0052" w:rsidRPr="006F470A" w:rsidRDefault="008B0052" w:rsidP="008B0052">
            <w:pPr>
              <w:jc w:val="center"/>
              <w:rPr>
                <w:rFonts w:asciiTheme="minorHAnsi" w:hAnsiTheme="minorHAnsi" w:cstheme="minorHAnsi"/>
                <w:sz w:val="22"/>
                <w:szCs w:val="22"/>
                <w:lang w:val="es-BO"/>
              </w:rPr>
            </w:pPr>
          </w:p>
        </w:tc>
      </w:tr>
      <w:tr w:rsidR="008B0052" w:rsidRPr="006F470A" w:rsidTr="00E167FF">
        <w:trPr>
          <w:trHeight w:val="401"/>
          <w:jc w:val="center"/>
        </w:trPr>
        <w:tc>
          <w:tcPr>
            <w:tcW w:w="486" w:type="dxa"/>
            <w:shd w:val="clear" w:color="auto" w:fill="auto"/>
            <w:tcMar>
              <w:left w:w="0" w:type="dxa"/>
              <w:right w:w="0" w:type="dxa"/>
            </w:tcMar>
            <w:vAlign w:val="center"/>
          </w:tcPr>
          <w:p w:rsidR="008B0052" w:rsidRDefault="008B0052" w:rsidP="008B0052">
            <w:pPr>
              <w:jc w:val="center"/>
              <w:rPr>
                <w:rFonts w:ascii="Calibri" w:hAnsi="Calibri"/>
                <w:color w:val="000000"/>
                <w:sz w:val="16"/>
                <w:szCs w:val="16"/>
              </w:rPr>
            </w:pPr>
            <w:r>
              <w:rPr>
                <w:rFonts w:ascii="Calibri" w:hAnsi="Calibri"/>
                <w:color w:val="000000"/>
                <w:sz w:val="16"/>
                <w:szCs w:val="16"/>
              </w:rPr>
              <w:t>3</w:t>
            </w:r>
          </w:p>
        </w:tc>
        <w:tc>
          <w:tcPr>
            <w:tcW w:w="3004" w:type="dxa"/>
            <w:shd w:val="clear" w:color="auto" w:fill="auto"/>
            <w:vAlign w:val="center"/>
          </w:tcPr>
          <w:p w:rsidR="008B0052" w:rsidRDefault="008B0052" w:rsidP="008B0052">
            <w:pPr>
              <w:rPr>
                <w:rFonts w:ascii="Calibri" w:hAnsi="Calibri"/>
                <w:color w:val="000000"/>
                <w:sz w:val="22"/>
                <w:szCs w:val="22"/>
              </w:rPr>
            </w:pPr>
            <w:r>
              <w:rPr>
                <w:rFonts w:ascii="Calibri" w:hAnsi="Calibri"/>
                <w:color w:val="000000"/>
                <w:sz w:val="22"/>
                <w:szCs w:val="22"/>
              </w:rPr>
              <w:t>Hilo de costura</w:t>
            </w:r>
          </w:p>
        </w:tc>
        <w:tc>
          <w:tcPr>
            <w:tcW w:w="1417" w:type="dxa"/>
            <w:shd w:val="clear" w:color="auto" w:fill="auto"/>
            <w:vAlign w:val="center"/>
          </w:tcPr>
          <w:p w:rsidR="008B0052" w:rsidRDefault="008B0052" w:rsidP="008B0052">
            <w:pPr>
              <w:jc w:val="center"/>
              <w:rPr>
                <w:rFonts w:ascii="Calibri" w:hAnsi="Calibri"/>
                <w:color w:val="000000"/>
                <w:sz w:val="22"/>
                <w:szCs w:val="22"/>
              </w:rPr>
            </w:pPr>
            <w:r>
              <w:rPr>
                <w:rFonts w:ascii="Calibri" w:hAnsi="Calibri"/>
                <w:color w:val="000000"/>
                <w:sz w:val="22"/>
                <w:szCs w:val="22"/>
              </w:rPr>
              <w:t xml:space="preserve">Pieza </w:t>
            </w:r>
          </w:p>
        </w:tc>
        <w:tc>
          <w:tcPr>
            <w:tcW w:w="1559" w:type="dxa"/>
            <w:shd w:val="clear" w:color="auto" w:fill="auto"/>
            <w:vAlign w:val="center"/>
          </w:tcPr>
          <w:p w:rsidR="008B0052" w:rsidRDefault="008B0052" w:rsidP="008B0052">
            <w:pPr>
              <w:jc w:val="right"/>
              <w:rPr>
                <w:rFonts w:ascii="Calibri" w:hAnsi="Calibri"/>
                <w:color w:val="000000"/>
              </w:rPr>
            </w:pPr>
            <w:r>
              <w:rPr>
                <w:rFonts w:ascii="Calibri" w:hAnsi="Calibri"/>
                <w:color w:val="000000"/>
              </w:rPr>
              <w:t xml:space="preserve">                560 </w:t>
            </w:r>
          </w:p>
        </w:tc>
        <w:tc>
          <w:tcPr>
            <w:tcW w:w="1701" w:type="dxa"/>
            <w:shd w:val="clear" w:color="auto" w:fill="FFFFFF"/>
            <w:vAlign w:val="center"/>
          </w:tcPr>
          <w:p w:rsidR="008B0052" w:rsidRPr="006F470A" w:rsidRDefault="008B0052" w:rsidP="008B0052">
            <w:pPr>
              <w:rPr>
                <w:rFonts w:asciiTheme="minorHAnsi" w:hAnsiTheme="minorHAnsi" w:cstheme="minorHAnsi"/>
                <w:sz w:val="22"/>
                <w:szCs w:val="22"/>
                <w:lang w:val="es-BO"/>
              </w:rPr>
            </w:pPr>
          </w:p>
        </w:tc>
        <w:tc>
          <w:tcPr>
            <w:tcW w:w="1553" w:type="dxa"/>
            <w:shd w:val="clear" w:color="auto" w:fill="FFFFFF"/>
            <w:vAlign w:val="center"/>
          </w:tcPr>
          <w:p w:rsidR="008B0052" w:rsidRPr="006F470A" w:rsidRDefault="008B0052" w:rsidP="008B0052">
            <w:pPr>
              <w:jc w:val="center"/>
              <w:rPr>
                <w:rFonts w:asciiTheme="minorHAnsi" w:hAnsiTheme="minorHAnsi" w:cstheme="minorHAnsi"/>
                <w:sz w:val="22"/>
                <w:szCs w:val="22"/>
                <w:lang w:val="es-BO"/>
              </w:rPr>
            </w:pPr>
          </w:p>
        </w:tc>
      </w:tr>
      <w:tr w:rsidR="008B0052" w:rsidRPr="006F470A" w:rsidTr="00E167FF">
        <w:trPr>
          <w:trHeight w:val="401"/>
          <w:jc w:val="center"/>
        </w:trPr>
        <w:tc>
          <w:tcPr>
            <w:tcW w:w="486" w:type="dxa"/>
            <w:shd w:val="clear" w:color="auto" w:fill="auto"/>
            <w:tcMar>
              <w:left w:w="0" w:type="dxa"/>
              <w:right w:w="0" w:type="dxa"/>
            </w:tcMar>
            <w:vAlign w:val="center"/>
          </w:tcPr>
          <w:p w:rsidR="008B0052" w:rsidRDefault="008B0052" w:rsidP="008B0052">
            <w:pPr>
              <w:jc w:val="center"/>
              <w:rPr>
                <w:rFonts w:ascii="Calibri" w:hAnsi="Calibri"/>
                <w:color w:val="000000"/>
                <w:sz w:val="16"/>
                <w:szCs w:val="16"/>
              </w:rPr>
            </w:pPr>
            <w:r>
              <w:rPr>
                <w:rFonts w:ascii="Calibri" w:hAnsi="Calibri"/>
                <w:color w:val="000000"/>
                <w:sz w:val="16"/>
                <w:szCs w:val="16"/>
              </w:rPr>
              <w:t>4</w:t>
            </w:r>
          </w:p>
        </w:tc>
        <w:tc>
          <w:tcPr>
            <w:tcW w:w="3004" w:type="dxa"/>
            <w:shd w:val="clear" w:color="auto" w:fill="auto"/>
            <w:vAlign w:val="center"/>
          </w:tcPr>
          <w:p w:rsidR="008B0052" w:rsidRDefault="008B0052" w:rsidP="008B0052">
            <w:pPr>
              <w:rPr>
                <w:rFonts w:ascii="Calibri" w:hAnsi="Calibri"/>
                <w:color w:val="000000"/>
                <w:sz w:val="22"/>
                <w:szCs w:val="22"/>
              </w:rPr>
            </w:pPr>
            <w:r>
              <w:rPr>
                <w:rFonts w:ascii="Calibri" w:hAnsi="Calibri"/>
                <w:color w:val="000000"/>
                <w:sz w:val="22"/>
                <w:szCs w:val="22"/>
              </w:rPr>
              <w:t>Aguja Industrial</w:t>
            </w:r>
          </w:p>
        </w:tc>
        <w:tc>
          <w:tcPr>
            <w:tcW w:w="1417" w:type="dxa"/>
            <w:shd w:val="clear" w:color="auto" w:fill="auto"/>
            <w:vAlign w:val="center"/>
          </w:tcPr>
          <w:p w:rsidR="008B0052" w:rsidRDefault="008B0052" w:rsidP="008B0052">
            <w:pPr>
              <w:jc w:val="center"/>
              <w:rPr>
                <w:rFonts w:ascii="Calibri" w:hAnsi="Calibri"/>
                <w:color w:val="000000"/>
                <w:sz w:val="22"/>
                <w:szCs w:val="22"/>
              </w:rPr>
            </w:pPr>
            <w:r>
              <w:rPr>
                <w:rFonts w:ascii="Calibri" w:hAnsi="Calibri"/>
                <w:color w:val="000000"/>
                <w:sz w:val="22"/>
                <w:szCs w:val="22"/>
              </w:rPr>
              <w:t xml:space="preserve">Pieza </w:t>
            </w:r>
          </w:p>
        </w:tc>
        <w:tc>
          <w:tcPr>
            <w:tcW w:w="1559" w:type="dxa"/>
            <w:shd w:val="clear" w:color="auto" w:fill="auto"/>
            <w:vAlign w:val="bottom"/>
          </w:tcPr>
          <w:p w:rsidR="008B0052" w:rsidRDefault="008B0052" w:rsidP="008B0052">
            <w:pPr>
              <w:jc w:val="right"/>
              <w:rPr>
                <w:rFonts w:ascii="Calibri" w:hAnsi="Calibri"/>
                <w:color w:val="000000"/>
              </w:rPr>
            </w:pPr>
            <w:r>
              <w:rPr>
                <w:rFonts w:ascii="Calibri" w:hAnsi="Calibri"/>
                <w:color w:val="000000"/>
              </w:rPr>
              <w:t xml:space="preserve">                105 </w:t>
            </w:r>
          </w:p>
        </w:tc>
        <w:tc>
          <w:tcPr>
            <w:tcW w:w="1701" w:type="dxa"/>
            <w:shd w:val="clear" w:color="auto" w:fill="FFFFFF"/>
            <w:vAlign w:val="center"/>
          </w:tcPr>
          <w:p w:rsidR="008B0052" w:rsidRPr="006F470A" w:rsidRDefault="008B0052" w:rsidP="008B0052">
            <w:pPr>
              <w:rPr>
                <w:rFonts w:asciiTheme="minorHAnsi" w:hAnsiTheme="minorHAnsi" w:cstheme="minorHAnsi"/>
                <w:sz w:val="22"/>
                <w:szCs w:val="22"/>
                <w:lang w:val="es-BO"/>
              </w:rPr>
            </w:pPr>
          </w:p>
        </w:tc>
        <w:tc>
          <w:tcPr>
            <w:tcW w:w="1553" w:type="dxa"/>
            <w:shd w:val="clear" w:color="auto" w:fill="FFFFFF"/>
            <w:vAlign w:val="center"/>
          </w:tcPr>
          <w:p w:rsidR="008B0052" w:rsidRPr="006F470A" w:rsidRDefault="008B0052" w:rsidP="008B0052">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122226" w:rsidRDefault="00122226">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103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222"/>
        <w:gridCol w:w="4816"/>
      </w:tblGrid>
      <w:tr w:rsidR="000221D3" w:rsidRPr="006F470A" w:rsidTr="001D25CB">
        <w:trPr>
          <w:trHeight w:val="226"/>
          <w:tblHeader/>
          <w:jc w:val="center"/>
        </w:trPr>
        <w:tc>
          <w:tcPr>
            <w:tcW w:w="6222"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816"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1D25CB">
        <w:trPr>
          <w:cantSplit/>
          <w:trHeight w:val="681"/>
          <w:jc w:val="center"/>
        </w:trPr>
        <w:tc>
          <w:tcPr>
            <w:tcW w:w="6222"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816"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1D25CB">
        <w:trPr>
          <w:trHeight w:val="207"/>
          <w:jc w:val="center"/>
        </w:trPr>
        <w:tc>
          <w:tcPr>
            <w:tcW w:w="6222" w:type="dxa"/>
            <w:vAlign w:val="center"/>
          </w:tcPr>
          <w:p w:rsidR="002F1D0E" w:rsidRPr="009E044D" w:rsidRDefault="002F1D0E" w:rsidP="002F1D0E">
            <w:pPr>
              <w:pStyle w:val="Prrafodelista"/>
              <w:autoSpaceDE w:val="0"/>
              <w:autoSpaceDN w:val="0"/>
              <w:adjustRightInd w:val="0"/>
              <w:ind w:left="0"/>
              <w:contextualSpacing/>
              <w:jc w:val="both"/>
              <w:rPr>
                <w:rFonts w:ascii="Calibri" w:hAnsi="Calibri" w:cs="Calibri"/>
                <w:b/>
                <w:sz w:val="22"/>
                <w:szCs w:val="22"/>
                <w:lang w:val="es-BO" w:eastAsia="es-BO"/>
              </w:rPr>
            </w:pPr>
            <w:r w:rsidRPr="002F1D0E">
              <w:rPr>
                <w:rFonts w:ascii="Calibri" w:hAnsi="Calibri" w:cs="Calibri"/>
                <w:b/>
                <w:sz w:val="22"/>
                <w:szCs w:val="22"/>
                <w:lang w:val="es-BO" w:eastAsia="es-BO"/>
              </w:rPr>
              <w:t xml:space="preserve">ITEM 1. </w:t>
            </w:r>
            <w:r w:rsidRPr="009E044D">
              <w:rPr>
                <w:rFonts w:ascii="Calibri" w:hAnsi="Calibri" w:cs="Calibri"/>
                <w:b/>
                <w:sz w:val="22"/>
                <w:szCs w:val="22"/>
                <w:u w:val="single"/>
                <w:lang w:val="es-BO" w:eastAsia="es-BO"/>
              </w:rPr>
              <w:t>BOLSAS DE POLIPROPILENO DE 50 KG.</w:t>
            </w:r>
          </w:p>
          <w:p w:rsidR="002F1D0E" w:rsidRPr="00974E26" w:rsidRDefault="002F1D0E" w:rsidP="002F1D0E">
            <w:pPr>
              <w:pStyle w:val="Prrafodelista"/>
              <w:autoSpaceDE w:val="0"/>
              <w:autoSpaceDN w:val="0"/>
              <w:adjustRightInd w:val="0"/>
              <w:ind w:left="0"/>
              <w:contextualSpacing/>
              <w:jc w:val="both"/>
              <w:rPr>
                <w:rFonts w:ascii="Calibri" w:hAnsi="Calibri" w:cs="Calibri"/>
                <w:b/>
                <w:sz w:val="8"/>
                <w:szCs w:val="22"/>
                <w:lang w:val="es-BO" w:eastAsia="es-BO"/>
              </w:rPr>
            </w:pPr>
          </w:p>
          <w:p w:rsidR="002F1D0E" w:rsidRPr="00AC1C60" w:rsidRDefault="002F1D0E" w:rsidP="002F1D0E">
            <w:pPr>
              <w:pStyle w:val="Prrafodelista"/>
              <w:autoSpaceDE w:val="0"/>
              <w:autoSpaceDN w:val="0"/>
              <w:adjustRightInd w:val="0"/>
              <w:spacing w:line="360" w:lineRule="auto"/>
              <w:contextualSpacing/>
              <w:rPr>
                <w:rFonts w:ascii="Century Gothic" w:hAnsi="Century Gothic" w:cs="Calibri"/>
                <w:sz w:val="18"/>
                <w:szCs w:val="22"/>
                <w:lang w:val="es-BO" w:eastAsia="es-BO"/>
              </w:rPr>
            </w:pPr>
            <w:r w:rsidRPr="00AC1C60">
              <w:rPr>
                <w:rFonts w:ascii="Century Gothic" w:hAnsi="Century Gothic" w:cs="Calibri"/>
                <w:sz w:val="18"/>
                <w:szCs w:val="22"/>
                <w:lang w:val="es-BO" w:eastAsia="es-BO"/>
              </w:rPr>
              <w:t>Dimensiones:</w:t>
            </w:r>
            <w:r w:rsidRPr="00AC1C60">
              <w:rPr>
                <w:rFonts w:ascii="Century Gothic" w:hAnsi="Century Gothic" w:cs="Calibri"/>
                <w:sz w:val="18"/>
                <w:szCs w:val="22"/>
                <w:lang w:val="es-BO" w:eastAsia="es-BO"/>
              </w:rPr>
              <w:tab/>
              <w:t xml:space="preserve">              61 x 101 (cm)</w:t>
            </w:r>
          </w:p>
          <w:p w:rsidR="002F1D0E" w:rsidRPr="00AC1C60" w:rsidRDefault="002F1D0E" w:rsidP="002F1D0E">
            <w:pPr>
              <w:pStyle w:val="Prrafodelista"/>
              <w:autoSpaceDE w:val="0"/>
              <w:autoSpaceDN w:val="0"/>
              <w:adjustRightInd w:val="0"/>
              <w:spacing w:line="360" w:lineRule="auto"/>
              <w:contextualSpacing/>
              <w:rPr>
                <w:rFonts w:ascii="Century Gothic" w:hAnsi="Century Gothic" w:cs="Calibri"/>
                <w:sz w:val="18"/>
                <w:szCs w:val="22"/>
                <w:lang w:val="es-BO" w:eastAsia="es-BO"/>
              </w:rPr>
            </w:pPr>
            <w:r w:rsidRPr="00AC1C60">
              <w:rPr>
                <w:rFonts w:ascii="Century Gothic" w:hAnsi="Century Gothic" w:cs="Calibri"/>
                <w:sz w:val="18"/>
                <w:szCs w:val="22"/>
                <w:lang w:val="es-BO" w:eastAsia="es-BO"/>
              </w:rPr>
              <w:t xml:space="preserve">Capacidad de Carga: </w:t>
            </w:r>
            <w:r w:rsidRPr="00AC1C60">
              <w:rPr>
                <w:rFonts w:ascii="Century Gothic" w:hAnsi="Century Gothic" w:cs="Calibri"/>
                <w:sz w:val="18"/>
                <w:szCs w:val="22"/>
                <w:lang w:val="es-BO" w:eastAsia="es-BO"/>
              </w:rPr>
              <w:tab/>
              <w:t>50 Kg</w:t>
            </w:r>
          </w:p>
          <w:p w:rsidR="002F1D0E" w:rsidRPr="00AC1C60" w:rsidRDefault="002F1D0E" w:rsidP="002F1D0E">
            <w:pPr>
              <w:pStyle w:val="Prrafodelista"/>
              <w:autoSpaceDE w:val="0"/>
              <w:autoSpaceDN w:val="0"/>
              <w:adjustRightInd w:val="0"/>
              <w:spacing w:line="360" w:lineRule="auto"/>
              <w:contextualSpacing/>
              <w:rPr>
                <w:rFonts w:ascii="Century Gothic" w:hAnsi="Century Gothic" w:cs="Calibri"/>
                <w:sz w:val="18"/>
                <w:szCs w:val="22"/>
                <w:lang w:val="es-BO" w:eastAsia="es-BO"/>
              </w:rPr>
            </w:pPr>
            <w:r w:rsidRPr="00AC1C60">
              <w:rPr>
                <w:rFonts w:ascii="Century Gothic" w:hAnsi="Century Gothic" w:cs="Calibri"/>
                <w:sz w:val="18"/>
                <w:szCs w:val="22"/>
                <w:lang w:val="es-BO" w:eastAsia="es-BO"/>
              </w:rPr>
              <w:t>Color del envase:</w:t>
            </w:r>
            <w:r w:rsidRPr="00AC1C60">
              <w:rPr>
                <w:rFonts w:ascii="Century Gothic" w:hAnsi="Century Gothic" w:cs="Calibri"/>
                <w:sz w:val="18"/>
                <w:szCs w:val="22"/>
                <w:lang w:val="es-BO" w:eastAsia="es-BO"/>
              </w:rPr>
              <w:tab/>
              <w:t>Blanco</w:t>
            </w:r>
          </w:p>
          <w:p w:rsidR="002F1D0E" w:rsidRPr="00AC1C60" w:rsidRDefault="002F1D0E" w:rsidP="002F1D0E">
            <w:pPr>
              <w:pStyle w:val="Prrafodelista"/>
              <w:autoSpaceDE w:val="0"/>
              <w:autoSpaceDN w:val="0"/>
              <w:adjustRightInd w:val="0"/>
              <w:spacing w:line="360" w:lineRule="auto"/>
              <w:contextualSpacing/>
              <w:rPr>
                <w:rFonts w:ascii="Century Gothic" w:hAnsi="Century Gothic" w:cs="Calibri"/>
                <w:sz w:val="18"/>
                <w:szCs w:val="22"/>
                <w:lang w:val="es-BO" w:eastAsia="es-BO"/>
              </w:rPr>
            </w:pPr>
            <w:r w:rsidRPr="00AC1C60">
              <w:rPr>
                <w:rFonts w:ascii="Century Gothic" w:hAnsi="Century Gothic" w:cs="Calibri"/>
                <w:sz w:val="18"/>
                <w:szCs w:val="22"/>
                <w:lang w:val="es-BO" w:eastAsia="es-BO"/>
              </w:rPr>
              <w:t>Tipo:</w:t>
            </w:r>
            <w:r w:rsidRPr="00AC1C60">
              <w:rPr>
                <w:rFonts w:ascii="Century Gothic" w:hAnsi="Century Gothic" w:cs="Calibri"/>
                <w:sz w:val="18"/>
                <w:szCs w:val="22"/>
                <w:lang w:val="es-BO" w:eastAsia="es-BO"/>
              </w:rPr>
              <w:tab/>
              <w:t xml:space="preserve">                            Bolsa tubular</w:t>
            </w:r>
          </w:p>
          <w:p w:rsidR="002F1D0E" w:rsidRPr="00AC1C60" w:rsidRDefault="002F1D0E" w:rsidP="002F1D0E">
            <w:pPr>
              <w:pStyle w:val="Prrafodelista"/>
              <w:autoSpaceDE w:val="0"/>
              <w:autoSpaceDN w:val="0"/>
              <w:adjustRightInd w:val="0"/>
              <w:spacing w:line="360" w:lineRule="auto"/>
              <w:ind w:left="2835" w:hanging="2127"/>
              <w:contextualSpacing/>
              <w:rPr>
                <w:rFonts w:ascii="Century Gothic" w:hAnsi="Century Gothic" w:cs="Calibri"/>
                <w:sz w:val="18"/>
                <w:szCs w:val="22"/>
                <w:lang w:val="es-BO" w:eastAsia="es-BO"/>
              </w:rPr>
            </w:pPr>
            <w:r w:rsidRPr="00AC1C60">
              <w:rPr>
                <w:rFonts w:ascii="Century Gothic" w:hAnsi="Century Gothic" w:cs="Calibri"/>
                <w:sz w:val="18"/>
                <w:szCs w:val="22"/>
                <w:lang w:val="es-BO" w:eastAsia="es-BO"/>
              </w:rPr>
              <w:t xml:space="preserve">Descripción:                   </w:t>
            </w:r>
            <w:r>
              <w:rPr>
                <w:rFonts w:ascii="Century Gothic" w:hAnsi="Century Gothic" w:cs="Calibri"/>
                <w:sz w:val="18"/>
                <w:szCs w:val="22"/>
                <w:lang w:val="es-BO" w:eastAsia="es-BO"/>
              </w:rPr>
              <w:t xml:space="preserve"> </w:t>
            </w:r>
            <w:r w:rsidRPr="00AC1C60">
              <w:rPr>
                <w:rFonts w:ascii="Century Gothic" w:hAnsi="Century Gothic" w:cs="Calibri"/>
                <w:sz w:val="18"/>
                <w:szCs w:val="22"/>
                <w:lang w:val="es-BO" w:eastAsia="es-BO"/>
              </w:rPr>
              <w:t xml:space="preserve"> Bolsa tejida de polipropileno en telares circulares con laminación externa con fuelle.</w:t>
            </w:r>
          </w:p>
          <w:p w:rsidR="002F1D0E" w:rsidRDefault="002F1D0E" w:rsidP="002F1D0E">
            <w:pPr>
              <w:pStyle w:val="Prrafodelista"/>
              <w:autoSpaceDE w:val="0"/>
              <w:autoSpaceDN w:val="0"/>
              <w:adjustRightInd w:val="0"/>
              <w:spacing w:line="360" w:lineRule="auto"/>
              <w:ind w:left="709"/>
              <w:contextualSpacing/>
              <w:rPr>
                <w:rFonts w:ascii="Calibri" w:hAnsi="Calibri" w:cs="Calibri"/>
                <w:sz w:val="22"/>
                <w:szCs w:val="22"/>
                <w:lang w:val="es-BO" w:eastAsia="es-BO"/>
              </w:rPr>
            </w:pPr>
            <w:r w:rsidRPr="00AC1C60">
              <w:rPr>
                <w:rFonts w:ascii="Century Gothic" w:hAnsi="Century Gothic" w:cs="Calibri"/>
                <w:sz w:val="18"/>
                <w:szCs w:val="22"/>
                <w:lang w:val="es-BO" w:eastAsia="es-BO"/>
              </w:rPr>
              <w:t xml:space="preserve">Impresión:              </w:t>
            </w:r>
            <w:r w:rsidRPr="00AC1C60">
              <w:rPr>
                <w:rFonts w:ascii="Century Gothic" w:hAnsi="Century Gothic" w:cs="Calibri"/>
                <w:sz w:val="18"/>
                <w:szCs w:val="22"/>
                <w:lang w:val="es-BO" w:eastAsia="es-BO"/>
              </w:rPr>
              <w:tab/>
            </w:r>
            <w:r w:rsidRPr="00092082">
              <w:rPr>
                <w:rFonts w:ascii="Calibri" w:hAnsi="Calibri" w:cs="Calibri"/>
                <w:sz w:val="22"/>
                <w:szCs w:val="22"/>
                <w:lang w:val="es-BO" w:eastAsia="es-BO"/>
              </w:rPr>
              <w:t>Con logo de YPFB (Anexo 1)</w:t>
            </w:r>
          </w:p>
          <w:p w:rsidR="002F1D0E" w:rsidRPr="00AC1C60" w:rsidRDefault="002F1D0E" w:rsidP="002F1D0E">
            <w:pPr>
              <w:pStyle w:val="Prrafodelista"/>
              <w:autoSpaceDE w:val="0"/>
              <w:autoSpaceDN w:val="0"/>
              <w:adjustRightInd w:val="0"/>
              <w:spacing w:line="360" w:lineRule="auto"/>
              <w:ind w:left="709"/>
              <w:contextualSpacing/>
              <w:rPr>
                <w:rFonts w:ascii="Century Gothic" w:hAnsi="Century Gothic" w:cs="Calibri"/>
                <w:sz w:val="18"/>
                <w:szCs w:val="22"/>
                <w:lang w:val="es-BO" w:eastAsia="es-BO"/>
              </w:rPr>
            </w:pPr>
          </w:p>
          <w:p w:rsidR="002F1D0E" w:rsidRDefault="002F1D0E" w:rsidP="002F1D0E">
            <w:pPr>
              <w:pStyle w:val="Prrafodelista"/>
              <w:numPr>
                <w:ilvl w:val="0"/>
                <w:numId w:val="50"/>
              </w:numPr>
              <w:autoSpaceDE w:val="0"/>
              <w:autoSpaceDN w:val="0"/>
              <w:adjustRightInd w:val="0"/>
              <w:spacing w:line="360" w:lineRule="auto"/>
              <w:contextualSpacing/>
              <w:jc w:val="both"/>
              <w:rPr>
                <w:rFonts w:ascii="Century Gothic" w:hAnsi="Century Gothic" w:cs="Calibri"/>
                <w:i/>
                <w:sz w:val="18"/>
                <w:szCs w:val="22"/>
                <w:lang w:val="es-BO" w:eastAsia="es-BO"/>
              </w:rPr>
            </w:pPr>
            <w:r w:rsidRPr="002C2777">
              <w:rPr>
                <w:rFonts w:ascii="Century Gothic" w:hAnsi="Century Gothic" w:cs="Calibri"/>
                <w:i/>
                <w:sz w:val="18"/>
                <w:szCs w:val="22"/>
                <w:lang w:val="es-BO" w:eastAsia="es-BO"/>
              </w:rPr>
              <w:t xml:space="preserve">La cantidad estimada de requerimiento </w:t>
            </w:r>
            <w:r w:rsidRPr="002C2777">
              <w:rPr>
                <w:rFonts w:ascii="Century Gothic" w:hAnsi="Century Gothic" w:cs="Calibri"/>
                <w:i/>
                <w:sz w:val="18"/>
                <w:szCs w:val="22"/>
                <w:u w:val="single"/>
                <w:lang w:val="es-BO" w:eastAsia="es-BO"/>
              </w:rPr>
              <w:t>mensual</w:t>
            </w:r>
            <w:r w:rsidRPr="002C2777">
              <w:rPr>
                <w:rFonts w:ascii="Century Gothic" w:hAnsi="Century Gothic" w:cs="Calibri"/>
                <w:i/>
                <w:sz w:val="18"/>
                <w:szCs w:val="22"/>
                <w:lang w:val="es-BO" w:eastAsia="es-BO"/>
              </w:rPr>
              <w:t xml:space="preserve"> es de 60.000 bolsas.</w:t>
            </w:r>
          </w:p>
          <w:p w:rsidR="000221D3" w:rsidRPr="00122226" w:rsidRDefault="002F1D0E" w:rsidP="002F1D0E">
            <w:pPr>
              <w:pStyle w:val="Prrafodelista"/>
              <w:numPr>
                <w:ilvl w:val="0"/>
                <w:numId w:val="50"/>
              </w:numPr>
              <w:autoSpaceDE w:val="0"/>
              <w:autoSpaceDN w:val="0"/>
              <w:adjustRightInd w:val="0"/>
              <w:contextualSpacing/>
              <w:jc w:val="both"/>
              <w:rPr>
                <w:rFonts w:asciiTheme="minorHAnsi" w:hAnsiTheme="minorHAnsi" w:cstheme="minorHAnsi"/>
                <w:b/>
                <w:sz w:val="18"/>
                <w:szCs w:val="18"/>
                <w:lang w:val="es-BO"/>
              </w:rPr>
            </w:pPr>
            <w:r>
              <w:rPr>
                <w:rFonts w:ascii="Century Gothic" w:hAnsi="Century Gothic" w:cs="Calibri"/>
                <w:i/>
                <w:sz w:val="18"/>
                <w:szCs w:val="22"/>
                <w:lang w:val="es-BO" w:eastAsia="es-BO"/>
              </w:rPr>
              <w:t xml:space="preserve">En caso de presentarse </w:t>
            </w:r>
            <w:r w:rsidRPr="00974E26">
              <w:rPr>
                <w:rFonts w:ascii="Century Gothic" w:hAnsi="Century Gothic" w:cs="Calibri"/>
                <w:i/>
                <w:sz w:val="18"/>
                <w:szCs w:val="22"/>
                <w:u w:val="single"/>
                <w:lang w:val="es-BO" w:eastAsia="es-BO"/>
              </w:rPr>
              <w:t>modificaciones en el logotipo</w:t>
            </w:r>
            <w:r>
              <w:rPr>
                <w:rFonts w:ascii="Century Gothic" w:hAnsi="Century Gothic" w:cs="Calibri"/>
                <w:i/>
                <w:sz w:val="18"/>
                <w:szCs w:val="22"/>
                <w:lang w:val="es-BO" w:eastAsia="es-BO"/>
              </w:rPr>
              <w:t xml:space="preserve"> se comunicará a la empresa proveedora, </w:t>
            </w:r>
            <w:r w:rsidRPr="00974E26">
              <w:rPr>
                <w:rFonts w:ascii="Century Gothic" w:hAnsi="Century Gothic" w:cs="Calibri"/>
                <w:i/>
                <w:sz w:val="18"/>
                <w:szCs w:val="22"/>
                <w:lang w:val="es-BO" w:eastAsia="es-BO"/>
              </w:rPr>
              <w:t>mediante nota o correo electrónico del Comité de Recepción,</w:t>
            </w:r>
            <w:r>
              <w:rPr>
                <w:rFonts w:ascii="Century Gothic" w:hAnsi="Century Gothic" w:cs="Calibri"/>
                <w:i/>
                <w:sz w:val="18"/>
                <w:szCs w:val="22"/>
                <w:lang w:val="es-BO" w:eastAsia="es-BO"/>
              </w:rPr>
              <w:t xml:space="preserve"> con una anticipación de 7 días calendario para que efectué las futuras entregas de acuerdo a lo requerido. </w:t>
            </w:r>
            <w:r w:rsidRPr="002F1D0E">
              <w:rPr>
                <w:rFonts w:ascii="Century Gothic" w:hAnsi="Century Gothic" w:cs="Calibri"/>
                <w:b/>
                <w:i/>
                <w:sz w:val="18"/>
                <w:szCs w:val="22"/>
                <w:lang w:val="es-BO" w:eastAsia="es-BO"/>
              </w:rPr>
              <w:t>(MANIFESTAR ACEPTACIÒN)</w:t>
            </w:r>
          </w:p>
        </w:tc>
        <w:tc>
          <w:tcPr>
            <w:tcW w:w="4816" w:type="dxa"/>
            <w:vAlign w:val="center"/>
          </w:tcPr>
          <w:p w:rsidR="000221D3" w:rsidRPr="006F470A" w:rsidRDefault="000221D3" w:rsidP="00126BEB">
            <w:pPr>
              <w:rPr>
                <w:rFonts w:asciiTheme="minorHAnsi" w:hAnsiTheme="minorHAnsi" w:cstheme="minorHAnsi"/>
                <w:b/>
                <w:sz w:val="18"/>
                <w:szCs w:val="18"/>
              </w:rPr>
            </w:pPr>
          </w:p>
        </w:tc>
      </w:tr>
      <w:tr w:rsidR="001D25CB" w:rsidRPr="006F470A" w:rsidTr="00431763">
        <w:trPr>
          <w:trHeight w:val="207"/>
          <w:jc w:val="center"/>
        </w:trPr>
        <w:tc>
          <w:tcPr>
            <w:tcW w:w="6222" w:type="dxa"/>
            <w:shd w:val="clear" w:color="auto" w:fill="DEEAF6"/>
            <w:vAlign w:val="center"/>
          </w:tcPr>
          <w:p w:rsidR="001D25CB" w:rsidRPr="002F7C85" w:rsidRDefault="001D25CB" w:rsidP="001D25CB">
            <w:pPr>
              <w:rPr>
                <w:rFonts w:ascii="Calibri" w:hAnsi="Calibri" w:cs="Calibri"/>
                <w:sz w:val="22"/>
                <w:szCs w:val="22"/>
                <w:lang w:eastAsia="es-BO"/>
              </w:rPr>
            </w:pPr>
            <w:r w:rsidRPr="00AB4D8B">
              <w:rPr>
                <w:rFonts w:ascii="Calibri" w:hAnsi="Calibri" w:cs="Calibri"/>
                <w:b/>
                <w:bCs/>
                <w:sz w:val="22"/>
                <w:szCs w:val="22"/>
              </w:rPr>
              <w:t>PLAZO DE ENTREGA</w:t>
            </w:r>
            <w:r w:rsidRPr="002F7C85">
              <w:rPr>
                <w:rFonts w:ascii="Calibri" w:hAnsi="Calibri" w:cs="Calibri"/>
                <w:b/>
                <w:bCs/>
                <w:sz w:val="22"/>
                <w:szCs w:val="22"/>
              </w:rPr>
              <w:t xml:space="preserve"> </w:t>
            </w:r>
            <w:r w:rsidR="008B0052">
              <w:rPr>
                <w:rFonts w:ascii="Calibri" w:hAnsi="Calibri" w:cs="Calibri"/>
                <w:b/>
                <w:bCs/>
                <w:sz w:val="22"/>
                <w:szCs w:val="22"/>
              </w:rPr>
              <w:t>ITEM 1</w:t>
            </w:r>
          </w:p>
        </w:tc>
        <w:tc>
          <w:tcPr>
            <w:tcW w:w="4816" w:type="dxa"/>
            <w:vAlign w:val="center"/>
          </w:tcPr>
          <w:p w:rsidR="001D25CB" w:rsidRPr="006F470A" w:rsidRDefault="001D25CB" w:rsidP="001D25CB">
            <w:pPr>
              <w:rPr>
                <w:rFonts w:asciiTheme="minorHAnsi" w:hAnsiTheme="minorHAnsi" w:cstheme="minorHAnsi"/>
                <w:b/>
                <w:sz w:val="18"/>
                <w:szCs w:val="18"/>
              </w:rPr>
            </w:pPr>
          </w:p>
        </w:tc>
      </w:tr>
      <w:tr w:rsidR="008B0052" w:rsidRPr="006F470A" w:rsidTr="001D25CB">
        <w:trPr>
          <w:trHeight w:val="207"/>
          <w:jc w:val="center"/>
        </w:trPr>
        <w:tc>
          <w:tcPr>
            <w:tcW w:w="6222" w:type="dxa"/>
            <w:vAlign w:val="center"/>
          </w:tcPr>
          <w:p w:rsidR="008B0052" w:rsidRPr="008B0052" w:rsidRDefault="008B0052" w:rsidP="008B0052">
            <w:pPr>
              <w:autoSpaceDE w:val="0"/>
              <w:autoSpaceDN w:val="0"/>
              <w:adjustRightInd w:val="0"/>
              <w:rPr>
                <w:rFonts w:asciiTheme="minorHAnsi" w:hAnsiTheme="minorHAnsi" w:cstheme="minorHAnsi"/>
                <w:sz w:val="18"/>
                <w:szCs w:val="18"/>
              </w:rPr>
            </w:pPr>
            <w:r w:rsidRPr="008B0052">
              <w:rPr>
                <w:rFonts w:asciiTheme="minorHAnsi" w:hAnsiTheme="minorHAnsi" w:cstheme="minorHAnsi"/>
                <w:sz w:val="18"/>
                <w:szCs w:val="18"/>
              </w:rPr>
              <w:t xml:space="preserve">El plazo de entrega final para la entrega total del requerimiento será de 90 días calendario, computable a partir de la emisión de la Orden de proceder, previa suscripción del contrato. </w:t>
            </w:r>
          </w:p>
          <w:p w:rsidR="008B0052" w:rsidRPr="008B0052" w:rsidRDefault="008B0052" w:rsidP="008B0052">
            <w:pPr>
              <w:autoSpaceDE w:val="0"/>
              <w:autoSpaceDN w:val="0"/>
              <w:adjustRightInd w:val="0"/>
              <w:rPr>
                <w:rFonts w:asciiTheme="minorHAnsi" w:hAnsiTheme="minorHAnsi" w:cstheme="minorHAnsi"/>
                <w:sz w:val="18"/>
                <w:szCs w:val="18"/>
              </w:rPr>
            </w:pPr>
          </w:p>
          <w:p w:rsidR="008B0052" w:rsidRPr="008B0052" w:rsidRDefault="008B0052" w:rsidP="008B0052">
            <w:pPr>
              <w:autoSpaceDE w:val="0"/>
              <w:autoSpaceDN w:val="0"/>
              <w:adjustRightInd w:val="0"/>
              <w:rPr>
                <w:rFonts w:asciiTheme="minorHAnsi" w:hAnsiTheme="minorHAnsi" w:cstheme="minorHAnsi"/>
                <w:sz w:val="18"/>
                <w:szCs w:val="18"/>
              </w:rPr>
            </w:pPr>
            <w:r w:rsidRPr="008B0052">
              <w:rPr>
                <w:rFonts w:asciiTheme="minorHAnsi" w:hAnsiTheme="minorHAnsi" w:cstheme="minorHAnsi"/>
                <w:sz w:val="18"/>
                <w:szCs w:val="18"/>
              </w:rPr>
              <w:t>Se efectuarán 3 entregas parciales cada 30 días calendario por una cantidad de Sesenta Mil (60.000) bolsas, previo requerimiento expreso de YPFB, mediante nota o correo electrónico del Comité de Recepción. Por lo cual la empresa contratista deberá prever su producción para cumplir con lo solicitado por parte de YPFB.</w:t>
            </w:r>
          </w:p>
          <w:p w:rsidR="008B0052" w:rsidRPr="008B0052" w:rsidRDefault="008B0052" w:rsidP="008B0052">
            <w:pPr>
              <w:autoSpaceDE w:val="0"/>
              <w:autoSpaceDN w:val="0"/>
              <w:adjustRightInd w:val="0"/>
              <w:rPr>
                <w:rFonts w:asciiTheme="minorHAnsi" w:hAnsiTheme="minorHAnsi" w:cstheme="minorHAnsi"/>
                <w:sz w:val="18"/>
                <w:szCs w:val="18"/>
              </w:rPr>
            </w:pPr>
          </w:p>
          <w:p w:rsidR="008B0052" w:rsidRPr="001D25CB" w:rsidRDefault="008B0052" w:rsidP="008B0052">
            <w:pPr>
              <w:autoSpaceDE w:val="0"/>
              <w:autoSpaceDN w:val="0"/>
              <w:adjustRightInd w:val="0"/>
              <w:rPr>
                <w:rFonts w:asciiTheme="minorHAnsi" w:hAnsiTheme="minorHAnsi" w:cstheme="minorHAnsi"/>
                <w:sz w:val="18"/>
                <w:szCs w:val="18"/>
              </w:rPr>
            </w:pPr>
            <w:r w:rsidRPr="008B0052">
              <w:rPr>
                <w:rFonts w:asciiTheme="minorHAnsi" w:hAnsiTheme="minorHAnsi" w:cstheme="minorHAnsi"/>
                <w:sz w:val="18"/>
                <w:szCs w:val="18"/>
              </w:rPr>
              <w:t>El cronograma de entregas será coordinada entre el Comité de Recepción de YPFB y la empresa contratista.</w:t>
            </w:r>
          </w:p>
        </w:tc>
        <w:tc>
          <w:tcPr>
            <w:tcW w:w="4816" w:type="dxa"/>
            <w:vAlign w:val="center"/>
          </w:tcPr>
          <w:p w:rsidR="008B0052" w:rsidRPr="006F470A" w:rsidRDefault="008B0052" w:rsidP="001D25CB">
            <w:pPr>
              <w:rPr>
                <w:rFonts w:asciiTheme="minorHAnsi" w:hAnsiTheme="minorHAnsi" w:cstheme="minorHAnsi"/>
                <w:b/>
                <w:sz w:val="18"/>
                <w:szCs w:val="18"/>
              </w:rPr>
            </w:pPr>
          </w:p>
        </w:tc>
      </w:tr>
      <w:tr w:rsidR="008B0052" w:rsidRPr="006F470A" w:rsidTr="001D25CB">
        <w:trPr>
          <w:trHeight w:val="207"/>
          <w:jc w:val="center"/>
        </w:trPr>
        <w:tc>
          <w:tcPr>
            <w:tcW w:w="6222" w:type="dxa"/>
            <w:vAlign w:val="center"/>
          </w:tcPr>
          <w:p w:rsidR="008B0052" w:rsidRDefault="008B0052" w:rsidP="008B0052">
            <w:pPr>
              <w:pStyle w:val="Prrafodelista"/>
              <w:autoSpaceDE w:val="0"/>
              <w:autoSpaceDN w:val="0"/>
              <w:adjustRightInd w:val="0"/>
              <w:ind w:left="0"/>
              <w:contextualSpacing/>
              <w:jc w:val="both"/>
              <w:rPr>
                <w:rFonts w:ascii="Calibri" w:hAnsi="Calibri" w:cs="Calibri"/>
                <w:b/>
                <w:sz w:val="22"/>
                <w:szCs w:val="22"/>
                <w:u w:val="single"/>
                <w:lang w:val="es-BO" w:eastAsia="es-BO"/>
              </w:rPr>
            </w:pPr>
            <w:r w:rsidRPr="002C2777">
              <w:rPr>
                <w:rFonts w:ascii="Calibri" w:hAnsi="Calibri" w:cs="Calibri"/>
                <w:b/>
                <w:sz w:val="22"/>
                <w:szCs w:val="22"/>
                <w:lang w:val="es-BO" w:eastAsia="es-BO"/>
              </w:rPr>
              <w:t xml:space="preserve">ITEM 2. </w:t>
            </w:r>
            <w:r w:rsidRPr="009E044D">
              <w:rPr>
                <w:rFonts w:ascii="Calibri" w:hAnsi="Calibri" w:cs="Calibri"/>
                <w:b/>
                <w:sz w:val="22"/>
                <w:szCs w:val="22"/>
                <w:u w:val="single"/>
                <w:lang w:val="es-BO" w:eastAsia="es-BO"/>
              </w:rPr>
              <w:t xml:space="preserve">BOLSAS DE POLIPROPILENO DE 1000 KG. </w:t>
            </w:r>
          </w:p>
          <w:p w:rsidR="008B0052" w:rsidRPr="00F90389" w:rsidRDefault="008B0052" w:rsidP="008B0052">
            <w:pPr>
              <w:pStyle w:val="Prrafodelista"/>
              <w:autoSpaceDE w:val="0"/>
              <w:autoSpaceDN w:val="0"/>
              <w:adjustRightInd w:val="0"/>
              <w:ind w:left="0"/>
              <w:contextualSpacing/>
              <w:jc w:val="both"/>
              <w:rPr>
                <w:rFonts w:ascii="Calibri" w:hAnsi="Calibri" w:cs="Calibri"/>
                <w:b/>
                <w:sz w:val="12"/>
                <w:szCs w:val="22"/>
                <w:u w:val="single"/>
                <w:lang w:val="es-BO" w:eastAsia="es-BO"/>
              </w:rPr>
            </w:pPr>
          </w:p>
          <w:p w:rsidR="008B0052" w:rsidRPr="0038307E" w:rsidRDefault="008B0052" w:rsidP="008B0052">
            <w:pPr>
              <w:pStyle w:val="Prrafodelista"/>
              <w:autoSpaceDE w:val="0"/>
              <w:autoSpaceDN w:val="0"/>
              <w:adjustRightInd w:val="0"/>
              <w:ind w:left="0"/>
              <w:contextualSpacing/>
              <w:jc w:val="both"/>
              <w:rPr>
                <w:rFonts w:ascii="Century Gothic" w:hAnsi="Century Gothic"/>
                <w:color w:val="000000"/>
                <w:sz w:val="18"/>
                <w:lang w:eastAsia="es-BO"/>
              </w:rPr>
            </w:pPr>
            <w:r>
              <w:rPr>
                <w:rFonts w:ascii="Century Gothic" w:hAnsi="Century Gothic"/>
                <w:color w:val="000000"/>
                <w:sz w:val="18"/>
                <w:lang w:eastAsia="es-BO"/>
              </w:rPr>
              <w:t xml:space="preserve">             </w:t>
            </w:r>
            <w:r w:rsidRPr="00E0385C">
              <w:rPr>
                <w:rFonts w:ascii="Century Gothic" w:hAnsi="Century Gothic"/>
                <w:color w:val="000000"/>
                <w:sz w:val="18"/>
                <w:lang w:eastAsia="es-BO"/>
              </w:rPr>
              <w:t xml:space="preserve">Factor de seguridad:    </w:t>
            </w:r>
            <w:r>
              <w:rPr>
                <w:rFonts w:ascii="Century Gothic" w:hAnsi="Century Gothic"/>
                <w:color w:val="000000"/>
                <w:sz w:val="18"/>
                <w:lang w:eastAsia="es-BO"/>
              </w:rPr>
              <w:t xml:space="preserve">    </w:t>
            </w:r>
            <w:r w:rsidRPr="00E0385C">
              <w:rPr>
                <w:rFonts w:ascii="Century Gothic" w:hAnsi="Century Gothic"/>
                <w:color w:val="000000"/>
                <w:sz w:val="18"/>
                <w:lang w:eastAsia="es-BO"/>
              </w:rPr>
              <w:t>5:1</w:t>
            </w:r>
          </w:p>
          <w:p w:rsidR="008B0052" w:rsidRDefault="008B0052" w:rsidP="008B0052">
            <w:pPr>
              <w:pStyle w:val="Prrafodelista"/>
              <w:autoSpaceDE w:val="0"/>
              <w:autoSpaceDN w:val="0"/>
              <w:adjustRightInd w:val="0"/>
              <w:ind w:left="0"/>
              <w:contextualSpacing/>
              <w:jc w:val="both"/>
              <w:rPr>
                <w:rFonts w:ascii="Century Gothic" w:hAnsi="Century Gothic"/>
                <w:color w:val="000000"/>
                <w:sz w:val="18"/>
                <w:lang w:eastAsia="es-BO"/>
              </w:rPr>
            </w:pPr>
            <w:r>
              <w:rPr>
                <w:rFonts w:ascii="Century Gothic" w:hAnsi="Century Gothic"/>
                <w:color w:val="000000"/>
                <w:sz w:val="18"/>
                <w:lang w:eastAsia="es-BO"/>
              </w:rPr>
              <w:t xml:space="preserve">             </w:t>
            </w:r>
            <w:r w:rsidRPr="0038307E">
              <w:rPr>
                <w:rFonts w:ascii="Century Gothic" w:hAnsi="Century Gothic"/>
                <w:color w:val="000000"/>
                <w:sz w:val="18"/>
                <w:lang w:eastAsia="es-BO"/>
              </w:rPr>
              <w:t xml:space="preserve">Capacidad de carga: </w:t>
            </w:r>
            <w:r w:rsidRPr="0038307E">
              <w:rPr>
                <w:rFonts w:ascii="Century Gothic" w:hAnsi="Century Gothic"/>
                <w:color w:val="000000"/>
                <w:sz w:val="18"/>
                <w:lang w:eastAsia="es-BO"/>
              </w:rPr>
              <w:tab/>
              <w:t>1000 Kg.</w:t>
            </w:r>
          </w:p>
          <w:p w:rsidR="008B0052" w:rsidRPr="0038307E" w:rsidRDefault="008B0052" w:rsidP="008B0052">
            <w:pPr>
              <w:pStyle w:val="Prrafodelista"/>
              <w:autoSpaceDE w:val="0"/>
              <w:autoSpaceDN w:val="0"/>
              <w:adjustRightInd w:val="0"/>
              <w:ind w:left="0"/>
              <w:contextualSpacing/>
              <w:jc w:val="both"/>
              <w:rPr>
                <w:rFonts w:ascii="Century Gothic" w:hAnsi="Century Gothic"/>
                <w:color w:val="000000"/>
                <w:sz w:val="18"/>
                <w:lang w:eastAsia="es-BO"/>
              </w:rPr>
            </w:pPr>
          </w:p>
          <w:p w:rsidR="008B0052" w:rsidRDefault="008B0052" w:rsidP="008B0052">
            <w:pPr>
              <w:pStyle w:val="Prrafodelista"/>
              <w:numPr>
                <w:ilvl w:val="0"/>
                <w:numId w:val="48"/>
              </w:numPr>
              <w:autoSpaceDE w:val="0"/>
              <w:autoSpaceDN w:val="0"/>
              <w:adjustRightInd w:val="0"/>
              <w:contextualSpacing/>
              <w:jc w:val="both"/>
              <w:rPr>
                <w:rFonts w:ascii="Century Gothic" w:hAnsi="Century Gothic"/>
                <w:b/>
                <w:bCs/>
                <w:color w:val="000000"/>
                <w:sz w:val="18"/>
                <w:lang w:eastAsia="es-BO"/>
              </w:rPr>
            </w:pPr>
            <w:r w:rsidRPr="004A673E">
              <w:rPr>
                <w:rFonts w:ascii="Century Gothic" w:hAnsi="Century Gothic"/>
                <w:b/>
                <w:bCs/>
                <w:color w:val="000000"/>
                <w:sz w:val="18"/>
                <w:lang w:eastAsia="es-BO"/>
              </w:rPr>
              <w:t>A: Dimensiones</w:t>
            </w:r>
          </w:p>
          <w:p w:rsidR="008B0052" w:rsidRDefault="008B0052" w:rsidP="008B0052">
            <w:pPr>
              <w:pStyle w:val="Prrafodelista"/>
              <w:autoSpaceDE w:val="0"/>
              <w:autoSpaceDN w:val="0"/>
              <w:adjustRightInd w:val="0"/>
              <w:ind w:left="709"/>
              <w:contextualSpacing/>
              <w:jc w:val="both"/>
              <w:rPr>
                <w:rFonts w:ascii="Calibri" w:hAnsi="Calibri" w:cs="Calibri"/>
                <w:b/>
                <w:sz w:val="22"/>
                <w:szCs w:val="22"/>
                <w:u w:val="single"/>
                <w:lang w:val="es-BO" w:eastAsia="es-BO"/>
              </w:rPr>
            </w:pPr>
            <w:r w:rsidRPr="00D77817">
              <w:rPr>
                <w:rFonts w:ascii="Century Gothic" w:hAnsi="Century Gothic"/>
                <w:color w:val="000000"/>
                <w:sz w:val="18"/>
                <w:lang w:eastAsia="es-BO"/>
              </w:rPr>
              <w:t xml:space="preserve">Tejido blanco de polipropileno de 210 g/m2. Con piso tejido de polipropileno de 210 g/m2 y la tapa </w:t>
            </w:r>
            <w:r>
              <w:rPr>
                <w:rFonts w:ascii="Century Gothic" w:hAnsi="Century Gothic"/>
                <w:color w:val="000000"/>
                <w:sz w:val="18"/>
                <w:lang w:eastAsia="es-BO"/>
              </w:rPr>
              <w:t>de 73</w:t>
            </w:r>
            <w:r w:rsidRPr="00D77817">
              <w:rPr>
                <w:rFonts w:ascii="Century Gothic" w:hAnsi="Century Gothic"/>
                <w:color w:val="000000"/>
                <w:sz w:val="18"/>
                <w:lang w:eastAsia="es-BO"/>
              </w:rPr>
              <w:t xml:space="preserve"> g/m2</w:t>
            </w:r>
          </w:p>
          <w:p w:rsidR="008B0052" w:rsidRDefault="008B0052" w:rsidP="008B0052">
            <w:pPr>
              <w:pStyle w:val="Prrafodelista"/>
              <w:autoSpaceDE w:val="0"/>
              <w:autoSpaceDN w:val="0"/>
              <w:adjustRightInd w:val="0"/>
              <w:contextualSpacing/>
              <w:jc w:val="both"/>
              <w:rPr>
                <w:rFonts w:ascii="Century Gothic" w:hAnsi="Century Gothic"/>
                <w:color w:val="000000"/>
                <w:sz w:val="18"/>
                <w:lang w:eastAsia="es-BO"/>
              </w:rPr>
            </w:pPr>
          </w:p>
          <w:p w:rsidR="008B0052" w:rsidRPr="0038307E" w:rsidRDefault="008B0052" w:rsidP="008B0052">
            <w:pPr>
              <w:pStyle w:val="Prrafodelista"/>
              <w:autoSpaceDE w:val="0"/>
              <w:autoSpaceDN w:val="0"/>
              <w:adjustRightInd w:val="0"/>
              <w:contextualSpacing/>
              <w:jc w:val="both"/>
              <w:rPr>
                <w:rFonts w:ascii="Century Gothic" w:hAnsi="Century Gothic"/>
                <w:color w:val="000000"/>
                <w:sz w:val="18"/>
                <w:lang w:eastAsia="es-BO"/>
              </w:rPr>
            </w:pPr>
            <w:r w:rsidRPr="0038307E">
              <w:rPr>
                <w:rFonts w:ascii="Century Gothic" w:hAnsi="Century Gothic"/>
                <w:color w:val="000000"/>
                <w:sz w:val="18"/>
                <w:lang w:eastAsia="es-BO"/>
              </w:rPr>
              <w:t>a1. Ancho</w:t>
            </w:r>
            <w:r w:rsidRPr="0038307E">
              <w:rPr>
                <w:rFonts w:ascii="Century Gothic" w:hAnsi="Century Gothic"/>
                <w:color w:val="000000"/>
                <w:sz w:val="18"/>
                <w:lang w:eastAsia="es-BO"/>
              </w:rPr>
              <w:tab/>
              <w:t>90 cm</w:t>
            </w:r>
          </w:p>
          <w:p w:rsidR="008B0052" w:rsidRPr="0038307E" w:rsidRDefault="008B0052" w:rsidP="008B0052">
            <w:pPr>
              <w:pStyle w:val="Prrafodelista"/>
              <w:autoSpaceDE w:val="0"/>
              <w:autoSpaceDN w:val="0"/>
              <w:adjustRightInd w:val="0"/>
              <w:contextualSpacing/>
              <w:jc w:val="both"/>
              <w:rPr>
                <w:rFonts w:ascii="Century Gothic" w:hAnsi="Century Gothic"/>
                <w:color w:val="000000"/>
                <w:sz w:val="18"/>
                <w:lang w:eastAsia="es-BO"/>
              </w:rPr>
            </w:pPr>
            <w:r w:rsidRPr="0038307E">
              <w:rPr>
                <w:rFonts w:ascii="Century Gothic" w:hAnsi="Century Gothic"/>
                <w:color w:val="000000"/>
                <w:sz w:val="18"/>
                <w:lang w:eastAsia="es-BO"/>
              </w:rPr>
              <w:t xml:space="preserve">a2. Largo </w:t>
            </w:r>
            <w:r w:rsidRPr="0038307E">
              <w:rPr>
                <w:rFonts w:ascii="Century Gothic" w:hAnsi="Century Gothic"/>
                <w:color w:val="000000"/>
                <w:sz w:val="18"/>
                <w:lang w:eastAsia="es-BO"/>
              </w:rPr>
              <w:tab/>
              <w:t>90 cm</w:t>
            </w:r>
          </w:p>
          <w:p w:rsidR="008B0052" w:rsidRPr="0038307E" w:rsidRDefault="008B0052" w:rsidP="008B0052">
            <w:pPr>
              <w:pStyle w:val="Prrafodelista"/>
              <w:autoSpaceDE w:val="0"/>
              <w:autoSpaceDN w:val="0"/>
              <w:adjustRightInd w:val="0"/>
              <w:contextualSpacing/>
              <w:jc w:val="both"/>
              <w:rPr>
                <w:rFonts w:ascii="Century Gothic" w:hAnsi="Century Gothic"/>
                <w:color w:val="000000"/>
                <w:sz w:val="18"/>
                <w:lang w:eastAsia="es-BO"/>
              </w:rPr>
            </w:pPr>
            <w:r w:rsidRPr="0038307E">
              <w:rPr>
                <w:rFonts w:ascii="Century Gothic" w:hAnsi="Century Gothic"/>
                <w:color w:val="000000"/>
                <w:sz w:val="18"/>
                <w:lang w:eastAsia="es-BO"/>
              </w:rPr>
              <w:t>a3. Alto</w:t>
            </w:r>
            <w:r>
              <w:rPr>
                <w:rFonts w:ascii="Century Gothic" w:hAnsi="Century Gothic"/>
                <w:color w:val="000000"/>
                <w:sz w:val="18"/>
                <w:lang w:eastAsia="es-BO"/>
              </w:rPr>
              <w:t xml:space="preserve"> </w:t>
            </w:r>
            <w:r w:rsidRPr="0038307E">
              <w:rPr>
                <w:rFonts w:ascii="Century Gothic" w:hAnsi="Century Gothic"/>
                <w:color w:val="000000"/>
                <w:sz w:val="18"/>
                <w:lang w:eastAsia="es-BO"/>
              </w:rPr>
              <w:tab/>
              <w:t>160 cm</w:t>
            </w:r>
          </w:p>
          <w:p w:rsidR="008B0052" w:rsidRPr="0038307E" w:rsidRDefault="008B0052" w:rsidP="008B0052">
            <w:pPr>
              <w:pStyle w:val="Prrafodelista"/>
              <w:autoSpaceDE w:val="0"/>
              <w:autoSpaceDN w:val="0"/>
              <w:adjustRightInd w:val="0"/>
              <w:ind w:left="0"/>
              <w:contextualSpacing/>
              <w:jc w:val="both"/>
              <w:rPr>
                <w:rFonts w:ascii="Century Gothic" w:hAnsi="Century Gothic"/>
                <w:color w:val="000000"/>
                <w:sz w:val="18"/>
                <w:lang w:eastAsia="es-BO"/>
              </w:rPr>
            </w:pPr>
          </w:p>
          <w:p w:rsidR="008B0052" w:rsidRDefault="008B0052" w:rsidP="008B0052">
            <w:pPr>
              <w:pStyle w:val="Prrafodelista"/>
              <w:numPr>
                <w:ilvl w:val="0"/>
                <w:numId w:val="48"/>
              </w:numPr>
              <w:autoSpaceDE w:val="0"/>
              <w:autoSpaceDN w:val="0"/>
              <w:adjustRightInd w:val="0"/>
              <w:contextualSpacing/>
              <w:jc w:val="both"/>
              <w:rPr>
                <w:rFonts w:ascii="Calibri" w:hAnsi="Calibri" w:cs="Calibri"/>
                <w:b/>
                <w:sz w:val="22"/>
                <w:szCs w:val="22"/>
                <w:u w:val="single"/>
                <w:lang w:val="es-BO" w:eastAsia="es-BO"/>
              </w:rPr>
            </w:pPr>
            <w:r w:rsidRPr="004A673E">
              <w:rPr>
                <w:rFonts w:ascii="Century Gothic" w:hAnsi="Century Gothic"/>
                <w:b/>
                <w:bCs/>
                <w:color w:val="000000"/>
                <w:sz w:val="18"/>
                <w:lang w:eastAsia="es-BO"/>
              </w:rPr>
              <w:lastRenderedPageBreak/>
              <w:t>B: Reata</w:t>
            </w:r>
          </w:p>
          <w:p w:rsidR="008B0052" w:rsidRDefault="008B0052" w:rsidP="008B0052">
            <w:pPr>
              <w:pStyle w:val="Prrafodelista"/>
              <w:autoSpaceDE w:val="0"/>
              <w:autoSpaceDN w:val="0"/>
              <w:adjustRightInd w:val="0"/>
              <w:ind w:left="0"/>
              <w:contextualSpacing/>
              <w:jc w:val="both"/>
              <w:rPr>
                <w:rFonts w:ascii="Century Gothic" w:hAnsi="Century Gothic"/>
                <w:color w:val="000000"/>
                <w:sz w:val="18"/>
                <w:lang w:eastAsia="es-BO"/>
              </w:rPr>
            </w:pPr>
            <w:r>
              <w:rPr>
                <w:rFonts w:ascii="Century Gothic" w:hAnsi="Century Gothic"/>
                <w:color w:val="000000"/>
                <w:sz w:val="18"/>
                <w:lang w:eastAsia="es-BO"/>
              </w:rPr>
              <w:t xml:space="preserve">              </w:t>
            </w:r>
            <w:r w:rsidRPr="00D77817">
              <w:rPr>
                <w:rFonts w:ascii="Century Gothic" w:hAnsi="Century Gothic"/>
                <w:color w:val="000000"/>
                <w:sz w:val="18"/>
                <w:lang w:eastAsia="es-BO"/>
              </w:rPr>
              <w:t>Tejido blanco de polipropileno de 700 g/m2 y 2000 Kgf. (resistencia)</w:t>
            </w:r>
          </w:p>
          <w:p w:rsidR="008B0052" w:rsidRDefault="008B0052" w:rsidP="008B0052">
            <w:pPr>
              <w:pStyle w:val="Prrafodelista"/>
              <w:autoSpaceDE w:val="0"/>
              <w:autoSpaceDN w:val="0"/>
              <w:adjustRightInd w:val="0"/>
              <w:ind w:left="0"/>
              <w:contextualSpacing/>
              <w:jc w:val="both"/>
              <w:rPr>
                <w:rFonts w:ascii="Calibri" w:hAnsi="Calibri" w:cs="Calibri"/>
                <w:b/>
                <w:sz w:val="22"/>
                <w:szCs w:val="22"/>
                <w:u w:val="single"/>
                <w:lang w:val="es-BO" w:eastAsia="es-BO"/>
              </w:rPr>
            </w:pPr>
          </w:p>
          <w:p w:rsidR="008B0052" w:rsidRPr="0038307E" w:rsidRDefault="008B0052" w:rsidP="008B0052">
            <w:pPr>
              <w:pStyle w:val="Prrafodelista"/>
              <w:autoSpaceDE w:val="0"/>
              <w:autoSpaceDN w:val="0"/>
              <w:adjustRightInd w:val="0"/>
              <w:ind w:left="567" w:firstLine="141"/>
              <w:contextualSpacing/>
              <w:jc w:val="both"/>
              <w:rPr>
                <w:rFonts w:ascii="Century Gothic" w:hAnsi="Century Gothic"/>
                <w:color w:val="000000"/>
                <w:sz w:val="18"/>
                <w:lang w:eastAsia="es-BO"/>
              </w:rPr>
            </w:pPr>
            <w:r w:rsidRPr="0038307E">
              <w:rPr>
                <w:rFonts w:ascii="Century Gothic" w:hAnsi="Century Gothic"/>
                <w:color w:val="000000"/>
                <w:sz w:val="18"/>
                <w:lang w:eastAsia="es-BO"/>
              </w:rPr>
              <w:t>b1. Alto de Luz:</w:t>
            </w:r>
            <w:r w:rsidRPr="0038307E">
              <w:rPr>
                <w:rFonts w:ascii="Century Gothic" w:hAnsi="Century Gothic"/>
                <w:color w:val="000000"/>
                <w:sz w:val="18"/>
                <w:lang w:eastAsia="es-BO"/>
              </w:rPr>
              <w:tab/>
            </w:r>
            <w:r>
              <w:rPr>
                <w:rFonts w:ascii="Century Gothic" w:hAnsi="Century Gothic"/>
                <w:color w:val="000000"/>
                <w:sz w:val="18"/>
                <w:lang w:eastAsia="es-BO"/>
              </w:rPr>
              <w:t xml:space="preserve">               </w:t>
            </w:r>
            <w:r w:rsidRPr="0038307E">
              <w:rPr>
                <w:rFonts w:ascii="Century Gothic" w:hAnsi="Century Gothic"/>
                <w:color w:val="000000"/>
                <w:sz w:val="18"/>
                <w:lang w:eastAsia="es-BO"/>
              </w:rPr>
              <w:t>25 cm</w:t>
            </w:r>
          </w:p>
          <w:p w:rsidR="008B0052" w:rsidRPr="0038307E" w:rsidRDefault="008B0052" w:rsidP="008B0052">
            <w:pPr>
              <w:pStyle w:val="Prrafodelista"/>
              <w:autoSpaceDE w:val="0"/>
              <w:autoSpaceDN w:val="0"/>
              <w:adjustRightInd w:val="0"/>
              <w:ind w:left="567" w:firstLine="141"/>
              <w:contextualSpacing/>
              <w:jc w:val="both"/>
              <w:rPr>
                <w:rFonts w:ascii="Century Gothic" w:hAnsi="Century Gothic"/>
                <w:color w:val="000000"/>
                <w:sz w:val="18"/>
                <w:lang w:eastAsia="es-BO"/>
              </w:rPr>
            </w:pPr>
            <w:r w:rsidRPr="0038307E">
              <w:rPr>
                <w:rFonts w:ascii="Century Gothic" w:hAnsi="Century Gothic"/>
                <w:color w:val="000000"/>
                <w:sz w:val="18"/>
                <w:lang w:eastAsia="es-BO"/>
              </w:rPr>
              <w:t>b2. Largo para cost</w:t>
            </w:r>
            <w:r>
              <w:rPr>
                <w:rFonts w:ascii="Century Gothic" w:hAnsi="Century Gothic"/>
                <w:color w:val="000000"/>
                <w:sz w:val="18"/>
                <w:lang w:eastAsia="es-BO"/>
              </w:rPr>
              <w:t>ura</w:t>
            </w:r>
            <w:r w:rsidRPr="0038307E">
              <w:rPr>
                <w:rFonts w:ascii="Century Gothic" w:hAnsi="Century Gothic"/>
                <w:color w:val="000000"/>
                <w:sz w:val="18"/>
                <w:lang w:eastAsia="es-BO"/>
              </w:rPr>
              <w:t>.</w:t>
            </w:r>
            <w:r w:rsidRPr="0038307E">
              <w:rPr>
                <w:rFonts w:ascii="Century Gothic" w:hAnsi="Century Gothic"/>
                <w:color w:val="000000"/>
                <w:sz w:val="18"/>
                <w:lang w:eastAsia="es-BO"/>
              </w:rPr>
              <w:tab/>
              <w:t>30 cm</w:t>
            </w:r>
          </w:p>
          <w:p w:rsidR="008B0052" w:rsidRPr="0038307E" w:rsidRDefault="008B0052" w:rsidP="008B0052">
            <w:pPr>
              <w:pStyle w:val="Prrafodelista"/>
              <w:autoSpaceDE w:val="0"/>
              <w:autoSpaceDN w:val="0"/>
              <w:adjustRightInd w:val="0"/>
              <w:ind w:left="567" w:firstLine="141"/>
              <w:contextualSpacing/>
              <w:jc w:val="both"/>
              <w:rPr>
                <w:rFonts w:ascii="Century Gothic" w:hAnsi="Century Gothic"/>
                <w:color w:val="000000"/>
                <w:sz w:val="18"/>
                <w:lang w:eastAsia="es-BO"/>
              </w:rPr>
            </w:pPr>
            <w:r w:rsidRPr="0038307E">
              <w:rPr>
                <w:rFonts w:ascii="Century Gothic" w:hAnsi="Century Gothic"/>
                <w:color w:val="000000"/>
                <w:sz w:val="18"/>
                <w:lang w:eastAsia="es-BO"/>
              </w:rPr>
              <w:t>b3. Ancho:</w:t>
            </w:r>
            <w:r w:rsidRPr="0038307E">
              <w:rPr>
                <w:rFonts w:ascii="Century Gothic" w:hAnsi="Century Gothic"/>
                <w:color w:val="000000"/>
                <w:sz w:val="18"/>
                <w:lang w:eastAsia="es-BO"/>
              </w:rPr>
              <w:tab/>
            </w:r>
            <w:r>
              <w:rPr>
                <w:rFonts w:ascii="Century Gothic" w:hAnsi="Century Gothic"/>
                <w:color w:val="000000"/>
                <w:sz w:val="18"/>
                <w:lang w:eastAsia="es-BO"/>
              </w:rPr>
              <w:t xml:space="preserve">               </w:t>
            </w:r>
            <w:r w:rsidRPr="0038307E">
              <w:rPr>
                <w:rFonts w:ascii="Century Gothic" w:hAnsi="Century Gothic"/>
                <w:color w:val="000000"/>
                <w:sz w:val="18"/>
                <w:lang w:eastAsia="es-BO"/>
              </w:rPr>
              <w:t>7cm</w:t>
            </w:r>
          </w:p>
          <w:p w:rsidR="008B0052" w:rsidRDefault="008B0052" w:rsidP="008B0052">
            <w:pPr>
              <w:pStyle w:val="Prrafodelista"/>
              <w:autoSpaceDE w:val="0"/>
              <w:autoSpaceDN w:val="0"/>
              <w:adjustRightInd w:val="0"/>
              <w:ind w:left="0"/>
              <w:contextualSpacing/>
              <w:jc w:val="both"/>
              <w:rPr>
                <w:rFonts w:ascii="Calibri" w:hAnsi="Calibri" w:cs="Calibri"/>
                <w:b/>
                <w:sz w:val="22"/>
                <w:szCs w:val="22"/>
                <w:u w:val="single"/>
                <w:lang w:val="es-BO" w:eastAsia="es-BO"/>
              </w:rPr>
            </w:pPr>
          </w:p>
          <w:p w:rsidR="008B0052" w:rsidRPr="00AC1C60" w:rsidRDefault="008B0052" w:rsidP="008B0052">
            <w:pPr>
              <w:pStyle w:val="Prrafodelista"/>
              <w:autoSpaceDE w:val="0"/>
              <w:autoSpaceDN w:val="0"/>
              <w:adjustRightInd w:val="0"/>
              <w:ind w:left="0"/>
              <w:contextualSpacing/>
              <w:jc w:val="both"/>
              <w:rPr>
                <w:rFonts w:ascii="Century Gothic" w:hAnsi="Century Gothic"/>
                <w:color w:val="000000"/>
                <w:sz w:val="18"/>
                <w:lang w:eastAsia="es-BO"/>
              </w:rPr>
            </w:pPr>
            <w:r>
              <w:rPr>
                <w:rFonts w:ascii="Century Gothic" w:hAnsi="Century Gothic"/>
                <w:color w:val="000000"/>
                <w:sz w:val="18"/>
                <w:lang w:eastAsia="es-BO"/>
              </w:rPr>
              <w:t xml:space="preserve">              </w:t>
            </w:r>
            <w:r w:rsidRPr="004A673E">
              <w:rPr>
                <w:rFonts w:ascii="Century Gothic" w:hAnsi="Century Gothic"/>
                <w:b/>
                <w:bCs/>
                <w:color w:val="000000"/>
                <w:sz w:val="18"/>
                <w:lang w:eastAsia="es-BO"/>
              </w:rPr>
              <w:t>PORTA DOCUMENTO</w:t>
            </w:r>
          </w:p>
          <w:p w:rsidR="008B0052" w:rsidRPr="00AC1C60" w:rsidRDefault="008B0052" w:rsidP="008B0052">
            <w:pPr>
              <w:pStyle w:val="Prrafodelista"/>
              <w:autoSpaceDE w:val="0"/>
              <w:autoSpaceDN w:val="0"/>
              <w:adjustRightInd w:val="0"/>
              <w:ind w:left="567" w:firstLine="141"/>
              <w:contextualSpacing/>
              <w:jc w:val="both"/>
              <w:rPr>
                <w:rFonts w:ascii="Century Gothic" w:hAnsi="Century Gothic"/>
                <w:color w:val="000000"/>
                <w:sz w:val="18"/>
                <w:lang w:eastAsia="es-BO"/>
              </w:rPr>
            </w:pPr>
            <w:r w:rsidRPr="00AC1C60">
              <w:rPr>
                <w:rFonts w:ascii="Century Gothic" w:hAnsi="Century Gothic"/>
                <w:color w:val="000000"/>
                <w:sz w:val="18"/>
                <w:lang w:eastAsia="es-BO"/>
              </w:rPr>
              <w:t>e1. Ancho</w:t>
            </w:r>
            <w:r w:rsidRPr="00AC1C60">
              <w:rPr>
                <w:rFonts w:ascii="Century Gothic" w:hAnsi="Century Gothic"/>
                <w:color w:val="000000"/>
                <w:sz w:val="18"/>
                <w:lang w:eastAsia="es-BO"/>
              </w:rPr>
              <w:tab/>
              <w:t>30 cm</w:t>
            </w:r>
          </w:p>
          <w:p w:rsidR="008B0052" w:rsidRPr="00AC1C60" w:rsidRDefault="008B0052" w:rsidP="008B0052">
            <w:pPr>
              <w:pStyle w:val="Prrafodelista"/>
              <w:autoSpaceDE w:val="0"/>
              <w:autoSpaceDN w:val="0"/>
              <w:adjustRightInd w:val="0"/>
              <w:ind w:left="567" w:firstLine="141"/>
              <w:contextualSpacing/>
              <w:jc w:val="both"/>
              <w:rPr>
                <w:rFonts w:ascii="Century Gothic" w:hAnsi="Century Gothic"/>
                <w:color w:val="000000"/>
                <w:sz w:val="18"/>
                <w:lang w:eastAsia="es-BO"/>
              </w:rPr>
            </w:pPr>
            <w:r w:rsidRPr="00AC1C60">
              <w:rPr>
                <w:rFonts w:ascii="Century Gothic" w:hAnsi="Century Gothic"/>
                <w:color w:val="000000"/>
                <w:sz w:val="18"/>
                <w:lang w:eastAsia="es-BO"/>
              </w:rPr>
              <w:t>e2. Largo</w:t>
            </w:r>
            <w:r w:rsidRPr="00AC1C60">
              <w:rPr>
                <w:rFonts w:ascii="Century Gothic" w:hAnsi="Century Gothic"/>
                <w:color w:val="000000"/>
                <w:sz w:val="18"/>
                <w:lang w:eastAsia="es-BO"/>
              </w:rPr>
              <w:tab/>
              <w:t>35 cm</w:t>
            </w:r>
          </w:p>
          <w:p w:rsidR="008B0052" w:rsidRDefault="008B0052" w:rsidP="008B0052">
            <w:pPr>
              <w:pStyle w:val="Prrafodelista"/>
              <w:autoSpaceDE w:val="0"/>
              <w:autoSpaceDN w:val="0"/>
              <w:adjustRightInd w:val="0"/>
              <w:ind w:left="0"/>
              <w:contextualSpacing/>
              <w:jc w:val="both"/>
              <w:rPr>
                <w:rFonts w:ascii="Calibri" w:hAnsi="Calibri" w:cs="Calibri"/>
                <w:b/>
                <w:sz w:val="22"/>
                <w:szCs w:val="22"/>
                <w:u w:val="single"/>
                <w:lang w:val="es-BO" w:eastAsia="es-BO"/>
              </w:rPr>
            </w:pPr>
          </w:p>
          <w:p w:rsidR="008B0052" w:rsidRPr="00F65BA3" w:rsidRDefault="008B0052" w:rsidP="008B0052">
            <w:pPr>
              <w:pStyle w:val="Prrafodelista"/>
              <w:numPr>
                <w:ilvl w:val="0"/>
                <w:numId w:val="48"/>
              </w:numPr>
              <w:autoSpaceDE w:val="0"/>
              <w:autoSpaceDN w:val="0"/>
              <w:adjustRightInd w:val="0"/>
              <w:contextualSpacing/>
              <w:jc w:val="both"/>
              <w:rPr>
                <w:rFonts w:ascii="Calibri" w:hAnsi="Calibri" w:cs="Calibri"/>
                <w:b/>
                <w:sz w:val="22"/>
                <w:szCs w:val="22"/>
                <w:u w:val="single"/>
                <w:lang w:val="es-BO" w:eastAsia="es-BO"/>
              </w:rPr>
            </w:pPr>
            <w:r w:rsidRPr="004A673E">
              <w:rPr>
                <w:rFonts w:ascii="Century Gothic" w:hAnsi="Century Gothic"/>
                <w:b/>
                <w:bCs/>
                <w:color w:val="000000"/>
                <w:sz w:val="18"/>
                <w:lang w:eastAsia="es-BO"/>
              </w:rPr>
              <w:t>C: Válvula de carga</w:t>
            </w:r>
          </w:p>
          <w:p w:rsidR="008B0052" w:rsidRDefault="008B0052" w:rsidP="008B0052">
            <w:pPr>
              <w:pStyle w:val="Prrafodelista"/>
              <w:autoSpaceDE w:val="0"/>
              <w:autoSpaceDN w:val="0"/>
              <w:adjustRightInd w:val="0"/>
              <w:ind w:left="0"/>
              <w:contextualSpacing/>
              <w:jc w:val="both"/>
              <w:rPr>
                <w:rFonts w:ascii="Century Gothic" w:hAnsi="Century Gothic"/>
                <w:color w:val="000000"/>
                <w:sz w:val="18"/>
                <w:lang w:eastAsia="es-BO"/>
              </w:rPr>
            </w:pPr>
            <w:r>
              <w:rPr>
                <w:rFonts w:ascii="Century Gothic" w:hAnsi="Century Gothic"/>
                <w:color w:val="000000"/>
                <w:sz w:val="18"/>
                <w:lang w:eastAsia="es-BO"/>
              </w:rPr>
              <w:t xml:space="preserve">              </w:t>
            </w:r>
            <w:r w:rsidRPr="00AC1C60">
              <w:rPr>
                <w:rFonts w:ascii="Century Gothic" w:hAnsi="Century Gothic"/>
                <w:color w:val="000000"/>
                <w:sz w:val="18"/>
                <w:lang w:eastAsia="es-BO"/>
              </w:rPr>
              <w:t>Tejido blanco de polipropileno LAM de 70g/m2</w:t>
            </w:r>
          </w:p>
          <w:p w:rsidR="008B0052" w:rsidRPr="00AC1C60" w:rsidRDefault="008B0052" w:rsidP="008B0052">
            <w:pPr>
              <w:pStyle w:val="Prrafodelista"/>
              <w:autoSpaceDE w:val="0"/>
              <w:autoSpaceDN w:val="0"/>
              <w:adjustRightInd w:val="0"/>
              <w:ind w:left="0"/>
              <w:contextualSpacing/>
              <w:jc w:val="both"/>
              <w:rPr>
                <w:rFonts w:ascii="Century Gothic" w:hAnsi="Century Gothic"/>
                <w:color w:val="000000"/>
                <w:sz w:val="18"/>
                <w:lang w:eastAsia="es-BO"/>
              </w:rPr>
            </w:pPr>
          </w:p>
          <w:p w:rsidR="008B0052" w:rsidRPr="00AC1C60" w:rsidRDefault="008B0052" w:rsidP="008B0052">
            <w:pPr>
              <w:pStyle w:val="Prrafodelista"/>
              <w:autoSpaceDE w:val="0"/>
              <w:autoSpaceDN w:val="0"/>
              <w:adjustRightInd w:val="0"/>
              <w:contextualSpacing/>
              <w:jc w:val="both"/>
              <w:rPr>
                <w:rFonts w:ascii="Century Gothic" w:hAnsi="Century Gothic"/>
                <w:color w:val="000000"/>
                <w:sz w:val="18"/>
                <w:lang w:eastAsia="es-BO"/>
              </w:rPr>
            </w:pPr>
            <w:r w:rsidRPr="00AC1C60">
              <w:rPr>
                <w:rFonts w:ascii="Century Gothic" w:hAnsi="Century Gothic"/>
                <w:color w:val="000000"/>
                <w:sz w:val="18"/>
                <w:lang w:eastAsia="es-BO"/>
              </w:rPr>
              <w:t>c1. Ancho</w:t>
            </w:r>
            <w:r w:rsidRPr="00AC1C60">
              <w:rPr>
                <w:rFonts w:ascii="Century Gothic" w:hAnsi="Century Gothic"/>
                <w:color w:val="000000"/>
                <w:sz w:val="18"/>
                <w:lang w:eastAsia="es-BO"/>
              </w:rPr>
              <w:tab/>
            </w:r>
            <w:r>
              <w:rPr>
                <w:rFonts w:ascii="Century Gothic" w:hAnsi="Century Gothic"/>
                <w:color w:val="000000"/>
                <w:sz w:val="18"/>
                <w:lang w:eastAsia="es-BO"/>
              </w:rPr>
              <w:t xml:space="preserve">              </w:t>
            </w:r>
            <w:r w:rsidRPr="00AC1C60">
              <w:rPr>
                <w:rFonts w:ascii="Century Gothic" w:hAnsi="Century Gothic"/>
                <w:color w:val="000000"/>
                <w:sz w:val="18"/>
                <w:lang w:eastAsia="es-BO"/>
              </w:rPr>
              <w:t>75 cm</w:t>
            </w:r>
          </w:p>
          <w:p w:rsidR="008B0052" w:rsidRPr="00AC1C60" w:rsidRDefault="008B0052" w:rsidP="008B0052">
            <w:pPr>
              <w:pStyle w:val="Prrafodelista"/>
              <w:autoSpaceDE w:val="0"/>
              <w:autoSpaceDN w:val="0"/>
              <w:adjustRightInd w:val="0"/>
              <w:contextualSpacing/>
              <w:jc w:val="both"/>
              <w:rPr>
                <w:rFonts w:ascii="Century Gothic" w:hAnsi="Century Gothic"/>
                <w:color w:val="000000"/>
                <w:sz w:val="18"/>
                <w:lang w:eastAsia="es-BO"/>
              </w:rPr>
            </w:pPr>
            <w:r w:rsidRPr="00AC1C60">
              <w:rPr>
                <w:rFonts w:ascii="Century Gothic" w:hAnsi="Century Gothic"/>
                <w:color w:val="000000"/>
                <w:sz w:val="18"/>
                <w:lang w:eastAsia="es-BO"/>
              </w:rPr>
              <w:t>c2. Largo</w:t>
            </w:r>
            <w:r w:rsidRPr="00AC1C60">
              <w:rPr>
                <w:rFonts w:ascii="Century Gothic" w:hAnsi="Century Gothic"/>
                <w:color w:val="000000"/>
                <w:sz w:val="18"/>
                <w:lang w:eastAsia="es-BO"/>
              </w:rPr>
              <w:tab/>
            </w:r>
            <w:r>
              <w:rPr>
                <w:rFonts w:ascii="Century Gothic" w:hAnsi="Century Gothic"/>
                <w:color w:val="000000"/>
                <w:sz w:val="18"/>
                <w:lang w:eastAsia="es-BO"/>
              </w:rPr>
              <w:t xml:space="preserve">             </w:t>
            </w:r>
            <w:r w:rsidRPr="00AC1C60">
              <w:rPr>
                <w:rFonts w:ascii="Century Gothic" w:hAnsi="Century Gothic"/>
                <w:color w:val="000000"/>
                <w:sz w:val="18"/>
                <w:lang w:eastAsia="es-BO"/>
              </w:rPr>
              <w:t>45 cm</w:t>
            </w:r>
          </w:p>
          <w:p w:rsidR="008B0052" w:rsidRPr="00AC1C60" w:rsidRDefault="008B0052" w:rsidP="008B0052">
            <w:pPr>
              <w:pStyle w:val="Prrafodelista"/>
              <w:autoSpaceDE w:val="0"/>
              <w:autoSpaceDN w:val="0"/>
              <w:adjustRightInd w:val="0"/>
              <w:contextualSpacing/>
              <w:jc w:val="both"/>
              <w:rPr>
                <w:rFonts w:ascii="Century Gothic" w:hAnsi="Century Gothic"/>
                <w:color w:val="000000"/>
                <w:sz w:val="18"/>
                <w:lang w:eastAsia="es-BO"/>
              </w:rPr>
            </w:pPr>
            <w:r w:rsidRPr="00AC1C60">
              <w:rPr>
                <w:rFonts w:ascii="Century Gothic" w:hAnsi="Century Gothic"/>
                <w:color w:val="000000"/>
                <w:sz w:val="18"/>
                <w:lang w:eastAsia="es-BO"/>
              </w:rPr>
              <w:t xml:space="preserve">c3. Pita de amarre </w:t>
            </w:r>
            <w:r w:rsidRPr="00AC1C60">
              <w:rPr>
                <w:rFonts w:ascii="Century Gothic" w:hAnsi="Century Gothic"/>
                <w:color w:val="000000"/>
                <w:sz w:val="18"/>
                <w:lang w:eastAsia="es-BO"/>
              </w:rPr>
              <w:tab/>
              <w:t>50 cm</w:t>
            </w:r>
          </w:p>
          <w:p w:rsidR="008B0052" w:rsidRPr="00AC1C60" w:rsidRDefault="008B0052" w:rsidP="008B0052">
            <w:pPr>
              <w:pStyle w:val="Prrafodelista"/>
              <w:autoSpaceDE w:val="0"/>
              <w:autoSpaceDN w:val="0"/>
              <w:adjustRightInd w:val="0"/>
              <w:ind w:left="0"/>
              <w:contextualSpacing/>
              <w:jc w:val="both"/>
              <w:rPr>
                <w:rFonts w:ascii="Century Gothic" w:hAnsi="Century Gothic"/>
                <w:color w:val="000000"/>
                <w:sz w:val="18"/>
                <w:lang w:eastAsia="es-BO"/>
              </w:rPr>
            </w:pPr>
          </w:p>
          <w:p w:rsidR="008B0052" w:rsidRDefault="008B0052" w:rsidP="008B0052">
            <w:pPr>
              <w:pStyle w:val="Prrafodelista"/>
              <w:autoSpaceDE w:val="0"/>
              <w:autoSpaceDN w:val="0"/>
              <w:adjustRightInd w:val="0"/>
              <w:ind w:left="0"/>
              <w:contextualSpacing/>
              <w:jc w:val="both"/>
              <w:rPr>
                <w:rFonts w:ascii="Century Gothic" w:hAnsi="Century Gothic"/>
                <w:b/>
                <w:bCs/>
                <w:color w:val="000000"/>
                <w:sz w:val="18"/>
                <w:lang w:eastAsia="es-BO"/>
              </w:rPr>
            </w:pPr>
            <w:r>
              <w:rPr>
                <w:rFonts w:ascii="Century Gothic" w:hAnsi="Century Gothic"/>
                <w:color w:val="000000"/>
                <w:sz w:val="18"/>
                <w:lang w:eastAsia="es-BO"/>
              </w:rPr>
              <w:t xml:space="preserve">               </w:t>
            </w:r>
            <w:r w:rsidRPr="004A673E">
              <w:rPr>
                <w:rFonts w:ascii="Century Gothic" w:hAnsi="Century Gothic"/>
                <w:b/>
                <w:bCs/>
                <w:color w:val="000000"/>
                <w:sz w:val="18"/>
                <w:lang w:eastAsia="es-BO"/>
              </w:rPr>
              <w:t>D: Válvula de descarga</w:t>
            </w:r>
          </w:p>
          <w:p w:rsidR="008B0052" w:rsidRDefault="008B0052" w:rsidP="008B0052">
            <w:pPr>
              <w:pStyle w:val="Prrafodelista"/>
              <w:autoSpaceDE w:val="0"/>
              <w:autoSpaceDN w:val="0"/>
              <w:adjustRightInd w:val="0"/>
              <w:contextualSpacing/>
              <w:jc w:val="both"/>
              <w:rPr>
                <w:rFonts w:ascii="Century Gothic" w:hAnsi="Century Gothic"/>
                <w:color w:val="000000"/>
                <w:sz w:val="18"/>
                <w:lang w:eastAsia="es-BO"/>
              </w:rPr>
            </w:pPr>
            <w:r w:rsidRPr="00AC1C60">
              <w:rPr>
                <w:rFonts w:ascii="Century Gothic" w:hAnsi="Century Gothic"/>
                <w:color w:val="000000"/>
                <w:sz w:val="18"/>
                <w:lang w:eastAsia="es-BO"/>
              </w:rPr>
              <w:t>Tejido blanco de polipropileno LAM de 70g/m2</w:t>
            </w:r>
          </w:p>
          <w:p w:rsidR="008B0052" w:rsidRPr="00AC1C60" w:rsidRDefault="008B0052" w:rsidP="008B0052">
            <w:pPr>
              <w:pStyle w:val="Prrafodelista"/>
              <w:autoSpaceDE w:val="0"/>
              <w:autoSpaceDN w:val="0"/>
              <w:adjustRightInd w:val="0"/>
              <w:contextualSpacing/>
              <w:jc w:val="both"/>
              <w:rPr>
                <w:rFonts w:ascii="Century Gothic" w:hAnsi="Century Gothic"/>
                <w:color w:val="000000"/>
                <w:sz w:val="18"/>
                <w:lang w:eastAsia="es-BO"/>
              </w:rPr>
            </w:pPr>
          </w:p>
          <w:p w:rsidR="008B0052" w:rsidRPr="00AC1C60" w:rsidRDefault="008B0052" w:rsidP="008B0052">
            <w:pPr>
              <w:pStyle w:val="Prrafodelista"/>
              <w:autoSpaceDE w:val="0"/>
              <w:autoSpaceDN w:val="0"/>
              <w:adjustRightInd w:val="0"/>
              <w:contextualSpacing/>
              <w:jc w:val="both"/>
              <w:rPr>
                <w:rFonts w:ascii="Century Gothic" w:hAnsi="Century Gothic"/>
                <w:color w:val="000000"/>
                <w:sz w:val="18"/>
                <w:lang w:eastAsia="es-BO"/>
              </w:rPr>
            </w:pPr>
            <w:r w:rsidRPr="00AC1C60">
              <w:rPr>
                <w:rFonts w:ascii="Century Gothic" w:hAnsi="Century Gothic"/>
                <w:color w:val="000000"/>
                <w:sz w:val="18"/>
                <w:lang w:eastAsia="es-BO"/>
              </w:rPr>
              <w:t>d1: Ancho</w:t>
            </w:r>
            <w:r w:rsidRPr="00AC1C60">
              <w:rPr>
                <w:rFonts w:ascii="Century Gothic" w:hAnsi="Century Gothic"/>
                <w:color w:val="000000"/>
                <w:sz w:val="18"/>
                <w:lang w:eastAsia="es-BO"/>
              </w:rPr>
              <w:tab/>
              <w:t>60 cm</w:t>
            </w:r>
          </w:p>
          <w:p w:rsidR="008B0052" w:rsidRPr="00AC1C60" w:rsidRDefault="008B0052" w:rsidP="008B0052">
            <w:pPr>
              <w:pStyle w:val="Prrafodelista"/>
              <w:autoSpaceDE w:val="0"/>
              <w:autoSpaceDN w:val="0"/>
              <w:adjustRightInd w:val="0"/>
              <w:contextualSpacing/>
              <w:jc w:val="both"/>
              <w:rPr>
                <w:rFonts w:ascii="Century Gothic" w:hAnsi="Century Gothic"/>
                <w:color w:val="000000"/>
                <w:sz w:val="18"/>
                <w:lang w:eastAsia="es-BO"/>
              </w:rPr>
            </w:pPr>
            <w:r w:rsidRPr="00AC1C60">
              <w:rPr>
                <w:rFonts w:ascii="Century Gothic" w:hAnsi="Century Gothic"/>
                <w:color w:val="000000"/>
                <w:sz w:val="18"/>
                <w:lang w:eastAsia="es-BO"/>
              </w:rPr>
              <w:t>d2. Largo</w:t>
            </w:r>
            <w:r w:rsidRPr="00AC1C60">
              <w:rPr>
                <w:rFonts w:ascii="Century Gothic" w:hAnsi="Century Gothic"/>
                <w:color w:val="000000"/>
                <w:sz w:val="18"/>
                <w:lang w:eastAsia="es-BO"/>
              </w:rPr>
              <w:tab/>
              <w:t>50 cm</w:t>
            </w:r>
          </w:p>
          <w:p w:rsidR="008B0052" w:rsidRPr="00AC1C60" w:rsidRDefault="008B0052" w:rsidP="008B0052">
            <w:pPr>
              <w:pStyle w:val="Prrafodelista"/>
              <w:autoSpaceDE w:val="0"/>
              <w:autoSpaceDN w:val="0"/>
              <w:adjustRightInd w:val="0"/>
              <w:contextualSpacing/>
              <w:jc w:val="both"/>
              <w:rPr>
                <w:rFonts w:ascii="Century Gothic" w:hAnsi="Century Gothic"/>
                <w:color w:val="000000"/>
                <w:sz w:val="18"/>
                <w:lang w:eastAsia="es-BO"/>
              </w:rPr>
            </w:pPr>
            <w:r w:rsidRPr="00AC1C60">
              <w:rPr>
                <w:rFonts w:ascii="Century Gothic" w:hAnsi="Century Gothic"/>
                <w:color w:val="000000"/>
                <w:sz w:val="18"/>
                <w:lang w:eastAsia="es-BO"/>
              </w:rPr>
              <w:t>d3. Pita de amarre</w:t>
            </w:r>
            <w:r w:rsidRPr="00AC1C60">
              <w:rPr>
                <w:rFonts w:ascii="Century Gothic" w:hAnsi="Century Gothic"/>
                <w:color w:val="000000"/>
                <w:sz w:val="18"/>
                <w:lang w:eastAsia="es-BO"/>
              </w:rPr>
              <w:tab/>
              <w:t>100 cm</w:t>
            </w:r>
          </w:p>
          <w:p w:rsidR="008B0052" w:rsidRPr="00AC1C60" w:rsidRDefault="008B0052" w:rsidP="008B0052">
            <w:pPr>
              <w:pStyle w:val="Prrafodelista"/>
              <w:autoSpaceDE w:val="0"/>
              <w:autoSpaceDN w:val="0"/>
              <w:adjustRightInd w:val="0"/>
              <w:contextualSpacing/>
              <w:jc w:val="both"/>
              <w:rPr>
                <w:rFonts w:ascii="Century Gothic" w:hAnsi="Century Gothic"/>
                <w:color w:val="000000"/>
                <w:sz w:val="18"/>
                <w:lang w:eastAsia="es-BO"/>
              </w:rPr>
            </w:pPr>
            <w:r w:rsidRPr="00AC1C60">
              <w:rPr>
                <w:rFonts w:ascii="Century Gothic" w:hAnsi="Century Gothic"/>
                <w:color w:val="000000"/>
                <w:sz w:val="18"/>
                <w:lang w:eastAsia="es-BO"/>
              </w:rPr>
              <w:t>d4. Largo del morral:</w:t>
            </w:r>
            <w:r w:rsidRPr="00AC1C60">
              <w:rPr>
                <w:rFonts w:ascii="Century Gothic" w:hAnsi="Century Gothic"/>
                <w:color w:val="000000"/>
                <w:sz w:val="18"/>
                <w:lang w:eastAsia="es-BO"/>
              </w:rPr>
              <w:tab/>
              <w:t>30 cm</w:t>
            </w:r>
          </w:p>
          <w:p w:rsidR="008B0052" w:rsidRPr="00AC1C60" w:rsidRDefault="008B0052" w:rsidP="008B0052">
            <w:pPr>
              <w:pStyle w:val="Prrafodelista"/>
              <w:autoSpaceDE w:val="0"/>
              <w:autoSpaceDN w:val="0"/>
              <w:adjustRightInd w:val="0"/>
              <w:contextualSpacing/>
              <w:jc w:val="both"/>
              <w:rPr>
                <w:rFonts w:ascii="Century Gothic" w:hAnsi="Century Gothic"/>
                <w:color w:val="000000"/>
                <w:sz w:val="18"/>
                <w:lang w:eastAsia="es-BO"/>
              </w:rPr>
            </w:pPr>
            <w:r w:rsidRPr="00AC1C60">
              <w:rPr>
                <w:rFonts w:ascii="Century Gothic" w:hAnsi="Century Gothic"/>
                <w:color w:val="000000"/>
                <w:sz w:val="18"/>
                <w:lang w:eastAsia="es-BO"/>
              </w:rPr>
              <w:t>d5. Pita de amarre:</w:t>
            </w:r>
            <w:r w:rsidRPr="00AC1C60">
              <w:rPr>
                <w:rFonts w:ascii="Century Gothic" w:hAnsi="Century Gothic"/>
                <w:color w:val="000000"/>
                <w:sz w:val="18"/>
                <w:lang w:eastAsia="es-BO"/>
              </w:rPr>
              <w:tab/>
              <w:t>100 cm</w:t>
            </w:r>
          </w:p>
          <w:p w:rsidR="008B0052" w:rsidRPr="00AC1C60" w:rsidRDefault="008B0052" w:rsidP="008B0052">
            <w:pPr>
              <w:pStyle w:val="Prrafodelista"/>
              <w:autoSpaceDE w:val="0"/>
              <w:autoSpaceDN w:val="0"/>
              <w:adjustRightInd w:val="0"/>
              <w:contextualSpacing/>
              <w:jc w:val="both"/>
              <w:rPr>
                <w:rFonts w:ascii="Century Gothic" w:hAnsi="Century Gothic"/>
                <w:color w:val="000000"/>
                <w:sz w:val="18"/>
                <w:lang w:eastAsia="es-BO"/>
              </w:rPr>
            </w:pPr>
          </w:p>
          <w:p w:rsidR="008B0052" w:rsidRPr="002C2777" w:rsidRDefault="008B0052" w:rsidP="008B0052">
            <w:pPr>
              <w:pStyle w:val="Prrafodelista"/>
              <w:numPr>
                <w:ilvl w:val="0"/>
                <w:numId w:val="48"/>
              </w:numPr>
              <w:autoSpaceDE w:val="0"/>
              <w:autoSpaceDN w:val="0"/>
              <w:adjustRightInd w:val="0"/>
              <w:contextualSpacing/>
              <w:jc w:val="both"/>
              <w:rPr>
                <w:rFonts w:ascii="Century Gothic" w:hAnsi="Century Gothic"/>
                <w:i/>
                <w:color w:val="000000"/>
                <w:sz w:val="18"/>
                <w:lang w:eastAsia="es-BO"/>
              </w:rPr>
            </w:pPr>
            <w:r w:rsidRPr="002C2777">
              <w:rPr>
                <w:rFonts w:ascii="Century Gothic" w:hAnsi="Century Gothic"/>
                <w:i/>
                <w:color w:val="000000"/>
                <w:sz w:val="18"/>
                <w:lang w:eastAsia="es-BO"/>
              </w:rPr>
              <w:t xml:space="preserve">La cantidad estimada de requerimiento </w:t>
            </w:r>
            <w:r w:rsidRPr="002C2777">
              <w:rPr>
                <w:rFonts w:ascii="Century Gothic" w:hAnsi="Century Gothic"/>
                <w:i/>
                <w:color w:val="000000"/>
                <w:sz w:val="18"/>
                <w:u w:val="single"/>
                <w:lang w:eastAsia="es-BO"/>
              </w:rPr>
              <w:t>quincenal</w:t>
            </w:r>
            <w:r w:rsidRPr="002C2777">
              <w:rPr>
                <w:rFonts w:ascii="Century Gothic" w:hAnsi="Century Gothic"/>
                <w:i/>
                <w:color w:val="000000"/>
                <w:sz w:val="18"/>
                <w:lang w:eastAsia="es-BO"/>
              </w:rPr>
              <w:t xml:space="preserve"> es de 7 500 bolsas.</w:t>
            </w:r>
          </w:p>
          <w:p w:rsidR="008B0052" w:rsidRDefault="008B0052" w:rsidP="008B0052">
            <w:pPr>
              <w:pStyle w:val="Prrafodelista"/>
              <w:autoSpaceDE w:val="0"/>
              <w:autoSpaceDN w:val="0"/>
              <w:adjustRightInd w:val="0"/>
              <w:contextualSpacing/>
              <w:jc w:val="both"/>
              <w:rPr>
                <w:rFonts w:ascii="Calibri" w:hAnsi="Calibri" w:cs="Calibri"/>
                <w:sz w:val="22"/>
                <w:szCs w:val="22"/>
                <w:lang w:val="es-BO" w:eastAsia="es-BO"/>
              </w:rPr>
            </w:pPr>
          </w:p>
          <w:p w:rsidR="008B0052" w:rsidRPr="00092082" w:rsidRDefault="008B0052" w:rsidP="008B0052">
            <w:pPr>
              <w:pStyle w:val="Prrafodelista"/>
              <w:autoSpaceDE w:val="0"/>
              <w:autoSpaceDN w:val="0"/>
              <w:adjustRightInd w:val="0"/>
              <w:contextualSpacing/>
              <w:jc w:val="both"/>
              <w:rPr>
                <w:rFonts w:ascii="Calibri" w:hAnsi="Calibri" w:cs="Calibri"/>
                <w:sz w:val="22"/>
                <w:szCs w:val="22"/>
                <w:lang w:val="es-BO" w:eastAsia="es-BO"/>
              </w:rPr>
            </w:pPr>
            <w:r>
              <w:rPr>
                <w:rFonts w:ascii="Calibri" w:hAnsi="Calibri" w:cs="Calibri"/>
                <w:sz w:val="22"/>
                <w:szCs w:val="22"/>
                <w:lang w:val="es-BO" w:eastAsia="es-BO"/>
              </w:rPr>
              <w:t xml:space="preserve">Imagen Referencial (Anexo 1) </w:t>
            </w:r>
          </w:p>
          <w:p w:rsidR="008B0052" w:rsidRPr="00122226" w:rsidRDefault="008B0052" w:rsidP="008B0052">
            <w:pPr>
              <w:pStyle w:val="Prrafodelista"/>
              <w:autoSpaceDE w:val="0"/>
              <w:autoSpaceDN w:val="0"/>
              <w:adjustRightInd w:val="0"/>
              <w:spacing w:line="360" w:lineRule="auto"/>
              <w:contextualSpacing/>
              <w:jc w:val="both"/>
              <w:rPr>
                <w:rFonts w:asciiTheme="minorHAnsi" w:hAnsiTheme="minorHAnsi" w:cstheme="minorHAnsi"/>
                <w:b/>
                <w:sz w:val="18"/>
                <w:szCs w:val="18"/>
                <w:lang w:val="es-BO"/>
              </w:rPr>
            </w:pPr>
          </w:p>
        </w:tc>
        <w:tc>
          <w:tcPr>
            <w:tcW w:w="4816" w:type="dxa"/>
            <w:vAlign w:val="center"/>
          </w:tcPr>
          <w:p w:rsidR="008B0052" w:rsidRPr="006F470A" w:rsidRDefault="008B0052" w:rsidP="008B0052">
            <w:pPr>
              <w:rPr>
                <w:rFonts w:asciiTheme="minorHAnsi" w:hAnsiTheme="minorHAnsi" w:cstheme="minorHAnsi"/>
                <w:b/>
                <w:sz w:val="18"/>
                <w:szCs w:val="18"/>
              </w:rPr>
            </w:pPr>
          </w:p>
        </w:tc>
      </w:tr>
      <w:tr w:rsidR="008B0052" w:rsidRPr="006F470A" w:rsidTr="008B0052">
        <w:trPr>
          <w:trHeight w:val="207"/>
          <w:jc w:val="center"/>
        </w:trPr>
        <w:tc>
          <w:tcPr>
            <w:tcW w:w="6222" w:type="dxa"/>
            <w:shd w:val="clear" w:color="auto" w:fill="DEEAF6"/>
            <w:vAlign w:val="center"/>
          </w:tcPr>
          <w:p w:rsidR="008B0052" w:rsidRPr="002F7C85" w:rsidRDefault="008B0052" w:rsidP="008B0052">
            <w:pPr>
              <w:rPr>
                <w:rFonts w:ascii="Calibri" w:hAnsi="Calibri" w:cs="Calibri"/>
                <w:sz w:val="22"/>
                <w:szCs w:val="22"/>
                <w:lang w:eastAsia="es-BO"/>
              </w:rPr>
            </w:pPr>
            <w:r w:rsidRPr="00AB4D8B">
              <w:rPr>
                <w:rFonts w:ascii="Calibri" w:hAnsi="Calibri" w:cs="Calibri"/>
                <w:b/>
                <w:bCs/>
                <w:sz w:val="22"/>
                <w:szCs w:val="22"/>
              </w:rPr>
              <w:lastRenderedPageBreak/>
              <w:t>PLAZO DE ENTREGA</w:t>
            </w:r>
            <w:r w:rsidRPr="002F7C85">
              <w:rPr>
                <w:rFonts w:ascii="Calibri" w:hAnsi="Calibri" w:cs="Calibri"/>
                <w:b/>
                <w:bCs/>
                <w:sz w:val="22"/>
                <w:szCs w:val="22"/>
              </w:rPr>
              <w:t xml:space="preserve"> </w:t>
            </w:r>
            <w:r>
              <w:rPr>
                <w:rFonts w:ascii="Calibri" w:hAnsi="Calibri" w:cs="Calibri"/>
                <w:b/>
                <w:bCs/>
                <w:sz w:val="22"/>
                <w:szCs w:val="22"/>
              </w:rPr>
              <w:t xml:space="preserve"> ITEM 2</w:t>
            </w:r>
          </w:p>
        </w:tc>
        <w:tc>
          <w:tcPr>
            <w:tcW w:w="4816" w:type="dxa"/>
            <w:vAlign w:val="center"/>
          </w:tcPr>
          <w:p w:rsidR="008B0052" w:rsidRPr="006F470A" w:rsidRDefault="008B0052" w:rsidP="008B0052">
            <w:pPr>
              <w:rPr>
                <w:rFonts w:asciiTheme="minorHAnsi" w:hAnsiTheme="minorHAnsi" w:cstheme="minorHAnsi"/>
                <w:b/>
                <w:sz w:val="18"/>
                <w:szCs w:val="18"/>
              </w:rPr>
            </w:pPr>
          </w:p>
        </w:tc>
      </w:tr>
      <w:tr w:rsidR="008B0052" w:rsidRPr="006F470A" w:rsidTr="001D25CB">
        <w:trPr>
          <w:trHeight w:val="207"/>
          <w:jc w:val="center"/>
        </w:trPr>
        <w:tc>
          <w:tcPr>
            <w:tcW w:w="6222" w:type="dxa"/>
            <w:vAlign w:val="center"/>
          </w:tcPr>
          <w:p w:rsidR="00C47C46" w:rsidRDefault="00C47C46" w:rsidP="008B0052">
            <w:pPr>
              <w:pStyle w:val="Sangradetextonormal"/>
              <w:shd w:val="clear" w:color="auto" w:fill="FFFFFF"/>
              <w:spacing w:after="0"/>
              <w:ind w:left="0"/>
              <w:jc w:val="both"/>
              <w:rPr>
                <w:rFonts w:ascii="Calibri" w:hAnsi="Calibri" w:cs="Calibri"/>
                <w:sz w:val="22"/>
                <w:szCs w:val="22"/>
                <w:lang w:val="es-BO"/>
              </w:rPr>
            </w:pPr>
          </w:p>
          <w:p w:rsidR="008B0052" w:rsidRDefault="008B0052" w:rsidP="008B0052">
            <w:pPr>
              <w:pStyle w:val="Sangradetextonormal"/>
              <w:shd w:val="clear" w:color="auto" w:fill="FFFFFF"/>
              <w:spacing w:after="0"/>
              <w:ind w:left="0"/>
              <w:jc w:val="both"/>
              <w:rPr>
                <w:rFonts w:ascii="Calibri" w:hAnsi="Calibri" w:cs="Calibri"/>
                <w:sz w:val="22"/>
                <w:szCs w:val="22"/>
                <w:lang w:val="es-BO"/>
              </w:rPr>
            </w:pPr>
            <w:r>
              <w:rPr>
                <w:rFonts w:ascii="Calibri" w:hAnsi="Calibri" w:cs="Calibri"/>
                <w:sz w:val="22"/>
                <w:szCs w:val="22"/>
                <w:lang w:val="es-BO"/>
              </w:rPr>
              <w:t xml:space="preserve">El plazo de entrega final para la entrega total del requerimiento será de 90 días calendario, computable a partir de la emisión de la Orden de proceder, previa suscripción del contrato. </w:t>
            </w:r>
          </w:p>
          <w:p w:rsidR="008B0052" w:rsidRDefault="008B0052" w:rsidP="008B0052">
            <w:pPr>
              <w:pStyle w:val="Sangradetextonormal"/>
              <w:shd w:val="clear" w:color="auto" w:fill="FFFFFF"/>
              <w:spacing w:after="0"/>
              <w:ind w:left="0"/>
              <w:jc w:val="both"/>
              <w:rPr>
                <w:rFonts w:ascii="Calibri" w:hAnsi="Calibri" w:cs="Calibri"/>
                <w:sz w:val="22"/>
                <w:szCs w:val="22"/>
                <w:lang w:val="es-BO"/>
              </w:rPr>
            </w:pPr>
          </w:p>
          <w:p w:rsidR="008B0052" w:rsidRDefault="008B0052" w:rsidP="008B0052">
            <w:pPr>
              <w:pStyle w:val="Sangradetextonormal"/>
              <w:shd w:val="clear" w:color="auto" w:fill="FFFFFF"/>
              <w:spacing w:after="0"/>
              <w:ind w:left="0"/>
              <w:jc w:val="both"/>
              <w:rPr>
                <w:rFonts w:ascii="Calibri" w:hAnsi="Calibri" w:cs="Calibri"/>
                <w:sz w:val="22"/>
                <w:szCs w:val="22"/>
                <w:lang w:val="es-BO"/>
              </w:rPr>
            </w:pPr>
            <w:r>
              <w:rPr>
                <w:rFonts w:ascii="Calibri" w:hAnsi="Calibri" w:cs="Calibri"/>
                <w:sz w:val="22"/>
                <w:szCs w:val="22"/>
                <w:lang w:val="es-BO"/>
              </w:rPr>
              <w:t xml:space="preserve">Se efectuarán 6 entregas parciales cada 15 días calendario por una cantidad de Siete Mil Quinientas (7.500) bolsas, previo </w:t>
            </w:r>
            <w:r w:rsidRPr="00F11F5E">
              <w:rPr>
                <w:rFonts w:ascii="Calibri" w:hAnsi="Calibri" w:cs="Calibri"/>
                <w:sz w:val="22"/>
                <w:szCs w:val="22"/>
                <w:lang w:val="es-BO"/>
              </w:rPr>
              <w:t>requerimiento expreso de YPFB, mediante nota o correo electrónico del Comité de Recepción</w:t>
            </w:r>
            <w:r>
              <w:rPr>
                <w:rFonts w:ascii="Calibri" w:hAnsi="Calibri" w:cs="Calibri"/>
                <w:sz w:val="22"/>
                <w:szCs w:val="22"/>
                <w:lang w:val="es-BO"/>
              </w:rPr>
              <w:t xml:space="preserve">. Por lo cual </w:t>
            </w:r>
            <w:r w:rsidRPr="009150E8">
              <w:rPr>
                <w:rFonts w:ascii="Calibri" w:hAnsi="Calibri" w:cs="Calibri"/>
                <w:bCs/>
                <w:color w:val="000000"/>
                <w:sz w:val="22"/>
                <w:szCs w:val="22"/>
              </w:rPr>
              <w:t xml:space="preserve">la empresa </w:t>
            </w:r>
            <w:r>
              <w:rPr>
                <w:rFonts w:ascii="Calibri" w:hAnsi="Calibri" w:cs="Calibri"/>
                <w:bCs/>
                <w:color w:val="000000"/>
                <w:sz w:val="22"/>
                <w:szCs w:val="22"/>
              </w:rPr>
              <w:t>contratista deberá prever su producción para cumplir con lo solicitado por parte de YPFB.</w:t>
            </w:r>
          </w:p>
          <w:p w:rsidR="008B0052" w:rsidRDefault="008B0052" w:rsidP="008B0052">
            <w:pPr>
              <w:pStyle w:val="Sangradetextonormal"/>
              <w:shd w:val="clear" w:color="auto" w:fill="FFFFFF"/>
              <w:spacing w:after="0"/>
              <w:ind w:left="0"/>
              <w:jc w:val="both"/>
              <w:rPr>
                <w:rFonts w:ascii="Calibri" w:hAnsi="Calibri" w:cs="Calibri"/>
                <w:sz w:val="22"/>
                <w:szCs w:val="22"/>
                <w:lang w:val="es-BO"/>
              </w:rPr>
            </w:pPr>
          </w:p>
          <w:p w:rsidR="008B0052" w:rsidRDefault="008B0052" w:rsidP="008B0052">
            <w:pPr>
              <w:pStyle w:val="Sangradetextonormal"/>
              <w:shd w:val="clear" w:color="auto" w:fill="FFFFFF"/>
              <w:spacing w:after="0"/>
              <w:ind w:left="0"/>
              <w:jc w:val="both"/>
              <w:rPr>
                <w:rFonts w:ascii="Calibri" w:hAnsi="Calibri" w:cs="Calibri"/>
                <w:bCs/>
                <w:color w:val="000000"/>
                <w:sz w:val="22"/>
                <w:szCs w:val="22"/>
              </w:rPr>
            </w:pPr>
            <w:r>
              <w:rPr>
                <w:rFonts w:ascii="Calibri" w:hAnsi="Calibri" w:cs="Calibri"/>
                <w:bCs/>
                <w:color w:val="000000"/>
                <w:sz w:val="22"/>
                <w:szCs w:val="22"/>
              </w:rPr>
              <w:t xml:space="preserve">El cronograma de entregas será coordinada entre </w:t>
            </w:r>
            <w:r>
              <w:rPr>
                <w:rFonts w:ascii="Calibri" w:hAnsi="Calibri" w:cs="Calibri"/>
                <w:sz w:val="22"/>
                <w:szCs w:val="22"/>
                <w:lang w:val="es-BO"/>
              </w:rPr>
              <w:t>el Comité de Recepción de YPFB y la empresa contratista.</w:t>
            </w:r>
          </w:p>
          <w:p w:rsidR="008B0052" w:rsidRPr="006F470A" w:rsidRDefault="008B0052" w:rsidP="008B0052">
            <w:pPr>
              <w:autoSpaceDE w:val="0"/>
              <w:autoSpaceDN w:val="0"/>
              <w:adjustRightInd w:val="0"/>
              <w:rPr>
                <w:rFonts w:asciiTheme="minorHAnsi" w:hAnsiTheme="minorHAnsi" w:cstheme="minorHAnsi"/>
                <w:b/>
                <w:sz w:val="18"/>
                <w:szCs w:val="18"/>
              </w:rPr>
            </w:pPr>
          </w:p>
        </w:tc>
        <w:tc>
          <w:tcPr>
            <w:tcW w:w="4816" w:type="dxa"/>
            <w:vAlign w:val="center"/>
          </w:tcPr>
          <w:p w:rsidR="008B0052" w:rsidRPr="006F470A" w:rsidRDefault="008B0052" w:rsidP="008B0052">
            <w:pPr>
              <w:rPr>
                <w:rFonts w:asciiTheme="minorHAnsi" w:hAnsiTheme="minorHAnsi" w:cstheme="minorHAnsi"/>
                <w:b/>
                <w:sz w:val="18"/>
                <w:szCs w:val="18"/>
              </w:rPr>
            </w:pPr>
          </w:p>
        </w:tc>
      </w:tr>
      <w:tr w:rsidR="008B0052" w:rsidRPr="006F470A" w:rsidTr="001D25CB">
        <w:trPr>
          <w:trHeight w:val="207"/>
          <w:jc w:val="center"/>
        </w:trPr>
        <w:tc>
          <w:tcPr>
            <w:tcW w:w="6222" w:type="dxa"/>
            <w:vAlign w:val="center"/>
          </w:tcPr>
          <w:p w:rsidR="008B0052" w:rsidRDefault="008B0052" w:rsidP="008B0052">
            <w:pPr>
              <w:pStyle w:val="Prrafodelista"/>
              <w:autoSpaceDE w:val="0"/>
              <w:autoSpaceDN w:val="0"/>
              <w:adjustRightInd w:val="0"/>
              <w:ind w:left="0"/>
              <w:contextualSpacing/>
              <w:jc w:val="both"/>
              <w:rPr>
                <w:rFonts w:ascii="Calibri" w:hAnsi="Calibri" w:cs="Calibri"/>
                <w:b/>
                <w:sz w:val="22"/>
                <w:szCs w:val="22"/>
                <w:u w:val="single"/>
                <w:lang w:val="es-BO" w:eastAsia="es-BO"/>
              </w:rPr>
            </w:pPr>
            <w:r w:rsidRPr="002327BF">
              <w:rPr>
                <w:rFonts w:ascii="Calibri" w:hAnsi="Calibri" w:cs="Calibri"/>
                <w:b/>
                <w:sz w:val="22"/>
                <w:szCs w:val="22"/>
                <w:lang w:val="es-BO" w:eastAsia="es-BO"/>
              </w:rPr>
              <w:lastRenderedPageBreak/>
              <w:t xml:space="preserve">ITEM </w:t>
            </w:r>
            <w:r>
              <w:rPr>
                <w:rFonts w:ascii="Calibri" w:hAnsi="Calibri" w:cs="Calibri"/>
                <w:b/>
                <w:sz w:val="22"/>
                <w:szCs w:val="22"/>
                <w:lang w:val="es-BO" w:eastAsia="es-BO"/>
              </w:rPr>
              <w:t>3</w:t>
            </w:r>
            <w:r w:rsidRPr="002327BF">
              <w:rPr>
                <w:rFonts w:ascii="Calibri" w:hAnsi="Calibri" w:cs="Calibri"/>
                <w:b/>
                <w:sz w:val="22"/>
                <w:szCs w:val="22"/>
                <w:lang w:val="es-BO" w:eastAsia="es-BO"/>
              </w:rPr>
              <w:t xml:space="preserve">. </w:t>
            </w:r>
            <w:r w:rsidRPr="002327BF">
              <w:rPr>
                <w:rFonts w:ascii="Calibri" w:hAnsi="Calibri" w:cs="Calibri"/>
                <w:b/>
                <w:sz w:val="22"/>
                <w:szCs w:val="22"/>
                <w:u w:val="single"/>
                <w:lang w:val="es-BO" w:eastAsia="es-BO"/>
              </w:rPr>
              <w:t>HILO DE COSTURA</w:t>
            </w:r>
          </w:p>
          <w:p w:rsidR="008B0052" w:rsidRPr="00AC1C60" w:rsidRDefault="008B0052" w:rsidP="008B0052">
            <w:pPr>
              <w:pStyle w:val="Prrafodelista"/>
              <w:autoSpaceDE w:val="0"/>
              <w:autoSpaceDN w:val="0"/>
              <w:adjustRightInd w:val="0"/>
              <w:ind w:left="567" w:firstLine="141"/>
              <w:contextualSpacing/>
              <w:jc w:val="both"/>
              <w:rPr>
                <w:rFonts w:ascii="Century Gothic" w:hAnsi="Century Gothic"/>
                <w:color w:val="000000"/>
                <w:sz w:val="18"/>
                <w:lang w:eastAsia="es-BO"/>
              </w:rPr>
            </w:pPr>
          </w:p>
          <w:p w:rsidR="008B0052" w:rsidRDefault="008B0052" w:rsidP="008B0052">
            <w:pPr>
              <w:pStyle w:val="Prrafodelista"/>
              <w:autoSpaceDE w:val="0"/>
              <w:autoSpaceDN w:val="0"/>
              <w:adjustRightInd w:val="0"/>
              <w:ind w:left="567" w:firstLine="141"/>
              <w:contextualSpacing/>
              <w:jc w:val="both"/>
              <w:rPr>
                <w:rFonts w:ascii="Century Gothic" w:hAnsi="Century Gothic"/>
                <w:color w:val="000000"/>
                <w:sz w:val="18"/>
                <w:lang w:eastAsia="es-BO"/>
              </w:rPr>
            </w:pPr>
            <w:r w:rsidRPr="003F019D">
              <w:rPr>
                <w:rFonts w:ascii="Century Gothic" w:hAnsi="Century Gothic"/>
                <w:color w:val="000000"/>
                <w:sz w:val="18"/>
                <w:lang w:eastAsia="es-BO"/>
              </w:rPr>
              <w:t xml:space="preserve">Espesor: </w:t>
            </w:r>
            <w:r w:rsidRPr="003F019D">
              <w:rPr>
                <w:rFonts w:ascii="Century Gothic" w:hAnsi="Century Gothic"/>
                <w:color w:val="000000"/>
                <w:sz w:val="18"/>
                <w:lang w:eastAsia="es-BO"/>
              </w:rPr>
              <w:tab/>
              <w:t xml:space="preserve">              12/4</w:t>
            </w:r>
          </w:p>
          <w:p w:rsidR="008B0052" w:rsidRPr="00AC1C60" w:rsidRDefault="008B0052" w:rsidP="008B0052">
            <w:pPr>
              <w:pStyle w:val="Prrafodelista"/>
              <w:autoSpaceDE w:val="0"/>
              <w:autoSpaceDN w:val="0"/>
              <w:adjustRightInd w:val="0"/>
              <w:ind w:left="567" w:firstLine="141"/>
              <w:contextualSpacing/>
              <w:jc w:val="both"/>
              <w:rPr>
                <w:rFonts w:ascii="Century Gothic" w:hAnsi="Century Gothic"/>
                <w:color w:val="000000"/>
                <w:sz w:val="18"/>
                <w:lang w:eastAsia="es-BO"/>
              </w:rPr>
            </w:pPr>
            <w:r>
              <w:rPr>
                <w:rFonts w:ascii="Century Gothic" w:hAnsi="Century Gothic"/>
                <w:color w:val="000000"/>
                <w:sz w:val="18"/>
                <w:lang w:eastAsia="es-BO"/>
              </w:rPr>
              <w:t>Material:                           Polyester</w:t>
            </w:r>
          </w:p>
          <w:p w:rsidR="008B0052" w:rsidRPr="00AC1C60" w:rsidRDefault="008B0052" w:rsidP="008B0052">
            <w:pPr>
              <w:pStyle w:val="Prrafodelista"/>
              <w:autoSpaceDE w:val="0"/>
              <w:autoSpaceDN w:val="0"/>
              <w:adjustRightInd w:val="0"/>
              <w:ind w:left="567" w:firstLine="141"/>
              <w:contextualSpacing/>
              <w:jc w:val="both"/>
              <w:rPr>
                <w:rFonts w:ascii="Century Gothic" w:hAnsi="Century Gothic"/>
                <w:color w:val="000000"/>
                <w:sz w:val="18"/>
                <w:lang w:eastAsia="es-BO"/>
              </w:rPr>
            </w:pPr>
            <w:r w:rsidRPr="00AC1C60">
              <w:rPr>
                <w:rFonts w:ascii="Century Gothic" w:hAnsi="Century Gothic"/>
                <w:color w:val="000000"/>
                <w:sz w:val="18"/>
                <w:lang w:eastAsia="es-BO"/>
              </w:rPr>
              <w:t>Color</w:t>
            </w:r>
            <w:r>
              <w:rPr>
                <w:rFonts w:ascii="Century Gothic" w:hAnsi="Century Gothic"/>
                <w:color w:val="000000"/>
                <w:sz w:val="18"/>
                <w:lang w:eastAsia="es-BO"/>
              </w:rPr>
              <w:t xml:space="preserve">: </w:t>
            </w:r>
            <w:r w:rsidRPr="00AC1C60">
              <w:rPr>
                <w:rFonts w:ascii="Century Gothic" w:hAnsi="Century Gothic"/>
                <w:color w:val="000000"/>
                <w:sz w:val="18"/>
                <w:lang w:eastAsia="es-BO"/>
              </w:rPr>
              <w:tab/>
            </w:r>
            <w:r>
              <w:rPr>
                <w:rFonts w:ascii="Century Gothic" w:hAnsi="Century Gothic"/>
                <w:color w:val="000000"/>
                <w:sz w:val="18"/>
                <w:lang w:eastAsia="es-BO"/>
              </w:rPr>
              <w:t xml:space="preserve">                            </w:t>
            </w:r>
            <w:r w:rsidRPr="00AC1C60">
              <w:rPr>
                <w:rFonts w:ascii="Century Gothic" w:hAnsi="Century Gothic"/>
                <w:color w:val="000000"/>
                <w:sz w:val="18"/>
                <w:lang w:eastAsia="es-BO"/>
              </w:rPr>
              <w:t>Blanco</w:t>
            </w:r>
          </w:p>
          <w:p w:rsidR="008B0052" w:rsidRPr="00AC1C60" w:rsidRDefault="008B0052" w:rsidP="008B0052">
            <w:pPr>
              <w:pStyle w:val="Prrafodelista"/>
              <w:autoSpaceDE w:val="0"/>
              <w:autoSpaceDN w:val="0"/>
              <w:adjustRightInd w:val="0"/>
              <w:ind w:left="567" w:firstLine="141"/>
              <w:contextualSpacing/>
              <w:jc w:val="both"/>
              <w:rPr>
                <w:rFonts w:ascii="Century Gothic" w:hAnsi="Century Gothic"/>
                <w:color w:val="000000"/>
                <w:sz w:val="18"/>
                <w:lang w:eastAsia="es-BO"/>
              </w:rPr>
            </w:pPr>
            <w:r w:rsidRPr="00AC1C60">
              <w:rPr>
                <w:rFonts w:ascii="Century Gothic" w:hAnsi="Century Gothic"/>
                <w:color w:val="000000"/>
                <w:sz w:val="18"/>
                <w:lang w:eastAsia="es-BO"/>
              </w:rPr>
              <w:t>Presentación</w:t>
            </w:r>
            <w:r>
              <w:rPr>
                <w:rFonts w:ascii="Century Gothic" w:hAnsi="Century Gothic"/>
                <w:color w:val="000000"/>
                <w:sz w:val="18"/>
                <w:lang w:eastAsia="es-BO"/>
              </w:rPr>
              <w:t xml:space="preserve">:            </w:t>
            </w:r>
            <w:r w:rsidRPr="00AC1C60">
              <w:rPr>
                <w:rFonts w:ascii="Century Gothic" w:hAnsi="Century Gothic"/>
                <w:color w:val="000000"/>
                <w:sz w:val="18"/>
                <w:lang w:eastAsia="es-BO"/>
              </w:rPr>
              <w:tab/>
              <w:t>Cada pieza en cono de 2Kg.</w:t>
            </w:r>
          </w:p>
          <w:p w:rsidR="008B0052" w:rsidRDefault="008B0052" w:rsidP="008B0052">
            <w:pPr>
              <w:pStyle w:val="Prrafodelista"/>
              <w:autoSpaceDE w:val="0"/>
              <w:autoSpaceDN w:val="0"/>
              <w:adjustRightInd w:val="0"/>
              <w:contextualSpacing/>
              <w:jc w:val="both"/>
              <w:rPr>
                <w:rFonts w:ascii="Calibri" w:hAnsi="Calibri" w:cs="Calibri"/>
                <w:sz w:val="22"/>
                <w:szCs w:val="22"/>
                <w:lang w:val="es-BO" w:eastAsia="es-BO"/>
              </w:rPr>
            </w:pPr>
          </w:p>
          <w:p w:rsidR="008B0052" w:rsidRPr="00092082" w:rsidRDefault="008B0052" w:rsidP="008B0052">
            <w:pPr>
              <w:pStyle w:val="Prrafodelista"/>
              <w:autoSpaceDE w:val="0"/>
              <w:autoSpaceDN w:val="0"/>
              <w:adjustRightInd w:val="0"/>
              <w:contextualSpacing/>
              <w:jc w:val="both"/>
              <w:rPr>
                <w:rFonts w:ascii="Calibri" w:hAnsi="Calibri" w:cs="Calibri"/>
                <w:sz w:val="22"/>
                <w:szCs w:val="22"/>
                <w:lang w:val="es-BO" w:eastAsia="es-BO"/>
              </w:rPr>
            </w:pPr>
            <w:r>
              <w:rPr>
                <w:rFonts w:ascii="Calibri" w:hAnsi="Calibri" w:cs="Calibri"/>
                <w:sz w:val="22"/>
                <w:szCs w:val="22"/>
                <w:lang w:val="es-BO" w:eastAsia="es-BO"/>
              </w:rPr>
              <w:t xml:space="preserve">Imagen Referencial (Anexo 1) </w:t>
            </w:r>
          </w:p>
          <w:p w:rsidR="008B0052" w:rsidRPr="00122226" w:rsidRDefault="008B0052" w:rsidP="008B0052">
            <w:pPr>
              <w:pStyle w:val="Prrafodelista"/>
              <w:autoSpaceDE w:val="0"/>
              <w:autoSpaceDN w:val="0"/>
              <w:adjustRightInd w:val="0"/>
              <w:spacing w:line="360" w:lineRule="auto"/>
              <w:contextualSpacing/>
              <w:jc w:val="both"/>
              <w:rPr>
                <w:rFonts w:asciiTheme="minorHAnsi" w:hAnsiTheme="minorHAnsi" w:cstheme="minorHAnsi"/>
                <w:b/>
                <w:sz w:val="18"/>
                <w:szCs w:val="18"/>
                <w:lang w:val="es-BO"/>
              </w:rPr>
            </w:pPr>
          </w:p>
        </w:tc>
        <w:tc>
          <w:tcPr>
            <w:tcW w:w="4816" w:type="dxa"/>
            <w:vAlign w:val="center"/>
          </w:tcPr>
          <w:p w:rsidR="008B0052" w:rsidRPr="006F470A" w:rsidRDefault="008B0052" w:rsidP="008B0052">
            <w:pPr>
              <w:rPr>
                <w:rFonts w:asciiTheme="minorHAnsi" w:hAnsiTheme="minorHAnsi" w:cstheme="minorHAnsi"/>
                <w:b/>
                <w:sz w:val="18"/>
                <w:szCs w:val="18"/>
              </w:rPr>
            </w:pPr>
          </w:p>
        </w:tc>
      </w:tr>
      <w:tr w:rsidR="008B0052" w:rsidRPr="006F470A" w:rsidTr="008B0052">
        <w:trPr>
          <w:trHeight w:val="207"/>
          <w:jc w:val="center"/>
        </w:trPr>
        <w:tc>
          <w:tcPr>
            <w:tcW w:w="6222" w:type="dxa"/>
            <w:shd w:val="clear" w:color="auto" w:fill="DEEAF6"/>
            <w:vAlign w:val="center"/>
          </w:tcPr>
          <w:p w:rsidR="008B0052" w:rsidRPr="002F7C85" w:rsidRDefault="008B0052" w:rsidP="008B0052">
            <w:pPr>
              <w:rPr>
                <w:rFonts w:ascii="Calibri" w:hAnsi="Calibri" w:cs="Calibri"/>
                <w:sz w:val="22"/>
                <w:szCs w:val="22"/>
                <w:lang w:eastAsia="es-BO"/>
              </w:rPr>
            </w:pPr>
            <w:r w:rsidRPr="00AB4D8B">
              <w:rPr>
                <w:rFonts w:ascii="Calibri" w:hAnsi="Calibri" w:cs="Calibri"/>
                <w:b/>
                <w:bCs/>
                <w:sz w:val="22"/>
                <w:szCs w:val="22"/>
              </w:rPr>
              <w:t>PLAZO DE ENTREGA</w:t>
            </w:r>
            <w:r>
              <w:rPr>
                <w:rFonts w:ascii="Calibri" w:hAnsi="Calibri" w:cs="Calibri"/>
                <w:b/>
                <w:bCs/>
                <w:sz w:val="22"/>
                <w:szCs w:val="22"/>
              </w:rPr>
              <w:t xml:space="preserve"> </w:t>
            </w:r>
            <w:r w:rsidRPr="002F7C85">
              <w:rPr>
                <w:rFonts w:ascii="Calibri" w:hAnsi="Calibri" w:cs="Calibri"/>
                <w:b/>
                <w:bCs/>
                <w:sz w:val="22"/>
                <w:szCs w:val="22"/>
              </w:rPr>
              <w:t xml:space="preserve"> </w:t>
            </w:r>
            <w:r>
              <w:rPr>
                <w:rFonts w:ascii="Calibri" w:hAnsi="Calibri" w:cs="Calibri"/>
                <w:b/>
                <w:bCs/>
                <w:sz w:val="22"/>
                <w:szCs w:val="22"/>
              </w:rPr>
              <w:t>ITEM 3.</w:t>
            </w:r>
          </w:p>
        </w:tc>
        <w:tc>
          <w:tcPr>
            <w:tcW w:w="4816" w:type="dxa"/>
            <w:vAlign w:val="center"/>
          </w:tcPr>
          <w:p w:rsidR="008B0052" w:rsidRPr="006F470A" w:rsidRDefault="008B0052" w:rsidP="008B0052">
            <w:pPr>
              <w:rPr>
                <w:rFonts w:asciiTheme="minorHAnsi" w:hAnsiTheme="minorHAnsi" w:cstheme="minorHAnsi"/>
                <w:b/>
                <w:sz w:val="18"/>
                <w:szCs w:val="18"/>
              </w:rPr>
            </w:pPr>
          </w:p>
        </w:tc>
      </w:tr>
      <w:tr w:rsidR="008B0052" w:rsidRPr="006F470A" w:rsidTr="001D25CB">
        <w:trPr>
          <w:trHeight w:val="207"/>
          <w:jc w:val="center"/>
        </w:trPr>
        <w:tc>
          <w:tcPr>
            <w:tcW w:w="6222" w:type="dxa"/>
            <w:vAlign w:val="center"/>
          </w:tcPr>
          <w:p w:rsidR="008B0052" w:rsidRPr="008B0052" w:rsidRDefault="008B0052" w:rsidP="008B0052">
            <w:pPr>
              <w:pStyle w:val="Sangradetextonormal"/>
              <w:shd w:val="clear" w:color="auto" w:fill="FFFFFF"/>
              <w:jc w:val="both"/>
              <w:rPr>
                <w:rFonts w:ascii="Calibri" w:hAnsi="Calibri" w:cs="Calibri"/>
                <w:sz w:val="22"/>
                <w:szCs w:val="22"/>
                <w:lang w:val="es-BO"/>
              </w:rPr>
            </w:pPr>
            <w:r w:rsidRPr="008B0052">
              <w:rPr>
                <w:rFonts w:ascii="Calibri" w:hAnsi="Calibri" w:cs="Calibri"/>
                <w:sz w:val="22"/>
                <w:szCs w:val="22"/>
                <w:lang w:val="es-BO"/>
              </w:rPr>
              <w:t xml:space="preserve">El plazo de entrega final para la entrega total del requerimiento será de 90 días calendario, computable a partir de la emisión de la Orden de proceder, previa suscripción del contrato. </w:t>
            </w:r>
          </w:p>
          <w:p w:rsidR="008B0052" w:rsidRPr="008B0052" w:rsidRDefault="008B0052" w:rsidP="008B0052">
            <w:pPr>
              <w:pStyle w:val="Sangradetextonormal"/>
              <w:shd w:val="clear" w:color="auto" w:fill="FFFFFF"/>
              <w:jc w:val="both"/>
              <w:rPr>
                <w:rFonts w:ascii="Calibri" w:hAnsi="Calibri" w:cs="Calibri"/>
                <w:sz w:val="22"/>
                <w:szCs w:val="22"/>
                <w:lang w:val="es-BO"/>
              </w:rPr>
            </w:pPr>
          </w:p>
          <w:p w:rsidR="008B0052" w:rsidRPr="008B0052" w:rsidRDefault="008B0052" w:rsidP="008B0052">
            <w:pPr>
              <w:pStyle w:val="Sangradetextonormal"/>
              <w:shd w:val="clear" w:color="auto" w:fill="FFFFFF"/>
              <w:jc w:val="both"/>
              <w:rPr>
                <w:rFonts w:ascii="Calibri" w:hAnsi="Calibri" w:cs="Calibri"/>
                <w:sz w:val="22"/>
                <w:szCs w:val="22"/>
                <w:lang w:val="es-BO"/>
              </w:rPr>
            </w:pPr>
            <w:r w:rsidRPr="008B0052">
              <w:rPr>
                <w:rFonts w:ascii="Calibri" w:hAnsi="Calibri" w:cs="Calibri"/>
                <w:sz w:val="22"/>
                <w:szCs w:val="22"/>
                <w:lang w:val="es-BO"/>
              </w:rPr>
              <w:t>Se efectuará mediante 2 entregas parciales a ser coordinadas entre el Comité de Recepción y la Empresa contratista, para este efecto la empresa contratista deberá tener en stock lo requerido por YPFB.</w:t>
            </w:r>
          </w:p>
          <w:p w:rsidR="008B0052" w:rsidRPr="008B0052" w:rsidRDefault="008B0052" w:rsidP="008B0052">
            <w:pPr>
              <w:pStyle w:val="Sangradetextonormal"/>
              <w:shd w:val="clear" w:color="auto" w:fill="FFFFFF"/>
              <w:jc w:val="both"/>
              <w:rPr>
                <w:rFonts w:ascii="Calibri" w:hAnsi="Calibri" w:cs="Calibri"/>
                <w:sz w:val="22"/>
                <w:szCs w:val="22"/>
                <w:lang w:val="es-BO"/>
              </w:rPr>
            </w:pPr>
          </w:p>
          <w:p w:rsidR="008B0052" w:rsidRDefault="008B0052" w:rsidP="008B0052">
            <w:pPr>
              <w:pStyle w:val="Sangradetextonormal"/>
              <w:shd w:val="clear" w:color="auto" w:fill="FFFFFF"/>
              <w:spacing w:after="0"/>
              <w:ind w:left="0"/>
              <w:jc w:val="both"/>
              <w:rPr>
                <w:rFonts w:ascii="Calibri" w:hAnsi="Calibri" w:cs="Calibri"/>
                <w:sz w:val="22"/>
                <w:szCs w:val="22"/>
                <w:lang w:val="es-BO"/>
              </w:rPr>
            </w:pPr>
            <w:r w:rsidRPr="008B0052">
              <w:rPr>
                <w:rFonts w:ascii="Calibri" w:hAnsi="Calibri" w:cs="Calibri"/>
                <w:sz w:val="22"/>
                <w:szCs w:val="22"/>
                <w:lang w:val="es-BO"/>
              </w:rPr>
              <w:t>El cronograma de entregas será coordinada entre el Comité de Recepción de YPFB y la empresa contratista.</w:t>
            </w:r>
          </w:p>
        </w:tc>
        <w:tc>
          <w:tcPr>
            <w:tcW w:w="4816" w:type="dxa"/>
            <w:vAlign w:val="center"/>
          </w:tcPr>
          <w:p w:rsidR="008B0052" w:rsidRPr="006F470A" w:rsidRDefault="008B0052" w:rsidP="008B0052">
            <w:pPr>
              <w:rPr>
                <w:rFonts w:asciiTheme="minorHAnsi" w:hAnsiTheme="minorHAnsi" w:cstheme="minorHAnsi"/>
                <w:b/>
                <w:sz w:val="18"/>
                <w:szCs w:val="18"/>
              </w:rPr>
            </w:pPr>
          </w:p>
        </w:tc>
      </w:tr>
      <w:tr w:rsidR="008B0052" w:rsidRPr="006F470A" w:rsidTr="001D25CB">
        <w:trPr>
          <w:trHeight w:val="207"/>
          <w:jc w:val="center"/>
        </w:trPr>
        <w:tc>
          <w:tcPr>
            <w:tcW w:w="6222" w:type="dxa"/>
            <w:vAlign w:val="center"/>
          </w:tcPr>
          <w:p w:rsidR="008B0052" w:rsidRDefault="008B0052" w:rsidP="008B0052">
            <w:pPr>
              <w:pStyle w:val="Prrafodelista"/>
              <w:autoSpaceDE w:val="0"/>
              <w:autoSpaceDN w:val="0"/>
              <w:adjustRightInd w:val="0"/>
              <w:ind w:left="0"/>
              <w:contextualSpacing/>
              <w:jc w:val="both"/>
              <w:rPr>
                <w:rFonts w:ascii="Calibri" w:hAnsi="Calibri" w:cs="Calibri"/>
                <w:b/>
                <w:sz w:val="22"/>
                <w:szCs w:val="22"/>
                <w:u w:val="single"/>
                <w:lang w:val="es-BO" w:eastAsia="es-BO"/>
              </w:rPr>
            </w:pPr>
            <w:r w:rsidRPr="002327BF">
              <w:rPr>
                <w:rFonts w:ascii="Calibri" w:hAnsi="Calibri" w:cs="Calibri"/>
                <w:b/>
                <w:sz w:val="22"/>
                <w:szCs w:val="22"/>
                <w:lang w:val="es-BO" w:eastAsia="es-BO"/>
              </w:rPr>
              <w:t xml:space="preserve">ITEM </w:t>
            </w:r>
            <w:r>
              <w:rPr>
                <w:rFonts w:ascii="Calibri" w:hAnsi="Calibri" w:cs="Calibri"/>
                <w:b/>
                <w:sz w:val="22"/>
                <w:szCs w:val="22"/>
                <w:lang w:val="es-BO" w:eastAsia="es-BO"/>
              </w:rPr>
              <w:t>4</w:t>
            </w:r>
            <w:r w:rsidRPr="002327BF">
              <w:rPr>
                <w:rFonts w:ascii="Calibri" w:hAnsi="Calibri" w:cs="Calibri"/>
                <w:b/>
                <w:sz w:val="22"/>
                <w:szCs w:val="22"/>
                <w:lang w:val="es-BO" w:eastAsia="es-BO"/>
              </w:rPr>
              <w:t xml:space="preserve">. </w:t>
            </w:r>
            <w:r>
              <w:rPr>
                <w:rFonts w:ascii="Calibri" w:hAnsi="Calibri" w:cs="Calibri"/>
                <w:b/>
                <w:sz w:val="22"/>
                <w:szCs w:val="22"/>
                <w:u w:val="single"/>
                <w:lang w:val="es-BO" w:eastAsia="es-BO"/>
              </w:rPr>
              <w:t>AGUJA INDUSTRIAL</w:t>
            </w:r>
          </w:p>
          <w:p w:rsidR="008B0052" w:rsidRDefault="008B0052" w:rsidP="008B0052">
            <w:pPr>
              <w:pStyle w:val="Prrafodelista"/>
              <w:autoSpaceDE w:val="0"/>
              <w:autoSpaceDN w:val="0"/>
              <w:adjustRightInd w:val="0"/>
              <w:ind w:left="0"/>
              <w:contextualSpacing/>
              <w:jc w:val="both"/>
              <w:rPr>
                <w:rFonts w:ascii="Calibri" w:hAnsi="Calibri" w:cs="Calibri"/>
                <w:b/>
                <w:sz w:val="22"/>
                <w:szCs w:val="22"/>
                <w:u w:val="single"/>
                <w:lang w:val="es-BO" w:eastAsia="es-BO"/>
              </w:rPr>
            </w:pPr>
          </w:p>
          <w:p w:rsidR="008B0052" w:rsidRPr="00AC1C60" w:rsidRDefault="008B0052" w:rsidP="008B0052">
            <w:pPr>
              <w:pStyle w:val="Prrafodelista"/>
              <w:autoSpaceDE w:val="0"/>
              <w:autoSpaceDN w:val="0"/>
              <w:adjustRightInd w:val="0"/>
              <w:ind w:left="567" w:firstLine="141"/>
              <w:contextualSpacing/>
              <w:jc w:val="both"/>
              <w:rPr>
                <w:rFonts w:ascii="Century Gothic" w:hAnsi="Century Gothic"/>
                <w:color w:val="000000"/>
                <w:sz w:val="18"/>
                <w:lang w:eastAsia="es-BO"/>
              </w:rPr>
            </w:pPr>
            <w:r w:rsidRPr="00AC1C60">
              <w:rPr>
                <w:rFonts w:ascii="Century Gothic" w:hAnsi="Century Gothic"/>
                <w:color w:val="000000"/>
                <w:sz w:val="18"/>
                <w:lang w:eastAsia="es-BO"/>
              </w:rPr>
              <w:t>Código</w:t>
            </w:r>
            <w:r>
              <w:rPr>
                <w:rFonts w:ascii="Century Gothic" w:hAnsi="Century Gothic"/>
                <w:color w:val="000000"/>
                <w:sz w:val="18"/>
                <w:lang w:eastAsia="es-BO"/>
              </w:rPr>
              <w:t xml:space="preserve">: </w:t>
            </w:r>
            <w:r w:rsidRPr="00AC1C60">
              <w:rPr>
                <w:rFonts w:ascii="Century Gothic" w:hAnsi="Century Gothic"/>
                <w:color w:val="000000"/>
                <w:sz w:val="18"/>
                <w:lang w:eastAsia="es-BO"/>
              </w:rPr>
              <w:tab/>
              <w:t>B20001</w:t>
            </w:r>
          </w:p>
          <w:p w:rsidR="008B0052" w:rsidRDefault="008B0052" w:rsidP="008B0052">
            <w:pPr>
              <w:pStyle w:val="Prrafodelista"/>
              <w:autoSpaceDE w:val="0"/>
              <w:autoSpaceDN w:val="0"/>
              <w:adjustRightInd w:val="0"/>
              <w:ind w:left="567" w:firstLine="141"/>
              <w:contextualSpacing/>
              <w:jc w:val="both"/>
              <w:rPr>
                <w:rFonts w:ascii="Century Gothic" w:hAnsi="Century Gothic"/>
                <w:color w:val="000000"/>
                <w:sz w:val="18"/>
                <w:lang w:eastAsia="es-BO"/>
              </w:rPr>
            </w:pPr>
            <w:r w:rsidRPr="00AC1C60">
              <w:rPr>
                <w:rFonts w:ascii="Century Gothic" w:hAnsi="Century Gothic"/>
                <w:color w:val="000000"/>
                <w:sz w:val="18"/>
                <w:lang w:eastAsia="es-BO"/>
              </w:rPr>
              <w:t>Descripción</w:t>
            </w:r>
            <w:r>
              <w:rPr>
                <w:rFonts w:ascii="Century Gothic" w:hAnsi="Century Gothic"/>
                <w:color w:val="000000"/>
                <w:sz w:val="18"/>
                <w:lang w:eastAsia="es-BO"/>
              </w:rPr>
              <w:t xml:space="preserve">:      </w:t>
            </w:r>
            <w:r w:rsidRPr="00AC1C60">
              <w:rPr>
                <w:rFonts w:ascii="Century Gothic" w:hAnsi="Century Gothic"/>
                <w:color w:val="000000"/>
                <w:sz w:val="18"/>
                <w:lang w:eastAsia="es-BO"/>
              </w:rPr>
              <w:t>Aguja para máquina de costura industrial</w:t>
            </w:r>
          </w:p>
          <w:p w:rsidR="008B0052" w:rsidRDefault="008B0052" w:rsidP="008B0052">
            <w:pPr>
              <w:pStyle w:val="Prrafodelista"/>
              <w:autoSpaceDE w:val="0"/>
              <w:autoSpaceDN w:val="0"/>
              <w:adjustRightInd w:val="0"/>
              <w:contextualSpacing/>
              <w:jc w:val="both"/>
              <w:rPr>
                <w:rFonts w:ascii="Calibri" w:hAnsi="Calibri" w:cs="Calibri"/>
                <w:sz w:val="22"/>
                <w:szCs w:val="22"/>
                <w:lang w:val="es-BO" w:eastAsia="es-BO"/>
              </w:rPr>
            </w:pPr>
          </w:p>
          <w:p w:rsidR="008B0052" w:rsidRPr="00092082" w:rsidRDefault="008B0052" w:rsidP="008B0052">
            <w:pPr>
              <w:pStyle w:val="Prrafodelista"/>
              <w:autoSpaceDE w:val="0"/>
              <w:autoSpaceDN w:val="0"/>
              <w:adjustRightInd w:val="0"/>
              <w:contextualSpacing/>
              <w:jc w:val="both"/>
              <w:rPr>
                <w:rFonts w:ascii="Calibri" w:hAnsi="Calibri" w:cs="Calibri"/>
                <w:sz w:val="22"/>
                <w:szCs w:val="22"/>
                <w:lang w:val="es-BO" w:eastAsia="es-BO"/>
              </w:rPr>
            </w:pPr>
            <w:r>
              <w:rPr>
                <w:rFonts w:ascii="Calibri" w:hAnsi="Calibri" w:cs="Calibri"/>
                <w:sz w:val="22"/>
                <w:szCs w:val="22"/>
                <w:lang w:val="es-BO" w:eastAsia="es-BO"/>
              </w:rPr>
              <w:t xml:space="preserve">Imagen Referencial (Anexo 1) </w:t>
            </w:r>
          </w:p>
          <w:p w:rsidR="008B0052" w:rsidRPr="00122226" w:rsidRDefault="008B0052" w:rsidP="008B0052">
            <w:pPr>
              <w:pStyle w:val="Prrafodelista"/>
              <w:autoSpaceDE w:val="0"/>
              <w:autoSpaceDN w:val="0"/>
              <w:adjustRightInd w:val="0"/>
              <w:spacing w:line="360" w:lineRule="auto"/>
              <w:contextualSpacing/>
              <w:jc w:val="both"/>
              <w:rPr>
                <w:rFonts w:asciiTheme="minorHAnsi" w:hAnsiTheme="minorHAnsi" w:cstheme="minorHAnsi"/>
                <w:b/>
                <w:sz w:val="18"/>
                <w:szCs w:val="18"/>
                <w:lang w:val="es-BO"/>
              </w:rPr>
            </w:pPr>
          </w:p>
        </w:tc>
        <w:tc>
          <w:tcPr>
            <w:tcW w:w="4816" w:type="dxa"/>
            <w:vAlign w:val="center"/>
          </w:tcPr>
          <w:p w:rsidR="008B0052" w:rsidRPr="006F470A" w:rsidRDefault="008B0052" w:rsidP="008B0052">
            <w:pPr>
              <w:rPr>
                <w:rFonts w:asciiTheme="minorHAnsi" w:hAnsiTheme="minorHAnsi" w:cstheme="minorHAnsi"/>
                <w:b/>
                <w:sz w:val="18"/>
                <w:szCs w:val="18"/>
              </w:rPr>
            </w:pPr>
          </w:p>
        </w:tc>
      </w:tr>
      <w:tr w:rsidR="008B0052" w:rsidRPr="006F470A" w:rsidTr="008B0052">
        <w:trPr>
          <w:trHeight w:val="207"/>
          <w:jc w:val="center"/>
        </w:trPr>
        <w:tc>
          <w:tcPr>
            <w:tcW w:w="6222" w:type="dxa"/>
            <w:shd w:val="clear" w:color="auto" w:fill="DEEAF6"/>
            <w:vAlign w:val="center"/>
          </w:tcPr>
          <w:p w:rsidR="008B0052" w:rsidRPr="002F7C85" w:rsidRDefault="008B0052" w:rsidP="008B0052">
            <w:pPr>
              <w:rPr>
                <w:rFonts w:ascii="Calibri" w:hAnsi="Calibri" w:cs="Calibri"/>
                <w:sz w:val="22"/>
                <w:szCs w:val="22"/>
                <w:lang w:eastAsia="es-BO"/>
              </w:rPr>
            </w:pPr>
            <w:r w:rsidRPr="00AB4D8B">
              <w:rPr>
                <w:rFonts w:ascii="Calibri" w:hAnsi="Calibri" w:cs="Calibri"/>
                <w:b/>
                <w:bCs/>
                <w:sz w:val="22"/>
                <w:szCs w:val="22"/>
              </w:rPr>
              <w:t>PLAZO DE ENTREGA</w:t>
            </w:r>
            <w:r w:rsidRPr="002F7C85">
              <w:rPr>
                <w:rFonts w:ascii="Calibri" w:hAnsi="Calibri" w:cs="Calibri"/>
                <w:b/>
                <w:bCs/>
                <w:sz w:val="22"/>
                <w:szCs w:val="22"/>
              </w:rPr>
              <w:t xml:space="preserve"> </w:t>
            </w:r>
            <w:r>
              <w:rPr>
                <w:rFonts w:ascii="Calibri" w:hAnsi="Calibri" w:cs="Calibri"/>
                <w:b/>
                <w:bCs/>
                <w:sz w:val="22"/>
                <w:szCs w:val="22"/>
              </w:rPr>
              <w:t>ITEM 4</w:t>
            </w:r>
          </w:p>
        </w:tc>
        <w:tc>
          <w:tcPr>
            <w:tcW w:w="4816" w:type="dxa"/>
            <w:vAlign w:val="center"/>
          </w:tcPr>
          <w:p w:rsidR="008B0052" w:rsidRPr="006F470A" w:rsidRDefault="008B0052" w:rsidP="008B0052">
            <w:pPr>
              <w:rPr>
                <w:rFonts w:asciiTheme="minorHAnsi" w:hAnsiTheme="minorHAnsi" w:cstheme="minorHAnsi"/>
                <w:b/>
                <w:sz w:val="18"/>
                <w:szCs w:val="18"/>
              </w:rPr>
            </w:pPr>
          </w:p>
        </w:tc>
      </w:tr>
      <w:tr w:rsidR="008B0052" w:rsidRPr="006F470A" w:rsidTr="001D25CB">
        <w:trPr>
          <w:trHeight w:val="207"/>
          <w:jc w:val="center"/>
        </w:trPr>
        <w:tc>
          <w:tcPr>
            <w:tcW w:w="6222" w:type="dxa"/>
            <w:vAlign w:val="center"/>
          </w:tcPr>
          <w:p w:rsidR="008B0052" w:rsidRDefault="008B0052" w:rsidP="008B0052">
            <w:pPr>
              <w:autoSpaceDE w:val="0"/>
              <w:autoSpaceDN w:val="0"/>
              <w:adjustRightInd w:val="0"/>
              <w:jc w:val="both"/>
              <w:rPr>
                <w:rFonts w:ascii="Calibri" w:hAnsi="Calibri" w:cs="Calibri"/>
                <w:sz w:val="22"/>
                <w:szCs w:val="22"/>
              </w:rPr>
            </w:pPr>
            <w:r w:rsidRPr="00672B98">
              <w:rPr>
                <w:rFonts w:ascii="Calibri" w:hAnsi="Calibri" w:cs="Calibri"/>
                <w:sz w:val="22"/>
                <w:szCs w:val="22"/>
              </w:rPr>
              <w:t xml:space="preserve">El plazo de entrega será de 5 días calendario, </w:t>
            </w:r>
            <w:r w:rsidRPr="002F7C85">
              <w:rPr>
                <w:rFonts w:ascii="Calibri" w:hAnsi="Calibri" w:cs="Calibri"/>
                <w:sz w:val="22"/>
                <w:szCs w:val="22"/>
              </w:rPr>
              <w:t>computabl</w:t>
            </w:r>
            <w:r>
              <w:rPr>
                <w:rFonts w:ascii="Calibri" w:hAnsi="Calibri" w:cs="Calibri"/>
                <w:sz w:val="22"/>
                <w:szCs w:val="22"/>
              </w:rPr>
              <w:t>e a partir de la emisión de la Orden de proceder, previa suscripción del contrato.</w:t>
            </w:r>
          </w:p>
          <w:p w:rsidR="008B0052" w:rsidRPr="00755850" w:rsidRDefault="008B0052" w:rsidP="008B0052">
            <w:pPr>
              <w:pStyle w:val="Sangradetextonormal"/>
              <w:shd w:val="clear" w:color="auto" w:fill="FFFFFF"/>
              <w:spacing w:after="0"/>
              <w:ind w:left="0"/>
              <w:jc w:val="both"/>
              <w:rPr>
                <w:rFonts w:ascii="Calibri" w:hAnsi="Calibri" w:cs="Calibri"/>
                <w:bCs/>
                <w:color w:val="000000"/>
                <w:sz w:val="10"/>
                <w:szCs w:val="22"/>
              </w:rPr>
            </w:pPr>
          </w:p>
          <w:p w:rsidR="008B0052" w:rsidRDefault="008B0052" w:rsidP="008B0052">
            <w:pPr>
              <w:pStyle w:val="Sangradetextonormal"/>
              <w:shd w:val="clear" w:color="auto" w:fill="FFFFFF"/>
              <w:spacing w:after="0"/>
              <w:ind w:left="0"/>
              <w:jc w:val="both"/>
              <w:rPr>
                <w:rFonts w:ascii="Calibri" w:hAnsi="Calibri" w:cs="Calibri"/>
                <w:bCs/>
                <w:color w:val="000000"/>
                <w:sz w:val="22"/>
                <w:szCs w:val="22"/>
              </w:rPr>
            </w:pPr>
            <w:r>
              <w:rPr>
                <w:rFonts w:ascii="Calibri" w:hAnsi="Calibri" w:cs="Calibri"/>
                <w:bCs/>
                <w:color w:val="000000"/>
                <w:sz w:val="22"/>
                <w:szCs w:val="22"/>
              </w:rPr>
              <w:t xml:space="preserve">La empresa proveedora podrá </w:t>
            </w:r>
            <w:r w:rsidRPr="008B2F2B">
              <w:rPr>
                <w:rFonts w:ascii="Calibri" w:hAnsi="Calibri" w:cs="Calibri"/>
                <w:bCs/>
                <w:color w:val="000000"/>
                <w:sz w:val="22"/>
                <w:szCs w:val="22"/>
              </w:rPr>
              <w:t>realizar la</w:t>
            </w:r>
            <w:r>
              <w:rPr>
                <w:rFonts w:ascii="Calibri" w:hAnsi="Calibri" w:cs="Calibri"/>
                <w:bCs/>
                <w:color w:val="000000"/>
                <w:sz w:val="22"/>
                <w:szCs w:val="22"/>
              </w:rPr>
              <w:t>s</w:t>
            </w:r>
            <w:r w:rsidRPr="008B2F2B">
              <w:rPr>
                <w:rFonts w:ascii="Calibri" w:hAnsi="Calibri" w:cs="Calibri"/>
                <w:bCs/>
                <w:color w:val="000000"/>
                <w:sz w:val="22"/>
                <w:szCs w:val="22"/>
              </w:rPr>
              <w:t xml:space="preserve"> entrega</w:t>
            </w:r>
            <w:r>
              <w:rPr>
                <w:rFonts w:ascii="Calibri" w:hAnsi="Calibri" w:cs="Calibri"/>
                <w:bCs/>
                <w:color w:val="000000"/>
                <w:sz w:val="22"/>
                <w:szCs w:val="22"/>
              </w:rPr>
              <w:t>s</w:t>
            </w:r>
            <w:r w:rsidRPr="008B2F2B">
              <w:rPr>
                <w:rFonts w:ascii="Calibri" w:hAnsi="Calibri" w:cs="Calibri"/>
                <w:bCs/>
                <w:color w:val="000000"/>
                <w:sz w:val="22"/>
                <w:szCs w:val="22"/>
              </w:rPr>
              <w:t xml:space="preserve"> en un plazo menor al establecido, misma que deberá ser coordinada con el personal asignado de la Gerencia de </w:t>
            </w:r>
            <w:r>
              <w:rPr>
                <w:rFonts w:ascii="Calibri" w:hAnsi="Calibri" w:cs="Calibri"/>
                <w:bCs/>
                <w:color w:val="000000"/>
                <w:sz w:val="22"/>
                <w:szCs w:val="22"/>
              </w:rPr>
              <w:t>Industrialización. (Comité de Recepción).</w:t>
            </w:r>
          </w:p>
          <w:p w:rsidR="008B0052" w:rsidRPr="006F470A" w:rsidRDefault="008B0052" w:rsidP="008B0052">
            <w:pPr>
              <w:autoSpaceDE w:val="0"/>
              <w:autoSpaceDN w:val="0"/>
              <w:adjustRightInd w:val="0"/>
              <w:rPr>
                <w:rFonts w:asciiTheme="minorHAnsi" w:hAnsiTheme="minorHAnsi" w:cstheme="minorHAnsi"/>
                <w:b/>
                <w:sz w:val="18"/>
                <w:szCs w:val="18"/>
              </w:rPr>
            </w:pPr>
          </w:p>
        </w:tc>
        <w:tc>
          <w:tcPr>
            <w:tcW w:w="4816" w:type="dxa"/>
            <w:vAlign w:val="center"/>
          </w:tcPr>
          <w:p w:rsidR="008B0052" w:rsidRPr="006F470A" w:rsidRDefault="008B0052" w:rsidP="008B0052">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8F4BC6" w:rsidRDefault="008F4BC6">
      <w:pPr>
        <w:rPr>
          <w:rFonts w:asciiTheme="minorHAnsi" w:hAnsiTheme="minorHAnsi" w:cstheme="minorHAnsi"/>
          <w:b/>
          <w:sz w:val="18"/>
          <w:szCs w:val="18"/>
        </w:rPr>
      </w:pPr>
      <w:r>
        <w:rPr>
          <w:rFonts w:asciiTheme="minorHAnsi" w:hAnsiTheme="minorHAnsi" w:cstheme="minorHAnsi"/>
          <w:b/>
          <w:sz w:val="18"/>
          <w:szCs w:val="18"/>
        </w:rPr>
        <w:br w:type="page"/>
      </w:r>
    </w:p>
    <w:p w:rsidR="008F4BC6" w:rsidRDefault="008F4BC6">
      <w:pPr>
        <w:rPr>
          <w:rFonts w:asciiTheme="minorHAnsi" w:hAnsiTheme="minorHAnsi" w:cstheme="minorHAnsi"/>
          <w:b/>
          <w:sz w:val="18"/>
          <w:szCs w:val="18"/>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EA611E" w:rsidRDefault="00EA611E" w:rsidP="00631326">
            <w:pPr>
              <w:jc w:val="center"/>
              <w:rPr>
                <w:rFonts w:asciiTheme="minorHAnsi" w:hAnsiTheme="minorHAnsi" w:cstheme="minorHAnsi"/>
                <w:b/>
                <w:sz w:val="22"/>
                <w:szCs w:val="22"/>
              </w:rPr>
            </w:pPr>
            <w:r w:rsidRPr="00EA611E">
              <w:rPr>
                <w:rFonts w:asciiTheme="minorHAnsi" w:hAnsiTheme="minorHAnsi" w:cstheme="minorHAnsi"/>
                <w:b/>
                <w:sz w:val="22"/>
                <w:szCs w:val="22"/>
              </w:rPr>
              <w:t>DRCO-CDL-GIND-45-18</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905701" w:rsidRPr="00EA611E" w:rsidRDefault="00905701" w:rsidP="00905701">
            <w:pPr>
              <w:jc w:val="center"/>
              <w:rPr>
                <w:rFonts w:ascii="Century Gothic" w:hAnsi="Century Gothic" w:cs="Century Gothic"/>
                <w:b/>
                <w:bCs/>
                <w:color w:val="FF0000"/>
                <w:sz w:val="22"/>
                <w:szCs w:val="22"/>
              </w:rPr>
            </w:pPr>
            <w:r w:rsidRPr="00EA611E">
              <w:rPr>
                <w:rFonts w:ascii="Century Gothic" w:hAnsi="Century Gothic" w:cs="Century Gothic"/>
                <w:b/>
                <w:bCs/>
                <w:color w:val="000000"/>
                <w:sz w:val="22"/>
                <w:szCs w:val="22"/>
              </w:rPr>
              <w:t xml:space="preserve">ADQUISICIÓN DE BOLSAS DE POLIPROPILENO, AGUJAS E HILOS PARA LA PAU </w:t>
            </w: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3E2E80" w:rsidRDefault="00F57197" w:rsidP="00F57197">
      <w:pPr>
        <w:jc w:val="center"/>
        <w:rPr>
          <w:rFonts w:asciiTheme="minorHAnsi" w:hAnsiTheme="minorHAnsi" w:cstheme="minorHAnsi"/>
          <w:b/>
          <w:sz w:val="22"/>
          <w:szCs w:val="22"/>
          <w:lang w:val="es-BO" w:eastAsia="es-ES"/>
        </w:rPr>
      </w:pPr>
      <w:r w:rsidRPr="003E2E80">
        <w:rPr>
          <w:rFonts w:asciiTheme="minorHAnsi" w:hAnsiTheme="minorHAnsi" w:cstheme="minorHAnsi"/>
          <w:b/>
          <w:sz w:val="22"/>
          <w:szCs w:val="22"/>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F4BC6" w:rsidRDefault="008F4BC6">
      <w:pPr>
        <w:rPr>
          <w:rFonts w:asciiTheme="minorHAnsi" w:hAnsiTheme="minorHAnsi" w:cstheme="minorHAnsi"/>
          <w:b/>
          <w:sz w:val="22"/>
          <w:szCs w:val="22"/>
        </w:rPr>
      </w:pPr>
      <w:r>
        <w:rPr>
          <w:rFonts w:asciiTheme="minorHAnsi" w:hAnsiTheme="minorHAnsi" w:cstheme="minorHAnsi"/>
          <w:b/>
          <w:sz w:val="22"/>
          <w:szCs w:val="22"/>
        </w:rPr>
        <w:br w:type="page"/>
      </w: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D3186C">
      <w:pPr>
        <w:pStyle w:val="Sinespaciado"/>
        <w:numPr>
          <w:ilvl w:val="6"/>
          <w:numId w:val="37"/>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D3186C">
      <w:pPr>
        <w:pStyle w:val="Sinespaciado"/>
        <w:numPr>
          <w:ilvl w:val="6"/>
          <w:numId w:val="37"/>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D3186C">
      <w:pPr>
        <w:pStyle w:val="Sinespaciado"/>
        <w:numPr>
          <w:ilvl w:val="1"/>
          <w:numId w:val="3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D3186C">
      <w:pPr>
        <w:pStyle w:val="Sinespaciado"/>
        <w:numPr>
          <w:ilvl w:val="1"/>
          <w:numId w:val="3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D3186C">
      <w:pPr>
        <w:pStyle w:val="Sinespaciado"/>
        <w:numPr>
          <w:ilvl w:val="1"/>
          <w:numId w:val="3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D3186C">
      <w:pPr>
        <w:pStyle w:val="Sinespaciado"/>
        <w:numPr>
          <w:ilvl w:val="1"/>
          <w:numId w:val="3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D3186C">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D3186C">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61345"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6" o:title=""/>
          </v:shape>
          <o:OLEObject Type="Embed" ProgID="Equation.3" ShapeID="_x0000_i1025" DrawAspect="Content" ObjectID="_1590306375" r:id="rId17"/>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18" o:title=""/>
          </v:shape>
          <o:OLEObject Type="Embed" ProgID="Equation.3" ShapeID="_x0000_i1026" DrawAspect="Content" ObjectID="_1590306376" r:id="rId1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0" o:title=""/>
          </v:shape>
          <o:OLEObject Type="Embed" ProgID="Equation.3" ShapeID="_x0000_i1027" DrawAspect="Content" ObjectID="_1590306377" r:id="rId21"/>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2" o:title=""/>
          </v:shape>
          <o:OLEObject Type="Embed" ProgID="Equation.3" ShapeID="_x0000_i1028" DrawAspect="Content" ObjectID="_1590306378"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D3186C">
      <w:pPr>
        <w:pStyle w:val="Sinespaciado"/>
        <w:numPr>
          <w:ilvl w:val="1"/>
          <w:numId w:val="36"/>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D3186C">
      <w:pPr>
        <w:pStyle w:val="Sinespaciado"/>
        <w:numPr>
          <w:ilvl w:val="6"/>
          <w:numId w:val="37"/>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D3186C">
      <w:pPr>
        <w:pStyle w:val="Sinespaciado"/>
        <w:numPr>
          <w:ilvl w:val="6"/>
          <w:numId w:val="37"/>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D3186C">
      <w:pPr>
        <w:pStyle w:val="Sinespaciado"/>
        <w:numPr>
          <w:ilvl w:val="6"/>
          <w:numId w:val="37"/>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C537F7" w:rsidRPr="00C537F7" w:rsidRDefault="00C537F7" w:rsidP="00C537F7">
      <w:pPr>
        <w:rPr>
          <w:rFonts w:eastAsia="Arial Unicode MS"/>
        </w:rPr>
      </w:pPr>
    </w:p>
    <w:p w:rsidR="00C537F7" w:rsidRPr="002F7C85" w:rsidRDefault="00C537F7" w:rsidP="00C537F7">
      <w:pPr>
        <w:jc w:val="center"/>
        <w:rPr>
          <w:rFonts w:ascii="Calibri" w:eastAsia="Arial Unicode MS" w:hAnsi="Calibri" w:cs="Calibri"/>
          <w:b/>
          <w:color w:val="000000"/>
          <w:sz w:val="22"/>
          <w:szCs w:val="22"/>
          <w:lang w:val="es-MX"/>
        </w:rPr>
      </w:pPr>
      <w:r w:rsidRPr="002F7C85">
        <w:rPr>
          <w:rFonts w:ascii="Calibri" w:eastAsia="Arial Unicode MS" w:hAnsi="Calibri" w:cs="Calibri"/>
          <w:b/>
          <w:color w:val="000000"/>
          <w:sz w:val="22"/>
          <w:szCs w:val="22"/>
          <w:lang w:val="es-MX"/>
        </w:rPr>
        <w:t>“</w:t>
      </w:r>
      <w:r w:rsidRPr="004A35B4">
        <w:rPr>
          <w:rFonts w:ascii="Calibri" w:eastAsia="Arial Unicode MS" w:hAnsi="Calibri" w:cs="Calibri"/>
          <w:b/>
          <w:color w:val="000000"/>
          <w:sz w:val="22"/>
          <w:szCs w:val="22"/>
          <w:lang w:val="es-MX"/>
        </w:rPr>
        <w:t>ADQUISICIÓN DE BOLSAS DE POLIPROPILENO, AGUJAS E HILOS PARA LA PAU</w:t>
      </w:r>
      <w:r w:rsidRPr="002F7C85">
        <w:rPr>
          <w:rFonts w:ascii="Calibri" w:eastAsia="Arial Unicode MS" w:hAnsi="Calibri" w:cs="Calibri"/>
          <w:b/>
          <w:color w:val="000000"/>
          <w:sz w:val="22"/>
          <w:szCs w:val="22"/>
          <w:lang w:val="es-MX"/>
        </w:rPr>
        <w:t>”</w:t>
      </w:r>
    </w:p>
    <w:p w:rsidR="00C537F7" w:rsidRPr="00974E26" w:rsidRDefault="00C537F7" w:rsidP="00C537F7">
      <w:pPr>
        <w:rPr>
          <w:rFonts w:ascii="Calibri" w:hAnsi="Calibri" w:cs="Calibri"/>
          <w:b/>
          <w:sz w:val="6"/>
          <w:szCs w:val="22"/>
        </w:rPr>
      </w:pPr>
      <w:r w:rsidRPr="002F7C85">
        <w:rPr>
          <w:rFonts w:ascii="Calibri" w:hAnsi="Calibri" w:cs="Calibri"/>
          <w:b/>
          <w:sz w:val="22"/>
          <w:szCs w:val="22"/>
        </w:rPr>
        <w:tab/>
      </w:r>
    </w:p>
    <w:tbl>
      <w:tblPr>
        <w:tblpPr w:leftFromText="141" w:rightFromText="141" w:vertAnchor="text" w:tblpXSpec="center" w:tblpY="1"/>
        <w:tblOverlap w:val="never"/>
        <w:tblW w:w="7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8"/>
        <w:gridCol w:w="4014"/>
        <w:gridCol w:w="1465"/>
        <w:gridCol w:w="1311"/>
      </w:tblGrid>
      <w:tr w:rsidR="00C537F7" w:rsidRPr="002F7C85" w:rsidTr="00931AEC">
        <w:trPr>
          <w:trHeight w:val="502"/>
        </w:trPr>
        <w:tc>
          <w:tcPr>
            <w:tcW w:w="1018" w:type="dxa"/>
            <w:shd w:val="clear" w:color="auto" w:fill="DEEAF6"/>
            <w:vAlign w:val="center"/>
          </w:tcPr>
          <w:p w:rsidR="00C537F7" w:rsidRPr="002F7C85" w:rsidRDefault="00C537F7" w:rsidP="00931AEC">
            <w:pPr>
              <w:spacing w:before="60" w:after="60"/>
              <w:jc w:val="center"/>
              <w:rPr>
                <w:rFonts w:ascii="Calibri" w:hAnsi="Calibri" w:cs="Calibri"/>
                <w:b/>
                <w:bCs/>
                <w:sz w:val="22"/>
                <w:szCs w:val="22"/>
                <w:lang w:val="es-BO"/>
              </w:rPr>
            </w:pPr>
            <w:r w:rsidRPr="002F7C85">
              <w:rPr>
                <w:rFonts w:ascii="Calibri" w:hAnsi="Calibri" w:cs="Calibri"/>
                <w:b/>
                <w:bCs/>
                <w:sz w:val="22"/>
                <w:szCs w:val="22"/>
                <w:lang w:val="es-BO"/>
              </w:rPr>
              <w:t xml:space="preserve">N° ÍTEM </w:t>
            </w:r>
          </w:p>
        </w:tc>
        <w:tc>
          <w:tcPr>
            <w:tcW w:w="4014" w:type="dxa"/>
            <w:shd w:val="clear" w:color="auto" w:fill="DEEAF6"/>
            <w:noWrap/>
            <w:vAlign w:val="center"/>
            <w:hideMark/>
          </w:tcPr>
          <w:p w:rsidR="00C537F7" w:rsidRPr="002F7C85" w:rsidRDefault="00C537F7" w:rsidP="00931AEC">
            <w:pPr>
              <w:spacing w:before="60" w:after="60"/>
              <w:jc w:val="center"/>
              <w:rPr>
                <w:rFonts w:ascii="Calibri" w:hAnsi="Calibri" w:cs="Calibri"/>
                <w:b/>
                <w:bCs/>
                <w:sz w:val="22"/>
                <w:szCs w:val="22"/>
                <w:lang w:val="es-BO"/>
              </w:rPr>
            </w:pPr>
            <w:r w:rsidRPr="002F7C85">
              <w:rPr>
                <w:rFonts w:ascii="Calibri" w:hAnsi="Calibri" w:cs="Calibri"/>
                <w:b/>
                <w:bCs/>
                <w:sz w:val="22"/>
                <w:szCs w:val="22"/>
                <w:lang w:val="es-BO"/>
              </w:rPr>
              <w:t>DESCRIPCIÓN DETALLADA DEL BIEN</w:t>
            </w:r>
          </w:p>
        </w:tc>
        <w:tc>
          <w:tcPr>
            <w:tcW w:w="1465" w:type="dxa"/>
            <w:shd w:val="clear" w:color="auto" w:fill="DEEAF6"/>
            <w:vAlign w:val="center"/>
          </w:tcPr>
          <w:p w:rsidR="00C537F7" w:rsidRPr="002F7C85" w:rsidRDefault="00C537F7" w:rsidP="00931AEC">
            <w:pPr>
              <w:spacing w:before="60" w:after="60"/>
              <w:jc w:val="center"/>
              <w:rPr>
                <w:rFonts w:ascii="Calibri" w:hAnsi="Calibri" w:cs="Calibri"/>
                <w:b/>
                <w:bCs/>
                <w:sz w:val="22"/>
                <w:szCs w:val="22"/>
                <w:lang w:val="es-BO"/>
              </w:rPr>
            </w:pPr>
            <w:r w:rsidRPr="002F7C85">
              <w:rPr>
                <w:rFonts w:ascii="Calibri" w:hAnsi="Calibri" w:cs="Calibri"/>
                <w:b/>
                <w:bCs/>
                <w:sz w:val="22"/>
                <w:szCs w:val="22"/>
                <w:lang w:val="es-BO"/>
              </w:rPr>
              <w:t xml:space="preserve">UNIDAD DE MEDIDA </w:t>
            </w:r>
          </w:p>
        </w:tc>
        <w:tc>
          <w:tcPr>
            <w:tcW w:w="1311" w:type="dxa"/>
            <w:shd w:val="clear" w:color="auto" w:fill="DEEAF6"/>
            <w:noWrap/>
            <w:vAlign w:val="center"/>
            <w:hideMark/>
          </w:tcPr>
          <w:p w:rsidR="00C537F7" w:rsidRPr="002F7C85" w:rsidRDefault="00C537F7" w:rsidP="00931AEC">
            <w:pPr>
              <w:spacing w:before="60" w:after="60"/>
              <w:jc w:val="center"/>
              <w:rPr>
                <w:rFonts w:ascii="Calibri" w:hAnsi="Calibri" w:cs="Calibri"/>
                <w:b/>
                <w:bCs/>
                <w:sz w:val="22"/>
                <w:szCs w:val="22"/>
                <w:lang w:val="es-BO"/>
              </w:rPr>
            </w:pPr>
            <w:r w:rsidRPr="002F7C85">
              <w:rPr>
                <w:rFonts w:ascii="Calibri" w:hAnsi="Calibri" w:cs="Calibri"/>
                <w:b/>
                <w:bCs/>
                <w:sz w:val="22"/>
                <w:szCs w:val="22"/>
                <w:lang w:val="es-BO"/>
              </w:rPr>
              <w:t>CANTIDAD</w:t>
            </w:r>
          </w:p>
        </w:tc>
      </w:tr>
      <w:tr w:rsidR="00C537F7" w:rsidRPr="002F7C85" w:rsidTr="00931AEC">
        <w:trPr>
          <w:trHeight w:val="316"/>
        </w:trPr>
        <w:tc>
          <w:tcPr>
            <w:tcW w:w="1018" w:type="dxa"/>
            <w:vAlign w:val="center"/>
          </w:tcPr>
          <w:p w:rsidR="00C537F7" w:rsidRPr="00F96D8F" w:rsidRDefault="00C537F7" w:rsidP="00931AEC">
            <w:pPr>
              <w:jc w:val="center"/>
              <w:rPr>
                <w:rFonts w:ascii="Calibri" w:hAnsi="Calibri"/>
                <w:bCs/>
                <w:color w:val="000000"/>
                <w:sz w:val="22"/>
                <w:szCs w:val="22"/>
                <w:lang w:val="es-BO" w:eastAsia="es-BO"/>
              </w:rPr>
            </w:pPr>
            <w:r w:rsidRPr="00F96D8F">
              <w:rPr>
                <w:rFonts w:ascii="Calibri" w:hAnsi="Calibri"/>
                <w:bCs/>
                <w:color w:val="000000"/>
                <w:sz w:val="22"/>
                <w:szCs w:val="22"/>
              </w:rPr>
              <w:t>1</w:t>
            </w:r>
          </w:p>
        </w:tc>
        <w:tc>
          <w:tcPr>
            <w:tcW w:w="4014" w:type="dxa"/>
            <w:shd w:val="clear" w:color="auto" w:fill="auto"/>
            <w:noWrap/>
            <w:vAlign w:val="center"/>
          </w:tcPr>
          <w:p w:rsidR="00C537F7" w:rsidRPr="00F96D8F" w:rsidRDefault="00C537F7" w:rsidP="00931AEC">
            <w:pPr>
              <w:rPr>
                <w:rFonts w:ascii="Calibri" w:hAnsi="Calibri"/>
                <w:bCs/>
                <w:color w:val="000000"/>
                <w:sz w:val="22"/>
                <w:szCs w:val="22"/>
              </w:rPr>
            </w:pPr>
            <w:r>
              <w:rPr>
                <w:rFonts w:ascii="Calibri" w:hAnsi="Calibri"/>
                <w:sz w:val="22"/>
                <w:szCs w:val="22"/>
              </w:rPr>
              <w:t>Bolsas de polipropileno de 50 Kg.</w:t>
            </w:r>
          </w:p>
        </w:tc>
        <w:tc>
          <w:tcPr>
            <w:tcW w:w="1465" w:type="dxa"/>
            <w:vAlign w:val="center"/>
          </w:tcPr>
          <w:p w:rsidR="00C537F7" w:rsidRPr="00F96D8F" w:rsidRDefault="00C537F7" w:rsidP="00931AEC">
            <w:pPr>
              <w:jc w:val="center"/>
              <w:rPr>
                <w:rFonts w:ascii="Calibri" w:hAnsi="Calibri"/>
                <w:bCs/>
                <w:color w:val="000000"/>
                <w:sz w:val="22"/>
                <w:szCs w:val="22"/>
                <w:lang w:val="es-BO" w:eastAsia="es-BO"/>
              </w:rPr>
            </w:pPr>
            <w:r>
              <w:rPr>
                <w:rFonts w:ascii="Calibri" w:hAnsi="Calibri"/>
                <w:sz w:val="22"/>
                <w:szCs w:val="22"/>
              </w:rPr>
              <w:t>Pieza</w:t>
            </w:r>
          </w:p>
        </w:tc>
        <w:tc>
          <w:tcPr>
            <w:tcW w:w="1311" w:type="dxa"/>
            <w:shd w:val="clear" w:color="auto" w:fill="auto"/>
            <w:noWrap/>
            <w:vAlign w:val="center"/>
          </w:tcPr>
          <w:p w:rsidR="00C537F7" w:rsidRPr="00A01375" w:rsidRDefault="00C537F7" w:rsidP="00931AEC">
            <w:pPr>
              <w:jc w:val="center"/>
              <w:rPr>
                <w:rFonts w:ascii="Calibri" w:hAnsi="Calibri"/>
                <w:sz w:val="22"/>
                <w:szCs w:val="22"/>
              </w:rPr>
            </w:pPr>
            <w:r>
              <w:rPr>
                <w:rFonts w:ascii="Calibri" w:hAnsi="Calibri"/>
                <w:sz w:val="22"/>
                <w:szCs w:val="22"/>
              </w:rPr>
              <w:t>180 000</w:t>
            </w:r>
          </w:p>
        </w:tc>
      </w:tr>
      <w:tr w:rsidR="00C537F7" w:rsidRPr="002F7C85" w:rsidTr="00931AEC">
        <w:trPr>
          <w:trHeight w:val="316"/>
        </w:trPr>
        <w:tc>
          <w:tcPr>
            <w:tcW w:w="1018" w:type="dxa"/>
            <w:vAlign w:val="center"/>
          </w:tcPr>
          <w:p w:rsidR="00C537F7" w:rsidRPr="00F96D8F" w:rsidRDefault="00C537F7" w:rsidP="00931AEC">
            <w:pPr>
              <w:jc w:val="center"/>
              <w:rPr>
                <w:rFonts w:ascii="Calibri" w:hAnsi="Calibri"/>
                <w:bCs/>
                <w:color w:val="000000"/>
                <w:sz w:val="22"/>
                <w:szCs w:val="22"/>
              </w:rPr>
            </w:pPr>
            <w:r>
              <w:rPr>
                <w:rFonts w:ascii="Calibri" w:hAnsi="Calibri"/>
                <w:bCs/>
                <w:color w:val="000000"/>
                <w:sz w:val="22"/>
                <w:szCs w:val="22"/>
              </w:rPr>
              <w:t>2</w:t>
            </w:r>
          </w:p>
        </w:tc>
        <w:tc>
          <w:tcPr>
            <w:tcW w:w="4014" w:type="dxa"/>
            <w:shd w:val="clear" w:color="auto" w:fill="auto"/>
            <w:noWrap/>
            <w:vAlign w:val="center"/>
          </w:tcPr>
          <w:p w:rsidR="00C537F7" w:rsidRDefault="00C537F7" w:rsidP="00931AEC">
            <w:pPr>
              <w:rPr>
                <w:rFonts w:ascii="Calibri" w:hAnsi="Calibri"/>
                <w:sz w:val="22"/>
                <w:szCs w:val="22"/>
              </w:rPr>
            </w:pPr>
            <w:r>
              <w:rPr>
                <w:rFonts w:ascii="Calibri" w:hAnsi="Calibri"/>
                <w:sz w:val="22"/>
                <w:szCs w:val="22"/>
              </w:rPr>
              <w:t xml:space="preserve">Bolsas de polipropileno de 1000 Kg. </w:t>
            </w:r>
          </w:p>
        </w:tc>
        <w:tc>
          <w:tcPr>
            <w:tcW w:w="1465" w:type="dxa"/>
            <w:vAlign w:val="center"/>
          </w:tcPr>
          <w:p w:rsidR="00C537F7" w:rsidRDefault="00C537F7" w:rsidP="00931AEC">
            <w:pPr>
              <w:jc w:val="center"/>
              <w:rPr>
                <w:rFonts w:ascii="Calibri" w:hAnsi="Calibri"/>
                <w:sz w:val="22"/>
                <w:szCs w:val="22"/>
              </w:rPr>
            </w:pPr>
            <w:r>
              <w:rPr>
                <w:rFonts w:ascii="Calibri" w:hAnsi="Calibri"/>
                <w:sz w:val="22"/>
                <w:szCs w:val="22"/>
              </w:rPr>
              <w:t>Pieza</w:t>
            </w:r>
          </w:p>
        </w:tc>
        <w:tc>
          <w:tcPr>
            <w:tcW w:w="1311" w:type="dxa"/>
            <w:shd w:val="clear" w:color="auto" w:fill="auto"/>
            <w:noWrap/>
            <w:vAlign w:val="center"/>
          </w:tcPr>
          <w:p w:rsidR="00C537F7" w:rsidRDefault="00C537F7" w:rsidP="00931AEC">
            <w:pPr>
              <w:jc w:val="center"/>
              <w:rPr>
                <w:rFonts w:ascii="Calibri" w:hAnsi="Calibri"/>
                <w:sz w:val="22"/>
                <w:szCs w:val="22"/>
              </w:rPr>
            </w:pPr>
            <w:r>
              <w:rPr>
                <w:rFonts w:ascii="Calibri" w:hAnsi="Calibri"/>
                <w:sz w:val="22"/>
                <w:szCs w:val="22"/>
              </w:rPr>
              <w:t>45 000</w:t>
            </w:r>
          </w:p>
        </w:tc>
      </w:tr>
      <w:tr w:rsidR="00C537F7" w:rsidRPr="002F7C85" w:rsidTr="00931AEC">
        <w:trPr>
          <w:trHeight w:val="316"/>
        </w:trPr>
        <w:tc>
          <w:tcPr>
            <w:tcW w:w="1018" w:type="dxa"/>
            <w:vAlign w:val="center"/>
          </w:tcPr>
          <w:p w:rsidR="00C537F7" w:rsidRDefault="00C537F7" w:rsidP="00931AEC">
            <w:pPr>
              <w:jc w:val="center"/>
              <w:rPr>
                <w:rFonts w:ascii="Calibri" w:hAnsi="Calibri"/>
                <w:bCs/>
                <w:color w:val="000000"/>
                <w:sz w:val="22"/>
                <w:szCs w:val="22"/>
              </w:rPr>
            </w:pPr>
            <w:r>
              <w:rPr>
                <w:rFonts w:ascii="Calibri" w:hAnsi="Calibri"/>
                <w:bCs/>
                <w:color w:val="000000"/>
                <w:sz w:val="22"/>
                <w:szCs w:val="22"/>
              </w:rPr>
              <w:t>3</w:t>
            </w:r>
          </w:p>
        </w:tc>
        <w:tc>
          <w:tcPr>
            <w:tcW w:w="4014" w:type="dxa"/>
            <w:shd w:val="clear" w:color="auto" w:fill="auto"/>
            <w:noWrap/>
            <w:vAlign w:val="center"/>
          </w:tcPr>
          <w:p w:rsidR="00C537F7" w:rsidRDefault="00C537F7" w:rsidP="00931AEC">
            <w:pPr>
              <w:rPr>
                <w:rFonts w:ascii="Calibri" w:hAnsi="Calibri"/>
                <w:sz w:val="22"/>
                <w:szCs w:val="22"/>
              </w:rPr>
            </w:pPr>
            <w:r>
              <w:rPr>
                <w:rFonts w:ascii="Calibri" w:hAnsi="Calibri"/>
                <w:sz w:val="22"/>
                <w:szCs w:val="22"/>
              </w:rPr>
              <w:t>Hilo de costura</w:t>
            </w:r>
          </w:p>
        </w:tc>
        <w:tc>
          <w:tcPr>
            <w:tcW w:w="1465" w:type="dxa"/>
            <w:vAlign w:val="center"/>
          </w:tcPr>
          <w:p w:rsidR="00C537F7" w:rsidRDefault="00C537F7" w:rsidP="00931AEC">
            <w:pPr>
              <w:jc w:val="center"/>
              <w:rPr>
                <w:rFonts w:ascii="Calibri" w:hAnsi="Calibri"/>
                <w:sz w:val="22"/>
                <w:szCs w:val="22"/>
              </w:rPr>
            </w:pPr>
            <w:r>
              <w:rPr>
                <w:rFonts w:ascii="Calibri" w:hAnsi="Calibri"/>
                <w:sz w:val="22"/>
                <w:szCs w:val="22"/>
              </w:rPr>
              <w:t xml:space="preserve">Pieza </w:t>
            </w:r>
          </w:p>
        </w:tc>
        <w:tc>
          <w:tcPr>
            <w:tcW w:w="1311" w:type="dxa"/>
            <w:shd w:val="clear" w:color="auto" w:fill="auto"/>
            <w:noWrap/>
            <w:vAlign w:val="center"/>
          </w:tcPr>
          <w:p w:rsidR="00C537F7" w:rsidRDefault="00C537F7" w:rsidP="00931AEC">
            <w:pPr>
              <w:jc w:val="center"/>
              <w:rPr>
                <w:rFonts w:ascii="Calibri" w:hAnsi="Calibri"/>
                <w:sz w:val="22"/>
                <w:szCs w:val="22"/>
              </w:rPr>
            </w:pPr>
            <w:r>
              <w:rPr>
                <w:rFonts w:ascii="Calibri" w:hAnsi="Calibri"/>
                <w:sz w:val="22"/>
                <w:szCs w:val="22"/>
              </w:rPr>
              <w:t>560</w:t>
            </w:r>
          </w:p>
        </w:tc>
      </w:tr>
      <w:tr w:rsidR="00C537F7" w:rsidRPr="002F7C85" w:rsidTr="00931AEC">
        <w:trPr>
          <w:trHeight w:val="316"/>
        </w:trPr>
        <w:tc>
          <w:tcPr>
            <w:tcW w:w="1018" w:type="dxa"/>
            <w:vAlign w:val="center"/>
          </w:tcPr>
          <w:p w:rsidR="00C537F7" w:rsidRDefault="00C537F7" w:rsidP="00931AEC">
            <w:pPr>
              <w:jc w:val="center"/>
              <w:rPr>
                <w:rFonts w:ascii="Calibri" w:hAnsi="Calibri"/>
                <w:bCs/>
                <w:color w:val="000000"/>
                <w:sz w:val="22"/>
                <w:szCs w:val="22"/>
              </w:rPr>
            </w:pPr>
            <w:r>
              <w:rPr>
                <w:rFonts w:ascii="Calibri" w:hAnsi="Calibri"/>
                <w:bCs/>
                <w:color w:val="000000"/>
                <w:sz w:val="22"/>
                <w:szCs w:val="22"/>
              </w:rPr>
              <w:t>4</w:t>
            </w:r>
          </w:p>
        </w:tc>
        <w:tc>
          <w:tcPr>
            <w:tcW w:w="4014" w:type="dxa"/>
            <w:shd w:val="clear" w:color="auto" w:fill="auto"/>
            <w:noWrap/>
            <w:vAlign w:val="center"/>
          </w:tcPr>
          <w:p w:rsidR="00C537F7" w:rsidRDefault="00C537F7" w:rsidP="00931AEC">
            <w:pPr>
              <w:rPr>
                <w:rFonts w:ascii="Calibri" w:hAnsi="Calibri"/>
                <w:sz w:val="22"/>
                <w:szCs w:val="22"/>
              </w:rPr>
            </w:pPr>
            <w:r>
              <w:rPr>
                <w:rFonts w:ascii="Calibri" w:hAnsi="Calibri"/>
                <w:sz w:val="22"/>
                <w:szCs w:val="22"/>
              </w:rPr>
              <w:t>Aguja Industrial</w:t>
            </w:r>
          </w:p>
        </w:tc>
        <w:tc>
          <w:tcPr>
            <w:tcW w:w="1465" w:type="dxa"/>
            <w:vAlign w:val="center"/>
          </w:tcPr>
          <w:p w:rsidR="00C537F7" w:rsidRDefault="00C537F7" w:rsidP="00931AEC">
            <w:pPr>
              <w:jc w:val="center"/>
              <w:rPr>
                <w:rFonts w:ascii="Calibri" w:hAnsi="Calibri"/>
                <w:sz w:val="22"/>
                <w:szCs w:val="22"/>
              </w:rPr>
            </w:pPr>
            <w:r>
              <w:rPr>
                <w:rFonts w:ascii="Calibri" w:hAnsi="Calibri"/>
                <w:sz w:val="22"/>
                <w:szCs w:val="22"/>
              </w:rPr>
              <w:t xml:space="preserve">Pieza </w:t>
            </w:r>
          </w:p>
        </w:tc>
        <w:tc>
          <w:tcPr>
            <w:tcW w:w="1311" w:type="dxa"/>
            <w:shd w:val="clear" w:color="auto" w:fill="auto"/>
            <w:noWrap/>
            <w:vAlign w:val="center"/>
          </w:tcPr>
          <w:p w:rsidR="00C537F7" w:rsidRDefault="00C537F7" w:rsidP="00931AEC">
            <w:pPr>
              <w:jc w:val="center"/>
              <w:rPr>
                <w:rFonts w:ascii="Calibri" w:hAnsi="Calibri"/>
                <w:sz w:val="22"/>
                <w:szCs w:val="22"/>
              </w:rPr>
            </w:pPr>
            <w:r>
              <w:rPr>
                <w:rFonts w:ascii="Calibri" w:hAnsi="Calibri"/>
                <w:sz w:val="22"/>
                <w:szCs w:val="22"/>
              </w:rPr>
              <w:t>105</w:t>
            </w:r>
          </w:p>
        </w:tc>
      </w:tr>
    </w:tbl>
    <w:p w:rsidR="00C537F7" w:rsidRPr="002F7C85" w:rsidRDefault="00C537F7" w:rsidP="00C537F7">
      <w:pPr>
        <w:rPr>
          <w:rFonts w:ascii="Calibri" w:hAnsi="Calibri" w:cs="Calibri"/>
          <w:b/>
          <w:sz w:val="22"/>
          <w:szCs w:val="22"/>
        </w:rPr>
      </w:pPr>
    </w:p>
    <w:p w:rsidR="00C537F7" w:rsidRPr="002F7C85" w:rsidRDefault="00C537F7" w:rsidP="00C537F7">
      <w:pPr>
        <w:jc w:val="both"/>
        <w:rPr>
          <w:rFonts w:ascii="Calibri" w:hAnsi="Calibri" w:cs="Verdana"/>
          <w:b/>
          <w:bCs/>
          <w:color w:val="000000"/>
          <w:sz w:val="22"/>
          <w:szCs w:val="22"/>
        </w:rPr>
      </w:pPr>
    </w:p>
    <w:p w:rsidR="00C537F7" w:rsidRPr="002F7C85" w:rsidRDefault="00C537F7" w:rsidP="00C537F7">
      <w:pPr>
        <w:jc w:val="both"/>
        <w:rPr>
          <w:rFonts w:ascii="Calibri" w:hAnsi="Calibri" w:cs="Verdana"/>
          <w:bCs/>
          <w:color w:val="000000"/>
          <w:sz w:val="22"/>
          <w:szCs w:val="22"/>
        </w:rPr>
      </w:pPr>
    </w:p>
    <w:p w:rsidR="00C537F7" w:rsidRPr="002F7C85" w:rsidRDefault="00C537F7" w:rsidP="00C537F7">
      <w:pPr>
        <w:jc w:val="both"/>
        <w:rPr>
          <w:rFonts w:ascii="Calibri" w:hAnsi="Calibri" w:cs="Verdana"/>
          <w:bCs/>
          <w:color w:val="000000"/>
          <w:sz w:val="22"/>
          <w:szCs w:val="22"/>
        </w:rPr>
      </w:pPr>
    </w:p>
    <w:p w:rsidR="00C537F7" w:rsidRPr="002F7C85" w:rsidRDefault="00C537F7" w:rsidP="00C537F7">
      <w:pPr>
        <w:jc w:val="both"/>
        <w:rPr>
          <w:rFonts w:ascii="Calibri" w:hAnsi="Calibri" w:cs="Verdana"/>
          <w:bCs/>
          <w:color w:val="000000"/>
          <w:sz w:val="22"/>
          <w:szCs w:val="22"/>
        </w:rPr>
      </w:pPr>
    </w:p>
    <w:p w:rsidR="00C537F7" w:rsidRPr="002F7C85" w:rsidRDefault="00C537F7" w:rsidP="00C537F7">
      <w:pPr>
        <w:jc w:val="both"/>
        <w:rPr>
          <w:rFonts w:ascii="Calibri" w:hAnsi="Calibri" w:cs="Verdana"/>
          <w:bCs/>
          <w:color w:val="000000"/>
          <w:sz w:val="22"/>
          <w:szCs w:val="22"/>
        </w:rPr>
      </w:pPr>
    </w:p>
    <w:p w:rsidR="00C537F7" w:rsidRPr="002F7C85" w:rsidRDefault="00C537F7" w:rsidP="00C537F7">
      <w:pPr>
        <w:jc w:val="both"/>
        <w:rPr>
          <w:rFonts w:ascii="Calibri" w:hAnsi="Calibri" w:cs="Verdana"/>
          <w:bCs/>
          <w:color w:val="000000"/>
          <w:sz w:val="22"/>
          <w:szCs w:val="22"/>
        </w:rPr>
      </w:pPr>
    </w:p>
    <w:p w:rsidR="00C537F7" w:rsidRPr="002F7C85" w:rsidRDefault="00C537F7" w:rsidP="00C537F7">
      <w:pPr>
        <w:pStyle w:val="Prrafodelista"/>
        <w:numPr>
          <w:ilvl w:val="0"/>
          <w:numId w:val="45"/>
        </w:numPr>
        <w:ind w:left="567" w:hanging="567"/>
        <w:contextualSpacing/>
        <w:jc w:val="both"/>
        <w:rPr>
          <w:rFonts w:ascii="Calibri" w:hAnsi="Calibri" w:cs="Calibri"/>
          <w:b/>
          <w:bCs/>
          <w:sz w:val="22"/>
          <w:szCs w:val="22"/>
          <w:lang w:eastAsia="es-BO"/>
        </w:rPr>
      </w:pPr>
      <w:r w:rsidRPr="002F7C85">
        <w:rPr>
          <w:rFonts w:ascii="Calibri" w:hAnsi="Calibri" w:cs="Calibri"/>
          <w:b/>
          <w:bCs/>
          <w:sz w:val="22"/>
          <w:szCs w:val="22"/>
          <w:lang w:eastAsia="es-BO"/>
        </w:rPr>
        <w:t>CARACTERÍSTICAS DEL REQUERIMIENTO (Sujeto a Evaluación)</w:t>
      </w:r>
    </w:p>
    <w:p w:rsidR="00C537F7" w:rsidRPr="00974E26" w:rsidRDefault="00C537F7" w:rsidP="00C537F7">
      <w:pPr>
        <w:pStyle w:val="Prrafodelista"/>
        <w:ind w:left="567"/>
        <w:contextualSpacing/>
        <w:jc w:val="both"/>
        <w:rPr>
          <w:rFonts w:ascii="Calibri" w:hAnsi="Calibri" w:cs="Calibri"/>
          <w:b/>
          <w:bCs/>
          <w:sz w:val="6"/>
          <w:szCs w:val="22"/>
          <w:lang w:eastAsia="es-BO"/>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8"/>
      </w:tblGrid>
      <w:tr w:rsidR="00C537F7" w:rsidRPr="002F7C85" w:rsidTr="00931AEC">
        <w:trPr>
          <w:trHeight w:val="376"/>
        </w:trPr>
        <w:tc>
          <w:tcPr>
            <w:tcW w:w="9568" w:type="dxa"/>
            <w:shd w:val="clear" w:color="auto" w:fill="DEEAF6"/>
            <w:vAlign w:val="center"/>
          </w:tcPr>
          <w:p w:rsidR="00C537F7" w:rsidRPr="002F7C85" w:rsidRDefault="00C537F7" w:rsidP="00931AEC">
            <w:pPr>
              <w:autoSpaceDE w:val="0"/>
              <w:autoSpaceDN w:val="0"/>
              <w:adjustRightInd w:val="0"/>
              <w:rPr>
                <w:rFonts w:ascii="Calibri" w:hAnsi="Calibri" w:cs="Calibri"/>
                <w:b/>
                <w:bCs/>
                <w:sz w:val="22"/>
                <w:szCs w:val="22"/>
                <w:lang w:eastAsia="es-BO"/>
              </w:rPr>
            </w:pPr>
            <w:r w:rsidRPr="002F7C85">
              <w:rPr>
                <w:rFonts w:ascii="Calibri" w:hAnsi="Calibri" w:cs="Calibri"/>
                <w:b/>
                <w:bCs/>
                <w:sz w:val="22"/>
                <w:szCs w:val="22"/>
              </w:rPr>
              <w:t xml:space="preserve">CARACTERÍSTICAS TÉCNICAS DEL BIEN </w:t>
            </w:r>
          </w:p>
        </w:tc>
      </w:tr>
      <w:tr w:rsidR="00C537F7" w:rsidRPr="002327BF" w:rsidTr="00931AEC">
        <w:trPr>
          <w:trHeight w:val="823"/>
        </w:trPr>
        <w:tc>
          <w:tcPr>
            <w:tcW w:w="9568" w:type="dxa"/>
            <w:shd w:val="clear" w:color="auto" w:fill="auto"/>
            <w:vAlign w:val="center"/>
          </w:tcPr>
          <w:p w:rsidR="00C537F7" w:rsidRPr="00C537F7" w:rsidRDefault="00C537F7" w:rsidP="00931AEC">
            <w:pPr>
              <w:pStyle w:val="Prrafodelista"/>
              <w:autoSpaceDE w:val="0"/>
              <w:autoSpaceDN w:val="0"/>
              <w:adjustRightInd w:val="0"/>
              <w:ind w:left="0"/>
              <w:contextualSpacing/>
              <w:jc w:val="both"/>
              <w:rPr>
                <w:rFonts w:ascii="Calibri" w:hAnsi="Calibri" w:cs="Calibri"/>
                <w:b/>
                <w:sz w:val="8"/>
                <w:szCs w:val="22"/>
                <w:lang w:val="es-BO" w:eastAsia="es-BO"/>
              </w:rPr>
            </w:pPr>
          </w:p>
          <w:p w:rsidR="00C537F7" w:rsidRPr="009E044D" w:rsidRDefault="00C537F7" w:rsidP="00931AEC">
            <w:pPr>
              <w:pStyle w:val="Prrafodelista"/>
              <w:autoSpaceDE w:val="0"/>
              <w:autoSpaceDN w:val="0"/>
              <w:adjustRightInd w:val="0"/>
              <w:ind w:left="0"/>
              <w:contextualSpacing/>
              <w:jc w:val="both"/>
              <w:rPr>
                <w:rFonts w:ascii="Calibri" w:hAnsi="Calibri" w:cs="Calibri"/>
                <w:b/>
                <w:sz w:val="22"/>
                <w:szCs w:val="22"/>
                <w:lang w:val="es-BO" w:eastAsia="es-BO"/>
              </w:rPr>
            </w:pPr>
            <w:r w:rsidRPr="00C537F7">
              <w:rPr>
                <w:rFonts w:ascii="Calibri" w:hAnsi="Calibri" w:cs="Calibri"/>
                <w:b/>
                <w:sz w:val="22"/>
                <w:szCs w:val="22"/>
                <w:lang w:val="es-BO" w:eastAsia="es-BO"/>
              </w:rPr>
              <w:t xml:space="preserve">ITEM 1. </w:t>
            </w:r>
            <w:r w:rsidRPr="009E044D">
              <w:rPr>
                <w:rFonts w:ascii="Calibri" w:hAnsi="Calibri" w:cs="Calibri"/>
                <w:b/>
                <w:sz w:val="22"/>
                <w:szCs w:val="22"/>
                <w:u w:val="single"/>
                <w:lang w:val="es-BO" w:eastAsia="es-BO"/>
              </w:rPr>
              <w:t>BOLSAS DE POLIPROPILENO DE 50 KG.</w:t>
            </w:r>
          </w:p>
          <w:p w:rsidR="00C537F7" w:rsidRPr="00974E26" w:rsidRDefault="00C537F7" w:rsidP="00931AEC">
            <w:pPr>
              <w:pStyle w:val="Prrafodelista"/>
              <w:autoSpaceDE w:val="0"/>
              <w:autoSpaceDN w:val="0"/>
              <w:adjustRightInd w:val="0"/>
              <w:ind w:left="0"/>
              <w:contextualSpacing/>
              <w:jc w:val="both"/>
              <w:rPr>
                <w:rFonts w:ascii="Calibri" w:hAnsi="Calibri" w:cs="Calibri"/>
                <w:b/>
                <w:sz w:val="8"/>
                <w:szCs w:val="22"/>
                <w:lang w:val="es-BO" w:eastAsia="es-BO"/>
              </w:rPr>
            </w:pPr>
          </w:p>
          <w:p w:rsidR="00C537F7" w:rsidRPr="00AC1C60" w:rsidRDefault="00C537F7" w:rsidP="00931AEC">
            <w:pPr>
              <w:pStyle w:val="Prrafodelista"/>
              <w:autoSpaceDE w:val="0"/>
              <w:autoSpaceDN w:val="0"/>
              <w:adjustRightInd w:val="0"/>
              <w:spacing w:line="360" w:lineRule="auto"/>
              <w:contextualSpacing/>
              <w:rPr>
                <w:rFonts w:ascii="Century Gothic" w:hAnsi="Century Gothic" w:cs="Calibri"/>
                <w:sz w:val="18"/>
                <w:szCs w:val="22"/>
                <w:lang w:val="es-BO" w:eastAsia="es-BO"/>
              </w:rPr>
            </w:pPr>
            <w:r w:rsidRPr="00AC1C60">
              <w:rPr>
                <w:rFonts w:ascii="Century Gothic" w:hAnsi="Century Gothic" w:cs="Calibri"/>
                <w:sz w:val="18"/>
                <w:szCs w:val="22"/>
                <w:lang w:val="es-BO" w:eastAsia="es-BO"/>
              </w:rPr>
              <w:t>Dimensiones:</w:t>
            </w:r>
            <w:r w:rsidRPr="00AC1C60">
              <w:rPr>
                <w:rFonts w:ascii="Century Gothic" w:hAnsi="Century Gothic" w:cs="Calibri"/>
                <w:sz w:val="18"/>
                <w:szCs w:val="22"/>
                <w:lang w:val="es-BO" w:eastAsia="es-BO"/>
              </w:rPr>
              <w:tab/>
              <w:t xml:space="preserve">              61 x 101 (cm)</w:t>
            </w:r>
          </w:p>
          <w:p w:rsidR="00C537F7" w:rsidRPr="00AC1C60" w:rsidRDefault="00C537F7" w:rsidP="00931AEC">
            <w:pPr>
              <w:pStyle w:val="Prrafodelista"/>
              <w:autoSpaceDE w:val="0"/>
              <w:autoSpaceDN w:val="0"/>
              <w:adjustRightInd w:val="0"/>
              <w:spacing w:line="360" w:lineRule="auto"/>
              <w:contextualSpacing/>
              <w:rPr>
                <w:rFonts w:ascii="Century Gothic" w:hAnsi="Century Gothic" w:cs="Calibri"/>
                <w:sz w:val="18"/>
                <w:szCs w:val="22"/>
                <w:lang w:val="es-BO" w:eastAsia="es-BO"/>
              </w:rPr>
            </w:pPr>
            <w:r w:rsidRPr="00AC1C60">
              <w:rPr>
                <w:rFonts w:ascii="Century Gothic" w:hAnsi="Century Gothic" w:cs="Calibri"/>
                <w:sz w:val="18"/>
                <w:szCs w:val="22"/>
                <w:lang w:val="es-BO" w:eastAsia="es-BO"/>
              </w:rPr>
              <w:t xml:space="preserve">Capacidad de Carga: </w:t>
            </w:r>
            <w:r w:rsidRPr="00AC1C60">
              <w:rPr>
                <w:rFonts w:ascii="Century Gothic" w:hAnsi="Century Gothic" w:cs="Calibri"/>
                <w:sz w:val="18"/>
                <w:szCs w:val="22"/>
                <w:lang w:val="es-BO" w:eastAsia="es-BO"/>
              </w:rPr>
              <w:tab/>
              <w:t>50 Kg</w:t>
            </w:r>
          </w:p>
          <w:p w:rsidR="00C537F7" w:rsidRPr="00AC1C60" w:rsidRDefault="00C537F7" w:rsidP="00931AEC">
            <w:pPr>
              <w:pStyle w:val="Prrafodelista"/>
              <w:autoSpaceDE w:val="0"/>
              <w:autoSpaceDN w:val="0"/>
              <w:adjustRightInd w:val="0"/>
              <w:spacing w:line="360" w:lineRule="auto"/>
              <w:contextualSpacing/>
              <w:rPr>
                <w:rFonts w:ascii="Century Gothic" w:hAnsi="Century Gothic" w:cs="Calibri"/>
                <w:sz w:val="18"/>
                <w:szCs w:val="22"/>
                <w:lang w:val="es-BO" w:eastAsia="es-BO"/>
              </w:rPr>
            </w:pPr>
            <w:r w:rsidRPr="00AC1C60">
              <w:rPr>
                <w:rFonts w:ascii="Century Gothic" w:hAnsi="Century Gothic" w:cs="Calibri"/>
                <w:sz w:val="18"/>
                <w:szCs w:val="22"/>
                <w:lang w:val="es-BO" w:eastAsia="es-BO"/>
              </w:rPr>
              <w:t>Color del envase:</w:t>
            </w:r>
            <w:r w:rsidRPr="00AC1C60">
              <w:rPr>
                <w:rFonts w:ascii="Century Gothic" w:hAnsi="Century Gothic" w:cs="Calibri"/>
                <w:sz w:val="18"/>
                <w:szCs w:val="22"/>
                <w:lang w:val="es-BO" w:eastAsia="es-BO"/>
              </w:rPr>
              <w:tab/>
              <w:t>Blanco</w:t>
            </w:r>
          </w:p>
          <w:p w:rsidR="00C537F7" w:rsidRPr="00AC1C60" w:rsidRDefault="00C537F7" w:rsidP="00931AEC">
            <w:pPr>
              <w:pStyle w:val="Prrafodelista"/>
              <w:autoSpaceDE w:val="0"/>
              <w:autoSpaceDN w:val="0"/>
              <w:adjustRightInd w:val="0"/>
              <w:spacing w:line="360" w:lineRule="auto"/>
              <w:contextualSpacing/>
              <w:rPr>
                <w:rFonts w:ascii="Century Gothic" w:hAnsi="Century Gothic" w:cs="Calibri"/>
                <w:sz w:val="18"/>
                <w:szCs w:val="22"/>
                <w:lang w:val="es-BO" w:eastAsia="es-BO"/>
              </w:rPr>
            </w:pPr>
            <w:r w:rsidRPr="00AC1C60">
              <w:rPr>
                <w:rFonts w:ascii="Century Gothic" w:hAnsi="Century Gothic" w:cs="Calibri"/>
                <w:sz w:val="18"/>
                <w:szCs w:val="22"/>
                <w:lang w:val="es-BO" w:eastAsia="es-BO"/>
              </w:rPr>
              <w:t>Tipo:</w:t>
            </w:r>
            <w:r w:rsidRPr="00AC1C60">
              <w:rPr>
                <w:rFonts w:ascii="Century Gothic" w:hAnsi="Century Gothic" w:cs="Calibri"/>
                <w:sz w:val="18"/>
                <w:szCs w:val="22"/>
                <w:lang w:val="es-BO" w:eastAsia="es-BO"/>
              </w:rPr>
              <w:tab/>
              <w:t xml:space="preserve">                            Bolsa tubular</w:t>
            </w:r>
          </w:p>
          <w:p w:rsidR="00C537F7" w:rsidRPr="00AC1C60" w:rsidRDefault="00C537F7" w:rsidP="00931AEC">
            <w:pPr>
              <w:pStyle w:val="Prrafodelista"/>
              <w:autoSpaceDE w:val="0"/>
              <w:autoSpaceDN w:val="0"/>
              <w:adjustRightInd w:val="0"/>
              <w:spacing w:line="360" w:lineRule="auto"/>
              <w:ind w:left="2835" w:hanging="2127"/>
              <w:contextualSpacing/>
              <w:rPr>
                <w:rFonts w:ascii="Century Gothic" w:hAnsi="Century Gothic" w:cs="Calibri"/>
                <w:sz w:val="18"/>
                <w:szCs w:val="22"/>
                <w:lang w:val="es-BO" w:eastAsia="es-BO"/>
              </w:rPr>
            </w:pPr>
            <w:r w:rsidRPr="00AC1C60">
              <w:rPr>
                <w:rFonts w:ascii="Century Gothic" w:hAnsi="Century Gothic" w:cs="Calibri"/>
                <w:sz w:val="18"/>
                <w:szCs w:val="22"/>
                <w:lang w:val="es-BO" w:eastAsia="es-BO"/>
              </w:rPr>
              <w:t xml:space="preserve">Descripción:                   </w:t>
            </w:r>
            <w:r>
              <w:rPr>
                <w:rFonts w:ascii="Century Gothic" w:hAnsi="Century Gothic" w:cs="Calibri"/>
                <w:sz w:val="18"/>
                <w:szCs w:val="22"/>
                <w:lang w:val="es-BO" w:eastAsia="es-BO"/>
              </w:rPr>
              <w:t xml:space="preserve"> </w:t>
            </w:r>
            <w:r w:rsidRPr="00AC1C60">
              <w:rPr>
                <w:rFonts w:ascii="Century Gothic" w:hAnsi="Century Gothic" w:cs="Calibri"/>
                <w:sz w:val="18"/>
                <w:szCs w:val="22"/>
                <w:lang w:val="es-BO" w:eastAsia="es-BO"/>
              </w:rPr>
              <w:t xml:space="preserve"> Bolsa tejida de polipropileno en telares circulares con laminación externa con fuelle.</w:t>
            </w:r>
          </w:p>
          <w:p w:rsidR="00C537F7" w:rsidRPr="00AC1C60" w:rsidRDefault="00C537F7" w:rsidP="00931AEC">
            <w:pPr>
              <w:pStyle w:val="Prrafodelista"/>
              <w:autoSpaceDE w:val="0"/>
              <w:autoSpaceDN w:val="0"/>
              <w:adjustRightInd w:val="0"/>
              <w:spacing w:line="360" w:lineRule="auto"/>
              <w:ind w:left="709"/>
              <w:contextualSpacing/>
              <w:rPr>
                <w:rFonts w:ascii="Century Gothic" w:hAnsi="Century Gothic" w:cs="Calibri"/>
                <w:sz w:val="18"/>
                <w:szCs w:val="22"/>
                <w:lang w:val="es-BO" w:eastAsia="es-BO"/>
              </w:rPr>
            </w:pPr>
            <w:r w:rsidRPr="00AC1C60">
              <w:rPr>
                <w:rFonts w:ascii="Century Gothic" w:hAnsi="Century Gothic" w:cs="Calibri"/>
                <w:sz w:val="18"/>
                <w:szCs w:val="22"/>
                <w:lang w:val="es-BO" w:eastAsia="es-BO"/>
              </w:rPr>
              <w:t xml:space="preserve">Impresión:              </w:t>
            </w:r>
            <w:r w:rsidRPr="00AC1C60">
              <w:rPr>
                <w:rFonts w:ascii="Century Gothic" w:hAnsi="Century Gothic" w:cs="Calibri"/>
                <w:sz w:val="18"/>
                <w:szCs w:val="22"/>
                <w:lang w:val="es-BO" w:eastAsia="es-BO"/>
              </w:rPr>
              <w:tab/>
            </w:r>
            <w:r w:rsidRPr="00092082">
              <w:rPr>
                <w:rFonts w:ascii="Calibri" w:hAnsi="Calibri" w:cs="Calibri"/>
                <w:sz w:val="22"/>
                <w:szCs w:val="22"/>
                <w:lang w:val="es-BO" w:eastAsia="es-BO"/>
              </w:rPr>
              <w:t>Con logo de YPFB (Anexo 1)</w:t>
            </w:r>
          </w:p>
          <w:p w:rsidR="00C537F7" w:rsidRDefault="00C537F7" w:rsidP="00C537F7">
            <w:pPr>
              <w:pStyle w:val="Prrafodelista"/>
              <w:numPr>
                <w:ilvl w:val="0"/>
                <w:numId w:val="50"/>
              </w:numPr>
              <w:autoSpaceDE w:val="0"/>
              <w:autoSpaceDN w:val="0"/>
              <w:adjustRightInd w:val="0"/>
              <w:spacing w:line="360" w:lineRule="auto"/>
              <w:contextualSpacing/>
              <w:jc w:val="both"/>
              <w:rPr>
                <w:rFonts w:ascii="Century Gothic" w:hAnsi="Century Gothic" w:cs="Calibri"/>
                <w:i/>
                <w:sz w:val="18"/>
                <w:szCs w:val="22"/>
                <w:lang w:val="es-BO" w:eastAsia="es-BO"/>
              </w:rPr>
            </w:pPr>
            <w:r w:rsidRPr="002C2777">
              <w:rPr>
                <w:rFonts w:ascii="Century Gothic" w:hAnsi="Century Gothic" w:cs="Calibri"/>
                <w:i/>
                <w:sz w:val="18"/>
                <w:szCs w:val="22"/>
                <w:lang w:val="es-BO" w:eastAsia="es-BO"/>
              </w:rPr>
              <w:t xml:space="preserve">La cantidad estimada de requerimiento </w:t>
            </w:r>
            <w:r w:rsidRPr="002C2777">
              <w:rPr>
                <w:rFonts w:ascii="Century Gothic" w:hAnsi="Century Gothic" w:cs="Calibri"/>
                <w:i/>
                <w:sz w:val="18"/>
                <w:szCs w:val="22"/>
                <w:u w:val="single"/>
                <w:lang w:val="es-BO" w:eastAsia="es-BO"/>
              </w:rPr>
              <w:t>mensual</w:t>
            </w:r>
            <w:r w:rsidRPr="002C2777">
              <w:rPr>
                <w:rFonts w:ascii="Century Gothic" w:hAnsi="Century Gothic" w:cs="Calibri"/>
                <w:i/>
                <w:sz w:val="18"/>
                <w:szCs w:val="22"/>
                <w:lang w:val="es-BO" w:eastAsia="es-BO"/>
              </w:rPr>
              <w:t xml:space="preserve"> es de 60.000 bolsas.</w:t>
            </w:r>
          </w:p>
          <w:p w:rsidR="00C537F7" w:rsidRPr="002C2777" w:rsidRDefault="00C537F7" w:rsidP="00C537F7">
            <w:pPr>
              <w:pStyle w:val="Prrafodelista"/>
              <w:numPr>
                <w:ilvl w:val="0"/>
                <w:numId w:val="50"/>
              </w:numPr>
              <w:autoSpaceDE w:val="0"/>
              <w:autoSpaceDN w:val="0"/>
              <w:adjustRightInd w:val="0"/>
              <w:contextualSpacing/>
              <w:jc w:val="both"/>
              <w:rPr>
                <w:rFonts w:ascii="Century Gothic" w:hAnsi="Century Gothic" w:cs="Calibri"/>
                <w:i/>
                <w:sz w:val="18"/>
                <w:szCs w:val="22"/>
                <w:lang w:val="es-BO" w:eastAsia="es-BO"/>
              </w:rPr>
            </w:pPr>
            <w:r>
              <w:rPr>
                <w:rFonts w:ascii="Century Gothic" w:hAnsi="Century Gothic" w:cs="Calibri"/>
                <w:i/>
                <w:sz w:val="18"/>
                <w:szCs w:val="22"/>
                <w:lang w:val="es-BO" w:eastAsia="es-BO"/>
              </w:rPr>
              <w:t xml:space="preserve">En caso de presentarse </w:t>
            </w:r>
            <w:r w:rsidRPr="00974E26">
              <w:rPr>
                <w:rFonts w:ascii="Century Gothic" w:hAnsi="Century Gothic" w:cs="Calibri"/>
                <w:i/>
                <w:sz w:val="18"/>
                <w:szCs w:val="22"/>
                <w:u w:val="single"/>
                <w:lang w:val="es-BO" w:eastAsia="es-BO"/>
              </w:rPr>
              <w:t>modificaciones en el logotipo</w:t>
            </w:r>
            <w:r>
              <w:rPr>
                <w:rFonts w:ascii="Century Gothic" w:hAnsi="Century Gothic" w:cs="Calibri"/>
                <w:i/>
                <w:sz w:val="18"/>
                <w:szCs w:val="22"/>
                <w:lang w:val="es-BO" w:eastAsia="es-BO"/>
              </w:rPr>
              <w:t xml:space="preserve"> se comunicará a la empresa proveedora, </w:t>
            </w:r>
            <w:r w:rsidRPr="00974E26">
              <w:rPr>
                <w:rFonts w:ascii="Century Gothic" w:hAnsi="Century Gothic" w:cs="Calibri"/>
                <w:i/>
                <w:sz w:val="18"/>
                <w:szCs w:val="22"/>
                <w:lang w:val="es-BO" w:eastAsia="es-BO"/>
              </w:rPr>
              <w:t>mediante nota o correo electrónico del Comité de Recepción,</w:t>
            </w:r>
            <w:r>
              <w:rPr>
                <w:rFonts w:ascii="Century Gothic" w:hAnsi="Century Gothic" w:cs="Calibri"/>
                <w:i/>
                <w:sz w:val="18"/>
                <w:szCs w:val="22"/>
                <w:lang w:val="es-BO" w:eastAsia="es-BO"/>
              </w:rPr>
              <w:t xml:space="preserve"> con una anticipación de 7 días calendario para que efectué las futuras entregas de acuerdo a lo requerido. </w:t>
            </w:r>
          </w:p>
          <w:p w:rsidR="00C537F7" w:rsidRPr="00F90389" w:rsidRDefault="00C537F7" w:rsidP="00931AEC">
            <w:pPr>
              <w:pStyle w:val="Prrafodelista"/>
              <w:autoSpaceDE w:val="0"/>
              <w:autoSpaceDN w:val="0"/>
              <w:adjustRightInd w:val="0"/>
              <w:ind w:left="0"/>
              <w:contextualSpacing/>
              <w:jc w:val="both"/>
              <w:rPr>
                <w:rFonts w:ascii="Calibri" w:hAnsi="Calibri" w:cs="Calibri"/>
                <w:b/>
                <w:sz w:val="16"/>
                <w:szCs w:val="22"/>
                <w:lang w:eastAsia="es-BO"/>
              </w:rPr>
            </w:pPr>
          </w:p>
          <w:p w:rsidR="00C537F7" w:rsidRDefault="00C537F7" w:rsidP="00931AEC">
            <w:pPr>
              <w:pStyle w:val="Prrafodelista"/>
              <w:autoSpaceDE w:val="0"/>
              <w:autoSpaceDN w:val="0"/>
              <w:adjustRightInd w:val="0"/>
              <w:ind w:left="0"/>
              <w:contextualSpacing/>
              <w:jc w:val="both"/>
              <w:rPr>
                <w:rFonts w:ascii="Calibri" w:hAnsi="Calibri" w:cs="Calibri"/>
                <w:b/>
                <w:sz w:val="22"/>
                <w:szCs w:val="22"/>
                <w:u w:val="single"/>
                <w:lang w:val="es-BO" w:eastAsia="es-BO"/>
              </w:rPr>
            </w:pPr>
            <w:r w:rsidRPr="002C2777">
              <w:rPr>
                <w:rFonts w:ascii="Calibri" w:hAnsi="Calibri" w:cs="Calibri"/>
                <w:b/>
                <w:sz w:val="22"/>
                <w:szCs w:val="22"/>
                <w:lang w:val="es-BO" w:eastAsia="es-BO"/>
              </w:rPr>
              <w:t xml:space="preserve">ITEM 2. </w:t>
            </w:r>
            <w:r w:rsidRPr="009E044D">
              <w:rPr>
                <w:rFonts w:ascii="Calibri" w:hAnsi="Calibri" w:cs="Calibri"/>
                <w:b/>
                <w:sz w:val="22"/>
                <w:szCs w:val="22"/>
                <w:u w:val="single"/>
                <w:lang w:val="es-BO" w:eastAsia="es-BO"/>
              </w:rPr>
              <w:t xml:space="preserve">BOLSAS DE POLIPROPILENO DE 1000 KG. </w:t>
            </w:r>
          </w:p>
          <w:p w:rsidR="00C537F7" w:rsidRPr="00F90389" w:rsidRDefault="00C537F7" w:rsidP="00931AEC">
            <w:pPr>
              <w:pStyle w:val="Prrafodelista"/>
              <w:autoSpaceDE w:val="0"/>
              <w:autoSpaceDN w:val="0"/>
              <w:adjustRightInd w:val="0"/>
              <w:ind w:left="0"/>
              <w:contextualSpacing/>
              <w:jc w:val="both"/>
              <w:rPr>
                <w:rFonts w:ascii="Calibri" w:hAnsi="Calibri" w:cs="Calibri"/>
                <w:b/>
                <w:sz w:val="12"/>
                <w:szCs w:val="22"/>
                <w:u w:val="single"/>
                <w:lang w:val="es-BO" w:eastAsia="es-BO"/>
              </w:rPr>
            </w:pPr>
          </w:p>
          <w:p w:rsidR="00C537F7" w:rsidRPr="0038307E" w:rsidRDefault="00C537F7" w:rsidP="00931AEC">
            <w:pPr>
              <w:pStyle w:val="Prrafodelista"/>
              <w:autoSpaceDE w:val="0"/>
              <w:autoSpaceDN w:val="0"/>
              <w:adjustRightInd w:val="0"/>
              <w:ind w:left="0"/>
              <w:contextualSpacing/>
              <w:jc w:val="both"/>
              <w:rPr>
                <w:rFonts w:ascii="Century Gothic" w:hAnsi="Century Gothic"/>
                <w:color w:val="000000"/>
                <w:sz w:val="18"/>
                <w:lang w:eastAsia="es-BO"/>
              </w:rPr>
            </w:pPr>
            <w:r>
              <w:rPr>
                <w:rFonts w:ascii="Century Gothic" w:hAnsi="Century Gothic"/>
                <w:color w:val="000000"/>
                <w:sz w:val="18"/>
                <w:lang w:eastAsia="es-BO"/>
              </w:rPr>
              <w:t xml:space="preserve">             </w:t>
            </w:r>
            <w:r w:rsidRPr="00E0385C">
              <w:rPr>
                <w:rFonts w:ascii="Century Gothic" w:hAnsi="Century Gothic"/>
                <w:color w:val="000000"/>
                <w:sz w:val="18"/>
                <w:lang w:eastAsia="es-BO"/>
              </w:rPr>
              <w:t xml:space="preserve">Factor de seguridad:    </w:t>
            </w:r>
            <w:r>
              <w:rPr>
                <w:rFonts w:ascii="Century Gothic" w:hAnsi="Century Gothic"/>
                <w:color w:val="000000"/>
                <w:sz w:val="18"/>
                <w:lang w:eastAsia="es-BO"/>
              </w:rPr>
              <w:t xml:space="preserve">    </w:t>
            </w:r>
            <w:r w:rsidRPr="00E0385C">
              <w:rPr>
                <w:rFonts w:ascii="Century Gothic" w:hAnsi="Century Gothic"/>
                <w:color w:val="000000"/>
                <w:sz w:val="18"/>
                <w:lang w:eastAsia="es-BO"/>
              </w:rPr>
              <w:t>5:1</w:t>
            </w:r>
          </w:p>
          <w:p w:rsidR="00C537F7" w:rsidRDefault="00C537F7" w:rsidP="00931AEC">
            <w:pPr>
              <w:pStyle w:val="Prrafodelista"/>
              <w:autoSpaceDE w:val="0"/>
              <w:autoSpaceDN w:val="0"/>
              <w:adjustRightInd w:val="0"/>
              <w:ind w:left="0"/>
              <w:contextualSpacing/>
              <w:jc w:val="both"/>
              <w:rPr>
                <w:rFonts w:ascii="Century Gothic" w:hAnsi="Century Gothic"/>
                <w:color w:val="000000"/>
                <w:sz w:val="18"/>
                <w:lang w:eastAsia="es-BO"/>
              </w:rPr>
            </w:pPr>
            <w:r>
              <w:rPr>
                <w:rFonts w:ascii="Century Gothic" w:hAnsi="Century Gothic"/>
                <w:color w:val="000000"/>
                <w:sz w:val="18"/>
                <w:lang w:eastAsia="es-BO"/>
              </w:rPr>
              <w:t xml:space="preserve">             </w:t>
            </w:r>
            <w:r w:rsidRPr="0038307E">
              <w:rPr>
                <w:rFonts w:ascii="Century Gothic" w:hAnsi="Century Gothic"/>
                <w:color w:val="000000"/>
                <w:sz w:val="18"/>
                <w:lang w:eastAsia="es-BO"/>
              </w:rPr>
              <w:t xml:space="preserve">Capacidad de carga: </w:t>
            </w:r>
            <w:r w:rsidRPr="0038307E">
              <w:rPr>
                <w:rFonts w:ascii="Century Gothic" w:hAnsi="Century Gothic"/>
                <w:color w:val="000000"/>
                <w:sz w:val="18"/>
                <w:lang w:eastAsia="es-BO"/>
              </w:rPr>
              <w:tab/>
              <w:t>1000 Kg.</w:t>
            </w:r>
          </w:p>
          <w:p w:rsidR="00C537F7" w:rsidRPr="0038307E" w:rsidRDefault="00C537F7" w:rsidP="00931AEC">
            <w:pPr>
              <w:pStyle w:val="Prrafodelista"/>
              <w:autoSpaceDE w:val="0"/>
              <w:autoSpaceDN w:val="0"/>
              <w:adjustRightInd w:val="0"/>
              <w:ind w:left="0"/>
              <w:contextualSpacing/>
              <w:jc w:val="both"/>
              <w:rPr>
                <w:rFonts w:ascii="Century Gothic" w:hAnsi="Century Gothic"/>
                <w:color w:val="000000"/>
                <w:sz w:val="18"/>
                <w:lang w:eastAsia="es-BO"/>
              </w:rPr>
            </w:pPr>
          </w:p>
          <w:p w:rsidR="00C537F7" w:rsidRDefault="00C537F7" w:rsidP="00C537F7">
            <w:pPr>
              <w:pStyle w:val="Prrafodelista"/>
              <w:numPr>
                <w:ilvl w:val="0"/>
                <w:numId w:val="48"/>
              </w:numPr>
              <w:autoSpaceDE w:val="0"/>
              <w:autoSpaceDN w:val="0"/>
              <w:adjustRightInd w:val="0"/>
              <w:contextualSpacing/>
              <w:jc w:val="both"/>
              <w:rPr>
                <w:rFonts w:ascii="Century Gothic" w:hAnsi="Century Gothic"/>
                <w:b/>
                <w:bCs/>
                <w:color w:val="000000"/>
                <w:sz w:val="18"/>
                <w:lang w:eastAsia="es-BO"/>
              </w:rPr>
            </w:pPr>
            <w:r w:rsidRPr="004A673E">
              <w:rPr>
                <w:rFonts w:ascii="Century Gothic" w:hAnsi="Century Gothic"/>
                <w:b/>
                <w:bCs/>
                <w:color w:val="000000"/>
                <w:sz w:val="18"/>
                <w:lang w:eastAsia="es-BO"/>
              </w:rPr>
              <w:t>A: Dimensiones</w:t>
            </w:r>
          </w:p>
          <w:p w:rsidR="00C537F7" w:rsidRDefault="00C537F7" w:rsidP="00931AEC">
            <w:pPr>
              <w:pStyle w:val="Prrafodelista"/>
              <w:autoSpaceDE w:val="0"/>
              <w:autoSpaceDN w:val="0"/>
              <w:adjustRightInd w:val="0"/>
              <w:ind w:left="709"/>
              <w:contextualSpacing/>
              <w:jc w:val="both"/>
              <w:rPr>
                <w:rFonts w:ascii="Calibri" w:hAnsi="Calibri" w:cs="Calibri"/>
                <w:b/>
                <w:sz w:val="22"/>
                <w:szCs w:val="22"/>
                <w:u w:val="single"/>
                <w:lang w:val="es-BO" w:eastAsia="es-BO"/>
              </w:rPr>
            </w:pPr>
            <w:r w:rsidRPr="00D77817">
              <w:rPr>
                <w:rFonts w:ascii="Century Gothic" w:hAnsi="Century Gothic"/>
                <w:color w:val="000000"/>
                <w:sz w:val="18"/>
                <w:lang w:eastAsia="es-BO"/>
              </w:rPr>
              <w:t xml:space="preserve">Tejido blanco de polipropileno de 210 g/m2. Con piso tejido de polipropileno de 210 g/m2 y la tapa </w:t>
            </w:r>
            <w:r>
              <w:rPr>
                <w:rFonts w:ascii="Century Gothic" w:hAnsi="Century Gothic"/>
                <w:color w:val="000000"/>
                <w:sz w:val="18"/>
                <w:lang w:eastAsia="es-BO"/>
              </w:rPr>
              <w:t>de 73</w:t>
            </w:r>
            <w:r w:rsidRPr="00D77817">
              <w:rPr>
                <w:rFonts w:ascii="Century Gothic" w:hAnsi="Century Gothic"/>
                <w:color w:val="000000"/>
                <w:sz w:val="18"/>
                <w:lang w:eastAsia="es-BO"/>
              </w:rPr>
              <w:t xml:space="preserve"> g/m2</w:t>
            </w:r>
          </w:p>
          <w:p w:rsidR="00C537F7" w:rsidRDefault="00C537F7" w:rsidP="00931AEC">
            <w:pPr>
              <w:pStyle w:val="Prrafodelista"/>
              <w:autoSpaceDE w:val="0"/>
              <w:autoSpaceDN w:val="0"/>
              <w:adjustRightInd w:val="0"/>
              <w:contextualSpacing/>
              <w:jc w:val="both"/>
              <w:rPr>
                <w:rFonts w:ascii="Century Gothic" w:hAnsi="Century Gothic"/>
                <w:color w:val="000000"/>
                <w:sz w:val="18"/>
                <w:lang w:eastAsia="es-BO"/>
              </w:rPr>
            </w:pPr>
          </w:p>
          <w:p w:rsidR="00C537F7" w:rsidRPr="0038307E" w:rsidRDefault="00C537F7" w:rsidP="00931AEC">
            <w:pPr>
              <w:pStyle w:val="Prrafodelista"/>
              <w:autoSpaceDE w:val="0"/>
              <w:autoSpaceDN w:val="0"/>
              <w:adjustRightInd w:val="0"/>
              <w:contextualSpacing/>
              <w:jc w:val="both"/>
              <w:rPr>
                <w:rFonts w:ascii="Century Gothic" w:hAnsi="Century Gothic"/>
                <w:color w:val="000000"/>
                <w:sz w:val="18"/>
                <w:lang w:eastAsia="es-BO"/>
              </w:rPr>
            </w:pPr>
            <w:r w:rsidRPr="0038307E">
              <w:rPr>
                <w:rFonts w:ascii="Century Gothic" w:hAnsi="Century Gothic"/>
                <w:color w:val="000000"/>
                <w:sz w:val="18"/>
                <w:lang w:eastAsia="es-BO"/>
              </w:rPr>
              <w:t>a1. Ancho</w:t>
            </w:r>
            <w:r w:rsidRPr="0038307E">
              <w:rPr>
                <w:rFonts w:ascii="Century Gothic" w:hAnsi="Century Gothic"/>
                <w:color w:val="000000"/>
                <w:sz w:val="18"/>
                <w:lang w:eastAsia="es-BO"/>
              </w:rPr>
              <w:tab/>
              <w:t>90 cm</w:t>
            </w:r>
          </w:p>
          <w:p w:rsidR="00C537F7" w:rsidRPr="0038307E" w:rsidRDefault="00C537F7" w:rsidP="00931AEC">
            <w:pPr>
              <w:pStyle w:val="Prrafodelista"/>
              <w:autoSpaceDE w:val="0"/>
              <w:autoSpaceDN w:val="0"/>
              <w:adjustRightInd w:val="0"/>
              <w:contextualSpacing/>
              <w:jc w:val="both"/>
              <w:rPr>
                <w:rFonts w:ascii="Century Gothic" w:hAnsi="Century Gothic"/>
                <w:color w:val="000000"/>
                <w:sz w:val="18"/>
                <w:lang w:eastAsia="es-BO"/>
              </w:rPr>
            </w:pPr>
            <w:r w:rsidRPr="0038307E">
              <w:rPr>
                <w:rFonts w:ascii="Century Gothic" w:hAnsi="Century Gothic"/>
                <w:color w:val="000000"/>
                <w:sz w:val="18"/>
                <w:lang w:eastAsia="es-BO"/>
              </w:rPr>
              <w:t xml:space="preserve">a2. Largo </w:t>
            </w:r>
            <w:r w:rsidRPr="0038307E">
              <w:rPr>
                <w:rFonts w:ascii="Century Gothic" w:hAnsi="Century Gothic"/>
                <w:color w:val="000000"/>
                <w:sz w:val="18"/>
                <w:lang w:eastAsia="es-BO"/>
              </w:rPr>
              <w:tab/>
              <w:t>90 cm</w:t>
            </w:r>
          </w:p>
          <w:p w:rsidR="00C537F7" w:rsidRPr="0038307E" w:rsidRDefault="00C537F7" w:rsidP="00931AEC">
            <w:pPr>
              <w:pStyle w:val="Prrafodelista"/>
              <w:autoSpaceDE w:val="0"/>
              <w:autoSpaceDN w:val="0"/>
              <w:adjustRightInd w:val="0"/>
              <w:contextualSpacing/>
              <w:jc w:val="both"/>
              <w:rPr>
                <w:rFonts w:ascii="Century Gothic" w:hAnsi="Century Gothic"/>
                <w:color w:val="000000"/>
                <w:sz w:val="18"/>
                <w:lang w:eastAsia="es-BO"/>
              </w:rPr>
            </w:pPr>
            <w:r w:rsidRPr="0038307E">
              <w:rPr>
                <w:rFonts w:ascii="Century Gothic" w:hAnsi="Century Gothic"/>
                <w:color w:val="000000"/>
                <w:sz w:val="18"/>
                <w:lang w:eastAsia="es-BO"/>
              </w:rPr>
              <w:t>a3. Alto</w:t>
            </w:r>
            <w:r>
              <w:rPr>
                <w:rFonts w:ascii="Century Gothic" w:hAnsi="Century Gothic"/>
                <w:color w:val="000000"/>
                <w:sz w:val="18"/>
                <w:lang w:eastAsia="es-BO"/>
              </w:rPr>
              <w:t xml:space="preserve"> </w:t>
            </w:r>
            <w:r w:rsidRPr="0038307E">
              <w:rPr>
                <w:rFonts w:ascii="Century Gothic" w:hAnsi="Century Gothic"/>
                <w:color w:val="000000"/>
                <w:sz w:val="18"/>
                <w:lang w:eastAsia="es-BO"/>
              </w:rPr>
              <w:tab/>
              <w:t>160 cm</w:t>
            </w:r>
          </w:p>
          <w:p w:rsidR="00C537F7" w:rsidRPr="0038307E" w:rsidRDefault="00C537F7" w:rsidP="00931AEC">
            <w:pPr>
              <w:pStyle w:val="Prrafodelista"/>
              <w:autoSpaceDE w:val="0"/>
              <w:autoSpaceDN w:val="0"/>
              <w:adjustRightInd w:val="0"/>
              <w:ind w:left="0"/>
              <w:contextualSpacing/>
              <w:jc w:val="both"/>
              <w:rPr>
                <w:rFonts w:ascii="Century Gothic" w:hAnsi="Century Gothic"/>
                <w:color w:val="000000"/>
                <w:sz w:val="18"/>
                <w:lang w:eastAsia="es-BO"/>
              </w:rPr>
            </w:pPr>
          </w:p>
          <w:p w:rsidR="00C537F7" w:rsidRDefault="00C537F7" w:rsidP="00C537F7">
            <w:pPr>
              <w:pStyle w:val="Prrafodelista"/>
              <w:numPr>
                <w:ilvl w:val="0"/>
                <w:numId w:val="48"/>
              </w:numPr>
              <w:autoSpaceDE w:val="0"/>
              <w:autoSpaceDN w:val="0"/>
              <w:adjustRightInd w:val="0"/>
              <w:contextualSpacing/>
              <w:jc w:val="both"/>
              <w:rPr>
                <w:rFonts w:ascii="Calibri" w:hAnsi="Calibri" w:cs="Calibri"/>
                <w:b/>
                <w:sz w:val="22"/>
                <w:szCs w:val="22"/>
                <w:u w:val="single"/>
                <w:lang w:val="es-BO" w:eastAsia="es-BO"/>
              </w:rPr>
            </w:pPr>
            <w:r w:rsidRPr="004A673E">
              <w:rPr>
                <w:rFonts w:ascii="Century Gothic" w:hAnsi="Century Gothic"/>
                <w:b/>
                <w:bCs/>
                <w:color w:val="000000"/>
                <w:sz w:val="18"/>
                <w:lang w:eastAsia="es-BO"/>
              </w:rPr>
              <w:t>B: Reata</w:t>
            </w:r>
          </w:p>
          <w:p w:rsidR="00C537F7" w:rsidRDefault="00C537F7" w:rsidP="00931AEC">
            <w:pPr>
              <w:pStyle w:val="Prrafodelista"/>
              <w:autoSpaceDE w:val="0"/>
              <w:autoSpaceDN w:val="0"/>
              <w:adjustRightInd w:val="0"/>
              <w:ind w:left="0"/>
              <w:contextualSpacing/>
              <w:jc w:val="both"/>
              <w:rPr>
                <w:rFonts w:ascii="Century Gothic" w:hAnsi="Century Gothic"/>
                <w:color w:val="000000"/>
                <w:sz w:val="18"/>
                <w:lang w:eastAsia="es-BO"/>
              </w:rPr>
            </w:pPr>
            <w:r>
              <w:rPr>
                <w:rFonts w:ascii="Century Gothic" w:hAnsi="Century Gothic"/>
                <w:color w:val="000000"/>
                <w:sz w:val="18"/>
                <w:lang w:eastAsia="es-BO"/>
              </w:rPr>
              <w:t xml:space="preserve">              </w:t>
            </w:r>
            <w:r w:rsidRPr="00D77817">
              <w:rPr>
                <w:rFonts w:ascii="Century Gothic" w:hAnsi="Century Gothic"/>
                <w:color w:val="000000"/>
                <w:sz w:val="18"/>
                <w:lang w:eastAsia="es-BO"/>
              </w:rPr>
              <w:t>Tejido blanco de polipropileno de 700 g/m2 y 2000 Kgf. (resistencia)</w:t>
            </w:r>
          </w:p>
          <w:p w:rsidR="00C537F7" w:rsidRDefault="00C537F7" w:rsidP="00931AEC">
            <w:pPr>
              <w:pStyle w:val="Prrafodelista"/>
              <w:autoSpaceDE w:val="0"/>
              <w:autoSpaceDN w:val="0"/>
              <w:adjustRightInd w:val="0"/>
              <w:ind w:left="0"/>
              <w:contextualSpacing/>
              <w:jc w:val="both"/>
              <w:rPr>
                <w:rFonts w:ascii="Calibri" w:hAnsi="Calibri" w:cs="Calibri"/>
                <w:b/>
                <w:sz w:val="22"/>
                <w:szCs w:val="22"/>
                <w:u w:val="single"/>
                <w:lang w:val="es-BO" w:eastAsia="es-BO"/>
              </w:rPr>
            </w:pPr>
          </w:p>
          <w:p w:rsidR="00C537F7" w:rsidRPr="0038307E" w:rsidRDefault="00C537F7" w:rsidP="00931AEC">
            <w:pPr>
              <w:pStyle w:val="Prrafodelista"/>
              <w:autoSpaceDE w:val="0"/>
              <w:autoSpaceDN w:val="0"/>
              <w:adjustRightInd w:val="0"/>
              <w:ind w:left="567" w:firstLine="141"/>
              <w:contextualSpacing/>
              <w:jc w:val="both"/>
              <w:rPr>
                <w:rFonts w:ascii="Century Gothic" w:hAnsi="Century Gothic"/>
                <w:color w:val="000000"/>
                <w:sz w:val="18"/>
                <w:lang w:eastAsia="es-BO"/>
              </w:rPr>
            </w:pPr>
            <w:r w:rsidRPr="0038307E">
              <w:rPr>
                <w:rFonts w:ascii="Century Gothic" w:hAnsi="Century Gothic"/>
                <w:color w:val="000000"/>
                <w:sz w:val="18"/>
                <w:lang w:eastAsia="es-BO"/>
              </w:rPr>
              <w:t>b1. Alto de Luz:</w:t>
            </w:r>
            <w:r w:rsidRPr="0038307E">
              <w:rPr>
                <w:rFonts w:ascii="Century Gothic" w:hAnsi="Century Gothic"/>
                <w:color w:val="000000"/>
                <w:sz w:val="18"/>
                <w:lang w:eastAsia="es-BO"/>
              </w:rPr>
              <w:tab/>
            </w:r>
            <w:r>
              <w:rPr>
                <w:rFonts w:ascii="Century Gothic" w:hAnsi="Century Gothic"/>
                <w:color w:val="000000"/>
                <w:sz w:val="18"/>
                <w:lang w:eastAsia="es-BO"/>
              </w:rPr>
              <w:t xml:space="preserve">               </w:t>
            </w:r>
            <w:r w:rsidRPr="0038307E">
              <w:rPr>
                <w:rFonts w:ascii="Century Gothic" w:hAnsi="Century Gothic"/>
                <w:color w:val="000000"/>
                <w:sz w:val="18"/>
                <w:lang w:eastAsia="es-BO"/>
              </w:rPr>
              <w:t>25 cm</w:t>
            </w:r>
          </w:p>
          <w:p w:rsidR="00C537F7" w:rsidRPr="0038307E" w:rsidRDefault="00C537F7" w:rsidP="00931AEC">
            <w:pPr>
              <w:pStyle w:val="Prrafodelista"/>
              <w:autoSpaceDE w:val="0"/>
              <w:autoSpaceDN w:val="0"/>
              <w:adjustRightInd w:val="0"/>
              <w:ind w:left="567" w:firstLine="141"/>
              <w:contextualSpacing/>
              <w:jc w:val="both"/>
              <w:rPr>
                <w:rFonts w:ascii="Century Gothic" w:hAnsi="Century Gothic"/>
                <w:color w:val="000000"/>
                <w:sz w:val="18"/>
                <w:lang w:eastAsia="es-BO"/>
              </w:rPr>
            </w:pPr>
            <w:r w:rsidRPr="0038307E">
              <w:rPr>
                <w:rFonts w:ascii="Century Gothic" w:hAnsi="Century Gothic"/>
                <w:color w:val="000000"/>
                <w:sz w:val="18"/>
                <w:lang w:eastAsia="es-BO"/>
              </w:rPr>
              <w:t>b2. Largo para cost</w:t>
            </w:r>
            <w:r>
              <w:rPr>
                <w:rFonts w:ascii="Century Gothic" w:hAnsi="Century Gothic"/>
                <w:color w:val="000000"/>
                <w:sz w:val="18"/>
                <w:lang w:eastAsia="es-BO"/>
              </w:rPr>
              <w:t>ura</w:t>
            </w:r>
            <w:r w:rsidRPr="0038307E">
              <w:rPr>
                <w:rFonts w:ascii="Century Gothic" w:hAnsi="Century Gothic"/>
                <w:color w:val="000000"/>
                <w:sz w:val="18"/>
                <w:lang w:eastAsia="es-BO"/>
              </w:rPr>
              <w:t>.</w:t>
            </w:r>
            <w:r w:rsidRPr="0038307E">
              <w:rPr>
                <w:rFonts w:ascii="Century Gothic" w:hAnsi="Century Gothic"/>
                <w:color w:val="000000"/>
                <w:sz w:val="18"/>
                <w:lang w:eastAsia="es-BO"/>
              </w:rPr>
              <w:tab/>
              <w:t>30 cm</w:t>
            </w:r>
          </w:p>
          <w:p w:rsidR="00C537F7" w:rsidRPr="0038307E" w:rsidRDefault="00C537F7" w:rsidP="00931AEC">
            <w:pPr>
              <w:pStyle w:val="Prrafodelista"/>
              <w:autoSpaceDE w:val="0"/>
              <w:autoSpaceDN w:val="0"/>
              <w:adjustRightInd w:val="0"/>
              <w:ind w:left="567" w:firstLine="141"/>
              <w:contextualSpacing/>
              <w:jc w:val="both"/>
              <w:rPr>
                <w:rFonts w:ascii="Century Gothic" w:hAnsi="Century Gothic"/>
                <w:color w:val="000000"/>
                <w:sz w:val="18"/>
                <w:lang w:eastAsia="es-BO"/>
              </w:rPr>
            </w:pPr>
            <w:r w:rsidRPr="0038307E">
              <w:rPr>
                <w:rFonts w:ascii="Century Gothic" w:hAnsi="Century Gothic"/>
                <w:color w:val="000000"/>
                <w:sz w:val="18"/>
                <w:lang w:eastAsia="es-BO"/>
              </w:rPr>
              <w:t>b3. Ancho:</w:t>
            </w:r>
            <w:r w:rsidRPr="0038307E">
              <w:rPr>
                <w:rFonts w:ascii="Century Gothic" w:hAnsi="Century Gothic"/>
                <w:color w:val="000000"/>
                <w:sz w:val="18"/>
                <w:lang w:eastAsia="es-BO"/>
              </w:rPr>
              <w:tab/>
            </w:r>
            <w:r>
              <w:rPr>
                <w:rFonts w:ascii="Century Gothic" w:hAnsi="Century Gothic"/>
                <w:color w:val="000000"/>
                <w:sz w:val="18"/>
                <w:lang w:eastAsia="es-BO"/>
              </w:rPr>
              <w:t xml:space="preserve">               </w:t>
            </w:r>
            <w:r w:rsidRPr="0038307E">
              <w:rPr>
                <w:rFonts w:ascii="Century Gothic" w:hAnsi="Century Gothic"/>
                <w:color w:val="000000"/>
                <w:sz w:val="18"/>
                <w:lang w:eastAsia="es-BO"/>
              </w:rPr>
              <w:t>7cm</w:t>
            </w:r>
          </w:p>
          <w:p w:rsidR="00C537F7" w:rsidRDefault="00C537F7" w:rsidP="00931AEC">
            <w:pPr>
              <w:pStyle w:val="Prrafodelista"/>
              <w:autoSpaceDE w:val="0"/>
              <w:autoSpaceDN w:val="0"/>
              <w:adjustRightInd w:val="0"/>
              <w:ind w:left="0"/>
              <w:contextualSpacing/>
              <w:jc w:val="both"/>
              <w:rPr>
                <w:rFonts w:ascii="Calibri" w:hAnsi="Calibri" w:cs="Calibri"/>
                <w:b/>
                <w:sz w:val="22"/>
                <w:szCs w:val="22"/>
                <w:u w:val="single"/>
                <w:lang w:val="es-BO" w:eastAsia="es-BO"/>
              </w:rPr>
            </w:pPr>
          </w:p>
          <w:p w:rsidR="00C537F7" w:rsidRPr="00AC1C60" w:rsidRDefault="00C537F7" w:rsidP="00931AEC">
            <w:pPr>
              <w:pStyle w:val="Prrafodelista"/>
              <w:autoSpaceDE w:val="0"/>
              <w:autoSpaceDN w:val="0"/>
              <w:adjustRightInd w:val="0"/>
              <w:ind w:left="0"/>
              <w:contextualSpacing/>
              <w:jc w:val="both"/>
              <w:rPr>
                <w:rFonts w:ascii="Century Gothic" w:hAnsi="Century Gothic"/>
                <w:color w:val="000000"/>
                <w:sz w:val="18"/>
                <w:lang w:eastAsia="es-BO"/>
              </w:rPr>
            </w:pPr>
            <w:r>
              <w:rPr>
                <w:rFonts w:ascii="Century Gothic" w:hAnsi="Century Gothic"/>
                <w:color w:val="000000"/>
                <w:sz w:val="18"/>
                <w:lang w:eastAsia="es-BO"/>
              </w:rPr>
              <w:t xml:space="preserve">              </w:t>
            </w:r>
            <w:r w:rsidRPr="004A673E">
              <w:rPr>
                <w:rFonts w:ascii="Century Gothic" w:hAnsi="Century Gothic"/>
                <w:b/>
                <w:bCs/>
                <w:color w:val="000000"/>
                <w:sz w:val="18"/>
                <w:lang w:eastAsia="es-BO"/>
              </w:rPr>
              <w:t>PORTA DOCUMENTO</w:t>
            </w:r>
          </w:p>
          <w:p w:rsidR="00C537F7" w:rsidRPr="00AC1C60" w:rsidRDefault="00C537F7" w:rsidP="00931AEC">
            <w:pPr>
              <w:pStyle w:val="Prrafodelista"/>
              <w:autoSpaceDE w:val="0"/>
              <w:autoSpaceDN w:val="0"/>
              <w:adjustRightInd w:val="0"/>
              <w:ind w:left="567" w:firstLine="141"/>
              <w:contextualSpacing/>
              <w:jc w:val="both"/>
              <w:rPr>
                <w:rFonts w:ascii="Century Gothic" w:hAnsi="Century Gothic"/>
                <w:color w:val="000000"/>
                <w:sz w:val="18"/>
                <w:lang w:eastAsia="es-BO"/>
              </w:rPr>
            </w:pPr>
            <w:r w:rsidRPr="00AC1C60">
              <w:rPr>
                <w:rFonts w:ascii="Century Gothic" w:hAnsi="Century Gothic"/>
                <w:color w:val="000000"/>
                <w:sz w:val="18"/>
                <w:lang w:eastAsia="es-BO"/>
              </w:rPr>
              <w:t>e1. Ancho</w:t>
            </w:r>
            <w:r w:rsidRPr="00AC1C60">
              <w:rPr>
                <w:rFonts w:ascii="Century Gothic" w:hAnsi="Century Gothic"/>
                <w:color w:val="000000"/>
                <w:sz w:val="18"/>
                <w:lang w:eastAsia="es-BO"/>
              </w:rPr>
              <w:tab/>
              <w:t>30 cm</w:t>
            </w:r>
          </w:p>
          <w:p w:rsidR="00C537F7" w:rsidRPr="00AC1C60" w:rsidRDefault="00C537F7" w:rsidP="00931AEC">
            <w:pPr>
              <w:pStyle w:val="Prrafodelista"/>
              <w:autoSpaceDE w:val="0"/>
              <w:autoSpaceDN w:val="0"/>
              <w:adjustRightInd w:val="0"/>
              <w:ind w:left="567" w:firstLine="141"/>
              <w:contextualSpacing/>
              <w:jc w:val="both"/>
              <w:rPr>
                <w:rFonts w:ascii="Century Gothic" w:hAnsi="Century Gothic"/>
                <w:color w:val="000000"/>
                <w:sz w:val="18"/>
                <w:lang w:eastAsia="es-BO"/>
              </w:rPr>
            </w:pPr>
            <w:r w:rsidRPr="00AC1C60">
              <w:rPr>
                <w:rFonts w:ascii="Century Gothic" w:hAnsi="Century Gothic"/>
                <w:color w:val="000000"/>
                <w:sz w:val="18"/>
                <w:lang w:eastAsia="es-BO"/>
              </w:rPr>
              <w:t>e2. Largo</w:t>
            </w:r>
            <w:r w:rsidRPr="00AC1C60">
              <w:rPr>
                <w:rFonts w:ascii="Century Gothic" w:hAnsi="Century Gothic"/>
                <w:color w:val="000000"/>
                <w:sz w:val="18"/>
                <w:lang w:eastAsia="es-BO"/>
              </w:rPr>
              <w:tab/>
              <w:t>35 cm</w:t>
            </w:r>
          </w:p>
          <w:p w:rsidR="00C537F7" w:rsidRDefault="00C537F7" w:rsidP="00931AEC">
            <w:pPr>
              <w:pStyle w:val="Prrafodelista"/>
              <w:autoSpaceDE w:val="0"/>
              <w:autoSpaceDN w:val="0"/>
              <w:adjustRightInd w:val="0"/>
              <w:ind w:left="0"/>
              <w:contextualSpacing/>
              <w:jc w:val="both"/>
              <w:rPr>
                <w:rFonts w:ascii="Calibri" w:hAnsi="Calibri" w:cs="Calibri"/>
                <w:b/>
                <w:sz w:val="22"/>
                <w:szCs w:val="22"/>
                <w:u w:val="single"/>
                <w:lang w:val="es-BO" w:eastAsia="es-BO"/>
              </w:rPr>
            </w:pPr>
          </w:p>
          <w:p w:rsidR="00C537F7" w:rsidRPr="00F65BA3" w:rsidRDefault="00C537F7" w:rsidP="00C537F7">
            <w:pPr>
              <w:pStyle w:val="Prrafodelista"/>
              <w:numPr>
                <w:ilvl w:val="0"/>
                <w:numId w:val="48"/>
              </w:numPr>
              <w:autoSpaceDE w:val="0"/>
              <w:autoSpaceDN w:val="0"/>
              <w:adjustRightInd w:val="0"/>
              <w:contextualSpacing/>
              <w:jc w:val="both"/>
              <w:rPr>
                <w:rFonts w:ascii="Calibri" w:hAnsi="Calibri" w:cs="Calibri"/>
                <w:b/>
                <w:sz w:val="22"/>
                <w:szCs w:val="22"/>
                <w:u w:val="single"/>
                <w:lang w:val="es-BO" w:eastAsia="es-BO"/>
              </w:rPr>
            </w:pPr>
            <w:r w:rsidRPr="004A673E">
              <w:rPr>
                <w:rFonts w:ascii="Century Gothic" w:hAnsi="Century Gothic"/>
                <w:b/>
                <w:bCs/>
                <w:color w:val="000000"/>
                <w:sz w:val="18"/>
                <w:lang w:eastAsia="es-BO"/>
              </w:rPr>
              <w:t>C: Válvula de carga</w:t>
            </w:r>
          </w:p>
          <w:p w:rsidR="00C537F7" w:rsidRDefault="00C537F7" w:rsidP="00931AEC">
            <w:pPr>
              <w:pStyle w:val="Prrafodelista"/>
              <w:autoSpaceDE w:val="0"/>
              <w:autoSpaceDN w:val="0"/>
              <w:adjustRightInd w:val="0"/>
              <w:ind w:left="0"/>
              <w:contextualSpacing/>
              <w:jc w:val="both"/>
              <w:rPr>
                <w:rFonts w:ascii="Century Gothic" w:hAnsi="Century Gothic"/>
                <w:color w:val="000000"/>
                <w:sz w:val="18"/>
                <w:lang w:eastAsia="es-BO"/>
              </w:rPr>
            </w:pPr>
            <w:r>
              <w:rPr>
                <w:rFonts w:ascii="Century Gothic" w:hAnsi="Century Gothic"/>
                <w:color w:val="000000"/>
                <w:sz w:val="18"/>
                <w:lang w:eastAsia="es-BO"/>
              </w:rPr>
              <w:t xml:space="preserve">              </w:t>
            </w:r>
            <w:r w:rsidRPr="00AC1C60">
              <w:rPr>
                <w:rFonts w:ascii="Century Gothic" w:hAnsi="Century Gothic"/>
                <w:color w:val="000000"/>
                <w:sz w:val="18"/>
                <w:lang w:eastAsia="es-BO"/>
              </w:rPr>
              <w:t>Tejido blanco de polipropileno LAM de 70g/m2</w:t>
            </w:r>
          </w:p>
          <w:p w:rsidR="00C537F7" w:rsidRPr="00AC1C60" w:rsidRDefault="00C537F7" w:rsidP="00931AEC">
            <w:pPr>
              <w:pStyle w:val="Prrafodelista"/>
              <w:autoSpaceDE w:val="0"/>
              <w:autoSpaceDN w:val="0"/>
              <w:adjustRightInd w:val="0"/>
              <w:ind w:left="0"/>
              <w:contextualSpacing/>
              <w:jc w:val="both"/>
              <w:rPr>
                <w:rFonts w:ascii="Century Gothic" w:hAnsi="Century Gothic"/>
                <w:color w:val="000000"/>
                <w:sz w:val="18"/>
                <w:lang w:eastAsia="es-BO"/>
              </w:rPr>
            </w:pPr>
          </w:p>
          <w:p w:rsidR="00C537F7" w:rsidRPr="00AC1C60" w:rsidRDefault="00C537F7" w:rsidP="00931AEC">
            <w:pPr>
              <w:pStyle w:val="Prrafodelista"/>
              <w:autoSpaceDE w:val="0"/>
              <w:autoSpaceDN w:val="0"/>
              <w:adjustRightInd w:val="0"/>
              <w:contextualSpacing/>
              <w:jc w:val="both"/>
              <w:rPr>
                <w:rFonts w:ascii="Century Gothic" w:hAnsi="Century Gothic"/>
                <w:color w:val="000000"/>
                <w:sz w:val="18"/>
                <w:lang w:eastAsia="es-BO"/>
              </w:rPr>
            </w:pPr>
            <w:r w:rsidRPr="00AC1C60">
              <w:rPr>
                <w:rFonts w:ascii="Century Gothic" w:hAnsi="Century Gothic"/>
                <w:color w:val="000000"/>
                <w:sz w:val="18"/>
                <w:lang w:eastAsia="es-BO"/>
              </w:rPr>
              <w:t>c1. Ancho</w:t>
            </w:r>
            <w:r w:rsidRPr="00AC1C60">
              <w:rPr>
                <w:rFonts w:ascii="Century Gothic" w:hAnsi="Century Gothic"/>
                <w:color w:val="000000"/>
                <w:sz w:val="18"/>
                <w:lang w:eastAsia="es-BO"/>
              </w:rPr>
              <w:tab/>
            </w:r>
            <w:r>
              <w:rPr>
                <w:rFonts w:ascii="Century Gothic" w:hAnsi="Century Gothic"/>
                <w:color w:val="000000"/>
                <w:sz w:val="18"/>
                <w:lang w:eastAsia="es-BO"/>
              </w:rPr>
              <w:t xml:space="preserve">              </w:t>
            </w:r>
            <w:r w:rsidRPr="00AC1C60">
              <w:rPr>
                <w:rFonts w:ascii="Century Gothic" w:hAnsi="Century Gothic"/>
                <w:color w:val="000000"/>
                <w:sz w:val="18"/>
                <w:lang w:eastAsia="es-BO"/>
              </w:rPr>
              <w:t>75 cm</w:t>
            </w:r>
          </w:p>
          <w:p w:rsidR="00C537F7" w:rsidRPr="00AC1C60" w:rsidRDefault="00C537F7" w:rsidP="00931AEC">
            <w:pPr>
              <w:pStyle w:val="Prrafodelista"/>
              <w:autoSpaceDE w:val="0"/>
              <w:autoSpaceDN w:val="0"/>
              <w:adjustRightInd w:val="0"/>
              <w:contextualSpacing/>
              <w:jc w:val="both"/>
              <w:rPr>
                <w:rFonts w:ascii="Century Gothic" w:hAnsi="Century Gothic"/>
                <w:color w:val="000000"/>
                <w:sz w:val="18"/>
                <w:lang w:eastAsia="es-BO"/>
              </w:rPr>
            </w:pPr>
            <w:r w:rsidRPr="00AC1C60">
              <w:rPr>
                <w:rFonts w:ascii="Century Gothic" w:hAnsi="Century Gothic"/>
                <w:color w:val="000000"/>
                <w:sz w:val="18"/>
                <w:lang w:eastAsia="es-BO"/>
              </w:rPr>
              <w:t>c2. Largo</w:t>
            </w:r>
            <w:r w:rsidRPr="00AC1C60">
              <w:rPr>
                <w:rFonts w:ascii="Century Gothic" w:hAnsi="Century Gothic"/>
                <w:color w:val="000000"/>
                <w:sz w:val="18"/>
                <w:lang w:eastAsia="es-BO"/>
              </w:rPr>
              <w:tab/>
            </w:r>
            <w:r>
              <w:rPr>
                <w:rFonts w:ascii="Century Gothic" w:hAnsi="Century Gothic"/>
                <w:color w:val="000000"/>
                <w:sz w:val="18"/>
                <w:lang w:eastAsia="es-BO"/>
              </w:rPr>
              <w:t xml:space="preserve">             </w:t>
            </w:r>
            <w:r w:rsidRPr="00AC1C60">
              <w:rPr>
                <w:rFonts w:ascii="Century Gothic" w:hAnsi="Century Gothic"/>
                <w:color w:val="000000"/>
                <w:sz w:val="18"/>
                <w:lang w:eastAsia="es-BO"/>
              </w:rPr>
              <w:t>45 cm</w:t>
            </w:r>
          </w:p>
          <w:p w:rsidR="00C537F7" w:rsidRPr="00AC1C60" w:rsidRDefault="00C537F7" w:rsidP="00931AEC">
            <w:pPr>
              <w:pStyle w:val="Prrafodelista"/>
              <w:autoSpaceDE w:val="0"/>
              <w:autoSpaceDN w:val="0"/>
              <w:adjustRightInd w:val="0"/>
              <w:contextualSpacing/>
              <w:jc w:val="both"/>
              <w:rPr>
                <w:rFonts w:ascii="Century Gothic" w:hAnsi="Century Gothic"/>
                <w:color w:val="000000"/>
                <w:sz w:val="18"/>
                <w:lang w:eastAsia="es-BO"/>
              </w:rPr>
            </w:pPr>
            <w:r w:rsidRPr="00AC1C60">
              <w:rPr>
                <w:rFonts w:ascii="Century Gothic" w:hAnsi="Century Gothic"/>
                <w:color w:val="000000"/>
                <w:sz w:val="18"/>
                <w:lang w:eastAsia="es-BO"/>
              </w:rPr>
              <w:t xml:space="preserve">c3. Pita de amarre </w:t>
            </w:r>
            <w:r w:rsidRPr="00AC1C60">
              <w:rPr>
                <w:rFonts w:ascii="Century Gothic" w:hAnsi="Century Gothic"/>
                <w:color w:val="000000"/>
                <w:sz w:val="18"/>
                <w:lang w:eastAsia="es-BO"/>
              </w:rPr>
              <w:tab/>
              <w:t>50 cm</w:t>
            </w:r>
          </w:p>
          <w:p w:rsidR="00C537F7" w:rsidRPr="00AC1C60" w:rsidRDefault="00C537F7" w:rsidP="00931AEC">
            <w:pPr>
              <w:pStyle w:val="Prrafodelista"/>
              <w:autoSpaceDE w:val="0"/>
              <w:autoSpaceDN w:val="0"/>
              <w:adjustRightInd w:val="0"/>
              <w:ind w:left="0"/>
              <w:contextualSpacing/>
              <w:jc w:val="both"/>
              <w:rPr>
                <w:rFonts w:ascii="Century Gothic" w:hAnsi="Century Gothic"/>
                <w:color w:val="000000"/>
                <w:sz w:val="18"/>
                <w:lang w:eastAsia="es-BO"/>
              </w:rPr>
            </w:pPr>
          </w:p>
          <w:p w:rsidR="00C537F7" w:rsidRDefault="00C537F7" w:rsidP="00931AEC">
            <w:pPr>
              <w:pStyle w:val="Prrafodelista"/>
              <w:autoSpaceDE w:val="0"/>
              <w:autoSpaceDN w:val="0"/>
              <w:adjustRightInd w:val="0"/>
              <w:ind w:left="0"/>
              <w:contextualSpacing/>
              <w:jc w:val="both"/>
              <w:rPr>
                <w:rFonts w:ascii="Century Gothic" w:hAnsi="Century Gothic"/>
                <w:b/>
                <w:bCs/>
                <w:color w:val="000000"/>
                <w:sz w:val="18"/>
                <w:lang w:eastAsia="es-BO"/>
              </w:rPr>
            </w:pPr>
            <w:r>
              <w:rPr>
                <w:rFonts w:ascii="Century Gothic" w:hAnsi="Century Gothic"/>
                <w:color w:val="000000"/>
                <w:sz w:val="18"/>
                <w:lang w:eastAsia="es-BO"/>
              </w:rPr>
              <w:t xml:space="preserve">               </w:t>
            </w:r>
            <w:r w:rsidRPr="004A673E">
              <w:rPr>
                <w:rFonts w:ascii="Century Gothic" w:hAnsi="Century Gothic"/>
                <w:b/>
                <w:bCs/>
                <w:color w:val="000000"/>
                <w:sz w:val="18"/>
                <w:lang w:eastAsia="es-BO"/>
              </w:rPr>
              <w:t>D: Válvula de descarga</w:t>
            </w:r>
          </w:p>
          <w:p w:rsidR="00C537F7" w:rsidRDefault="00C537F7" w:rsidP="00931AEC">
            <w:pPr>
              <w:pStyle w:val="Prrafodelista"/>
              <w:autoSpaceDE w:val="0"/>
              <w:autoSpaceDN w:val="0"/>
              <w:adjustRightInd w:val="0"/>
              <w:contextualSpacing/>
              <w:jc w:val="both"/>
              <w:rPr>
                <w:rFonts w:ascii="Century Gothic" w:hAnsi="Century Gothic"/>
                <w:color w:val="000000"/>
                <w:sz w:val="18"/>
                <w:lang w:eastAsia="es-BO"/>
              </w:rPr>
            </w:pPr>
            <w:r w:rsidRPr="00AC1C60">
              <w:rPr>
                <w:rFonts w:ascii="Century Gothic" w:hAnsi="Century Gothic"/>
                <w:color w:val="000000"/>
                <w:sz w:val="18"/>
                <w:lang w:eastAsia="es-BO"/>
              </w:rPr>
              <w:t>Tejido blanco de polipropileno LAM de 70g/m2</w:t>
            </w:r>
          </w:p>
          <w:p w:rsidR="00C537F7" w:rsidRPr="00AC1C60" w:rsidRDefault="00C537F7" w:rsidP="00931AEC">
            <w:pPr>
              <w:pStyle w:val="Prrafodelista"/>
              <w:autoSpaceDE w:val="0"/>
              <w:autoSpaceDN w:val="0"/>
              <w:adjustRightInd w:val="0"/>
              <w:contextualSpacing/>
              <w:jc w:val="both"/>
              <w:rPr>
                <w:rFonts w:ascii="Century Gothic" w:hAnsi="Century Gothic"/>
                <w:color w:val="000000"/>
                <w:sz w:val="18"/>
                <w:lang w:eastAsia="es-BO"/>
              </w:rPr>
            </w:pPr>
          </w:p>
          <w:p w:rsidR="00C537F7" w:rsidRPr="00AC1C60" w:rsidRDefault="00C537F7" w:rsidP="00931AEC">
            <w:pPr>
              <w:pStyle w:val="Prrafodelista"/>
              <w:autoSpaceDE w:val="0"/>
              <w:autoSpaceDN w:val="0"/>
              <w:adjustRightInd w:val="0"/>
              <w:contextualSpacing/>
              <w:jc w:val="both"/>
              <w:rPr>
                <w:rFonts w:ascii="Century Gothic" w:hAnsi="Century Gothic"/>
                <w:color w:val="000000"/>
                <w:sz w:val="18"/>
                <w:lang w:eastAsia="es-BO"/>
              </w:rPr>
            </w:pPr>
            <w:r w:rsidRPr="00AC1C60">
              <w:rPr>
                <w:rFonts w:ascii="Century Gothic" w:hAnsi="Century Gothic"/>
                <w:color w:val="000000"/>
                <w:sz w:val="18"/>
                <w:lang w:eastAsia="es-BO"/>
              </w:rPr>
              <w:t>d1: Ancho</w:t>
            </w:r>
            <w:r w:rsidRPr="00AC1C60">
              <w:rPr>
                <w:rFonts w:ascii="Century Gothic" w:hAnsi="Century Gothic"/>
                <w:color w:val="000000"/>
                <w:sz w:val="18"/>
                <w:lang w:eastAsia="es-BO"/>
              </w:rPr>
              <w:tab/>
              <w:t>60 cm</w:t>
            </w:r>
          </w:p>
          <w:p w:rsidR="00C537F7" w:rsidRPr="00AC1C60" w:rsidRDefault="00C537F7" w:rsidP="00931AEC">
            <w:pPr>
              <w:pStyle w:val="Prrafodelista"/>
              <w:autoSpaceDE w:val="0"/>
              <w:autoSpaceDN w:val="0"/>
              <w:adjustRightInd w:val="0"/>
              <w:contextualSpacing/>
              <w:jc w:val="both"/>
              <w:rPr>
                <w:rFonts w:ascii="Century Gothic" w:hAnsi="Century Gothic"/>
                <w:color w:val="000000"/>
                <w:sz w:val="18"/>
                <w:lang w:eastAsia="es-BO"/>
              </w:rPr>
            </w:pPr>
            <w:r w:rsidRPr="00AC1C60">
              <w:rPr>
                <w:rFonts w:ascii="Century Gothic" w:hAnsi="Century Gothic"/>
                <w:color w:val="000000"/>
                <w:sz w:val="18"/>
                <w:lang w:eastAsia="es-BO"/>
              </w:rPr>
              <w:t>d2. Largo</w:t>
            </w:r>
            <w:r w:rsidRPr="00AC1C60">
              <w:rPr>
                <w:rFonts w:ascii="Century Gothic" w:hAnsi="Century Gothic"/>
                <w:color w:val="000000"/>
                <w:sz w:val="18"/>
                <w:lang w:eastAsia="es-BO"/>
              </w:rPr>
              <w:tab/>
              <w:t>50 cm</w:t>
            </w:r>
          </w:p>
          <w:p w:rsidR="00C537F7" w:rsidRPr="00AC1C60" w:rsidRDefault="00C537F7" w:rsidP="00931AEC">
            <w:pPr>
              <w:pStyle w:val="Prrafodelista"/>
              <w:autoSpaceDE w:val="0"/>
              <w:autoSpaceDN w:val="0"/>
              <w:adjustRightInd w:val="0"/>
              <w:contextualSpacing/>
              <w:jc w:val="both"/>
              <w:rPr>
                <w:rFonts w:ascii="Century Gothic" w:hAnsi="Century Gothic"/>
                <w:color w:val="000000"/>
                <w:sz w:val="18"/>
                <w:lang w:eastAsia="es-BO"/>
              </w:rPr>
            </w:pPr>
            <w:r w:rsidRPr="00AC1C60">
              <w:rPr>
                <w:rFonts w:ascii="Century Gothic" w:hAnsi="Century Gothic"/>
                <w:color w:val="000000"/>
                <w:sz w:val="18"/>
                <w:lang w:eastAsia="es-BO"/>
              </w:rPr>
              <w:t>d3. Pita de amarre</w:t>
            </w:r>
            <w:r w:rsidRPr="00AC1C60">
              <w:rPr>
                <w:rFonts w:ascii="Century Gothic" w:hAnsi="Century Gothic"/>
                <w:color w:val="000000"/>
                <w:sz w:val="18"/>
                <w:lang w:eastAsia="es-BO"/>
              </w:rPr>
              <w:tab/>
              <w:t>100 cm</w:t>
            </w:r>
          </w:p>
          <w:p w:rsidR="00C537F7" w:rsidRPr="00AC1C60" w:rsidRDefault="00C537F7" w:rsidP="00931AEC">
            <w:pPr>
              <w:pStyle w:val="Prrafodelista"/>
              <w:autoSpaceDE w:val="0"/>
              <w:autoSpaceDN w:val="0"/>
              <w:adjustRightInd w:val="0"/>
              <w:contextualSpacing/>
              <w:jc w:val="both"/>
              <w:rPr>
                <w:rFonts w:ascii="Century Gothic" w:hAnsi="Century Gothic"/>
                <w:color w:val="000000"/>
                <w:sz w:val="18"/>
                <w:lang w:eastAsia="es-BO"/>
              </w:rPr>
            </w:pPr>
            <w:r w:rsidRPr="00AC1C60">
              <w:rPr>
                <w:rFonts w:ascii="Century Gothic" w:hAnsi="Century Gothic"/>
                <w:color w:val="000000"/>
                <w:sz w:val="18"/>
                <w:lang w:eastAsia="es-BO"/>
              </w:rPr>
              <w:t>d4. Largo del morral:</w:t>
            </w:r>
            <w:r w:rsidRPr="00AC1C60">
              <w:rPr>
                <w:rFonts w:ascii="Century Gothic" w:hAnsi="Century Gothic"/>
                <w:color w:val="000000"/>
                <w:sz w:val="18"/>
                <w:lang w:eastAsia="es-BO"/>
              </w:rPr>
              <w:tab/>
              <w:t>30 cm</w:t>
            </w:r>
          </w:p>
          <w:p w:rsidR="00C537F7" w:rsidRPr="00AC1C60" w:rsidRDefault="00C537F7" w:rsidP="00931AEC">
            <w:pPr>
              <w:pStyle w:val="Prrafodelista"/>
              <w:autoSpaceDE w:val="0"/>
              <w:autoSpaceDN w:val="0"/>
              <w:adjustRightInd w:val="0"/>
              <w:contextualSpacing/>
              <w:jc w:val="both"/>
              <w:rPr>
                <w:rFonts w:ascii="Century Gothic" w:hAnsi="Century Gothic"/>
                <w:color w:val="000000"/>
                <w:sz w:val="18"/>
                <w:lang w:eastAsia="es-BO"/>
              </w:rPr>
            </w:pPr>
            <w:r w:rsidRPr="00AC1C60">
              <w:rPr>
                <w:rFonts w:ascii="Century Gothic" w:hAnsi="Century Gothic"/>
                <w:color w:val="000000"/>
                <w:sz w:val="18"/>
                <w:lang w:eastAsia="es-BO"/>
              </w:rPr>
              <w:t>d5. Pita de amarre:</w:t>
            </w:r>
            <w:r w:rsidRPr="00AC1C60">
              <w:rPr>
                <w:rFonts w:ascii="Century Gothic" w:hAnsi="Century Gothic"/>
                <w:color w:val="000000"/>
                <w:sz w:val="18"/>
                <w:lang w:eastAsia="es-BO"/>
              </w:rPr>
              <w:tab/>
              <w:t>100 cm</w:t>
            </w:r>
          </w:p>
          <w:p w:rsidR="00C537F7" w:rsidRPr="00AC1C60" w:rsidRDefault="00C537F7" w:rsidP="00931AEC">
            <w:pPr>
              <w:pStyle w:val="Prrafodelista"/>
              <w:autoSpaceDE w:val="0"/>
              <w:autoSpaceDN w:val="0"/>
              <w:adjustRightInd w:val="0"/>
              <w:contextualSpacing/>
              <w:jc w:val="both"/>
              <w:rPr>
                <w:rFonts w:ascii="Century Gothic" w:hAnsi="Century Gothic"/>
                <w:color w:val="000000"/>
                <w:sz w:val="18"/>
                <w:lang w:eastAsia="es-BO"/>
              </w:rPr>
            </w:pPr>
          </w:p>
          <w:p w:rsidR="00C537F7" w:rsidRPr="002C2777" w:rsidRDefault="00C537F7" w:rsidP="00C537F7">
            <w:pPr>
              <w:pStyle w:val="Prrafodelista"/>
              <w:numPr>
                <w:ilvl w:val="0"/>
                <w:numId w:val="48"/>
              </w:numPr>
              <w:autoSpaceDE w:val="0"/>
              <w:autoSpaceDN w:val="0"/>
              <w:adjustRightInd w:val="0"/>
              <w:contextualSpacing/>
              <w:jc w:val="both"/>
              <w:rPr>
                <w:rFonts w:ascii="Century Gothic" w:hAnsi="Century Gothic"/>
                <w:i/>
                <w:color w:val="000000"/>
                <w:sz w:val="18"/>
                <w:lang w:eastAsia="es-BO"/>
              </w:rPr>
            </w:pPr>
            <w:r w:rsidRPr="002C2777">
              <w:rPr>
                <w:rFonts w:ascii="Century Gothic" w:hAnsi="Century Gothic"/>
                <w:i/>
                <w:color w:val="000000"/>
                <w:sz w:val="18"/>
                <w:lang w:eastAsia="es-BO"/>
              </w:rPr>
              <w:t xml:space="preserve">La cantidad estimada de requerimiento </w:t>
            </w:r>
            <w:r w:rsidRPr="002C2777">
              <w:rPr>
                <w:rFonts w:ascii="Century Gothic" w:hAnsi="Century Gothic"/>
                <w:i/>
                <w:color w:val="000000"/>
                <w:sz w:val="18"/>
                <w:u w:val="single"/>
                <w:lang w:eastAsia="es-BO"/>
              </w:rPr>
              <w:t>quincenal</w:t>
            </w:r>
            <w:r w:rsidRPr="002C2777">
              <w:rPr>
                <w:rFonts w:ascii="Century Gothic" w:hAnsi="Century Gothic"/>
                <w:i/>
                <w:color w:val="000000"/>
                <w:sz w:val="18"/>
                <w:lang w:eastAsia="es-BO"/>
              </w:rPr>
              <w:t xml:space="preserve"> es de 7 500 bolsas.</w:t>
            </w:r>
          </w:p>
          <w:p w:rsidR="00C537F7" w:rsidRDefault="00C537F7" w:rsidP="00931AEC">
            <w:pPr>
              <w:pStyle w:val="Prrafodelista"/>
              <w:autoSpaceDE w:val="0"/>
              <w:autoSpaceDN w:val="0"/>
              <w:adjustRightInd w:val="0"/>
              <w:contextualSpacing/>
              <w:jc w:val="both"/>
              <w:rPr>
                <w:rFonts w:ascii="Calibri" w:hAnsi="Calibri" w:cs="Calibri"/>
                <w:sz w:val="22"/>
                <w:szCs w:val="22"/>
                <w:lang w:val="es-BO" w:eastAsia="es-BO"/>
              </w:rPr>
            </w:pPr>
          </w:p>
          <w:p w:rsidR="00C537F7" w:rsidRPr="00092082" w:rsidRDefault="00C537F7" w:rsidP="00931AEC">
            <w:pPr>
              <w:pStyle w:val="Prrafodelista"/>
              <w:autoSpaceDE w:val="0"/>
              <w:autoSpaceDN w:val="0"/>
              <w:adjustRightInd w:val="0"/>
              <w:contextualSpacing/>
              <w:jc w:val="both"/>
              <w:rPr>
                <w:rFonts w:ascii="Calibri" w:hAnsi="Calibri" w:cs="Calibri"/>
                <w:sz w:val="22"/>
                <w:szCs w:val="22"/>
                <w:lang w:val="es-BO" w:eastAsia="es-BO"/>
              </w:rPr>
            </w:pPr>
            <w:r>
              <w:rPr>
                <w:rFonts w:ascii="Calibri" w:hAnsi="Calibri" w:cs="Calibri"/>
                <w:sz w:val="22"/>
                <w:szCs w:val="22"/>
                <w:lang w:val="es-BO" w:eastAsia="es-BO"/>
              </w:rPr>
              <w:t xml:space="preserve">Imagen Referencial (Anexo 1) </w:t>
            </w:r>
          </w:p>
          <w:p w:rsidR="00C537F7" w:rsidRDefault="00C537F7" w:rsidP="00931AEC">
            <w:pPr>
              <w:pStyle w:val="Prrafodelista"/>
              <w:autoSpaceDE w:val="0"/>
              <w:autoSpaceDN w:val="0"/>
              <w:adjustRightInd w:val="0"/>
              <w:ind w:left="0"/>
              <w:contextualSpacing/>
              <w:jc w:val="both"/>
              <w:rPr>
                <w:rFonts w:ascii="Calibri" w:hAnsi="Calibri" w:cs="Calibri"/>
                <w:sz w:val="22"/>
                <w:szCs w:val="22"/>
                <w:u w:val="single"/>
                <w:lang w:val="es-BO" w:eastAsia="es-BO"/>
              </w:rPr>
            </w:pPr>
          </w:p>
          <w:p w:rsidR="00C537F7" w:rsidRDefault="00C537F7" w:rsidP="00931AEC">
            <w:pPr>
              <w:pStyle w:val="Prrafodelista"/>
              <w:autoSpaceDE w:val="0"/>
              <w:autoSpaceDN w:val="0"/>
              <w:adjustRightInd w:val="0"/>
              <w:ind w:left="0"/>
              <w:contextualSpacing/>
              <w:jc w:val="both"/>
              <w:rPr>
                <w:rFonts w:ascii="Calibri" w:hAnsi="Calibri" w:cs="Calibri"/>
                <w:sz w:val="22"/>
                <w:szCs w:val="22"/>
                <w:u w:val="single"/>
                <w:lang w:val="es-BO" w:eastAsia="es-BO"/>
              </w:rPr>
            </w:pPr>
          </w:p>
          <w:p w:rsidR="00C537F7" w:rsidRDefault="00C537F7" w:rsidP="00931AEC">
            <w:pPr>
              <w:pStyle w:val="Prrafodelista"/>
              <w:autoSpaceDE w:val="0"/>
              <w:autoSpaceDN w:val="0"/>
              <w:adjustRightInd w:val="0"/>
              <w:ind w:left="0"/>
              <w:contextualSpacing/>
              <w:jc w:val="both"/>
              <w:rPr>
                <w:rFonts w:ascii="Calibri" w:hAnsi="Calibri" w:cs="Calibri"/>
                <w:b/>
                <w:sz w:val="22"/>
                <w:szCs w:val="22"/>
                <w:u w:val="single"/>
                <w:lang w:val="es-BO" w:eastAsia="es-BO"/>
              </w:rPr>
            </w:pPr>
            <w:r w:rsidRPr="002327BF">
              <w:rPr>
                <w:rFonts w:ascii="Calibri" w:hAnsi="Calibri" w:cs="Calibri"/>
                <w:b/>
                <w:sz w:val="22"/>
                <w:szCs w:val="22"/>
                <w:lang w:val="es-BO" w:eastAsia="es-BO"/>
              </w:rPr>
              <w:t xml:space="preserve">ITEM </w:t>
            </w:r>
            <w:r>
              <w:rPr>
                <w:rFonts w:ascii="Calibri" w:hAnsi="Calibri" w:cs="Calibri"/>
                <w:b/>
                <w:sz w:val="22"/>
                <w:szCs w:val="22"/>
                <w:lang w:val="es-BO" w:eastAsia="es-BO"/>
              </w:rPr>
              <w:t>3</w:t>
            </w:r>
            <w:r w:rsidRPr="002327BF">
              <w:rPr>
                <w:rFonts w:ascii="Calibri" w:hAnsi="Calibri" w:cs="Calibri"/>
                <w:b/>
                <w:sz w:val="22"/>
                <w:szCs w:val="22"/>
                <w:lang w:val="es-BO" w:eastAsia="es-BO"/>
              </w:rPr>
              <w:t xml:space="preserve">. </w:t>
            </w:r>
            <w:r w:rsidRPr="002327BF">
              <w:rPr>
                <w:rFonts w:ascii="Calibri" w:hAnsi="Calibri" w:cs="Calibri"/>
                <w:b/>
                <w:sz w:val="22"/>
                <w:szCs w:val="22"/>
                <w:u w:val="single"/>
                <w:lang w:val="es-BO" w:eastAsia="es-BO"/>
              </w:rPr>
              <w:t>HILO DE COSTURA</w:t>
            </w:r>
          </w:p>
          <w:p w:rsidR="00C537F7" w:rsidRPr="00AC1C60" w:rsidRDefault="00C537F7" w:rsidP="00931AEC">
            <w:pPr>
              <w:pStyle w:val="Prrafodelista"/>
              <w:autoSpaceDE w:val="0"/>
              <w:autoSpaceDN w:val="0"/>
              <w:adjustRightInd w:val="0"/>
              <w:ind w:left="567" w:firstLine="141"/>
              <w:contextualSpacing/>
              <w:jc w:val="both"/>
              <w:rPr>
                <w:rFonts w:ascii="Century Gothic" w:hAnsi="Century Gothic"/>
                <w:color w:val="000000"/>
                <w:sz w:val="18"/>
                <w:lang w:eastAsia="es-BO"/>
              </w:rPr>
            </w:pPr>
          </w:p>
          <w:p w:rsidR="00C537F7" w:rsidRDefault="00C537F7" w:rsidP="00931AEC">
            <w:pPr>
              <w:pStyle w:val="Prrafodelista"/>
              <w:autoSpaceDE w:val="0"/>
              <w:autoSpaceDN w:val="0"/>
              <w:adjustRightInd w:val="0"/>
              <w:ind w:left="567" w:firstLine="141"/>
              <w:contextualSpacing/>
              <w:jc w:val="both"/>
              <w:rPr>
                <w:rFonts w:ascii="Century Gothic" w:hAnsi="Century Gothic"/>
                <w:color w:val="000000"/>
                <w:sz w:val="18"/>
                <w:lang w:eastAsia="es-BO"/>
              </w:rPr>
            </w:pPr>
            <w:r w:rsidRPr="003F019D">
              <w:rPr>
                <w:rFonts w:ascii="Century Gothic" w:hAnsi="Century Gothic"/>
                <w:color w:val="000000"/>
                <w:sz w:val="18"/>
                <w:lang w:eastAsia="es-BO"/>
              </w:rPr>
              <w:t xml:space="preserve">Espesor: </w:t>
            </w:r>
            <w:r w:rsidRPr="003F019D">
              <w:rPr>
                <w:rFonts w:ascii="Century Gothic" w:hAnsi="Century Gothic"/>
                <w:color w:val="000000"/>
                <w:sz w:val="18"/>
                <w:lang w:eastAsia="es-BO"/>
              </w:rPr>
              <w:tab/>
              <w:t xml:space="preserve">              12/4</w:t>
            </w:r>
          </w:p>
          <w:p w:rsidR="00C537F7" w:rsidRPr="00AC1C60" w:rsidRDefault="00C537F7" w:rsidP="00931AEC">
            <w:pPr>
              <w:pStyle w:val="Prrafodelista"/>
              <w:autoSpaceDE w:val="0"/>
              <w:autoSpaceDN w:val="0"/>
              <w:adjustRightInd w:val="0"/>
              <w:ind w:left="567" w:firstLine="141"/>
              <w:contextualSpacing/>
              <w:jc w:val="both"/>
              <w:rPr>
                <w:rFonts w:ascii="Century Gothic" w:hAnsi="Century Gothic"/>
                <w:color w:val="000000"/>
                <w:sz w:val="18"/>
                <w:lang w:eastAsia="es-BO"/>
              </w:rPr>
            </w:pPr>
            <w:r>
              <w:rPr>
                <w:rFonts w:ascii="Century Gothic" w:hAnsi="Century Gothic"/>
                <w:color w:val="000000"/>
                <w:sz w:val="18"/>
                <w:lang w:eastAsia="es-BO"/>
              </w:rPr>
              <w:t>Material:                           Polyester</w:t>
            </w:r>
          </w:p>
          <w:p w:rsidR="00C537F7" w:rsidRPr="00AC1C60" w:rsidRDefault="00C537F7" w:rsidP="00931AEC">
            <w:pPr>
              <w:pStyle w:val="Prrafodelista"/>
              <w:autoSpaceDE w:val="0"/>
              <w:autoSpaceDN w:val="0"/>
              <w:adjustRightInd w:val="0"/>
              <w:ind w:left="567" w:firstLine="141"/>
              <w:contextualSpacing/>
              <w:jc w:val="both"/>
              <w:rPr>
                <w:rFonts w:ascii="Century Gothic" w:hAnsi="Century Gothic"/>
                <w:color w:val="000000"/>
                <w:sz w:val="18"/>
                <w:lang w:eastAsia="es-BO"/>
              </w:rPr>
            </w:pPr>
            <w:r w:rsidRPr="00AC1C60">
              <w:rPr>
                <w:rFonts w:ascii="Century Gothic" w:hAnsi="Century Gothic"/>
                <w:color w:val="000000"/>
                <w:sz w:val="18"/>
                <w:lang w:eastAsia="es-BO"/>
              </w:rPr>
              <w:t>Color</w:t>
            </w:r>
            <w:r>
              <w:rPr>
                <w:rFonts w:ascii="Century Gothic" w:hAnsi="Century Gothic"/>
                <w:color w:val="000000"/>
                <w:sz w:val="18"/>
                <w:lang w:eastAsia="es-BO"/>
              </w:rPr>
              <w:t xml:space="preserve">: </w:t>
            </w:r>
            <w:r w:rsidRPr="00AC1C60">
              <w:rPr>
                <w:rFonts w:ascii="Century Gothic" w:hAnsi="Century Gothic"/>
                <w:color w:val="000000"/>
                <w:sz w:val="18"/>
                <w:lang w:eastAsia="es-BO"/>
              </w:rPr>
              <w:tab/>
            </w:r>
            <w:r>
              <w:rPr>
                <w:rFonts w:ascii="Century Gothic" w:hAnsi="Century Gothic"/>
                <w:color w:val="000000"/>
                <w:sz w:val="18"/>
                <w:lang w:eastAsia="es-BO"/>
              </w:rPr>
              <w:t xml:space="preserve">                            </w:t>
            </w:r>
            <w:r w:rsidRPr="00AC1C60">
              <w:rPr>
                <w:rFonts w:ascii="Century Gothic" w:hAnsi="Century Gothic"/>
                <w:color w:val="000000"/>
                <w:sz w:val="18"/>
                <w:lang w:eastAsia="es-BO"/>
              </w:rPr>
              <w:t>Blanco</w:t>
            </w:r>
          </w:p>
          <w:p w:rsidR="00C537F7" w:rsidRPr="00AC1C60" w:rsidRDefault="00C537F7" w:rsidP="00931AEC">
            <w:pPr>
              <w:pStyle w:val="Prrafodelista"/>
              <w:autoSpaceDE w:val="0"/>
              <w:autoSpaceDN w:val="0"/>
              <w:adjustRightInd w:val="0"/>
              <w:ind w:left="567" w:firstLine="141"/>
              <w:contextualSpacing/>
              <w:jc w:val="both"/>
              <w:rPr>
                <w:rFonts w:ascii="Century Gothic" w:hAnsi="Century Gothic"/>
                <w:color w:val="000000"/>
                <w:sz w:val="18"/>
                <w:lang w:eastAsia="es-BO"/>
              </w:rPr>
            </w:pPr>
            <w:r w:rsidRPr="00AC1C60">
              <w:rPr>
                <w:rFonts w:ascii="Century Gothic" w:hAnsi="Century Gothic"/>
                <w:color w:val="000000"/>
                <w:sz w:val="18"/>
                <w:lang w:eastAsia="es-BO"/>
              </w:rPr>
              <w:t>Presentación</w:t>
            </w:r>
            <w:r>
              <w:rPr>
                <w:rFonts w:ascii="Century Gothic" w:hAnsi="Century Gothic"/>
                <w:color w:val="000000"/>
                <w:sz w:val="18"/>
                <w:lang w:eastAsia="es-BO"/>
              </w:rPr>
              <w:t xml:space="preserve">:            </w:t>
            </w:r>
            <w:r w:rsidRPr="00AC1C60">
              <w:rPr>
                <w:rFonts w:ascii="Century Gothic" w:hAnsi="Century Gothic"/>
                <w:color w:val="000000"/>
                <w:sz w:val="18"/>
                <w:lang w:eastAsia="es-BO"/>
              </w:rPr>
              <w:tab/>
              <w:t>Cada pieza en cono de 2Kg.</w:t>
            </w:r>
          </w:p>
          <w:p w:rsidR="00C537F7" w:rsidRDefault="00C537F7" w:rsidP="00931AEC">
            <w:pPr>
              <w:pStyle w:val="Prrafodelista"/>
              <w:autoSpaceDE w:val="0"/>
              <w:autoSpaceDN w:val="0"/>
              <w:adjustRightInd w:val="0"/>
              <w:contextualSpacing/>
              <w:jc w:val="both"/>
              <w:rPr>
                <w:rFonts w:ascii="Calibri" w:hAnsi="Calibri" w:cs="Calibri"/>
                <w:sz w:val="22"/>
                <w:szCs w:val="22"/>
                <w:lang w:val="es-BO" w:eastAsia="es-BO"/>
              </w:rPr>
            </w:pPr>
          </w:p>
          <w:p w:rsidR="00C537F7" w:rsidRPr="00092082" w:rsidRDefault="00C537F7" w:rsidP="00931AEC">
            <w:pPr>
              <w:pStyle w:val="Prrafodelista"/>
              <w:autoSpaceDE w:val="0"/>
              <w:autoSpaceDN w:val="0"/>
              <w:adjustRightInd w:val="0"/>
              <w:contextualSpacing/>
              <w:jc w:val="both"/>
              <w:rPr>
                <w:rFonts w:ascii="Calibri" w:hAnsi="Calibri" w:cs="Calibri"/>
                <w:sz w:val="22"/>
                <w:szCs w:val="22"/>
                <w:lang w:val="es-BO" w:eastAsia="es-BO"/>
              </w:rPr>
            </w:pPr>
            <w:r>
              <w:rPr>
                <w:rFonts w:ascii="Calibri" w:hAnsi="Calibri" w:cs="Calibri"/>
                <w:sz w:val="22"/>
                <w:szCs w:val="22"/>
                <w:lang w:val="es-BO" w:eastAsia="es-BO"/>
              </w:rPr>
              <w:t xml:space="preserve">Imagen Referencial (Anexo 1) </w:t>
            </w:r>
          </w:p>
          <w:p w:rsidR="00C537F7" w:rsidRDefault="00C537F7" w:rsidP="00931AEC">
            <w:pPr>
              <w:pStyle w:val="Prrafodelista"/>
              <w:autoSpaceDE w:val="0"/>
              <w:autoSpaceDN w:val="0"/>
              <w:adjustRightInd w:val="0"/>
              <w:ind w:left="0"/>
              <w:contextualSpacing/>
              <w:jc w:val="both"/>
              <w:rPr>
                <w:rFonts w:ascii="Calibri" w:hAnsi="Calibri" w:cs="Calibri"/>
                <w:b/>
                <w:sz w:val="22"/>
                <w:szCs w:val="22"/>
                <w:u w:val="single"/>
                <w:lang w:val="es-BO" w:eastAsia="es-BO"/>
              </w:rPr>
            </w:pPr>
          </w:p>
          <w:p w:rsidR="00C537F7" w:rsidRDefault="00C537F7" w:rsidP="00931AEC">
            <w:pPr>
              <w:pStyle w:val="Prrafodelista"/>
              <w:autoSpaceDE w:val="0"/>
              <w:autoSpaceDN w:val="0"/>
              <w:adjustRightInd w:val="0"/>
              <w:ind w:left="0"/>
              <w:contextualSpacing/>
              <w:jc w:val="both"/>
              <w:rPr>
                <w:rFonts w:ascii="Calibri" w:hAnsi="Calibri" w:cs="Calibri"/>
                <w:b/>
                <w:sz w:val="22"/>
                <w:szCs w:val="22"/>
                <w:u w:val="single"/>
                <w:lang w:val="es-BO" w:eastAsia="es-BO"/>
              </w:rPr>
            </w:pPr>
          </w:p>
          <w:p w:rsidR="00C537F7" w:rsidRDefault="00C537F7" w:rsidP="00931AEC">
            <w:pPr>
              <w:pStyle w:val="Prrafodelista"/>
              <w:autoSpaceDE w:val="0"/>
              <w:autoSpaceDN w:val="0"/>
              <w:adjustRightInd w:val="0"/>
              <w:ind w:left="0"/>
              <w:contextualSpacing/>
              <w:jc w:val="both"/>
              <w:rPr>
                <w:rFonts w:ascii="Calibri" w:hAnsi="Calibri" w:cs="Calibri"/>
                <w:b/>
                <w:sz w:val="22"/>
                <w:szCs w:val="22"/>
                <w:u w:val="single"/>
                <w:lang w:val="es-BO" w:eastAsia="es-BO"/>
              </w:rPr>
            </w:pPr>
            <w:r w:rsidRPr="002327BF">
              <w:rPr>
                <w:rFonts w:ascii="Calibri" w:hAnsi="Calibri" w:cs="Calibri"/>
                <w:b/>
                <w:sz w:val="22"/>
                <w:szCs w:val="22"/>
                <w:lang w:val="es-BO" w:eastAsia="es-BO"/>
              </w:rPr>
              <w:t xml:space="preserve">ITEM </w:t>
            </w:r>
            <w:r>
              <w:rPr>
                <w:rFonts w:ascii="Calibri" w:hAnsi="Calibri" w:cs="Calibri"/>
                <w:b/>
                <w:sz w:val="22"/>
                <w:szCs w:val="22"/>
                <w:lang w:val="es-BO" w:eastAsia="es-BO"/>
              </w:rPr>
              <w:t>4</w:t>
            </w:r>
            <w:r w:rsidRPr="002327BF">
              <w:rPr>
                <w:rFonts w:ascii="Calibri" w:hAnsi="Calibri" w:cs="Calibri"/>
                <w:b/>
                <w:sz w:val="22"/>
                <w:szCs w:val="22"/>
                <w:lang w:val="es-BO" w:eastAsia="es-BO"/>
              </w:rPr>
              <w:t xml:space="preserve">. </w:t>
            </w:r>
            <w:r>
              <w:rPr>
                <w:rFonts w:ascii="Calibri" w:hAnsi="Calibri" w:cs="Calibri"/>
                <w:b/>
                <w:sz w:val="22"/>
                <w:szCs w:val="22"/>
                <w:u w:val="single"/>
                <w:lang w:val="es-BO" w:eastAsia="es-BO"/>
              </w:rPr>
              <w:t>AGUJA INDUSTRIAL</w:t>
            </w:r>
          </w:p>
          <w:p w:rsidR="00C537F7" w:rsidRDefault="00C537F7" w:rsidP="00931AEC">
            <w:pPr>
              <w:pStyle w:val="Prrafodelista"/>
              <w:autoSpaceDE w:val="0"/>
              <w:autoSpaceDN w:val="0"/>
              <w:adjustRightInd w:val="0"/>
              <w:ind w:left="0"/>
              <w:contextualSpacing/>
              <w:jc w:val="both"/>
              <w:rPr>
                <w:rFonts w:ascii="Calibri" w:hAnsi="Calibri" w:cs="Calibri"/>
                <w:b/>
                <w:sz w:val="22"/>
                <w:szCs w:val="22"/>
                <w:u w:val="single"/>
                <w:lang w:val="es-BO" w:eastAsia="es-BO"/>
              </w:rPr>
            </w:pPr>
          </w:p>
          <w:p w:rsidR="00C537F7" w:rsidRPr="00AC1C60" w:rsidRDefault="00C537F7" w:rsidP="00931AEC">
            <w:pPr>
              <w:pStyle w:val="Prrafodelista"/>
              <w:autoSpaceDE w:val="0"/>
              <w:autoSpaceDN w:val="0"/>
              <w:adjustRightInd w:val="0"/>
              <w:ind w:left="567" w:firstLine="141"/>
              <w:contextualSpacing/>
              <w:jc w:val="both"/>
              <w:rPr>
                <w:rFonts w:ascii="Century Gothic" w:hAnsi="Century Gothic"/>
                <w:color w:val="000000"/>
                <w:sz w:val="18"/>
                <w:lang w:eastAsia="es-BO"/>
              </w:rPr>
            </w:pPr>
            <w:r w:rsidRPr="00AC1C60">
              <w:rPr>
                <w:rFonts w:ascii="Century Gothic" w:hAnsi="Century Gothic"/>
                <w:color w:val="000000"/>
                <w:sz w:val="18"/>
                <w:lang w:eastAsia="es-BO"/>
              </w:rPr>
              <w:t>Código</w:t>
            </w:r>
            <w:r>
              <w:rPr>
                <w:rFonts w:ascii="Century Gothic" w:hAnsi="Century Gothic"/>
                <w:color w:val="000000"/>
                <w:sz w:val="18"/>
                <w:lang w:eastAsia="es-BO"/>
              </w:rPr>
              <w:t xml:space="preserve">: </w:t>
            </w:r>
            <w:r w:rsidRPr="00AC1C60">
              <w:rPr>
                <w:rFonts w:ascii="Century Gothic" w:hAnsi="Century Gothic"/>
                <w:color w:val="000000"/>
                <w:sz w:val="18"/>
                <w:lang w:eastAsia="es-BO"/>
              </w:rPr>
              <w:tab/>
              <w:t>B20001</w:t>
            </w:r>
          </w:p>
          <w:p w:rsidR="00C537F7" w:rsidRDefault="00C537F7" w:rsidP="00931AEC">
            <w:pPr>
              <w:pStyle w:val="Prrafodelista"/>
              <w:autoSpaceDE w:val="0"/>
              <w:autoSpaceDN w:val="0"/>
              <w:adjustRightInd w:val="0"/>
              <w:ind w:left="567" w:firstLine="141"/>
              <w:contextualSpacing/>
              <w:jc w:val="both"/>
              <w:rPr>
                <w:rFonts w:ascii="Century Gothic" w:hAnsi="Century Gothic"/>
                <w:color w:val="000000"/>
                <w:sz w:val="18"/>
                <w:lang w:eastAsia="es-BO"/>
              </w:rPr>
            </w:pPr>
            <w:r w:rsidRPr="00AC1C60">
              <w:rPr>
                <w:rFonts w:ascii="Century Gothic" w:hAnsi="Century Gothic"/>
                <w:color w:val="000000"/>
                <w:sz w:val="18"/>
                <w:lang w:eastAsia="es-BO"/>
              </w:rPr>
              <w:t>Descripción</w:t>
            </w:r>
            <w:r>
              <w:rPr>
                <w:rFonts w:ascii="Century Gothic" w:hAnsi="Century Gothic"/>
                <w:color w:val="000000"/>
                <w:sz w:val="18"/>
                <w:lang w:eastAsia="es-BO"/>
              </w:rPr>
              <w:t xml:space="preserve">:      </w:t>
            </w:r>
            <w:r w:rsidRPr="00AC1C60">
              <w:rPr>
                <w:rFonts w:ascii="Century Gothic" w:hAnsi="Century Gothic"/>
                <w:color w:val="000000"/>
                <w:sz w:val="18"/>
                <w:lang w:eastAsia="es-BO"/>
              </w:rPr>
              <w:t>Aguja para máquina de costura industrial</w:t>
            </w:r>
          </w:p>
          <w:p w:rsidR="00C537F7" w:rsidRDefault="00C537F7" w:rsidP="00931AEC">
            <w:pPr>
              <w:pStyle w:val="Prrafodelista"/>
              <w:autoSpaceDE w:val="0"/>
              <w:autoSpaceDN w:val="0"/>
              <w:adjustRightInd w:val="0"/>
              <w:contextualSpacing/>
              <w:jc w:val="both"/>
              <w:rPr>
                <w:rFonts w:ascii="Calibri" w:hAnsi="Calibri" w:cs="Calibri"/>
                <w:sz w:val="22"/>
                <w:szCs w:val="22"/>
                <w:lang w:val="es-BO" w:eastAsia="es-BO"/>
              </w:rPr>
            </w:pPr>
          </w:p>
          <w:p w:rsidR="00C537F7" w:rsidRPr="00092082" w:rsidRDefault="00C537F7" w:rsidP="00931AEC">
            <w:pPr>
              <w:pStyle w:val="Prrafodelista"/>
              <w:autoSpaceDE w:val="0"/>
              <w:autoSpaceDN w:val="0"/>
              <w:adjustRightInd w:val="0"/>
              <w:contextualSpacing/>
              <w:jc w:val="both"/>
              <w:rPr>
                <w:rFonts w:ascii="Calibri" w:hAnsi="Calibri" w:cs="Calibri"/>
                <w:sz w:val="22"/>
                <w:szCs w:val="22"/>
                <w:lang w:val="es-BO" w:eastAsia="es-BO"/>
              </w:rPr>
            </w:pPr>
            <w:r>
              <w:rPr>
                <w:rFonts w:ascii="Calibri" w:hAnsi="Calibri" w:cs="Calibri"/>
                <w:sz w:val="22"/>
                <w:szCs w:val="22"/>
                <w:lang w:val="es-BO" w:eastAsia="es-BO"/>
              </w:rPr>
              <w:t xml:space="preserve">Imagen Referencial (Anexo 1) </w:t>
            </w:r>
          </w:p>
          <w:p w:rsidR="00C537F7" w:rsidRDefault="00C537F7" w:rsidP="00931AEC">
            <w:pPr>
              <w:pStyle w:val="Prrafodelista"/>
              <w:autoSpaceDE w:val="0"/>
              <w:autoSpaceDN w:val="0"/>
              <w:adjustRightInd w:val="0"/>
              <w:ind w:left="0"/>
              <w:contextualSpacing/>
              <w:jc w:val="both"/>
              <w:rPr>
                <w:rFonts w:ascii="Calibri" w:hAnsi="Calibri" w:cs="Calibri"/>
                <w:b/>
                <w:sz w:val="22"/>
                <w:szCs w:val="22"/>
                <w:u w:val="single"/>
                <w:lang w:val="es-BO" w:eastAsia="es-BO"/>
              </w:rPr>
            </w:pPr>
          </w:p>
          <w:p w:rsidR="00C537F7" w:rsidRPr="002327BF" w:rsidRDefault="00C537F7" w:rsidP="00931AEC">
            <w:pPr>
              <w:pStyle w:val="Prrafodelista"/>
              <w:autoSpaceDE w:val="0"/>
              <w:autoSpaceDN w:val="0"/>
              <w:adjustRightInd w:val="0"/>
              <w:ind w:left="0"/>
              <w:contextualSpacing/>
              <w:jc w:val="both"/>
              <w:rPr>
                <w:rFonts w:ascii="Calibri" w:hAnsi="Calibri" w:cs="Calibri"/>
                <w:sz w:val="22"/>
                <w:szCs w:val="22"/>
                <w:u w:val="single"/>
                <w:lang w:val="es-BO" w:eastAsia="es-BO"/>
              </w:rPr>
            </w:pPr>
          </w:p>
        </w:tc>
      </w:tr>
      <w:tr w:rsidR="00C537F7" w:rsidRPr="00D05898" w:rsidTr="00931AEC">
        <w:trPr>
          <w:trHeight w:val="370"/>
        </w:trPr>
        <w:tc>
          <w:tcPr>
            <w:tcW w:w="9568" w:type="dxa"/>
            <w:shd w:val="clear" w:color="auto" w:fill="DEEAF6"/>
            <w:vAlign w:val="center"/>
          </w:tcPr>
          <w:p w:rsidR="00C537F7" w:rsidRPr="002F7C85" w:rsidRDefault="00C537F7" w:rsidP="00931AEC">
            <w:pPr>
              <w:rPr>
                <w:rFonts w:ascii="Calibri" w:hAnsi="Calibri" w:cs="Calibri"/>
                <w:sz w:val="22"/>
                <w:szCs w:val="22"/>
                <w:lang w:eastAsia="es-BO"/>
              </w:rPr>
            </w:pPr>
            <w:r w:rsidRPr="00AB4D8B">
              <w:rPr>
                <w:rFonts w:ascii="Calibri" w:hAnsi="Calibri" w:cs="Calibri"/>
                <w:b/>
                <w:bCs/>
                <w:sz w:val="22"/>
                <w:szCs w:val="22"/>
              </w:rPr>
              <w:lastRenderedPageBreak/>
              <w:t>PLAZO DE ENTREGA</w:t>
            </w:r>
            <w:r w:rsidRPr="002F7C85">
              <w:rPr>
                <w:rFonts w:ascii="Calibri" w:hAnsi="Calibri" w:cs="Calibri"/>
                <w:b/>
                <w:bCs/>
                <w:sz w:val="22"/>
                <w:szCs w:val="22"/>
              </w:rPr>
              <w:t xml:space="preserve"> </w:t>
            </w:r>
          </w:p>
        </w:tc>
      </w:tr>
      <w:tr w:rsidR="00C537F7" w:rsidRPr="00D05898" w:rsidTr="00931AEC">
        <w:trPr>
          <w:trHeight w:val="823"/>
        </w:trPr>
        <w:tc>
          <w:tcPr>
            <w:tcW w:w="9568" w:type="dxa"/>
            <w:shd w:val="clear" w:color="auto" w:fill="auto"/>
            <w:vAlign w:val="center"/>
          </w:tcPr>
          <w:p w:rsidR="00C537F7" w:rsidRDefault="00C537F7" w:rsidP="00931AEC">
            <w:pPr>
              <w:autoSpaceDE w:val="0"/>
              <w:autoSpaceDN w:val="0"/>
              <w:adjustRightInd w:val="0"/>
              <w:jc w:val="both"/>
              <w:rPr>
                <w:rFonts w:ascii="Calibri" w:hAnsi="Calibri" w:cs="Calibri"/>
                <w:b/>
                <w:sz w:val="22"/>
                <w:szCs w:val="22"/>
                <w:u w:val="single"/>
              </w:rPr>
            </w:pPr>
          </w:p>
          <w:p w:rsidR="00C537F7" w:rsidRDefault="00C537F7" w:rsidP="00931AEC">
            <w:pPr>
              <w:autoSpaceDE w:val="0"/>
              <w:autoSpaceDN w:val="0"/>
              <w:adjustRightInd w:val="0"/>
              <w:jc w:val="both"/>
              <w:rPr>
                <w:rFonts w:ascii="Calibri" w:hAnsi="Calibri" w:cs="Calibri"/>
                <w:b/>
                <w:sz w:val="22"/>
                <w:szCs w:val="22"/>
                <w:u w:val="single"/>
                <w:lang w:val="es-BO" w:eastAsia="es-BO"/>
              </w:rPr>
            </w:pPr>
            <w:r w:rsidRPr="00784180">
              <w:rPr>
                <w:rFonts w:ascii="Calibri" w:hAnsi="Calibri" w:cs="Calibri"/>
                <w:b/>
                <w:sz w:val="22"/>
                <w:szCs w:val="22"/>
                <w:u w:val="single"/>
              </w:rPr>
              <w:t>Ítem 1</w:t>
            </w:r>
            <w:r>
              <w:rPr>
                <w:rFonts w:ascii="Calibri" w:hAnsi="Calibri" w:cs="Calibri"/>
                <w:sz w:val="22"/>
                <w:szCs w:val="22"/>
              </w:rPr>
              <w:t xml:space="preserve">. </w:t>
            </w:r>
            <w:r w:rsidRPr="009E044D">
              <w:rPr>
                <w:rFonts w:ascii="Calibri" w:hAnsi="Calibri" w:cs="Calibri"/>
                <w:b/>
                <w:sz w:val="22"/>
                <w:szCs w:val="22"/>
                <w:u w:val="single"/>
                <w:lang w:val="es-BO" w:eastAsia="es-BO"/>
              </w:rPr>
              <w:t>BOLSAS DE POLIPROPILENO DE 50 KG</w:t>
            </w:r>
          </w:p>
          <w:p w:rsidR="00C537F7" w:rsidRPr="006C245E" w:rsidRDefault="00C537F7" w:rsidP="00931AEC">
            <w:pPr>
              <w:autoSpaceDE w:val="0"/>
              <w:autoSpaceDN w:val="0"/>
              <w:adjustRightInd w:val="0"/>
              <w:jc w:val="both"/>
              <w:rPr>
                <w:rFonts w:ascii="Calibri" w:hAnsi="Calibri" w:cs="Calibri"/>
                <w:b/>
                <w:sz w:val="10"/>
                <w:szCs w:val="22"/>
                <w:u w:val="single"/>
                <w:lang w:val="es-BO" w:eastAsia="es-BO"/>
              </w:rPr>
            </w:pPr>
          </w:p>
          <w:p w:rsidR="00C537F7" w:rsidRDefault="00C537F7" w:rsidP="00931AEC">
            <w:pPr>
              <w:pStyle w:val="Sangradetextonormal"/>
              <w:shd w:val="clear" w:color="auto" w:fill="FFFFFF"/>
              <w:spacing w:after="0"/>
              <w:ind w:left="0"/>
              <w:jc w:val="both"/>
              <w:rPr>
                <w:rFonts w:ascii="Calibri" w:hAnsi="Calibri" w:cs="Calibri"/>
                <w:sz w:val="22"/>
                <w:szCs w:val="22"/>
                <w:lang w:val="es-BO"/>
              </w:rPr>
            </w:pPr>
            <w:r>
              <w:rPr>
                <w:rFonts w:ascii="Calibri" w:hAnsi="Calibri" w:cs="Calibri"/>
                <w:sz w:val="22"/>
                <w:szCs w:val="22"/>
                <w:lang w:val="es-BO"/>
              </w:rPr>
              <w:t xml:space="preserve">El plazo de entrega final para la entrega total del requerimiento será de 90 días calendario, computable a partir de la emisión de la Orden de proceder, previa suscripción del contrato. </w:t>
            </w:r>
          </w:p>
          <w:p w:rsidR="00C537F7" w:rsidRDefault="00C537F7" w:rsidP="00931AEC">
            <w:pPr>
              <w:pStyle w:val="Sangradetextonormal"/>
              <w:shd w:val="clear" w:color="auto" w:fill="FFFFFF"/>
              <w:spacing w:after="0"/>
              <w:ind w:left="0"/>
              <w:jc w:val="both"/>
              <w:rPr>
                <w:rFonts w:ascii="Calibri" w:hAnsi="Calibri" w:cs="Calibri"/>
                <w:sz w:val="22"/>
                <w:szCs w:val="22"/>
                <w:lang w:val="es-BO"/>
              </w:rPr>
            </w:pPr>
          </w:p>
          <w:p w:rsidR="00C537F7" w:rsidRDefault="00C537F7" w:rsidP="00931AEC">
            <w:pPr>
              <w:pStyle w:val="Sangradetextonormal"/>
              <w:shd w:val="clear" w:color="auto" w:fill="FFFFFF"/>
              <w:spacing w:after="0"/>
              <w:ind w:left="0"/>
              <w:jc w:val="both"/>
              <w:rPr>
                <w:rFonts w:ascii="Calibri" w:hAnsi="Calibri" w:cs="Calibri"/>
                <w:sz w:val="22"/>
                <w:szCs w:val="22"/>
                <w:lang w:val="es-BO"/>
              </w:rPr>
            </w:pPr>
            <w:r>
              <w:rPr>
                <w:rFonts w:ascii="Calibri" w:hAnsi="Calibri" w:cs="Calibri"/>
                <w:sz w:val="22"/>
                <w:szCs w:val="22"/>
                <w:lang w:val="es-BO"/>
              </w:rPr>
              <w:lastRenderedPageBreak/>
              <w:t xml:space="preserve">Se efectuarán 3 entregas parciales cada 30 días calendario por una cantidad de Sesenta Mil (60.000) bolsas, previo </w:t>
            </w:r>
            <w:r w:rsidRPr="00F11F5E">
              <w:rPr>
                <w:rFonts w:ascii="Calibri" w:hAnsi="Calibri" w:cs="Calibri"/>
                <w:sz w:val="22"/>
                <w:szCs w:val="22"/>
                <w:lang w:val="es-BO"/>
              </w:rPr>
              <w:t>requerimiento expreso de YPFB, mediante nota o correo electrónico del Comité de Recepción</w:t>
            </w:r>
            <w:r>
              <w:rPr>
                <w:rFonts w:ascii="Calibri" w:hAnsi="Calibri" w:cs="Calibri"/>
                <w:sz w:val="22"/>
                <w:szCs w:val="22"/>
                <w:lang w:val="es-BO"/>
              </w:rPr>
              <w:t xml:space="preserve">. Por lo cual </w:t>
            </w:r>
            <w:r w:rsidRPr="009150E8">
              <w:rPr>
                <w:rFonts w:ascii="Calibri" w:hAnsi="Calibri" w:cs="Calibri"/>
                <w:bCs/>
                <w:color w:val="000000"/>
                <w:sz w:val="22"/>
                <w:szCs w:val="22"/>
              </w:rPr>
              <w:t xml:space="preserve">la empresa </w:t>
            </w:r>
            <w:r>
              <w:rPr>
                <w:rFonts w:ascii="Calibri" w:hAnsi="Calibri" w:cs="Calibri"/>
                <w:bCs/>
                <w:color w:val="000000"/>
                <w:sz w:val="22"/>
                <w:szCs w:val="22"/>
              </w:rPr>
              <w:t>contratista deberá prever su producción para cumplir con lo solicitado por parte de YPFB.</w:t>
            </w:r>
          </w:p>
          <w:p w:rsidR="00C537F7" w:rsidRDefault="00C537F7" w:rsidP="00931AEC">
            <w:pPr>
              <w:pStyle w:val="Sangradetextonormal"/>
              <w:shd w:val="clear" w:color="auto" w:fill="FFFFFF"/>
              <w:spacing w:after="0"/>
              <w:ind w:left="0"/>
              <w:jc w:val="both"/>
              <w:rPr>
                <w:rFonts w:ascii="Calibri" w:hAnsi="Calibri" w:cs="Calibri"/>
                <w:sz w:val="22"/>
                <w:szCs w:val="22"/>
                <w:lang w:val="es-BO"/>
              </w:rPr>
            </w:pPr>
          </w:p>
          <w:p w:rsidR="00C537F7" w:rsidRDefault="00C537F7" w:rsidP="00931AEC">
            <w:pPr>
              <w:pStyle w:val="Sangradetextonormal"/>
              <w:shd w:val="clear" w:color="auto" w:fill="FFFFFF"/>
              <w:spacing w:after="0"/>
              <w:ind w:left="0"/>
              <w:jc w:val="both"/>
              <w:rPr>
                <w:rFonts w:ascii="Calibri" w:hAnsi="Calibri" w:cs="Calibri"/>
                <w:bCs/>
                <w:color w:val="000000"/>
                <w:sz w:val="22"/>
                <w:szCs w:val="22"/>
              </w:rPr>
            </w:pPr>
            <w:r>
              <w:rPr>
                <w:rFonts w:ascii="Calibri" w:hAnsi="Calibri" w:cs="Calibri"/>
                <w:bCs/>
                <w:color w:val="000000"/>
                <w:sz w:val="22"/>
                <w:szCs w:val="22"/>
              </w:rPr>
              <w:t xml:space="preserve">El cronograma de entregas será coordinada entre </w:t>
            </w:r>
            <w:r>
              <w:rPr>
                <w:rFonts w:ascii="Calibri" w:hAnsi="Calibri" w:cs="Calibri"/>
                <w:sz w:val="22"/>
                <w:szCs w:val="22"/>
                <w:lang w:val="es-BO"/>
              </w:rPr>
              <w:t>el Comité de Recepción de YPFB y la empresa contratista.</w:t>
            </w:r>
          </w:p>
          <w:p w:rsidR="00C537F7" w:rsidRPr="009150E8" w:rsidRDefault="00C537F7" w:rsidP="00931AEC">
            <w:pPr>
              <w:pStyle w:val="Sangradetextonormal"/>
              <w:shd w:val="clear" w:color="auto" w:fill="FFFFFF"/>
              <w:spacing w:after="0"/>
              <w:ind w:left="0"/>
              <w:jc w:val="both"/>
              <w:rPr>
                <w:rFonts w:ascii="Calibri" w:hAnsi="Calibri" w:cs="Calibri"/>
                <w:bCs/>
                <w:color w:val="000000"/>
                <w:sz w:val="22"/>
                <w:szCs w:val="22"/>
              </w:rPr>
            </w:pPr>
          </w:p>
          <w:p w:rsidR="00C537F7" w:rsidRDefault="00C537F7" w:rsidP="00931AEC">
            <w:pPr>
              <w:autoSpaceDE w:val="0"/>
              <w:autoSpaceDN w:val="0"/>
              <w:adjustRightInd w:val="0"/>
              <w:jc w:val="both"/>
              <w:rPr>
                <w:rFonts w:ascii="Calibri" w:hAnsi="Calibri" w:cs="Calibri"/>
                <w:b/>
                <w:sz w:val="22"/>
                <w:szCs w:val="22"/>
                <w:u w:val="single"/>
                <w:lang w:val="es-BO" w:eastAsia="es-BO"/>
              </w:rPr>
            </w:pPr>
            <w:r w:rsidRPr="00784180">
              <w:rPr>
                <w:rFonts w:ascii="Calibri" w:hAnsi="Calibri" w:cs="Calibri"/>
                <w:b/>
                <w:sz w:val="22"/>
                <w:szCs w:val="22"/>
                <w:u w:val="single"/>
              </w:rPr>
              <w:t xml:space="preserve">Ítem </w:t>
            </w:r>
            <w:r>
              <w:rPr>
                <w:rFonts w:ascii="Calibri" w:hAnsi="Calibri" w:cs="Calibri"/>
                <w:b/>
                <w:sz w:val="22"/>
                <w:szCs w:val="22"/>
                <w:u w:val="single"/>
              </w:rPr>
              <w:t>2</w:t>
            </w:r>
            <w:r>
              <w:rPr>
                <w:rFonts w:ascii="Calibri" w:hAnsi="Calibri" w:cs="Calibri"/>
                <w:sz w:val="22"/>
                <w:szCs w:val="22"/>
              </w:rPr>
              <w:t xml:space="preserve">. </w:t>
            </w:r>
            <w:r w:rsidRPr="009E044D">
              <w:rPr>
                <w:rFonts w:ascii="Calibri" w:hAnsi="Calibri" w:cs="Calibri"/>
                <w:b/>
                <w:sz w:val="22"/>
                <w:szCs w:val="22"/>
                <w:u w:val="single"/>
                <w:lang w:val="es-BO" w:eastAsia="es-BO"/>
              </w:rPr>
              <w:t>BOLSAS DE POLIPROPILENO DE 1000 KG.</w:t>
            </w:r>
          </w:p>
          <w:p w:rsidR="00C537F7" w:rsidRPr="00672B98" w:rsidRDefault="00C537F7" w:rsidP="00931AEC">
            <w:pPr>
              <w:autoSpaceDE w:val="0"/>
              <w:autoSpaceDN w:val="0"/>
              <w:adjustRightInd w:val="0"/>
              <w:jc w:val="both"/>
              <w:rPr>
                <w:rFonts w:ascii="Calibri" w:hAnsi="Calibri" w:cs="Calibri"/>
                <w:b/>
                <w:sz w:val="8"/>
                <w:szCs w:val="22"/>
                <w:u w:val="single"/>
                <w:lang w:val="es-BO" w:eastAsia="es-BO"/>
              </w:rPr>
            </w:pPr>
          </w:p>
          <w:p w:rsidR="00C537F7" w:rsidRDefault="00C537F7" w:rsidP="00931AEC">
            <w:pPr>
              <w:pStyle w:val="Sangradetextonormal"/>
              <w:shd w:val="clear" w:color="auto" w:fill="FFFFFF"/>
              <w:spacing w:after="0"/>
              <w:ind w:left="0"/>
              <w:jc w:val="both"/>
              <w:rPr>
                <w:rFonts w:ascii="Calibri" w:hAnsi="Calibri" w:cs="Calibri"/>
                <w:sz w:val="22"/>
                <w:szCs w:val="22"/>
                <w:lang w:val="es-BO"/>
              </w:rPr>
            </w:pPr>
            <w:r>
              <w:rPr>
                <w:rFonts w:ascii="Calibri" w:hAnsi="Calibri" w:cs="Calibri"/>
                <w:sz w:val="22"/>
                <w:szCs w:val="22"/>
                <w:lang w:val="es-BO"/>
              </w:rPr>
              <w:t xml:space="preserve">El plazo de entrega final para la entrega total del requerimiento será de 90 días calendario, computable a partir de la emisión de la Orden de proceder, previa suscripción del contrato. </w:t>
            </w:r>
          </w:p>
          <w:p w:rsidR="00C537F7" w:rsidRDefault="00C537F7" w:rsidP="00931AEC">
            <w:pPr>
              <w:pStyle w:val="Sangradetextonormal"/>
              <w:shd w:val="clear" w:color="auto" w:fill="FFFFFF"/>
              <w:spacing w:after="0"/>
              <w:ind w:left="0"/>
              <w:jc w:val="both"/>
              <w:rPr>
                <w:rFonts w:ascii="Calibri" w:hAnsi="Calibri" w:cs="Calibri"/>
                <w:sz w:val="22"/>
                <w:szCs w:val="22"/>
                <w:lang w:val="es-BO"/>
              </w:rPr>
            </w:pPr>
          </w:p>
          <w:p w:rsidR="00C537F7" w:rsidRDefault="00C537F7" w:rsidP="00931AEC">
            <w:pPr>
              <w:pStyle w:val="Sangradetextonormal"/>
              <w:shd w:val="clear" w:color="auto" w:fill="FFFFFF"/>
              <w:spacing w:after="0"/>
              <w:ind w:left="0"/>
              <w:jc w:val="both"/>
              <w:rPr>
                <w:rFonts w:ascii="Calibri" w:hAnsi="Calibri" w:cs="Calibri"/>
                <w:sz w:val="22"/>
                <w:szCs w:val="22"/>
                <w:lang w:val="es-BO"/>
              </w:rPr>
            </w:pPr>
            <w:r>
              <w:rPr>
                <w:rFonts w:ascii="Calibri" w:hAnsi="Calibri" w:cs="Calibri"/>
                <w:sz w:val="22"/>
                <w:szCs w:val="22"/>
                <w:lang w:val="es-BO"/>
              </w:rPr>
              <w:t xml:space="preserve">Se efectuarán 6 entregas parciales cada 15 días calendario por una cantidad de Siete Mil Quinientas (7.500) bolsas, previo </w:t>
            </w:r>
            <w:r w:rsidRPr="00F11F5E">
              <w:rPr>
                <w:rFonts w:ascii="Calibri" w:hAnsi="Calibri" w:cs="Calibri"/>
                <w:sz w:val="22"/>
                <w:szCs w:val="22"/>
                <w:lang w:val="es-BO"/>
              </w:rPr>
              <w:t>requerimiento expreso de YPFB, mediante nota o correo electrónico del Comité de Recepción</w:t>
            </w:r>
            <w:r>
              <w:rPr>
                <w:rFonts w:ascii="Calibri" w:hAnsi="Calibri" w:cs="Calibri"/>
                <w:sz w:val="22"/>
                <w:szCs w:val="22"/>
                <w:lang w:val="es-BO"/>
              </w:rPr>
              <w:t xml:space="preserve">. Por lo cual </w:t>
            </w:r>
            <w:r w:rsidRPr="009150E8">
              <w:rPr>
                <w:rFonts w:ascii="Calibri" w:hAnsi="Calibri" w:cs="Calibri"/>
                <w:bCs/>
                <w:color w:val="000000"/>
                <w:sz w:val="22"/>
                <w:szCs w:val="22"/>
              </w:rPr>
              <w:t xml:space="preserve">la empresa </w:t>
            </w:r>
            <w:r>
              <w:rPr>
                <w:rFonts w:ascii="Calibri" w:hAnsi="Calibri" w:cs="Calibri"/>
                <w:bCs/>
                <w:color w:val="000000"/>
                <w:sz w:val="22"/>
                <w:szCs w:val="22"/>
              </w:rPr>
              <w:t>contratista deberá prever su producción para cumplir con lo solicitado por parte de YPFB.</w:t>
            </w:r>
          </w:p>
          <w:p w:rsidR="00C537F7" w:rsidRDefault="00C537F7" w:rsidP="00931AEC">
            <w:pPr>
              <w:pStyle w:val="Sangradetextonormal"/>
              <w:shd w:val="clear" w:color="auto" w:fill="FFFFFF"/>
              <w:spacing w:after="0"/>
              <w:ind w:left="0"/>
              <w:jc w:val="both"/>
              <w:rPr>
                <w:rFonts w:ascii="Calibri" w:hAnsi="Calibri" w:cs="Calibri"/>
                <w:sz w:val="22"/>
                <w:szCs w:val="22"/>
                <w:lang w:val="es-BO"/>
              </w:rPr>
            </w:pPr>
          </w:p>
          <w:p w:rsidR="00C537F7" w:rsidRDefault="00C537F7" w:rsidP="00931AEC">
            <w:pPr>
              <w:pStyle w:val="Sangradetextonormal"/>
              <w:shd w:val="clear" w:color="auto" w:fill="FFFFFF"/>
              <w:spacing w:after="0"/>
              <w:ind w:left="0"/>
              <w:jc w:val="both"/>
              <w:rPr>
                <w:rFonts w:ascii="Calibri" w:hAnsi="Calibri" w:cs="Calibri"/>
                <w:bCs/>
                <w:color w:val="000000"/>
                <w:sz w:val="22"/>
                <w:szCs w:val="22"/>
              </w:rPr>
            </w:pPr>
            <w:r>
              <w:rPr>
                <w:rFonts w:ascii="Calibri" w:hAnsi="Calibri" w:cs="Calibri"/>
                <w:bCs/>
                <w:color w:val="000000"/>
                <w:sz w:val="22"/>
                <w:szCs w:val="22"/>
              </w:rPr>
              <w:t xml:space="preserve">El cronograma de entregas será coordinada entre </w:t>
            </w:r>
            <w:r>
              <w:rPr>
                <w:rFonts w:ascii="Calibri" w:hAnsi="Calibri" w:cs="Calibri"/>
                <w:sz w:val="22"/>
                <w:szCs w:val="22"/>
                <w:lang w:val="es-BO"/>
              </w:rPr>
              <w:t>el Comité de Recepción de YPFB y la empresa contratista.</w:t>
            </w:r>
          </w:p>
          <w:p w:rsidR="00C537F7" w:rsidRPr="00672B98" w:rsidRDefault="00C537F7" w:rsidP="00931AEC">
            <w:pPr>
              <w:autoSpaceDE w:val="0"/>
              <w:autoSpaceDN w:val="0"/>
              <w:adjustRightInd w:val="0"/>
              <w:jc w:val="both"/>
              <w:rPr>
                <w:rFonts w:ascii="Calibri" w:hAnsi="Calibri" w:cs="Calibri"/>
                <w:b/>
                <w:sz w:val="12"/>
                <w:szCs w:val="22"/>
                <w:u w:val="single"/>
                <w:lang w:eastAsia="es-BO"/>
              </w:rPr>
            </w:pPr>
          </w:p>
          <w:p w:rsidR="00C537F7" w:rsidRDefault="00C537F7" w:rsidP="00931AEC">
            <w:pPr>
              <w:pStyle w:val="Sangradetextonormal"/>
              <w:shd w:val="clear" w:color="auto" w:fill="FFFFFF"/>
              <w:spacing w:before="120" w:after="0"/>
              <w:ind w:left="0"/>
              <w:jc w:val="both"/>
              <w:rPr>
                <w:rFonts w:ascii="Calibri" w:hAnsi="Calibri" w:cs="Calibri"/>
                <w:b/>
                <w:sz w:val="22"/>
                <w:szCs w:val="22"/>
                <w:u w:val="single"/>
                <w:lang w:val="es-BO" w:eastAsia="es-BO"/>
              </w:rPr>
            </w:pPr>
            <w:r w:rsidRPr="00784180">
              <w:rPr>
                <w:rFonts w:ascii="Calibri" w:hAnsi="Calibri" w:cs="Calibri"/>
                <w:b/>
                <w:sz w:val="22"/>
                <w:szCs w:val="22"/>
                <w:u w:val="single"/>
              </w:rPr>
              <w:t xml:space="preserve">Ítem </w:t>
            </w:r>
            <w:r>
              <w:rPr>
                <w:rFonts w:ascii="Calibri" w:hAnsi="Calibri" w:cs="Calibri"/>
                <w:b/>
                <w:sz w:val="22"/>
                <w:szCs w:val="22"/>
                <w:u w:val="single"/>
              </w:rPr>
              <w:t>3</w:t>
            </w:r>
            <w:r>
              <w:rPr>
                <w:rFonts w:ascii="Calibri" w:hAnsi="Calibri" w:cs="Calibri"/>
                <w:sz w:val="22"/>
                <w:szCs w:val="22"/>
              </w:rPr>
              <w:t xml:space="preserve">. </w:t>
            </w:r>
            <w:r w:rsidRPr="002327BF">
              <w:rPr>
                <w:rFonts w:ascii="Calibri" w:hAnsi="Calibri" w:cs="Calibri"/>
                <w:b/>
                <w:sz w:val="22"/>
                <w:szCs w:val="22"/>
                <w:u w:val="single"/>
                <w:lang w:val="es-BO" w:eastAsia="es-BO"/>
              </w:rPr>
              <w:t>HILO DE COSTURA</w:t>
            </w:r>
          </w:p>
          <w:p w:rsidR="00C537F7" w:rsidRPr="00672B98" w:rsidRDefault="00C537F7" w:rsidP="00931AEC">
            <w:pPr>
              <w:pStyle w:val="Sangradetextonormal"/>
              <w:shd w:val="clear" w:color="auto" w:fill="FFFFFF"/>
              <w:spacing w:after="0"/>
              <w:ind w:left="0"/>
              <w:jc w:val="both"/>
              <w:rPr>
                <w:rFonts w:ascii="Calibri" w:hAnsi="Calibri" w:cs="Calibri"/>
                <w:b/>
                <w:sz w:val="8"/>
                <w:szCs w:val="22"/>
                <w:u w:val="single"/>
                <w:lang w:val="es-BO" w:eastAsia="es-BO"/>
              </w:rPr>
            </w:pPr>
          </w:p>
          <w:p w:rsidR="00C537F7" w:rsidRDefault="00C537F7" w:rsidP="00931AEC">
            <w:pPr>
              <w:pStyle w:val="Sangradetextonormal"/>
              <w:shd w:val="clear" w:color="auto" w:fill="FFFFFF"/>
              <w:spacing w:after="0"/>
              <w:ind w:left="0"/>
              <w:jc w:val="both"/>
              <w:rPr>
                <w:rFonts w:ascii="Calibri" w:hAnsi="Calibri" w:cs="Calibri"/>
                <w:sz w:val="22"/>
                <w:szCs w:val="22"/>
                <w:lang w:val="es-BO"/>
              </w:rPr>
            </w:pPr>
            <w:r>
              <w:rPr>
                <w:rFonts w:ascii="Calibri" w:hAnsi="Calibri" w:cs="Calibri"/>
                <w:sz w:val="22"/>
                <w:szCs w:val="22"/>
                <w:lang w:val="es-BO"/>
              </w:rPr>
              <w:t xml:space="preserve">El plazo de entrega final para la entrega total del requerimiento será de 90 días calendario, computable a partir de la emisión de la Orden de proceder, previa suscripción del contrato. </w:t>
            </w:r>
          </w:p>
          <w:p w:rsidR="00C537F7" w:rsidRDefault="00C537F7" w:rsidP="00931AEC">
            <w:pPr>
              <w:pStyle w:val="Sangradetextonormal"/>
              <w:shd w:val="clear" w:color="auto" w:fill="FFFFFF"/>
              <w:spacing w:after="0"/>
              <w:ind w:left="0"/>
              <w:jc w:val="both"/>
              <w:rPr>
                <w:rFonts w:ascii="Calibri" w:hAnsi="Calibri" w:cs="Calibri"/>
                <w:sz w:val="22"/>
                <w:szCs w:val="22"/>
                <w:lang w:val="es-BO"/>
              </w:rPr>
            </w:pPr>
          </w:p>
          <w:p w:rsidR="00C537F7" w:rsidRDefault="00C537F7" w:rsidP="00931AEC">
            <w:pPr>
              <w:pStyle w:val="Sangradetextonormal"/>
              <w:shd w:val="clear" w:color="auto" w:fill="FFFFFF"/>
              <w:spacing w:after="0"/>
              <w:ind w:left="0"/>
              <w:jc w:val="both"/>
              <w:rPr>
                <w:rFonts w:ascii="Calibri" w:hAnsi="Calibri" w:cs="Calibri"/>
                <w:bCs/>
                <w:color w:val="000000"/>
                <w:sz w:val="22"/>
                <w:szCs w:val="22"/>
              </w:rPr>
            </w:pPr>
            <w:r>
              <w:rPr>
                <w:rFonts w:ascii="Calibri" w:hAnsi="Calibri" w:cs="Calibri"/>
                <w:sz w:val="22"/>
                <w:szCs w:val="22"/>
                <w:lang w:val="es-BO"/>
              </w:rPr>
              <w:t xml:space="preserve">Se efectuará mediante 2 entregas parciales a ser coordinadas entre el Comité de Recepción y la Empresa contratista, para este efecto la empresa </w:t>
            </w:r>
            <w:r>
              <w:rPr>
                <w:rFonts w:ascii="Calibri" w:hAnsi="Calibri" w:cs="Calibri"/>
                <w:bCs/>
                <w:color w:val="000000"/>
                <w:sz w:val="22"/>
                <w:szCs w:val="22"/>
              </w:rPr>
              <w:t>contratista deberá tener en stock lo requerido por YPFB.</w:t>
            </w:r>
          </w:p>
          <w:p w:rsidR="00C537F7" w:rsidRPr="00457281" w:rsidRDefault="00C537F7" w:rsidP="00931AEC">
            <w:pPr>
              <w:pStyle w:val="Sangradetextonormal"/>
              <w:shd w:val="clear" w:color="auto" w:fill="FFFFFF"/>
              <w:spacing w:after="0"/>
              <w:ind w:left="0"/>
              <w:jc w:val="both"/>
              <w:rPr>
                <w:rFonts w:ascii="Calibri" w:hAnsi="Calibri" w:cs="Calibri"/>
                <w:sz w:val="22"/>
                <w:szCs w:val="22"/>
              </w:rPr>
            </w:pPr>
          </w:p>
          <w:p w:rsidR="00C537F7" w:rsidRDefault="00C537F7" w:rsidP="00931AEC">
            <w:pPr>
              <w:pStyle w:val="Sangradetextonormal"/>
              <w:shd w:val="clear" w:color="auto" w:fill="FFFFFF"/>
              <w:spacing w:after="0"/>
              <w:ind w:left="0"/>
              <w:jc w:val="both"/>
              <w:rPr>
                <w:rFonts w:ascii="Calibri" w:hAnsi="Calibri" w:cs="Calibri"/>
                <w:bCs/>
                <w:color w:val="000000"/>
                <w:sz w:val="22"/>
                <w:szCs w:val="22"/>
              </w:rPr>
            </w:pPr>
            <w:r>
              <w:rPr>
                <w:rFonts w:ascii="Calibri" w:hAnsi="Calibri" w:cs="Calibri"/>
                <w:bCs/>
                <w:color w:val="000000"/>
                <w:sz w:val="22"/>
                <w:szCs w:val="22"/>
              </w:rPr>
              <w:t xml:space="preserve">El cronograma de entregas será coordinada entre </w:t>
            </w:r>
            <w:r>
              <w:rPr>
                <w:rFonts w:ascii="Calibri" w:hAnsi="Calibri" w:cs="Calibri"/>
                <w:sz w:val="22"/>
                <w:szCs w:val="22"/>
                <w:lang w:val="es-BO"/>
              </w:rPr>
              <w:t>el Comité de Recepción de YPFB y la empresa contratista.</w:t>
            </w:r>
          </w:p>
          <w:p w:rsidR="00C537F7" w:rsidRPr="00672B98" w:rsidRDefault="00C537F7" w:rsidP="00931AEC">
            <w:pPr>
              <w:pStyle w:val="Sangradetextonormal"/>
              <w:shd w:val="clear" w:color="auto" w:fill="FFFFFF"/>
              <w:spacing w:after="0"/>
              <w:ind w:left="0"/>
              <w:jc w:val="both"/>
              <w:rPr>
                <w:rFonts w:ascii="Calibri" w:hAnsi="Calibri" w:cs="Calibri"/>
                <w:bCs/>
                <w:color w:val="000000"/>
                <w:sz w:val="14"/>
                <w:szCs w:val="22"/>
              </w:rPr>
            </w:pPr>
          </w:p>
          <w:p w:rsidR="00C537F7" w:rsidRDefault="00C537F7" w:rsidP="00931AEC">
            <w:pPr>
              <w:pStyle w:val="Sangradetextonormal"/>
              <w:shd w:val="clear" w:color="auto" w:fill="FFFFFF"/>
              <w:spacing w:before="120" w:after="0"/>
              <w:ind w:left="0"/>
              <w:jc w:val="both"/>
              <w:rPr>
                <w:rFonts w:ascii="Calibri" w:hAnsi="Calibri" w:cs="Calibri"/>
                <w:b/>
                <w:sz w:val="22"/>
                <w:szCs w:val="22"/>
                <w:u w:val="single"/>
                <w:lang w:val="es-BO" w:eastAsia="es-BO"/>
              </w:rPr>
            </w:pPr>
            <w:r w:rsidRPr="00784180">
              <w:rPr>
                <w:rFonts w:ascii="Calibri" w:hAnsi="Calibri" w:cs="Calibri"/>
                <w:b/>
                <w:sz w:val="22"/>
                <w:szCs w:val="22"/>
                <w:u w:val="single"/>
              </w:rPr>
              <w:t xml:space="preserve">Ítem </w:t>
            </w:r>
            <w:r>
              <w:rPr>
                <w:rFonts w:ascii="Calibri" w:hAnsi="Calibri" w:cs="Calibri"/>
                <w:b/>
                <w:sz w:val="22"/>
                <w:szCs w:val="22"/>
                <w:u w:val="single"/>
              </w:rPr>
              <w:t>4</w:t>
            </w:r>
            <w:r>
              <w:rPr>
                <w:rFonts w:ascii="Calibri" w:hAnsi="Calibri" w:cs="Calibri"/>
                <w:sz w:val="22"/>
                <w:szCs w:val="22"/>
              </w:rPr>
              <w:t xml:space="preserve">. </w:t>
            </w:r>
            <w:r>
              <w:rPr>
                <w:rFonts w:ascii="Calibri" w:hAnsi="Calibri" w:cs="Calibri"/>
                <w:b/>
                <w:sz w:val="22"/>
                <w:szCs w:val="22"/>
                <w:u w:val="single"/>
                <w:lang w:val="es-BO" w:eastAsia="es-BO"/>
              </w:rPr>
              <w:t>AGUJA INDUSTRIAL</w:t>
            </w:r>
          </w:p>
          <w:p w:rsidR="00C537F7" w:rsidRPr="00672B98" w:rsidRDefault="00C537F7" w:rsidP="00931AEC">
            <w:pPr>
              <w:pStyle w:val="Sangradetextonormal"/>
              <w:shd w:val="clear" w:color="auto" w:fill="FFFFFF"/>
              <w:spacing w:before="120" w:after="0"/>
              <w:ind w:left="0"/>
              <w:jc w:val="both"/>
              <w:rPr>
                <w:rFonts w:ascii="Calibri" w:hAnsi="Calibri" w:cs="Calibri"/>
                <w:b/>
                <w:sz w:val="6"/>
                <w:szCs w:val="22"/>
                <w:u w:val="single"/>
                <w:lang w:val="es-BO" w:eastAsia="es-BO"/>
              </w:rPr>
            </w:pPr>
          </w:p>
          <w:p w:rsidR="00C537F7" w:rsidRDefault="00C537F7" w:rsidP="00931AEC">
            <w:pPr>
              <w:autoSpaceDE w:val="0"/>
              <w:autoSpaceDN w:val="0"/>
              <w:adjustRightInd w:val="0"/>
              <w:jc w:val="both"/>
              <w:rPr>
                <w:rFonts w:ascii="Calibri" w:hAnsi="Calibri" w:cs="Calibri"/>
                <w:sz w:val="22"/>
                <w:szCs w:val="22"/>
              </w:rPr>
            </w:pPr>
            <w:r w:rsidRPr="00672B98">
              <w:rPr>
                <w:rFonts w:ascii="Calibri" w:hAnsi="Calibri" w:cs="Calibri"/>
                <w:sz w:val="22"/>
                <w:szCs w:val="22"/>
              </w:rPr>
              <w:t xml:space="preserve">El plazo de entrega será de 5 días calendario, </w:t>
            </w:r>
            <w:r w:rsidRPr="002F7C85">
              <w:rPr>
                <w:rFonts w:ascii="Calibri" w:hAnsi="Calibri" w:cs="Calibri"/>
                <w:sz w:val="22"/>
                <w:szCs w:val="22"/>
              </w:rPr>
              <w:t>computabl</w:t>
            </w:r>
            <w:r>
              <w:rPr>
                <w:rFonts w:ascii="Calibri" w:hAnsi="Calibri" w:cs="Calibri"/>
                <w:sz w:val="22"/>
                <w:szCs w:val="22"/>
              </w:rPr>
              <w:t>e a partir de la emisión de la Orden de proceder, previa suscripción del contrato.</w:t>
            </w:r>
          </w:p>
          <w:p w:rsidR="00C537F7" w:rsidRPr="00755850" w:rsidRDefault="00C537F7" w:rsidP="00931AEC">
            <w:pPr>
              <w:pStyle w:val="Sangradetextonormal"/>
              <w:shd w:val="clear" w:color="auto" w:fill="FFFFFF"/>
              <w:spacing w:after="0"/>
              <w:ind w:left="0"/>
              <w:jc w:val="both"/>
              <w:rPr>
                <w:rFonts w:ascii="Calibri" w:hAnsi="Calibri" w:cs="Calibri"/>
                <w:bCs/>
                <w:color w:val="000000"/>
                <w:sz w:val="10"/>
                <w:szCs w:val="22"/>
              </w:rPr>
            </w:pPr>
          </w:p>
          <w:p w:rsidR="00C537F7" w:rsidRDefault="00C537F7" w:rsidP="00931AEC">
            <w:pPr>
              <w:pStyle w:val="Sangradetextonormal"/>
              <w:shd w:val="clear" w:color="auto" w:fill="FFFFFF"/>
              <w:spacing w:after="0"/>
              <w:ind w:left="0"/>
              <w:jc w:val="both"/>
              <w:rPr>
                <w:rFonts w:ascii="Calibri" w:hAnsi="Calibri" w:cs="Calibri"/>
                <w:bCs/>
                <w:color w:val="000000"/>
                <w:sz w:val="22"/>
                <w:szCs w:val="22"/>
              </w:rPr>
            </w:pPr>
            <w:r>
              <w:rPr>
                <w:rFonts w:ascii="Calibri" w:hAnsi="Calibri" w:cs="Calibri"/>
                <w:bCs/>
                <w:color w:val="000000"/>
                <w:sz w:val="22"/>
                <w:szCs w:val="22"/>
              </w:rPr>
              <w:t xml:space="preserve">La empresa proveedora podrá </w:t>
            </w:r>
            <w:r w:rsidRPr="008B2F2B">
              <w:rPr>
                <w:rFonts w:ascii="Calibri" w:hAnsi="Calibri" w:cs="Calibri"/>
                <w:bCs/>
                <w:color w:val="000000"/>
                <w:sz w:val="22"/>
                <w:szCs w:val="22"/>
              </w:rPr>
              <w:t>realizar la</w:t>
            </w:r>
            <w:r>
              <w:rPr>
                <w:rFonts w:ascii="Calibri" w:hAnsi="Calibri" w:cs="Calibri"/>
                <w:bCs/>
                <w:color w:val="000000"/>
                <w:sz w:val="22"/>
                <w:szCs w:val="22"/>
              </w:rPr>
              <w:t>s</w:t>
            </w:r>
            <w:r w:rsidRPr="008B2F2B">
              <w:rPr>
                <w:rFonts w:ascii="Calibri" w:hAnsi="Calibri" w:cs="Calibri"/>
                <w:bCs/>
                <w:color w:val="000000"/>
                <w:sz w:val="22"/>
                <w:szCs w:val="22"/>
              </w:rPr>
              <w:t xml:space="preserve"> entrega</w:t>
            </w:r>
            <w:r>
              <w:rPr>
                <w:rFonts w:ascii="Calibri" w:hAnsi="Calibri" w:cs="Calibri"/>
                <w:bCs/>
                <w:color w:val="000000"/>
                <w:sz w:val="22"/>
                <w:szCs w:val="22"/>
              </w:rPr>
              <w:t>s</w:t>
            </w:r>
            <w:r w:rsidRPr="008B2F2B">
              <w:rPr>
                <w:rFonts w:ascii="Calibri" w:hAnsi="Calibri" w:cs="Calibri"/>
                <w:bCs/>
                <w:color w:val="000000"/>
                <w:sz w:val="22"/>
                <w:szCs w:val="22"/>
              </w:rPr>
              <w:t xml:space="preserve"> en un plazo menor al establecido, misma que deberá ser coordinada con el personal asignado de la Gerencia de </w:t>
            </w:r>
            <w:r>
              <w:rPr>
                <w:rFonts w:ascii="Calibri" w:hAnsi="Calibri" w:cs="Calibri"/>
                <w:bCs/>
                <w:color w:val="000000"/>
                <w:sz w:val="22"/>
                <w:szCs w:val="22"/>
              </w:rPr>
              <w:t>Industrialización. (Comité de Recepción).</w:t>
            </w:r>
          </w:p>
          <w:p w:rsidR="00C537F7" w:rsidRPr="00D05898" w:rsidRDefault="00C537F7" w:rsidP="00931AEC">
            <w:pPr>
              <w:autoSpaceDE w:val="0"/>
              <w:autoSpaceDN w:val="0"/>
              <w:adjustRightInd w:val="0"/>
              <w:jc w:val="both"/>
              <w:rPr>
                <w:rFonts w:ascii="Calibri" w:hAnsi="Calibri" w:cs="Calibri"/>
                <w:sz w:val="22"/>
                <w:szCs w:val="22"/>
              </w:rPr>
            </w:pPr>
          </w:p>
        </w:tc>
      </w:tr>
    </w:tbl>
    <w:p w:rsidR="00C537F7" w:rsidRDefault="00C537F7" w:rsidP="00C537F7">
      <w:pPr>
        <w:pStyle w:val="Prrafodelista"/>
        <w:ind w:left="567"/>
        <w:contextualSpacing/>
        <w:jc w:val="both"/>
        <w:rPr>
          <w:rFonts w:ascii="Calibri" w:hAnsi="Calibri" w:cs="Calibri"/>
          <w:b/>
          <w:bCs/>
          <w:color w:val="000000"/>
          <w:sz w:val="22"/>
          <w:szCs w:val="22"/>
          <w:lang w:eastAsia="es-BO"/>
        </w:rPr>
      </w:pPr>
    </w:p>
    <w:p w:rsidR="00C537F7" w:rsidRDefault="00C537F7" w:rsidP="00C537F7">
      <w:pPr>
        <w:pStyle w:val="Prrafodelista"/>
        <w:ind w:left="567"/>
        <w:contextualSpacing/>
        <w:jc w:val="both"/>
        <w:rPr>
          <w:rFonts w:ascii="Calibri" w:hAnsi="Calibri" w:cs="Calibri"/>
          <w:b/>
          <w:bCs/>
          <w:color w:val="000000"/>
          <w:sz w:val="22"/>
          <w:szCs w:val="22"/>
          <w:lang w:eastAsia="es-BO"/>
        </w:rPr>
      </w:pPr>
    </w:p>
    <w:p w:rsidR="00C537F7" w:rsidRPr="002F7C85" w:rsidRDefault="00C537F7" w:rsidP="00C537F7">
      <w:pPr>
        <w:pStyle w:val="Prrafodelista"/>
        <w:numPr>
          <w:ilvl w:val="0"/>
          <w:numId w:val="45"/>
        </w:numPr>
        <w:ind w:left="567" w:hanging="567"/>
        <w:contextualSpacing/>
        <w:jc w:val="both"/>
        <w:rPr>
          <w:rFonts w:ascii="Calibri" w:hAnsi="Calibri" w:cs="Calibri"/>
          <w:b/>
          <w:bCs/>
          <w:color w:val="000000"/>
          <w:sz w:val="22"/>
          <w:szCs w:val="22"/>
          <w:lang w:eastAsia="es-BO"/>
        </w:rPr>
      </w:pPr>
      <w:r w:rsidRPr="002F7C85">
        <w:rPr>
          <w:rFonts w:ascii="Calibri" w:hAnsi="Calibri" w:cs="Calibri"/>
          <w:b/>
          <w:bCs/>
          <w:color w:val="000000"/>
          <w:sz w:val="22"/>
          <w:szCs w:val="22"/>
          <w:lang w:eastAsia="es-BO"/>
        </w:rPr>
        <w:t xml:space="preserve">CONDICIONES REQUERIDAS PARA EL BIEN - (De cumplimiento obligatorio por el proponente) </w:t>
      </w:r>
    </w:p>
    <w:p w:rsidR="00C537F7" w:rsidRPr="002F7C85" w:rsidRDefault="00C537F7" w:rsidP="00C537F7">
      <w:pPr>
        <w:pStyle w:val="Prrafodelista"/>
        <w:ind w:left="567"/>
        <w:contextualSpacing/>
        <w:jc w:val="both"/>
        <w:rPr>
          <w:rFonts w:ascii="Calibri" w:hAnsi="Calibri" w:cs="Calibri"/>
          <w:b/>
          <w:bCs/>
          <w:color w:val="000000"/>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537F7" w:rsidRPr="002F7C85" w:rsidTr="00931AEC">
        <w:trPr>
          <w:trHeight w:val="412"/>
        </w:trPr>
        <w:tc>
          <w:tcPr>
            <w:tcW w:w="9640" w:type="dxa"/>
            <w:shd w:val="clear" w:color="auto" w:fill="DEEAF6"/>
            <w:vAlign w:val="center"/>
          </w:tcPr>
          <w:p w:rsidR="00C537F7" w:rsidRPr="002F7C85" w:rsidRDefault="00C537F7" w:rsidP="00931AEC">
            <w:pPr>
              <w:autoSpaceDE w:val="0"/>
              <w:autoSpaceDN w:val="0"/>
              <w:adjustRightInd w:val="0"/>
              <w:rPr>
                <w:rFonts w:ascii="Calibri" w:hAnsi="Calibri" w:cs="Calibri"/>
                <w:b/>
                <w:bCs/>
                <w:sz w:val="22"/>
                <w:szCs w:val="22"/>
              </w:rPr>
            </w:pPr>
            <w:r w:rsidRPr="002F7C85">
              <w:rPr>
                <w:rFonts w:ascii="Calibri" w:hAnsi="Calibri" w:cs="Calibri"/>
                <w:b/>
                <w:bCs/>
                <w:sz w:val="22"/>
                <w:szCs w:val="22"/>
              </w:rPr>
              <w:t>MEDIOS DE TRANSPORTE</w:t>
            </w:r>
          </w:p>
        </w:tc>
      </w:tr>
      <w:tr w:rsidR="00C537F7" w:rsidRPr="002F7C85" w:rsidTr="00931AEC">
        <w:trPr>
          <w:trHeight w:val="412"/>
        </w:trPr>
        <w:tc>
          <w:tcPr>
            <w:tcW w:w="9640" w:type="dxa"/>
            <w:shd w:val="clear" w:color="auto" w:fill="auto"/>
            <w:vAlign w:val="center"/>
          </w:tcPr>
          <w:p w:rsidR="00C537F7" w:rsidRPr="003B15CE" w:rsidRDefault="00C537F7" w:rsidP="00931AEC">
            <w:pPr>
              <w:autoSpaceDE w:val="0"/>
              <w:autoSpaceDN w:val="0"/>
              <w:adjustRightInd w:val="0"/>
              <w:jc w:val="both"/>
              <w:rPr>
                <w:rFonts w:ascii="Calibri" w:hAnsi="Calibri" w:cs="Calibri"/>
                <w:sz w:val="12"/>
                <w:szCs w:val="22"/>
              </w:rPr>
            </w:pPr>
          </w:p>
          <w:p w:rsidR="00C537F7" w:rsidRDefault="00C537F7" w:rsidP="00931AEC">
            <w:pPr>
              <w:autoSpaceDE w:val="0"/>
              <w:autoSpaceDN w:val="0"/>
              <w:adjustRightInd w:val="0"/>
              <w:jc w:val="both"/>
              <w:rPr>
                <w:rFonts w:ascii="Calibri" w:hAnsi="Calibri" w:cs="Calibri"/>
                <w:sz w:val="22"/>
                <w:szCs w:val="22"/>
              </w:rPr>
            </w:pPr>
            <w:r w:rsidRPr="002F7C85">
              <w:rPr>
                <w:rFonts w:ascii="Calibri" w:hAnsi="Calibri" w:cs="Calibri"/>
                <w:sz w:val="22"/>
                <w:szCs w:val="22"/>
              </w:rPr>
              <w:t xml:space="preserve">La entrega de los bienes deberá incluir el transporte al punto de entrega establecido por YPFB, asimismo debe reunir las condiciones de seguridad exigidas para cada producto. </w:t>
            </w:r>
          </w:p>
          <w:p w:rsidR="00C537F7" w:rsidRDefault="00C537F7" w:rsidP="00931AEC">
            <w:pPr>
              <w:autoSpaceDE w:val="0"/>
              <w:autoSpaceDN w:val="0"/>
              <w:adjustRightInd w:val="0"/>
              <w:jc w:val="both"/>
              <w:rPr>
                <w:rFonts w:ascii="Calibri" w:hAnsi="Calibri" w:cs="Calibri"/>
                <w:sz w:val="22"/>
                <w:szCs w:val="22"/>
              </w:rPr>
            </w:pPr>
          </w:p>
          <w:p w:rsidR="00C537F7" w:rsidRPr="002F7C85" w:rsidRDefault="00C537F7" w:rsidP="00931AEC">
            <w:pPr>
              <w:autoSpaceDE w:val="0"/>
              <w:autoSpaceDN w:val="0"/>
              <w:adjustRightInd w:val="0"/>
              <w:jc w:val="both"/>
              <w:rPr>
                <w:rFonts w:ascii="Calibri" w:hAnsi="Calibri" w:cs="Calibri"/>
                <w:b/>
                <w:bCs/>
                <w:sz w:val="22"/>
                <w:szCs w:val="22"/>
              </w:rPr>
            </w:pPr>
            <w:r w:rsidRPr="000B7D71">
              <w:rPr>
                <w:rFonts w:ascii="Calibri" w:hAnsi="Calibri" w:cs="Calibri"/>
                <w:i/>
                <w:sz w:val="22"/>
                <w:szCs w:val="22"/>
              </w:rPr>
              <w:t>NOTA: YPFB realizará el descarguío de las bolsas</w:t>
            </w:r>
            <w:r>
              <w:rPr>
                <w:rFonts w:ascii="Calibri" w:hAnsi="Calibri" w:cs="Calibri"/>
                <w:i/>
                <w:sz w:val="22"/>
                <w:szCs w:val="22"/>
              </w:rPr>
              <w:t xml:space="preserve"> de 50Kg y de 1Ton.</w:t>
            </w:r>
            <w:r w:rsidRPr="000B7D71">
              <w:rPr>
                <w:rFonts w:ascii="Calibri" w:hAnsi="Calibri" w:cs="Calibri"/>
                <w:i/>
                <w:sz w:val="22"/>
                <w:szCs w:val="22"/>
              </w:rPr>
              <w:t xml:space="preserve"> </w:t>
            </w:r>
            <w:r>
              <w:rPr>
                <w:rFonts w:ascii="Calibri" w:hAnsi="Calibri" w:cs="Calibri"/>
                <w:i/>
                <w:sz w:val="22"/>
                <w:szCs w:val="22"/>
              </w:rPr>
              <w:t xml:space="preserve">(Item 1 y 2) </w:t>
            </w:r>
            <w:r w:rsidRPr="000B7D71">
              <w:rPr>
                <w:rFonts w:ascii="Calibri" w:hAnsi="Calibri" w:cs="Calibri"/>
                <w:i/>
                <w:sz w:val="22"/>
                <w:szCs w:val="22"/>
              </w:rPr>
              <w:t>cuando lleguen al lugar convenido</w:t>
            </w:r>
            <w:r>
              <w:rPr>
                <w:rFonts w:ascii="Calibri" w:hAnsi="Calibri" w:cs="Calibri"/>
                <w:i/>
                <w:sz w:val="22"/>
                <w:szCs w:val="22"/>
              </w:rPr>
              <w:t xml:space="preserve"> de entrega (Almacenes de la Planta de Amoniaco y Urea</w:t>
            </w:r>
            <w:r w:rsidRPr="000B7D71">
              <w:rPr>
                <w:rFonts w:ascii="Calibri" w:hAnsi="Calibri" w:cs="Calibri"/>
                <w:i/>
                <w:sz w:val="22"/>
                <w:szCs w:val="22"/>
              </w:rPr>
              <w:t xml:space="preserve">).  </w:t>
            </w:r>
          </w:p>
        </w:tc>
      </w:tr>
      <w:tr w:rsidR="00C537F7" w:rsidRPr="002F7C85" w:rsidTr="00931AEC">
        <w:trPr>
          <w:trHeight w:val="412"/>
        </w:trPr>
        <w:tc>
          <w:tcPr>
            <w:tcW w:w="9640" w:type="dxa"/>
            <w:shd w:val="clear" w:color="auto" w:fill="DEEAF6"/>
            <w:vAlign w:val="center"/>
          </w:tcPr>
          <w:p w:rsidR="00C537F7" w:rsidRPr="002F7C85" w:rsidRDefault="00C537F7" w:rsidP="00931AEC">
            <w:pPr>
              <w:autoSpaceDE w:val="0"/>
              <w:autoSpaceDN w:val="0"/>
              <w:adjustRightInd w:val="0"/>
              <w:rPr>
                <w:rFonts w:ascii="Calibri" w:hAnsi="Calibri" w:cs="Calibri"/>
                <w:b/>
                <w:bCs/>
                <w:sz w:val="22"/>
                <w:szCs w:val="22"/>
                <w:lang w:eastAsia="es-BO"/>
              </w:rPr>
            </w:pPr>
            <w:r w:rsidRPr="002F7C85">
              <w:rPr>
                <w:rFonts w:ascii="Calibri" w:hAnsi="Calibri" w:cs="Calibri"/>
                <w:b/>
                <w:bCs/>
                <w:sz w:val="22"/>
                <w:szCs w:val="22"/>
              </w:rPr>
              <w:lastRenderedPageBreak/>
              <w:t xml:space="preserve">LUGAR DE ENTREGA DE LOS BIENES </w:t>
            </w:r>
          </w:p>
        </w:tc>
      </w:tr>
      <w:tr w:rsidR="00C537F7" w:rsidRPr="002F7C85" w:rsidTr="00931AEC">
        <w:trPr>
          <w:trHeight w:val="282"/>
        </w:trPr>
        <w:tc>
          <w:tcPr>
            <w:tcW w:w="9640" w:type="dxa"/>
            <w:shd w:val="clear" w:color="auto" w:fill="auto"/>
            <w:vAlign w:val="center"/>
          </w:tcPr>
          <w:p w:rsidR="00C537F7" w:rsidRPr="002B329D" w:rsidRDefault="00C537F7" w:rsidP="00931AEC">
            <w:pPr>
              <w:autoSpaceDE w:val="0"/>
              <w:autoSpaceDN w:val="0"/>
              <w:adjustRightInd w:val="0"/>
              <w:jc w:val="both"/>
              <w:rPr>
                <w:rFonts w:ascii="Calibri" w:hAnsi="Calibri" w:cs="Calibri"/>
                <w:bCs/>
                <w:sz w:val="12"/>
                <w:szCs w:val="22"/>
              </w:rPr>
            </w:pPr>
          </w:p>
          <w:p w:rsidR="00C537F7" w:rsidRDefault="00C537F7" w:rsidP="00931AEC">
            <w:pPr>
              <w:autoSpaceDE w:val="0"/>
              <w:autoSpaceDN w:val="0"/>
              <w:adjustRightInd w:val="0"/>
              <w:jc w:val="both"/>
              <w:rPr>
                <w:rFonts w:ascii="Verdana" w:hAnsi="Verdana" w:cs="Calibri"/>
                <w:bCs/>
                <w:sz w:val="18"/>
                <w:szCs w:val="18"/>
              </w:rPr>
            </w:pPr>
            <w:r>
              <w:rPr>
                <w:rFonts w:ascii="Verdana" w:hAnsi="Verdana" w:cs="Calibri"/>
                <w:bCs/>
                <w:sz w:val="18"/>
                <w:szCs w:val="18"/>
              </w:rPr>
              <w:t xml:space="preserve">Los Ítems 1 y 2 deberán </w:t>
            </w:r>
            <w:r w:rsidRPr="00637F8B">
              <w:rPr>
                <w:rFonts w:ascii="Verdana" w:hAnsi="Verdana" w:cs="Calibri"/>
                <w:bCs/>
                <w:sz w:val="18"/>
                <w:szCs w:val="18"/>
              </w:rPr>
              <w:t>ser entregado</w:t>
            </w:r>
            <w:r>
              <w:rPr>
                <w:rFonts w:ascii="Verdana" w:hAnsi="Verdana" w:cs="Calibri"/>
                <w:bCs/>
                <w:sz w:val="18"/>
                <w:szCs w:val="18"/>
              </w:rPr>
              <w:t>s</w:t>
            </w:r>
            <w:r w:rsidRPr="00637F8B">
              <w:rPr>
                <w:rFonts w:ascii="Verdana" w:hAnsi="Verdana" w:cs="Calibri"/>
                <w:bCs/>
                <w:sz w:val="18"/>
                <w:szCs w:val="18"/>
              </w:rPr>
              <w:t xml:space="preserve"> </w:t>
            </w:r>
            <w:r>
              <w:rPr>
                <w:rFonts w:ascii="Verdana" w:hAnsi="Verdana" w:cs="Calibri"/>
                <w:bCs/>
                <w:sz w:val="18"/>
                <w:szCs w:val="18"/>
              </w:rPr>
              <w:t xml:space="preserve">en Almacenes de la Planta de Amoniaco y Urea, ubicado en </w:t>
            </w:r>
            <w:r w:rsidRPr="00637F8B">
              <w:rPr>
                <w:rFonts w:ascii="Verdana" w:hAnsi="Verdana" w:cs="Calibri"/>
                <w:bCs/>
                <w:sz w:val="18"/>
                <w:szCs w:val="18"/>
              </w:rPr>
              <w:t>la localidad de Bulo Bulo, Municipio Entre Ríos, Provincia Carrasco en el Departamento de Cochabamba, la entrega se hará en coordinación con el personal técnico de YPFB.  (Comité de Recepción).</w:t>
            </w:r>
          </w:p>
          <w:p w:rsidR="00C537F7" w:rsidRDefault="00C537F7" w:rsidP="00931AEC">
            <w:pPr>
              <w:autoSpaceDE w:val="0"/>
              <w:autoSpaceDN w:val="0"/>
              <w:adjustRightInd w:val="0"/>
              <w:jc w:val="both"/>
              <w:rPr>
                <w:rFonts w:ascii="Verdana" w:hAnsi="Verdana" w:cs="Calibri"/>
                <w:bCs/>
                <w:sz w:val="18"/>
                <w:szCs w:val="18"/>
              </w:rPr>
            </w:pPr>
          </w:p>
          <w:p w:rsidR="00C537F7" w:rsidRDefault="00C537F7" w:rsidP="00931AEC">
            <w:pPr>
              <w:autoSpaceDE w:val="0"/>
              <w:autoSpaceDN w:val="0"/>
              <w:adjustRightInd w:val="0"/>
              <w:jc w:val="both"/>
              <w:rPr>
                <w:rFonts w:ascii="Verdana" w:hAnsi="Verdana" w:cs="Calibri"/>
                <w:bCs/>
                <w:sz w:val="18"/>
                <w:szCs w:val="18"/>
              </w:rPr>
            </w:pPr>
            <w:r>
              <w:rPr>
                <w:rFonts w:ascii="Verdana" w:hAnsi="Verdana" w:cs="Calibri"/>
                <w:bCs/>
                <w:sz w:val="18"/>
                <w:szCs w:val="18"/>
              </w:rPr>
              <w:t xml:space="preserve">Los ítems 3 y 4 deberán </w:t>
            </w:r>
            <w:r w:rsidRPr="00941F6A">
              <w:rPr>
                <w:rFonts w:ascii="Verdana" w:hAnsi="Verdana" w:cs="Calibri"/>
                <w:sz w:val="18"/>
                <w:szCs w:val="18"/>
                <w:lang w:eastAsia="es-BO"/>
              </w:rPr>
              <w:t xml:space="preserve">ser entregados en la ciudad de Santa Cruz de la Sierra, en Almacenes (Villa Luz) de la Gerencia de </w:t>
            </w:r>
            <w:r>
              <w:rPr>
                <w:rFonts w:ascii="Verdana" w:hAnsi="Verdana" w:cs="Calibri"/>
                <w:sz w:val="18"/>
                <w:szCs w:val="18"/>
                <w:lang w:eastAsia="es-BO"/>
              </w:rPr>
              <w:t>Industrialización, ubicado en la Av. Grigotá</w:t>
            </w:r>
            <w:r w:rsidRPr="00941F6A">
              <w:rPr>
                <w:rFonts w:ascii="Verdana" w:hAnsi="Verdana" w:cs="Calibri"/>
                <w:sz w:val="18"/>
                <w:szCs w:val="18"/>
                <w:lang w:eastAsia="es-BO"/>
              </w:rPr>
              <w:t xml:space="preserve"> entre 3er y 4to anillo en coordinación con el personal técnico asignado por YPFB.</w:t>
            </w:r>
          </w:p>
          <w:p w:rsidR="00C537F7" w:rsidRPr="002F7C85" w:rsidRDefault="00C537F7" w:rsidP="00931AEC">
            <w:pPr>
              <w:autoSpaceDE w:val="0"/>
              <w:autoSpaceDN w:val="0"/>
              <w:adjustRightInd w:val="0"/>
              <w:jc w:val="both"/>
              <w:rPr>
                <w:rFonts w:ascii="Calibri" w:hAnsi="Calibri" w:cs="Calibri"/>
                <w:sz w:val="22"/>
                <w:szCs w:val="22"/>
                <w:lang w:eastAsia="es-BO"/>
              </w:rPr>
            </w:pPr>
          </w:p>
        </w:tc>
      </w:tr>
      <w:tr w:rsidR="00C537F7" w:rsidRPr="002F7C85" w:rsidTr="00931AEC">
        <w:trPr>
          <w:trHeight w:val="434"/>
        </w:trPr>
        <w:tc>
          <w:tcPr>
            <w:tcW w:w="9640" w:type="dxa"/>
            <w:shd w:val="clear" w:color="auto" w:fill="DEEAF6"/>
            <w:vAlign w:val="center"/>
          </w:tcPr>
          <w:p w:rsidR="00C537F7" w:rsidRPr="002F7C85" w:rsidRDefault="00C537F7" w:rsidP="00931AEC">
            <w:pPr>
              <w:autoSpaceDE w:val="0"/>
              <w:autoSpaceDN w:val="0"/>
              <w:adjustRightInd w:val="0"/>
              <w:rPr>
                <w:rFonts w:ascii="Calibri" w:hAnsi="Calibri" w:cs="Calibri"/>
                <w:sz w:val="22"/>
                <w:szCs w:val="22"/>
                <w:lang w:eastAsia="es-BO"/>
              </w:rPr>
            </w:pPr>
            <w:r w:rsidRPr="002F7C85">
              <w:rPr>
                <w:rFonts w:ascii="Calibri" w:hAnsi="Calibri" w:cs="Calibri"/>
                <w:b/>
                <w:bCs/>
                <w:sz w:val="22"/>
                <w:szCs w:val="22"/>
              </w:rPr>
              <w:t xml:space="preserve">FORMA DE PAGO </w:t>
            </w:r>
          </w:p>
        </w:tc>
      </w:tr>
      <w:tr w:rsidR="00C537F7" w:rsidRPr="002F7C85" w:rsidTr="00931AEC">
        <w:trPr>
          <w:trHeight w:val="841"/>
        </w:trPr>
        <w:tc>
          <w:tcPr>
            <w:tcW w:w="9640" w:type="dxa"/>
            <w:tcBorders>
              <w:bottom w:val="single" w:sz="4" w:space="0" w:color="auto"/>
            </w:tcBorders>
            <w:shd w:val="clear" w:color="auto" w:fill="auto"/>
            <w:vAlign w:val="center"/>
          </w:tcPr>
          <w:p w:rsidR="00C537F7" w:rsidRPr="00E7290A" w:rsidRDefault="00C537F7" w:rsidP="00931AEC">
            <w:pPr>
              <w:pStyle w:val="Prrafodelista"/>
              <w:spacing w:line="276" w:lineRule="auto"/>
              <w:ind w:left="0" w:hanging="1"/>
              <w:contextualSpacing/>
              <w:jc w:val="both"/>
              <w:rPr>
                <w:rFonts w:ascii="Calibri" w:hAnsi="Calibri" w:cs="Calibri"/>
                <w:color w:val="000000"/>
                <w:sz w:val="6"/>
              </w:rPr>
            </w:pPr>
          </w:p>
          <w:p w:rsidR="00C537F7" w:rsidRPr="0007111D" w:rsidRDefault="00C537F7" w:rsidP="00931AEC">
            <w:pPr>
              <w:autoSpaceDE w:val="0"/>
              <w:autoSpaceDN w:val="0"/>
              <w:adjustRightInd w:val="0"/>
              <w:jc w:val="both"/>
              <w:rPr>
                <w:rFonts w:ascii="Calibri" w:hAnsi="Calibri" w:cs="Calibri"/>
                <w:sz w:val="22"/>
                <w:szCs w:val="22"/>
              </w:rPr>
            </w:pPr>
            <w:r w:rsidRPr="0007111D">
              <w:rPr>
                <w:rFonts w:ascii="Calibri" w:hAnsi="Calibri" w:cs="Calibri"/>
                <w:sz w:val="22"/>
                <w:szCs w:val="22"/>
              </w:rPr>
              <w:t>El pago se realizará vía SIGEP de forma parcial de acuerdo a las entregas efectivamente realizadas previa presentación de informes de conformidad del comité de recepción y actividades administrativas correspondientes.</w:t>
            </w:r>
          </w:p>
          <w:p w:rsidR="00C537F7" w:rsidRPr="0007111D" w:rsidRDefault="00C537F7" w:rsidP="00931AEC">
            <w:pPr>
              <w:pStyle w:val="Sangradetextonormal"/>
              <w:spacing w:after="0" w:line="276" w:lineRule="auto"/>
              <w:ind w:left="0"/>
              <w:jc w:val="both"/>
              <w:rPr>
                <w:rFonts w:ascii="Calibri" w:hAnsi="Calibri" w:cs="Calibri"/>
                <w:sz w:val="22"/>
                <w:szCs w:val="22"/>
              </w:rPr>
            </w:pPr>
          </w:p>
          <w:p w:rsidR="00C537F7" w:rsidRPr="0007111D" w:rsidRDefault="00C537F7" w:rsidP="00931AEC">
            <w:pPr>
              <w:autoSpaceDE w:val="0"/>
              <w:autoSpaceDN w:val="0"/>
              <w:adjustRightInd w:val="0"/>
              <w:jc w:val="both"/>
              <w:rPr>
                <w:rFonts w:ascii="Calibri" w:hAnsi="Calibri" w:cs="Calibri"/>
                <w:sz w:val="22"/>
                <w:szCs w:val="22"/>
              </w:rPr>
            </w:pPr>
            <w:r w:rsidRPr="0007111D">
              <w:rPr>
                <w:rFonts w:ascii="Calibri" w:hAnsi="Calibri" w:cs="Calibri"/>
                <w:sz w:val="22"/>
                <w:szCs w:val="22"/>
              </w:rPr>
              <w:t>Para efectos de solicitud de pago se debe adjuntar la siguiente documentación:</w:t>
            </w:r>
          </w:p>
          <w:p w:rsidR="00C537F7" w:rsidRPr="0007111D" w:rsidRDefault="00C537F7" w:rsidP="00931AEC">
            <w:pPr>
              <w:autoSpaceDE w:val="0"/>
              <w:autoSpaceDN w:val="0"/>
              <w:adjustRightInd w:val="0"/>
              <w:jc w:val="both"/>
              <w:rPr>
                <w:rFonts w:ascii="Calibri" w:hAnsi="Calibri" w:cs="Calibri"/>
                <w:sz w:val="22"/>
                <w:szCs w:val="22"/>
              </w:rPr>
            </w:pPr>
          </w:p>
          <w:p w:rsidR="00C537F7" w:rsidRPr="0007111D" w:rsidRDefault="00C537F7" w:rsidP="00C537F7">
            <w:pPr>
              <w:numPr>
                <w:ilvl w:val="0"/>
                <w:numId w:val="49"/>
              </w:numPr>
              <w:autoSpaceDE w:val="0"/>
              <w:autoSpaceDN w:val="0"/>
              <w:adjustRightInd w:val="0"/>
              <w:jc w:val="both"/>
              <w:rPr>
                <w:rFonts w:ascii="Calibri" w:hAnsi="Calibri" w:cs="Calibri"/>
                <w:sz w:val="22"/>
                <w:szCs w:val="22"/>
              </w:rPr>
            </w:pPr>
            <w:r w:rsidRPr="0007111D">
              <w:rPr>
                <w:rFonts w:ascii="Calibri" w:hAnsi="Calibri" w:cs="Calibri"/>
                <w:sz w:val="22"/>
                <w:szCs w:val="22"/>
              </w:rPr>
              <w:t>Carta de solicitud de pago.</w:t>
            </w:r>
          </w:p>
          <w:p w:rsidR="00C537F7" w:rsidRPr="0007111D" w:rsidRDefault="00C537F7" w:rsidP="00C537F7">
            <w:pPr>
              <w:numPr>
                <w:ilvl w:val="0"/>
                <w:numId w:val="49"/>
              </w:numPr>
              <w:autoSpaceDE w:val="0"/>
              <w:autoSpaceDN w:val="0"/>
              <w:adjustRightInd w:val="0"/>
              <w:jc w:val="both"/>
              <w:rPr>
                <w:rFonts w:ascii="Calibri" w:hAnsi="Calibri" w:cs="Calibri"/>
                <w:sz w:val="22"/>
                <w:szCs w:val="22"/>
              </w:rPr>
            </w:pPr>
            <w:r w:rsidRPr="0007111D">
              <w:rPr>
                <w:rFonts w:ascii="Calibri" w:hAnsi="Calibri" w:cs="Calibri"/>
                <w:sz w:val="22"/>
                <w:szCs w:val="22"/>
              </w:rPr>
              <w:t>Factura original de la Empresa debidamente registrada en Impuestos Nacionales.</w:t>
            </w:r>
          </w:p>
          <w:p w:rsidR="00C537F7" w:rsidRPr="0007111D" w:rsidRDefault="00C537F7" w:rsidP="00C537F7">
            <w:pPr>
              <w:numPr>
                <w:ilvl w:val="0"/>
                <w:numId w:val="49"/>
              </w:numPr>
              <w:autoSpaceDE w:val="0"/>
              <w:autoSpaceDN w:val="0"/>
              <w:adjustRightInd w:val="0"/>
              <w:jc w:val="both"/>
              <w:rPr>
                <w:rFonts w:ascii="Calibri" w:hAnsi="Calibri" w:cs="Calibri"/>
                <w:sz w:val="22"/>
                <w:szCs w:val="22"/>
              </w:rPr>
            </w:pPr>
            <w:r w:rsidRPr="0007111D">
              <w:rPr>
                <w:rFonts w:ascii="Calibri" w:hAnsi="Calibri" w:cs="Calibri"/>
                <w:sz w:val="22"/>
                <w:szCs w:val="22"/>
              </w:rPr>
              <w:t>Fotocopia simple del NIT.</w:t>
            </w:r>
          </w:p>
          <w:p w:rsidR="00C537F7" w:rsidRPr="0007111D" w:rsidRDefault="00C537F7" w:rsidP="00C537F7">
            <w:pPr>
              <w:numPr>
                <w:ilvl w:val="0"/>
                <w:numId w:val="49"/>
              </w:numPr>
              <w:autoSpaceDE w:val="0"/>
              <w:autoSpaceDN w:val="0"/>
              <w:adjustRightInd w:val="0"/>
              <w:jc w:val="both"/>
              <w:rPr>
                <w:rFonts w:ascii="Calibri" w:hAnsi="Calibri" w:cs="Calibri"/>
                <w:sz w:val="22"/>
                <w:szCs w:val="22"/>
              </w:rPr>
            </w:pPr>
            <w:r w:rsidRPr="0007111D">
              <w:rPr>
                <w:rFonts w:ascii="Calibri" w:hAnsi="Calibri" w:cs="Calibri"/>
                <w:sz w:val="22"/>
                <w:szCs w:val="22"/>
              </w:rPr>
              <w:t>Fotocopia simple del registro de beneficiarios SIGEP (Incluir N° de Cuenta Bancaria en el Banco Unión S.A.).</w:t>
            </w:r>
          </w:p>
          <w:p w:rsidR="00C537F7" w:rsidRPr="0007111D" w:rsidRDefault="00C537F7" w:rsidP="00C537F7">
            <w:pPr>
              <w:numPr>
                <w:ilvl w:val="0"/>
                <w:numId w:val="49"/>
              </w:numPr>
              <w:autoSpaceDE w:val="0"/>
              <w:autoSpaceDN w:val="0"/>
              <w:adjustRightInd w:val="0"/>
              <w:jc w:val="both"/>
              <w:rPr>
                <w:rFonts w:ascii="Calibri" w:hAnsi="Calibri" w:cs="Calibri"/>
                <w:sz w:val="22"/>
                <w:szCs w:val="22"/>
              </w:rPr>
            </w:pPr>
            <w:r w:rsidRPr="0007111D">
              <w:rPr>
                <w:rFonts w:ascii="Calibri" w:hAnsi="Calibri" w:cs="Calibri"/>
                <w:sz w:val="22"/>
                <w:szCs w:val="22"/>
              </w:rPr>
              <w:t>Fotocopia simple del Contrato.</w:t>
            </w:r>
          </w:p>
          <w:p w:rsidR="00C537F7" w:rsidRPr="0007111D" w:rsidRDefault="00C537F7" w:rsidP="00C537F7">
            <w:pPr>
              <w:numPr>
                <w:ilvl w:val="0"/>
                <w:numId w:val="49"/>
              </w:numPr>
              <w:rPr>
                <w:rFonts w:ascii="Calibri" w:hAnsi="Calibri" w:cs="Calibri"/>
                <w:sz w:val="22"/>
                <w:szCs w:val="22"/>
              </w:rPr>
            </w:pPr>
            <w:r w:rsidRPr="0007111D">
              <w:rPr>
                <w:rFonts w:ascii="Calibri" w:hAnsi="Calibri" w:cs="Calibri"/>
                <w:sz w:val="22"/>
                <w:szCs w:val="22"/>
              </w:rPr>
              <w:t>Fotocopia simple del testimonio de poder del representante legal para personas jurídicas (Excepto empresas unipersonales)</w:t>
            </w:r>
          </w:p>
          <w:p w:rsidR="00C537F7" w:rsidRPr="008A40A4" w:rsidRDefault="00C537F7" w:rsidP="00931AEC">
            <w:pPr>
              <w:ind w:left="360"/>
              <w:rPr>
                <w:rFonts w:ascii="Verdana" w:hAnsi="Verdana" w:cs="Calibri"/>
                <w:bCs/>
                <w:sz w:val="18"/>
                <w:szCs w:val="18"/>
              </w:rPr>
            </w:pPr>
            <w:r w:rsidRPr="008A40A4">
              <w:rPr>
                <w:rFonts w:ascii="Verdana" w:hAnsi="Verdana" w:cs="Calibri"/>
                <w:bCs/>
                <w:sz w:val="18"/>
                <w:szCs w:val="18"/>
              </w:rPr>
              <w:t xml:space="preserve"> </w:t>
            </w:r>
          </w:p>
        </w:tc>
      </w:tr>
      <w:tr w:rsidR="00C537F7" w:rsidRPr="002F7C85" w:rsidTr="00931AEC">
        <w:trPr>
          <w:trHeight w:val="422"/>
        </w:trPr>
        <w:tc>
          <w:tcPr>
            <w:tcW w:w="9640" w:type="dxa"/>
            <w:shd w:val="clear" w:color="auto" w:fill="DEEAF6"/>
            <w:vAlign w:val="center"/>
          </w:tcPr>
          <w:p w:rsidR="00C537F7" w:rsidRPr="002F7C85" w:rsidRDefault="00C537F7" w:rsidP="00931AEC">
            <w:pPr>
              <w:autoSpaceDE w:val="0"/>
              <w:autoSpaceDN w:val="0"/>
              <w:adjustRightInd w:val="0"/>
              <w:jc w:val="both"/>
              <w:rPr>
                <w:rFonts w:ascii="Calibri" w:hAnsi="Calibri" w:cs="Calibri"/>
                <w:b/>
                <w:sz w:val="22"/>
                <w:szCs w:val="22"/>
              </w:rPr>
            </w:pPr>
            <w:r w:rsidRPr="002F7C85">
              <w:rPr>
                <w:rFonts w:ascii="Calibri" w:hAnsi="Calibri" w:cs="Calibri"/>
                <w:b/>
                <w:sz w:val="22"/>
                <w:szCs w:val="22"/>
              </w:rPr>
              <w:t xml:space="preserve">MULTAS </w:t>
            </w:r>
          </w:p>
        </w:tc>
      </w:tr>
      <w:tr w:rsidR="00C537F7" w:rsidRPr="002F7C85" w:rsidTr="00931AEC">
        <w:trPr>
          <w:trHeight w:val="1252"/>
        </w:trPr>
        <w:tc>
          <w:tcPr>
            <w:tcW w:w="9640" w:type="dxa"/>
            <w:shd w:val="clear" w:color="auto" w:fill="auto"/>
            <w:vAlign w:val="center"/>
          </w:tcPr>
          <w:p w:rsidR="00C537F7" w:rsidRPr="00AB4D8B" w:rsidRDefault="00C537F7" w:rsidP="00931AEC">
            <w:pPr>
              <w:autoSpaceDE w:val="0"/>
              <w:autoSpaceDN w:val="0"/>
              <w:adjustRightInd w:val="0"/>
              <w:jc w:val="both"/>
              <w:rPr>
                <w:rFonts w:ascii="Calibri" w:hAnsi="Calibri" w:cs="Calibri"/>
                <w:bCs/>
                <w:sz w:val="10"/>
                <w:szCs w:val="22"/>
              </w:rPr>
            </w:pPr>
          </w:p>
          <w:p w:rsidR="00C537F7" w:rsidRPr="006F40D9" w:rsidRDefault="00C537F7" w:rsidP="00931AEC">
            <w:pPr>
              <w:autoSpaceDE w:val="0"/>
              <w:autoSpaceDN w:val="0"/>
              <w:jc w:val="both"/>
              <w:rPr>
                <w:rFonts w:ascii="Verdana" w:hAnsi="Verdana" w:cs="Calibri"/>
                <w:sz w:val="18"/>
                <w:szCs w:val="18"/>
              </w:rPr>
            </w:pPr>
            <w:r w:rsidRPr="006F40D9">
              <w:rPr>
                <w:rFonts w:ascii="Verdana" w:hAnsi="Verdana" w:cs="Calibri"/>
                <w:sz w:val="18"/>
                <w:szCs w:val="18"/>
              </w:rPr>
              <w:t xml:space="preserve">Al incumplimiento del plazo de entrega establecido, se aplicará una multa del 1% por cada día calendario de retraso computable a partir del primer día vencido, sobre el importe de adjudicación del ítem que hubiera incurrido en la falta. </w:t>
            </w:r>
          </w:p>
          <w:p w:rsidR="00C537F7" w:rsidRPr="006F40D9" w:rsidRDefault="00C537F7" w:rsidP="00931AEC">
            <w:pPr>
              <w:autoSpaceDE w:val="0"/>
              <w:autoSpaceDN w:val="0"/>
              <w:jc w:val="both"/>
              <w:rPr>
                <w:rFonts w:ascii="Verdana" w:hAnsi="Verdana" w:cs="Calibri"/>
                <w:sz w:val="18"/>
                <w:szCs w:val="18"/>
              </w:rPr>
            </w:pPr>
          </w:p>
          <w:p w:rsidR="00C537F7" w:rsidRDefault="00C537F7" w:rsidP="00931AEC">
            <w:pPr>
              <w:autoSpaceDE w:val="0"/>
              <w:autoSpaceDN w:val="0"/>
              <w:adjustRightInd w:val="0"/>
              <w:jc w:val="both"/>
              <w:rPr>
                <w:rFonts w:ascii="Verdana" w:hAnsi="Verdana" w:cs="Calibri"/>
                <w:sz w:val="18"/>
                <w:szCs w:val="18"/>
              </w:rPr>
            </w:pPr>
            <w:r w:rsidRPr="006F40D9">
              <w:rPr>
                <w:rFonts w:ascii="Verdana" w:hAnsi="Verdana" w:cs="Calibri"/>
                <w:sz w:val="18"/>
                <w:szCs w:val="18"/>
              </w:rPr>
              <w:t>En caso de llegar el importe de las multas al 20% del monto del contrato, se producirá la resolución del mismo, y la Empresa YPFB se reserva el derecho de realizar las gestiones legales y administrativas que corresponda</w:t>
            </w:r>
            <w:r>
              <w:rPr>
                <w:rFonts w:ascii="Verdana" w:hAnsi="Verdana" w:cs="Calibri"/>
                <w:sz w:val="18"/>
                <w:szCs w:val="18"/>
              </w:rPr>
              <w:t>.</w:t>
            </w:r>
          </w:p>
          <w:p w:rsidR="00C537F7" w:rsidRPr="006F40D9" w:rsidRDefault="00C537F7" w:rsidP="00931AEC">
            <w:pPr>
              <w:autoSpaceDE w:val="0"/>
              <w:autoSpaceDN w:val="0"/>
              <w:adjustRightInd w:val="0"/>
              <w:jc w:val="both"/>
              <w:rPr>
                <w:rFonts w:ascii="Calibri" w:hAnsi="Calibri" w:cs="Calibri"/>
                <w:sz w:val="14"/>
                <w:szCs w:val="22"/>
              </w:rPr>
            </w:pPr>
          </w:p>
        </w:tc>
      </w:tr>
      <w:tr w:rsidR="00C537F7" w:rsidRPr="002F7C85" w:rsidTr="00931AEC">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C537F7" w:rsidRPr="002F7C85" w:rsidRDefault="00C537F7" w:rsidP="00931AEC">
            <w:pPr>
              <w:autoSpaceDE w:val="0"/>
              <w:autoSpaceDN w:val="0"/>
              <w:adjustRightInd w:val="0"/>
              <w:jc w:val="both"/>
              <w:rPr>
                <w:rFonts w:ascii="Calibri" w:hAnsi="Calibri" w:cs="Calibri"/>
                <w:b/>
                <w:sz w:val="22"/>
                <w:szCs w:val="22"/>
              </w:rPr>
            </w:pPr>
            <w:r w:rsidRPr="00F332C0">
              <w:rPr>
                <w:rFonts w:ascii="Calibri" w:hAnsi="Calibri" w:cs="Calibri"/>
                <w:b/>
                <w:sz w:val="22"/>
                <w:szCs w:val="22"/>
              </w:rPr>
              <w:t>GARANTÍA TÉCNICA</w:t>
            </w:r>
            <w:r w:rsidRPr="002F7C85">
              <w:rPr>
                <w:rFonts w:ascii="Calibri" w:hAnsi="Calibri" w:cs="Calibri"/>
                <w:b/>
                <w:sz w:val="22"/>
                <w:szCs w:val="22"/>
              </w:rPr>
              <w:t xml:space="preserve"> </w:t>
            </w:r>
          </w:p>
        </w:tc>
      </w:tr>
      <w:tr w:rsidR="00C537F7" w:rsidRPr="002F7C85" w:rsidTr="00931AEC">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537F7" w:rsidRPr="00AB4D8B" w:rsidRDefault="00C537F7" w:rsidP="00931AEC">
            <w:pPr>
              <w:autoSpaceDE w:val="0"/>
              <w:autoSpaceDN w:val="0"/>
              <w:adjustRightInd w:val="0"/>
              <w:jc w:val="both"/>
              <w:rPr>
                <w:rFonts w:ascii="Verdana" w:hAnsi="Verdana" w:cs="Calibri"/>
                <w:sz w:val="8"/>
                <w:szCs w:val="18"/>
              </w:rPr>
            </w:pPr>
          </w:p>
          <w:p w:rsidR="00C537F7" w:rsidRDefault="00C537F7" w:rsidP="00C537F7">
            <w:pPr>
              <w:numPr>
                <w:ilvl w:val="0"/>
                <w:numId w:val="47"/>
              </w:numPr>
              <w:autoSpaceDE w:val="0"/>
              <w:autoSpaceDN w:val="0"/>
              <w:adjustRightInd w:val="0"/>
              <w:jc w:val="both"/>
              <w:rPr>
                <w:rFonts w:ascii="Calibri" w:hAnsi="Calibri" w:cs="Calibri"/>
                <w:sz w:val="22"/>
                <w:szCs w:val="22"/>
              </w:rPr>
            </w:pPr>
            <w:r w:rsidRPr="00E7290A">
              <w:rPr>
                <w:rFonts w:ascii="Calibri" w:hAnsi="Calibri" w:cs="Calibri"/>
                <w:b/>
                <w:bCs/>
                <w:sz w:val="22"/>
                <w:szCs w:val="22"/>
              </w:rPr>
              <w:t>Alcance de la garantía:</w:t>
            </w:r>
            <w:r w:rsidRPr="00E7290A">
              <w:rPr>
                <w:rFonts w:ascii="Calibri" w:hAnsi="Calibri" w:cs="Calibri"/>
                <w:sz w:val="22"/>
                <w:szCs w:val="22"/>
              </w:rPr>
              <w:t xml:space="preserve"> Contra defectos de diseño y/o fabricación</w:t>
            </w:r>
          </w:p>
          <w:p w:rsidR="00C537F7" w:rsidRDefault="00C537F7" w:rsidP="00C537F7">
            <w:pPr>
              <w:numPr>
                <w:ilvl w:val="0"/>
                <w:numId w:val="47"/>
              </w:numPr>
              <w:autoSpaceDE w:val="0"/>
              <w:autoSpaceDN w:val="0"/>
              <w:adjustRightInd w:val="0"/>
              <w:jc w:val="both"/>
              <w:rPr>
                <w:rFonts w:ascii="Calibri" w:hAnsi="Calibri" w:cs="Calibri"/>
                <w:sz w:val="22"/>
                <w:szCs w:val="22"/>
              </w:rPr>
            </w:pPr>
            <w:r w:rsidRPr="00E7290A">
              <w:rPr>
                <w:rFonts w:ascii="Calibri" w:hAnsi="Calibri" w:cs="Calibri"/>
                <w:b/>
                <w:bCs/>
                <w:sz w:val="22"/>
                <w:szCs w:val="22"/>
              </w:rPr>
              <w:t>Período de garantía:</w:t>
            </w:r>
            <w:r w:rsidRPr="00E7290A">
              <w:rPr>
                <w:rFonts w:ascii="Calibri" w:hAnsi="Calibri" w:cs="Calibri"/>
                <w:sz w:val="22"/>
                <w:szCs w:val="22"/>
              </w:rPr>
              <w:t xml:space="preserve">   </w:t>
            </w:r>
          </w:p>
          <w:p w:rsidR="00C537F7" w:rsidRDefault="00C537F7" w:rsidP="00931AEC">
            <w:pPr>
              <w:autoSpaceDE w:val="0"/>
              <w:autoSpaceDN w:val="0"/>
              <w:adjustRightInd w:val="0"/>
              <w:ind w:left="1134"/>
              <w:jc w:val="both"/>
              <w:rPr>
                <w:rFonts w:ascii="Calibri" w:hAnsi="Calibri" w:cs="Calibri"/>
                <w:sz w:val="22"/>
                <w:szCs w:val="22"/>
              </w:rPr>
            </w:pPr>
            <w:r>
              <w:rPr>
                <w:rFonts w:ascii="Calibri" w:hAnsi="Calibri" w:cs="Calibri"/>
                <w:sz w:val="22"/>
                <w:szCs w:val="22"/>
              </w:rPr>
              <w:t>Para el ítem 1, 3 y 4  el periodo de garantía es de 1 año bajo almacenamiento sin usar.</w:t>
            </w:r>
          </w:p>
          <w:p w:rsidR="00C537F7" w:rsidRDefault="00C537F7" w:rsidP="00931AEC">
            <w:pPr>
              <w:autoSpaceDE w:val="0"/>
              <w:autoSpaceDN w:val="0"/>
              <w:adjustRightInd w:val="0"/>
              <w:ind w:left="1134"/>
              <w:jc w:val="both"/>
              <w:rPr>
                <w:rFonts w:ascii="Calibri" w:hAnsi="Calibri" w:cs="Calibri"/>
                <w:sz w:val="22"/>
                <w:szCs w:val="22"/>
              </w:rPr>
            </w:pPr>
            <w:r>
              <w:rPr>
                <w:rFonts w:ascii="Calibri" w:hAnsi="Calibri" w:cs="Calibri"/>
                <w:sz w:val="22"/>
                <w:szCs w:val="22"/>
              </w:rPr>
              <w:t>Para el ítem 2 el periodo de garantía es de 2 años bajo almacenamiento sin usar.</w:t>
            </w:r>
          </w:p>
          <w:p w:rsidR="00C537F7" w:rsidRDefault="00C537F7" w:rsidP="00C537F7">
            <w:pPr>
              <w:numPr>
                <w:ilvl w:val="0"/>
                <w:numId w:val="47"/>
              </w:numPr>
              <w:autoSpaceDE w:val="0"/>
              <w:autoSpaceDN w:val="0"/>
              <w:adjustRightInd w:val="0"/>
              <w:jc w:val="both"/>
              <w:rPr>
                <w:rFonts w:ascii="Calibri" w:hAnsi="Calibri" w:cs="Calibri"/>
                <w:sz w:val="22"/>
                <w:szCs w:val="22"/>
              </w:rPr>
            </w:pPr>
            <w:r w:rsidRPr="0050338A">
              <w:rPr>
                <w:rFonts w:ascii="Calibri" w:hAnsi="Calibri" w:cs="Calibri"/>
                <w:b/>
                <w:bCs/>
                <w:sz w:val="22"/>
                <w:szCs w:val="22"/>
              </w:rPr>
              <w:t>Inicio del cómputo del período de garantía:</w:t>
            </w:r>
            <w:r w:rsidRPr="0050338A">
              <w:rPr>
                <w:rFonts w:ascii="Calibri" w:hAnsi="Calibri" w:cs="Calibri"/>
                <w:sz w:val="22"/>
                <w:szCs w:val="22"/>
              </w:rPr>
              <w:t xml:space="preserve"> A partir de la fecha </w:t>
            </w:r>
            <w:r>
              <w:rPr>
                <w:rFonts w:ascii="Calibri" w:hAnsi="Calibri" w:cs="Calibri"/>
                <w:sz w:val="22"/>
                <w:szCs w:val="22"/>
              </w:rPr>
              <w:t xml:space="preserve">de entrega de los bienes. </w:t>
            </w:r>
          </w:p>
          <w:p w:rsidR="00C537F7" w:rsidRPr="0050338A" w:rsidRDefault="00C537F7" w:rsidP="00931AEC">
            <w:pPr>
              <w:autoSpaceDE w:val="0"/>
              <w:autoSpaceDN w:val="0"/>
              <w:adjustRightInd w:val="0"/>
              <w:ind w:left="720"/>
              <w:jc w:val="both"/>
              <w:rPr>
                <w:rFonts w:ascii="Calibri" w:hAnsi="Calibri" w:cs="Calibri"/>
                <w:sz w:val="22"/>
                <w:szCs w:val="22"/>
              </w:rPr>
            </w:pPr>
          </w:p>
          <w:p w:rsidR="00C537F7" w:rsidRDefault="00C537F7" w:rsidP="00931AEC">
            <w:pPr>
              <w:autoSpaceDE w:val="0"/>
              <w:autoSpaceDN w:val="0"/>
              <w:adjustRightInd w:val="0"/>
              <w:jc w:val="both"/>
              <w:rPr>
                <w:rFonts w:ascii="Calibri" w:hAnsi="Calibri" w:cs="Calibri"/>
                <w:sz w:val="22"/>
                <w:szCs w:val="22"/>
              </w:rPr>
            </w:pPr>
            <w:r w:rsidRPr="00C43075">
              <w:rPr>
                <w:rFonts w:ascii="Calibri" w:hAnsi="Calibri" w:cs="Calibri"/>
                <w:sz w:val="22"/>
                <w:szCs w:val="22"/>
              </w:rPr>
              <w:t xml:space="preserve">En caso de </w:t>
            </w:r>
            <w:r>
              <w:rPr>
                <w:rFonts w:ascii="Calibri" w:hAnsi="Calibri" w:cs="Calibri"/>
                <w:sz w:val="22"/>
                <w:szCs w:val="22"/>
              </w:rPr>
              <w:t>defectos</w:t>
            </w:r>
            <w:r w:rsidRPr="00C43075">
              <w:rPr>
                <w:rFonts w:ascii="Calibri" w:hAnsi="Calibri" w:cs="Calibri"/>
                <w:sz w:val="22"/>
                <w:szCs w:val="22"/>
              </w:rPr>
              <w:t xml:space="preserve"> </w:t>
            </w:r>
            <w:r>
              <w:rPr>
                <w:rFonts w:ascii="Calibri" w:hAnsi="Calibri" w:cs="Calibri"/>
                <w:sz w:val="22"/>
                <w:szCs w:val="22"/>
              </w:rPr>
              <w:t xml:space="preserve">el proveedor deberá </w:t>
            </w:r>
            <w:r w:rsidRPr="00C43075">
              <w:rPr>
                <w:rFonts w:ascii="Calibri" w:hAnsi="Calibri" w:cs="Calibri"/>
                <w:sz w:val="22"/>
                <w:szCs w:val="22"/>
              </w:rPr>
              <w:t xml:space="preserve">reponer </w:t>
            </w:r>
            <w:r>
              <w:rPr>
                <w:rFonts w:ascii="Calibri" w:hAnsi="Calibri" w:cs="Calibri"/>
                <w:sz w:val="22"/>
                <w:szCs w:val="22"/>
              </w:rPr>
              <w:t>el bien observado</w:t>
            </w:r>
            <w:r w:rsidRPr="00C43075">
              <w:rPr>
                <w:rFonts w:ascii="Calibri" w:hAnsi="Calibri" w:cs="Calibri"/>
                <w:sz w:val="22"/>
                <w:szCs w:val="22"/>
              </w:rPr>
              <w:t xml:space="preserve"> en </w:t>
            </w:r>
            <w:r>
              <w:rPr>
                <w:rFonts w:ascii="Calibri" w:hAnsi="Calibri" w:cs="Calibri"/>
                <w:sz w:val="22"/>
                <w:szCs w:val="22"/>
              </w:rPr>
              <w:t xml:space="preserve">un plazo máximo </w:t>
            </w:r>
            <w:r w:rsidRPr="00481495">
              <w:rPr>
                <w:rFonts w:ascii="Calibri" w:hAnsi="Calibri" w:cs="Calibri"/>
                <w:sz w:val="22"/>
                <w:szCs w:val="22"/>
              </w:rPr>
              <w:t xml:space="preserve">de </w:t>
            </w:r>
            <w:r>
              <w:rPr>
                <w:rFonts w:ascii="Calibri" w:hAnsi="Calibri" w:cs="Calibri"/>
                <w:sz w:val="22"/>
                <w:szCs w:val="22"/>
              </w:rPr>
              <w:t>15</w:t>
            </w:r>
            <w:r w:rsidRPr="00481495">
              <w:rPr>
                <w:rFonts w:ascii="Calibri" w:hAnsi="Calibri" w:cs="Calibri"/>
                <w:sz w:val="22"/>
                <w:szCs w:val="22"/>
              </w:rPr>
              <w:t xml:space="preserve"> días calendario, asumiendo todos los gastos que correspondan.</w:t>
            </w:r>
            <w:r w:rsidRPr="00AE74B8">
              <w:rPr>
                <w:rFonts w:ascii="Calibri" w:hAnsi="Calibri" w:cs="Calibri"/>
                <w:sz w:val="22"/>
                <w:szCs w:val="22"/>
              </w:rPr>
              <w:t xml:space="preserve"> </w:t>
            </w:r>
          </w:p>
          <w:p w:rsidR="00C537F7" w:rsidRPr="002B329D" w:rsidRDefault="00C537F7" w:rsidP="00931AEC">
            <w:pPr>
              <w:autoSpaceDE w:val="0"/>
              <w:autoSpaceDN w:val="0"/>
              <w:adjustRightInd w:val="0"/>
              <w:jc w:val="both"/>
              <w:rPr>
                <w:rFonts w:ascii="Calibri" w:hAnsi="Calibri" w:cs="Calibri"/>
                <w:b/>
                <w:bCs/>
                <w:sz w:val="12"/>
                <w:szCs w:val="22"/>
              </w:rPr>
            </w:pPr>
          </w:p>
        </w:tc>
      </w:tr>
      <w:tr w:rsidR="00C537F7" w:rsidRPr="002F7C85" w:rsidTr="00931AEC">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C537F7" w:rsidRPr="002F7C85" w:rsidRDefault="00C537F7" w:rsidP="00931AEC">
            <w:pPr>
              <w:autoSpaceDE w:val="0"/>
              <w:autoSpaceDN w:val="0"/>
              <w:adjustRightInd w:val="0"/>
              <w:jc w:val="both"/>
              <w:rPr>
                <w:rFonts w:ascii="Calibri" w:hAnsi="Calibri" w:cs="Calibri"/>
                <w:b/>
                <w:sz w:val="22"/>
                <w:szCs w:val="22"/>
              </w:rPr>
            </w:pPr>
            <w:r w:rsidRPr="00F332C0">
              <w:rPr>
                <w:rFonts w:ascii="Calibri" w:hAnsi="Calibri" w:cs="Calibri"/>
                <w:b/>
                <w:sz w:val="22"/>
                <w:szCs w:val="22"/>
              </w:rPr>
              <w:t>CERTIFICADOS</w:t>
            </w:r>
          </w:p>
        </w:tc>
      </w:tr>
      <w:tr w:rsidR="00C537F7" w:rsidRPr="002F7C85" w:rsidTr="00931AEC">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C537F7" w:rsidRPr="00F332C0" w:rsidRDefault="00C537F7" w:rsidP="00931AEC">
            <w:pPr>
              <w:autoSpaceDE w:val="0"/>
              <w:autoSpaceDN w:val="0"/>
              <w:adjustRightInd w:val="0"/>
              <w:jc w:val="both"/>
              <w:rPr>
                <w:rFonts w:ascii="Calibri" w:hAnsi="Calibri" w:cs="Calibri"/>
                <w:sz w:val="10"/>
                <w:szCs w:val="22"/>
              </w:rPr>
            </w:pPr>
          </w:p>
          <w:p w:rsidR="00C537F7" w:rsidRPr="002F7C85" w:rsidRDefault="00C537F7" w:rsidP="00931AEC">
            <w:pPr>
              <w:autoSpaceDE w:val="0"/>
              <w:autoSpaceDN w:val="0"/>
              <w:adjustRightInd w:val="0"/>
              <w:jc w:val="both"/>
              <w:rPr>
                <w:rFonts w:ascii="Calibri" w:hAnsi="Calibri" w:cs="Calibri"/>
                <w:sz w:val="22"/>
                <w:szCs w:val="22"/>
              </w:rPr>
            </w:pPr>
            <w:r w:rsidRPr="002F7C85">
              <w:rPr>
                <w:rFonts w:ascii="Calibri" w:hAnsi="Calibri" w:cs="Calibri"/>
                <w:sz w:val="22"/>
                <w:szCs w:val="22"/>
              </w:rPr>
              <w:t xml:space="preserve">La empresa </w:t>
            </w:r>
            <w:r>
              <w:rPr>
                <w:rFonts w:ascii="Calibri" w:hAnsi="Calibri" w:cs="Calibri"/>
                <w:sz w:val="22"/>
                <w:szCs w:val="22"/>
              </w:rPr>
              <w:t>contratada</w:t>
            </w:r>
            <w:r w:rsidRPr="002F7C85">
              <w:rPr>
                <w:rFonts w:ascii="Calibri" w:hAnsi="Calibri" w:cs="Calibri"/>
                <w:sz w:val="22"/>
                <w:szCs w:val="22"/>
              </w:rPr>
              <w:t xml:space="preserve"> al tiempo de efectuar la entrega de los productos deberá entregar la siguiente documentación en original o copia legible y/o digital de:</w:t>
            </w:r>
          </w:p>
          <w:p w:rsidR="00C537F7" w:rsidRPr="00873B57" w:rsidRDefault="00C537F7" w:rsidP="00931AEC">
            <w:pPr>
              <w:autoSpaceDE w:val="0"/>
              <w:autoSpaceDN w:val="0"/>
              <w:adjustRightInd w:val="0"/>
              <w:jc w:val="both"/>
              <w:rPr>
                <w:rFonts w:ascii="Calibri" w:hAnsi="Calibri" w:cs="Calibri"/>
                <w:sz w:val="10"/>
                <w:szCs w:val="22"/>
              </w:rPr>
            </w:pPr>
          </w:p>
          <w:p w:rsidR="00C537F7" w:rsidRPr="00AD70A8" w:rsidRDefault="00C537F7" w:rsidP="00C537F7">
            <w:pPr>
              <w:numPr>
                <w:ilvl w:val="0"/>
                <w:numId w:val="46"/>
              </w:numPr>
              <w:autoSpaceDE w:val="0"/>
              <w:autoSpaceDN w:val="0"/>
              <w:adjustRightInd w:val="0"/>
              <w:jc w:val="both"/>
              <w:rPr>
                <w:rFonts w:ascii="Calibri" w:hAnsi="Calibri" w:cs="Calibri"/>
                <w:b/>
                <w:sz w:val="22"/>
                <w:szCs w:val="22"/>
              </w:rPr>
            </w:pPr>
            <w:r w:rsidRPr="002F7C85">
              <w:rPr>
                <w:rFonts w:ascii="Calibri" w:hAnsi="Calibri" w:cs="Calibri"/>
                <w:sz w:val="22"/>
                <w:szCs w:val="22"/>
              </w:rPr>
              <w:t>Certificado de calidad.</w:t>
            </w:r>
            <w:r>
              <w:rPr>
                <w:rFonts w:ascii="Calibri" w:hAnsi="Calibri" w:cs="Calibri"/>
                <w:sz w:val="22"/>
                <w:szCs w:val="22"/>
              </w:rPr>
              <w:t xml:space="preserve"> (Ítem 1, 2 y 3)</w:t>
            </w:r>
          </w:p>
          <w:p w:rsidR="00C537F7" w:rsidRPr="00AD70A8" w:rsidRDefault="00C537F7" w:rsidP="00C537F7">
            <w:pPr>
              <w:numPr>
                <w:ilvl w:val="0"/>
                <w:numId w:val="46"/>
              </w:numPr>
              <w:autoSpaceDE w:val="0"/>
              <w:autoSpaceDN w:val="0"/>
              <w:adjustRightInd w:val="0"/>
              <w:jc w:val="both"/>
              <w:rPr>
                <w:rFonts w:ascii="Calibri" w:hAnsi="Calibri" w:cs="Calibri"/>
                <w:b/>
                <w:sz w:val="22"/>
                <w:szCs w:val="22"/>
              </w:rPr>
            </w:pPr>
            <w:r>
              <w:rPr>
                <w:rFonts w:ascii="Calibri" w:hAnsi="Calibri" w:cs="Calibri"/>
                <w:sz w:val="22"/>
                <w:szCs w:val="22"/>
              </w:rPr>
              <w:t>Ficha Técnica. (Ítem 1, 2 y 3)</w:t>
            </w:r>
          </w:p>
          <w:p w:rsidR="00C537F7" w:rsidRPr="002F7C85" w:rsidRDefault="00C537F7" w:rsidP="00931AEC">
            <w:pPr>
              <w:autoSpaceDE w:val="0"/>
              <w:autoSpaceDN w:val="0"/>
              <w:adjustRightInd w:val="0"/>
              <w:ind w:left="1004"/>
              <w:jc w:val="both"/>
              <w:rPr>
                <w:rFonts w:ascii="Calibri" w:hAnsi="Calibri" w:cs="Calibri"/>
                <w:b/>
                <w:sz w:val="22"/>
                <w:szCs w:val="22"/>
              </w:rPr>
            </w:pPr>
          </w:p>
        </w:tc>
      </w:tr>
      <w:tr w:rsidR="00C537F7" w:rsidRPr="002F7C85" w:rsidTr="00931AEC">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C537F7" w:rsidRPr="002F7C85" w:rsidRDefault="00C537F7" w:rsidP="00931AEC">
            <w:pPr>
              <w:autoSpaceDE w:val="0"/>
              <w:autoSpaceDN w:val="0"/>
              <w:adjustRightInd w:val="0"/>
              <w:jc w:val="both"/>
              <w:rPr>
                <w:rFonts w:ascii="Calibri" w:hAnsi="Calibri" w:cs="Calibri"/>
                <w:b/>
                <w:sz w:val="22"/>
                <w:szCs w:val="22"/>
              </w:rPr>
            </w:pPr>
            <w:r w:rsidRPr="00F96D8F">
              <w:rPr>
                <w:rFonts w:ascii="Calibri" w:hAnsi="Calibri" w:cs="Calibri"/>
                <w:b/>
                <w:sz w:val="22"/>
                <w:szCs w:val="22"/>
              </w:rPr>
              <w:t>VALIDACIONES</w:t>
            </w:r>
          </w:p>
        </w:tc>
      </w:tr>
      <w:tr w:rsidR="00C537F7" w:rsidRPr="002F7C85" w:rsidTr="00931AEC">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C537F7" w:rsidRPr="00AB4D8B" w:rsidRDefault="00C537F7" w:rsidP="00931AEC">
            <w:pPr>
              <w:autoSpaceDE w:val="0"/>
              <w:autoSpaceDN w:val="0"/>
              <w:adjustRightInd w:val="0"/>
              <w:rPr>
                <w:rFonts w:ascii="Calibri" w:hAnsi="Calibri" w:cs="Calibri"/>
                <w:sz w:val="10"/>
                <w:szCs w:val="22"/>
              </w:rPr>
            </w:pPr>
          </w:p>
          <w:p w:rsidR="00C537F7" w:rsidRDefault="00C537F7" w:rsidP="00931AEC">
            <w:pPr>
              <w:autoSpaceDE w:val="0"/>
              <w:autoSpaceDN w:val="0"/>
              <w:adjustRightInd w:val="0"/>
              <w:rPr>
                <w:rFonts w:ascii="Calibri" w:hAnsi="Calibri" w:cs="Calibri"/>
                <w:sz w:val="22"/>
                <w:szCs w:val="22"/>
              </w:rPr>
            </w:pPr>
            <w:r>
              <w:rPr>
                <w:rFonts w:ascii="Calibri" w:hAnsi="Calibri" w:cs="Calibri"/>
                <w:sz w:val="22"/>
                <w:szCs w:val="22"/>
              </w:rPr>
              <w:t>Se adjunta al presente formulario ANEXO 2</w:t>
            </w:r>
            <w:r w:rsidRPr="003A1948">
              <w:rPr>
                <w:rFonts w:ascii="Calibri" w:hAnsi="Calibri" w:cs="Calibri"/>
                <w:sz w:val="22"/>
                <w:szCs w:val="22"/>
              </w:rPr>
              <w:t xml:space="preserve"> de las validaciones correspondientes.</w:t>
            </w:r>
          </w:p>
          <w:p w:rsidR="00C537F7" w:rsidRPr="00AB4D8B" w:rsidRDefault="00C537F7" w:rsidP="00931AEC">
            <w:pPr>
              <w:autoSpaceDE w:val="0"/>
              <w:autoSpaceDN w:val="0"/>
              <w:adjustRightInd w:val="0"/>
              <w:rPr>
                <w:rFonts w:ascii="Calibri" w:hAnsi="Calibri" w:cs="Calibri"/>
                <w:sz w:val="12"/>
                <w:szCs w:val="22"/>
              </w:rPr>
            </w:pPr>
          </w:p>
        </w:tc>
      </w:tr>
    </w:tbl>
    <w:p w:rsidR="00C537F7" w:rsidRPr="002F7C85" w:rsidRDefault="00C537F7" w:rsidP="00C537F7">
      <w:pPr>
        <w:jc w:val="both"/>
        <w:rPr>
          <w:rFonts w:ascii="Calibri" w:hAnsi="Calibri" w:cs="Verdana"/>
          <w:b/>
          <w:bCs/>
          <w:color w:val="000000"/>
          <w:sz w:val="22"/>
          <w:szCs w:val="22"/>
        </w:rPr>
      </w:pPr>
    </w:p>
    <w:p w:rsidR="00C537F7" w:rsidRDefault="00C537F7" w:rsidP="00C537F7">
      <w:pPr>
        <w:jc w:val="right"/>
        <w:rPr>
          <w:rFonts w:ascii="Verdana" w:hAnsi="Verdana"/>
          <w:sz w:val="18"/>
          <w:szCs w:val="18"/>
        </w:rPr>
      </w:pPr>
    </w:p>
    <w:p w:rsidR="00C537F7" w:rsidRDefault="00C537F7" w:rsidP="00C537F7">
      <w:pPr>
        <w:jc w:val="right"/>
        <w:rPr>
          <w:rFonts w:ascii="Verdana" w:hAnsi="Verdana"/>
          <w:sz w:val="18"/>
          <w:szCs w:val="18"/>
        </w:rPr>
      </w:pPr>
    </w:p>
    <w:p w:rsidR="00C537F7" w:rsidRDefault="00C537F7" w:rsidP="00C537F7">
      <w:pPr>
        <w:rPr>
          <w:rFonts w:eastAsia="Arial Unicode MS"/>
        </w:rPr>
      </w:pPr>
    </w:p>
    <w:p w:rsidR="00C537F7" w:rsidRDefault="00C537F7">
      <w:pPr>
        <w:rPr>
          <w:rFonts w:ascii="Calibri" w:eastAsia="Arial Unicode MS" w:hAnsi="Calibri" w:cs="Calibri"/>
          <w:b/>
          <w:color w:val="000000"/>
          <w:sz w:val="22"/>
          <w:szCs w:val="22"/>
          <w:lang w:val="es-MX"/>
        </w:rPr>
      </w:pPr>
      <w:r>
        <w:rPr>
          <w:rFonts w:ascii="Calibri" w:eastAsia="Arial Unicode MS" w:hAnsi="Calibri" w:cs="Calibri"/>
          <w:b/>
          <w:color w:val="000000"/>
          <w:sz w:val="22"/>
          <w:szCs w:val="22"/>
          <w:lang w:val="es-MX"/>
        </w:rPr>
        <w:br w:type="page"/>
      </w:r>
    </w:p>
    <w:p w:rsidR="00F01145" w:rsidRPr="00737CA4" w:rsidRDefault="00F01145" w:rsidP="00F01145">
      <w:pPr>
        <w:pStyle w:val="Prrafodelista"/>
        <w:autoSpaceDE w:val="0"/>
        <w:autoSpaceDN w:val="0"/>
        <w:adjustRightInd w:val="0"/>
        <w:ind w:left="0"/>
        <w:contextualSpacing/>
        <w:jc w:val="center"/>
        <w:rPr>
          <w:rFonts w:ascii="Calibri" w:eastAsia="Arial Unicode MS" w:hAnsi="Calibri" w:cs="Calibri"/>
          <w:b/>
          <w:color w:val="000000"/>
          <w:sz w:val="22"/>
          <w:szCs w:val="22"/>
          <w:lang w:val="es-MX"/>
        </w:rPr>
      </w:pPr>
      <w:r w:rsidRPr="00737CA4">
        <w:rPr>
          <w:rFonts w:ascii="Calibri" w:eastAsia="Arial Unicode MS" w:hAnsi="Calibri" w:cs="Calibri"/>
          <w:b/>
          <w:color w:val="000000"/>
          <w:sz w:val="22"/>
          <w:szCs w:val="22"/>
          <w:lang w:val="es-MX"/>
        </w:rPr>
        <w:lastRenderedPageBreak/>
        <w:t>ANEXO 1</w:t>
      </w:r>
    </w:p>
    <w:p w:rsidR="003A1066" w:rsidRDefault="003A1066" w:rsidP="003A1066">
      <w:pPr>
        <w:jc w:val="center"/>
        <w:rPr>
          <w:rFonts w:eastAsia="Arial Unicode MS" w:cs="Calibri"/>
          <w:color w:val="000000"/>
          <w:lang w:val="es-MX"/>
        </w:rPr>
      </w:pPr>
      <w:r w:rsidRPr="00737CA4">
        <w:rPr>
          <w:rFonts w:eastAsia="Arial Unicode MS" w:cs="Calibri"/>
          <w:color w:val="000000"/>
          <w:lang w:val="es-MX"/>
        </w:rPr>
        <w:t>“ADQUISICIÓN DE BOLSAS DE POLIPROPILENO, AGUJAS E HILOS PARA LA PAU”</w:t>
      </w:r>
    </w:p>
    <w:p w:rsidR="00C537F7" w:rsidRPr="009E044D" w:rsidRDefault="00C537F7" w:rsidP="00C537F7">
      <w:pPr>
        <w:pStyle w:val="Prrafodelista"/>
        <w:autoSpaceDE w:val="0"/>
        <w:autoSpaceDN w:val="0"/>
        <w:adjustRightInd w:val="0"/>
        <w:ind w:left="0"/>
        <w:contextualSpacing/>
        <w:jc w:val="both"/>
        <w:rPr>
          <w:rFonts w:ascii="Calibri" w:hAnsi="Calibri" w:cs="Calibri"/>
          <w:b/>
          <w:sz w:val="22"/>
          <w:szCs w:val="22"/>
          <w:lang w:val="es-BO" w:eastAsia="es-BO"/>
        </w:rPr>
      </w:pPr>
      <w:r w:rsidRPr="00737CA4">
        <w:rPr>
          <w:rFonts w:ascii="Calibri" w:hAnsi="Calibri" w:cs="Calibri"/>
          <w:b/>
          <w:sz w:val="22"/>
          <w:szCs w:val="22"/>
          <w:lang w:val="es-BO" w:eastAsia="es-BO"/>
        </w:rPr>
        <w:t xml:space="preserve">ITEM 1. </w:t>
      </w:r>
      <w:r w:rsidRPr="009E044D">
        <w:rPr>
          <w:rFonts w:ascii="Calibri" w:hAnsi="Calibri" w:cs="Calibri"/>
          <w:b/>
          <w:sz w:val="22"/>
          <w:szCs w:val="22"/>
          <w:u w:val="single"/>
          <w:lang w:val="es-BO" w:eastAsia="es-BO"/>
        </w:rPr>
        <w:t>BOLSAS DE POLIPROPILENO DE 50 KG.</w:t>
      </w:r>
    </w:p>
    <w:p w:rsidR="00C537F7" w:rsidRPr="00C537F7" w:rsidRDefault="00C537F7" w:rsidP="003A1066">
      <w:pPr>
        <w:jc w:val="center"/>
        <w:rPr>
          <w:rFonts w:eastAsia="Arial Unicode MS" w:cs="Calibri"/>
          <w:color w:val="000000"/>
          <w:lang w:val="es-BO"/>
        </w:rPr>
      </w:pPr>
    </w:p>
    <w:p w:rsidR="00C537F7" w:rsidRDefault="00C537F7" w:rsidP="003A1066">
      <w:pPr>
        <w:jc w:val="center"/>
        <w:rPr>
          <w:rFonts w:eastAsia="Arial Unicode MS" w:cs="Calibri"/>
          <w:color w:val="000000"/>
          <w:lang w:val="es-MX"/>
        </w:rPr>
      </w:pPr>
      <w:r>
        <w:rPr>
          <w:rFonts w:eastAsia="Arial Unicode MS" w:cs="Calibri"/>
          <w:noProof/>
          <w:color w:val="000000"/>
          <w:lang w:val="es-BO" w:eastAsia="es-BO"/>
        </w:rPr>
        <w:drawing>
          <wp:anchor distT="0" distB="0" distL="114300" distR="114300" simplePos="0" relativeHeight="251691520" behindDoc="1" locked="0" layoutInCell="1" allowOverlap="1">
            <wp:simplePos x="0" y="0"/>
            <wp:positionH relativeFrom="column">
              <wp:align>center</wp:align>
            </wp:positionH>
            <wp:positionV relativeFrom="paragraph">
              <wp:align>center</wp:align>
            </wp:positionV>
            <wp:extent cx="4790440" cy="7286625"/>
            <wp:effectExtent l="0" t="0" r="0" b="9525"/>
            <wp:wrapTight wrapText="bothSides">
              <wp:wrapPolygon edited="0">
                <wp:start x="0" y="0"/>
                <wp:lineTo x="0" y="21572"/>
                <wp:lineTo x="21474" y="21572"/>
                <wp:lineTo x="21474" y="0"/>
                <wp:lineTo x="0" y="0"/>
              </wp:wrapPolygon>
            </wp:wrapTight>
            <wp:docPr id="6" name="Imagen 6" descr="Bolsas_UREA_2018_bajoformato-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lsas_UREA_2018_bajoformato-00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90440" cy="7286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1066" w:rsidRPr="00737CA4" w:rsidRDefault="003A1066" w:rsidP="003A1066">
      <w:pPr>
        <w:jc w:val="center"/>
        <w:rPr>
          <w:rFonts w:eastAsia="Arial Unicode MS" w:cs="Calibri"/>
          <w:color w:val="000000"/>
          <w:lang w:val="es-MX"/>
        </w:rPr>
      </w:pPr>
    </w:p>
    <w:p w:rsidR="00C537F7" w:rsidRDefault="00C537F7" w:rsidP="00F01145">
      <w:pPr>
        <w:pStyle w:val="Prrafodelista"/>
        <w:autoSpaceDE w:val="0"/>
        <w:autoSpaceDN w:val="0"/>
        <w:adjustRightInd w:val="0"/>
        <w:ind w:left="0"/>
        <w:contextualSpacing/>
        <w:jc w:val="center"/>
        <w:rPr>
          <w:rFonts w:ascii="Calibri" w:hAnsi="Calibri" w:cs="Calibri"/>
          <w:b/>
          <w:sz w:val="22"/>
          <w:szCs w:val="22"/>
          <w:lang w:val="es-BO" w:eastAsia="es-BO"/>
        </w:rPr>
      </w:pPr>
    </w:p>
    <w:p w:rsidR="00C537F7" w:rsidRDefault="00C537F7" w:rsidP="00F01145">
      <w:pPr>
        <w:pStyle w:val="Prrafodelista"/>
        <w:autoSpaceDE w:val="0"/>
        <w:autoSpaceDN w:val="0"/>
        <w:adjustRightInd w:val="0"/>
        <w:ind w:left="0"/>
        <w:contextualSpacing/>
        <w:jc w:val="center"/>
        <w:rPr>
          <w:rFonts w:ascii="Calibri" w:hAnsi="Calibri" w:cs="Calibri"/>
          <w:b/>
          <w:sz w:val="22"/>
          <w:szCs w:val="22"/>
          <w:lang w:val="es-BO" w:eastAsia="es-BO"/>
        </w:rPr>
      </w:pPr>
    </w:p>
    <w:p w:rsidR="00C537F7" w:rsidRDefault="00C537F7" w:rsidP="00F01145">
      <w:pPr>
        <w:pStyle w:val="Prrafodelista"/>
        <w:autoSpaceDE w:val="0"/>
        <w:autoSpaceDN w:val="0"/>
        <w:adjustRightInd w:val="0"/>
        <w:ind w:left="0"/>
        <w:contextualSpacing/>
        <w:jc w:val="center"/>
        <w:rPr>
          <w:rFonts w:ascii="Calibri" w:hAnsi="Calibri" w:cs="Calibri"/>
          <w:b/>
          <w:sz w:val="22"/>
          <w:szCs w:val="22"/>
          <w:lang w:val="es-BO" w:eastAsia="es-BO"/>
        </w:rPr>
      </w:pPr>
    </w:p>
    <w:p w:rsidR="00F01145" w:rsidRDefault="00F01145" w:rsidP="00F01145">
      <w:pPr>
        <w:pStyle w:val="Prrafodelista"/>
        <w:autoSpaceDE w:val="0"/>
        <w:autoSpaceDN w:val="0"/>
        <w:adjustRightInd w:val="0"/>
        <w:ind w:left="0"/>
        <w:contextualSpacing/>
        <w:jc w:val="both"/>
        <w:rPr>
          <w:rFonts w:ascii="Century Gothic" w:hAnsi="Century Gothic"/>
          <w:color w:val="000000"/>
          <w:sz w:val="18"/>
          <w:lang w:val="es-BO" w:eastAsia="es-BO"/>
        </w:rPr>
      </w:pPr>
    </w:p>
    <w:p w:rsidR="00F01145" w:rsidRDefault="00F01145" w:rsidP="00F01145">
      <w:pPr>
        <w:pStyle w:val="Prrafodelista"/>
        <w:autoSpaceDE w:val="0"/>
        <w:autoSpaceDN w:val="0"/>
        <w:adjustRightInd w:val="0"/>
        <w:ind w:left="0"/>
        <w:contextualSpacing/>
        <w:jc w:val="both"/>
        <w:rPr>
          <w:rFonts w:ascii="Century Gothic" w:hAnsi="Century Gothic"/>
          <w:color w:val="000000"/>
          <w:sz w:val="18"/>
          <w:lang w:val="es-BO" w:eastAsia="es-BO"/>
        </w:rPr>
      </w:pPr>
    </w:p>
    <w:p w:rsidR="00F01145" w:rsidRDefault="00F01145" w:rsidP="00F01145">
      <w:pPr>
        <w:pStyle w:val="Prrafodelista"/>
        <w:autoSpaceDE w:val="0"/>
        <w:autoSpaceDN w:val="0"/>
        <w:adjustRightInd w:val="0"/>
        <w:ind w:left="0"/>
        <w:contextualSpacing/>
        <w:jc w:val="both"/>
        <w:rPr>
          <w:rFonts w:ascii="Century Gothic" w:hAnsi="Century Gothic"/>
          <w:color w:val="000000"/>
          <w:sz w:val="18"/>
          <w:lang w:val="es-BO" w:eastAsia="es-BO"/>
        </w:rPr>
      </w:pPr>
    </w:p>
    <w:p w:rsidR="00F01145" w:rsidRDefault="00F01145" w:rsidP="00F01145">
      <w:pPr>
        <w:pStyle w:val="Prrafodelista"/>
        <w:autoSpaceDE w:val="0"/>
        <w:autoSpaceDN w:val="0"/>
        <w:adjustRightInd w:val="0"/>
        <w:ind w:left="0"/>
        <w:contextualSpacing/>
        <w:jc w:val="both"/>
        <w:rPr>
          <w:rFonts w:ascii="Century Gothic" w:hAnsi="Century Gothic"/>
          <w:color w:val="000000"/>
          <w:sz w:val="18"/>
          <w:lang w:val="es-BO" w:eastAsia="es-BO"/>
        </w:rPr>
      </w:pPr>
    </w:p>
    <w:p w:rsidR="003A1066" w:rsidRDefault="00C537F7" w:rsidP="00F01145">
      <w:pPr>
        <w:pStyle w:val="Prrafodelista"/>
        <w:autoSpaceDE w:val="0"/>
        <w:autoSpaceDN w:val="0"/>
        <w:adjustRightInd w:val="0"/>
        <w:ind w:left="0"/>
        <w:contextualSpacing/>
        <w:jc w:val="both"/>
        <w:rPr>
          <w:rFonts w:ascii="Calibri" w:hAnsi="Calibri" w:cs="Calibri"/>
          <w:b/>
          <w:sz w:val="22"/>
          <w:szCs w:val="22"/>
          <w:lang w:val="es-BO" w:eastAsia="es-BO"/>
        </w:rPr>
      </w:pPr>
      <w:r w:rsidRPr="00BD789D">
        <w:rPr>
          <w:rFonts w:ascii="Calibri" w:hAnsi="Calibri" w:cs="Calibri"/>
          <w:b/>
          <w:noProof/>
          <w:sz w:val="22"/>
          <w:szCs w:val="22"/>
          <w:lang w:val="es-BO" w:eastAsia="es-BO"/>
        </w:rPr>
        <w:lastRenderedPageBreak/>
        <w:drawing>
          <wp:inline distT="0" distB="0" distL="0" distR="0">
            <wp:extent cx="5276850" cy="8505825"/>
            <wp:effectExtent l="0" t="0" r="0" b="9525"/>
            <wp:docPr id="8" name="Imagen 8" descr="Bolsas_UREA_2018_bajoformato-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olsas_UREA_2018_bajoformato-00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6850" cy="8505825"/>
                    </a:xfrm>
                    <a:prstGeom prst="rect">
                      <a:avLst/>
                    </a:prstGeom>
                    <a:noFill/>
                    <a:ln>
                      <a:noFill/>
                    </a:ln>
                  </pic:spPr>
                </pic:pic>
              </a:graphicData>
            </a:graphic>
          </wp:inline>
        </w:drawing>
      </w:r>
    </w:p>
    <w:p w:rsidR="00F01145" w:rsidRDefault="003A1066" w:rsidP="00F01145">
      <w:pPr>
        <w:pStyle w:val="Prrafodelista"/>
        <w:autoSpaceDE w:val="0"/>
        <w:autoSpaceDN w:val="0"/>
        <w:adjustRightInd w:val="0"/>
        <w:ind w:left="0"/>
        <w:contextualSpacing/>
        <w:jc w:val="both"/>
        <w:rPr>
          <w:rFonts w:ascii="Calibri" w:hAnsi="Calibri" w:cs="Calibri"/>
          <w:b/>
          <w:sz w:val="22"/>
          <w:szCs w:val="22"/>
          <w:u w:val="single"/>
          <w:lang w:val="es-BO" w:eastAsia="es-BO"/>
        </w:rPr>
      </w:pPr>
      <w:r>
        <w:rPr>
          <w:rFonts w:ascii="Calibri" w:hAnsi="Calibri" w:cs="Calibri"/>
          <w:b/>
          <w:sz w:val="22"/>
          <w:szCs w:val="22"/>
          <w:lang w:val="es-BO" w:eastAsia="es-BO"/>
        </w:rPr>
        <w:lastRenderedPageBreak/>
        <w:t>ITEM</w:t>
      </w:r>
      <w:r w:rsidR="00F01145" w:rsidRPr="002C2777">
        <w:rPr>
          <w:rFonts w:ascii="Calibri" w:hAnsi="Calibri" w:cs="Calibri"/>
          <w:b/>
          <w:sz w:val="22"/>
          <w:szCs w:val="22"/>
          <w:lang w:val="es-BO" w:eastAsia="es-BO"/>
        </w:rPr>
        <w:t xml:space="preserve"> 2. </w:t>
      </w:r>
      <w:r w:rsidR="00F01145" w:rsidRPr="009E044D">
        <w:rPr>
          <w:rFonts w:ascii="Calibri" w:hAnsi="Calibri" w:cs="Calibri"/>
          <w:b/>
          <w:sz w:val="22"/>
          <w:szCs w:val="22"/>
          <w:u w:val="single"/>
          <w:lang w:val="es-BO" w:eastAsia="es-BO"/>
        </w:rPr>
        <w:t xml:space="preserve">BOLSAS DE POLIPROPILENO DE 1000 KG. </w:t>
      </w:r>
    </w:p>
    <w:p w:rsidR="00F01145" w:rsidRPr="00737CA4" w:rsidRDefault="00F01145" w:rsidP="00F01145">
      <w:pPr>
        <w:pStyle w:val="Prrafodelista"/>
        <w:autoSpaceDE w:val="0"/>
        <w:autoSpaceDN w:val="0"/>
        <w:adjustRightInd w:val="0"/>
        <w:ind w:left="0"/>
        <w:contextualSpacing/>
        <w:jc w:val="both"/>
        <w:rPr>
          <w:rFonts w:ascii="Century Gothic" w:hAnsi="Century Gothic"/>
          <w:color w:val="000000"/>
          <w:sz w:val="18"/>
          <w:lang w:val="es-BO" w:eastAsia="es-BO"/>
        </w:rPr>
      </w:pPr>
    </w:p>
    <w:p w:rsidR="00F01145" w:rsidRPr="009E044D" w:rsidRDefault="00F01145" w:rsidP="00F01145">
      <w:pPr>
        <w:pStyle w:val="Prrafodelista"/>
        <w:autoSpaceDE w:val="0"/>
        <w:autoSpaceDN w:val="0"/>
        <w:adjustRightInd w:val="0"/>
        <w:ind w:left="0"/>
        <w:contextualSpacing/>
        <w:jc w:val="both"/>
        <w:rPr>
          <w:rFonts w:ascii="Calibri" w:hAnsi="Calibri" w:cs="Calibri"/>
          <w:sz w:val="22"/>
          <w:szCs w:val="22"/>
          <w:u w:val="single"/>
          <w:lang w:val="es-BO" w:eastAsia="es-BO"/>
        </w:rPr>
      </w:pPr>
      <w:r w:rsidRPr="00E0385C">
        <w:rPr>
          <w:rFonts w:ascii="Century Gothic" w:hAnsi="Century Gothic"/>
          <w:color w:val="000000"/>
          <w:sz w:val="18"/>
          <w:lang w:eastAsia="es-BO"/>
        </w:rPr>
        <w:t>El modelo es un envase cerrado parte superior con boca o buzón de carga y boca o buzón de descarga parte inferior.</w:t>
      </w:r>
    </w:p>
    <w:p w:rsidR="00F01145" w:rsidRDefault="00F01145" w:rsidP="00F01145"/>
    <w:p w:rsidR="00F01145" w:rsidRDefault="00F01145" w:rsidP="00F01145"/>
    <w:p w:rsidR="00F01145" w:rsidRDefault="00F01145" w:rsidP="00F01145"/>
    <w:p w:rsidR="00F01145" w:rsidRDefault="00F01145" w:rsidP="00F01145">
      <w:r>
        <w:rPr>
          <w:noProof/>
          <w:lang w:val="es-BO" w:eastAsia="es-BO"/>
        </w:rPr>
        <w:drawing>
          <wp:anchor distT="0" distB="0" distL="114300" distR="114300" simplePos="0" relativeHeight="251684352" behindDoc="1" locked="0" layoutInCell="1" allowOverlap="1">
            <wp:simplePos x="0" y="0"/>
            <wp:positionH relativeFrom="column">
              <wp:posOffset>372110</wp:posOffset>
            </wp:positionH>
            <wp:positionV relativeFrom="paragraph">
              <wp:posOffset>53975</wp:posOffset>
            </wp:positionV>
            <wp:extent cx="4338955" cy="4407535"/>
            <wp:effectExtent l="0" t="0" r="4445" b="0"/>
            <wp:wrapTight wrapText="bothSides">
              <wp:wrapPolygon edited="0">
                <wp:start x="0" y="0"/>
                <wp:lineTo x="0" y="21472"/>
                <wp:lineTo x="21527" y="21472"/>
                <wp:lineTo x="21527"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a:extLst>
                        <a:ext uri="{28A0092B-C50C-407E-A947-70E740481C1C}">
                          <a14:useLocalDpi xmlns:a14="http://schemas.microsoft.com/office/drawing/2010/main" val="0"/>
                        </a:ext>
                      </a:extLst>
                    </a:blip>
                    <a:srcRect l="20570" t="25221" r="44971" b="12613"/>
                    <a:stretch>
                      <a:fillRect/>
                    </a:stretch>
                  </pic:blipFill>
                  <pic:spPr bwMode="auto">
                    <a:xfrm>
                      <a:off x="0" y="0"/>
                      <a:ext cx="4338955" cy="4407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1145" w:rsidRDefault="00F01145" w:rsidP="00F01145"/>
    <w:p w:rsidR="00F01145" w:rsidRDefault="00F01145" w:rsidP="00F01145"/>
    <w:p w:rsidR="00F01145" w:rsidRDefault="00F01145" w:rsidP="00F01145"/>
    <w:p w:rsidR="00F01145" w:rsidRDefault="00F01145" w:rsidP="00F01145"/>
    <w:p w:rsidR="00F01145" w:rsidRDefault="00F01145" w:rsidP="00F01145"/>
    <w:p w:rsidR="00F01145" w:rsidRDefault="00F01145" w:rsidP="00F01145">
      <w:pPr>
        <w:pStyle w:val="Prrafodelista"/>
        <w:autoSpaceDE w:val="0"/>
        <w:autoSpaceDN w:val="0"/>
        <w:adjustRightInd w:val="0"/>
        <w:ind w:left="0"/>
        <w:contextualSpacing/>
        <w:jc w:val="both"/>
        <w:rPr>
          <w:rFonts w:ascii="Calibri" w:hAnsi="Calibri" w:cs="Calibri"/>
          <w:b/>
          <w:sz w:val="22"/>
          <w:szCs w:val="22"/>
          <w:lang w:val="es-BO" w:eastAsia="es-BO"/>
        </w:rPr>
      </w:pPr>
    </w:p>
    <w:p w:rsidR="00F01145" w:rsidRDefault="00F01145" w:rsidP="00F01145">
      <w:pPr>
        <w:pStyle w:val="Prrafodelista"/>
        <w:autoSpaceDE w:val="0"/>
        <w:autoSpaceDN w:val="0"/>
        <w:adjustRightInd w:val="0"/>
        <w:ind w:left="0"/>
        <w:contextualSpacing/>
        <w:jc w:val="both"/>
        <w:rPr>
          <w:rFonts w:ascii="Calibri" w:hAnsi="Calibri" w:cs="Calibri"/>
          <w:b/>
          <w:sz w:val="22"/>
          <w:szCs w:val="22"/>
          <w:lang w:val="es-BO" w:eastAsia="es-BO"/>
        </w:rPr>
      </w:pPr>
    </w:p>
    <w:p w:rsidR="00F01145" w:rsidRDefault="00F01145" w:rsidP="00F01145">
      <w:pPr>
        <w:pStyle w:val="Prrafodelista"/>
        <w:autoSpaceDE w:val="0"/>
        <w:autoSpaceDN w:val="0"/>
        <w:adjustRightInd w:val="0"/>
        <w:ind w:left="0"/>
        <w:contextualSpacing/>
        <w:jc w:val="both"/>
        <w:rPr>
          <w:rFonts w:ascii="Calibri" w:hAnsi="Calibri" w:cs="Calibri"/>
          <w:b/>
          <w:sz w:val="22"/>
          <w:szCs w:val="22"/>
          <w:lang w:val="es-BO" w:eastAsia="es-BO"/>
        </w:rPr>
      </w:pPr>
    </w:p>
    <w:p w:rsidR="00F01145" w:rsidRDefault="00F01145" w:rsidP="00F01145">
      <w:pPr>
        <w:pStyle w:val="Prrafodelista"/>
        <w:autoSpaceDE w:val="0"/>
        <w:autoSpaceDN w:val="0"/>
        <w:adjustRightInd w:val="0"/>
        <w:ind w:left="0"/>
        <w:contextualSpacing/>
        <w:jc w:val="both"/>
        <w:rPr>
          <w:rFonts w:ascii="Calibri" w:hAnsi="Calibri" w:cs="Calibri"/>
          <w:b/>
          <w:sz w:val="22"/>
          <w:szCs w:val="22"/>
          <w:lang w:val="es-BO" w:eastAsia="es-BO"/>
        </w:rPr>
      </w:pPr>
    </w:p>
    <w:p w:rsidR="00F01145" w:rsidRDefault="00F01145" w:rsidP="00F01145">
      <w:pPr>
        <w:pStyle w:val="Prrafodelista"/>
        <w:autoSpaceDE w:val="0"/>
        <w:autoSpaceDN w:val="0"/>
        <w:adjustRightInd w:val="0"/>
        <w:ind w:left="0"/>
        <w:contextualSpacing/>
        <w:jc w:val="both"/>
        <w:rPr>
          <w:rFonts w:ascii="Calibri" w:hAnsi="Calibri" w:cs="Calibri"/>
          <w:b/>
          <w:sz w:val="22"/>
          <w:szCs w:val="22"/>
          <w:lang w:val="es-BO" w:eastAsia="es-BO"/>
        </w:rPr>
      </w:pPr>
    </w:p>
    <w:p w:rsidR="00F01145" w:rsidRDefault="00F01145" w:rsidP="00F01145">
      <w:pPr>
        <w:pStyle w:val="Prrafodelista"/>
        <w:autoSpaceDE w:val="0"/>
        <w:autoSpaceDN w:val="0"/>
        <w:adjustRightInd w:val="0"/>
        <w:ind w:left="0"/>
        <w:contextualSpacing/>
        <w:jc w:val="both"/>
        <w:rPr>
          <w:rFonts w:ascii="Calibri" w:hAnsi="Calibri" w:cs="Calibri"/>
          <w:b/>
          <w:sz w:val="22"/>
          <w:szCs w:val="22"/>
          <w:lang w:val="es-BO" w:eastAsia="es-BO"/>
        </w:rPr>
      </w:pPr>
    </w:p>
    <w:p w:rsidR="00F01145" w:rsidRDefault="00F01145" w:rsidP="00F01145">
      <w:pPr>
        <w:pStyle w:val="Prrafodelista"/>
        <w:autoSpaceDE w:val="0"/>
        <w:autoSpaceDN w:val="0"/>
        <w:adjustRightInd w:val="0"/>
        <w:ind w:left="0"/>
        <w:contextualSpacing/>
        <w:jc w:val="both"/>
        <w:rPr>
          <w:rFonts w:ascii="Calibri" w:hAnsi="Calibri" w:cs="Calibri"/>
          <w:b/>
          <w:sz w:val="22"/>
          <w:szCs w:val="22"/>
          <w:lang w:val="es-BO" w:eastAsia="es-BO"/>
        </w:rPr>
      </w:pPr>
    </w:p>
    <w:p w:rsidR="00F01145" w:rsidRDefault="00F01145" w:rsidP="00F01145">
      <w:pPr>
        <w:pStyle w:val="Prrafodelista"/>
        <w:autoSpaceDE w:val="0"/>
        <w:autoSpaceDN w:val="0"/>
        <w:adjustRightInd w:val="0"/>
        <w:ind w:left="0"/>
        <w:contextualSpacing/>
        <w:jc w:val="both"/>
        <w:rPr>
          <w:rFonts w:ascii="Calibri" w:hAnsi="Calibri" w:cs="Calibri"/>
          <w:b/>
          <w:sz w:val="22"/>
          <w:szCs w:val="22"/>
          <w:lang w:val="es-BO" w:eastAsia="es-BO"/>
        </w:rPr>
      </w:pPr>
    </w:p>
    <w:p w:rsidR="00F01145" w:rsidRDefault="00F01145" w:rsidP="00F01145">
      <w:pPr>
        <w:pStyle w:val="Prrafodelista"/>
        <w:autoSpaceDE w:val="0"/>
        <w:autoSpaceDN w:val="0"/>
        <w:adjustRightInd w:val="0"/>
        <w:ind w:left="0"/>
        <w:contextualSpacing/>
        <w:jc w:val="both"/>
        <w:rPr>
          <w:rFonts w:ascii="Calibri" w:hAnsi="Calibri" w:cs="Calibri"/>
          <w:b/>
          <w:sz w:val="22"/>
          <w:szCs w:val="22"/>
          <w:lang w:val="es-BO" w:eastAsia="es-BO"/>
        </w:rPr>
      </w:pPr>
    </w:p>
    <w:p w:rsidR="00F01145" w:rsidRDefault="00F01145" w:rsidP="00F01145">
      <w:pPr>
        <w:pStyle w:val="Prrafodelista"/>
        <w:autoSpaceDE w:val="0"/>
        <w:autoSpaceDN w:val="0"/>
        <w:adjustRightInd w:val="0"/>
        <w:ind w:left="0"/>
        <w:contextualSpacing/>
        <w:jc w:val="both"/>
        <w:rPr>
          <w:rFonts w:ascii="Calibri" w:hAnsi="Calibri" w:cs="Calibri"/>
          <w:b/>
          <w:sz w:val="22"/>
          <w:szCs w:val="22"/>
          <w:lang w:val="es-BO" w:eastAsia="es-BO"/>
        </w:rPr>
      </w:pPr>
    </w:p>
    <w:p w:rsidR="00F01145" w:rsidRDefault="00F01145" w:rsidP="00F01145">
      <w:pPr>
        <w:pStyle w:val="Prrafodelista"/>
        <w:autoSpaceDE w:val="0"/>
        <w:autoSpaceDN w:val="0"/>
        <w:adjustRightInd w:val="0"/>
        <w:ind w:left="0"/>
        <w:contextualSpacing/>
        <w:jc w:val="both"/>
        <w:rPr>
          <w:rFonts w:ascii="Calibri" w:hAnsi="Calibri" w:cs="Calibri"/>
          <w:b/>
          <w:sz w:val="22"/>
          <w:szCs w:val="22"/>
          <w:lang w:val="es-BO" w:eastAsia="es-BO"/>
        </w:rPr>
      </w:pPr>
    </w:p>
    <w:p w:rsidR="00F01145" w:rsidRDefault="00F01145" w:rsidP="00F01145">
      <w:pPr>
        <w:pStyle w:val="Prrafodelista"/>
        <w:autoSpaceDE w:val="0"/>
        <w:autoSpaceDN w:val="0"/>
        <w:adjustRightInd w:val="0"/>
        <w:ind w:left="0"/>
        <w:contextualSpacing/>
        <w:jc w:val="both"/>
        <w:rPr>
          <w:rFonts w:ascii="Calibri" w:hAnsi="Calibri" w:cs="Calibri"/>
          <w:b/>
          <w:sz w:val="22"/>
          <w:szCs w:val="22"/>
          <w:lang w:val="es-BO" w:eastAsia="es-BO"/>
        </w:rPr>
      </w:pPr>
    </w:p>
    <w:p w:rsidR="00F01145" w:rsidRDefault="00F01145" w:rsidP="00F01145">
      <w:pPr>
        <w:pStyle w:val="Prrafodelista"/>
        <w:autoSpaceDE w:val="0"/>
        <w:autoSpaceDN w:val="0"/>
        <w:adjustRightInd w:val="0"/>
        <w:ind w:left="0"/>
        <w:contextualSpacing/>
        <w:jc w:val="both"/>
        <w:rPr>
          <w:rFonts w:ascii="Calibri" w:hAnsi="Calibri" w:cs="Calibri"/>
          <w:b/>
          <w:sz w:val="22"/>
          <w:szCs w:val="22"/>
          <w:lang w:val="es-BO" w:eastAsia="es-BO"/>
        </w:rPr>
      </w:pPr>
    </w:p>
    <w:p w:rsidR="00F01145" w:rsidRDefault="00F01145" w:rsidP="00F01145">
      <w:pPr>
        <w:pStyle w:val="Prrafodelista"/>
        <w:autoSpaceDE w:val="0"/>
        <w:autoSpaceDN w:val="0"/>
        <w:adjustRightInd w:val="0"/>
        <w:ind w:left="0"/>
        <w:contextualSpacing/>
        <w:jc w:val="both"/>
        <w:rPr>
          <w:rFonts w:ascii="Calibri" w:hAnsi="Calibri" w:cs="Calibri"/>
          <w:b/>
          <w:sz w:val="22"/>
          <w:szCs w:val="22"/>
          <w:lang w:val="es-BO" w:eastAsia="es-BO"/>
        </w:rPr>
      </w:pPr>
    </w:p>
    <w:p w:rsidR="00F01145" w:rsidRDefault="00F01145" w:rsidP="00F01145">
      <w:pPr>
        <w:pStyle w:val="Prrafodelista"/>
        <w:autoSpaceDE w:val="0"/>
        <w:autoSpaceDN w:val="0"/>
        <w:adjustRightInd w:val="0"/>
        <w:ind w:left="0"/>
        <w:contextualSpacing/>
        <w:jc w:val="both"/>
        <w:rPr>
          <w:rFonts w:ascii="Calibri" w:hAnsi="Calibri" w:cs="Calibri"/>
          <w:b/>
          <w:sz w:val="22"/>
          <w:szCs w:val="22"/>
          <w:lang w:val="es-BO" w:eastAsia="es-BO"/>
        </w:rPr>
      </w:pPr>
    </w:p>
    <w:p w:rsidR="00F01145" w:rsidRDefault="00F01145" w:rsidP="00F01145">
      <w:pPr>
        <w:pStyle w:val="Prrafodelista"/>
        <w:autoSpaceDE w:val="0"/>
        <w:autoSpaceDN w:val="0"/>
        <w:adjustRightInd w:val="0"/>
        <w:ind w:left="0"/>
        <w:contextualSpacing/>
        <w:jc w:val="both"/>
        <w:rPr>
          <w:rFonts w:ascii="Calibri" w:hAnsi="Calibri" w:cs="Calibri"/>
          <w:b/>
          <w:sz w:val="22"/>
          <w:szCs w:val="22"/>
          <w:lang w:val="es-BO" w:eastAsia="es-BO"/>
        </w:rPr>
      </w:pPr>
    </w:p>
    <w:p w:rsidR="00F01145" w:rsidRDefault="00F01145" w:rsidP="00F01145">
      <w:pPr>
        <w:pStyle w:val="Prrafodelista"/>
        <w:autoSpaceDE w:val="0"/>
        <w:autoSpaceDN w:val="0"/>
        <w:adjustRightInd w:val="0"/>
        <w:ind w:left="0"/>
        <w:contextualSpacing/>
        <w:jc w:val="both"/>
        <w:rPr>
          <w:rFonts w:ascii="Calibri" w:hAnsi="Calibri" w:cs="Calibri"/>
          <w:b/>
          <w:sz w:val="22"/>
          <w:szCs w:val="22"/>
          <w:lang w:val="es-BO" w:eastAsia="es-BO"/>
        </w:rPr>
      </w:pPr>
    </w:p>
    <w:p w:rsidR="00F01145" w:rsidRDefault="00F01145" w:rsidP="00F01145">
      <w:pPr>
        <w:pStyle w:val="Prrafodelista"/>
        <w:autoSpaceDE w:val="0"/>
        <w:autoSpaceDN w:val="0"/>
        <w:adjustRightInd w:val="0"/>
        <w:ind w:left="0"/>
        <w:contextualSpacing/>
        <w:jc w:val="both"/>
        <w:rPr>
          <w:rFonts w:ascii="Calibri" w:hAnsi="Calibri" w:cs="Calibri"/>
          <w:b/>
          <w:sz w:val="22"/>
          <w:szCs w:val="22"/>
          <w:lang w:val="es-BO" w:eastAsia="es-BO"/>
        </w:rPr>
      </w:pPr>
    </w:p>
    <w:p w:rsidR="00F01145" w:rsidRDefault="00F01145" w:rsidP="00F01145">
      <w:pPr>
        <w:pStyle w:val="Prrafodelista"/>
        <w:autoSpaceDE w:val="0"/>
        <w:autoSpaceDN w:val="0"/>
        <w:adjustRightInd w:val="0"/>
        <w:ind w:left="0"/>
        <w:contextualSpacing/>
        <w:jc w:val="both"/>
        <w:rPr>
          <w:rFonts w:ascii="Calibri" w:hAnsi="Calibri" w:cs="Calibri"/>
          <w:b/>
          <w:sz w:val="22"/>
          <w:szCs w:val="22"/>
          <w:lang w:val="es-BO" w:eastAsia="es-BO"/>
        </w:rPr>
      </w:pPr>
    </w:p>
    <w:p w:rsidR="00F01145" w:rsidRDefault="00F01145" w:rsidP="00F01145">
      <w:pPr>
        <w:pStyle w:val="Prrafodelista"/>
        <w:autoSpaceDE w:val="0"/>
        <w:autoSpaceDN w:val="0"/>
        <w:adjustRightInd w:val="0"/>
        <w:ind w:left="0"/>
        <w:contextualSpacing/>
        <w:jc w:val="both"/>
        <w:rPr>
          <w:rFonts w:ascii="Calibri" w:hAnsi="Calibri" w:cs="Calibri"/>
          <w:b/>
          <w:sz w:val="22"/>
          <w:szCs w:val="22"/>
          <w:lang w:val="es-BO" w:eastAsia="es-BO"/>
        </w:rPr>
      </w:pPr>
    </w:p>
    <w:p w:rsidR="00F01145" w:rsidRDefault="00F01145" w:rsidP="00F01145">
      <w:pPr>
        <w:pStyle w:val="Prrafodelista"/>
        <w:autoSpaceDE w:val="0"/>
        <w:autoSpaceDN w:val="0"/>
        <w:adjustRightInd w:val="0"/>
        <w:ind w:left="0"/>
        <w:contextualSpacing/>
        <w:jc w:val="both"/>
        <w:rPr>
          <w:rFonts w:ascii="Calibri" w:hAnsi="Calibri" w:cs="Calibri"/>
          <w:b/>
          <w:sz w:val="22"/>
          <w:szCs w:val="22"/>
          <w:lang w:val="es-BO" w:eastAsia="es-BO"/>
        </w:rPr>
      </w:pPr>
    </w:p>
    <w:p w:rsidR="00F01145" w:rsidRDefault="00F01145" w:rsidP="00F01145">
      <w:pPr>
        <w:pStyle w:val="Prrafodelista"/>
        <w:autoSpaceDE w:val="0"/>
        <w:autoSpaceDN w:val="0"/>
        <w:adjustRightInd w:val="0"/>
        <w:ind w:left="0"/>
        <w:contextualSpacing/>
        <w:jc w:val="both"/>
        <w:rPr>
          <w:rFonts w:ascii="Calibri" w:hAnsi="Calibri" w:cs="Calibri"/>
          <w:b/>
          <w:sz w:val="22"/>
          <w:szCs w:val="22"/>
          <w:lang w:val="es-BO" w:eastAsia="es-BO"/>
        </w:rPr>
      </w:pPr>
    </w:p>
    <w:p w:rsidR="00F01145" w:rsidRDefault="00F01145" w:rsidP="00F01145">
      <w:pPr>
        <w:pStyle w:val="Prrafodelista"/>
        <w:autoSpaceDE w:val="0"/>
        <w:autoSpaceDN w:val="0"/>
        <w:adjustRightInd w:val="0"/>
        <w:ind w:left="0"/>
        <w:contextualSpacing/>
        <w:jc w:val="both"/>
        <w:rPr>
          <w:rFonts w:ascii="Calibri" w:hAnsi="Calibri" w:cs="Calibri"/>
          <w:b/>
          <w:sz w:val="22"/>
          <w:szCs w:val="22"/>
          <w:lang w:val="es-BO" w:eastAsia="es-BO"/>
        </w:rPr>
      </w:pPr>
    </w:p>
    <w:p w:rsidR="003A1066" w:rsidRDefault="003A1066">
      <w:pPr>
        <w:rPr>
          <w:rFonts w:ascii="Calibri" w:hAnsi="Calibri" w:cs="Calibri"/>
          <w:b/>
          <w:sz w:val="22"/>
          <w:szCs w:val="22"/>
          <w:lang w:val="es-BO" w:eastAsia="es-BO"/>
        </w:rPr>
      </w:pPr>
      <w:r>
        <w:rPr>
          <w:rFonts w:ascii="Calibri" w:hAnsi="Calibri" w:cs="Calibri"/>
          <w:b/>
          <w:sz w:val="22"/>
          <w:szCs w:val="22"/>
          <w:lang w:val="es-BO" w:eastAsia="es-BO"/>
        </w:rPr>
        <w:br w:type="page"/>
      </w:r>
    </w:p>
    <w:p w:rsidR="00F01145" w:rsidRDefault="00F01145" w:rsidP="00F01145">
      <w:pPr>
        <w:pStyle w:val="Prrafodelista"/>
        <w:autoSpaceDE w:val="0"/>
        <w:autoSpaceDN w:val="0"/>
        <w:adjustRightInd w:val="0"/>
        <w:ind w:left="0"/>
        <w:contextualSpacing/>
        <w:jc w:val="both"/>
        <w:rPr>
          <w:rFonts w:ascii="Calibri" w:hAnsi="Calibri" w:cs="Calibri"/>
          <w:b/>
          <w:sz w:val="22"/>
          <w:szCs w:val="22"/>
          <w:lang w:val="es-BO" w:eastAsia="es-BO"/>
        </w:rPr>
      </w:pPr>
    </w:p>
    <w:p w:rsidR="00F01145" w:rsidRDefault="00F01145" w:rsidP="00F01145">
      <w:pPr>
        <w:pStyle w:val="Prrafodelista"/>
        <w:autoSpaceDE w:val="0"/>
        <w:autoSpaceDN w:val="0"/>
        <w:adjustRightInd w:val="0"/>
        <w:ind w:left="0"/>
        <w:contextualSpacing/>
        <w:jc w:val="both"/>
        <w:rPr>
          <w:rFonts w:ascii="Calibri" w:hAnsi="Calibri" w:cs="Calibri"/>
          <w:b/>
          <w:sz w:val="22"/>
          <w:szCs w:val="22"/>
          <w:u w:val="single"/>
          <w:lang w:val="es-BO" w:eastAsia="es-BO"/>
        </w:rPr>
      </w:pPr>
      <w:r w:rsidRPr="002327BF">
        <w:rPr>
          <w:rFonts w:ascii="Calibri" w:hAnsi="Calibri" w:cs="Calibri"/>
          <w:b/>
          <w:sz w:val="22"/>
          <w:szCs w:val="22"/>
          <w:lang w:val="es-BO" w:eastAsia="es-BO"/>
        </w:rPr>
        <w:t xml:space="preserve">ITEM </w:t>
      </w:r>
      <w:r>
        <w:rPr>
          <w:rFonts w:ascii="Calibri" w:hAnsi="Calibri" w:cs="Calibri"/>
          <w:b/>
          <w:sz w:val="22"/>
          <w:szCs w:val="22"/>
          <w:lang w:val="es-BO" w:eastAsia="es-BO"/>
        </w:rPr>
        <w:t>3</w:t>
      </w:r>
      <w:r w:rsidRPr="002327BF">
        <w:rPr>
          <w:rFonts w:ascii="Calibri" w:hAnsi="Calibri" w:cs="Calibri"/>
          <w:b/>
          <w:sz w:val="22"/>
          <w:szCs w:val="22"/>
          <w:lang w:val="es-BO" w:eastAsia="es-BO"/>
        </w:rPr>
        <w:t xml:space="preserve">. </w:t>
      </w:r>
      <w:r w:rsidRPr="002327BF">
        <w:rPr>
          <w:rFonts w:ascii="Calibri" w:hAnsi="Calibri" w:cs="Calibri"/>
          <w:b/>
          <w:sz w:val="22"/>
          <w:szCs w:val="22"/>
          <w:u w:val="single"/>
          <w:lang w:val="es-BO" w:eastAsia="es-BO"/>
        </w:rPr>
        <w:t>HILO DE COSTURA</w:t>
      </w:r>
    </w:p>
    <w:p w:rsidR="00F01145" w:rsidRDefault="00F01145" w:rsidP="00F01145">
      <w:pPr>
        <w:pStyle w:val="Prrafodelista"/>
        <w:autoSpaceDE w:val="0"/>
        <w:autoSpaceDN w:val="0"/>
        <w:adjustRightInd w:val="0"/>
        <w:ind w:left="0"/>
        <w:contextualSpacing/>
        <w:jc w:val="both"/>
        <w:rPr>
          <w:rFonts w:ascii="Calibri" w:hAnsi="Calibri" w:cs="Calibri"/>
          <w:b/>
          <w:sz w:val="22"/>
          <w:szCs w:val="22"/>
          <w:u w:val="single"/>
          <w:lang w:val="es-BO" w:eastAsia="es-BO"/>
        </w:rPr>
      </w:pPr>
    </w:p>
    <w:p w:rsidR="00F01145" w:rsidRDefault="00F01145" w:rsidP="00F01145">
      <w:r>
        <w:rPr>
          <w:noProof/>
          <w:lang w:val="es-BO" w:eastAsia="es-BO"/>
        </w:rPr>
        <w:drawing>
          <wp:anchor distT="0" distB="0" distL="114300" distR="114300" simplePos="0" relativeHeight="251685376" behindDoc="1" locked="0" layoutInCell="1" allowOverlap="1">
            <wp:simplePos x="0" y="0"/>
            <wp:positionH relativeFrom="column">
              <wp:posOffset>1736090</wp:posOffset>
            </wp:positionH>
            <wp:positionV relativeFrom="paragraph">
              <wp:posOffset>52070</wp:posOffset>
            </wp:positionV>
            <wp:extent cx="2287270" cy="1793875"/>
            <wp:effectExtent l="0" t="0" r="0" b="0"/>
            <wp:wrapTight wrapText="bothSides">
              <wp:wrapPolygon edited="0">
                <wp:start x="0" y="0"/>
                <wp:lineTo x="0" y="21332"/>
                <wp:lineTo x="21408" y="21332"/>
                <wp:lineTo x="21408" y="0"/>
                <wp:lineTo x="0" y="0"/>
              </wp:wrapPolygon>
            </wp:wrapTight>
            <wp:docPr id="4" name="Imagen 4" descr="http://siscode.com/wp-content/uploads/2015/04/hilos-para-sac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scode.com/wp-content/uploads/2015/04/hilos-para-sacos.jpg"/>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2287270" cy="1793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r w:rsidRPr="000F0CC0">
        <w:rPr>
          <w:rFonts w:ascii="Century Gothic" w:hAnsi="Century Gothic"/>
          <w:b/>
          <w:bCs/>
          <w:color w:val="000000"/>
          <w:sz w:val="16"/>
        </w:rPr>
        <w:t>IMAGEN REFERENCIAL</w:t>
      </w: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both"/>
        <w:rPr>
          <w:rFonts w:ascii="Calibri" w:hAnsi="Calibri" w:cs="Calibri"/>
          <w:b/>
          <w:sz w:val="22"/>
          <w:szCs w:val="22"/>
          <w:u w:val="single"/>
          <w:lang w:val="es-BO" w:eastAsia="es-BO"/>
        </w:rPr>
      </w:pPr>
      <w:r w:rsidRPr="002327BF">
        <w:rPr>
          <w:rFonts w:ascii="Calibri" w:hAnsi="Calibri" w:cs="Calibri"/>
          <w:b/>
          <w:sz w:val="22"/>
          <w:szCs w:val="22"/>
          <w:lang w:val="es-BO" w:eastAsia="es-BO"/>
        </w:rPr>
        <w:t xml:space="preserve">ITEM </w:t>
      </w:r>
      <w:r>
        <w:rPr>
          <w:rFonts w:ascii="Calibri" w:hAnsi="Calibri" w:cs="Calibri"/>
          <w:b/>
          <w:sz w:val="22"/>
          <w:szCs w:val="22"/>
          <w:lang w:val="es-BO" w:eastAsia="es-BO"/>
        </w:rPr>
        <w:t>4</w:t>
      </w:r>
      <w:r w:rsidRPr="002327BF">
        <w:rPr>
          <w:rFonts w:ascii="Calibri" w:hAnsi="Calibri" w:cs="Calibri"/>
          <w:b/>
          <w:sz w:val="22"/>
          <w:szCs w:val="22"/>
          <w:lang w:val="es-BO" w:eastAsia="es-BO"/>
        </w:rPr>
        <w:t xml:space="preserve">. </w:t>
      </w:r>
      <w:r>
        <w:rPr>
          <w:rFonts w:ascii="Calibri" w:hAnsi="Calibri" w:cs="Calibri"/>
          <w:b/>
          <w:sz w:val="22"/>
          <w:szCs w:val="22"/>
          <w:u w:val="single"/>
          <w:lang w:val="es-BO" w:eastAsia="es-BO"/>
        </w:rPr>
        <w:t>AGUJAS INDUSTRIALES</w:t>
      </w: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r>
        <w:rPr>
          <w:rFonts w:ascii="Calibri" w:hAnsi="Calibri" w:cs="Calibri"/>
          <w:b/>
          <w:noProof/>
          <w:sz w:val="22"/>
          <w:szCs w:val="22"/>
          <w:u w:val="single"/>
          <w:lang w:val="es-BO" w:eastAsia="es-BO"/>
        </w:rPr>
        <w:drawing>
          <wp:anchor distT="0" distB="0" distL="114300" distR="114300" simplePos="0" relativeHeight="251686400" behindDoc="0" locked="0" layoutInCell="1" allowOverlap="1">
            <wp:simplePos x="0" y="0"/>
            <wp:positionH relativeFrom="column">
              <wp:posOffset>2473325</wp:posOffset>
            </wp:positionH>
            <wp:positionV relativeFrom="paragraph">
              <wp:posOffset>96520</wp:posOffset>
            </wp:positionV>
            <wp:extent cx="668020" cy="1654810"/>
            <wp:effectExtent l="0" t="0" r="0" b="2540"/>
            <wp:wrapNone/>
            <wp:docPr id="1" name="Imagen 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n relacionada"/>
                    <pic:cNvPicPr>
                      <a:picLocks noChangeAspect="1" noChangeArrowheads="1"/>
                    </pic:cNvPicPr>
                  </pic:nvPicPr>
                  <pic:blipFill>
                    <a:blip r:embed="rId29" r:link="rId30">
                      <a:extLst>
                        <a:ext uri="{28A0092B-C50C-407E-A947-70E740481C1C}">
                          <a14:useLocalDpi xmlns:a14="http://schemas.microsoft.com/office/drawing/2010/main" val="0"/>
                        </a:ext>
                      </a:extLst>
                    </a:blip>
                    <a:srcRect l="20531" r="27681"/>
                    <a:stretch>
                      <a:fillRect/>
                    </a:stretch>
                  </pic:blipFill>
                  <pic:spPr bwMode="auto">
                    <a:xfrm>
                      <a:off x="0" y="0"/>
                      <a:ext cx="668020" cy="1654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alibri" w:hAnsi="Calibri" w:cs="Calibri"/>
          <w:b/>
          <w:sz w:val="22"/>
          <w:szCs w:val="22"/>
          <w:u w:val="single"/>
          <w:lang w:val="es-BO" w:eastAsia="es-BO"/>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entury Gothic" w:hAnsi="Century Gothic"/>
          <w:b/>
          <w:bCs/>
          <w:color w:val="000000"/>
          <w:sz w:val="16"/>
        </w:rPr>
      </w:pPr>
    </w:p>
    <w:p w:rsidR="00F01145" w:rsidRDefault="00F01145" w:rsidP="00F01145">
      <w:pPr>
        <w:pStyle w:val="Prrafodelista"/>
        <w:autoSpaceDE w:val="0"/>
        <w:autoSpaceDN w:val="0"/>
        <w:adjustRightInd w:val="0"/>
        <w:ind w:left="0"/>
        <w:contextualSpacing/>
        <w:jc w:val="center"/>
        <w:rPr>
          <w:rFonts w:ascii="Calibri" w:hAnsi="Calibri" w:cs="Calibri"/>
          <w:b/>
          <w:sz w:val="22"/>
          <w:szCs w:val="22"/>
          <w:u w:val="single"/>
          <w:lang w:val="es-BO" w:eastAsia="es-BO"/>
        </w:rPr>
      </w:pPr>
      <w:r w:rsidRPr="000F0CC0">
        <w:rPr>
          <w:rFonts w:ascii="Century Gothic" w:hAnsi="Century Gothic"/>
          <w:b/>
          <w:bCs/>
          <w:color w:val="000000"/>
          <w:sz w:val="16"/>
        </w:rPr>
        <w:t>IMAGEN REFERENCIAL</w:t>
      </w:r>
    </w:p>
    <w:p w:rsidR="00F01145" w:rsidRDefault="00F01145" w:rsidP="00F01145"/>
    <w:p w:rsidR="003A1066" w:rsidRDefault="003A1066">
      <w:r>
        <w:br w:type="page"/>
      </w:r>
    </w:p>
    <w:p w:rsidR="00C537F7" w:rsidRPr="007204DF" w:rsidRDefault="00C537F7" w:rsidP="00C537F7">
      <w:pPr>
        <w:jc w:val="center"/>
        <w:rPr>
          <w:rFonts w:ascii="Calibri" w:hAnsi="Calibri" w:cs="Calibri"/>
          <w:b/>
          <w:bCs/>
          <w:color w:val="000000"/>
          <w:szCs w:val="22"/>
          <w:u w:val="single"/>
          <w:lang w:val="es-BO"/>
        </w:rPr>
      </w:pPr>
      <w:r w:rsidRPr="007204DF">
        <w:rPr>
          <w:rFonts w:ascii="Calibri" w:hAnsi="Calibri" w:cs="Calibri"/>
          <w:b/>
          <w:bCs/>
          <w:color w:val="000000"/>
          <w:szCs w:val="22"/>
          <w:u w:val="single"/>
          <w:lang w:val="es-BO"/>
        </w:rPr>
        <w:lastRenderedPageBreak/>
        <w:t>ANEXOS</w:t>
      </w:r>
      <w:r>
        <w:rPr>
          <w:rFonts w:ascii="Calibri" w:hAnsi="Calibri" w:cs="Calibri"/>
          <w:b/>
          <w:bCs/>
          <w:color w:val="000000"/>
          <w:szCs w:val="22"/>
          <w:u w:val="single"/>
          <w:lang w:val="es-BO"/>
        </w:rPr>
        <w:t xml:space="preserve"> 2</w:t>
      </w:r>
    </w:p>
    <w:p w:rsidR="00C537F7" w:rsidRPr="00B1676D" w:rsidRDefault="00C537F7" w:rsidP="00C537F7">
      <w:pPr>
        <w:jc w:val="center"/>
        <w:rPr>
          <w:rFonts w:ascii="Calibri" w:hAnsi="Calibri" w:cs="Calibri"/>
          <w:b/>
          <w:bCs/>
          <w:color w:val="000000"/>
          <w:sz w:val="22"/>
          <w:szCs w:val="22"/>
          <w:u w:val="single"/>
          <w:lang w:val="es-BO"/>
        </w:rPr>
      </w:pPr>
    </w:p>
    <w:p w:rsidR="00C537F7" w:rsidRPr="003D6012" w:rsidRDefault="00C537F7" w:rsidP="00C537F7">
      <w:pPr>
        <w:jc w:val="center"/>
        <w:rPr>
          <w:rFonts w:ascii="Calibri" w:eastAsia="Arial Unicode MS" w:hAnsi="Calibri" w:cs="Calibri"/>
          <w:b/>
          <w:sz w:val="22"/>
          <w:szCs w:val="22"/>
          <w:lang w:val="es-MX"/>
        </w:rPr>
      </w:pPr>
      <w:r>
        <w:rPr>
          <w:rFonts w:ascii="Calibri" w:eastAsia="Arial Unicode MS" w:hAnsi="Calibri" w:cs="Calibri"/>
          <w:b/>
          <w:sz w:val="22"/>
          <w:szCs w:val="22"/>
          <w:lang w:val="es-MX"/>
        </w:rPr>
        <w:t>“</w:t>
      </w:r>
      <w:r w:rsidRPr="00A73937">
        <w:rPr>
          <w:rFonts w:ascii="Calibri" w:eastAsia="Arial Unicode MS" w:hAnsi="Calibri" w:cs="Calibri"/>
          <w:b/>
          <w:sz w:val="22"/>
          <w:szCs w:val="22"/>
          <w:lang w:val="es-BO"/>
        </w:rPr>
        <w:t>ADQUISICIÓN DE BOLSAS DE POLIPROPILENO, AGUJAS E HILOS PARA LA PAU</w:t>
      </w:r>
      <w:r>
        <w:rPr>
          <w:rFonts w:ascii="Calibri" w:eastAsia="Arial Unicode MS" w:hAnsi="Calibri" w:cs="Calibri"/>
          <w:b/>
          <w:sz w:val="22"/>
          <w:szCs w:val="22"/>
          <w:lang w:val="es-MX"/>
        </w:rPr>
        <w:t>”</w:t>
      </w:r>
    </w:p>
    <w:p w:rsidR="00C537F7" w:rsidRDefault="00C537F7" w:rsidP="00C537F7">
      <w:pPr>
        <w:rPr>
          <w:rFonts w:ascii="Calibri" w:hAnsi="Calibri" w:cs="Calibri"/>
          <w:b/>
          <w:bCs/>
          <w:color w:val="000000"/>
          <w:sz w:val="22"/>
          <w:szCs w:val="22"/>
          <w:lang w:val="es-MX"/>
        </w:rPr>
      </w:pPr>
    </w:p>
    <w:tbl>
      <w:tblPr>
        <w:tblStyle w:val="Tablaconcuadrcula"/>
        <w:tblW w:w="9654" w:type="dxa"/>
        <w:tblLook w:val="04A0" w:firstRow="1" w:lastRow="0" w:firstColumn="1" w:lastColumn="0" w:noHBand="0" w:noVBand="1"/>
      </w:tblPr>
      <w:tblGrid>
        <w:gridCol w:w="9654"/>
      </w:tblGrid>
      <w:tr w:rsidR="00C537F7" w:rsidTr="00931AEC">
        <w:trPr>
          <w:trHeight w:val="401"/>
        </w:trPr>
        <w:tc>
          <w:tcPr>
            <w:tcW w:w="9654" w:type="dxa"/>
            <w:shd w:val="clear" w:color="auto" w:fill="B6DDE8" w:themeFill="accent5" w:themeFillTint="66"/>
            <w:vAlign w:val="center"/>
          </w:tcPr>
          <w:p w:rsidR="00C537F7" w:rsidRDefault="00C537F7" w:rsidP="00931AEC">
            <w:pPr>
              <w:autoSpaceDE w:val="0"/>
              <w:autoSpaceDN w:val="0"/>
              <w:adjustRightInd w:val="0"/>
              <w:jc w:val="both"/>
              <w:rPr>
                <w:rFonts w:ascii="Calibri" w:hAnsi="Calibri" w:cs="Calibri"/>
                <w:b/>
                <w:sz w:val="22"/>
                <w:szCs w:val="22"/>
              </w:rPr>
            </w:pPr>
            <w:r>
              <w:rPr>
                <w:rFonts w:ascii="Calibri" w:hAnsi="Calibri" w:cs="Calibri"/>
                <w:b/>
                <w:sz w:val="22"/>
                <w:szCs w:val="22"/>
              </w:rPr>
              <w:t>GARANTÍAS FINANCIERAS.</w:t>
            </w:r>
          </w:p>
        </w:tc>
      </w:tr>
      <w:tr w:rsidR="00C537F7" w:rsidTr="00931AEC">
        <w:trPr>
          <w:trHeight w:val="378"/>
        </w:trPr>
        <w:tc>
          <w:tcPr>
            <w:tcW w:w="9654" w:type="dxa"/>
            <w:vAlign w:val="center"/>
          </w:tcPr>
          <w:p w:rsidR="00C537F7" w:rsidRDefault="00C537F7" w:rsidP="00931AEC">
            <w:pPr>
              <w:tabs>
                <w:tab w:val="left" w:pos="1965"/>
              </w:tabs>
              <w:jc w:val="both"/>
              <w:rPr>
                <w:rFonts w:ascii="Calibri" w:hAnsi="Calibri" w:cs="Calibri"/>
                <w:b/>
                <w:bCs/>
                <w:sz w:val="22"/>
                <w:szCs w:val="22"/>
                <w:u w:val="single"/>
              </w:rPr>
            </w:pPr>
          </w:p>
          <w:p w:rsidR="00C537F7" w:rsidRPr="00CD3BAF" w:rsidRDefault="00C537F7" w:rsidP="00931AEC">
            <w:pPr>
              <w:tabs>
                <w:tab w:val="left" w:pos="1965"/>
              </w:tabs>
              <w:jc w:val="both"/>
              <w:rPr>
                <w:rFonts w:asciiTheme="minorHAnsi" w:hAnsiTheme="minorHAnsi" w:cstheme="minorHAnsi"/>
                <w:b/>
                <w:bCs/>
                <w:sz w:val="22"/>
                <w:szCs w:val="22"/>
                <w:u w:val="single"/>
                <w:lang w:val="es-BO"/>
              </w:rPr>
            </w:pPr>
            <w:r w:rsidRPr="00CD3BAF">
              <w:rPr>
                <w:rFonts w:asciiTheme="minorHAnsi" w:hAnsiTheme="minorHAnsi" w:cstheme="minorHAnsi"/>
                <w:b/>
                <w:bCs/>
                <w:sz w:val="22"/>
                <w:szCs w:val="22"/>
                <w:u w:val="single"/>
                <w:lang w:val="es-BO"/>
              </w:rPr>
              <w:t>GARANTIA DE SERIEDAD PROPUESTA.</w:t>
            </w:r>
          </w:p>
          <w:p w:rsidR="00C537F7" w:rsidRPr="00CD3BAF" w:rsidRDefault="00C537F7" w:rsidP="00931AEC">
            <w:pPr>
              <w:tabs>
                <w:tab w:val="left" w:pos="1965"/>
              </w:tabs>
              <w:jc w:val="both"/>
              <w:rPr>
                <w:rFonts w:asciiTheme="minorHAnsi" w:hAnsiTheme="minorHAnsi" w:cstheme="minorHAnsi"/>
                <w:b/>
                <w:bCs/>
                <w:sz w:val="22"/>
                <w:szCs w:val="22"/>
                <w:u w:val="single"/>
                <w:lang w:val="es-BO"/>
              </w:rPr>
            </w:pPr>
          </w:p>
          <w:p w:rsidR="00C537F7" w:rsidRDefault="00C537F7" w:rsidP="00931AEC">
            <w:pPr>
              <w:tabs>
                <w:tab w:val="left" w:pos="1965"/>
              </w:tabs>
              <w:jc w:val="both"/>
              <w:rPr>
                <w:rFonts w:asciiTheme="minorHAnsi" w:hAnsiTheme="minorHAnsi" w:cstheme="minorHAnsi"/>
                <w:bCs/>
                <w:sz w:val="22"/>
                <w:szCs w:val="22"/>
              </w:rPr>
            </w:pPr>
            <w:r w:rsidRPr="00CD3BAF">
              <w:rPr>
                <w:rFonts w:asciiTheme="minorHAnsi" w:hAnsiTheme="minorHAnsi" w:cstheme="minorHAnsi"/>
                <w:bCs/>
                <w:sz w:val="22"/>
                <w:szCs w:val="22"/>
              </w:rPr>
              <w:t>A elección de la empresa proponente, ésta podrá optar por uno de los sigui</w:t>
            </w:r>
            <w:r>
              <w:rPr>
                <w:rFonts w:asciiTheme="minorHAnsi" w:hAnsiTheme="minorHAnsi" w:cstheme="minorHAnsi"/>
                <w:bCs/>
                <w:sz w:val="22"/>
                <w:szCs w:val="22"/>
              </w:rPr>
              <w:t>entes instrumentos financieros:</w:t>
            </w:r>
          </w:p>
          <w:p w:rsidR="00C537F7" w:rsidRPr="00CD3BAF" w:rsidRDefault="00C537F7" w:rsidP="00931AEC">
            <w:pPr>
              <w:tabs>
                <w:tab w:val="left" w:pos="1965"/>
              </w:tabs>
              <w:jc w:val="both"/>
              <w:rPr>
                <w:rFonts w:asciiTheme="minorHAnsi" w:hAnsiTheme="minorHAnsi" w:cstheme="minorHAnsi"/>
                <w:bCs/>
                <w:sz w:val="22"/>
                <w:szCs w:val="22"/>
              </w:rPr>
            </w:pPr>
          </w:p>
          <w:p w:rsidR="00C537F7" w:rsidRPr="005B3AC4" w:rsidRDefault="00C537F7" w:rsidP="00C537F7">
            <w:pPr>
              <w:numPr>
                <w:ilvl w:val="0"/>
                <w:numId w:val="51"/>
              </w:numPr>
              <w:ind w:left="284" w:hanging="142"/>
              <w:jc w:val="both"/>
              <w:rPr>
                <w:rFonts w:asciiTheme="minorHAnsi" w:hAnsiTheme="minorHAnsi" w:cstheme="minorHAnsi"/>
                <w:bCs/>
                <w:sz w:val="22"/>
                <w:szCs w:val="22"/>
              </w:rPr>
            </w:pPr>
            <w:r w:rsidRPr="00CD3BAF">
              <w:rPr>
                <w:rFonts w:asciiTheme="minorHAnsi" w:hAnsiTheme="minorHAnsi" w:cstheme="minorHAnsi"/>
                <w:b/>
                <w:bCs/>
                <w:sz w:val="22"/>
                <w:szCs w:val="22"/>
              </w:rPr>
              <w:t>Boleta de Garantía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emitida por una Entidad de</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Intermediación Financiera (</w:t>
            </w:r>
            <w:r w:rsidRPr="00CD3BAF">
              <w:rPr>
                <w:rFonts w:asciiTheme="minorHAnsi" w:hAnsiTheme="minorHAnsi" w:cstheme="minorHAnsi"/>
                <w:b/>
                <w:bCs/>
                <w:sz w:val="22"/>
                <w:szCs w:val="22"/>
                <w:lang w:eastAsia="es-BO"/>
              </w:rPr>
              <w:t xml:space="preserve">Bancaria) </w:t>
            </w:r>
            <w:r w:rsidRPr="00CD3BAF">
              <w:rPr>
                <w:rFonts w:asciiTheme="minorHAnsi" w:hAnsiTheme="minorHAnsi" w:cstheme="minorHAnsi"/>
                <w:sz w:val="22"/>
                <w:szCs w:val="22"/>
                <w:lang w:eastAsia="es-BO"/>
              </w:rPr>
              <w:t>del Estado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Plurinacional de Bolivia con estructura de alcance 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nivel nacional, registrada, autorizada y bajo el control</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de la Autoridad de Supervisión del Sistema Financiero-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ASFI, a la orden/a favor de Yacimientos Petrolíferos</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 xml:space="preserve">Fiscales Bolivianos </w:t>
            </w:r>
            <w:r w:rsidRPr="005B3AC4">
              <w:rPr>
                <w:rFonts w:asciiTheme="minorHAnsi" w:hAnsiTheme="minorHAnsi" w:cstheme="minorHAnsi"/>
                <w:sz w:val="22"/>
                <w:szCs w:val="22"/>
                <w:lang w:eastAsia="es-BO"/>
              </w:rPr>
              <w:t>/ YPFB, con las características</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expresas de renovable, irrevocable y de ejecución</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 xml:space="preserve">inmediata con vigencia de </w:t>
            </w:r>
            <w:r>
              <w:rPr>
                <w:rFonts w:asciiTheme="minorHAnsi" w:hAnsiTheme="minorHAnsi" w:cstheme="minorHAnsi"/>
                <w:sz w:val="22"/>
                <w:szCs w:val="22"/>
                <w:lang w:eastAsia="es-BO"/>
              </w:rPr>
              <w:t>120</w:t>
            </w:r>
            <w:r w:rsidRPr="005B3AC4">
              <w:rPr>
                <w:rFonts w:asciiTheme="minorHAnsi" w:hAnsiTheme="minorHAnsi" w:cstheme="minorHAnsi"/>
                <w:sz w:val="22"/>
                <w:szCs w:val="22"/>
                <w:lang w:eastAsia="es-BO"/>
              </w:rPr>
              <w:t xml:space="preserve"> días calendario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computables a partir de la fecha de Presentación de</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 xml:space="preserve">Propuestas, </w:t>
            </w:r>
            <w:r>
              <w:rPr>
                <w:rFonts w:asciiTheme="minorHAnsi" w:hAnsiTheme="minorHAnsi" w:cstheme="minorHAnsi"/>
                <w:sz w:val="22"/>
                <w:szCs w:val="22"/>
                <w:lang w:eastAsia="es-BO"/>
              </w:rPr>
              <w:t xml:space="preserve">por un monto equivalente de al menos 1% del valor total de la propuesta económica. </w:t>
            </w:r>
          </w:p>
          <w:p w:rsidR="00C537F7" w:rsidRPr="005B3AC4" w:rsidRDefault="00C537F7" w:rsidP="00931AEC">
            <w:pPr>
              <w:ind w:left="284"/>
              <w:jc w:val="both"/>
              <w:rPr>
                <w:rFonts w:asciiTheme="minorHAnsi" w:hAnsiTheme="minorHAnsi" w:cstheme="minorHAnsi"/>
                <w:bCs/>
                <w:sz w:val="22"/>
                <w:szCs w:val="22"/>
              </w:rPr>
            </w:pPr>
          </w:p>
          <w:p w:rsidR="00C537F7" w:rsidRPr="005B3AC4" w:rsidRDefault="00C537F7" w:rsidP="00C537F7">
            <w:pPr>
              <w:numPr>
                <w:ilvl w:val="0"/>
                <w:numId w:val="51"/>
              </w:numPr>
              <w:ind w:left="284" w:hanging="142"/>
              <w:jc w:val="both"/>
              <w:rPr>
                <w:rFonts w:asciiTheme="minorHAnsi" w:hAnsiTheme="minorHAnsi" w:cstheme="minorHAnsi"/>
                <w:bCs/>
                <w:sz w:val="22"/>
                <w:szCs w:val="22"/>
              </w:rPr>
            </w:pPr>
            <w:r w:rsidRPr="005B3AC4">
              <w:rPr>
                <w:rFonts w:asciiTheme="minorHAnsi" w:hAnsiTheme="minorHAnsi" w:cstheme="minorHAnsi"/>
                <w:b/>
                <w:bCs/>
                <w:sz w:val="22"/>
                <w:szCs w:val="22"/>
              </w:rPr>
              <w:t>Garantía a Primer Requerimiento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emitida por una Entidad de Intermediación Financiera (</w:t>
            </w:r>
            <w:r w:rsidRPr="005B3AC4">
              <w:rPr>
                <w:rFonts w:asciiTheme="minorHAnsi" w:hAnsiTheme="minorHAnsi" w:cstheme="minorHAnsi"/>
                <w:b/>
                <w:bCs/>
                <w:sz w:val="22"/>
                <w:szCs w:val="22"/>
                <w:lang w:eastAsia="es-BO"/>
              </w:rPr>
              <w:t xml:space="preserve">Bancaria) </w:t>
            </w:r>
            <w:r w:rsidRPr="005B3AC4">
              <w:rPr>
                <w:rFonts w:asciiTheme="minorHAnsi" w:hAnsiTheme="minorHAnsi" w:cstheme="minorHAnsi"/>
                <w:sz w:val="22"/>
                <w:szCs w:val="22"/>
                <w:lang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Theme="minorHAnsi" w:hAnsiTheme="minorHAnsi" w:cstheme="minorHAnsi"/>
                <w:sz w:val="22"/>
                <w:szCs w:val="22"/>
                <w:lang w:eastAsia="es-BO"/>
              </w:rPr>
              <w:t>120</w:t>
            </w:r>
            <w:r w:rsidRPr="005B3AC4">
              <w:rPr>
                <w:rFonts w:asciiTheme="minorHAnsi" w:hAnsiTheme="minorHAnsi" w:cstheme="minorHAnsi"/>
                <w:sz w:val="22"/>
                <w:szCs w:val="22"/>
                <w:lang w:eastAsia="es-BO"/>
              </w:rPr>
              <w:t xml:space="preserve"> días calendario computables a partir de la fecha de Presentación de Propuestas, </w:t>
            </w:r>
            <w:r>
              <w:rPr>
                <w:rFonts w:asciiTheme="minorHAnsi" w:hAnsiTheme="minorHAnsi" w:cstheme="minorHAnsi"/>
                <w:sz w:val="22"/>
                <w:szCs w:val="22"/>
                <w:lang w:eastAsia="es-BO"/>
              </w:rPr>
              <w:t xml:space="preserve">por un monto equivalente de al menos 1% del valor total de la propuesta económica. </w:t>
            </w:r>
          </w:p>
          <w:p w:rsidR="00C537F7" w:rsidRPr="005B3AC4" w:rsidRDefault="00C537F7" w:rsidP="00931AEC">
            <w:pPr>
              <w:jc w:val="both"/>
              <w:rPr>
                <w:rFonts w:asciiTheme="minorHAnsi" w:hAnsiTheme="minorHAnsi" w:cstheme="minorHAnsi"/>
                <w:sz w:val="22"/>
                <w:szCs w:val="22"/>
                <w:lang w:eastAsia="es-BO"/>
              </w:rPr>
            </w:pPr>
          </w:p>
          <w:p w:rsidR="00C537F7" w:rsidRPr="005B3AC4" w:rsidRDefault="00C537F7" w:rsidP="00C537F7">
            <w:pPr>
              <w:numPr>
                <w:ilvl w:val="0"/>
                <w:numId w:val="51"/>
              </w:numPr>
              <w:ind w:left="284" w:hanging="142"/>
              <w:jc w:val="both"/>
              <w:rPr>
                <w:rFonts w:asciiTheme="minorHAnsi" w:hAnsiTheme="minorHAnsi" w:cstheme="minorHAnsi"/>
                <w:bCs/>
                <w:sz w:val="22"/>
                <w:szCs w:val="22"/>
              </w:rPr>
            </w:pPr>
            <w:r w:rsidRPr="005B3AC4">
              <w:rPr>
                <w:rFonts w:asciiTheme="minorHAnsi" w:hAnsiTheme="minorHAnsi" w:cstheme="minorHAnsi"/>
                <w:b/>
                <w:bCs/>
                <w:sz w:val="22"/>
                <w:szCs w:val="22"/>
              </w:rPr>
              <w:t>Póliza de caución a Primer requerimiento</w:t>
            </w:r>
            <w:r w:rsidRPr="005B3AC4">
              <w:rPr>
                <w:rFonts w:asciiTheme="minorHAnsi" w:hAnsiTheme="minorHAnsi" w:cstheme="minorHAnsi"/>
                <w:b/>
                <w:bCs/>
                <w:sz w:val="22"/>
                <w:szCs w:val="22"/>
                <w:lang w:eastAsia="es-BO"/>
              </w:rPr>
              <w:t xml:space="preserve"> para Entidades Públicas</w:t>
            </w:r>
            <w:r w:rsidRPr="005B3AC4">
              <w:rPr>
                <w:rFonts w:asciiTheme="minorHAnsi" w:hAnsiTheme="minorHAnsi" w:cstheme="minorHAns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Theme="minorHAnsi" w:hAnsiTheme="minorHAnsi" w:cstheme="minorHAnsi"/>
                <w:sz w:val="22"/>
                <w:szCs w:val="22"/>
                <w:lang w:eastAsia="es-BO"/>
              </w:rPr>
              <w:t>120</w:t>
            </w:r>
            <w:r w:rsidRPr="005B3AC4">
              <w:rPr>
                <w:rFonts w:asciiTheme="minorHAnsi" w:hAnsiTheme="minorHAnsi" w:cstheme="minorHAnsi"/>
                <w:sz w:val="22"/>
                <w:szCs w:val="22"/>
                <w:lang w:eastAsia="es-BO"/>
              </w:rPr>
              <w:t xml:space="preserve"> días</w:t>
            </w:r>
            <w:r w:rsidRPr="00CD3BAF">
              <w:rPr>
                <w:rFonts w:asciiTheme="minorHAnsi" w:hAnsiTheme="minorHAnsi" w:cstheme="minorHAnsi"/>
                <w:sz w:val="22"/>
                <w:szCs w:val="22"/>
                <w:lang w:eastAsia="es-BO"/>
              </w:rPr>
              <w:t xml:space="preserve"> calendario computables a partir de la fecha de Presentación de Propuestas, </w:t>
            </w:r>
            <w:r>
              <w:rPr>
                <w:rFonts w:asciiTheme="minorHAnsi" w:hAnsiTheme="minorHAnsi" w:cstheme="minorHAnsi"/>
                <w:sz w:val="22"/>
                <w:szCs w:val="22"/>
                <w:lang w:eastAsia="es-BO"/>
              </w:rPr>
              <w:t xml:space="preserve">por un monto equivalente de al menos 1% del valor total de la propuesta económica. </w:t>
            </w:r>
          </w:p>
          <w:p w:rsidR="00C537F7" w:rsidRPr="00072024" w:rsidRDefault="00C537F7" w:rsidP="00931AEC">
            <w:pPr>
              <w:tabs>
                <w:tab w:val="left" w:pos="1965"/>
              </w:tabs>
              <w:jc w:val="both"/>
              <w:rPr>
                <w:rFonts w:ascii="Calibri" w:hAnsi="Calibri" w:cs="Calibri"/>
                <w:b/>
                <w:bCs/>
                <w:sz w:val="22"/>
                <w:szCs w:val="22"/>
                <w:u w:val="single"/>
              </w:rPr>
            </w:pPr>
          </w:p>
          <w:p w:rsidR="00C537F7" w:rsidRDefault="00C537F7" w:rsidP="00931AEC">
            <w:pPr>
              <w:tabs>
                <w:tab w:val="left" w:pos="1965"/>
              </w:tabs>
              <w:jc w:val="both"/>
              <w:rPr>
                <w:rFonts w:ascii="Calibri" w:hAnsi="Calibri" w:cs="Calibri"/>
                <w:b/>
                <w:bCs/>
                <w:sz w:val="22"/>
                <w:szCs w:val="22"/>
                <w:u w:val="single"/>
                <w:lang w:val="es-BO"/>
              </w:rPr>
            </w:pPr>
          </w:p>
          <w:p w:rsidR="00C537F7" w:rsidRDefault="00C537F7" w:rsidP="00931AEC">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w:t>
            </w:r>
            <w:r w:rsidRPr="005B78C0">
              <w:rPr>
                <w:rFonts w:ascii="Calibri" w:hAnsi="Calibri" w:cs="Calibri"/>
                <w:b/>
                <w:bCs/>
                <w:sz w:val="22"/>
                <w:szCs w:val="22"/>
                <w:u w:val="single"/>
                <w:lang w:val="es-BO"/>
              </w:rPr>
              <w:t>A DE CUMPLIMIENTO DE CONTRATO</w:t>
            </w:r>
            <w:r w:rsidRPr="005B78C0">
              <w:rPr>
                <w:rFonts w:ascii="Calibri" w:hAnsi="Calibri" w:cs="Calibri"/>
                <w:b/>
                <w:bCs/>
                <w:sz w:val="22"/>
                <w:szCs w:val="22"/>
                <w:lang w:val="es-BO"/>
              </w:rPr>
              <w:t xml:space="preserve">. </w:t>
            </w:r>
          </w:p>
          <w:p w:rsidR="00C537F7" w:rsidRPr="005B78C0" w:rsidRDefault="00C537F7" w:rsidP="00931AEC">
            <w:pPr>
              <w:tabs>
                <w:tab w:val="left" w:pos="1965"/>
              </w:tabs>
              <w:jc w:val="both"/>
              <w:rPr>
                <w:rFonts w:ascii="Calibri" w:hAnsi="Calibri" w:cs="Calibri"/>
                <w:b/>
                <w:bCs/>
                <w:sz w:val="22"/>
                <w:szCs w:val="22"/>
                <w:lang w:val="es-BO"/>
              </w:rPr>
            </w:pPr>
          </w:p>
          <w:p w:rsidR="00C537F7" w:rsidRDefault="00C537F7" w:rsidP="00931AEC">
            <w:pPr>
              <w:tabs>
                <w:tab w:val="left" w:pos="1965"/>
              </w:tabs>
              <w:jc w:val="both"/>
              <w:rPr>
                <w:rFonts w:ascii="Calibri" w:hAnsi="Calibri" w:cs="Calibri"/>
                <w:bCs/>
                <w:sz w:val="22"/>
                <w:szCs w:val="22"/>
                <w:lang w:val="es-BO"/>
              </w:rPr>
            </w:pPr>
            <w:r w:rsidRPr="005B78C0">
              <w:rPr>
                <w:rFonts w:ascii="Calibri" w:hAnsi="Calibri" w:cs="Calibri"/>
                <w:bCs/>
                <w:sz w:val="22"/>
                <w:szCs w:val="22"/>
                <w:lang w:val="es-BO"/>
              </w:rPr>
              <w:t>A elección de</w:t>
            </w:r>
            <w:r>
              <w:rPr>
                <w:rFonts w:ascii="Calibri" w:hAnsi="Calibri" w:cs="Calibri"/>
                <w:bCs/>
                <w:sz w:val="22"/>
                <w:szCs w:val="22"/>
                <w:lang w:val="es-BO"/>
              </w:rPr>
              <w:t xml:space="preserve"> </w:t>
            </w:r>
            <w:r w:rsidRPr="005B78C0">
              <w:rPr>
                <w:rFonts w:ascii="Calibri" w:hAnsi="Calibri" w:cs="Calibri"/>
                <w:bCs/>
                <w:sz w:val="22"/>
                <w:szCs w:val="22"/>
                <w:lang w:val="es-BO"/>
              </w:rPr>
              <w:t>l</w:t>
            </w:r>
            <w:r>
              <w:rPr>
                <w:rFonts w:ascii="Calibri" w:hAnsi="Calibri" w:cs="Calibri"/>
                <w:bCs/>
                <w:sz w:val="22"/>
                <w:szCs w:val="22"/>
                <w:lang w:val="es-BO"/>
              </w:rPr>
              <w:t>a</w:t>
            </w:r>
            <w:r w:rsidRPr="005B78C0">
              <w:rPr>
                <w:rFonts w:ascii="Calibri" w:hAnsi="Calibri" w:cs="Calibri"/>
                <w:bCs/>
                <w:sz w:val="22"/>
                <w:szCs w:val="22"/>
                <w:lang w:val="es-BO"/>
              </w:rPr>
              <w:t xml:space="preserve"> </w:t>
            </w:r>
            <w:r>
              <w:rPr>
                <w:rFonts w:ascii="Calibri" w:hAnsi="Calibri" w:cs="Calibri"/>
                <w:bCs/>
                <w:sz w:val="22"/>
                <w:szCs w:val="22"/>
                <w:lang w:val="es-BO"/>
              </w:rPr>
              <w:t>empresa</w:t>
            </w:r>
            <w:r w:rsidRPr="005B78C0">
              <w:rPr>
                <w:rFonts w:ascii="Calibri" w:hAnsi="Calibri" w:cs="Calibri"/>
                <w:bCs/>
                <w:sz w:val="22"/>
                <w:szCs w:val="22"/>
                <w:lang w:val="es-BO"/>
              </w:rPr>
              <w:t xml:space="preserve"> </w:t>
            </w:r>
            <w:r>
              <w:rPr>
                <w:rFonts w:ascii="Calibri" w:hAnsi="Calibri" w:cs="Calibri"/>
                <w:bCs/>
                <w:sz w:val="22"/>
                <w:szCs w:val="22"/>
                <w:lang w:val="es-BO"/>
              </w:rPr>
              <w:t>adjudicada, ésta podrá optar por uno de los siguientes instrumentos financieros:</w:t>
            </w:r>
          </w:p>
          <w:p w:rsidR="00C537F7" w:rsidRPr="005B78C0" w:rsidRDefault="00C537F7" w:rsidP="00931AEC">
            <w:pPr>
              <w:tabs>
                <w:tab w:val="left" w:pos="1965"/>
              </w:tabs>
              <w:jc w:val="both"/>
              <w:rPr>
                <w:rFonts w:ascii="Calibri" w:hAnsi="Calibri" w:cs="Calibri"/>
                <w:bCs/>
                <w:sz w:val="22"/>
                <w:szCs w:val="22"/>
                <w:lang w:val="es-BO"/>
              </w:rPr>
            </w:pPr>
          </w:p>
          <w:p w:rsidR="00C537F7" w:rsidRDefault="00C537F7" w:rsidP="00C537F7">
            <w:pPr>
              <w:numPr>
                <w:ilvl w:val="0"/>
                <w:numId w:val="52"/>
              </w:numPr>
              <w:ind w:left="171" w:hanging="171"/>
              <w:jc w:val="both"/>
              <w:rPr>
                <w:rFonts w:ascii="Calibri" w:hAnsi="Calibri" w:cs="Calibri"/>
                <w:bCs/>
                <w:sz w:val="22"/>
                <w:szCs w:val="22"/>
                <w:lang w:val="es-BO"/>
              </w:rPr>
            </w:pPr>
            <w:r w:rsidRPr="005B78C0">
              <w:rPr>
                <w:rFonts w:ascii="Calibri" w:hAnsi="Calibri" w:cs="Calibri"/>
                <w:b/>
                <w:bCs/>
                <w:sz w:val="22"/>
                <w:szCs w:val="22"/>
                <w:lang w:val="es-BO"/>
              </w:rPr>
              <w:t>Boleta de Garantía,</w:t>
            </w:r>
            <w:r w:rsidRPr="005B78C0">
              <w:rPr>
                <w:rFonts w:ascii="Calibri" w:hAnsi="Calibri" w:cs="Calibri"/>
                <w:bCs/>
                <w:sz w:val="22"/>
                <w:szCs w:val="22"/>
                <w:lang w:val="es-BO"/>
              </w:rPr>
              <w:t xml:space="preserve"> emitida por una Entidad </w:t>
            </w:r>
            <w:r>
              <w:rPr>
                <w:rFonts w:ascii="Calibri" w:hAnsi="Calibri" w:cs="Calibri"/>
                <w:bCs/>
                <w:sz w:val="22"/>
                <w:szCs w:val="22"/>
                <w:lang w:val="es-BO"/>
              </w:rPr>
              <w:t>Bancaria del Estado Plurinacional de Bolivia, registrada, autorizada y bajo el control de la Autoridad de la Supervisión del Sistema Financiero-AFI,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C537F7" w:rsidRDefault="00C537F7" w:rsidP="00931AEC">
            <w:pPr>
              <w:ind w:left="171" w:hanging="171"/>
              <w:jc w:val="both"/>
              <w:rPr>
                <w:rFonts w:ascii="Calibri" w:hAnsi="Calibri" w:cs="Calibri"/>
                <w:bCs/>
                <w:sz w:val="22"/>
                <w:szCs w:val="22"/>
                <w:lang w:val="es-BO"/>
              </w:rPr>
            </w:pPr>
          </w:p>
          <w:p w:rsidR="00C537F7" w:rsidRPr="00072024" w:rsidRDefault="00C537F7" w:rsidP="00C537F7">
            <w:pPr>
              <w:pStyle w:val="Prrafodelista"/>
              <w:numPr>
                <w:ilvl w:val="0"/>
                <w:numId w:val="52"/>
              </w:numPr>
              <w:ind w:left="171" w:hanging="171"/>
              <w:rPr>
                <w:rFonts w:ascii="Calibri" w:hAnsi="Calibri" w:cs="Calibri"/>
                <w:b/>
                <w:sz w:val="22"/>
                <w:szCs w:val="22"/>
                <w:lang w:val="es-BO"/>
              </w:rPr>
            </w:pPr>
            <w:r w:rsidRPr="005B78C0">
              <w:rPr>
                <w:rFonts w:ascii="Calibri" w:hAnsi="Calibri" w:cs="Calibri"/>
                <w:b/>
                <w:bCs/>
                <w:sz w:val="22"/>
                <w:szCs w:val="22"/>
                <w:lang w:val="es-BO"/>
              </w:rPr>
              <w:t>Garantía a Primer Requerimiento</w:t>
            </w:r>
            <w:r w:rsidRPr="005B78C0">
              <w:rPr>
                <w:rFonts w:ascii="Calibri" w:hAnsi="Calibri" w:cs="Calibri"/>
                <w:bCs/>
                <w:sz w:val="22"/>
                <w:szCs w:val="22"/>
                <w:lang w:val="es-BO"/>
              </w:rPr>
              <w:t xml:space="preserve">, emitida por una Entidad </w:t>
            </w:r>
            <w:r>
              <w:rPr>
                <w:rFonts w:ascii="Calibri" w:hAnsi="Calibri" w:cs="Calibri"/>
                <w:bCs/>
                <w:sz w:val="22"/>
                <w:szCs w:val="22"/>
                <w:lang w:val="es-BO"/>
              </w:rPr>
              <w:t>Bancaria del Estado Plurinacional de Bolivia registrada, autorizada y bajo el control de la Autoridad de la Supervisión del Sistema Financiero-AFI</w:t>
            </w:r>
            <w:r w:rsidRPr="005B78C0">
              <w:rPr>
                <w:rFonts w:ascii="Calibri" w:hAnsi="Calibri" w:cs="Calibri"/>
                <w:bCs/>
                <w:sz w:val="22"/>
                <w:szCs w:val="22"/>
                <w:lang w:val="es-BO"/>
              </w:rPr>
              <w:t>, a la orden/a favor de Yacimientos Petrolíferos Fiscales Bolivianos</w:t>
            </w:r>
            <w:r>
              <w:rPr>
                <w:rFonts w:ascii="Calibri" w:hAnsi="Calibri" w:cs="Calibri"/>
                <w:bCs/>
                <w:sz w:val="22"/>
                <w:szCs w:val="22"/>
                <w:lang w:val="es-BO"/>
              </w:rPr>
              <w:t>/YPFB</w:t>
            </w:r>
            <w:r w:rsidRPr="005B78C0">
              <w:rPr>
                <w:rFonts w:ascii="Calibri" w:hAnsi="Calibri" w:cs="Calibri"/>
                <w:bCs/>
                <w:sz w:val="22"/>
                <w:szCs w:val="22"/>
                <w:lang w:val="es-BO"/>
              </w:rPr>
              <w:t xml:space="preserve">, con características expresas de </w:t>
            </w:r>
            <w:r w:rsidRPr="005B78C0">
              <w:rPr>
                <w:rFonts w:ascii="Calibri" w:hAnsi="Calibri" w:cs="Calibri"/>
                <w:bCs/>
                <w:sz w:val="22"/>
                <w:szCs w:val="22"/>
                <w:lang w:val="es-BO"/>
              </w:rPr>
              <w:lastRenderedPageBreak/>
              <w:t>renovable, irrevocable y de ejecución a primer requerimiento con vigencia de sesenta (60) días calendario</w:t>
            </w:r>
            <w:r>
              <w:rPr>
                <w:rFonts w:ascii="Calibri" w:hAnsi="Calibri" w:cs="Calibri"/>
                <w:bCs/>
                <w:sz w:val="22"/>
                <w:szCs w:val="22"/>
                <w:lang w:val="es-BO"/>
              </w:rPr>
              <w:t xml:space="preserve"> adicionales a la vigencia del C</w:t>
            </w:r>
            <w:r w:rsidRPr="005B78C0">
              <w:rPr>
                <w:rFonts w:ascii="Calibri" w:hAnsi="Calibri" w:cs="Calibri"/>
                <w:bCs/>
                <w:sz w:val="22"/>
                <w:szCs w:val="22"/>
                <w:lang w:val="es-BO"/>
              </w:rPr>
              <w:t xml:space="preserve">ontrato, </w:t>
            </w:r>
            <w:r w:rsidRPr="00072024">
              <w:rPr>
                <w:rFonts w:ascii="Calibri" w:hAnsi="Calibri" w:cs="Calibri"/>
                <w:bCs/>
                <w:sz w:val="22"/>
                <w:szCs w:val="22"/>
                <w:lang w:val="es-BO"/>
              </w:rPr>
              <w:t>por un monto equivalente al 7% del valor total del contrato.</w:t>
            </w:r>
          </w:p>
          <w:p w:rsidR="00C537F7" w:rsidRPr="00072024" w:rsidRDefault="00C537F7" w:rsidP="00931AEC">
            <w:pPr>
              <w:pStyle w:val="Prrafodelista"/>
              <w:rPr>
                <w:rFonts w:ascii="Calibri" w:hAnsi="Calibri" w:cs="Calibri"/>
                <w:b/>
                <w:sz w:val="22"/>
                <w:szCs w:val="22"/>
                <w:lang w:val="es-BO"/>
              </w:rPr>
            </w:pPr>
          </w:p>
          <w:p w:rsidR="00C537F7" w:rsidRPr="00533B97" w:rsidRDefault="00C537F7" w:rsidP="00C537F7">
            <w:pPr>
              <w:pStyle w:val="Prrafodelista"/>
              <w:numPr>
                <w:ilvl w:val="0"/>
                <w:numId w:val="52"/>
              </w:numPr>
              <w:autoSpaceDE w:val="0"/>
              <w:autoSpaceDN w:val="0"/>
              <w:adjustRightInd w:val="0"/>
              <w:ind w:left="171" w:hanging="171"/>
              <w:jc w:val="both"/>
              <w:rPr>
                <w:rFonts w:ascii="Calibri" w:hAnsi="Calibri" w:cs="Calibri"/>
                <w:b/>
                <w:sz w:val="22"/>
                <w:szCs w:val="22"/>
                <w:lang w:val="es-BO"/>
              </w:rPr>
            </w:pPr>
            <w:r w:rsidRPr="00533B97">
              <w:rPr>
                <w:rFonts w:ascii="Calibri" w:hAnsi="Calibri" w:cs="Calibri"/>
                <w:b/>
                <w:sz w:val="22"/>
                <w:szCs w:val="22"/>
                <w:lang w:val="es-BO"/>
              </w:rPr>
              <w:t>Póliza de caución a Primer requerimiento para Entidades Públicas</w:t>
            </w:r>
            <w:r w:rsidRPr="00533B97">
              <w:rPr>
                <w:rFonts w:ascii="Calibri" w:hAnsi="Calibri" w:cs="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w:t>
            </w:r>
            <w:r>
              <w:rPr>
                <w:rFonts w:ascii="Calibri" w:hAnsi="Calibri" w:cs="Calibri"/>
                <w:bCs/>
                <w:sz w:val="22"/>
                <w:szCs w:val="22"/>
                <w:lang w:val="es-BO"/>
              </w:rPr>
              <w:t>por un monto equivalente al 7% del valor total del contrato.</w:t>
            </w:r>
          </w:p>
          <w:p w:rsidR="00C537F7" w:rsidRPr="00174481" w:rsidRDefault="00C537F7" w:rsidP="00931AEC">
            <w:pPr>
              <w:autoSpaceDE w:val="0"/>
              <w:autoSpaceDN w:val="0"/>
              <w:adjustRightInd w:val="0"/>
              <w:jc w:val="both"/>
              <w:rPr>
                <w:rFonts w:ascii="Calibri" w:hAnsi="Calibri" w:cs="Calibri"/>
                <w:b/>
                <w:sz w:val="22"/>
                <w:szCs w:val="22"/>
                <w:lang w:val="es-BO"/>
              </w:rPr>
            </w:pPr>
          </w:p>
        </w:tc>
      </w:tr>
    </w:tbl>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Default="00C537F7" w:rsidP="00C537F7">
      <w:pPr>
        <w:rPr>
          <w:rFonts w:ascii="Calibri" w:hAnsi="Calibri" w:cs="Calibri"/>
          <w:b/>
          <w:bCs/>
          <w:color w:val="000000"/>
          <w:sz w:val="22"/>
          <w:szCs w:val="22"/>
          <w:lang w:val="es-MX"/>
        </w:rPr>
      </w:pPr>
    </w:p>
    <w:p w:rsidR="00C537F7" w:rsidRPr="00F67AF7" w:rsidRDefault="00C537F7" w:rsidP="00C537F7">
      <w:pPr>
        <w:spacing w:line="360" w:lineRule="auto"/>
        <w:jc w:val="center"/>
        <w:rPr>
          <w:rFonts w:ascii="Arial" w:hAnsi="Arial" w:cs="Arial"/>
          <w:b/>
          <w:bCs/>
          <w:sz w:val="22"/>
          <w:szCs w:val="22"/>
        </w:rPr>
      </w:pPr>
      <w:r w:rsidRPr="00F67AF7">
        <w:rPr>
          <w:rFonts w:ascii="Arial" w:hAnsi="Arial" w:cs="Arial"/>
          <w:b/>
          <w:bCs/>
          <w:sz w:val="22"/>
          <w:szCs w:val="22"/>
        </w:rPr>
        <w:lastRenderedPageBreak/>
        <w:t>INSTRUCCIONES PARA LA EMISION DE INSTRUMENTOS FINANCIEROS – V.2</w:t>
      </w:r>
    </w:p>
    <w:p w:rsidR="00C537F7" w:rsidRPr="000B54F3" w:rsidRDefault="00C537F7" w:rsidP="00C537F7">
      <w:pPr>
        <w:jc w:val="both"/>
        <w:rPr>
          <w:rFonts w:ascii="Arial" w:hAnsi="Arial" w:cs="Arial"/>
        </w:rPr>
      </w:pPr>
      <w:r w:rsidRPr="000B54F3">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rPr>
        <w:t>cumpliendo obligatoriamente</w:t>
      </w:r>
      <w:r w:rsidRPr="000B54F3">
        <w:rPr>
          <w:rFonts w:ascii="Arial" w:hAnsi="Arial" w:cs="Arial"/>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C537F7" w:rsidRPr="00F67AF7" w:rsidTr="00931AEC">
        <w:trPr>
          <w:trHeight w:val="237"/>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537F7" w:rsidRPr="00F67AF7" w:rsidRDefault="00C537F7" w:rsidP="00931AEC">
            <w:pPr>
              <w:pStyle w:val="Prrafodelista"/>
              <w:ind w:left="0"/>
              <w:jc w:val="center"/>
              <w:rPr>
                <w:rFonts w:asciiTheme="minorHAnsi" w:hAnsiTheme="minorHAnsi" w:cstheme="minorHAnsi"/>
                <w:b/>
                <w:bCs/>
                <w:szCs w:val="21"/>
              </w:rPr>
            </w:pPr>
            <w:r w:rsidRPr="00F67AF7">
              <w:rPr>
                <w:rFonts w:asciiTheme="minorHAnsi" w:hAnsiTheme="minorHAnsi" w:cstheme="minorHAnsi"/>
                <w:b/>
                <w:bCs/>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537F7" w:rsidRPr="00F67AF7" w:rsidRDefault="00C537F7" w:rsidP="00931AEC">
            <w:pPr>
              <w:pStyle w:val="Prrafodelista"/>
              <w:ind w:left="0"/>
              <w:jc w:val="center"/>
              <w:rPr>
                <w:rFonts w:asciiTheme="minorHAnsi" w:hAnsiTheme="minorHAnsi" w:cstheme="minorHAnsi"/>
                <w:b/>
                <w:bCs/>
                <w:szCs w:val="21"/>
              </w:rPr>
            </w:pPr>
            <w:r w:rsidRPr="00F67AF7">
              <w:rPr>
                <w:rFonts w:asciiTheme="minorHAnsi" w:hAnsiTheme="minorHAnsi" w:cstheme="minorHAnsi"/>
                <w:b/>
                <w:bCs/>
                <w:szCs w:val="21"/>
              </w:rPr>
              <w:t>INSTRUCCIÓN</w:t>
            </w:r>
          </w:p>
        </w:tc>
      </w:tr>
      <w:tr w:rsidR="00C537F7" w:rsidRPr="00F67AF7" w:rsidTr="00931AEC">
        <w:trPr>
          <w:trHeight w:val="489"/>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37F7" w:rsidRPr="00F67AF7" w:rsidRDefault="00C537F7" w:rsidP="00931AEC">
            <w:pPr>
              <w:rPr>
                <w:rFonts w:asciiTheme="minorHAnsi" w:hAnsiTheme="minorHAnsi" w:cstheme="minorHAnsi"/>
                <w:b/>
                <w:bCs/>
                <w:szCs w:val="21"/>
              </w:rPr>
            </w:pPr>
            <w:r w:rsidRPr="00F67AF7">
              <w:rPr>
                <w:rFonts w:asciiTheme="minorHAnsi" w:hAnsiTheme="minorHAnsi" w:cstheme="minorHAnsi"/>
                <w:b/>
                <w:bCs/>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537F7" w:rsidRPr="00F67AF7" w:rsidRDefault="00C537F7" w:rsidP="00931AEC">
            <w:pPr>
              <w:jc w:val="both"/>
              <w:rPr>
                <w:rStyle w:val="nfasis"/>
                <w:rFonts w:asciiTheme="minorHAnsi" w:hAnsiTheme="minorHAnsi" w:cstheme="minorHAnsi"/>
                <w:szCs w:val="21"/>
              </w:rPr>
            </w:pPr>
            <w:r w:rsidRPr="00F67AF7">
              <w:rPr>
                <w:rFonts w:asciiTheme="minorHAnsi" w:hAnsiTheme="minorHAnsi" w:cstheme="minorHAnsi"/>
                <w:szCs w:val="21"/>
              </w:rPr>
              <w:t xml:space="preserve">Se aceptará </w:t>
            </w:r>
            <w:r w:rsidRPr="00F67AF7">
              <w:rPr>
                <w:rFonts w:asciiTheme="minorHAnsi" w:hAnsiTheme="minorHAnsi" w:cstheme="minorHAnsi"/>
                <w:b/>
                <w:szCs w:val="21"/>
                <w:u w:val="single"/>
              </w:rPr>
              <w:t>únicamente</w:t>
            </w:r>
            <w:r w:rsidRPr="00F67AF7">
              <w:rPr>
                <w:rFonts w:asciiTheme="minorHAnsi" w:hAnsiTheme="minorHAnsi" w:cstheme="minorHAnsi"/>
                <w:szCs w:val="21"/>
              </w:rPr>
              <w:t xml:space="preserve"> los instrumentos detallados en el presente anexo.</w:t>
            </w:r>
          </w:p>
        </w:tc>
      </w:tr>
      <w:tr w:rsidR="00C537F7" w:rsidRPr="00F67AF7" w:rsidTr="00931AEC">
        <w:trPr>
          <w:trHeight w:val="1454"/>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37F7" w:rsidRPr="00F67AF7" w:rsidRDefault="00C537F7" w:rsidP="00931AEC">
            <w:pPr>
              <w:pStyle w:val="Prrafodelista"/>
              <w:ind w:left="0"/>
              <w:rPr>
                <w:rFonts w:asciiTheme="minorHAnsi" w:hAnsiTheme="minorHAnsi" w:cstheme="minorHAnsi"/>
                <w:b/>
                <w:bCs/>
                <w:szCs w:val="21"/>
              </w:rPr>
            </w:pPr>
            <w:r w:rsidRPr="00F67AF7">
              <w:rPr>
                <w:rFonts w:asciiTheme="minorHAnsi" w:hAnsiTheme="minorHAnsi" w:cstheme="minorHAnsi"/>
                <w:b/>
                <w:bCs/>
                <w:szCs w:val="21"/>
              </w:rPr>
              <w:t>OBJETO DE LA GARANTÍA</w:t>
            </w:r>
          </w:p>
          <w:p w:rsidR="00C537F7" w:rsidRPr="00F67AF7" w:rsidRDefault="00C537F7" w:rsidP="00931AEC">
            <w:pPr>
              <w:pStyle w:val="Prrafodelista"/>
              <w:ind w:left="0"/>
              <w:rPr>
                <w:rFonts w:asciiTheme="minorHAnsi" w:hAnsiTheme="minorHAnsi" w:cstheme="minorHAnsi"/>
                <w:i/>
                <w:szCs w:val="21"/>
              </w:rPr>
            </w:pPr>
            <w:r w:rsidRPr="00F67AF7">
              <w:rPr>
                <w:rFonts w:asciiTheme="minorHAnsi" w:hAnsiTheme="minorHAnsi" w:cstheme="minorHAnsi"/>
                <w:b/>
                <w:bCs/>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537F7" w:rsidRPr="00F67AF7" w:rsidRDefault="00C537F7" w:rsidP="00931AEC">
            <w:pPr>
              <w:jc w:val="both"/>
              <w:rPr>
                <w:rFonts w:asciiTheme="minorHAnsi" w:hAnsiTheme="minorHAnsi" w:cstheme="minorHAnsi"/>
                <w:szCs w:val="21"/>
              </w:rPr>
            </w:pPr>
            <w:r w:rsidRPr="00F67AF7">
              <w:rPr>
                <w:rFonts w:asciiTheme="minorHAnsi" w:hAnsiTheme="minorHAnsi" w:cstheme="minorHAnsi"/>
                <w:szCs w:val="21"/>
              </w:rPr>
              <w:t xml:space="preserve">Debe consignar correctamente y de manera explícita, </w:t>
            </w:r>
            <w:r w:rsidRPr="00F67AF7">
              <w:rPr>
                <w:rFonts w:asciiTheme="minorHAnsi" w:hAnsiTheme="minorHAnsi" w:cstheme="minorHAnsi"/>
                <w:b/>
                <w:szCs w:val="21"/>
                <w:u w:val="single"/>
              </w:rPr>
              <w:t>textual</w:t>
            </w:r>
            <w:r w:rsidRPr="00F67AF7">
              <w:rPr>
                <w:rFonts w:asciiTheme="minorHAnsi" w:hAnsiTheme="minorHAnsi" w:cstheme="minorHAnsi"/>
                <w:szCs w:val="21"/>
              </w:rPr>
              <w:t xml:space="preserve"> y </w:t>
            </w:r>
            <w:r w:rsidRPr="00F67AF7">
              <w:rPr>
                <w:rFonts w:asciiTheme="minorHAnsi" w:hAnsiTheme="minorHAnsi" w:cstheme="minorHAnsi"/>
                <w:b/>
                <w:szCs w:val="21"/>
                <w:u w:val="single"/>
              </w:rPr>
              <w:t>completa</w:t>
            </w:r>
            <w:r w:rsidRPr="00F67AF7">
              <w:rPr>
                <w:rFonts w:asciiTheme="minorHAnsi" w:hAnsiTheme="minorHAnsi" w:cstheme="minorHAnsi"/>
                <w:szCs w:val="21"/>
              </w:rPr>
              <w:t xml:space="preserve">: </w:t>
            </w:r>
          </w:p>
          <w:p w:rsidR="00C537F7" w:rsidRPr="00F67AF7" w:rsidRDefault="00C537F7" w:rsidP="00C537F7">
            <w:pPr>
              <w:numPr>
                <w:ilvl w:val="0"/>
                <w:numId w:val="54"/>
              </w:numPr>
              <w:jc w:val="both"/>
              <w:rPr>
                <w:rFonts w:asciiTheme="minorHAnsi" w:hAnsiTheme="minorHAnsi" w:cstheme="minorHAnsi"/>
                <w:szCs w:val="21"/>
              </w:rPr>
            </w:pPr>
            <w:r w:rsidRPr="00F67AF7">
              <w:rPr>
                <w:rFonts w:asciiTheme="minorHAnsi" w:hAnsiTheme="minorHAnsi" w:cstheme="minorHAnsi"/>
                <w:b/>
                <w:szCs w:val="21"/>
              </w:rPr>
              <w:t>Objeto a garantizar (“Garantía según el objeto”)</w:t>
            </w:r>
            <w:r w:rsidRPr="00F67AF7">
              <w:rPr>
                <w:rStyle w:val="Refdenotaalpie"/>
                <w:rFonts w:asciiTheme="minorHAnsi" w:hAnsiTheme="minorHAnsi" w:cstheme="minorHAnsi"/>
                <w:b/>
                <w:szCs w:val="21"/>
              </w:rPr>
              <w:footnoteReference w:id="1"/>
            </w:r>
            <w:r w:rsidRPr="00F67AF7">
              <w:rPr>
                <w:rFonts w:asciiTheme="minorHAnsi" w:hAnsiTheme="minorHAnsi" w:cstheme="minorHAnsi"/>
                <w:szCs w:val="21"/>
              </w:rPr>
              <w:t xml:space="preserve"> conforme lo requerido en el presente anexo.</w:t>
            </w:r>
          </w:p>
          <w:p w:rsidR="00C537F7" w:rsidRPr="00F67AF7" w:rsidRDefault="00C537F7" w:rsidP="00C537F7">
            <w:pPr>
              <w:numPr>
                <w:ilvl w:val="0"/>
                <w:numId w:val="54"/>
              </w:numPr>
              <w:jc w:val="both"/>
              <w:rPr>
                <w:rFonts w:asciiTheme="minorHAnsi" w:hAnsiTheme="minorHAnsi" w:cstheme="minorHAnsi"/>
                <w:b/>
                <w:szCs w:val="21"/>
              </w:rPr>
            </w:pPr>
            <w:r w:rsidRPr="00F67AF7">
              <w:rPr>
                <w:rFonts w:asciiTheme="minorHAnsi" w:hAnsiTheme="minorHAnsi" w:cstheme="minorHAnsi"/>
                <w:b/>
                <w:szCs w:val="21"/>
              </w:rPr>
              <w:t xml:space="preserve">Nombre (Objeto de la Contratación) y/o código </w:t>
            </w:r>
            <w:r w:rsidRPr="00F67AF7">
              <w:rPr>
                <w:rFonts w:asciiTheme="minorHAnsi" w:hAnsiTheme="minorHAnsi" w:cstheme="minorHAnsi"/>
                <w:szCs w:val="21"/>
              </w:rPr>
              <w:t>del proceso de contratación, conforme al registrado en la página web</w:t>
            </w:r>
            <w:r w:rsidRPr="00F67AF7">
              <w:rPr>
                <w:rFonts w:asciiTheme="minorHAnsi" w:hAnsiTheme="minorHAnsi" w:cstheme="minorHAnsi"/>
                <w:b/>
                <w:szCs w:val="21"/>
              </w:rPr>
              <w:t>:</w:t>
            </w:r>
          </w:p>
          <w:p w:rsidR="00C537F7" w:rsidRPr="00F67AF7" w:rsidRDefault="00C537F7" w:rsidP="00931AEC">
            <w:pPr>
              <w:ind w:left="360"/>
              <w:jc w:val="both"/>
              <w:rPr>
                <w:rFonts w:asciiTheme="minorHAnsi" w:hAnsiTheme="minorHAnsi" w:cstheme="minorHAnsi"/>
                <w:b/>
                <w:i/>
                <w:szCs w:val="21"/>
              </w:rPr>
            </w:pPr>
            <w:r w:rsidRPr="00F67AF7">
              <w:rPr>
                <w:rFonts w:asciiTheme="minorHAnsi" w:hAnsiTheme="minorHAnsi" w:cstheme="minorHAnsi"/>
                <w:b/>
                <w:i/>
                <w:szCs w:val="21"/>
              </w:rPr>
              <w:t>http://contrataciones.ypfb.gob.bo/contrataciones/publicacion</w:t>
            </w:r>
          </w:p>
        </w:tc>
      </w:tr>
      <w:tr w:rsidR="00C537F7" w:rsidRPr="00F67AF7" w:rsidTr="00931AEC">
        <w:trPr>
          <w:trHeight w:val="2182"/>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37F7" w:rsidRPr="00F67AF7" w:rsidRDefault="00C537F7" w:rsidP="00931AEC">
            <w:pPr>
              <w:pStyle w:val="Prrafodelista"/>
              <w:ind w:left="0"/>
              <w:rPr>
                <w:rFonts w:asciiTheme="minorHAnsi" w:hAnsiTheme="minorHAnsi" w:cstheme="minorHAnsi"/>
                <w:b/>
                <w:bCs/>
                <w:szCs w:val="21"/>
              </w:rPr>
            </w:pPr>
            <w:r w:rsidRPr="00F67AF7">
              <w:rPr>
                <w:rFonts w:asciiTheme="minorHAnsi" w:hAnsiTheme="minorHAnsi" w:cstheme="minorHAnsi"/>
                <w:b/>
                <w:bCs/>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537F7" w:rsidRPr="00F67AF7" w:rsidRDefault="00C537F7" w:rsidP="00931AEC">
            <w:pPr>
              <w:jc w:val="both"/>
              <w:rPr>
                <w:rFonts w:asciiTheme="minorHAnsi" w:hAnsiTheme="minorHAnsi" w:cstheme="minorHAnsi"/>
                <w:szCs w:val="21"/>
              </w:rPr>
            </w:pPr>
            <w:r w:rsidRPr="00F67AF7">
              <w:rPr>
                <w:rFonts w:asciiTheme="minorHAnsi" w:hAnsiTheme="minorHAnsi" w:cstheme="minorHAnsi"/>
                <w:szCs w:val="21"/>
              </w:rPr>
              <w:t xml:space="preserve">Debe consignar el nombre </w:t>
            </w:r>
            <w:r w:rsidRPr="00F67AF7">
              <w:rPr>
                <w:rFonts w:asciiTheme="minorHAnsi" w:hAnsiTheme="minorHAnsi" w:cstheme="minorHAnsi"/>
                <w:szCs w:val="21"/>
                <w:u w:val="single"/>
              </w:rPr>
              <w:t>plenamente</w:t>
            </w:r>
            <w:r w:rsidRPr="00F67AF7">
              <w:rPr>
                <w:rFonts w:asciiTheme="minorHAnsi" w:hAnsiTheme="minorHAnsi" w:cstheme="minorHAnsi"/>
                <w:szCs w:val="21"/>
              </w:rPr>
              <w:t xml:space="preserve"> consistente o concordante con el registrado en el Formulario A-1 (campo: </w:t>
            </w:r>
            <w:r w:rsidRPr="00F67AF7">
              <w:rPr>
                <w:rFonts w:asciiTheme="minorHAnsi" w:hAnsiTheme="minorHAnsi" w:cstheme="minorHAnsi"/>
                <w:i/>
                <w:szCs w:val="21"/>
              </w:rPr>
              <w:t>Nombre o Razón Social del Proponente</w:t>
            </w:r>
            <w:r w:rsidRPr="00F67AF7">
              <w:rPr>
                <w:rFonts w:asciiTheme="minorHAnsi" w:hAnsiTheme="minorHAnsi" w:cstheme="minorHAnsi"/>
                <w:szCs w:val="21"/>
              </w:rPr>
              <w:t xml:space="preserve">). Para </w:t>
            </w:r>
            <w:r w:rsidRPr="00F67AF7">
              <w:rPr>
                <w:rFonts w:asciiTheme="minorHAnsi" w:hAnsiTheme="minorHAnsi" w:cstheme="minorHAnsi"/>
                <w:szCs w:val="21"/>
                <w:u w:val="single"/>
              </w:rPr>
              <w:t>empresas unipersonales</w:t>
            </w:r>
            <w:r w:rsidRPr="00F67AF7">
              <w:rPr>
                <w:rFonts w:asciiTheme="minorHAnsi" w:hAnsiTheme="minorHAnsi" w:cstheme="minorHAnsi"/>
                <w:szCs w:val="21"/>
              </w:rPr>
              <w:t xml:space="preserve"> podrá figurar alternativamente el nombre del Contribuyente (NIT).</w:t>
            </w:r>
          </w:p>
          <w:p w:rsidR="00C537F7" w:rsidRPr="00F67AF7" w:rsidRDefault="00C537F7" w:rsidP="00931AEC">
            <w:pPr>
              <w:jc w:val="both"/>
              <w:rPr>
                <w:rFonts w:asciiTheme="minorHAnsi" w:hAnsiTheme="minorHAnsi" w:cstheme="minorHAnsi"/>
                <w:szCs w:val="21"/>
              </w:rPr>
            </w:pPr>
            <w:r w:rsidRPr="00F67AF7">
              <w:rPr>
                <w:rFonts w:asciiTheme="minorHAnsi" w:hAnsiTheme="minorHAnsi" w:cstheme="minorHAnsi"/>
                <w:szCs w:val="21"/>
              </w:rPr>
              <w:t xml:space="preserve">Asimismo, el </w:t>
            </w:r>
            <w:r w:rsidRPr="00F67AF7">
              <w:rPr>
                <w:rFonts w:asciiTheme="minorHAnsi" w:hAnsiTheme="minorHAnsi" w:cstheme="minorHAnsi"/>
                <w:i/>
                <w:szCs w:val="21"/>
              </w:rPr>
              <w:t>Nombre o</w:t>
            </w:r>
            <w:r w:rsidRPr="00F67AF7">
              <w:rPr>
                <w:rFonts w:asciiTheme="minorHAnsi" w:hAnsiTheme="minorHAnsi" w:cstheme="minorHAnsi"/>
                <w:szCs w:val="21"/>
              </w:rPr>
              <w:t xml:space="preserve"> </w:t>
            </w:r>
            <w:r w:rsidRPr="00F67AF7">
              <w:rPr>
                <w:rFonts w:asciiTheme="minorHAnsi" w:hAnsiTheme="minorHAnsi" w:cstheme="minorHAnsi"/>
                <w:i/>
                <w:szCs w:val="21"/>
              </w:rPr>
              <w:t xml:space="preserve">Razón Social del Proponente </w:t>
            </w:r>
            <w:r w:rsidRPr="00F67AF7">
              <w:rPr>
                <w:rFonts w:asciiTheme="minorHAnsi" w:hAnsiTheme="minorHAnsi" w:cstheme="minorHAnsi"/>
                <w:szCs w:val="21"/>
              </w:rPr>
              <w:t>(Empresa) deberá estar respaldado por los registrados en los siguientes documentos, según corresponda al documento requerido en el DBC o DCD o EETT o TDRs:</w:t>
            </w:r>
          </w:p>
          <w:p w:rsidR="00C537F7" w:rsidRPr="00F67AF7" w:rsidRDefault="00C537F7" w:rsidP="00C537F7">
            <w:pPr>
              <w:numPr>
                <w:ilvl w:val="0"/>
                <w:numId w:val="55"/>
              </w:numPr>
              <w:jc w:val="both"/>
              <w:rPr>
                <w:rFonts w:asciiTheme="minorHAnsi" w:hAnsiTheme="minorHAnsi" w:cstheme="minorHAnsi"/>
                <w:szCs w:val="21"/>
              </w:rPr>
            </w:pPr>
            <w:r w:rsidRPr="00F67AF7">
              <w:rPr>
                <w:rFonts w:asciiTheme="minorHAnsi" w:hAnsiTheme="minorHAnsi" w:cstheme="minorHAnsi"/>
                <w:szCs w:val="21"/>
              </w:rPr>
              <w:t>Registros FUNDEMPRESA, (o equivalente en el país de origen); o</w:t>
            </w:r>
          </w:p>
          <w:p w:rsidR="00C537F7" w:rsidRPr="00F67AF7" w:rsidRDefault="00C537F7" w:rsidP="00C537F7">
            <w:pPr>
              <w:numPr>
                <w:ilvl w:val="0"/>
                <w:numId w:val="55"/>
              </w:numPr>
              <w:jc w:val="both"/>
              <w:rPr>
                <w:rFonts w:asciiTheme="minorHAnsi" w:hAnsiTheme="minorHAnsi" w:cstheme="minorHAnsi"/>
                <w:szCs w:val="21"/>
              </w:rPr>
            </w:pPr>
            <w:r w:rsidRPr="00F67AF7">
              <w:rPr>
                <w:rFonts w:asciiTheme="minorHAnsi" w:hAnsiTheme="minorHAnsi" w:cstheme="minorHAnsi"/>
                <w:szCs w:val="21"/>
              </w:rPr>
              <w:t>Instrumento de Constitución.</w:t>
            </w:r>
          </w:p>
        </w:tc>
      </w:tr>
      <w:tr w:rsidR="00C537F7" w:rsidRPr="00F67AF7" w:rsidTr="00931AEC">
        <w:trPr>
          <w:trHeight w:val="1105"/>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37F7" w:rsidRPr="00F67AF7" w:rsidRDefault="00C537F7" w:rsidP="00931AEC">
            <w:pPr>
              <w:pStyle w:val="Prrafodelista"/>
              <w:ind w:left="0"/>
              <w:rPr>
                <w:rFonts w:asciiTheme="minorHAnsi" w:hAnsiTheme="minorHAnsi" w:cstheme="minorHAnsi"/>
                <w:b/>
                <w:bCs/>
                <w:szCs w:val="21"/>
              </w:rPr>
            </w:pPr>
            <w:r w:rsidRPr="00F67AF7">
              <w:rPr>
                <w:rFonts w:asciiTheme="minorHAnsi" w:hAnsiTheme="minorHAnsi" w:cstheme="minorHAnsi"/>
                <w:b/>
                <w:bCs/>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537F7" w:rsidRPr="00F67AF7" w:rsidRDefault="00C537F7" w:rsidP="00931AEC">
            <w:pPr>
              <w:jc w:val="both"/>
              <w:rPr>
                <w:rFonts w:asciiTheme="minorHAnsi" w:hAnsiTheme="minorHAnsi" w:cstheme="minorHAnsi"/>
                <w:szCs w:val="21"/>
              </w:rPr>
            </w:pPr>
            <w:r w:rsidRPr="00F67AF7">
              <w:rPr>
                <w:rFonts w:asciiTheme="minorHAnsi" w:hAnsiTheme="minorHAnsi" w:cstheme="minorHAnsi"/>
                <w:szCs w:val="21"/>
              </w:rPr>
              <w:t>Debe consignar:</w:t>
            </w:r>
          </w:p>
          <w:p w:rsidR="00C537F7" w:rsidRPr="00F67AF7" w:rsidRDefault="00C537F7" w:rsidP="00C537F7">
            <w:pPr>
              <w:pStyle w:val="Prrafodelista"/>
              <w:numPr>
                <w:ilvl w:val="0"/>
                <w:numId w:val="56"/>
              </w:numPr>
              <w:spacing w:line="276" w:lineRule="auto"/>
              <w:ind w:left="357" w:hanging="357"/>
              <w:jc w:val="both"/>
              <w:rPr>
                <w:rFonts w:asciiTheme="minorHAnsi" w:hAnsiTheme="minorHAnsi" w:cstheme="minorHAnsi"/>
                <w:szCs w:val="21"/>
              </w:rPr>
            </w:pPr>
            <w:r w:rsidRPr="00F67AF7">
              <w:rPr>
                <w:rFonts w:asciiTheme="minorHAnsi" w:hAnsiTheme="minorHAnsi" w:cstheme="minorHAnsi"/>
                <w:szCs w:val="21"/>
              </w:rPr>
              <w:t>YACIMIENTOS PETROLIFEROS FISCALES BOLIVIANOS;</w:t>
            </w:r>
          </w:p>
          <w:p w:rsidR="00C537F7" w:rsidRPr="00F67AF7" w:rsidRDefault="00C537F7" w:rsidP="00C537F7">
            <w:pPr>
              <w:pStyle w:val="Prrafodelista"/>
              <w:numPr>
                <w:ilvl w:val="0"/>
                <w:numId w:val="56"/>
              </w:numPr>
              <w:spacing w:line="276" w:lineRule="auto"/>
              <w:ind w:left="357" w:hanging="357"/>
              <w:jc w:val="both"/>
              <w:rPr>
                <w:rFonts w:asciiTheme="minorHAnsi" w:hAnsiTheme="minorHAnsi" w:cstheme="minorHAnsi"/>
                <w:i/>
                <w:szCs w:val="21"/>
              </w:rPr>
            </w:pPr>
            <w:r w:rsidRPr="00F67AF7">
              <w:rPr>
                <w:rFonts w:asciiTheme="minorHAnsi" w:hAnsiTheme="minorHAnsi" w:cstheme="minorHAnsi"/>
                <w:i/>
                <w:szCs w:val="21"/>
              </w:rPr>
              <w:t>YPFB;</w:t>
            </w:r>
          </w:p>
          <w:p w:rsidR="00C537F7" w:rsidRPr="00F67AF7" w:rsidRDefault="00C537F7" w:rsidP="00C537F7">
            <w:pPr>
              <w:pStyle w:val="Prrafodelista"/>
              <w:numPr>
                <w:ilvl w:val="0"/>
                <w:numId w:val="56"/>
              </w:numPr>
              <w:spacing w:line="276" w:lineRule="auto"/>
              <w:ind w:left="357" w:hanging="357"/>
              <w:jc w:val="both"/>
              <w:rPr>
                <w:rFonts w:asciiTheme="minorHAnsi" w:hAnsiTheme="minorHAnsi" w:cstheme="minorHAnsi"/>
                <w:i/>
                <w:szCs w:val="21"/>
              </w:rPr>
            </w:pPr>
            <w:r w:rsidRPr="00F67AF7">
              <w:rPr>
                <w:rFonts w:asciiTheme="minorHAnsi" w:hAnsiTheme="minorHAnsi" w:cstheme="minorHAnsi"/>
                <w:i/>
                <w:szCs w:val="21"/>
              </w:rPr>
              <w:t>o ambos.</w:t>
            </w:r>
          </w:p>
        </w:tc>
      </w:tr>
      <w:tr w:rsidR="00C537F7" w:rsidRPr="00F67AF7" w:rsidTr="00931AEC">
        <w:trPr>
          <w:trHeight w:val="713"/>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37F7" w:rsidRPr="00F67AF7" w:rsidRDefault="00C537F7" w:rsidP="00931AEC">
            <w:pPr>
              <w:pStyle w:val="Prrafodelista"/>
              <w:ind w:left="0"/>
              <w:rPr>
                <w:rFonts w:asciiTheme="minorHAnsi" w:hAnsiTheme="minorHAnsi" w:cstheme="minorHAnsi"/>
                <w:szCs w:val="21"/>
              </w:rPr>
            </w:pPr>
            <w:r w:rsidRPr="00F67AF7">
              <w:rPr>
                <w:rFonts w:asciiTheme="minorHAnsi" w:hAnsiTheme="minorHAnsi" w:cstheme="minorHAnsi"/>
                <w:b/>
                <w:bCs/>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537F7" w:rsidRPr="00F67AF7" w:rsidRDefault="00C537F7" w:rsidP="00931AEC">
            <w:pPr>
              <w:jc w:val="both"/>
              <w:rPr>
                <w:rFonts w:asciiTheme="minorHAnsi" w:hAnsiTheme="minorHAnsi" w:cstheme="minorHAnsi"/>
                <w:szCs w:val="21"/>
              </w:rPr>
            </w:pPr>
            <w:r w:rsidRPr="00F67AF7">
              <w:rPr>
                <w:rFonts w:asciiTheme="minorHAnsi" w:hAnsiTheme="minorHAnsi" w:cstheme="minorHAnsi"/>
                <w:szCs w:val="21"/>
              </w:rPr>
              <w:t>Debe consignar el valor/importe/monto correctamente calculado, conforme el presente anexo y la “</w:t>
            </w:r>
            <w:r w:rsidRPr="00F67AF7">
              <w:rPr>
                <w:rFonts w:asciiTheme="minorHAnsi" w:hAnsiTheme="minorHAnsi" w:cstheme="minorHAnsi"/>
                <w:i/>
                <w:szCs w:val="21"/>
              </w:rPr>
              <w:t>Garantía según el objeto</w:t>
            </w:r>
            <w:r w:rsidRPr="00F67AF7">
              <w:rPr>
                <w:rFonts w:asciiTheme="minorHAnsi" w:hAnsiTheme="minorHAnsi" w:cstheme="minorHAnsi"/>
                <w:szCs w:val="21"/>
              </w:rPr>
              <w:t>” requerida, considerando el inc c) de los Aspectos Subsanables del DBC o DCD.</w:t>
            </w:r>
          </w:p>
        </w:tc>
      </w:tr>
      <w:tr w:rsidR="00C537F7" w:rsidRPr="00F67AF7" w:rsidTr="00931AEC">
        <w:trPr>
          <w:trHeight w:val="2895"/>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37F7" w:rsidRPr="00F67AF7" w:rsidRDefault="00C537F7" w:rsidP="00931AEC">
            <w:pPr>
              <w:pStyle w:val="Prrafodelista"/>
              <w:ind w:left="0"/>
              <w:rPr>
                <w:rFonts w:asciiTheme="minorHAnsi" w:hAnsiTheme="minorHAnsi" w:cstheme="minorHAnsi"/>
                <w:szCs w:val="21"/>
              </w:rPr>
            </w:pPr>
            <w:r w:rsidRPr="00F67AF7">
              <w:rPr>
                <w:rFonts w:asciiTheme="minorHAnsi" w:hAnsiTheme="minorHAnsi" w:cstheme="minorHAnsi"/>
                <w:b/>
                <w:bCs/>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537F7" w:rsidRPr="00F67AF7" w:rsidRDefault="00C537F7" w:rsidP="00931AEC">
            <w:pPr>
              <w:jc w:val="both"/>
              <w:rPr>
                <w:rFonts w:asciiTheme="minorHAnsi" w:hAnsiTheme="minorHAnsi" w:cstheme="minorHAnsi"/>
                <w:szCs w:val="21"/>
              </w:rPr>
            </w:pPr>
            <w:r w:rsidRPr="00F67AF7">
              <w:rPr>
                <w:rFonts w:asciiTheme="minorHAnsi" w:hAnsiTheme="minorHAnsi" w:cstheme="minorHAnsi"/>
                <w:szCs w:val="21"/>
              </w:rPr>
              <w:t xml:space="preserve">Debe consignar una vigencia </w:t>
            </w:r>
            <w:r w:rsidRPr="00F67AF7">
              <w:rPr>
                <w:rFonts w:asciiTheme="minorHAnsi" w:hAnsiTheme="minorHAnsi" w:cstheme="minorHAnsi"/>
                <w:szCs w:val="21"/>
                <w:u w:val="single"/>
              </w:rPr>
              <w:t>igual o mayor</w:t>
            </w:r>
            <w:r w:rsidRPr="00F67AF7">
              <w:rPr>
                <w:rFonts w:asciiTheme="minorHAnsi" w:hAnsiTheme="minorHAnsi" w:cstheme="minorHAnsi"/>
                <w:szCs w:val="21"/>
              </w:rPr>
              <w:t xml:space="preserve"> a la requerida en el presente Anexo, </w:t>
            </w:r>
          </w:p>
          <w:p w:rsidR="00C537F7" w:rsidRPr="00F67AF7" w:rsidRDefault="00C537F7" w:rsidP="00C537F7">
            <w:pPr>
              <w:numPr>
                <w:ilvl w:val="0"/>
                <w:numId w:val="57"/>
              </w:numPr>
              <w:jc w:val="both"/>
              <w:rPr>
                <w:rFonts w:asciiTheme="minorHAnsi" w:hAnsiTheme="minorHAnsi" w:cstheme="minorHAnsi"/>
                <w:szCs w:val="21"/>
              </w:rPr>
            </w:pPr>
            <w:r w:rsidRPr="00F67AF7">
              <w:rPr>
                <w:rFonts w:asciiTheme="minorHAnsi" w:hAnsiTheme="minorHAnsi" w:cstheme="minorHAnsi"/>
                <w:b/>
                <w:szCs w:val="21"/>
                <w:u w:val="single"/>
              </w:rPr>
              <w:t>Para la Garantía de Seriedad de Propuesta:</w:t>
            </w:r>
            <w:r w:rsidRPr="00F67AF7">
              <w:rPr>
                <w:rFonts w:asciiTheme="minorHAnsi" w:hAnsiTheme="minorHAnsi" w:cstheme="minorHAnsi"/>
                <w:szCs w:val="21"/>
              </w:rPr>
              <w:t xml:space="preserve"> (120 días) computable a partir de la </w:t>
            </w:r>
            <w:r w:rsidRPr="00F67AF7">
              <w:rPr>
                <w:rFonts w:asciiTheme="minorHAnsi" w:hAnsiTheme="minorHAnsi" w:cstheme="minorHAnsi"/>
                <w:i/>
                <w:szCs w:val="21"/>
              </w:rPr>
              <w:t>“Fecha de presentación de propuesta”</w:t>
            </w:r>
            <w:r w:rsidRPr="00F67AF7">
              <w:rPr>
                <w:rFonts w:asciiTheme="minorHAnsi" w:hAnsiTheme="minorHAnsi" w:cstheme="minorHAnsi"/>
                <w:szCs w:val="21"/>
              </w:rPr>
              <w:t xml:space="preserve">, establecida en el </w:t>
            </w:r>
            <w:r w:rsidRPr="00F67AF7">
              <w:rPr>
                <w:rFonts w:asciiTheme="minorHAnsi" w:hAnsiTheme="minorHAnsi" w:cstheme="minorHAnsi"/>
                <w:b/>
                <w:szCs w:val="21"/>
              </w:rPr>
              <w:t>“</w:t>
            </w:r>
            <w:r w:rsidRPr="00F67AF7">
              <w:rPr>
                <w:rFonts w:asciiTheme="minorHAnsi" w:hAnsiTheme="minorHAnsi" w:cstheme="minorHAnsi"/>
                <w:i/>
                <w:szCs w:val="21"/>
              </w:rPr>
              <w:t>Cronograma de Plazos”</w:t>
            </w:r>
            <w:r w:rsidRPr="00F67AF7">
              <w:rPr>
                <w:rFonts w:asciiTheme="minorHAnsi" w:hAnsiTheme="minorHAnsi" w:cstheme="minorHAnsi"/>
                <w:szCs w:val="21"/>
              </w:rPr>
              <w:t xml:space="preserve"> incluidos como parte del DBC y considerando los Aspectos Subsanables admisibles en dicho documento. </w:t>
            </w:r>
          </w:p>
          <w:p w:rsidR="00C537F7" w:rsidRPr="00F67AF7" w:rsidRDefault="00C537F7" w:rsidP="00C537F7">
            <w:pPr>
              <w:numPr>
                <w:ilvl w:val="0"/>
                <w:numId w:val="57"/>
              </w:numPr>
              <w:jc w:val="both"/>
              <w:rPr>
                <w:rFonts w:asciiTheme="minorHAnsi" w:hAnsiTheme="minorHAnsi" w:cstheme="minorHAnsi"/>
                <w:szCs w:val="21"/>
              </w:rPr>
            </w:pPr>
            <w:r w:rsidRPr="00F67AF7">
              <w:rPr>
                <w:rFonts w:asciiTheme="minorHAnsi" w:hAnsiTheme="minorHAnsi" w:cstheme="minorHAnsi"/>
                <w:b/>
                <w:szCs w:val="21"/>
                <w:u w:val="single"/>
              </w:rPr>
              <w:t>Para Garantía de Cumplimiento de Contrato y otras Garantías (DS 29506 y DS 181):</w:t>
            </w:r>
            <w:r w:rsidRPr="00F67AF7">
              <w:rPr>
                <w:rFonts w:asciiTheme="minorHAnsi" w:hAnsiTheme="minorHAnsi" w:cstheme="minorHAnsi"/>
                <w:b/>
                <w:szCs w:val="21"/>
              </w:rPr>
              <w:t xml:space="preserve"> </w:t>
            </w:r>
            <w:r w:rsidRPr="00F67AF7">
              <w:rPr>
                <w:rFonts w:asciiTheme="minorHAnsi" w:hAnsiTheme="minorHAnsi" w:cstheme="minorHAnsi"/>
                <w:szCs w:val="21"/>
              </w:rPr>
              <w:t xml:space="preserve">conforme los días requeridos en el presente anexo, computables a partir de la </w:t>
            </w:r>
            <w:r w:rsidRPr="00F67AF7">
              <w:rPr>
                <w:rFonts w:asciiTheme="minorHAnsi" w:hAnsiTheme="minorHAnsi" w:cstheme="minorHAnsi"/>
                <w:szCs w:val="21"/>
                <w:u w:val="single"/>
              </w:rPr>
              <w:t>fecha de emisión de los instrumentos financieros</w:t>
            </w:r>
            <w:r w:rsidRPr="00F67AF7">
              <w:rPr>
                <w:rFonts w:asciiTheme="minorHAnsi" w:hAnsiTheme="minorHAnsi" w:cstheme="minorHAnsi"/>
                <w:szCs w:val="21"/>
              </w:rPr>
              <w:t>, entendiéndose la “</w:t>
            </w:r>
            <w:r w:rsidRPr="00F67AF7">
              <w:rPr>
                <w:rFonts w:asciiTheme="minorHAnsi" w:hAnsiTheme="minorHAnsi" w:cstheme="minorHAnsi"/>
                <w:b/>
                <w:i/>
                <w:szCs w:val="21"/>
                <w:u w:val="single"/>
              </w:rPr>
              <w:t>Vigencia del contrato</w:t>
            </w:r>
            <w:r w:rsidRPr="00F67AF7">
              <w:rPr>
                <w:rFonts w:asciiTheme="minorHAnsi" w:hAnsiTheme="minorHAnsi" w:cstheme="minorHAnsi"/>
                <w:b/>
                <w:szCs w:val="21"/>
              </w:rPr>
              <w:t xml:space="preserve">” </w:t>
            </w:r>
            <w:r w:rsidRPr="00F67AF7">
              <w:rPr>
                <w:rFonts w:asciiTheme="minorHAnsi" w:hAnsiTheme="minorHAnsi" w:cstheme="minorHAnsi"/>
                <w:szCs w:val="21"/>
              </w:rPr>
              <w:t xml:space="preserve">como </w:t>
            </w:r>
            <w:r w:rsidRPr="00F67AF7">
              <w:rPr>
                <w:rFonts w:asciiTheme="minorHAnsi" w:hAnsiTheme="minorHAnsi" w:cstheme="minorHAnsi"/>
                <w:szCs w:val="21"/>
                <w:u w:val="single"/>
              </w:rPr>
              <w:t xml:space="preserve">la fecha resultante de </w:t>
            </w:r>
            <w:r w:rsidRPr="00F67AF7">
              <w:rPr>
                <w:rFonts w:asciiTheme="minorHAnsi" w:hAnsiTheme="minorHAnsi" w:cstheme="minorHAnsi"/>
                <w:b/>
                <w:szCs w:val="21"/>
                <w:u w:val="single"/>
              </w:rPr>
              <w:t>adicionar</w:t>
            </w:r>
            <w:r w:rsidRPr="00F67AF7">
              <w:rPr>
                <w:rFonts w:asciiTheme="minorHAnsi" w:hAnsiTheme="minorHAnsi" w:cstheme="minorHAnsi"/>
                <w:szCs w:val="21"/>
                <w:u w:val="single"/>
              </w:rPr>
              <w:t xml:space="preserve"> el “</w:t>
            </w:r>
            <w:r w:rsidRPr="00F67AF7">
              <w:rPr>
                <w:rFonts w:asciiTheme="minorHAnsi" w:hAnsiTheme="minorHAnsi" w:cstheme="minorHAnsi"/>
                <w:i/>
                <w:szCs w:val="21"/>
                <w:u w:val="single"/>
              </w:rPr>
              <w:t>Plazo de entrega”</w:t>
            </w:r>
            <w:r w:rsidRPr="00F67AF7">
              <w:rPr>
                <w:rFonts w:asciiTheme="minorHAnsi" w:hAnsiTheme="minorHAnsi" w:cstheme="minorHAnsi"/>
                <w:szCs w:val="21"/>
                <w:u w:val="single"/>
              </w:rPr>
              <w:t xml:space="preserve"> establecido en el DBC o DCD, a dicha fecha de emisión.</w:t>
            </w:r>
          </w:p>
        </w:tc>
      </w:tr>
      <w:tr w:rsidR="00C537F7" w:rsidRPr="00F67AF7" w:rsidTr="00171A04">
        <w:trPr>
          <w:trHeight w:val="629"/>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37F7" w:rsidRPr="00F67AF7" w:rsidRDefault="00C537F7" w:rsidP="00931AEC">
            <w:pPr>
              <w:pStyle w:val="Prrafodelista"/>
              <w:ind w:left="0"/>
              <w:jc w:val="both"/>
              <w:rPr>
                <w:rFonts w:asciiTheme="minorHAnsi" w:hAnsiTheme="minorHAnsi" w:cstheme="minorHAnsi"/>
                <w:b/>
                <w:bCs/>
                <w:szCs w:val="21"/>
              </w:rPr>
            </w:pPr>
            <w:r w:rsidRPr="00F67AF7">
              <w:rPr>
                <w:rFonts w:asciiTheme="minorHAnsi" w:hAnsiTheme="minorHAnsi" w:cstheme="minorHAnsi"/>
                <w:b/>
                <w:bCs/>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537F7" w:rsidRPr="00F67AF7" w:rsidRDefault="00C537F7" w:rsidP="00931AEC">
            <w:pPr>
              <w:jc w:val="both"/>
              <w:rPr>
                <w:rFonts w:asciiTheme="minorHAnsi" w:hAnsiTheme="minorHAnsi" w:cstheme="minorHAnsi"/>
                <w:szCs w:val="21"/>
              </w:rPr>
            </w:pPr>
            <w:r w:rsidRPr="00F67AF7">
              <w:rPr>
                <w:rFonts w:asciiTheme="minorHAnsi" w:hAnsiTheme="minorHAnsi" w:cstheme="minorHAnsi"/>
                <w:szCs w:val="21"/>
              </w:rPr>
              <w:t>Debe incluir las cláusulas de:</w:t>
            </w:r>
          </w:p>
          <w:p w:rsidR="00C537F7" w:rsidRPr="00F67AF7" w:rsidRDefault="00C537F7" w:rsidP="00C537F7">
            <w:pPr>
              <w:pStyle w:val="Prrafodelista"/>
              <w:numPr>
                <w:ilvl w:val="0"/>
                <w:numId w:val="58"/>
              </w:numPr>
              <w:jc w:val="both"/>
              <w:rPr>
                <w:rFonts w:asciiTheme="minorHAnsi" w:hAnsiTheme="minorHAnsi" w:cstheme="minorHAnsi"/>
                <w:szCs w:val="21"/>
              </w:rPr>
            </w:pPr>
            <w:r w:rsidRPr="00F67AF7">
              <w:rPr>
                <w:rFonts w:asciiTheme="minorHAnsi" w:hAnsiTheme="minorHAnsi" w:cstheme="minorHAnsi"/>
                <w:szCs w:val="21"/>
              </w:rPr>
              <w:t xml:space="preserve">Renovable, irrevocable y de </w:t>
            </w:r>
            <w:r w:rsidRPr="00F67AF7">
              <w:rPr>
                <w:rFonts w:asciiTheme="minorHAnsi" w:hAnsiTheme="minorHAnsi" w:cstheme="minorHAnsi"/>
                <w:szCs w:val="21"/>
                <w:u w:val="single"/>
              </w:rPr>
              <w:t>ejecución inmediata</w:t>
            </w:r>
            <w:r w:rsidRPr="00F67AF7">
              <w:rPr>
                <w:rFonts w:asciiTheme="minorHAnsi" w:hAnsiTheme="minorHAnsi" w:cstheme="minorHAnsi"/>
                <w:szCs w:val="21"/>
              </w:rPr>
              <w:t xml:space="preserve"> o </w:t>
            </w:r>
            <w:r w:rsidRPr="00F67AF7">
              <w:rPr>
                <w:rFonts w:asciiTheme="minorHAnsi" w:hAnsiTheme="minorHAnsi" w:cstheme="minorHAnsi"/>
                <w:szCs w:val="21"/>
                <w:u w:val="single"/>
              </w:rPr>
              <w:t>ejecución a primer requerimiento</w:t>
            </w:r>
            <w:r w:rsidRPr="00F67AF7">
              <w:rPr>
                <w:rFonts w:asciiTheme="minorHAnsi" w:hAnsiTheme="minorHAnsi" w:cstheme="minorHAnsi"/>
                <w:szCs w:val="21"/>
              </w:rPr>
              <w:t xml:space="preserve"> según corresponda al Instrumento Financiero requerido en el presente Anexo. </w:t>
            </w:r>
          </w:p>
        </w:tc>
      </w:tr>
    </w:tbl>
    <w:p w:rsidR="00C537F7" w:rsidRPr="00171A04" w:rsidRDefault="00C537F7" w:rsidP="00C537F7">
      <w:pPr>
        <w:widowControl w:val="0"/>
        <w:jc w:val="center"/>
        <w:rPr>
          <w:b/>
        </w:rPr>
      </w:pPr>
      <w:r w:rsidRPr="00171A04">
        <w:rPr>
          <w:b/>
        </w:rPr>
        <w:t xml:space="preserve">NOTA: EL INCUMPLIMIENTO DE LOS PARAMETROS ESTABLECIDOS </w:t>
      </w:r>
      <w:r w:rsidR="00171A04" w:rsidRPr="00171A04">
        <w:rPr>
          <w:b/>
        </w:rPr>
        <w:t xml:space="preserve">PRECEDENTEMENTE,  </w:t>
      </w:r>
      <w:r w:rsidR="00171A04" w:rsidRPr="00171A04">
        <w:rPr>
          <w:b/>
          <w:u w:val="single"/>
        </w:rPr>
        <w:t>NO DARÁ LUGAR A SUBSANACION ALGUNA</w:t>
      </w:r>
    </w:p>
    <w:p w:rsidR="00171A04" w:rsidRPr="00F67AF7" w:rsidRDefault="00171A04" w:rsidP="00C537F7">
      <w:pPr>
        <w:widowControl w:val="0"/>
        <w:jc w:val="center"/>
        <w:rPr>
          <w:sz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537F7" w:rsidRPr="00340FB3" w:rsidTr="00931AEC">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537F7" w:rsidRPr="00FD2C91" w:rsidRDefault="00C537F7" w:rsidP="00931AEC">
            <w:pPr>
              <w:rPr>
                <w:rFonts w:ascii="Calibri" w:hAnsi="Calibri" w:cs="Calibri"/>
                <w:b/>
                <w:bCs/>
                <w:sz w:val="22"/>
                <w:szCs w:val="22"/>
              </w:rPr>
            </w:pPr>
            <w:r w:rsidRPr="00FD2C91">
              <w:rPr>
                <w:rFonts w:ascii="Calibri" w:hAnsi="Calibri" w:cs="Calibri"/>
                <w:b/>
                <w:sz w:val="22"/>
                <w:szCs w:val="22"/>
              </w:rPr>
              <w:t>FACTURACIÓN</w:t>
            </w:r>
            <w:r>
              <w:rPr>
                <w:rFonts w:ascii="Calibri" w:hAnsi="Calibri" w:cs="Calibri"/>
                <w:b/>
                <w:sz w:val="22"/>
                <w:szCs w:val="22"/>
              </w:rPr>
              <w:t>.</w:t>
            </w:r>
          </w:p>
        </w:tc>
      </w:tr>
      <w:tr w:rsidR="00C537F7" w:rsidRPr="00340FB3" w:rsidTr="00931AEC">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C537F7" w:rsidRDefault="00C537F7" w:rsidP="00931AEC">
            <w:pPr>
              <w:jc w:val="both"/>
              <w:rPr>
                <w:rFonts w:ascii="Calibri" w:hAnsi="Calibri" w:cs="Calibri"/>
                <w:bCs/>
                <w:sz w:val="22"/>
                <w:szCs w:val="22"/>
              </w:rPr>
            </w:pPr>
          </w:p>
          <w:p w:rsidR="00C537F7" w:rsidRDefault="00C537F7" w:rsidP="00931AEC">
            <w:pPr>
              <w:jc w:val="both"/>
              <w:rPr>
                <w:rFonts w:ascii="Calibri" w:hAnsi="Calibri" w:cs="Calibri"/>
                <w:bCs/>
                <w:sz w:val="22"/>
                <w:szCs w:val="22"/>
              </w:rPr>
            </w:pPr>
            <w:r w:rsidRPr="00293B0C">
              <w:rPr>
                <w:rFonts w:ascii="Calibri" w:hAnsi="Calibri" w:cs="Calibri"/>
                <w:bCs/>
                <w:sz w:val="22"/>
                <w:szCs w:val="22"/>
              </w:rPr>
              <w:t xml:space="preserve">La factura debe ser emitida de acuerdo a normativa vigente a nombre de Yacimientos Petrolíferos Fiscales Bolivianos consignando el Número de Identificación Tributaria (NIT) 1020269020. </w:t>
            </w:r>
          </w:p>
          <w:p w:rsidR="00C537F7" w:rsidRPr="00293B0C" w:rsidRDefault="00C537F7" w:rsidP="00931AEC">
            <w:pPr>
              <w:jc w:val="both"/>
              <w:rPr>
                <w:rFonts w:ascii="Calibri" w:hAnsi="Calibri" w:cs="Calibri"/>
                <w:bCs/>
                <w:sz w:val="22"/>
                <w:szCs w:val="22"/>
              </w:rPr>
            </w:pPr>
          </w:p>
          <w:p w:rsidR="00C537F7" w:rsidRDefault="00C537F7" w:rsidP="00931AEC">
            <w:pPr>
              <w:jc w:val="both"/>
              <w:rPr>
                <w:rFonts w:ascii="Calibri" w:hAnsi="Calibri" w:cs="Calibri"/>
                <w:bCs/>
                <w:sz w:val="22"/>
                <w:szCs w:val="22"/>
              </w:rPr>
            </w:pPr>
            <w:r w:rsidRPr="00293B0C">
              <w:rPr>
                <w:rFonts w:ascii="Calibri" w:hAnsi="Calibri" w:cs="Calibri"/>
                <w:bCs/>
                <w:sz w:val="22"/>
                <w:szCs w:val="22"/>
              </w:rPr>
              <w:t>La factura deberá emitirse por el precio contratado, sin deducir las multas ni otros cargos, a momento de la entrega de la totalidad de los bienes conforme lo establecido contractualmente.</w:t>
            </w:r>
          </w:p>
          <w:p w:rsidR="00C537F7" w:rsidRPr="00293B0C" w:rsidRDefault="00C537F7" w:rsidP="00931AEC">
            <w:pPr>
              <w:jc w:val="both"/>
              <w:rPr>
                <w:rFonts w:ascii="Calibri" w:hAnsi="Calibri" w:cs="Calibri"/>
                <w:bCs/>
                <w:sz w:val="22"/>
                <w:szCs w:val="22"/>
              </w:rPr>
            </w:pPr>
          </w:p>
          <w:p w:rsidR="00C537F7" w:rsidRDefault="00C537F7" w:rsidP="00931AEC">
            <w:pPr>
              <w:jc w:val="both"/>
              <w:rPr>
                <w:rFonts w:ascii="Calibri" w:hAnsi="Calibri" w:cs="Calibri"/>
                <w:bCs/>
                <w:sz w:val="22"/>
                <w:szCs w:val="22"/>
              </w:rPr>
            </w:pPr>
            <w:r w:rsidRPr="00293B0C">
              <w:rPr>
                <w:rFonts w:ascii="Calibri" w:hAnsi="Calibri" w:cs="Calibri"/>
                <w:bCs/>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8E1D09">
              <w:rPr>
                <w:rFonts w:ascii="Calibri" w:hAnsi="Calibri" w:cs="Calibri"/>
                <w:bCs/>
                <w:sz w:val="22"/>
                <w:szCs w:val="22"/>
              </w:rPr>
              <w:tab/>
            </w:r>
            <w:r w:rsidRPr="008E1D09">
              <w:rPr>
                <w:rFonts w:ascii="Calibri" w:hAnsi="Calibri" w:cs="Calibri"/>
                <w:bCs/>
                <w:sz w:val="22"/>
                <w:szCs w:val="22"/>
              </w:rPr>
              <w:tab/>
            </w:r>
            <w:r w:rsidRPr="008E1D09">
              <w:rPr>
                <w:rFonts w:ascii="Calibri" w:hAnsi="Calibri" w:cs="Calibri"/>
                <w:bCs/>
                <w:sz w:val="22"/>
                <w:szCs w:val="22"/>
              </w:rPr>
              <w:tab/>
            </w:r>
            <w:r w:rsidRPr="008E1D09">
              <w:rPr>
                <w:rFonts w:ascii="Calibri" w:hAnsi="Calibri" w:cs="Calibri"/>
                <w:bCs/>
                <w:sz w:val="22"/>
                <w:szCs w:val="22"/>
              </w:rPr>
              <w:tab/>
            </w:r>
            <w:r w:rsidRPr="008E1D09">
              <w:rPr>
                <w:rFonts w:ascii="Calibri" w:hAnsi="Calibri" w:cs="Calibri"/>
                <w:bCs/>
                <w:sz w:val="22"/>
                <w:szCs w:val="22"/>
              </w:rPr>
              <w:tab/>
            </w:r>
          </w:p>
          <w:p w:rsidR="00C537F7" w:rsidRPr="00A235EC" w:rsidRDefault="00C537F7" w:rsidP="00931AEC">
            <w:pPr>
              <w:jc w:val="both"/>
              <w:rPr>
                <w:rFonts w:ascii="Calibri" w:hAnsi="Calibri" w:cs="Calibri"/>
                <w:bCs/>
                <w:sz w:val="22"/>
                <w:szCs w:val="22"/>
              </w:rPr>
            </w:pPr>
          </w:p>
        </w:tc>
      </w:tr>
      <w:tr w:rsidR="00C537F7" w:rsidRPr="00340FB3" w:rsidTr="00931AEC">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537F7" w:rsidRPr="00FD2C91" w:rsidRDefault="00C537F7" w:rsidP="00931AEC">
            <w:pPr>
              <w:rPr>
                <w:rFonts w:ascii="Calibri" w:hAnsi="Calibri" w:cs="Calibri"/>
                <w:b/>
                <w:bCs/>
                <w:sz w:val="22"/>
                <w:szCs w:val="22"/>
              </w:rPr>
            </w:pPr>
            <w:r w:rsidRPr="00FD2C91">
              <w:rPr>
                <w:rFonts w:ascii="Calibri" w:hAnsi="Calibri" w:cs="Calibri"/>
                <w:b/>
                <w:sz w:val="22"/>
                <w:szCs w:val="22"/>
              </w:rPr>
              <w:t>TRIBUTOS</w:t>
            </w:r>
            <w:r>
              <w:rPr>
                <w:rFonts w:ascii="Calibri" w:hAnsi="Calibri" w:cs="Calibri"/>
                <w:b/>
                <w:sz w:val="22"/>
                <w:szCs w:val="22"/>
              </w:rPr>
              <w:t>.</w:t>
            </w:r>
          </w:p>
        </w:tc>
      </w:tr>
      <w:tr w:rsidR="00C537F7" w:rsidRPr="00340FB3" w:rsidTr="00931AEC">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C537F7" w:rsidRDefault="00C537F7" w:rsidP="00931AEC">
            <w:pPr>
              <w:jc w:val="both"/>
              <w:rPr>
                <w:rFonts w:ascii="Calibri" w:hAnsi="Calibri" w:cs="Calibri"/>
                <w:color w:val="000000"/>
                <w:sz w:val="22"/>
                <w:szCs w:val="22"/>
              </w:rPr>
            </w:pPr>
          </w:p>
          <w:p w:rsidR="00C537F7" w:rsidRDefault="00C537F7" w:rsidP="00931AEC">
            <w:pPr>
              <w:jc w:val="both"/>
              <w:rPr>
                <w:rFonts w:ascii="Calibri" w:hAnsi="Calibri" w:cs="Calibri"/>
                <w:color w:val="000000"/>
                <w:sz w:val="22"/>
                <w:szCs w:val="22"/>
              </w:rPr>
            </w:pPr>
            <w:r w:rsidRPr="00293B0C">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r w:rsidRPr="00293B0C">
              <w:rPr>
                <w:rFonts w:ascii="Calibri" w:hAnsi="Calibri" w:cs="Calibri"/>
                <w:color w:val="000000"/>
                <w:sz w:val="22"/>
                <w:szCs w:val="22"/>
              </w:rPr>
              <w:tab/>
            </w:r>
            <w:r w:rsidRPr="00293B0C">
              <w:rPr>
                <w:rFonts w:ascii="Calibri" w:hAnsi="Calibri" w:cs="Calibri"/>
                <w:color w:val="000000"/>
                <w:sz w:val="22"/>
                <w:szCs w:val="22"/>
              </w:rPr>
              <w:tab/>
            </w:r>
            <w:r w:rsidRPr="00293B0C">
              <w:rPr>
                <w:rFonts w:ascii="Calibri" w:hAnsi="Calibri" w:cs="Calibri"/>
                <w:color w:val="000000"/>
                <w:sz w:val="22"/>
                <w:szCs w:val="22"/>
              </w:rPr>
              <w:tab/>
            </w:r>
            <w:r w:rsidRPr="00293B0C">
              <w:rPr>
                <w:rFonts w:ascii="Calibri" w:hAnsi="Calibri" w:cs="Calibri"/>
                <w:color w:val="000000"/>
                <w:sz w:val="22"/>
                <w:szCs w:val="22"/>
              </w:rPr>
              <w:tab/>
            </w:r>
            <w:r w:rsidRPr="00293B0C">
              <w:rPr>
                <w:rFonts w:ascii="Calibri" w:hAnsi="Calibri" w:cs="Calibri"/>
                <w:color w:val="000000"/>
                <w:sz w:val="22"/>
                <w:szCs w:val="22"/>
              </w:rPr>
              <w:tab/>
            </w:r>
            <w:r w:rsidRPr="000321FB">
              <w:rPr>
                <w:rFonts w:ascii="Calibri" w:hAnsi="Calibri" w:cs="Calibri"/>
                <w:color w:val="000000"/>
                <w:sz w:val="22"/>
                <w:szCs w:val="22"/>
              </w:rPr>
              <w:tab/>
            </w:r>
            <w:r w:rsidRPr="000321FB">
              <w:rPr>
                <w:rFonts w:ascii="Calibri" w:hAnsi="Calibri" w:cs="Calibri"/>
                <w:color w:val="000000"/>
                <w:sz w:val="22"/>
                <w:szCs w:val="22"/>
              </w:rPr>
              <w:tab/>
            </w:r>
            <w:r w:rsidRPr="008E1D09">
              <w:rPr>
                <w:rFonts w:ascii="Calibri" w:hAnsi="Calibri" w:cs="Calibri"/>
                <w:color w:val="000000"/>
                <w:sz w:val="22"/>
                <w:szCs w:val="22"/>
              </w:rPr>
              <w:tab/>
            </w:r>
            <w:r w:rsidRPr="008E1D09">
              <w:rPr>
                <w:rFonts w:ascii="Calibri" w:hAnsi="Calibri" w:cs="Calibri"/>
                <w:color w:val="000000"/>
                <w:sz w:val="22"/>
                <w:szCs w:val="22"/>
              </w:rPr>
              <w:tab/>
            </w:r>
            <w:r w:rsidRPr="008E1D09">
              <w:rPr>
                <w:rFonts w:ascii="Calibri" w:hAnsi="Calibri" w:cs="Calibri"/>
                <w:color w:val="000000"/>
                <w:sz w:val="22"/>
                <w:szCs w:val="22"/>
              </w:rPr>
              <w:tab/>
            </w:r>
            <w:r w:rsidRPr="008E1D09">
              <w:rPr>
                <w:rFonts w:ascii="Calibri" w:hAnsi="Calibri" w:cs="Calibri"/>
                <w:color w:val="000000"/>
                <w:sz w:val="22"/>
                <w:szCs w:val="22"/>
              </w:rPr>
              <w:tab/>
            </w:r>
          </w:p>
          <w:p w:rsidR="00C537F7" w:rsidRPr="00FD2C91" w:rsidRDefault="00C537F7" w:rsidP="00931AEC">
            <w:pPr>
              <w:jc w:val="both"/>
              <w:rPr>
                <w:rFonts w:ascii="Calibri" w:hAnsi="Calibri" w:cs="Calibri"/>
                <w:bCs/>
                <w:sz w:val="22"/>
                <w:szCs w:val="22"/>
              </w:rPr>
            </w:pPr>
          </w:p>
        </w:tc>
      </w:tr>
      <w:tr w:rsidR="00C537F7" w:rsidRPr="00340FB3" w:rsidTr="00931AEC">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537F7" w:rsidRPr="00340FB3" w:rsidRDefault="00C537F7" w:rsidP="00931AEC">
            <w:pPr>
              <w:autoSpaceDE w:val="0"/>
              <w:autoSpaceDN w:val="0"/>
              <w:adjustRightInd w:val="0"/>
              <w:rPr>
                <w:rFonts w:ascii="Calibri" w:hAnsi="Calibri" w:cs="Calibri"/>
                <w:sz w:val="22"/>
                <w:szCs w:val="22"/>
              </w:rPr>
            </w:pPr>
            <w:r w:rsidRPr="00340FB3">
              <w:rPr>
                <w:rFonts w:ascii="Calibri" w:hAnsi="Calibri" w:cs="Calibri"/>
                <w:b/>
                <w:bCs/>
                <w:sz w:val="22"/>
                <w:szCs w:val="22"/>
              </w:rPr>
              <w:t>SEGURIDAD Y SALUD OCUPACIONAL.</w:t>
            </w:r>
          </w:p>
        </w:tc>
      </w:tr>
      <w:tr w:rsidR="00C537F7" w:rsidRPr="006F4488" w:rsidTr="00931AEC">
        <w:trPr>
          <w:trHeight w:val="1125"/>
        </w:trPr>
        <w:tc>
          <w:tcPr>
            <w:tcW w:w="9640" w:type="dxa"/>
            <w:tcBorders>
              <w:top w:val="single" w:sz="4" w:space="0" w:color="auto"/>
              <w:left w:val="single" w:sz="4" w:space="0" w:color="auto"/>
              <w:bottom w:val="single" w:sz="4" w:space="0" w:color="auto"/>
              <w:right w:val="single" w:sz="4" w:space="0" w:color="auto"/>
            </w:tcBorders>
            <w:shd w:val="clear" w:color="auto" w:fill="auto"/>
          </w:tcPr>
          <w:p w:rsidR="00C537F7" w:rsidRPr="00771FFC" w:rsidRDefault="00C537F7" w:rsidP="00931AEC">
            <w:pPr>
              <w:jc w:val="both"/>
              <w:rPr>
                <w:rFonts w:ascii="Verdana" w:hAnsi="Verdana" w:cs="Calibri"/>
                <w:sz w:val="6"/>
                <w:szCs w:val="18"/>
              </w:rPr>
            </w:pPr>
          </w:p>
          <w:p w:rsidR="00C537F7" w:rsidRPr="00193106" w:rsidRDefault="00C537F7" w:rsidP="00931AEC">
            <w:pPr>
              <w:pStyle w:val="Prrafodelista"/>
              <w:ind w:left="209"/>
              <w:rPr>
                <w:rFonts w:asciiTheme="minorHAnsi" w:hAnsiTheme="minorHAnsi" w:cstheme="minorHAnsi"/>
                <w:b/>
                <w:sz w:val="22"/>
                <w:szCs w:val="22"/>
                <w:u w:val="single"/>
              </w:rPr>
            </w:pPr>
            <w:r w:rsidRPr="00193106">
              <w:rPr>
                <w:rFonts w:asciiTheme="minorHAnsi" w:hAnsiTheme="minorHAnsi" w:cstheme="minorHAnsi"/>
                <w:b/>
                <w:sz w:val="22"/>
                <w:szCs w:val="22"/>
                <w:u w:val="single"/>
              </w:rPr>
              <w:t>ASPECTOS NORMATIVOS DE SEGURIDAD INDUSTRIAL Y SALUD OCUPACIONAL   PARA EMPRESAS CONTRATISTAS  DE  YPFB</w:t>
            </w:r>
          </w:p>
          <w:p w:rsidR="00C537F7" w:rsidRPr="00193106" w:rsidRDefault="00C537F7" w:rsidP="00931AEC">
            <w:pPr>
              <w:pStyle w:val="Prrafodelista"/>
              <w:ind w:left="209"/>
              <w:rPr>
                <w:rFonts w:asciiTheme="minorHAnsi" w:hAnsiTheme="minorHAnsi" w:cstheme="minorHAnsi"/>
                <w:b/>
                <w:sz w:val="22"/>
                <w:szCs w:val="22"/>
              </w:rPr>
            </w:pPr>
          </w:p>
          <w:p w:rsidR="00C537F7" w:rsidRPr="00193106" w:rsidRDefault="00C537F7" w:rsidP="00931AEC">
            <w:pPr>
              <w:jc w:val="both"/>
              <w:rPr>
                <w:rFonts w:asciiTheme="minorHAnsi" w:hAnsiTheme="minorHAnsi"/>
                <w:sz w:val="22"/>
                <w:szCs w:val="22"/>
              </w:rPr>
            </w:pPr>
            <w:r w:rsidRPr="00193106">
              <w:rPr>
                <w:rFonts w:asciiTheme="minorHAnsi" w:hAnsiTheme="minorHAnsi"/>
                <w:sz w:val="22"/>
                <w:szCs w:val="22"/>
              </w:rPr>
              <w:t xml:space="preserve">La Empresa contratada para la provisión de “BIENES” deberá cumplir con los estándares de Seguridad Industrial y Salud Ocupacional de YPFB. </w:t>
            </w:r>
          </w:p>
          <w:p w:rsidR="00C537F7" w:rsidRPr="00193106" w:rsidRDefault="00C537F7" w:rsidP="00931AEC">
            <w:pPr>
              <w:jc w:val="both"/>
              <w:rPr>
                <w:rFonts w:asciiTheme="minorHAnsi" w:hAnsiTheme="minorHAnsi" w:cstheme="minorHAnsi"/>
                <w:b/>
                <w:sz w:val="22"/>
                <w:szCs w:val="22"/>
                <w:u w:val="single"/>
              </w:rPr>
            </w:pPr>
          </w:p>
          <w:p w:rsidR="00C537F7" w:rsidRPr="00193106" w:rsidRDefault="00C537F7" w:rsidP="00C537F7">
            <w:pPr>
              <w:pStyle w:val="Prrafodelista"/>
              <w:numPr>
                <w:ilvl w:val="0"/>
                <w:numId w:val="53"/>
              </w:numPr>
              <w:spacing w:after="160"/>
              <w:contextualSpacing/>
              <w:jc w:val="both"/>
              <w:rPr>
                <w:rFonts w:asciiTheme="minorHAnsi" w:hAnsiTheme="minorHAnsi" w:cstheme="minorHAnsi"/>
                <w:b/>
                <w:sz w:val="22"/>
                <w:szCs w:val="22"/>
              </w:rPr>
            </w:pPr>
            <w:r w:rsidRPr="00193106">
              <w:rPr>
                <w:rFonts w:asciiTheme="minorHAnsi" w:hAnsiTheme="minorHAnsi" w:cstheme="minorHAnsi"/>
                <w:b/>
                <w:sz w:val="22"/>
                <w:szCs w:val="22"/>
                <w:u w:val="single"/>
              </w:rPr>
              <w:t>ASPECTOS GENERALES</w:t>
            </w:r>
            <w:r w:rsidRPr="00193106">
              <w:rPr>
                <w:rFonts w:asciiTheme="minorHAnsi" w:hAnsiTheme="minorHAnsi" w:cstheme="minorHAnsi"/>
                <w:b/>
                <w:sz w:val="22"/>
                <w:szCs w:val="22"/>
              </w:rPr>
              <w:t xml:space="preserve">: </w:t>
            </w:r>
          </w:p>
          <w:p w:rsidR="00C537F7" w:rsidRPr="00193106" w:rsidRDefault="00C537F7" w:rsidP="00931AEC">
            <w:pPr>
              <w:pStyle w:val="Prrafodelista"/>
              <w:jc w:val="both"/>
              <w:rPr>
                <w:rFonts w:asciiTheme="minorHAnsi" w:hAnsiTheme="minorHAnsi" w:cstheme="minorHAnsi"/>
                <w:sz w:val="22"/>
                <w:szCs w:val="22"/>
              </w:rPr>
            </w:pPr>
          </w:p>
          <w:p w:rsidR="00C537F7" w:rsidRPr="00193106" w:rsidRDefault="00C537F7" w:rsidP="00931AEC">
            <w:pPr>
              <w:jc w:val="both"/>
              <w:rPr>
                <w:rFonts w:asciiTheme="minorHAnsi" w:hAnsiTheme="minorHAnsi" w:cs="Calibri"/>
                <w:color w:val="000000"/>
                <w:sz w:val="22"/>
                <w:szCs w:val="22"/>
              </w:rPr>
            </w:pPr>
            <w:r w:rsidRPr="00193106">
              <w:rPr>
                <w:rFonts w:asciiTheme="minorHAnsi" w:hAnsiTheme="minorHAnsi" w:cs="Calibri"/>
                <w:color w:val="000000"/>
                <w:sz w:val="22"/>
                <w:szCs w:val="22"/>
              </w:rPr>
              <w:t>Para los procesos de contratación de bienes; en caso de que los mismos sean recibidos directamente en los almacenes de YPFB; no aplica una cláusula específica de SMS.</w:t>
            </w:r>
          </w:p>
          <w:p w:rsidR="00C537F7" w:rsidRPr="00193106" w:rsidRDefault="00C537F7" w:rsidP="00931AEC">
            <w:pPr>
              <w:jc w:val="both"/>
              <w:rPr>
                <w:rFonts w:asciiTheme="minorHAnsi" w:hAnsiTheme="minorHAnsi" w:cs="Calibri"/>
                <w:color w:val="000000"/>
                <w:sz w:val="22"/>
                <w:szCs w:val="22"/>
              </w:rPr>
            </w:pPr>
            <w:r w:rsidRPr="00193106">
              <w:rPr>
                <w:rFonts w:asciiTheme="minorHAnsi" w:hAnsiTheme="minorHAnsi" w:cs="Calibri"/>
                <w:color w:val="000000"/>
                <w:sz w:val="22"/>
                <w:szCs w:val="22"/>
              </w:rPr>
              <w:t xml:space="preserve">Excepto lo establecido en adelante: </w:t>
            </w:r>
          </w:p>
          <w:p w:rsidR="00C537F7" w:rsidRPr="00193106" w:rsidRDefault="00C537F7" w:rsidP="00C537F7">
            <w:pPr>
              <w:pStyle w:val="Prrafodelista"/>
              <w:numPr>
                <w:ilvl w:val="0"/>
                <w:numId w:val="53"/>
              </w:numPr>
              <w:spacing w:after="160" w:line="259" w:lineRule="auto"/>
              <w:contextualSpacing/>
              <w:rPr>
                <w:rFonts w:asciiTheme="minorHAnsi" w:hAnsiTheme="minorHAnsi"/>
                <w:b/>
                <w:sz w:val="22"/>
                <w:szCs w:val="22"/>
              </w:rPr>
            </w:pPr>
            <w:r w:rsidRPr="00193106">
              <w:rPr>
                <w:rFonts w:asciiTheme="minorHAnsi" w:hAnsiTheme="minorHAnsi"/>
                <w:b/>
                <w:bCs/>
                <w:sz w:val="22"/>
                <w:szCs w:val="22"/>
                <w:u w:val="single"/>
              </w:rPr>
              <w:t>RECOMENDACIONES</w:t>
            </w:r>
            <w:r w:rsidRPr="00193106">
              <w:rPr>
                <w:rFonts w:asciiTheme="minorHAnsi" w:hAnsiTheme="minorHAnsi"/>
                <w:b/>
                <w:sz w:val="22"/>
                <w:szCs w:val="22"/>
              </w:rPr>
              <w:t xml:space="preserve">: </w:t>
            </w:r>
          </w:p>
          <w:p w:rsidR="00C537F7" w:rsidRPr="00193106" w:rsidRDefault="00C537F7" w:rsidP="00931AEC">
            <w:pPr>
              <w:jc w:val="both"/>
              <w:rPr>
                <w:rFonts w:asciiTheme="minorHAnsi" w:hAnsiTheme="minorHAnsi"/>
                <w:sz w:val="22"/>
                <w:szCs w:val="22"/>
              </w:rPr>
            </w:pPr>
            <w:r w:rsidRPr="00193106">
              <w:rPr>
                <w:rFonts w:asciiTheme="minorHAnsi" w:hAnsiTheme="minorHAnsi"/>
                <w:sz w:val="22"/>
                <w:szCs w:val="22"/>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C537F7" w:rsidRPr="00193106" w:rsidRDefault="00C537F7" w:rsidP="00931AEC">
            <w:pPr>
              <w:jc w:val="both"/>
              <w:rPr>
                <w:rFonts w:asciiTheme="minorHAnsi" w:hAnsiTheme="minorHAnsi"/>
                <w:sz w:val="22"/>
                <w:szCs w:val="22"/>
              </w:rPr>
            </w:pPr>
          </w:p>
          <w:p w:rsidR="00C537F7" w:rsidRPr="00193106" w:rsidRDefault="00C537F7" w:rsidP="00C537F7">
            <w:pPr>
              <w:pStyle w:val="Prrafodelista"/>
              <w:numPr>
                <w:ilvl w:val="1"/>
                <w:numId w:val="53"/>
              </w:numPr>
              <w:spacing w:after="160" w:line="259" w:lineRule="auto"/>
              <w:contextualSpacing/>
              <w:jc w:val="both"/>
              <w:rPr>
                <w:rFonts w:asciiTheme="minorHAnsi" w:hAnsiTheme="minorHAnsi"/>
                <w:sz w:val="22"/>
                <w:szCs w:val="22"/>
              </w:rPr>
            </w:pPr>
            <w:r w:rsidRPr="00193106">
              <w:rPr>
                <w:rFonts w:asciiTheme="minorHAnsi" w:hAnsiTheme="minorHAnsi"/>
                <w:sz w:val="22"/>
                <w:szCs w:val="22"/>
              </w:rPr>
              <w:t>En caso de manipulación de bienes y materiales dentro de las instalaciones de YPFB; se deberán verificar las condiciones del sistema de izaje de cargas (cables, eslingas, estrobos, y otros elementos necesarios para este fin).</w:t>
            </w:r>
          </w:p>
          <w:p w:rsidR="00C537F7" w:rsidRPr="00193106" w:rsidRDefault="00C537F7" w:rsidP="00931AEC">
            <w:pPr>
              <w:pStyle w:val="Prrafodelista"/>
              <w:jc w:val="both"/>
              <w:rPr>
                <w:rFonts w:asciiTheme="minorHAnsi" w:hAnsiTheme="minorHAnsi"/>
                <w:sz w:val="22"/>
                <w:szCs w:val="22"/>
              </w:rPr>
            </w:pPr>
          </w:p>
          <w:p w:rsidR="00C537F7" w:rsidRPr="00193106" w:rsidRDefault="00C537F7" w:rsidP="00C537F7">
            <w:pPr>
              <w:pStyle w:val="Prrafodelista"/>
              <w:numPr>
                <w:ilvl w:val="1"/>
                <w:numId w:val="53"/>
              </w:numPr>
              <w:spacing w:after="160" w:line="240" w:lineRule="atLeast"/>
              <w:contextualSpacing/>
              <w:jc w:val="both"/>
              <w:rPr>
                <w:rFonts w:asciiTheme="minorHAnsi" w:hAnsiTheme="minorHAnsi"/>
                <w:sz w:val="22"/>
                <w:szCs w:val="22"/>
              </w:rPr>
            </w:pPr>
            <w:r w:rsidRPr="00193106">
              <w:rPr>
                <w:rFonts w:asciiTheme="minorHAnsi" w:hAnsiTheme="minorHAns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C537F7" w:rsidRPr="00193106" w:rsidRDefault="00C537F7" w:rsidP="00931AEC">
            <w:pPr>
              <w:pStyle w:val="Prrafodelista"/>
              <w:spacing w:line="240" w:lineRule="atLeast"/>
              <w:jc w:val="both"/>
              <w:rPr>
                <w:rFonts w:asciiTheme="minorHAnsi" w:hAnsiTheme="minorHAnsi"/>
                <w:sz w:val="22"/>
                <w:szCs w:val="22"/>
              </w:rPr>
            </w:pPr>
          </w:p>
          <w:p w:rsidR="00C537F7" w:rsidRPr="00193106" w:rsidRDefault="00C537F7" w:rsidP="00C537F7">
            <w:pPr>
              <w:pStyle w:val="Prrafodelista"/>
              <w:numPr>
                <w:ilvl w:val="1"/>
                <w:numId w:val="53"/>
              </w:numPr>
              <w:spacing w:after="160" w:line="240" w:lineRule="atLeast"/>
              <w:contextualSpacing/>
              <w:jc w:val="both"/>
              <w:rPr>
                <w:rFonts w:asciiTheme="minorHAnsi" w:hAnsiTheme="minorHAnsi"/>
                <w:sz w:val="22"/>
                <w:szCs w:val="22"/>
              </w:rPr>
            </w:pPr>
            <w:r w:rsidRPr="00193106">
              <w:rPr>
                <w:rFonts w:asciiTheme="minorHAnsi" w:hAnsiTheme="minorHAns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C537F7" w:rsidRPr="00193106" w:rsidRDefault="00C537F7" w:rsidP="00931AEC">
            <w:pPr>
              <w:jc w:val="both"/>
              <w:rPr>
                <w:rFonts w:asciiTheme="minorHAnsi" w:hAnsiTheme="minorHAnsi"/>
                <w:sz w:val="22"/>
                <w:szCs w:val="18"/>
              </w:rPr>
            </w:pPr>
          </w:p>
        </w:tc>
      </w:tr>
    </w:tbl>
    <w:p w:rsidR="00C537F7" w:rsidRDefault="00C537F7" w:rsidP="00C537F7"/>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C537F7" w:rsidRDefault="00C537F7" w:rsidP="00C537F7">
      <w:pPr>
        <w:jc w:val="right"/>
        <w:rPr>
          <w:rFonts w:ascii="Calibri" w:hAnsi="Calibri"/>
          <w:sz w:val="22"/>
          <w:szCs w:val="22"/>
          <w:lang w:eastAsia="es-BO"/>
        </w:rPr>
      </w:pPr>
    </w:p>
    <w:p w:rsidR="00F01145" w:rsidRDefault="00F01145" w:rsidP="00F01145">
      <w:pPr>
        <w:jc w:val="right"/>
        <w:rPr>
          <w:rFonts w:ascii="Calibri" w:hAnsi="Calibri"/>
          <w:sz w:val="22"/>
          <w:szCs w:val="22"/>
          <w:lang w:eastAsia="es-BO"/>
        </w:rPr>
      </w:pPr>
    </w:p>
    <w:p w:rsidR="00F01145" w:rsidRDefault="00F01145" w:rsidP="00F01145">
      <w:pPr>
        <w:jc w:val="right"/>
        <w:rPr>
          <w:rFonts w:ascii="Calibri" w:hAnsi="Calibri"/>
          <w:sz w:val="22"/>
          <w:szCs w:val="22"/>
          <w:lang w:eastAsia="es-BO"/>
        </w:rPr>
      </w:pPr>
    </w:p>
    <w:p w:rsidR="00F01145" w:rsidRDefault="00F01145" w:rsidP="00F01145">
      <w:pPr>
        <w:jc w:val="right"/>
        <w:rPr>
          <w:rFonts w:ascii="Calibri" w:hAnsi="Calibri"/>
          <w:sz w:val="22"/>
          <w:szCs w:val="22"/>
          <w:lang w:eastAsia="es-BO"/>
        </w:rPr>
      </w:pPr>
    </w:p>
    <w:p w:rsidR="00F01145" w:rsidRDefault="00F01145" w:rsidP="00F01145">
      <w:pPr>
        <w:jc w:val="right"/>
        <w:rPr>
          <w:rFonts w:ascii="Calibri" w:hAnsi="Calibri"/>
          <w:sz w:val="22"/>
          <w:szCs w:val="22"/>
          <w:lang w:eastAsia="es-BO"/>
        </w:rPr>
      </w:pPr>
    </w:p>
    <w:p w:rsidR="00F01145" w:rsidRDefault="00F01145" w:rsidP="00F01145">
      <w:pPr>
        <w:jc w:val="right"/>
        <w:rPr>
          <w:rFonts w:ascii="Calibri" w:hAnsi="Calibri"/>
          <w:sz w:val="22"/>
          <w:szCs w:val="22"/>
          <w:lang w:eastAsia="es-BO"/>
        </w:rPr>
      </w:pPr>
    </w:p>
    <w:p w:rsidR="00F01145" w:rsidRDefault="00F01145" w:rsidP="00F01145">
      <w:pPr>
        <w:jc w:val="right"/>
        <w:rPr>
          <w:rFonts w:ascii="Calibri" w:hAnsi="Calibri"/>
          <w:sz w:val="22"/>
          <w:szCs w:val="22"/>
          <w:lang w:eastAsia="es-BO"/>
        </w:rPr>
      </w:pPr>
    </w:p>
    <w:p w:rsidR="00F01145" w:rsidRDefault="00F01145" w:rsidP="00F01145">
      <w:pPr>
        <w:jc w:val="right"/>
        <w:rPr>
          <w:rFonts w:ascii="Calibri" w:hAnsi="Calibri"/>
          <w:sz w:val="22"/>
          <w:szCs w:val="22"/>
          <w:lang w:eastAsia="es-BO"/>
        </w:rPr>
      </w:pPr>
    </w:p>
    <w:p w:rsidR="004918C3" w:rsidRDefault="00785EB3" w:rsidP="00785EB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w:t>
      </w:r>
      <w:r w:rsidR="004918C3">
        <w:rPr>
          <w:rFonts w:asciiTheme="minorHAnsi" w:hAnsiTheme="minorHAnsi" w:cstheme="minorHAnsi"/>
          <w:b/>
          <w:color w:val="000000"/>
          <w:sz w:val="22"/>
          <w:szCs w:val="22"/>
        </w:rPr>
        <w:t>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F01145" w:rsidRPr="00F01145" w:rsidRDefault="00F01145" w:rsidP="00F01145">
      <w:pPr>
        <w:spacing w:before="120" w:after="120"/>
        <w:ind w:left="4248"/>
        <w:rPr>
          <w:rFonts w:ascii="Arial" w:hAnsi="Arial" w:cs="Arial"/>
          <w:b/>
          <w:lang w:eastAsia="es-ES"/>
        </w:rPr>
      </w:pPr>
      <w:r w:rsidRPr="00F01145">
        <w:rPr>
          <w:rFonts w:ascii="Arial" w:hAnsi="Arial" w:cs="Arial"/>
          <w:b/>
          <w:lang w:eastAsia="es-ES"/>
        </w:rPr>
        <w:t>CONTRATO YPFB/DLG:</w:t>
      </w:r>
      <w:r w:rsidRPr="00F01145">
        <w:rPr>
          <w:rFonts w:ascii="Arial" w:hAnsi="Arial" w:cs="Arial"/>
          <w:b/>
          <w:lang w:eastAsia="es-ES"/>
        </w:rPr>
        <w:tab/>
      </w:r>
      <w:r w:rsidRPr="00F01145">
        <w:rPr>
          <w:rFonts w:ascii="Arial" w:hAnsi="Arial" w:cs="Arial"/>
          <w:b/>
          <w:lang w:eastAsia="es-ES"/>
        </w:rPr>
        <w:tab/>
      </w:r>
    </w:p>
    <w:p w:rsidR="00F01145" w:rsidRPr="00F01145" w:rsidRDefault="00F01145" w:rsidP="00F01145">
      <w:pPr>
        <w:spacing w:before="120" w:after="120"/>
        <w:ind w:left="4248"/>
        <w:rPr>
          <w:rFonts w:ascii="Arial" w:hAnsi="Arial" w:cs="Arial"/>
          <w:b/>
          <w:lang w:eastAsia="es-ES"/>
        </w:rPr>
      </w:pPr>
      <w:r w:rsidRPr="00F01145">
        <w:rPr>
          <w:rFonts w:ascii="Arial" w:hAnsi="Arial" w:cs="Arial"/>
          <w:b/>
          <w:lang w:eastAsia="es-ES"/>
        </w:rPr>
        <w:t xml:space="preserve">                                   La Paz, </w:t>
      </w:r>
      <w:r w:rsidRPr="00F01145">
        <w:rPr>
          <w:rFonts w:ascii="Arial" w:hAnsi="Arial" w:cs="Arial"/>
          <w:b/>
          <w:lang w:eastAsia="es-ES"/>
        </w:rPr>
        <w:tab/>
      </w:r>
    </w:p>
    <w:p w:rsidR="00F01145" w:rsidRPr="00F01145" w:rsidRDefault="00F01145" w:rsidP="00F01145">
      <w:pPr>
        <w:tabs>
          <w:tab w:val="left" w:pos="5103"/>
        </w:tabs>
        <w:spacing w:before="120" w:after="120"/>
        <w:jc w:val="center"/>
        <w:rPr>
          <w:rFonts w:ascii="Arial" w:hAnsi="Arial" w:cs="Arial"/>
          <w:b/>
          <w:lang w:eastAsia="es-ES"/>
        </w:rPr>
      </w:pPr>
    </w:p>
    <w:p w:rsidR="00F01145" w:rsidRPr="00F01145" w:rsidRDefault="00F01145" w:rsidP="00F01145">
      <w:pPr>
        <w:spacing w:before="120" w:after="120"/>
        <w:ind w:left="567" w:right="474"/>
        <w:jc w:val="center"/>
        <w:rPr>
          <w:rFonts w:ascii="Arial" w:hAnsi="Arial" w:cs="Arial"/>
          <w:b/>
          <w:lang w:eastAsia="es-ES"/>
        </w:rPr>
      </w:pPr>
      <w:r w:rsidRPr="00F01145">
        <w:rPr>
          <w:rFonts w:ascii="Arial" w:hAnsi="Arial" w:cs="Arial"/>
          <w:b/>
          <w:lang w:eastAsia="es-ES"/>
        </w:rPr>
        <w:t>CONTRATO ADMINISTRATIVO PARA LA ADQUISICIÓN DE____________ _______________________________</w:t>
      </w:r>
    </w:p>
    <w:p w:rsidR="00F01145" w:rsidRPr="00F01145" w:rsidRDefault="00F01145" w:rsidP="00F01145">
      <w:pPr>
        <w:tabs>
          <w:tab w:val="left" w:pos="0"/>
        </w:tabs>
        <w:jc w:val="center"/>
        <w:rPr>
          <w:rFonts w:ascii="Arial" w:hAnsi="Arial" w:cs="Arial"/>
          <w:b/>
          <w:lang w:eastAsia="es-ES"/>
        </w:rPr>
      </w:pPr>
      <w:r w:rsidRPr="00F01145">
        <w:rPr>
          <w:rFonts w:ascii="Arial" w:hAnsi="Arial" w:cs="Arial"/>
          <w:b/>
          <w:lang w:eastAsia="es-ES"/>
        </w:rPr>
        <w:t>CÓDIGO: _______________</w:t>
      </w:r>
    </w:p>
    <w:p w:rsidR="00F01145" w:rsidRPr="00F01145" w:rsidRDefault="00F01145" w:rsidP="00F01145">
      <w:pPr>
        <w:spacing w:after="120"/>
        <w:jc w:val="both"/>
        <w:rPr>
          <w:rFonts w:ascii="Arial" w:hAnsi="Arial" w:cs="Arial"/>
          <w:b/>
          <w:sz w:val="21"/>
          <w:szCs w:val="21"/>
          <w:lang w:val="es-BO" w:eastAsia="es-ES"/>
        </w:rPr>
      </w:pPr>
    </w:p>
    <w:p w:rsidR="00F01145" w:rsidRPr="00F01145" w:rsidRDefault="00F01145" w:rsidP="00F01145">
      <w:pPr>
        <w:spacing w:after="120"/>
        <w:jc w:val="both"/>
        <w:rPr>
          <w:rFonts w:ascii="Arial" w:hAnsi="Arial" w:cs="Arial"/>
          <w:b/>
          <w:i/>
          <w:u w:val="single"/>
          <w:lang w:val="es-BO" w:eastAsia="es-ES"/>
        </w:rPr>
      </w:pPr>
      <w:r w:rsidRPr="00F01145">
        <w:rPr>
          <w:rFonts w:ascii="Arial" w:hAnsi="Arial" w:cs="Arial"/>
          <w:b/>
          <w:i/>
          <w:u w:val="single"/>
          <w:lang w:val="es-BO" w:eastAsia="es-ES"/>
        </w:rPr>
        <w:t>INCLUIR EL SIGUIENTE TEXTO EN CASO DE QUE CORRESPONDA:</w:t>
      </w:r>
    </w:p>
    <w:p w:rsidR="00F01145" w:rsidRPr="00F01145" w:rsidRDefault="00F01145" w:rsidP="00F01145">
      <w:pPr>
        <w:spacing w:after="120"/>
        <w:jc w:val="both"/>
        <w:rPr>
          <w:rFonts w:ascii="Arial" w:hAnsi="Arial" w:cs="Arial"/>
          <w:b/>
          <w:i/>
          <w:u w:val="single"/>
          <w:lang w:val="es-BO" w:eastAsia="es-ES"/>
        </w:rPr>
      </w:pPr>
      <w:r w:rsidRPr="00F01145">
        <w:rPr>
          <w:rFonts w:ascii="Arial" w:hAnsi="Arial" w:cs="Arial"/>
          <w:b/>
          <w:i/>
          <w:u w:val="single"/>
          <w:lang w:val="es-BO" w:eastAsia="es-ES"/>
        </w:rPr>
        <w:t>SEÑOR NOTARIO DE GOBIERNO DEL DISTRITO ADMINISTRATIVO DE _______</w:t>
      </w:r>
    </w:p>
    <w:p w:rsidR="00F01145" w:rsidRPr="00F01145" w:rsidRDefault="00F01145" w:rsidP="00F01145">
      <w:pPr>
        <w:jc w:val="both"/>
        <w:rPr>
          <w:rFonts w:ascii="Arial" w:hAnsi="Arial" w:cs="Arial"/>
          <w:b/>
          <w:i/>
          <w:u w:val="single"/>
          <w:lang w:eastAsia="es-ES"/>
        </w:rPr>
      </w:pPr>
      <w:r w:rsidRPr="00F01145">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F01145">
        <w:rPr>
          <w:rFonts w:ascii="Arial" w:hAnsi="Arial" w:cs="Arial"/>
          <w:i/>
          <w:lang w:val="es-BO" w:eastAsia="es-ES"/>
        </w:rPr>
        <w:t> </w:t>
      </w:r>
      <w:r w:rsidRPr="00F01145">
        <w:rPr>
          <w:rFonts w:ascii="Arial" w:hAnsi="Arial" w:cs="Arial"/>
          <w:bCs/>
          <w:i/>
          <w:lang w:val="es-BO" w:eastAsia="es-ES"/>
        </w:rPr>
        <w:t> </w:t>
      </w:r>
    </w:p>
    <w:p w:rsidR="00F01145" w:rsidRPr="00F01145" w:rsidRDefault="00F01145" w:rsidP="00F01145">
      <w:pPr>
        <w:autoSpaceDE w:val="0"/>
        <w:autoSpaceDN w:val="0"/>
        <w:adjustRightInd w:val="0"/>
        <w:spacing w:before="120" w:after="120"/>
        <w:jc w:val="both"/>
        <w:rPr>
          <w:rFonts w:ascii="Arial" w:hAnsi="Arial" w:cs="Arial"/>
          <w:b/>
          <w:u w:val="single"/>
          <w:lang w:eastAsia="es-ES"/>
        </w:rPr>
      </w:pPr>
    </w:p>
    <w:p w:rsidR="00F01145" w:rsidRPr="00F01145" w:rsidRDefault="00F01145" w:rsidP="00F01145">
      <w:pPr>
        <w:autoSpaceDE w:val="0"/>
        <w:autoSpaceDN w:val="0"/>
        <w:adjustRightInd w:val="0"/>
        <w:spacing w:before="120" w:after="120"/>
        <w:jc w:val="both"/>
        <w:rPr>
          <w:rFonts w:ascii="Arial" w:hAnsi="Arial" w:cs="Arial"/>
          <w:lang w:eastAsia="es-ES"/>
        </w:rPr>
      </w:pPr>
      <w:r w:rsidRPr="00F01145">
        <w:rPr>
          <w:rFonts w:ascii="Arial" w:hAnsi="Arial" w:cs="Arial"/>
          <w:b/>
          <w:u w:val="single"/>
          <w:lang w:eastAsia="es-ES"/>
        </w:rPr>
        <w:t>PRIMERA. (PARTES CONTRATANTES)</w:t>
      </w:r>
    </w:p>
    <w:p w:rsidR="00F01145" w:rsidRPr="00F01145" w:rsidRDefault="00F01145" w:rsidP="00D3186C">
      <w:pPr>
        <w:numPr>
          <w:ilvl w:val="1"/>
          <w:numId w:val="66"/>
        </w:numPr>
        <w:spacing w:before="120" w:after="120"/>
        <w:ind w:left="709" w:hanging="709"/>
        <w:contextualSpacing/>
        <w:jc w:val="both"/>
        <w:rPr>
          <w:rFonts w:ascii="Arial" w:hAnsi="Arial" w:cs="Arial"/>
          <w:i/>
          <w:lang w:eastAsia="es-ES"/>
        </w:rPr>
      </w:pPr>
      <w:r w:rsidRPr="00F01145">
        <w:rPr>
          <w:rFonts w:ascii="Arial" w:hAnsi="Arial" w:cs="Arial"/>
          <w:b/>
          <w:lang w:eastAsia="es-ES"/>
        </w:rPr>
        <w:t>YACIMIENTOS PETROLÍFEROS FISCALES BOLIVIANOS</w:t>
      </w:r>
      <w:r w:rsidRPr="00F01145">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F01145">
        <w:rPr>
          <w:rFonts w:ascii="Arial" w:hAnsi="Arial" w:cs="Arial"/>
          <w:b/>
          <w:lang w:eastAsia="es-ES"/>
        </w:rPr>
        <w:t xml:space="preserve">ENTIDAD, </w:t>
      </w:r>
    </w:p>
    <w:p w:rsidR="00F01145" w:rsidRPr="00F01145" w:rsidRDefault="00F01145" w:rsidP="00F01145">
      <w:pPr>
        <w:spacing w:before="120" w:after="120"/>
        <w:ind w:left="709"/>
        <w:contextualSpacing/>
        <w:jc w:val="both"/>
        <w:rPr>
          <w:rFonts w:ascii="Arial" w:hAnsi="Arial" w:cs="Arial"/>
          <w:i/>
          <w:lang w:eastAsia="es-ES"/>
        </w:rPr>
      </w:pPr>
    </w:p>
    <w:p w:rsidR="00F01145" w:rsidRPr="00F01145" w:rsidRDefault="00F01145" w:rsidP="00D3186C">
      <w:pPr>
        <w:numPr>
          <w:ilvl w:val="1"/>
          <w:numId w:val="66"/>
        </w:numPr>
        <w:spacing w:before="120" w:after="120"/>
        <w:ind w:left="709" w:hanging="709"/>
        <w:contextualSpacing/>
        <w:jc w:val="both"/>
        <w:rPr>
          <w:rFonts w:ascii="Arial" w:hAnsi="Arial" w:cs="Arial"/>
          <w:i/>
          <w:lang w:eastAsia="es-ES"/>
        </w:rPr>
      </w:pPr>
      <w:r w:rsidRPr="00F01145">
        <w:rPr>
          <w:rFonts w:ascii="Arial" w:hAnsi="Arial" w:cs="Arial"/>
          <w:lang w:eastAsia="es-ES"/>
        </w:rPr>
        <w:t>_____________________________</w:t>
      </w:r>
      <w:r w:rsidRPr="00F01145">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F01145">
        <w:rPr>
          <w:rFonts w:ascii="Arial" w:hAnsi="Arial" w:cs="Arial"/>
          <w:i/>
          <w:lang w:val="es-ES_tradnl" w:eastAsia="es-ES"/>
        </w:rPr>
        <w:t xml:space="preserve">, </w:t>
      </w:r>
      <w:r w:rsidRPr="00F01145">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F01145">
        <w:rPr>
          <w:rFonts w:ascii="Arial" w:hAnsi="Arial" w:cs="Arial"/>
          <w:lang w:eastAsia="es-ES"/>
        </w:rPr>
        <w:t xml:space="preserve">con Cédula de Identidad ___________________________, </w:t>
      </w:r>
      <w:r w:rsidRPr="00F01145">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F01145">
        <w:rPr>
          <w:rFonts w:ascii="Arial" w:hAnsi="Arial" w:cs="Arial"/>
          <w:lang w:eastAsia="es-ES"/>
        </w:rPr>
        <w:t xml:space="preserve">que en adelante se denominará el </w:t>
      </w:r>
      <w:r w:rsidRPr="00F01145">
        <w:rPr>
          <w:rFonts w:ascii="Arial" w:hAnsi="Arial" w:cs="Arial"/>
          <w:b/>
          <w:bCs/>
          <w:lang w:val="es-ES_tradnl" w:eastAsia="es-ES"/>
        </w:rPr>
        <w:t>PROVEEDOR</w:t>
      </w:r>
      <w:r w:rsidRPr="00F01145">
        <w:rPr>
          <w:rFonts w:ascii="Arial" w:hAnsi="Arial" w:cs="Arial"/>
          <w:b/>
          <w:lang w:eastAsia="es-ES"/>
        </w:rPr>
        <w:t>.</w:t>
      </w:r>
    </w:p>
    <w:p w:rsidR="00F01145" w:rsidRPr="00F01145" w:rsidRDefault="00F01145" w:rsidP="00F01145">
      <w:pPr>
        <w:spacing w:before="120" w:after="120"/>
        <w:jc w:val="both"/>
        <w:rPr>
          <w:rFonts w:ascii="Arial" w:hAnsi="Arial" w:cs="Arial"/>
          <w:lang w:eastAsia="es-ES"/>
        </w:rPr>
      </w:pPr>
      <w:r w:rsidRPr="00F01145">
        <w:rPr>
          <w:rFonts w:ascii="Arial" w:hAnsi="Arial" w:cs="Arial"/>
          <w:lang w:eastAsia="es-ES"/>
        </w:rPr>
        <w:t xml:space="preserve">Tanto la </w:t>
      </w:r>
      <w:r w:rsidRPr="00F01145">
        <w:rPr>
          <w:rFonts w:ascii="Arial" w:hAnsi="Arial" w:cs="Arial"/>
          <w:b/>
          <w:lang w:eastAsia="es-ES"/>
        </w:rPr>
        <w:t>ENTIDAD</w:t>
      </w:r>
      <w:r w:rsidRPr="00F01145">
        <w:rPr>
          <w:rFonts w:ascii="Arial" w:hAnsi="Arial" w:cs="Arial"/>
          <w:lang w:eastAsia="es-ES"/>
        </w:rPr>
        <w:t xml:space="preserve"> como el </w:t>
      </w:r>
      <w:r w:rsidRPr="00F01145">
        <w:rPr>
          <w:rFonts w:ascii="Arial" w:hAnsi="Arial" w:cs="Arial"/>
          <w:b/>
          <w:lang w:eastAsia="es-ES"/>
        </w:rPr>
        <w:t>PROVEEDOR</w:t>
      </w:r>
      <w:r w:rsidRPr="00F01145">
        <w:rPr>
          <w:rFonts w:ascii="Arial" w:hAnsi="Arial" w:cs="Arial"/>
          <w:lang w:eastAsia="es-ES"/>
        </w:rPr>
        <w:t xml:space="preserve"> podrán ser denominados individualmente e indistintamente como “Parte” o colectivamente “Partes”.</w:t>
      </w:r>
    </w:p>
    <w:p w:rsidR="00F01145" w:rsidRPr="00F01145" w:rsidRDefault="00F01145" w:rsidP="00F01145">
      <w:pPr>
        <w:spacing w:before="120" w:after="120"/>
        <w:jc w:val="both"/>
        <w:rPr>
          <w:rFonts w:ascii="Arial" w:hAnsi="Arial" w:cs="Arial"/>
          <w:b/>
          <w:u w:val="single"/>
          <w:lang w:val="es-ES_tradnl" w:eastAsia="es-ES"/>
        </w:rPr>
      </w:pPr>
      <w:r w:rsidRPr="00F01145">
        <w:rPr>
          <w:rFonts w:ascii="Arial" w:hAnsi="Arial" w:cs="Arial"/>
          <w:b/>
          <w:u w:val="single"/>
          <w:lang w:val="es-ES_tradnl" w:eastAsia="es-ES"/>
        </w:rPr>
        <w:t xml:space="preserve">SEGUNDA.- (ANTECEDENTES LEGALES DEL CONTRATO) </w:t>
      </w:r>
    </w:p>
    <w:p w:rsidR="00F01145" w:rsidRPr="00F01145" w:rsidRDefault="00F01145" w:rsidP="00F01145">
      <w:pPr>
        <w:spacing w:before="120" w:after="120"/>
        <w:ind w:left="705" w:hanging="705"/>
        <w:jc w:val="both"/>
        <w:rPr>
          <w:rFonts w:ascii="Arial" w:hAnsi="Arial" w:cs="Arial"/>
          <w:lang w:eastAsia="es-ES"/>
        </w:rPr>
      </w:pPr>
      <w:r w:rsidRPr="00F01145">
        <w:rPr>
          <w:rFonts w:ascii="Arial" w:hAnsi="Arial" w:cs="Arial"/>
          <w:b/>
          <w:bCs/>
          <w:lang w:val="es-BO" w:eastAsia="es-ES"/>
        </w:rPr>
        <w:t xml:space="preserve">2.1. </w:t>
      </w:r>
      <w:r w:rsidRPr="00F01145">
        <w:rPr>
          <w:rFonts w:ascii="Arial" w:hAnsi="Arial" w:cs="Arial"/>
          <w:b/>
          <w:bCs/>
          <w:lang w:val="es-BO" w:eastAsia="es-ES"/>
        </w:rPr>
        <w:tab/>
      </w:r>
      <w:r w:rsidRPr="00F01145">
        <w:rPr>
          <w:rFonts w:ascii="Arial" w:hAnsi="Arial" w:cs="Arial"/>
          <w:lang w:eastAsia="es-ES"/>
        </w:rPr>
        <w:t>La</w:t>
      </w:r>
      <w:r w:rsidRPr="00F01145">
        <w:rPr>
          <w:rFonts w:ascii="Arial" w:hAnsi="Arial" w:cs="Arial"/>
          <w:b/>
          <w:lang w:eastAsia="es-ES"/>
        </w:rPr>
        <w:t xml:space="preserve"> ENTIDAD </w:t>
      </w:r>
      <w:r w:rsidRPr="00F01145">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F01145" w:rsidRPr="00F01145" w:rsidRDefault="00F01145" w:rsidP="00F01145">
      <w:pPr>
        <w:spacing w:before="120" w:after="120"/>
        <w:ind w:left="709" w:hanging="709"/>
        <w:jc w:val="both"/>
        <w:rPr>
          <w:rFonts w:ascii="Arial" w:hAnsi="Arial" w:cs="Arial"/>
          <w:bCs/>
          <w:lang w:eastAsia="es-ES"/>
        </w:rPr>
      </w:pPr>
      <w:r w:rsidRPr="00F01145">
        <w:rPr>
          <w:rFonts w:ascii="Arial" w:hAnsi="Arial" w:cs="Arial"/>
          <w:b/>
          <w:bCs/>
          <w:lang w:eastAsia="es-ES"/>
        </w:rPr>
        <w:lastRenderedPageBreak/>
        <w:t>2.2.</w:t>
      </w:r>
      <w:r w:rsidRPr="00F01145">
        <w:rPr>
          <w:rFonts w:ascii="Arial" w:hAnsi="Arial" w:cs="Arial"/>
          <w:bCs/>
          <w:lang w:eastAsia="es-ES"/>
        </w:rPr>
        <w:tab/>
        <w:t>Por su parte el</w:t>
      </w:r>
      <w:r w:rsidRPr="00F01145">
        <w:rPr>
          <w:rFonts w:ascii="Arial" w:hAnsi="Arial" w:cs="Arial"/>
          <w:b/>
          <w:bCs/>
          <w:lang w:eastAsia="es-ES"/>
        </w:rPr>
        <w:t xml:space="preserve"> PROVEEDOR </w:t>
      </w:r>
      <w:r w:rsidRPr="00F01145">
        <w:rPr>
          <w:rFonts w:ascii="Arial" w:hAnsi="Arial" w:cs="Arial"/>
          <w:bCs/>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F01145" w:rsidRPr="00F01145" w:rsidRDefault="00F01145" w:rsidP="00F01145">
      <w:pPr>
        <w:spacing w:before="120" w:after="120"/>
        <w:rPr>
          <w:rFonts w:ascii="Arial" w:hAnsi="Arial" w:cs="Arial"/>
          <w:b/>
          <w:u w:val="single"/>
          <w:lang w:eastAsia="es-ES"/>
        </w:rPr>
      </w:pPr>
      <w:r w:rsidRPr="00F01145">
        <w:rPr>
          <w:rFonts w:ascii="Arial" w:hAnsi="Arial" w:cs="Arial"/>
          <w:b/>
          <w:u w:val="single"/>
          <w:lang w:val="es-ES_tradnl" w:eastAsia="es-ES"/>
        </w:rPr>
        <w:t xml:space="preserve">TERCERA.- </w:t>
      </w:r>
      <w:r w:rsidRPr="00F01145">
        <w:rPr>
          <w:rFonts w:ascii="Arial" w:hAnsi="Arial" w:cs="Arial"/>
          <w:b/>
          <w:u w:val="single"/>
          <w:lang w:eastAsia="es-ES"/>
        </w:rPr>
        <w:t>(DISPOSICIONES GENERALES)</w:t>
      </w:r>
    </w:p>
    <w:p w:rsidR="00F01145" w:rsidRPr="00F01145" w:rsidRDefault="00F01145" w:rsidP="00F01145">
      <w:pPr>
        <w:spacing w:before="120" w:after="120"/>
        <w:ind w:left="705" w:hanging="705"/>
        <w:jc w:val="both"/>
        <w:rPr>
          <w:rFonts w:ascii="Arial" w:hAnsi="Arial" w:cs="Arial"/>
          <w:lang w:eastAsia="es-ES"/>
        </w:rPr>
      </w:pPr>
      <w:r w:rsidRPr="00F01145">
        <w:rPr>
          <w:rFonts w:ascii="Arial" w:hAnsi="Arial" w:cs="Arial"/>
          <w:b/>
          <w:lang w:eastAsia="es-ES"/>
        </w:rPr>
        <w:t>3.1.</w:t>
      </w:r>
      <w:r w:rsidRPr="00F01145">
        <w:rPr>
          <w:rFonts w:ascii="Arial" w:hAnsi="Arial" w:cs="Arial"/>
          <w:b/>
          <w:lang w:eastAsia="es-ES"/>
        </w:rPr>
        <w:tab/>
        <w:t>Definiciones:</w:t>
      </w:r>
      <w:r w:rsidRPr="00F01145">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F01145" w:rsidRPr="00F01145" w:rsidTr="003115D8">
        <w:tc>
          <w:tcPr>
            <w:tcW w:w="2522" w:type="dxa"/>
          </w:tcPr>
          <w:p w:rsidR="00F01145" w:rsidRPr="00F01145" w:rsidRDefault="00F01145" w:rsidP="00F01145">
            <w:pPr>
              <w:rPr>
                <w:rFonts w:ascii="Arial" w:hAnsi="Arial" w:cs="Arial"/>
                <w:b/>
                <w:sz w:val="20"/>
                <w:lang w:eastAsia="es-ES"/>
              </w:rPr>
            </w:pPr>
            <w:r w:rsidRPr="00F01145">
              <w:rPr>
                <w:rFonts w:ascii="Arial" w:hAnsi="Arial" w:cs="Arial"/>
                <w:b/>
                <w:sz w:val="20"/>
                <w:lang w:eastAsia="es-ES"/>
              </w:rPr>
              <w:t>Adquisición:</w:t>
            </w:r>
          </w:p>
          <w:p w:rsidR="00F01145" w:rsidRPr="00F01145" w:rsidRDefault="00F01145" w:rsidP="00F01145">
            <w:pPr>
              <w:rPr>
                <w:rFonts w:ascii="Arial" w:hAnsi="Arial" w:cs="Arial"/>
                <w:sz w:val="20"/>
                <w:lang w:eastAsia="es-ES"/>
              </w:rPr>
            </w:pPr>
          </w:p>
        </w:tc>
        <w:tc>
          <w:tcPr>
            <w:tcW w:w="6237" w:type="dxa"/>
          </w:tcPr>
          <w:p w:rsidR="00F01145" w:rsidRPr="00F01145" w:rsidRDefault="00F01145" w:rsidP="00F01145">
            <w:pPr>
              <w:rPr>
                <w:rFonts w:ascii="Arial" w:hAnsi="Arial" w:cs="Arial"/>
                <w:sz w:val="20"/>
                <w:lang w:eastAsia="es-ES"/>
              </w:rPr>
            </w:pPr>
            <w:r w:rsidRPr="00F01145">
              <w:rPr>
                <w:rFonts w:ascii="Arial" w:hAnsi="Arial" w:cs="Arial"/>
                <w:sz w:val="20"/>
                <w:lang w:eastAsia="es-ES"/>
              </w:rPr>
              <w:t xml:space="preserve">Significa la compra de __________________________, que será entregada por el </w:t>
            </w:r>
            <w:r w:rsidRPr="00F01145">
              <w:rPr>
                <w:rFonts w:ascii="Arial" w:hAnsi="Arial" w:cs="Arial"/>
                <w:b/>
                <w:sz w:val="20"/>
                <w:lang w:eastAsia="es-ES"/>
              </w:rPr>
              <w:t>PROVEEDOR</w:t>
            </w:r>
            <w:r w:rsidRPr="00F01145">
              <w:rPr>
                <w:rFonts w:ascii="Arial" w:hAnsi="Arial" w:cs="Arial"/>
                <w:sz w:val="20"/>
                <w:lang w:eastAsia="es-ES"/>
              </w:rPr>
              <w:t xml:space="preserve"> a favor de la </w:t>
            </w:r>
            <w:r w:rsidRPr="00F01145">
              <w:rPr>
                <w:rFonts w:ascii="Arial" w:hAnsi="Arial" w:cs="Arial"/>
                <w:b/>
                <w:sz w:val="20"/>
                <w:lang w:eastAsia="es-ES"/>
              </w:rPr>
              <w:t>ENTIDAD</w:t>
            </w:r>
            <w:r w:rsidRPr="00F01145">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F01145" w:rsidRPr="00F01145" w:rsidTr="003115D8">
        <w:tc>
          <w:tcPr>
            <w:tcW w:w="2522" w:type="dxa"/>
          </w:tcPr>
          <w:p w:rsidR="00F01145" w:rsidRPr="00F01145" w:rsidRDefault="00F01145" w:rsidP="00F01145">
            <w:pPr>
              <w:rPr>
                <w:rFonts w:ascii="Arial" w:hAnsi="Arial" w:cs="Arial"/>
                <w:b/>
                <w:sz w:val="20"/>
                <w:lang w:eastAsia="es-ES"/>
              </w:rPr>
            </w:pPr>
            <w:r w:rsidRPr="00F01145">
              <w:rPr>
                <w:rFonts w:ascii="Arial" w:hAnsi="Arial" w:cs="Arial"/>
                <w:b/>
                <w:sz w:val="20"/>
                <w:lang w:eastAsia="es-ES"/>
              </w:rPr>
              <w:t>Contrato:</w:t>
            </w:r>
          </w:p>
        </w:tc>
        <w:tc>
          <w:tcPr>
            <w:tcW w:w="6237" w:type="dxa"/>
          </w:tcPr>
          <w:p w:rsidR="00F01145" w:rsidRPr="00F01145" w:rsidRDefault="00F01145" w:rsidP="00F01145">
            <w:pPr>
              <w:rPr>
                <w:rFonts w:ascii="Arial" w:hAnsi="Arial" w:cs="Arial"/>
                <w:sz w:val="20"/>
                <w:lang w:eastAsia="es-ES"/>
              </w:rPr>
            </w:pPr>
            <w:r w:rsidRPr="00F01145">
              <w:rPr>
                <w:rFonts w:ascii="Arial" w:hAnsi="Arial" w:cs="Arial"/>
                <w:sz w:val="20"/>
                <w:lang w:eastAsia="es-ES"/>
              </w:rPr>
              <w:t>Es el presente documento celebrado entre las Partes, junto con todos los anexos que forman parte integrante del mismo.</w:t>
            </w:r>
          </w:p>
        </w:tc>
      </w:tr>
      <w:tr w:rsidR="00F01145" w:rsidRPr="00F01145" w:rsidTr="003115D8">
        <w:tc>
          <w:tcPr>
            <w:tcW w:w="2522" w:type="dxa"/>
          </w:tcPr>
          <w:p w:rsidR="00F01145" w:rsidRPr="00F01145" w:rsidRDefault="00F01145" w:rsidP="00F01145">
            <w:pPr>
              <w:rPr>
                <w:rFonts w:ascii="Arial" w:hAnsi="Arial" w:cs="Arial"/>
                <w:b/>
                <w:sz w:val="20"/>
                <w:lang w:eastAsia="es-ES"/>
              </w:rPr>
            </w:pPr>
            <w:r w:rsidRPr="00F01145">
              <w:rPr>
                <w:rFonts w:ascii="Arial" w:hAnsi="Arial" w:cs="Arial"/>
                <w:b/>
                <w:sz w:val="20"/>
                <w:lang w:eastAsia="es-ES"/>
              </w:rPr>
              <w:t>Responsable o Comité de Recepción:</w:t>
            </w:r>
          </w:p>
        </w:tc>
        <w:tc>
          <w:tcPr>
            <w:tcW w:w="6237" w:type="dxa"/>
          </w:tcPr>
          <w:p w:rsidR="00F01145" w:rsidRPr="00F01145" w:rsidRDefault="00F01145" w:rsidP="00F01145">
            <w:pPr>
              <w:rPr>
                <w:rFonts w:ascii="Arial" w:hAnsi="Arial" w:cs="Arial"/>
                <w:sz w:val="20"/>
                <w:lang w:eastAsia="es-ES"/>
              </w:rPr>
            </w:pPr>
            <w:r w:rsidRPr="00F01145">
              <w:rPr>
                <w:rFonts w:ascii="Arial" w:hAnsi="Arial" w:cs="Arial"/>
                <w:sz w:val="20"/>
                <w:lang w:eastAsia="es-ES"/>
              </w:rPr>
              <w:t xml:space="preserve">Es una o más personas designadas por la </w:t>
            </w:r>
            <w:r w:rsidRPr="00F01145">
              <w:rPr>
                <w:rFonts w:ascii="Arial" w:hAnsi="Arial" w:cs="Arial"/>
                <w:b/>
                <w:sz w:val="20"/>
                <w:lang w:eastAsia="es-ES"/>
              </w:rPr>
              <w:t>ENTIDAD</w:t>
            </w:r>
            <w:r w:rsidRPr="00F01145">
              <w:rPr>
                <w:rFonts w:ascii="Arial" w:hAnsi="Arial" w:cs="Arial"/>
                <w:sz w:val="20"/>
                <w:lang w:eastAsia="es-ES"/>
              </w:rPr>
              <w:t xml:space="preserve">, quienes serán responsables de la verificación y recepción de la </w:t>
            </w:r>
            <w:r w:rsidRPr="00F01145">
              <w:rPr>
                <w:rFonts w:ascii="Arial" w:hAnsi="Arial" w:cs="Arial"/>
                <w:sz w:val="20"/>
                <w:lang w:val="es-ES_tradnl" w:eastAsia="es-ES"/>
              </w:rPr>
              <w:t>Adquisición</w:t>
            </w:r>
            <w:r w:rsidRPr="00F01145">
              <w:rPr>
                <w:rFonts w:ascii="Arial" w:hAnsi="Arial" w:cs="Arial"/>
                <w:sz w:val="20"/>
                <w:lang w:eastAsia="es-ES"/>
              </w:rPr>
              <w:t xml:space="preserve"> a ser entregada por el </w:t>
            </w:r>
            <w:r w:rsidRPr="00F01145">
              <w:rPr>
                <w:rFonts w:ascii="Arial" w:hAnsi="Arial" w:cs="Arial"/>
                <w:b/>
                <w:sz w:val="20"/>
                <w:lang w:eastAsia="es-ES"/>
              </w:rPr>
              <w:t>PROVEEDOR</w:t>
            </w:r>
            <w:r w:rsidRPr="00F01145">
              <w:rPr>
                <w:rFonts w:ascii="Arial" w:hAnsi="Arial" w:cs="Arial"/>
                <w:sz w:val="20"/>
                <w:lang w:eastAsia="es-ES"/>
              </w:rPr>
              <w:t>, conforme lo establecido en el presente Contrato.</w:t>
            </w:r>
          </w:p>
        </w:tc>
      </w:tr>
      <w:tr w:rsidR="00F01145" w:rsidRPr="00F01145" w:rsidTr="003115D8">
        <w:tc>
          <w:tcPr>
            <w:tcW w:w="2522" w:type="dxa"/>
          </w:tcPr>
          <w:p w:rsidR="00F01145" w:rsidRPr="00F01145" w:rsidRDefault="00F01145" w:rsidP="00F01145">
            <w:pPr>
              <w:rPr>
                <w:rFonts w:ascii="Arial" w:hAnsi="Arial" w:cs="Arial"/>
                <w:b/>
                <w:sz w:val="20"/>
                <w:lang w:eastAsia="es-ES"/>
              </w:rPr>
            </w:pPr>
            <w:r w:rsidRPr="00F01145">
              <w:rPr>
                <w:rFonts w:ascii="Arial" w:hAnsi="Arial" w:cs="Arial"/>
                <w:b/>
                <w:sz w:val="20"/>
                <w:lang w:eastAsia="es-ES"/>
              </w:rPr>
              <w:t>Ley Aplicable:</w:t>
            </w:r>
            <w:r w:rsidRPr="00F01145">
              <w:rPr>
                <w:rFonts w:ascii="Arial" w:hAnsi="Arial" w:cs="Arial"/>
                <w:sz w:val="20"/>
                <w:lang w:eastAsia="es-ES"/>
              </w:rPr>
              <w:tab/>
            </w:r>
          </w:p>
        </w:tc>
        <w:tc>
          <w:tcPr>
            <w:tcW w:w="6237" w:type="dxa"/>
          </w:tcPr>
          <w:p w:rsidR="00F01145" w:rsidRPr="00F01145" w:rsidRDefault="00F01145" w:rsidP="00F01145">
            <w:pPr>
              <w:rPr>
                <w:rFonts w:ascii="Arial" w:hAnsi="Arial" w:cs="Arial"/>
                <w:sz w:val="20"/>
                <w:lang w:eastAsia="es-ES"/>
              </w:rPr>
            </w:pPr>
            <w:r w:rsidRPr="00F01145">
              <w:rPr>
                <w:rFonts w:ascii="Arial" w:hAnsi="Arial" w:cs="Arial"/>
                <w:sz w:val="20"/>
                <w:lang w:eastAsia="es-ES"/>
              </w:rPr>
              <w:t>Son las normas constitucionales, leyes, decretos supremos y toda otra disposición legal vigente y publicada en el Estado Plurinacional de Bolivia.</w:t>
            </w:r>
          </w:p>
        </w:tc>
      </w:tr>
      <w:tr w:rsidR="00F01145" w:rsidRPr="00F01145" w:rsidTr="003115D8">
        <w:tc>
          <w:tcPr>
            <w:tcW w:w="2522" w:type="dxa"/>
          </w:tcPr>
          <w:p w:rsidR="00F01145" w:rsidRPr="00F01145" w:rsidRDefault="00F01145" w:rsidP="00F01145">
            <w:pPr>
              <w:rPr>
                <w:rFonts w:ascii="Arial" w:hAnsi="Arial" w:cs="Arial"/>
                <w:b/>
                <w:sz w:val="20"/>
                <w:lang w:eastAsia="es-ES"/>
              </w:rPr>
            </w:pPr>
            <w:r w:rsidRPr="00F01145">
              <w:rPr>
                <w:rFonts w:ascii="Arial" w:hAnsi="Arial" w:cs="Arial"/>
                <w:b/>
                <w:sz w:val="20"/>
                <w:lang w:eastAsia="es-ES"/>
              </w:rPr>
              <w:t>Unidad Solicitante:</w:t>
            </w:r>
          </w:p>
        </w:tc>
        <w:tc>
          <w:tcPr>
            <w:tcW w:w="6237" w:type="dxa"/>
          </w:tcPr>
          <w:p w:rsidR="00F01145" w:rsidRPr="00F01145" w:rsidRDefault="00F01145" w:rsidP="00F01145">
            <w:pPr>
              <w:rPr>
                <w:rFonts w:ascii="Arial" w:hAnsi="Arial" w:cs="Arial"/>
                <w:sz w:val="20"/>
                <w:lang w:eastAsia="es-ES"/>
              </w:rPr>
            </w:pPr>
            <w:r w:rsidRPr="00F01145">
              <w:rPr>
                <w:rFonts w:ascii="Arial" w:hAnsi="Arial" w:cs="Arial"/>
                <w:sz w:val="20"/>
                <w:lang w:eastAsia="es-ES"/>
              </w:rPr>
              <w:t xml:space="preserve">Es la ___________________________ de la </w:t>
            </w:r>
            <w:r w:rsidRPr="00F01145">
              <w:rPr>
                <w:rFonts w:ascii="Arial" w:hAnsi="Arial" w:cs="Arial"/>
                <w:b/>
                <w:sz w:val="20"/>
                <w:lang w:eastAsia="es-ES"/>
              </w:rPr>
              <w:t>ENTIDAD.</w:t>
            </w:r>
          </w:p>
        </w:tc>
      </w:tr>
    </w:tbl>
    <w:p w:rsidR="00F01145" w:rsidRPr="00F01145" w:rsidRDefault="00F01145" w:rsidP="00F01145">
      <w:pPr>
        <w:spacing w:before="120" w:after="120"/>
        <w:ind w:left="709" w:hanging="709"/>
        <w:jc w:val="both"/>
        <w:rPr>
          <w:rFonts w:ascii="Arial" w:hAnsi="Arial" w:cs="Arial"/>
          <w:lang w:eastAsia="es-ES"/>
        </w:rPr>
      </w:pPr>
      <w:r w:rsidRPr="00F01145">
        <w:rPr>
          <w:rFonts w:ascii="Arial" w:hAnsi="Arial" w:cs="Arial"/>
          <w:b/>
          <w:lang w:eastAsia="es-ES"/>
        </w:rPr>
        <w:t xml:space="preserve">3.2. </w:t>
      </w:r>
      <w:r w:rsidRPr="00F01145">
        <w:rPr>
          <w:rFonts w:ascii="Arial" w:hAnsi="Arial" w:cs="Arial"/>
          <w:b/>
          <w:lang w:eastAsia="es-ES"/>
        </w:rPr>
        <w:tab/>
        <w:t xml:space="preserve">Relación entre las Partes: </w:t>
      </w:r>
      <w:r w:rsidRPr="00F01145">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F01145">
        <w:rPr>
          <w:rFonts w:ascii="Arial" w:hAnsi="Arial" w:cs="Arial"/>
          <w:b/>
          <w:lang w:eastAsia="es-ES"/>
        </w:rPr>
        <w:t>PROVEEDOR</w:t>
      </w:r>
      <w:r w:rsidRPr="00F01145">
        <w:rPr>
          <w:rFonts w:ascii="Arial" w:hAnsi="Arial" w:cs="Arial"/>
          <w:lang w:eastAsia="es-ES"/>
        </w:rPr>
        <w:t>, quien será plenamente responsable por todos los aspectos relacionados con este Contrato y la Ley Aplicable.</w:t>
      </w:r>
    </w:p>
    <w:p w:rsidR="00F01145" w:rsidRPr="00F01145" w:rsidRDefault="00F01145" w:rsidP="00F011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01145">
        <w:rPr>
          <w:rFonts w:ascii="Arial" w:hAnsi="Arial" w:cs="Arial"/>
          <w:b/>
          <w:lang w:eastAsia="es-ES"/>
        </w:rPr>
        <w:t>3.3.</w:t>
      </w:r>
      <w:r w:rsidRPr="00F01145">
        <w:rPr>
          <w:rFonts w:ascii="Arial" w:hAnsi="Arial" w:cs="Arial"/>
          <w:lang w:eastAsia="es-ES"/>
        </w:rPr>
        <w:tab/>
      </w:r>
      <w:r w:rsidRPr="00F01145">
        <w:rPr>
          <w:rFonts w:ascii="Arial" w:hAnsi="Arial" w:cs="Arial"/>
          <w:b/>
          <w:lang w:eastAsia="es-ES"/>
        </w:rPr>
        <w:t>Ley que rige el Contrato:</w:t>
      </w:r>
      <w:r w:rsidRPr="00F01145">
        <w:rPr>
          <w:rFonts w:ascii="Arial" w:hAnsi="Arial" w:cs="Arial"/>
          <w:lang w:eastAsia="es-ES"/>
        </w:rPr>
        <w:t xml:space="preserve"> Este Contrato, su significado e interpretación y la relación que crea entre las Partes se regirá por Ley Aplicable.</w:t>
      </w:r>
    </w:p>
    <w:p w:rsidR="00F01145" w:rsidRPr="00F01145" w:rsidRDefault="00F01145" w:rsidP="00F011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01145">
        <w:rPr>
          <w:rFonts w:ascii="Arial" w:hAnsi="Arial" w:cs="Arial"/>
          <w:b/>
          <w:lang w:eastAsia="es-ES"/>
        </w:rPr>
        <w:t>3.4.</w:t>
      </w:r>
      <w:r w:rsidRPr="00F01145">
        <w:rPr>
          <w:rFonts w:ascii="Arial" w:hAnsi="Arial" w:cs="Arial"/>
          <w:lang w:eastAsia="es-ES"/>
        </w:rPr>
        <w:tab/>
      </w:r>
      <w:r w:rsidRPr="00F01145">
        <w:rPr>
          <w:rFonts w:ascii="Arial" w:hAnsi="Arial" w:cs="Arial"/>
          <w:b/>
          <w:lang w:eastAsia="es-ES"/>
        </w:rPr>
        <w:t xml:space="preserve">Idioma: </w:t>
      </w:r>
      <w:r w:rsidRPr="00F01145">
        <w:rPr>
          <w:rFonts w:ascii="Arial" w:hAnsi="Arial" w:cs="Arial"/>
          <w:lang w:eastAsia="es-ES"/>
        </w:rPr>
        <w:t>Este Contrato se ha celebrado en castellano, idioma por el que se regirán obligatoriamente todas las materias relacionadas con el mismo o su interpretación.</w:t>
      </w:r>
    </w:p>
    <w:p w:rsidR="00F01145" w:rsidRPr="00F01145" w:rsidRDefault="00F01145" w:rsidP="00F011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01145">
        <w:rPr>
          <w:rFonts w:ascii="Arial" w:hAnsi="Arial" w:cs="Arial"/>
          <w:b/>
          <w:lang w:eastAsia="es-ES"/>
        </w:rPr>
        <w:t>3.5.</w:t>
      </w:r>
      <w:r w:rsidRPr="00F01145">
        <w:rPr>
          <w:rFonts w:ascii="Arial" w:hAnsi="Arial" w:cs="Arial"/>
          <w:lang w:eastAsia="es-ES"/>
        </w:rPr>
        <w:tab/>
      </w:r>
      <w:r w:rsidRPr="00F01145">
        <w:rPr>
          <w:rFonts w:ascii="Arial" w:hAnsi="Arial" w:cs="Arial"/>
          <w:b/>
          <w:lang w:eastAsia="es-ES"/>
        </w:rPr>
        <w:t>Encabezamientos:</w:t>
      </w:r>
      <w:r w:rsidRPr="00F01145">
        <w:rPr>
          <w:rFonts w:ascii="Arial" w:hAnsi="Arial" w:cs="Arial"/>
          <w:lang w:eastAsia="es-ES"/>
        </w:rPr>
        <w:t xml:space="preserve"> El contenido de este Contrato no se verá restringido, modificado o afectado por los encabezamientos.</w:t>
      </w:r>
    </w:p>
    <w:p w:rsidR="00F01145" w:rsidRPr="00F01145" w:rsidRDefault="00F01145" w:rsidP="00F011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01145">
        <w:rPr>
          <w:rFonts w:ascii="Arial" w:hAnsi="Arial" w:cs="Arial"/>
          <w:b/>
          <w:lang w:eastAsia="es-ES"/>
        </w:rPr>
        <w:t>3.6.</w:t>
      </w:r>
      <w:r w:rsidRPr="00F01145">
        <w:rPr>
          <w:rFonts w:ascii="Arial" w:hAnsi="Arial" w:cs="Arial"/>
          <w:lang w:eastAsia="es-ES"/>
        </w:rPr>
        <w:tab/>
      </w:r>
      <w:r w:rsidRPr="00F01145">
        <w:rPr>
          <w:rFonts w:ascii="Arial" w:hAnsi="Arial" w:cs="Arial"/>
          <w:b/>
          <w:lang w:eastAsia="es-ES"/>
        </w:rPr>
        <w:t>Totalidad del acuerdo:</w:t>
      </w:r>
      <w:r w:rsidRPr="00F01145">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01145" w:rsidRPr="00F01145" w:rsidRDefault="00F01145" w:rsidP="00F011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01145">
        <w:rPr>
          <w:rFonts w:ascii="Arial" w:hAnsi="Arial" w:cs="Arial"/>
          <w:b/>
          <w:lang w:eastAsia="es-ES"/>
        </w:rPr>
        <w:t>3.7.</w:t>
      </w:r>
      <w:r w:rsidRPr="00F01145">
        <w:rPr>
          <w:rFonts w:ascii="Arial" w:hAnsi="Arial" w:cs="Arial"/>
          <w:lang w:eastAsia="es-ES"/>
        </w:rPr>
        <w:tab/>
      </w:r>
      <w:r w:rsidRPr="00F01145">
        <w:rPr>
          <w:rFonts w:ascii="Arial" w:hAnsi="Arial" w:cs="Arial"/>
          <w:b/>
          <w:lang w:eastAsia="es-ES"/>
        </w:rPr>
        <w:t>Plazos:</w:t>
      </w:r>
      <w:r w:rsidRPr="00F01145">
        <w:rPr>
          <w:rFonts w:ascii="Arial" w:hAnsi="Arial" w:cs="Arial"/>
          <w:lang w:eastAsia="es-ES"/>
        </w:rPr>
        <w:t xml:space="preserve"> Todos los plazos establecidos en este Contrato y sus anexos se entenderán como días calendario, salvo indicación expresa en contrario.</w:t>
      </w:r>
    </w:p>
    <w:p w:rsidR="00F01145" w:rsidRPr="00F01145" w:rsidRDefault="00F01145" w:rsidP="00F011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01145">
        <w:rPr>
          <w:rFonts w:ascii="Arial" w:hAnsi="Arial" w:cs="Arial"/>
          <w:b/>
          <w:lang w:eastAsia="es-ES"/>
        </w:rPr>
        <w:t>3.8.</w:t>
      </w:r>
      <w:r w:rsidRPr="00F01145">
        <w:rPr>
          <w:rFonts w:ascii="Arial" w:hAnsi="Arial" w:cs="Arial"/>
          <w:lang w:eastAsia="es-ES"/>
        </w:rPr>
        <w:tab/>
      </w:r>
      <w:r w:rsidRPr="00F01145">
        <w:rPr>
          <w:rFonts w:ascii="Arial" w:hAnsi="Arial" w:cs="Arial"/>
          <w:b/>
          <w:lang w:eastAsia="es-ES"/>
        </w:rPr>
        <w:t>Mayúsculas:</w:t>
      </w:r>
      <w:r w:rsidRPr="00F01145">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F01145" w:rsidRPr="00F01145" w:rsidRDefault="00F01145" w:rsidP="00F01145">
      <w:pPr>
        <w:spacing w:before="120" w:after="120"/>
        <w:ind w:left="709" w:hanging="709"/>
        <w:jc w:val="both"/>
        <w:rPr>
          <w:rFonts w:ascii="Arial" w:hAnsi="Arial" w:cs="Arial"/>
          <w:lang w:eastAsia="es-ES"/>
        </w:rPr>
      </w:pPr>
      <w:r w:rsidRPr="00F01145">
        <w:rPr>
          <w:rFonts w:ascii="Arial" w:hAnsi="Arial" w:cs="Arial"/>
          <w:b/>
          <w:bCs/>
          <w:lang w:eastAsia="es-ES"/>
        </w:rPr>
        <w:t>3.9.</w:t>
      </w:r>
      <w:r w:rsidRPr="00F01145">
        <w:rPr>
          <w:rFonts w:ascii="Arial" w:hAnsi="Arial" w:cs="Arial"/>
          <w:b/>
          <w:bCs/>
          <w:lang w:eastAsia="es-ES"/>
        </w:rPr>
        <w:tab/>
        <w:t xml:space="preserve">Discrepancias: </w:t>
      </w:r>
      <w:r w:rsidRPr="00F01145">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01145" w:rsidRPr="00F01145" w:rsidRDefault="00F01145" w:rsidP="00F01145">
      <w:pPr>
        <w:spacing w:before="120" w:after="120"/>
        <w:ind w:left="709" w:hanging="709"/>
        <w:jc w:val="both"/>
        <w:rPr>
          <w:rFonts w:ascii="Arial" w:hAnsi="Arial" w:cs="Arial"/>
          <w:u w:val="single"/>
          <w:lang w:eastAsia="es-ES"/>
        </w:rPr>
      </w:pPr>
      <w:r w:rsidRPr="00F01145">
        <w:rPr>
          <w:rFonts w:ascii="Arial" w:hAnsi="Arial" w:cs="Arial"/>
          <w:b/>
          <w:bCs/>
          <w:u w:val="single"/>
          <w:lang w:eastAsia="es-ES"/>
        </w:rPr>
        <w:t>CUARTA.</w:t>
      </w:r>
      <w:r w:rsidRPr="00F01145">
        <w:rPr>
          <w:rFonts w:ascii="Arial" w:hAnsi="Arial" w:cs="Arial"/>
          <w:u w:val="single"/>
          <w:lang w:eastAsia="es-ES"/>
        </w:rPr>
        <w:t xml:space="preserve">- </w:t>
      </w:r>
      <w:r w:rsidRPr="00F01145">
        <w:rPr>
          <w:rFonts w:ascii="Arial" w:hAnsi="Arial" w:cs="Arial"/>
          <w:b/>
          <w:u w:val="single"/>
          <w:lang w:eastAsia="es-ES"/>
        </w:rPr>
        <w:t>(NATURALEZA DEL CONTRATO)</w:t>
      </w:r>
    </w:p>
    <w:p w:rsidR="00F01145" w:rsidRPr="00F01145" w:rsidRDefault="00F01145" w:rsidP="00F01145">
      <w:pPr>
        <w:spacing w:before="120" w:after="120"/>
        <w:jc w:val="both"/>
        <w:rPr>
          <w:rFonts w:ascii="Arial" w:hAnsi="Arial" w:cs="Arial"/>
          <w:lang w:eastAsia="es-ES"/>
        </w:rPr>
      </w:pPr>
      <w:r w:rsidRPr="00F01145">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F01145">
        <w:rPr>
          <w:rFonts w:ascii="Arial" w:hAnsi="Arial" w:cs="Arial"/>
          <w:b/>
          <w:bCs/>
          <w:lang w:eastAsia="es-ES"/>
        </w:rPr>
        <w:t>.</w:t>
      </w:r>
    </w:p>
    <w:p w:rsidR="00F01145" w:rsidRPr="00F01145" w:rsidRDefault="00F01145" w:rsidP="00F01145">
      <w:pPr>
        <w:spacing w:before="120" w:after="120"/>
        <w:jc w:val="both"/>
        <w:rPr>
          <w:rFonts w:ascii="Arial" w:hAnsi="Arial" w:cs="Arial"/>
          <w:u w:val="single"/>
          <w:lang w:val="es-ES_tradnl" w:eastAsia="es-ES"/>
        </w:rPr>
      </w:pPr>
      <w:r w:rsidRPr="00F01145">
        <w:rPr>
          <w:rFonts w:ascii="Arial" w:hAnsi="Arial" w:cs="Arial"/>
          <w:b/>
          <w:u w:val="single"/>
          <w:lang w:val="es-ES_tradnl" w:eastAsia="es-ES"/>
        </w:rPr>
        <w:t>QUINTA.- (DOCUMENTOS DEL CONTRATO)</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lastRenderedPageBreak/>
        <w:t xml:space="preserve">Forman parte integrante e indivisible del presente Contrato, los anexos que se detallan a continuación y que tienen por finalidad complementarse mutuamente: </w:t>
      </w:r>
    </w:p>
    <w:p w:rsidR="00F01145" w:rsidRPr="00F01145" w:rsidRDefault="00F01145" w:rsidP="00F01145">
      <w:pPr>
        <w:spacing w:before="120" w:after="120"/>
        <w:ind w:left="2124" w:hanging="1131"/>
        <w:jc w:val="both"/>
        <w:rPr>
          <w:rFonts w:ascii="Arial" w:hAnsi="Arial" w:cs="Arial"/>
          <w:lang w:val="es-ES_tradnl" w:eastAsia="es-ES"/>
        </w:rPr>
      </w:pPr>
      <w:r w:rsidRPr="00F01145">
        <w:rPr>
          <w:rFonts w:ascii="Arial" w:hAnsi="Arial" w:cs="Arial"/>
          <w:lang w:val="es-ES_tradnl" w:eastAsia="es-ES"/>
        </w:rPr>
        <w:t>Anexo 1:</w:t>
      </w:r>
      <w:r w:rsidRPr="00F01145">
        <w:rPr>
          <w:rFonts w:ascii="Arial" w:hAnsi="Arial" w:cs="Arial"/>
          <w:lang w:val="es-ES_tradnl" w:eastAsia="es-ES"/>
        </w:rPr>
        <w:tab/>
      </w:r>
      <w:r w:rsidRPr="00F01145">
        <w:rPr>
          <w:rFonts w:ascii="Arial" w:hAnsi="Arial" w:cs="Arial"/>
          <w:b/>
          <w:i/>
          <w:u w:val="single"/>
          <w:lang w:val="es-ES_tradnl" w:eastAsia="es-ES"/>
        </w:rPr>
        <w:t>Documento de contratación directa o documento base de contratación</w:t>
      </w:r>
      <w:r w:rsidRPr="00F01145">
        <w:rPr>
          <w:rFonts w:ascii="Arial" w:hAnsi="Arial" w:cs="Arial"/>
          <w:lang w:val="es-ES_tradnl" w:eastAsia="es-ES"/>
        </w:rPr>
        <w:t>, aclaraciones y enmiendas.</w:t>
      </w:r>
    </w:p>
    <w:p w:rsidR="00F01145" w:rsidRPr="00F01145" w:rsidRDefault="00F01145" w:rsidP="00F01145">
      <w:pPr>
        <w:spacing w:before="120" w:after="120"/>
        <w:ind w:left="993"/>
        <w:jc w:val="both"/>
        <w:rPr>
          <w:rFonts w:ascii="Arial" w:hAnsi="Arial" w:cs="Arial"/>
          <w:lang w:val="es-ES_tradnl" w:eastAsia="es-ES"/>
        </w:rPr>
      </w:pPr>
      <w:r w:rsidRPr="00F01145">
        <w:rPr>
          <w:rFonts w:ascii="Arial" w:hAnsi="Arial" w:cs="Arial"/>
          <w:lang w:val="es-ES_tradnl" w:eastAsia="es-ES"/>
        </w:rPr>
        <w:t>Anexo 2:</w:t>
      </w:r>
      <w:r w:rsidRPr="00F01145">
        <w:rPr>
          <w:rFonts w:ascii="Arial" w:hAnsi="Arial" w:cs="Arial"/>
          <w:lang w:val="es-ES_tradnl" w:eastAsia="es-ES"/>
        </w:rPr>
        <w:tab/>
        <w:t>Propuesta adjudicada (oferta técnica y oferta económica).</w:t>
      </w:r>
    </w:p>
    <w:p w:rsidR="00F01145" w:rsidRPr="00F01145" w:rsidRDefault="00F01145" w:rsidP="00F01145">
      <w:pPr>
        <w:spacing w:before="120" w:after="120"/>
        <w:ind w:left="993"/>
        <w:jc w:val="both"/>
        <w:rPr>
          <w:rFonts w:ascii="Arial" w:hAnsi="Arial" w:cs="Arial"/>
          <w:lang w:val="es-ES_tradnl" w:eastAsia="es-ES"/>
        </w:rPr>
      </w:pPr>
      <w:r w:rsidRPr="00F01145">
        <w:rPr>
          <w:rFonts w:ascii="Arial" w:hAnsi="Arial" w:cs="Arial"/>
          <w:lang w:val="es-ES_tradnl" w:eastAsia="es-ES"/>
        </w:rPr>
        <w:t>Anexo 3:</w:t>
      </w:r>
      <w:r w:rsidRPr="00F01145">
        <w:rPr>
          <w:rFonts w:ascii="Arial" w:hAnsi="Arial" w:cs="Arial"/>
          <w:lang w:val="es-ES_tradnl" w:eastAsia="es-ES"/>
        </w:rPr>
        <w:tab/>
        <w:t>Acta de Concertación (si corresponde)</w:t>
      </w:r>
    </w:p>
    <w:p w:rsidR="00F01145" w:rsidRPr="00F01145" w:rsidRDefault="00F01145" w:rsidP="00F01145">
      <w:pPr>
        <w:spacing w:before="120" w:after="120"/>
        <w:ind w:left="993"/>
        <w:jc w:val="both"/>
        <w:rPr>
          <w:rFonts w:ascii="Arial" w:hAnsi="Arial" w:cs="Arial"/>
          <w:lang w:val="es-ES_tradnl" w:eastAsia="es-ES"/>
        </w:rPr>
      </w:pPr>
      <w:r w:rsidRPr="00F01145">
        <w:rPr>
          <w:rFonts w:ascii="Arial" w:hAnsi="Arial" w:cs="Arial"/>
          <w:lang w:val="es-ES_tradnl" w:eastAsia="es-ES"/>
        </w:rPr>
        <w:t>Anexo 4:</w:t>
      </w:r>
      <w:r w:rsidRPr="00F01145">
        <w:rPr>
          <w:rFonts w:ascii="Arial" w:hAnsi="Arial" w:cs="Arial"/>
          <w:lang w:val="es-ES_tradnl" w:eastAsia="es-ES"/>
        </w:rPr>
        <w:tab/>
        <w:t>Garantía.</w:t>
      </w:r>
    </w:p>
    <w:p w:rsidR="00F01145" w:rsidRPr="00F01145" w:rsidRDefault="00F01145" w:rsidP="00F01145">
      <w:pPr>
        <w:spacing w:before="120" w:after="120"/>
        <w:ind w:left="993"/>
        <w:jc w:val="both"/>
        <w:rPr>
          <w:rFonts w:ascii="Arial" w:hAnsi="Arial" w:cs="Arial"/>
          <w:lang w:val="es-ES_tradnl" w:eastAsia="es-ES"/>
        </w:rPr>
      </w:pPr>
      <w:r w:rsidRPr="00F01145">
        <w:rPr>
          <w:rFonts w:ascii="Arial" w:hAnsi="Arial" w:cs="Arial"/>
          <w:lang w:val="es-ES_tradnl" w:eastAsia="es-ES"/>
        </w:rPr>
        <w:t>Anexo 5:</w:t>
      </w:r>
      <w:r w:rsidRPr="00F01145">
        <w:rPr>
          <w:rFonts w:ascii="Arial" w:hAnsi="Arial" w:cs="Arial"/>
          <w:lang w:val="es-ES_tradnl" w:eastAsia="es-ES"/>
        </w:rPr>
        <w:tab/>
      </w:r>
      <w:r w:rsidRPr="00F01145">
        <w:rPr>
          <w:rFonts w:ascii="Arial" w:hAnsi="Arial" w:cs="Arial"/>
          <w:b/>
          <w:i/>
          <w:u w:val="single"/>
          <w:lang w:val="es-ES_tradnl" w:eastAsia="es-ES"/>
        </w:rPr>
        <w:t>(insertar otro (s) que se puedan considerar importantes)</w:t>
      </w:r>
    </w:p>
    <w:p w:rsidR="00F01145" w:rsidRPr="00F01145" w:rsidRDefault="00F01145" w:rsidP="00F01145">
      <w:pPr>
        <w:spacing w:before="120" w:after="120"/>
        <w:jc w:val="both"/>
        <w:rPr>
          <w:rFonts w:ascii="Arial" w:hAnsi="Arial" w:cs="Arial"/>
          <w:b/>
          <w:u w:val="single"/>
          <w:lang w:val="es-ES_tradnl" w:eastAsia="es-ES"/>
        </w:rPr>
      </w:pPr>
      <w:r w:rsidRPr="00F01145">
        <w:rPr>
          <w:rFonts w:ascii="Arial" w:hAnsi="Arial" w:cs="Arial"/>
          <w:b/>
          <w:u w:val="single"/>
          <w:lang w:val="es-ES_tradnl" w:eastAsia="es-ES"/>
        </w:rPr>
        <w:t xml:space="preserve">SEXTA.- (OBJETO DEL CONTRATO) </w:t>
      </w:r>
    </w:p>
    <w:p w:rsidR="00F01145" w:rsidRPr="00F01145" w:rsidRDefault="00F01145" w:rsidP="00F01145">
      <w:pPr>
        <w:spacing w:before="120" w:after="120"/>
        <w:jc w:val="both"/>
        <w:rPr>
          <w:rFonts w:ascii="Arial" w:hAnsi="Arial" w:cs="Arial"/>
          <w:b/>
          <w:lang w:val="es-ES_tradnl" w:eastAsia="es-ES"/>
        </w:rPr>
      </w:pPr>
      <w:r w:rsidRPr="00F01145">
        <w:rPr>
          <w:rFonts w:ascii="Arial" w:hAnsi="Arial" w:cs="Arial"/>
          <w:lang w:eastAsia="es-ES"/>
        </w:rPr>
        <w:t xml:space="preserve">El objeto del presente Contrato es la adquisición de ________________________________, suministrada por el </w:t>
      </w:r>
      <w:r w:rsidRPr="00F01145">
        <w:rPr>
          <w:rFonts w:ascii="Arial" w:hAnsi="Arial" w:cs="Arial"/>
          <w:b/>
          <w:lang w:eastAsia="es-ES"/>
        </w:rPr>
        <w:t xml:space="preserve">PROVEEDOR </w:t>
      </w:r>
      <w:r w:rsidRPr="00F01145">
        <w:rPr>
          <w:rFonts w:ascii="Arial" w:hAnsi="Arial" w:cs="Arial"/>
          <w:lang w:eastAsia="es-ES"/>
        </w:rPr>
        <w:t>con estricta y absoluta sujeción a este Contrato y en conformidad a los anexos que forman parte integrante e indivisible del presente Contrato.</w:t>
      </w:r>
    </w:p>
    <w:p w:rsidR="00F01145" w:rsidRPr="00F01145" w:rsidRDefault="00F01145" w:rsidP="00F01145">
      <w:pPr>
        <w:spacing w:before="120" w:after="120"/>
        <w:jc w:val="both"/>
        <w:rPr>
          <w:rFonts w:ascii="Arial" w:hAnsi="Arial" w:cs="Arial"/>
          <w:b/>
          <w:u w:val="single"/>
          <w:lang w:val="es-ES_tradnl" w:eastAsia="es-ES"/>
        </w:rPr>
      </w:pPr>
      <w:r w:rsidRPr="00F01145">
        <w:rPr>
          <w:rFonts w:ascii="Arial" w:hAnsi="Arial" w:cs="Arial"/>
          <w:b/>
          <w:u w:val="single"/>
          <w:lang w:val="es-ES_tradnl" w:eastAsia="es-ES"/>
        </w:rPr>
        <w:t>SÉPTIMA.- (VIGENCIA Y PLAZO DEL CONTRATO)</w:t>
      </w:r>
    </w:p>
    <w:p w:rsidR="00F01145" w:rsidRPr="00F01145" w:rsidRDefault="00F01145" w:rsidP="00F01145">
      <w:pPr>
        <w:spacing w:before="120" w:after="120"/>
        <w:ind w:left="709" w:hanging="709"/>
        <w:jc w:val="both"/>
        <w:rPr>
          <w:rFonts w:ascii="Arial" w:hAnsi="Arial" w:cs="Arial"/>
          <w:b/>
          <w:lang w:val="es-ES_tradnl" w:eastAsia="es-ES"/>
        </w:rPr>
      </w:pPr>
      <w:r w:rsidRPr="00F01145">
        <w:rPr>
          <w:rFonts w:ascii="Arial" w:hAnsi="Arial" w:cs="Arial"/>
          <w:b/>
          <w:lang w:val="es-ES_tradnl" w:eastAsia="es-ES"/>
        </w:rPr>
        <w:t xml:space="preserve">7.1. </w:t>
      </w:r>
      <w:r w:rsidRPr="00F01145">
        <w:rPr>
          <w:rFonts w:ascii="Arial" w:hAnsi="Arial" w:cs="Arial"/>
          <w:b/>
          <w:lang w:val="es-ES_tradnl" w:eastAsia="es-ES"/>
        </w:rPr>
        <w:tab/>
        <w:t>Vigencia:</w:t>
      </w:r>
    </w:p>
    <w:p w:rsidR="00F01145" w:rsidRPr="00F01145" w:rsidRDefault="00F01145" w:rsidP="00F01145">
      <w:pPr>
        <w:spacing w:before="120" w:after="120"/>
        <w:ind w:left="709"/>
        <w:jc w:val="both"/>
        <w:rPr>
          <w:rFonts w:ascii="Arial" w:hAnsi="Arial" w:cs="Arial"/>
          <w:lang w:val="es-ES_tradnl" w:eastAsia="es-ES"/>
        </w:rPr>
      </w:pPr>
      <w:r w:rsidRPr="00F01145">
        <w:rPr>
          <w:rFonts w:ascii="Arial" w:hAnsi="Arial" w:cs="Arial"/>
          <w:lang w:val="es-ES_tradnl" w:eastAsia="es-ES"/>
        </w:rPr>
        <w:t>El presente Contrato tendrá vigencia desde el día de su suscripción por ambas Partes hasta la emisión del acta de cierre de Contrato por parte de la</w:t>
      </w:r>
      <w:r w:rsidRPr="00F01145">
        <w:rPr>
          <w:rFonts w:ascii="Arial" w:hAnsi="Arial" w:cs="Arial"/>
          <w:b/>
          <w:lang w:val="es-ES_tradnl" w:eastAsia="es-ES"/>
        </w:rPr>
        <w:t xml:space="preserve"> ENTIDAD.</w:t>
      </w:r>
    </w:p>
    <w:p w:rsidR="00F01145" w:rsidRPr="00F01145" w:rsidRDefault="00F01145" w:rsidP="00F01145">
      <w:pPr>
        <w:spacing w:before="120" w:after="120"/>
        <w:ind w:left="709" w:hanging="709"/>
        <w:jc w:val="both"/>
        <w:rPr>
          <w:rFonts w:ascii="Arial" w:hAnsi="Arial" w:cs="Arial"/>
          <w:b/>
          <w:lang w:val="es-ES_tradnl" w:eastAsia="es-ES"/>
        </w:rPr>
      </w:pPr>
      <w:r w:rsidRPr="00F01145">
        <w:rPr>
          <w:rFonts w:ascii="Arial" w:hAnsi="Arial" w:cs="Arial"/>
          <w:b/>
          <w:lang w:val="es-ES_tradnl" w:eastAsia="es-ES"/>
        </w:rPr>
        <w:t xml:space="preserve">7.2. </w:t>
      </w:r>
      <w:r w:rsidRPr="00F01145">
        <w:rPr>
          <w:rFonts w:ascii="Arial" w:hAnsi="Arial" w:cs="Arial"/>
          <w:b/>
          <w:lang w:val="es-ES_tradnl" w:eastAsia="es-ES"/>
        </w:rPr>
        <w:tab/>
        <w:t>Plazo:</w:t>
      </w:r>
    </w:p>
    <w:p w:rsidR="00F01145" w:rsidRPr="00F01145" w:rsidRDefault="00F01145" w:rsidP="00F01145">
      <w:pPr>
        <w:spacing w:before="120" w:after="120"/>
        <w:ind w:left="709"/>
        <w:jc w:val="both"/>
        <w:rPr>
          <w:rFonts w:ascii="Arial" w:hAnsi="Arial" w:cs="Arial"/>
          <w:lang w:val="es-ES_tradnl" w:eastAsia="es-ES"/>
        </w:rPr>
      </w:pPr>
      <w:r w:rsidRPr="00F01145">
        <w:rPr>
          <w:rFonts w:ascii="Arial" w:hAnsi="Arial" w:cs="Arial"/>
          <w:lang w:val="es-ES_tradnl" w:eastAsia="es-ES"/>
        </w:rPr>
        <w:t xml:space="preserve">El </w:t>
      </w:r>
      <w:r w:rsidRPr="00F01145">
        <w:rPr>
          <w:rFonts w:ascii="Arial" w:hAnsi="Arial" w:cs="Arial"/>
          <w:b/>
          <w:bCs/>
          <w:lang w:val="es-ES_tradnl" w:eastAsia="es-ES"/>
        </w:rPr>
        <w:t xml:space="preserve">PROVEEDOR </w:t>
      </w:r>
      <w:r w:rsidRPr="00F01145">
        <w:rPr>
          <w:rFonts w:ascii="Arial" w:hAnsi="Arial" w:cs="Arial"/>
          <w:lang w:val="es-ES_tradnl" w:eastAsia="es-ES"/>
        </w:rPr>
        <w:t xml:space="preserve">entregará la Adquisición en el plazo máximo de __________________ días calendario, computables a partir de la instrucción de la Unidad Solicitante. </w:t>
      </w:r>
    </w:p>
    <w:p w:rsidR="00F01145" w:rsidRPr="00F01145" w:rsidRDefault="00F01145" w:rsidP="00F01145">
      <w:pPr>
        <w:spacing w:before="120" w:after="120"/>
        <w:jc w:val="both"/>
        <w:rPr>
          <w:rFonts w:ascii="Arial" w:hAnsi="Arial" w:cs="Arial"/>
          <w:b/>
          <w:u w:val="single"/>
          <w:lang w:eastAsia="es-ES"/>
        </w:rPr>
      </w:pPr>
      <w:r w:rsidRPr="00F01145">
        <w:rPr>
          <w:rFonts w:ascii="Arial" w:hAnsi="Arial" w:cs="Arial"/>
          <w:b/>
          <w:u w:val="single"/>
          <w:lang w:val="es-ES_tradnl" w:eastAsia="es-ES"/>
        </w:rPr>
        <w:t xml:space="preserve">OCTAVA.- </w:t>
      </w:r>
      <w:r w:rsidRPr="00F01145">
        <w:rPr>
          <w:rFonts w:ascii="Arial" w:hAnsi="Arial" w:cs="Arial"/>
          <w:b/>
          <w:u w:val="single"/>
          <w:lang w:eastAsia="es-ES"/>
        </w:rPr>
        <w:t>(LUGAR DE ENTREGA)</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eastAsia="es-ES"/>
        </w:rPr>
        <w:t>El lugar</w:t>
      </w:r>
      <w:r w:rsidRPr="00F01145">
        <w:rPr>
          <w:rFonts w:ascii="Arial" w:hAnsi="Arial" w:cs="Arial"/>
          <w:lang w:val="es-ES_tradnl" w:eastAsia="es-ES"/>
        </w:rPr>
        <w:t xml:space="preserve"> de entrega de la Adquisición será___________________________ de la </w:t>
      </w:r>
      <w:r w:rsidRPr="00F01145">
        <w:rPr>
          <w:rFonts w:ascii="Arial" w:hAnsi="Arial" w:cs="Arial"/>
          <w:b/>
          <w:lang w:val="es-ES_tradnl" w:eastAsia="es-ES"/>
        </w:rPr>
        <w:t>ENTIDAD</w:t>
      </w:r>
      <w:r w:rsidRPr="00F01145">
        <w:rPr>
          <w:rFonts w:ascii="Arial" w:hAnsi="Arial" w:cs="Arial"/>
          <w:lang w:val="es-ES_tradnl" w:eastAsia="es-ES"/>
        </w:rPr>
        <w:t xml:space="preserve"> ubicado en la ciudad de _________________, en coordinación con el </w:t>
      </w:r>
      <w:r w:rsidRPr="00F01145">
        <w:rPr>
          <w:rFonts w:ascii="Arial" w:hAnsi="Arial" w:cs="Arial"/>
          <w:i/>
          <w:u w:val="single"/>
          <w:lang w:val="es-ES_tradnl" w:eastAsia="es-ES"/>
        </w:rPr>
        <w:t>Responsable o Comité de Recepción</w:t>
      </w:r>
      <w:r w:rsidRPr="00F01145">
        <w:rPr>
          <w:rFonts w:ascii="Arial" w:hAnsi="Arial" w:cs="Arial"/>
          <w:lang w:val="es-ES_tradnl" w:eastAsia="es-ES"/>
        </w:rPr>
        <w:t>.</w:t>
      </w:r>
    </w:p>
    <w:p w:rsidR="00F01145" w:rsidRPr="00F01145" w:rsidRDefault="00F01145" w:rsidP="00F01145">
      <w:pPr>
        <w:spacing w:before="120" w:after="120"/>
        <w:jc w:val="both"/>
        <w:rPr>
          <w:rFonts w:ascii="Arial" w:hAnsi="Arial" w:cs="Arial"/>
          <w:b/>
          <w:u w:val="single"/>
          <w:lang w:val="es-ES_tradnl" w:eastAsia="es-ES"/>
        </w:rPr>
      </w:pPr>
      <w:r w:rsidRPr="00F01145">
        <w:rPr>
          <w:rFonts w:ascii="Arial" w:hAnsi="Arial" w:cs="Arial"/>
          <w:b/>
          <w:u w:val="single"/>
          <w:lang w:val="es-ES_tradnl" w:eastAsia="es-ES"/>
        </w:rPr>
        <w:t>NOVENA.- (MONTO DEL CONTRATO)</w:t>
      </w:r>
    </w:p>
    <w:p w:rsidR="00F01145" w:rsidRPr="00F01145" w:rsidRDefault="00F01145" w:rsidP="00F01145">
      <w:pPr>
        <w:spacing w:before="120" w:after="120"/>
        <w:jc w:val="both"/>
        <w:rPr>
          <w:rFonts w:ascii="Arial" w:hAnsi="Arial" w:cs="Arial"/>
          <w:lang w:eastAsia="es-ES"/>
        </w:rPr>
      </w:pPr>
      <w:r w:rsidRPr="00F01145">
        <w:rPr>
          <w:rFonts w:ascii="Arial" w:hAnsi="Arial" w:cs="Arial"/>
          <w:lang w:eastAsia="es-ES"/>
        </w:rPr>
        <w:t xml:space="preserve">El monto total propuesto y aceptado por las Partes </w:t>
      </w:r>
      <w:r w:rsidRPr="00F01145">
        <w:rPr>
          <w:rFonts w:ascii="Arial" w:hAnsi="Arial" w:cs="Arial"/>
          <w:lang w:val="es-ES_tradnl" w:eastAsia="es-ES"/>
        </w:rPr>
        <w:t>para la ejecución del objeto del presente Contrato</w:t>
      </w:r>
      <w:r w:rsidRPr="00F01145">
        <w:rPr>
          <w:rFonts w:ascii="Arial" w:hAnsi="Arial" w:cs="Arial"/>
          <w:lang w:eastAsia="es-ES"/>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F01145" w:rsidRPr="00F01145" w:rsidTr="003115D8">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F01145" w:rsidRPr="00F01145" w:rsidRDefault="00F01145" w:rsidP="00F01145">
            <w:pPr>
              <w:jc w:val="center"/>
              <w:rPr>
                <w:rFonts w:ascii="Arial" w:hAnsi="Arial" w:cs="Arial"/>
                <w:color w:val="000000"/>
                <w:lang w:val="es-BO" w:eastAsia="es-BO"/>
              </w:rPr>
            </w:pPr>
            <w:r w:rsidRPr="00F01145">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F01145" w:rsidRPr="00F01145" w:rsidRDefault="00F01145" w:rsidP="00F01145">
            <w:pPr>
              <w:jc w:val="center"/>
              <w:rPr>
                <w:rFonts w:ascii="Arial" w:hAnsi="Arial" w:cs="Arial"/>
                <w:color w:val="000000"/>
                <w:lang w:val="es-BO" w:eastAsia="es-BO"/>
              </w:rPr>
            </w:pPr>
            <w:r w:rsidRPr="00F01145">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F01145" w:rsidRPr="00F01145" w:rsidRDefault="00F01145" w:rsidP="00F01145">
            <w:pPr>
              <w:jc w:val="center"/>
              <w:rPr>
                <w:rFonts w:ascii="Arial" w:hAnsi="Arial" w:cs="Arial"/>
                <w:color w:val="000000"/>
                <w:lang w:val="es-BO" w:eastAsia="es-BO"/>
              </w:rPr>
            </w:pPr>
            <w:r w:rsidRPr="00F01145">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F01145" w:rsidRPr="00F01145" w:rsidRDefault="00F01145" w:rsidP="00F01145">
            <w:pPr>
              <w:jc w:val="center"/>
              <w:rPr>
                <w:rFonts w:ascii="Arial" w:hAnsi="Arial" w:cs="Arial"/>
                <w:color w:val="000000"/>
                <w:lang w:val="es-BO" w:eastAsia="es-BO"/>
              </w:rPr>
            </w:pPr>
            <w:r w:rsidRPr="00F01145">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F01145" w:rsidRPr="00F01145" w:rsidRDefault="00F01145" w:rsidP="00F01145">
            <w:pPr>
              <w:jc w:val="center"/>
              <w:rPr>
                <w:rFonts w:ascii="Arial" w:hAnsi="Arial" w:cs="Arial"/>
                <w:b/>
                <w:bCs/>
                <w:color w:val="000000"/>
                <w:lang w:val="es-BO" w:eastAsia="es-BO"/>
              </w:rPr>
            </w:pPr>
            <w:r w:rsidRPr="00F01145">
              <w:rPr>
                <w:rFonts w:ascii="Arial" w:hAnsi="Arial" w:cs="Arial"/>
                <w:b/>
                <w:bCs/>
                <w:color w:val="000000"/>
                <w:lang w:val="es-BO" w:eastAsia="es-BO"/>
              </w:rPr>
              <w:t>Precio Unitario</w:t>
            </w:r>
          </w:p>
          <w:p w:rsidR="00F01145" w:rsidRPr="00F01145" w:rsidRDefault="00F01145" w:rsidP="00F01145">
            <w:pPr>
              <w:jc w:val="center"/>
              <w:rPr>
                <w:rFonts w:ascii="Arial" w:hAnsi="Arial" w:cs="Arial"/>
                <w:color w:val="000000"/>
                <w:lang w:val="es-BO" w:eastAsia="es-BO"/>
              </w:rPr>
            </w:pPr>
            <w:r w:rsidRPr="00F01145">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F01145" w:rsidRPr="00F01145" w:rsidRDefault="00F01145" w:rsidP="00F01145">
            <w:pPr>
              <w:jc w:val="center"/>
              <w:rPr>
                <w:rFonts w:ascii="Arial" w:hAnsi="Arial" w:cs="Arial"/>
                <w:b/>
                <w:bCs/>
                <w:color w:val="000000"/>
                <w:lang w:val="es-BO" w:eastAsia="es-BO"/>
              </w:rPr>
            </w:pPr>
            <w:r w:rsidRPr="00F01145">
              <w:rPr>
                <w:rFonts w:ascii="Arial" w:hAnsi="Arial" w:cs="Arial"/>
                <w:b/>
                <w:bCs/>
                <w:color w:val="000000"/>
                <w:lang w:val="es-BO" w:eastAsia="es-BO"/>
              </w:rPr>
              <w:t>PRECIO</w:t>
            </w:r>
          </w:p>
          <w:p w:rsidR="00F01145" w:rsidRPr="00F01145" w:rsidRDefault="00F01145" w:rsidP="00F01145">
            <w:pPr>
              <w:jc w:val="center"/>
              <w:rPr>
                <w:rFonts w:ascii="Arial" w:hAnsi="Arial" w:cs="Arial"/>
                <w:b/>
                <w:bCs/>
                <w:color w:val="000000"/>
                <w:lang w:val="es-BO" w:eastAsia="es-BO"/>
              </w:rPr>
            </w:pPr>
            <w:r w:rsidRPr="00F01145">
              <w:rPr>
                <w:rFonts w:ascii="Arial" w:hAnsi="Arial" w:cs="Arial"/>
                <w:b/>
                <w:bCs/>
                <w:color w:val="000000"/>
                <w:lang w:val="es-BO" w:eastAsia="es-BO"/>
              </w:rPr>
              <w:t>TOTAL</w:t>
            </w:r>
          </w:p>
          <w:p w:rsidR="00F01145" w:rsidRPr="00F01145" w:rsidRDefault="00F01145" w:rsidP="00F01145">
            <w:pPr>
              <w:jc w:val="center"/>
              <w:rPr>
                <w:rFonts w:ascii="Arial" w:hAnsi="Arial" w:cs="Arial"/>
                <w:color w:val="000000"/>
                <w:lang w:val="es-BO" w:eastAsia="es-BO"/>
              </w:rPr>
            </w:pPr>
            <w:r w:rsidRPr="00F01145">
              <w:rPr>
                <w:rFonts w:ascii="Arial" w:hAnsi="Arial" w:cs="Arial"/>
                <w:b/>
                <w:bCs/>
                <w:color w:val="000000"/>
                <w:lang w:val="es-BO" w:eastAsia="es-BO"/>
              </w:rPr>
              <w:t>(Bs.)</w:t>
            </w:r>
          </w:p>
        </w:tc>
      </w:tr>
      <w:tr w:rsidR="00F01145" w:rsidRPr="00F01145" w:rsidTr="003115D8">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F01145" w:rsidRPr="00F01145" w:rsidRDefault="00F01145" w:rsidP="00F01145">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F01145" w:rsidRPr="00F01145" w:rsidRDefault="00F01145" w:rsidP="00F01145">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F01145" w:rsidRPr="00F01145" w:rsidRDefault="00F01145" w:rsidP="00F01145">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F01145" w:rsidRPr="00F01145" w:rsidRDefault="00F01145" w:rsidP="00F01145">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F01145" w:rsidRPr="00F01145" w:rsidRDefault="00F01145" w:rsidP="00F01145">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F01145" w:rsidRPr="00F01145" w:rsidRDefault="00F01145" w:rsidP="00F01145">
            <w:pPr>
              <w:jc w:val="right"/>
              <w:rPr>
                <w:rFonts w:ascii="Arial" w:hAnsi="Arial" w:cs="Arial"/>
                <w:color w:val="000000"/>
                <w:lang w:val="es-BO" w:eastAsia="es-BO"/>
              </w:rPr>
            </w:pPr>
          </w:p>
        </w:tc>
      </w:tr>
      <w:tr w:rsidR="00F01145" w:rsidRPr="00F01145" w:rsidTr="003115D8">
        <w:trPr>
          <w:trHeight w:val="557"/>
        </w:trPr>
        <w:tc>
          <w:tcPr>
            <w:tcW w:w="640" w:type="dxa"/>
            <w:tcBorders>
              <w:top w:val="single" w:sz="4" w:space="0" w:color="auto"/>
            </w:tcBorders>
            <w:shd w:val="clear" w:color="auto" w:fill="auto"/>
            <w:noWrap/>
            <w:vAlign w:val="center"/>
            <w:hideMark/>
          </w:tcPr>
          <w:p w:rsidR="00F01145" w:rsidRPr="00F01145" w:rsidRDefault="00F01145" w:rsidP="00F01145">
            <w:pPr>
              <w:jc w:val="center"/>
              <w:rPr>
                <w:rFonts w:ascii="Arial" w:hAnsi="Arial" w:cs="Arial"/>
                <w:b/>
                <w:bCs/>
                <w:color w:val="000000"/>
                <w:lang w:val="es-BO" w:eastAsia="es-BO"/>
              </w:rPr>
            </w:pPr>
            <w:r w:rsidRPr="00F01145">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F01145" w:rsidRPr="00F01145" w:rsidRDefault="00F01145" w:rsidP="00F01145">
            <w:pPr>
              <w:rPr>
                <w:rFonts w:ascii="Arial" w:hAnsi="Arial" w:cs="Arial"/>
                <w:b/>
                <w:bCs/>
                <w:color w:val="000000"/>
                <w:lang w:val="es-BO" w:eastAsia="es-BO"/>
              </w:rPr>
            </w:pPr>
            <w:r w:rsidRPr="00F01145">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F01145" w:rsidRPr="00F01145" w:rsidRDefault="00F01145" w:rsidP="00F01145">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F01145" w:rsidRPr="00F01145" w:rsidRDefault="00F01145" w:rsidP="00F01145">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1145" w:rsidRPr="00F01145" w:rsidRDefault="00F01145" w:rsidP="00F01145">
            <w:pPr>
              <w:jc w:val="right"/>
              <w:rPr>
                <w:rFonts w:ascii="Arial" w:hAnsi="Arial" w:cs="Arial"/>
                <w:b/>
                <w:bCs/>
                <w:color w:val="000000"/>
                <w:lang w:val="es-BO" w:eastAsia="es-BO"/>
              </w:rPr>
            </w:pPr>
            <w:r w:rsidRPr="00F01145">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F01145" w:rsidRPr="00F01145" w:rsidRDefault="00F01145" w:rsidP="00F01145">
            <w:pPr>
              <w:jc w:val="right"/>
              <w:rPr>
                <w:rFonts w:ascii="Arial" w:hAnsi="Arial" w:cs="Arial"/>
                <w:b/>
                <w:bCs/>
                <w:color w:val="000000"/>
                <w:lang w:val="es-BO" w:eastAsia="es-BO"/>
              </w:rPr>
            </w:pPr>
          </w:p>
        </w:tc>
      </w:tr>
    </w:tbl>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 xml:space="preserve">El precio o valor final de la Adquisición será el resultante de aplicar los precios unitarios de la propuesta adjudicada a las cantidades de la </w:t>
      </w:r>
      <w:r w:rsidRPr="00F01145">
        <w:rPr>
          <w:rFonts w:ascii="Arial" w:hAnsi="Arial" w:cs="Arial"/>
          <w:lang w:eastAsia="es-ES"/>
        </w:rPr>
        <w:t>Adquisición</w:t>
      </w:r>
      <w:r w:rsidRPr="00F01145">
        <w:rPr>
          <w:rFonts w:ascii="Arial" w:hAnsi="Arial" w:cs="Arial"/>
          <w:lang w:val="es-ES_tradnl" w:eastAsia="es-ES"/>
        </w:rPr>
        <w:t xml:space="preserve"> efectiva y realmente provista.</w:t>
      </w:r>
    </w:p>
    <w:p w:rsidR="00F01145" w:rsidRPr="00F01145" w:rsidRDefault="00F01145" w:rsidP="00F01145">
      <w:pPr>
        <w:widowControl w:val="0"/>
        <w:spacing w:before="120" w:after="120"/>
        <w:ind w:hanging="11"/>
        <w:jc w:val="both"/>
        <w:rPr>
          <w:rFonts w:ascii="Arial" w:hAnsi="Arial" w:cs="Arial"/>
          <w:lang w:val="es-ES_tradnl" w:eastAsia="es-ES"/>
        </w:rPr>
      </w:pPr>
      <w:r w:rsidRPr="00F01145">
        <w:rPr>
          <w:rFonts w:ascii="Arial" w:hAnsi="Arial" w:cs="Arial"/>
          <w:lang w:val="es-ES_tradnl" w:eastAsia="es-ES"/>
        </w:rPr>
        <w:t xml:space="preserve">El </w:t>
      </w:r>
      <w:r w:rsidRPr="00F01145">
        <w:rPr>
          <w:rFonts w:ascii="Arial" w:hAnsi="Arial" w:cs="Arial"/>
          <w:b/>
          <w:lang w:val="es-ES_tradnl" w:eastAsia="es-ES"/>
        </w:rPr>
        <w:t>PROVEEDOR</w:t>
      </w:r>
      <w:r w:rsidRPr="00F01145">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F01145">
        <w:rPr>
          <w:rFonts w:ascii="Arial" w:hAnsi="Arial" w:cs="Arial"/>
          <w:b/>
          <w:lang w:val="es-ES_tradnl" w:eastAsia="es-ES"/>
        </w:rPr>
        <w:t>PROVEEDOR</w:t>
      </w:r>
      <w:r w:rsidRPr="00F01145">
        <w:rPr>
          <w:rFonts w:ascii="Arial" w:hAnsi="Arial" w:cs="Arial"/>
          <w:lang w:val="es-ES_tradnl" w:eastAsia="es-ES"/>
        </w:rPr>
        <w:t xml:space="preserve"> a título de revisión de precio o reembolso ni cualquier otro similar a la </w:t>
      </w:r>
      <w:r w:rsidRPr="00F01145">
        <w:rPr>
          <w:rFonts w:ascii="Arial" w:hAnsi="Arial" w:cs="Arial"/>
          <w:b/>
          <w:lang w:val="es-ES_tradnl" w:eastAsia="es-ES"/>
        </w:rPr>
        <w:t>ENTIDAD.</w:t>
      </w:r>
    </w:p>
    <w:p w:rsidR="00F01145" w:rsidRPr="00F01145" w:rsidRDefault="00F01145" w:rsidP="00F01145">
      <w:pPr>
        <w:numPr>
          <w:ilvl w:val="1"/>
          <w:numId w:val="0"/>
        </w:numPr>
        <w:tabs>
          <w:tab w:val="num" w:pos="284"/>
        </w:tabs>
        <w:spacing w:before="120" w:after="120"/>
        <w:jc w:val="both"/>
        <w:rPr>
          <w:rFonts w:ascii="Arial" w:hAnsi="Arial" w:cs="Arial"/>
          <w:lang w:val="es-ES_tradnl" w:eastAsia="es-ES"/>
        </w:rPr>
      </w:pPr>
      <w:r w:rsidRPr="00F01145">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F01145">
        <w:rPr>
          <w:rFonts w:ascii="Arial" w:hAnsi="Arial" w:cs="Arial"/>
          <w:b/>
          <w:lang w:val="es-ES_tradnl" w:eastAsia="es-ES"/>
        </w:rPr>
        <w:t>ENTIDAD</w:t>
      </w:r>
      <w:r w:rsidRPr="00F01145">
        <w:rPr>
          <w:rFonts w:ascii="Arial" w:hAnsi="Arial" w:cs="Arial"/>
          <w:lang w:val="es-ES_tradnl" w:eastAsia="es-ES"/>
        </w:rPr>
        <w:t xml:space="preserve"> </w:t>
      </w:r>
      <w:r w:rsidRPr="00F01145">
        <w:rPr>
          <w:rFonts w:ascii="Arial" w:hAnsi="Arial" w:cs="Arial"/>
          <w:lang w:val="es-ES_tradnl" w:eastAsia="es-ES"/>
        </w:rPr>
        <w:lastRenderedPageBreak/>
        <w:t>reconocerá costos por trabajos adicionales que previamente no tuvieran su expresa aprobación y no se haya cumplido con lo establecido en el Contrato.</w:t>
      </w:r>
    </w:p>
    <w:p w:rsidR="00F01145" w:rsidRPr="00F01145" w:rsidRDefault="00F01145" w:rsidP="00F01145">
      <w:pPr>
        <w:spacing w:before="120" w:after="120"/>
        <w:jc w:val="both"/>
        <w:rPr>
          <w:rFonts w:ascii="Arial" w:hAnsi="Arial" w:cs="Arial"/>
          <w:b/>
          <w:u w:val="single"/>
          <w:lang w:val="es-ES_tradnl" w:eastAsia="es-ES"/>
        </w:rPr>
      </w:pPr>
      <w:r w:rsidRPr="00F01145">
        <w:rPr>
          <w:rFonts w:ascii="Arial" w:hAnsi="Arial" w:cs="Arial"/>
          <w:b/>
          <w:u w:val="single"/>
          <w:lang w:val="es-ES_tradnl" w:eastAsia="es-ES"/>
        </w:rPr>
        <w:t>DÉCIMA.- (FORMA DE PAGO)</w:t>
      </w:r>
    </w:p>
    <w:p w:rsidR="00F01145" w:rsidRPr="00F01145" w:rsidRDefault="00F01145" w:rsidP="00F01145">
      <w:pPr>
        <w:tabs>
          <w:tab w:val="num" w:pos="993"/>
        </w:tabs>
        <w:spacing w:before="120" w:after="120"/>
        <w:jc w:val="both"/>
        <w:rPr>
          <w:rFonts w:ascii="Arial" w:hAnsi="Arial" w:cs="Arial"/>
          <w:lang w:val="es-ES_tradnl" w:eastAsia="es-ES"/>
        </w:rPr>
      </w:pPr>
      <w:r w:rsidRPr="00F01145">
        <w:rPr>
          <w:rFonts w:ascii="Arial" w:hAnsi="Arial" w:cs="Arial"/>
          <w:lang w:val="es-ES_tradnl" w:eastAsia="es-ES"/>
        </w:rPr>
        <w:t xml:space="preserve">El monto del presente Contrato será pagado por la </w:t>
      </w:r>
      <w:r w:rsidRPr="00F01145">
        <w:rPr>
          <w:rFonts w:ascii="Arial" w:hAnsi="Arial" w:cs="Arial"/>
          <w:b/>
          <w:lang w:val="es-ES_tradnl" w:eastAsia="es-ES"/>
        </w:rPr>
        <w:t>ENTIDAD</w:t>
      </w:r>
      <w:r w:rsidRPr="00F01145">
        <w:rPr>
          <w:rFonts w:ascii="Arial" w:hAnsi="Arial" w:cs="Arial"/>
          <w:lang w:val="es-ES_tradnl" w:eastAsia="es-ES"/>
        </w:rPr>
        <w:t xml:space="preserve"> a favor del </w:t>
      </w:r>
      <w:r w:rsidRPr="00F01145">
        <w:rPr>
          <w:rFonts w:ascii="Arial" w:hAnsi="Arial" w:cs="Arial"/>
          <w:b/>
          <w:lang w:val="es-ES_tradnl" w:eastAsia="es-ES"/>
        </w:rPr>
        <w:t>PROVEEDOR,</w:t>
      </w:r>
      <w:r w:rsidRPr="00F01145">
        <w:rPr>
          <w:rFonts w:ascii="Arial" w:hAnsi="Arial" w:cs="Arial"/>
          <w:lang w:val="es-ES_tradnl" w:eastAsia="es-ES"/>
        </w:rPr>
        <w:t xml:space="preserve"> una vez emitido el informe de conformidad por el </w:t>
      </w:r>
      <w:r w:rsidRPr="00F01145">
        <w:rPr>
          <w:rFonts w:ascii="Arial" w:hAnsi="Arial" w:cs="Arial"/>
          <w:i/>
          <w:u w:val="single"/>
          <w:lang w:val="es-ES_tradnl" w:eastAsia="es-ES"/>
        </w:rPr>
        <w:t>Responsable o Comité de Recepción</w:t>
      </w:r>
      <w:r w:rsidRPr="00F01145">
        <w:rPr>
          <w:rFonts w:ascii="Arial" w:hAnsi="Arial" w:cs="Arial"/>
          <w:lang w:val="es-ES_tradnl" w:eastAsia="es-ES"/>
        </w:rPr>
        <w:t xml:space="preserve"> del lugar </w:t>
      </w:r>
      <w:r w:rsidRPr="00F01145">
        <w:rPr>
          <w:rFonts w:ascii="Arial" w:hAnsi="Arial" w:cs="Arial"/>
          <w:i/>
          <w:lang w:val="es-ES_tradnl" w:eastAsia="es-ES"/>
        </w:rPr>
        <w:t xml:space="preserve">(de los lugares) </w:t>
      </w:r>
      <w:r w:rsidRPr="00F01145">
        <w:rPr>
          <w:rFonts w:ascii="Arial" w:hAnsi="Arial" w:cs="Arial"/>
          <w:lang w:val="es-ES_tradnl" w:eastAsia="es-ES"/>
        </w:rPr>
        <w:t xml:space="preserve">donde se realice la </w:t>
      </w:r>
      <w:r w:rsidRPr="00F01145">
        <w:rPr>
          <w:rFonts w:ascii="Arial" w:hAnsi="Arial" w:cs="Arial"/>
          <w:i/>
          <w:lang w:val="es-ES_tradnl" w:eastAsia="es-ES"/>
        </w:rPr>
        <w:t xml:space="preserve">(s) </w:t>
      </w:r>
      <w:r w:rsidRPr="00F01145">
        <w:rPr>
          <w:rFonts w:ascii="Arial" w:hAnsi="Arial" w:cs="Arial"/>
          <w:lang w:val="es-ES_tradnl" w:eastAsia="es-ES"/>
        </w:rPr>
        <w:t>entrega</w:t>
      </w:r>
      <w:r w:rsidRPr="00F01145">
        <w:rPr>
          <w:rFonts w:ascii="Arial" w:hAnsi="Arial" w:cs="Arial"/>
          <w:i/>
          <w:lang w:val="es-ES_tradnl" w:eastAsia="es-ES"/>
        </w:rPr>
        <w:t>(s)</w:t>
      </w:r>
      <w:r w:rsidRPr="00F01145">
        <w:rPr>
          <w:rFonts w:ascii="Arial" w:hAnsi="Arial" w:cs="Arial"/>
          <w:lang w:val="es-ES_tradnl" w:eastAsia="es-ES"/>
        </w:rPr>
        <w:t>.</w:t>
      </w:r>
    </w:p>
    <w:p w:rsidR="00F01145" w:rsidRPr="00F01145" w:rsidRDefault="00F01145" w:rsidP="00F01145">
      <w:pPr>
        <w:tabs>
          <w:tab w:val="num" w:pos="993"/>
        </w:tabs>
        <w:spacing w:before="120" w:after="120"/>
        <w:jc w:val="both"/>
        <w:rPr>
          <w:rFonts w:ascii="Arial" w:hAnsi="Arial" w:cs="Arial"/>
          <w:lang w:val="es-ES_tradnl" w:eastAsia="es-ES"/>
        </w:rPr>
      </w:pPr>
      <w:r w:rsidRPr="00F01145">
        <w:rPr>
          <w:rFonts w:ascii="Arial" w:hAnsi="Arial" w:cs="Arial"/>
          <w:lang w:val="es-ES_tradnl" w:eastAsia="es-ES"/>
        </w:rPr>
        <w:t xml:space="preserve">El pago se realizará vía sistema integrado de gestión y modernización administrativa (SIGMA) en moneda nacional (bolivianos), debiendo el </w:t>
      </w:r>
      <w:r w:rsidRPr="00F01145">
        <w:rPr>
          <w:rFonts w:ascii="Arial" w:hAnsi="Arial" w:cs="Arial"/>
          <w:b/>
          <w:lang w:val="es-ES_tradnl" w:eastAsia="es-ES"/>
        </w:rPr>
        <w:t>PROVEEDOR</w:t>
      </w:r>
      <w:r w:rsidRPr="00F01145">
        <w:rPr>
          <w:rFonts w:ascii="Arial" w:hAnsi="Arial" w:cs="Arial"/>
          <w:lang w:val="es-ES_tradnl" w:eastAsia="es-ES"/>
        </w:rPr>
        <w:t xml:space="preserve"> presentar la siguiente documentación para pago:</w:t>
      </w:r>
    </w:p>
    <w:p w:rsidR="00F01145" w:rsidRPr="00F01145" w:rsidRDefault="00F01145" w:rsidP="00D3186C">
      <w:pPr>
        <w:numPr>
          <w:ilvl w:val="0"/>
          <w:numId w:val="61"/>
        </w:numPr>
        <w:tabs>
          <w:tab w:val="num" w:pos="993"/>
        </w:tabs>
        <w:spacing w:before="120" w:after="120"/>
        <w:contextualSpacing/>
        <w:jc w:val="both"/>
        <w:rPr>
          <w:rFonts w:ascii="Arial" w:hAnsi="Arial" w:cs="Arial"/>
          <w:lang w:val="es-ES_tradnl" w:eastAsia="es-ES"/>
        </w:rPr>
      </w:pPr>
      <w:r w:rsidRPr="00F01145">
        <w:rPr>
          <w:rFonts w:ascii="Arial" w:hAnsi="Arial" w:cs="Arial"/>
          <w:lang w:val="es-ES_tradnl" w:eastAsia="es-ES"/>
        </w:rPr>
        <w:t>Solicitud de pago.</w:t>
      </w:r>
    </w:p>
    <w:p w:rsidR="00F01145" w:rsidRPr="00F01145" w:rsidRDefault="00F01145" w:rsidP="00D3186C">
      <w:pPr>
        <w:numPr>
          <w:ilvl w:val="0"/>
          <w:numId w:val="61"/>
        </w:numPr>
        <w:tabs>
          <w:tab w:val="num" w:pos="993"/>
        </w:tabs>
        <w:spacing w:before="120" w:after="120"/>
        <w:contextualSpacing/>
        <w:jc w:val="both"/>
        <w:rPr>
          <w:rFonts w:ascii="Arial" w:hAnsi="Arial" w:cs="Arial"/>
          <w:lang w:val="es-ES_tradnl" w:eastAsia="es-ES"/>
        </w:rPr>
      </w:pPr>
      <w:r w:rsidRPr="00F01145">
        <w:rPr>
          <w:rFonts w:ascii="Arial" w:hAnsi="Arial" w:cs="Arial"/>
          <w:lang w:val="es-ES_tradnl" w:eastAsia="es-ES"/>
        </w:rPr>
        <w:t>Factura original.</w:t>
      </w:r>
    </w:p>
    <w:p w:rsidR="00F01145" w:rsidRPr="00F01145" w:rsidRDefault="00F01145" w:rsidP="00D3186C">
      <w:pPr>
        <w:numPr>
          <w:ilvl w:val="0"/>
          <w:numId w:val="61"/>
        </w:numPr>
        <w:tabs>
          <w:tab w:val="num" w:pos="993"/>
        </w:tabs>
        <w:spacing w:before="120" w:after="120"/>
        <w:contextualSpacing/>
        <w:jc w:val="both"/>
        <w:rPr>
          <w:rFonts w:ascii="Arial" w:hAnsi="Arial" w:cs="Arial"/>
          <w:lang w:val="es-ES_tradnl" w:eastAsia="es-ES"/>
        </w:rPr>
      </w:pPr>
      <w:r w:rsidRPr="00F01145">
        <w:rPr>
          <w:rFonts w:ascii="Arial" w:hAnsi="Arial" w:cs="Arial"/>
          <w:lang w:val="es-ES_tradnl" w:eastAsia="es-ES"/>
        </w:rPr>
        <w:t>Fotocopia de registro sistema integrado de gestión y modernización administrativa (SIGMA).</w:t>
      </w:r>
    </w:p>
    <w:p w:rsidR="00F01145" w:rsidRPr="00F01145" w:rsidRDefault="00F01145" w:rsidP="00D3186C">
      <w:pPr>
        <w:numPr>
          <w:ilvl w:val="0"/>
          <w:numId w:val="61"/>
        </w:numPr>
        <w:tabs>
          <w:tab w:val="num" w:pos="993"/>
        </w:tabs>
        <w:spacing w:before="120" w:after="120"/>
        <w:contextualSpacing/>
        <w:jc w:val="both"/>
        <w:rPr>
          <w:rFonts w:ascii="Arial" w:hAnsi="Arial" w:cs="Arial"/>
          <w:lang w:val="es-ES_tradnl" w:eastAsia="es-ES"/>
        </w:rPr>
      </w:pPr>
      <w:r w:rsidRPr="00F01145">
        <w:rPr>
          <w:rFonts w:ascii="Arial" w:hAnsi="Arial" w:cs="Arial"/>
          <w:lang w:val="es-ES_tradnl" w:eastAsia="es-ES"/>
        </w:rPr>
        <w:t>Cédula de identidad del representante legal.</w:t>
      </w:r>
    </w:p>
    <w:p w:rsidR="00F01145" w:rsidRPr="00F01145" w:rsidRDefault="00F01145" w:rsidP="00D3186C">
      <w:pPr>
        <w:numPr>
          <w:ilvl w:val="0"/>
          <w:numId w:val="61"/>
        </w:numPr>
        <w:tabs>
          <w:tab w:val="num" w:pos="993"/>
        </w:tabs>
        <w:spacing w:before="120" w:after="120"/>
        <w:contextualSpacing/>
        <w:jc w:val="both"/>
        <w:rPr>
          <w:rFonts w:ascii="Arial" w:hAnsi="Arial" w:cs="Arial"/>
          <w:lang w:val="es-ES_tradnl" w:eastAsia="es-ES"/>
        </w:rPr>
      </w:pPr>
      <w:r w:rsidRPr="00F01145">
        <w:rPr>
          <w:rFonts w:ascii="Arial" w:hAnsi="Arial" w:cs="Arial"/>
          <w:lang w:val="es-ES_tradnl" w:eastAsia="es-ES"/>
        </w:rPr>
        <w:t>Fotocopia de número de identificación tributaria (NIT).</w:t>
      </w:r>
    </w:p>
    <w:p w:rsidR="00F01145" w:rsidRPr="00F01145" w:rsidRDefault="00F01145" w:rsidP="00F01145">
      <w:pPr>
        <w:spacing w:before="120" w:after="120"/>
        <w:jc w:val="both"/>
        <w:rPr>
          <w:rFonts w:ascii="Arial" w:hAnsi="Arial" w:cs="Arial"/>
          <w:b/>
          <w:iCs/>
          <w:u w:val="single"/>
          <w:lang w:eastAsia="es-ES"/>
        </w:rPr>
      </w:pPr>
      <w:r w:rsidRPr="00F01145">
        <w:rPr>
          <w:rFonts w:ascii="Arial" w:hAnsi="Arial" w:cs="Arial"/>
          <w:b/>
          <w:iCs/>
          <w:u w:val="single"/>
          <w:lang w:eastAsia="es-ES"/>
        </w:rPr>
        <w:t>DÉCIMA PRIMERA.- (FACTURACIÓN)</w:t>
      </w:r>
    </w:p>
    <w:p w:rsidR="00F01145" w:rsidRPr="00F01145" w:rsidRDefault="00F01145" w:rsidP="00F01145">
      <w:pPr>
        <w:spacing w:before="120" w:after="120"/>
        <w:jc w:val="both"/>
        <w:rPr>
          <w:rFonts w:ascii="Arial" w:hAnsi="Arial" w:cs="Arial"/>
          <w:iCs/>
          <w:lang w:eastAsia="es-ES"/>
        </w:rPr>
      </w:pPr>
      <w:r w:rsidRPr="00F01145">
        <w:rPr>
          <w:rFonts w:ascii="Arial" w:hAnsi="Arial" w:cs="Arial"/>
          <w:iCs/>
          <w:lang w:eastAsia="es-ES"/>
        </w:rPr>
        <w:t xml:space="preserve">El </w:t>
      </w:r>
      <w:r w:rsidRPr="00F01145">
        <w:rPr>
          <w:rFonts w:ascii="Arial" w:hAnsi="Arial" w:cs="Arial"/>
          <w:b/>
          <w:iCs/>
          <w:lang w:eastAsia="es-ES"/>
        </w:rPr>
        <w:t>PROVEEDOR</w:t>
      </w:r>
      <w:r w:rsidRPr="00F01145">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F01145" w:rsidRPr="00F01145" w:rsidRDefault="00F01145" w:rsidP="00F01145">
      <w:pPr>
        <w:spacing w:before="120" w:after="120"/>
        <w:jc w:val="both"/>
        <w:rPr>
          <w:rFonts w:ascii="Arial" w:hAnsi="Arial" w:cs="Arial"/>
          <w:b/>
          <w:u w:val="single"/>
          <w:lang w:val="es-ES_tradnl" w:eastAsia="es-ES"/>
        </w:rPr>
      </w:pPr>
      <w:r w:rsidRPr="00F01145">
        <w:rPr>
          <w:rFonts w:ascii="Arial" w:hAnsi="Arial" w:cs="Arial"/>
          <w:b/>
          <w:u w:val="single"/>
          <w:lang w:val="es-ES_tradnl" w:eastAsia="es-ES"/>
        </w:rPr>
        <w:t>DÉCIMA SEGUNDA.- (GARANTÍA)</w:t>
      </w:r>
    </w:p>
    <w:p w:rsidR="00F01145" w:rsidRPr="00F01145" w:rsidRDefault="00F01145" w:rsidP="00F01145">
      <w:pPr>
        <w:spacing w:before="120" w:after="120"/>
        <w:ind w:left="709" w:hanging="709"/>
        <w:jc w:val="both"/>
        <w:rPr>
          <w:rFonts w:ascii="Arial" w:hAnsi="Arial" w:cs="Arial"/>
          <w:b/>
          <w:i/>
          <w:lang w:val="es-ES_tradnl" w:eastAsia="es-ES"/>
        </w:rPr>
      </w:pPr>
      <w:r w:rsidRPr="00F01145">
        <w:rPr>
          <w:rFonts w:ascii="Arial" w:hAnsi="Arial" w:cs="Arial"/>
          <w:b/>
          <w:lang w:val="es-ES_tradnl" w:eastAsia="es-ES"/>
        </w:rPr>
        <w:t>Garantía de cumplimiento de Contrato:</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 xml:space="preserve">El </w:t>
      </w:r>
      <w:r w:rsidRPr="00F01145">
        <w:rPr>
          <w:rFonts w:ascii="Arial" w:hAnsi="Arial" w:cs="Arial"/>
          <w:b/>
          <w:lang w:val="es-ES_tradnl" w:eastAsia="es-ES"/>
        </w:rPr>
        <w:t>PROVEEDOR</w:t>
      </w:r>
      <w:r w:rsidRPr="00F01145">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F01145">
        <w:rPr>
          <w:rFonts w:ascii="Arial" w:hAnsi="Arial" w:cs="Arial"/>
          <w:i/>
          <w:lang w:val="es-ES_tradnl" w:eastAsia="es-ES"/>
        </w:rPr>
        <w:t>,</w:t>
      </w:r>
      <w:r w:rsidRPr="00F01145">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F01145" w:rsidRPr="00F01145" w:rsidRDefault="00F01145" w:rsidP="00F01145">
      <w:pPr>
        <w:spacing w:before="120" w:after="120"/>
        <w:ind w:right="-7"/>
        <w:jc w:val="both"/>
        <w:outlineLvl w:val="1"/>
        <w:rPr>
          <w:rFonts w:ascii="Arial" w:hAnsi="Arial" w:cs="Arial"/>
          <w:lang w:val="es-BO" w:eastAsia="es-ES"/>
        </w:rPr>
      </w:pPr>
      <w:r w:rsidRPr="00F01145">
        <w:rPr>
          <w:rFonts w:ascii="Arial" w:hAnsi="Arial" w:cs="Arial"/>
          <w:lang w:val="es-BO" w:eastAsia="es-ES"/>
        </w:rPr>
        <w:t xml:space="preserve">Cualquier incumplimiento contractual en que incurra el </w:t>
      </w:r>
      <w:r w:rsidRPr="00F01145">
        <w:rPr>
          <w:rFonts w:ascii="Arial" w:hAnsi="Arial" w:cs="Arial"/>
          <w:b/>
          <w:lang w:val="es-BO" w:eastAsia="es-ES"/>
        </w:rPr>
        <w:t>PROVEEDOR</w:t>
      </w:r>
      <w:r w:rsidRPr="00F01145">
        <w:rPr>
          <w:rFonts w:ascii="Arial" w:hAnsi="Arial" w:cs="Arial"/>
          <w:lang w:val="es-BO" w:eastAsia="es-ES"/>
        </w:rPr>
        <w:t xml:space="preserve">, dará lugar a la ejecución de la boleta de garantía antes mencionada en favor de la </w:t>
      </w:r>
      <w:r w:rsidRPr="00F01145">
        <w:rPr>
          <w:rFonts w:ascii="Arial" w:hAnsi="Arial" w:cs="Arial"/>
          <w:b/>
          <w:lang w:val="es-BO" w:eastAsia="es-ES"/>
        </w:rPr>
        <w:t>ENTIDAD</w:t>
      </w:r>
      <w:r w:rsidRPr="00F01145">
        <w:rPr>
          <w:rFonts w:ascii="Arial" w:hAnsi="Arial" w:cs="Arial"/>
          <w:lang w:val="es-BO" w:eastAsia="es-ES"/>
        </w:rPr>
        <w:t xml:space="preserve"> a su sólo requerimiento, sin necesidad de ningún trámite o acción judicial.</w:t>
      </w:r>
    </w:p>
    <w:p w:rsidR="00F01145" w:rsidRPr="00F01145" w:rsidRDefault="00F01145" w:rsidP="00F01145">
      <w:pPr>
        <w:spacing w:before="120" w:after="120"/>
        <w:jc w:val="both"/>
        <w:rPr>
          <w:rFonts w:ascii="Arial" w:hAnsi="Arial" w:cs="Arial"/>
          <w:b/>
          <w:lang w:val="es-ES_tradnl" w:eastAsia="es-ES"/>
        </w:rPr>
      </w:pPr>
      <w:r w:rsidRPr="00F01145">
        <w:rPr>
          <w:rFonts w:ascii="Arial" w:hAnsi="Arial" w:cs="Arial"/>
          <w:lang w:val="es-ES_tradnl" w:eastAsia="es-ES"/>
        </w:rPr>
        <w:t xml:space="preserve">El </w:t>
      </w:r>
      <w:r w:rsidRPr="00F01145">
        <w:rPr>
          <w:rFonts w:ascii="Arial" w:hAnsi="Arial" w:cs="Arial"/>
          <w:b/>
          <w:lang w:val="es-ES_tradnl" w:eastAsia="es-ES"/>
        </w:rPr>
        <w:t>PROVEEDOR</w:t>
      </w:r>
      <w:r w:rsidRPr="00F01145">
        <w:rPr>
          <w:rFonts w:ascii="Arial" w:hAnsi="Arial" w:cs="Arial"/>
          <w:lang w:val="es-ES_tradnl" w:eastAsia="es-ES"/>
        </w:rPr>
        <w:t xml:space="preserve"> tiene la obligación de mantener actualizada la garantía de cumplimiento de Contrato, cuantas veces lo requiera la </w:t>
      </w:r>
      <w:r w:rsidRPr="00F01145">
        <w:rPr>
          <w:rFonts w:ascii="Arial" w:hAnsi="Arial" w:cs="Arial"/>
          <w:b/>
          <w:lang w:val="es-ES_tradnl" w:eastAsia="es-ES"/>
        </w:rPr>
        <w:t>ENTIDAD</w:t>
      </w:r>
      <w:r w:rsidRPr="00F01145">
        <w:rPr>
          <w:rFonts w:ascii="Arial" w:hAnsi="Arial" w:cs="Arial"/>
          <w:lang w:val="es-ES_tradnl" w:eastAsia="es-ES"/>
        </w:rPr>
        <w:t xml:space="preserve"> por razones justificadas. La </w:t>
      </w:r>
      <w:r w:rsidRPr="00F01145">
        <w:rPr>
          <w:rFonts w:ascii="Arial" w:hAnsi="Arial" w:cs="Arial"/>
          <w:b/>
          <w:lang w:val="es-ES_tradnl" w:eastAsia="es-ES"/>
        </w:rPr>
        <w:t xml:space="preserve">ENTIDAD </w:t>
      </w:r>
      <w:r w:rsidRPr="00F01145">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F01145">
        <w:rPr>
          <w:rFonts w:ascii="Arial" w:hAnsi="Arial" w:cs="Arial"/>
          <w:b/>
          <w:lang w:val="es-ES_tradnl" w:eastAsia="es-ES"/>
        </w:rPr>
        <w:t>.</w:t>
      </w:r>
    </w:p>
    <w:p w:rsidR="00F01145" w:rsidRPr="00F01145" w:rsidRDefault="00F01145" w:rsidP="00F01145">
      <w:pPr>
        <w:spacing w:before="120" w:after="120"/>
        <w:jc w:val="both"/>
        <w:rPr>
          <w:rFonts w:ascii="Arial" w:hAnsi="Arial" w:cs="Arial"/>
          <w:b/>
          <w:u w:val="single"/>
          <w:lang w:val="es-ES_tradnl" w:eastAsia="es-ES"/>
        </w:rPr>
      </w:pPr>
      <w:r w:rsidRPr="00F01145">
        <w:rPr>
          <w:rFonts w:ascii="Arial" w:hAnsi="Arial" w:cs="Arial"/>
          <w:b/>
          <w:u w:val="single"/>
          <w:lang w:val="es-ES_tradnl" w:eastAsia="es-ES"/>
        </w:rPr>
        <w:t xml:space="preserve">DÉCIMA TERCERA.- (MOROSIDAD Y SUS PENALIDADES) </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 xml:space="preserve">Queda convenido entre las Partes, que el </w:t>
      </w:r>
      <w:r w:rsidRPr="00F01145">
        <w:rPr>
          <w:rFonts w:ascii="Arial" w:hAnsi="Arial" w:cs="Arial"/>
          <w:b/>
          <w:lang w:val="es-ES_tradnl" w:eastAsia="es-ES"/>
        </w:rPr>
        <w:t xml:space="preserve">PROVEEDOR </w:t>
      </w:r>
      <w:r w:rsidRPr="00F01145">
        <w:rPr>
          <w:rFonts w:ascii="Arial" w:hAnsi="Arial" w:cs="Arial"/>
          <w:lang w:val="es-ES_tradnl" w:eastAsia="es-ES"/>
        </w:rPr>
        <w:t xml:space="preserve">se obliga a cumplir con lo estipulado en las especificaciones técnicas y en la cláusula (Vigencia y Plazo del Contrato), caso contrario la </w:t>
      </w:r>
      <w:r w:rsidRPr="00F01145">
        <w:rPr>
          <w:rFonts w:ascii="Arial" w:hAnsi="Arial" w:cs="Arial"/>
          <w:b/>
          <w:lang w:val="es-ES_tradnl" w:eastAsia="es-ES"/>
        </w:rPr>
        <w:t>ENTIDAD</w:t>
      </w:r>
      <w:r w:rsidRPr="00F01145">
        <w:rPr>
          <w:rFonts w:ascii="Arial" w:hAnsi="Arial" w:cs="Arial"/>
          <w:lang w:val="es-ES_tradnl" w:eastAsia="es-ES"/>
        </w:rPr>
        <w:t xml:space="preserve"> aplicará una multa equivalente al </w:t>
      </w:r>
      <w:r w:rsidRPr="00F01145">
        <w:rPr>
          <w:rFonts w:ascii="Arial" w:hAnsi="Arial" w:cs="Arial"/>
          <w:i/>
          <w:u w:val="single"/>
          <w:lang w:val="es-ES_tradnl" w:eastAsia="es-ES"/>
        </w:rPr>
        <w:t>numeral</w:t>
      </w:r>
      <w:r w:rsidRPr="00F01145">
        <w:rPr>
          <w:rFonts w:ascii="Arial" w:hAnsi="Arial" w:cs="Arial"/>
          <w:u w:val="single"/>
          <w:lang w:val="es-ES_tradnl" w:eastAsia="es-ES"/>
        </w:rPr>
        <w:t>%</w:t>
      </w:r>
      <w:r w:rsidRPr="00F01145">
        <w:rPr>
          <w:rFonts w:ascii="Arial" w:hAnsi="Arial" w:cs="Arial"/>
          <w:i/>
          <w:u w:val="single"/>
          <w:lang w:val="es-ES_tradnl" w:eastAsia="es-ES"/>
        </w:rPr>
        <w:t>(literal</w:t>
      </w:r>
      <w:r w:rsidRPr="00F01145">
        <w:rPr>
          <w:rFonts w:ascii="Arial" w:hAnsi="Arial" w:cs="Arial"/>
          <w:lang w:val="es-ES_tradnl" w:eastAsia="es-ES"/>
        </w:rPr>
        <w:t xml:space="preserve"> por ciento) sobre el monto total del Contrato, por cada día calendario de retraso.</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 xml:space="preserve">De establecer la </w:t>
      </w:r>
      <w:r w:rsidRPr="00F01145">
        <w:rPr>
          <w:rFonts w:ascii="Arial" w:hAnsi="Arial" w:cs="Arial"/>
          <w:b/>
          <w:lang w:val="es-ES_tradnl" w:eastAsia="es-ES"/>
        </w:rPr>
        <w:t>ENTIDAD</w:t>
      </w:r>
      <w:r w:rsidRPr="00F01145">
        <w:rPr>
          <w:rFonts w:ascii="Arial" w:hAnsi="Arial" w:cs="Arial"/>
          <w:lang w:val="es-ES_tradnl" w:eastAsia="es-ES"/>
        </w:rPr>
        <w:t xml:space="preserve"> que por la aplicación de multas por mora se ha llegado al límite del 10% (diez por ciento) del monto total del Contrato, la </w:t>
      </w:r>
      <w:r w:rsidRPr="00F01145">
        <w:rPr>
          <w:rFonts w:ascii="Arial" w:hAnsi="Arial" w:cs="Arial"/>
          <w:b/>
          <w:lang w:val="es-ES_tradnl" w:eastAsia="es-ES"/>
        </w:rPr>
        <w:t>ENTIDAD</w:t>
      </w:r>
      <w:r w:rsidRPr="00F01145">
        <w:rPr>
          <w:rFonts w:ascii="Arial" w:hAnsi="Arial" w:cs="Arial"/>
          <w:lang w:val="es-ES_tradnl" w:eastAsia="es-ES"/>
        </w:rPr>
        <w:t xml:space="preserve"> podrá iniciar el proceso de resolución del Contrato, conforme a lo estipulado en la cláusula (Terminación del Contrato).</w:t>
      </w:r>
    </w:p>
    <w:p w:rsidR="00F01145" w:rsidRPr="00F01145" w:rsidRDefault="00F01145" w:rsidP="00F01145">
      <w:pPr>
        <w:spacing w:before="120" w:after="120"/>
        <w:jc w:val="both"/>
        <w:rPr>
          <w:rFonts w:ascii="Arial" w:hAnsi="Arial" w:cs="Arial"/>
          <w:lang w:eastAsia="es-ES"/>
        </w:rPr>
      </w:pPr>
      <w:r w:rsidRPr="00F01145">
        <w:rPr>
          <w:rFonts w:ascii="Arial" w:hAnsi="Arial" w:cs="Arial"/>
          <w:lang w:eastAsia="es-ES"/>
        </w:rPr>
        <w:t xml:space="preserve">De establecer </w:t>
      </w:r>
      <w:r w:rsidRPr="00F01145">
        <w:rPr>
          <w:rFonts w:ascii="Arial" w:hAnsi="Arial" w:cs="Arial"/>
          <w:lang w:val="es-ES_tradnl" w:eastAsia="es-ES"/>
        </w:rPr>
        <w:t xml:space="preserve">la </w:t>
      </w:r>
      <w:r w:rsidRPr="00F01145">
        <w:rPr>
          <w:rFonts w:ascii="Arial" w:hAnsi="Arial" w:cs="Arial"/>
          <w:b/>
          <w:lang w:val="es-ES_tradnl" w:eastAsia="es-ES"/>
        </w:rPr>
        <w:t>ENTIDAD</w:t>
      </w:r>
      <w:r w:rsidRPr="00F01145">
        <w:rPr>
          <w:rFonts w:ascii="Arial" w:hAnsi="Arial" w:cs="Arial"/>
          <w:lang w:eastAsia="es-ES"/>
        </w:rPr>
        <w:t xml:space="preserve"> que por la aplicación de multas por mora se ha llegado al límite del 20% (veinte por ciento) del monto total del Contrato, la </w:t>
      </w:r>
      <w:r w:rsidRPr="00F01145">
        <w:rPr>
          <w:rFonts w:ascii="Arial" w:hAnsi="Arial" w:cs="Arial"/>
          <w:b/>
          <w:lang w:eastAsia="es-ES"/>
        </w:rPr>
        <w:t>ENTIDAD</w:t>
      </w:r>
      <w:r w:rsidRPr="00F01145">
        <w:rPr>
          <w:rFonts w:ascii="Arial" w:hAnsi="Arial" w:cs="Arial"/>
          <w:lang w:eastAsia="es-ES"/>
        </w:rPr>
        <w:t xml:space="preserve"> deberá iniciar el proceso de resolución del Contrato, conforme a lo estipulado en la cláusula (Terminación del Contrato).</w:t>
      </w:r>
    </w:p>
    <w:p w:rsidR="00F01145" w:rsidRPr="00F01145" w:rsidRDefault="00F01145" w:rsidP="00F01145">
      <w:pPr>
        <w:spacing w:before="120" w:after="120"/>
        <w:jc w:val="both"/>
        <w:rPr>
          <w:rFonts w:ascii="Arial" w:hAnsi="Arial" w:cs="Arial"/>
          <w:lang w:eastAsia="es-ES"/>
        </w:rPr>
      </w:pPr>
      <w:r w:rsidRPr="00F01145">
        <w:rPr>
          <w:rFonts w:ascii="Arial" w:hAnsi="Arial" w:cs="Arial"/>
          <w:lang w:eastAsia="es-ES"/>
        </w:rPr>
        <w:t xml:space="preserve">Las multas serán cobradas mediante descuentos establecidos expresamente por la </w:t>
      </w:r>
      <w:r w:rsidRPr="00F01145">
        <w:rPr>
          <w:rFonts w:ascii="Arial" w:hAnsi="Arial" w:cs="Arial"/>
          <w:b/>
          <w:bCs/>
          <w:lang w:eastAsia="es-ES"/>
        </w:rPr>
        <w:t>ENTIDAD</w:t>
      </w:r>
      <w:r w:rsidRPr="00F01145">
        <w:rPr>
          <w:rFonts w:ascii="Arial" w:hAnsi="Arial" w:cs="Arial"/>
          <w:lang w:eastAsia="es-ES"/>
        </w:rPr>
        <w:t>,</w:t>
      </w:r>
      <w:r w:rsidRPr="00F01145">
        <w:rPr>
          <w:rFonts w:ascii="Arial" w:hAnsi="Arial" w:cs="Arial"/>
          <w:lang w:val="es-ES_tradnl" w:eastAsia="es-ES"/>
        </w:rPr>
        <w:t xml:space="preserve"> con base en el informe específico y documentado</w:t>
      </w:r>
      <w:r w:rsidRPr="00F01145">
        <w:rPr>
          <w:rFonts w:ascii="Arial" w:hAnsi="Arial" w:cs="Arial"/>
          <w:lang w:eastAsia="es-ES"/>
        </w:rPr>
        <w:t xml:space="preserve"> de los pagos o liquidación final, sin perjuicio de que </w:t>
      </w:r>
      <w:r w:rsidRPr="00F01145">
        <w:rPr>
          <w:rFonts w:ascii="Arial" w:hAnsi="Arial" w:cs="Arial"/>
          <w:lang w:val="es-ES_tradnl" w:eastAsia="es-ES"/>
        </w:rPr>
        <w:t xml:space="preserve">la </w:t>
      </w:r>
      <w:r w:rsidRPr="00F01145">
        <w:rPr>
          <w:rFonts w:ascii="Arial" w:hAnsi="Arial" w:cs="Arial"/>
          <w:b/>
          <w:lang w:val="es-ES_tradnl" w:eastAsia="es-ES"/>
        </w:rPr>
        <w:lastRenderedPageBreak/>
        <w:t>ENTIDAD</w:t>
      </w:r>
      <w:r w:rsidRPr="00F01145">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F01145" w:rsidRPr="00F01145" w:rsidRDefault="00F01145" w:rsidP="00F01145">
      <w:pPr>
        <w:spacing w:before="120" w:after="120"/>
        <w:jc w:val="both"/>
        <w:rPr>
          <w:rFonts w:ascii="Arial" w:hAnsi="Arial" w:cs="Arial"/>
          <w:b/>
          <w:u w:val="single"/>
          <w:lang w:val="es-ES_tradnl" w:eastAsia="es-ES"/>
        </w:rPr>
      </w:pPr>
      <w:r w:rsidRPr="00F01145">
        <w:rPr>
          <w:rFonts w:ascii="Arial" w:hAnsi="Arial" w:cs="Arial"/>
          <w:b/>
          <w:u w:val="single"/>
          <w:lang w:eastAsia="es-ES"/>
        </w:rPr>
        <w:t>DÉCIMA CUARTA.- (NOTIFICACIONES)</w:t>
      </w:r>
    </w:p>
    <w:p w:rsidR="00F01145" w:rsidRPr="00F01145" w:rsidRDefault="00F01145" w:rsidP="00F01145">
      <w:pPr>
        <w:widowControl w:val="0"/>
        <w:numPr>
          <w:ilvl w:val="1"/>
          <w:numId w:val="0"/>
        </w:numPr>
        <w:tabs>
          <w:tab w:val="num" w:pos="284"/>
        </w:tabs>
        <w:spacing w:before="120" w:after="120"/>
        <w:ind w:left="708" w:hanging="719"/>
        <w:jc w:val="both"/>
        <w:rPr>
          <w:rFonts w:ascii="Arial" w:hAnsi="Arial" w:cs="Arial"/>
          <w:lang w:val="es-ES_tradnl" w:eastAsia="es-ES"/>
        </w:rPr>
      </w:pPr>
      <w:r w:rsidRPr="00F01145">
        <w:rPr>
          <w:rFonts w:ascii="Arial" w:hAnsi="Arial" w:cs="Arial"/>
          <w:b/>
          <w:lang w:val="es-ES_tradnl" w:eastAsia="es-ES"/>
        </w:rPr>
        <w:t>14.1</w:t>
      </w:r>
      <w:r w:rsidRPr="00F01145">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01145" w:rsidRPr="00F01145" w:rsidTr="003115D8">
        <w:trPr>
          <w:trHeight w:val="237"/>
        </w:trPr>
        <w:tc>
          <w:tcPr>
            <w:tcW w:w="4511" w:type="dxa"/>
            <w:tcBorders>
              <w:top w:val="single" w:sz="4" w:space="0" w:color="auto"/>
              <w:left w:val="single" w:sz="4" w:space="0" w:color="auto"/>
              <w:bottom w:val="single" w:sz="4" w:space="0" w:color="auto"/>
              <w:right w:val="single" w:sz="4" w:space="0" w:color="auto"/>
            </w:tcBorders>
          </w:tcPr>
          <w:p w:rsidR="00F01145" w:rsidRPr="00F01145" w:rsidRDefault="00F01145" w:rsidP="00F01145">
            <w:pPr>
              <w:widowControl w:val="0"/>
              <w:ind w:left="180" w:hanging="180"/>
              <w:jc w:val="center"/>
              <w:rPr>
                <w:rFonts w:ascii="Arial" w:hAnsi="Arial" w:cs="Arial"/>
                <w:b/>
                <w:lang w:val="es-ES_tradnl" w:eastAsia="es-ES"/>
              </w:rPr>
            </w:pPr>
            <w:r w:rsidRPr="00F01145">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F01145" w:rsidRPr="00F01145" w:rsidRDefault="00F01145" w:rsidP="00F01145">
            <w:pPr>
              <w:widowControl w:val="0"/>
              <w:ind w:left="180" w:hanging="180"/>
              <w:jc w:val="center"/>
              <w:rPr>
                <w:rFonts w:ascii="Arial" w:hAnsi="Arial" w:cs="Arial"/>
                <w:b/>
                <w:lang w:val="es-ES_tradnl" w:eastAsia="es-ES"/>
              </w:rPr>
            </w:pPr>
            <w:r w:rsidRPr="00F01145">
              <w:rPr>
                <w:rFonts w:ascii="Arial" w:hAnsi="Arial" w:cs="Arial"/>
                <w:b/>
                <w:lang w:val="es-ES_tradnl" w:eastAsia="es-ES"/>
              </w:rPr>
              <w:t>CONTRATISTA</w:t>
            </w:r>
          </w:p>
        </w:tc>
      </w:tr>
      <w:tr w:rsidR="00F01145" w:rsidRPr="00F01145" w:rsidTr="003115D8">
        <w:trPr>
          <w:trHeight w:val="1505"/>
        </w:trPr>
        <w:tc>
          <w:tcPr>
            <w:tcW w:w="4511" w:type="dxa"/>
            <w:tcBorders>
              <w:top w:val="single" w:sz="4" w:space="0" w:color="auto"/>
              <w:left w:val="single" w:sz="4" w:space="0" w:color="auto"/>
              <w:bottom w:val="single" w:sz="4" w:space="0" w:color="auto"/>
              <w:right w:val="single" w:sz="4" w:space="0" w:color="auto"/>
            </w:tcBorders>
          </w:tcPr>
          <w:p w:rsidR="00F01145" w:rsidRPr="00F01145" w:rsidRDefault="00F01145" w:rsidP="00F01145">
            <w:pPr>
              <w:widowControl w:val="0"/>
              <w:jc w:val="both"/>
              <w:rPr>
                <w:rFonts w:ascii="Arial" w:hAnsi="Arial" w:cs="Arial"/>
                <w:lang w:val="es-ES_tradnl" w:eastAsia="es-ES"/>
              </w:rPr>
            </w:pPr>
            <w:r w:rsidRPr="00F01145">
              <w:rPr>
                <w:rFonts w:ascii="Arial" w:hAnsi="Arial" w:cs="Arial"/>
                <w:b/>
                <w:lang w:val="es-ES_tradnl" w:eastAsia="es-ES"/>
              </w:rPr>
              <w:t>Domicilio:</w:t>
            </w:r>
            <w:r w:rsidRPr="00F01145">
              <w:rPr>
                <w:rFonts w:ascii="Arial" w:hAnsi="Arial" w:cs="Arial"/>
                <w:lang w:val="es-ES_tradnl" w:eastAsia="es-ES"/>
              </w:rPr>
              <w:t xml:space="preserve"> ______________________</w:t>
            </w:r>
          </w:p>
          <w:p w:rsidR="00F01145" w:rsidRPr="00F01145" w:rsidRDefault="00F01145" w:rsidP="00F01145">
            <w:pPr>
              <w:widowControl w:val="0"/>
              <w:ind w:left="180" w:hanging="180"/>
              <w:jc w:val="both"/>
              <w:rPr>
                <w:rFonts w:ascii="Arial" w:hAnsi="Arial" w:cs="Arial"/>
                <w:lang w:val="es-BO" w:eastAsia="es-ES"/>
              </w:rPr>
            </w:pPr>
            <w:r w:rsidRPr="00F01145">
              <w:rPr>
                <w:rFonts w:ascii="Arial" w:hAnsi="Arial" w:cs="Arial"/>
                <w:b/>
                <w:lang w:val="es-BO" w:eastAsia="es-ES"/>
              </w:rPr>
              <w:t>N° Telf.:</w:t>
            </w:r>
            <w:r w:rsidRPr="00F01145">
              <w:rPr>
                <w:rFonts w:ascii="Arial" w:hAnsi="Arial" w:cs="Arial"/>
                <w:lang w:val="es-BO" w:eastAsia="es-ES"/>
              </w:rPr>
              <w:t xml:space="preserve"> _________________________</w:t>
            </w:r>
          </w:p>
          <w:p w:rsidR="00F01145" w:rsidRPr="00F01145" w:rsidRDefault="00F01145" w:rsidP="00F01145">
            <w:pPr>
              <w:widowControl w:val="0"/>
              <w:ind w:left="180" w:hanging="180"/>
              <w:jc w:val="both"/>
              <w:rPr>
                <w:rFonts w:ascii="Arial" w:hAnsi="Arial" w:cs="Arial"/>
                <w:lang w:val="es-BO" w:eastAsia="es-ES"/>
              </w:rPr>
            </w:pPr>
            <w:r w:rsidRPr="00F01145">
              <w:rPr>
                <w:rFonts w:ascii="Arial" w:hAnsi="Arial" w:cs="Arial"/>
                <w:b/>
                <w:lang w:val="es-BO" w:eastAsia="es-ES"/>
              </w:rPr>
              <w:t>N° Cel.:</w:t>
            </w:r>
            <w:r w:rsidRPr="00F01145">
              <w:rPr>
                <w:rFonts w:ascii="Arial" w:hAnsi="Arial" w:cs="Arial"/>
                <w:lang w:val="es-BO" w:eastAsia="es-ES"/>
              </w:rPr>
              <w:t xml:space="preserve"> _________________________</w:t>
            </w:r>
          </w:p>
          <w:p w:rsidR="00F01145" w:rsidRPr="00F01145" w:rsidRDefault="00F01145" w:rsidP="00F01145">
            <w:pPr>
              <w:widowControl w:val="0"/>
              <w:ind w:left="180" w:hanging="180"/>
              <w:jc w:val="both"/>
              <w:rPr>
                <w:rFonts w:ascii="Arial" w:hAnsi="Arial" w:cs="Arial"/>
                <w:lang w:val="es-BO" w:eastAsia="es-ES"/>
              </w:rPr>
            </w:pPr>
            <w:r w:rsidRPr="00F01145">
              <w:rPr>
                <w:rFonts w:ascii="Arial" w:hAnsi="Arial" w:cs="Arial"/>
                <w:b/>
                <w:lang w:val="es-BO" w:eastAsia="es-ES"/>
              </w:rPr>
              <w:t>E-mail:</w:t>
            </w:r>
            <w:r w:rsidRPr="00F01145">
              <w:rPr>
                <w:rFonts w:ascii="Arial" w:hAnsi="Arial" w:cs="Arial"/>
                <w:lang w:val="es-BO" w:eastAsia="es-ES"/>
              </w:rPr>
              <w:t xml:space="preserve"> _________________________</w:t>
            </w:r>
          </w:p>
          <w:p w:rsidR="00F01145" w:rsidRPr="00F01145" w:rsidRDefault="00F01145" w:rsidP="00F01145">
            <w:pPr>
              <w:widowControl w:val="0"/>
              <w:ind w:left="180" w:hanging="180"/>
              <w:jc w:val="both"/>
              <w:rPr>
                <w:rFonts w:ascii="Arial" w:hAnsi="Arial" w:cs="Arial"/>
                <w:lang w:val="es-BO" w:eastAsia="es-ES"/>
              </w:rPr>
            </w:pPr>
            <w:r w:rsidRPr="00F01145">
              <w:rPr>
                <w:rFonts w:ascii="Arial" w:hAnsi="Arial" w:cs="Arial"/>
                <w:b/>
                <w:lang w:val="es-BO" w:eastAsia="es-ES"/>
              </w:rPr>
              <w:t>Attn.:</w:t>
            </w:r>
            <w:r w:rsidRPr="00F01145">
              <w:rPr>
                <w:rFonts w:ascii="Arial" w:hAnsi="Arial" w:cs="Arial"/>
                <w:lang w:val="es-BO" w:eastAsia="es-ES"/>
              </w:rPr>
              <w:t xml:space="preserve"> __________________________</w:t>
            </w:r>
          </w:p>
          <w:p w:rsidR="00F01145" w:rsidRPr="00F01145" w:rsidRDefault="00F01145" w:rsidP="00F01145">
            <w:pPr>
              <w:widowControl w:val="0"/>
              <w:ind w:left="180" w:hanging="180"/>
              <w:jc w:val="both"/>
              <w:rPr>
                <w:rFonts w:ascii="Arial" w:hAnsi="Arial" w:cs="Arial"/>
                <w:lang w:val="es-ES_tradnl" w:eastAsia="es-ES"/>
              </w:rPr>
            </w:pPr>
            <w:r w:rsidRPr="00F01145">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F01145" w:rsidRPr="00F01145" w:rsidRDefault="00F01145" w:rsidP="00F01145">
            <w:pPr>
              <w:widowControl w:val="0"/>
              <w:ind w:hanging="45"/>
              <w:jc w:val="both"/>
              <w:rPr>
                <w:rFonts w:ascii="Arial" w:hAnsi="Arial" w:cs="Arial"/>
                <w:lang w:val="es-ES_tradnl" w:eastAsia="es-ES"/>
              </w:rPr>
            </w:pPr>
            <w:r w:rsidRPr="00F01145">
              <w:rPr>
                <w:rFonts w:ascii="Arial" w:hAnsi="Arial" w:cs="Arial"/>
                <w:b/>
                <w:lang w:val="es-ES_tradnl" w:eastAsia="es-ES"/>
              </w:rPr>
              <w:t>Domicilio:</w:t>
            </w:r>
            <w:r w:rsidRPr="00F01145">
              <w:rPr>
                <w:rFonts w:ascii="Arial" w:hAnsi="Arial" w:cs="Arial"/>
                <w:lang w:val="es-ES_tradnl" w:eastAsia="es-ES"/>
              </w:rPr>
              <w:t xml:space="preserve"> ___________________ </w:t>
            </w:r>
          </w:p>
          <w:p w:rsidR="00F01145" w:rsidRPr="00F01145" w:rsidRDefault="00F01145" w:rsidP="00F01145">
            <w:pPr>
              <w:widowControl w:val="0"/>
              <w:ind w:left="180" w:hanging="180"/>
              <w:jc w:val="both"/>
              <w:rPr>
                <w:rFonts w:ascii="Arial" w:hAnsi="Arial" w:cs="Arial"/>
                <w:lang w:val="es-BO" w:eastAsia="es-ES"/>
              </w:rPr>
            </w:pPr>
            <w:r w:rsidRPr="00F01145">
              <w:rPr>
                <w:rFonts w:ascii="Arial" w:hAnsi="Arial" w:cs="Arial"/>
                <w:b/>
                <w:lang w:val="es-BO" w:eastAsia="es-ES"/>
              </w:rPr>
              <w:t>N° Telf.:</w:t>
            </w:r>
            <w:r w:rsidRPr="00F01145">
              <w:rPr>
                <w:rFonts w:ascii="Arial" w:hAnsi="Arial" w:cs="Arial"/>
                <w:lang w:val="es-BO" w:eastAsia="es-ES"/>
              </w:rPr>
              <w:t xml:space="preserve"> _________________________</w:t>
            </w:r>
          </w:p>
          <w:p w:rsidR="00F01145" w:rsidRPr="00F01145" w:rsidRDefault="00F01145" w:rsidP="00F01145">
            <w:pPr>
              <w:autoSpaceDE w:val="0"/>
              <w:autoSpaceDN w:val="0"/>
              <w:adjustRightInd w:val="0"/>
              <w:ind w:left="180" w:hanging="180"/>
              <w:rPr>
                <w:rFonts w:ascii="Arial" w:hAnsi="Arial" w:cs="Arial"/>
                <w:lang w:val="es-BO" w:eastAsia="es-ES"/>
              </w:rPr>
            </w:pPr>
            <w:r w:rsidRPr="00F01145">
              <w:rPr>
                <w:rFonts w:ascii="Arial" w:hAnsi="Arial" w:cs="Arial"/>
                <w:b/>
                <w:lang w:val="es-BO" w:eastAsia="es-ES"/>
              </w:rPr>
              <w:t>N° Cel.:</w:t>
            </w:r>
            <w:r w:rsidRPr="00F01145">
              <w:rPr>
                <w:rFonts w:ascii="Arial" w:hAnsi="Arial" w:cs="Arial"/>
                <w:lang w:val="es-BO" w:eastAsia="es-ES"/>
              </w:rPr>
              <w:t xml:space="preserve"> _________________________</w:t>
            </w:r>
          </w:p>
          <w:p w:rsidR="00F01145" w:rsidRPr="00F01145" w:rsidRDefault="00F01145" w:rsidP="00F01145">
            <w:pPr>
              <w:autoSpaceDE w:val="0"/>
              <w:autoSpaceDN w:val="0"/>
              <w:adjustRightInd w:val="0"/>
              <w:ind w:left="180" w:hanging="180"/>
              <w:rPr>
                <w:rFonts w:ascii="Arial" w:hAnsi="Arial" w:cs="Arial"/>
                <w:lang w:val="es-ES_tradnl" w:eastAsia="es-ES"/>
              </w:rPr>
            </w:pPr>
            <w:r w:rsidRPr="00F01145">
              <w:rPr>
                <w:rFonts w:ascii="Arial" w:hAnsi="Arial" w:cs="Arial"/>
                <w:b/>
                <w:lang w:val="es-ES_tradnl" w:eastAsia="es-ES"/>
              </w:rPr>
              <w:t>E-mail:</w:t>
            </w:r>
            <w:r w:rsidRPr="00F01145">
              <w:rPr>
                <w:rFonts w:ascii="Arial" w:hAnsi="Arial" w:cs="Arial"/>
                <w:lang w:val="es-ES_tradnl" w:eastAsia="es-ES"/>
              </w:rPr>
              <w:t xml:space="preserve"> ______________________</w:t>
            </w:r>
          </w:p>
          <w:p w:rsidR="00F01145" w:rsidRPr="00F01145" w:rsidRDefault="00F01145" w:rsidP="00F01145">
            <w:pPr>
              <w:autoSpaceDE w:val="0"/>
              <w:autoSpaceDN w:val="0"/>
              <w:adjustRightInd w:val="0"/>
              <w:ind w:left="180" w:hanging="180"/>
              <w:rPr>
                <w:rFonts w:ascii="Arial" w:hAnsi="Arial" w:cs="Arial"/>
                <w:lang w:val="es-ES_tradnl" w:eastAsia="es-ES"/>
              </w:rPr>
            </w:pPr>
            <w:r w:rsidRPr="00F01145">
              <w:rPr>
                <w:rFonts w:ascii="Arial" w:hAnsi="Arial" w:cs="Arial"/>
                <w:b/>
                <w:lang w:val="es-ES_tradnl" w:eastAsia="es-ES"/>
              </w:rPr>
              <w:t>Attn.:</w:t>
            </w:r>
            <w:r w:rsidRPr="00F01145">
              <w:rPr>
                <w:rFonts w:ascii="Arial" w:hAnsi="Arial" w:cs="Arial"/>
                <w:lang w:val="es-ES_tradnl" w:eastAsia="es-ES"/>
              </w:rPr>
              <w:t xml:space="preserve"> ________________________</w:t>
            </w:r>
          </w:p>
          <w:p w:rsidR="00F01145" w:rsidRPr="00F01145" w:rsidRDefault="00F01145" w:rsidP="00F01145">
            <w:pPr>
              <w:autoSpaceDE w:val="0"/>
              <w:autoSpaceDN w:val="0"/>
              <w:adjustRightInd w:val="0"/>
              <w:ind w:left="180" w:hanging="180"/>
              <w:rPr>
                <w:rFonts w:ascii="Arial" w:hAnsi="Arial" w:cs="Arial"/>
                <w:lang w:val="es-ES_tradnl" w:eastAsia="es-ES"/>
              </w:rPr>
            </w:pPr>
            <w:r w:rsidRPr="00F01145">
              <w:rPr>
                <w:rFonts w:ascii="Arial" w:hAnsi="Arial" w:cs="Arial"/>
                <w:lang w:val="es-ES_tradnl" w:eastAsia="es-ES"/>
              </w:rPr>
              <w:t>___________ – Bolivia</w:t>
            </w:r>
          </w:p>
        </w:tc>
      </w:tr>
    </w:tbl>
    <w:p w:rsidR="00F01145" w:rsidRPr="00F01145" w:rsidRDefault="00F01145" w:rsidP="00F01145">
      <w:pPr>
        <w:widowControl w:val="0"/>
        <w:tabs>
          <w:tab w:val="num" w:pos="720"/>
        </w:tabs>
        <w:spacing w:before="120" w:after="120"/>
        <w:ind w:left="720" w:hanging="720"/>
        <w:jc w:val="both"/>
        <w:rPr>
          <w:rFonts w:ascii="Arial" w:hAnsi="Arial" w:cs="Arial"/>
          <w:lang w:val="es-ES_tradnl" w:eastAsia="es-ES"/>
        </w:rPr>
      </w:pPr>
      <w:r w:rsidRPr="00F01145">
        <w:rPr>
          <w:rFonts w:ascii="Arial" w:hAnsi="Arial" w:cs="Arial"/>
          <w:b/>
          <w:lang w:val="es-ES_tradnl" w:eastAsia="es-ES"/>
        </w:rPr>
        <w:t>14.2</w:t>
      </w:r>
      <w:r w:rsidRPr="00F01145">
        <w:rPr>
          <w:rFonts w:ascii="Arial" w:hAnsi="Arial" w:cs="Arial"/>
          <w:lang w:val="es-ES_tradnl" w:eastAsia="es-ES"/>
        </w:rPr>
        <w:tab/>
        <w:t>Se considerará recibida la notificación o comunicación en la fecha y hora en que se haya realizado la entrega.</w:t>
      </w:r>
    </w:p>
    <w:p w:rsidR="00F01145" w:rsidRPr="00F01145" w:rsidRDefault="00F01145" w:rsidP="00F01145">
      <w:pPr>
        <w:widowControl w:val="0"/>
        <w:tabs>
          <w:tab w:val="num" w:pos="720"/>
        </w:tabs>
        <w:spacing w:before="120" w:after="120"/>
        <w:ind w:left="720" w:hanging="720"/>
        <w:jc w:val="both"/>
        <w:rPr>
          <w:rFonts w:ascii="Arial" w:hAnsi="Arial" w:cs="Arial"/>
          <w:lang w:val="es-ES_tradnl" w:eastAsia="es-ES"/>
        </w:rPr>
      </w:pPr>
      <w:r w:rsidRPr="00F01145">
        <w:rPr>
          <w:rFonts w:ascii="Arial" w:hAnsi="Arial" w:cs="Arial"/>
          <w:b/>
          <w:lang w:val="es-ES_tradnl" w:eastAsia="es-ES"/>
        </w:rPr>
        <w:t>14.3</w:t>
      </w:r>
      <w:r w:rsidRPr="00F01145">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F01145" w:rsidRPr="00F01145" w:rsidRDefault="00F01145" w:rsidP="00F01145">
      <w:pPr>
        <w:spacing w:before="120" w:after="120"/>
        <w:jc w:val="both"/>
        <w:rPr>
          <w:rFonts w:ascii="Arial" w:hAnsi="Arial" w:cs="Arial"/>
          <w:b/>
          <w:u w:val="single"/>
          <w:lang w:val="es-ES_tradnl" w:eastAsia="es-ES"/>
        </w:rPr>
      </w:pPr>
      <w:r w:rsidRPr="00F01145">
        <w:rPr>
          <w:rFonts w:ascii="Arial" w:hAnsi="Arial" w:cs="Arial"/>
          <w:b/>
          <w:u w:val="single"/>
          <w:lang w:val="es-ES_tradnl" w:eastAsia="es-ES"/>
        </w:rPr>
        <w:t>DÉCIMA QUINTA.- (RECEPCIÓN Y VERIFICACIÓN)</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i/>
          <w:u w:val="single"/>
          <w:lang w:val="es-ES_tradnl" w:eastAsia="es-ES"/>
        </w:rPr>
        <w:t>El Responsable o Comité de Recepción</w:t>
      </w:r>
      <w:r w:rsidRPr="00F01145">
        <w:rPr>
          <w:rFonts w:ascii="Arial" w:hAnsi="Arial" w:cs="Arial"/>
          <w:lang w:val="es-ES_tradnl" w:eastAsia="es-ES"/>
        </w:rPr>
        <w:t xml:space="preserve"> conjuntamente con un representante debidamente acreditado del </w:t>
      </w:r>
      <w:r w:rsidRPr="00F01145">
        <w:rPr>
          <w:rFonts w:ascii="Arial" w:hAnsi="Arial" w:cs="Arial"/>
          <w:b/>
          <w:lang w:val="es-ES_tradnl" w:eastAsia="es-ES"/>
        </w:rPr>
        <w:t>PROVEEDOR</w:t>
      </w:r>
      <w:r w:rsidRPr="00F01145">
        <w:rPr>
          <w:rFonts w:ascii="Arial" w:hAnsi="Arial" w:cs="Arial"/>
          <w:lang w:val="es-ES_tradnl" w:eastAsia="es-ES"/>
        </w:rPr>
        <w:t xml:space="preserve">, tendrán la función de efectuar la recepción de la Adquisición, previa conformidad de la </w:t>
      </w:r>
      <w:r w:rsidRPr="00F01145">
        <w:rPr>
          <w:rFonts w:ascii="Arial" w:hAnsi="Arial" w:cs="Arial"/>
          <w:b/>
          <w:lang w:val="es-ES_tradnl" w:eastAsia="es-ES"/>
        </w:rPr>
        <w:t>ENTIDAD</w:t>
      </w:r>
      <w:r w:rsidRPr="00F01145">
        <w:rPr>
          <w:rFonts w:ascii="Arial" w:hAnsi="Arial" w:cs="Arial"/>
          <w:lang w:val="es-ES_tradnl" w:eastAsia="es-ES"/>
        </w:rPr>
        <w:t xml:space="preserve"> elaborándose un acta de recepción en la cual se identifique la cantidad recibida y el cumplimiento de las especificaciones técnicas.  </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 xml:space="preserve">Si se encontraran defectos o daños en la Adquisición no se procederá a la emisión del acta de recepción en tanto el </w:t>
      </w:r>
      <w:r w:rsidRPr="00F01145">
        <w:rPr>
          <w:rFonts w:ascii="Arial" w:hAnsi="Arial" w:cs="Arial"/>
          <w:b/>
          <w:lang w:val="es-ES_tradnl" w:eastAsia="es-ES"/>
        </w:rPr>
        <w:t xml:space="preserve">PROVEEDOR </w:t>
      </w:r>
      <w:r w:rsidRPr="00F01145">
        <w:rPr>
          <w:rFonts w:ascii="Arial" w:hAnsi="Arial" w:cs="Arial"/>
          <w:lang w:val="es-ES_tradnl" w:eastAsia="es-ES"/>
        </w:rPr>
        <w:t xml:space="preserve">no subsane lo observado. El </w:t>
      </w:r>
      <w:r w:rsidRPr="00F01145">
        <w:rPr>
          <w:rFonts w:ascii="Arial" w:hAnsi="Arial" w:cs="Arial"/>
          <w:b/>
          <w:lang w:val="es-ES_tradnl" w:eastAsia="es-ES"/>
        </w:rPr>
        <w:t>PROVEEDOR</w:t>
      </w:r>
      <w:r w:rsidRPr="00F01145">
        <w:rPr>
          <w:rFonts w:ascii="Arial" w:hAnsi="Arial" w:cs="Arial"/>
          <w:lang w:val="es-ES_tradnl" w:eastAsia="es-ES"/>
        </w:rPr>
        <w:t xml:space="preserve"> deberá reemplazar la Adquisición observada por otra de iguales o mejores características en un plazo máximo de</w:t>
      </w:r>
      <w:r w:rsidRPr="00F01145">
        <w:rPr>
          <w:rFonts w:ascii="Arial" w:hAnsi="Arial" w:cs="Arial"/>
          <w:i/>
          <w:u w:val="single"/>
          <w:lang w:val="es-ES_tradnl" w:eastAsia="es-ES"/>
        </w:rPr>
        <w:t>numeral (literal)</w:t>
      </w:r>
      <w:r w:rsidRPr="00F01145">
        <w:rPr>
          <w:rFonts w:ascii="Arial" w:hAnsi="Arial" w:cs="Arial"/>
          <w:lang w:val="es-ES_tradnl" w:eastAsia="es-ES"/>
        </w:rPr>
        <w:t xml:space="preserve"> días calendario, corriendo por su cuenta el transporte y lo que conlleve realizar el cambio. </w:t>
      </w:r>
    </w:p>
    <w:p w:rsidR="00F01145" w:rsidRPr="00F01145" w:rsidRDefault="00F01145" w:rsidP="00F01145">
      <w:pPr>
        <w:spacing w:before="120" w:after="120"/>
        <w:jc w:val="both"/>
        <w:rPr>
          <w:rFonts w:ascii="Arial" w:hAnsi="Arial" w:cs="Arial"/>
          <w:b/>
          <w:u w:val="single"/>
          <w:lang w:val="es-ES_tradnl" w:eastAsia="es-ES"/>
        </w:rPr>
      </w:pPr>
      <w:r w:rsidRPr="00F01145">
        <w:rPr>
          <w:rFonts w:ascii="Arial" w:hAnsi="Arial" w:cs="Arial"/>
          <w:b/>
          <w:u w:val="single"/>
          <w:lang w:val="es-ES_tradnl" w:eastAsia="es-ES"/>
        </w:rPr>
        <w:t>DÉCIMA SEXTA.- (RESPONSABILIDADES Y OBLIGACIONES DEL PROVEEDOR)</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 xml:space="preserve">El </w:t>
      </w:r>
      <w:r w:rsidRPr="00F01145">
        <w:rPr>
          <w:rFonts w:ascii="Arial" w:hAnsi="Arial" w:cs="Arial"/>
          <w:b/>
          <w:lang w:val="es-ES_tradnl" w:eastAsia="es-ES"/>
        </w:rPr>
        <w:t>PROVEEDOR</w:t>
      </w:r>
      <w:r w:rsidRPr="00F01145">
        <w:rPr>
          <w:rFonts w:ascii="Arial" w:hAnsi="Arial" w:cs="Arial"/>
          <w:lang w:val="es-ES_tradnl" w:eastAsia="es-ES"/>
        </w:rPr>
        <w:t xml:space="preserve"> se compromete a cumplir con las siguientes responsabilidades y obligaciones, que son de carácter enunciativo y no limitativo:</w:t>
      </w:r>
    </w:p>
    <w:p w:rsidR="00F01145" w:rsidRPr="00F01145" w:rsidRDefault="00F01145" w:rsidP="00F01145">
      <w:pPr>
        <w:spacing w:before="120" w:after="120"/>
        <w:jc w:val="both"/>
        <w:rPr>
          <w:rFonts w:ascii="Arial" w:hAnsi="Arial" w:cs="Arial"/>
          <w:b/>
          <w:lang w:val="es-ES_tradnl" w:eastAsia="es-ES"/>
        </w:rPr>
      </w:pPr>
      <w:r w:rsidRPr="00F01145">
        <w:rPr>
          <w:rFonts w:ascii="Arial" w:hAnsi="Arial" w:cs="Arial"/>
          <w:b/>
          <w:lang w:val="es-ES_tradnl" w:eastAsia="es-ES"/>
        </w:rPr>
        <w:t>16.1</w:t>
      </w:r>
      <w:r w:rsidRPr="00F01145">
        <w:rPr>
          <w:rFonts w:ascii="Arial" w:hAnsi="Arial" w:cs="Arial"/>
          <w:b/>
          <w:lang w:val="es-ES_tradnl" w:eastAsia="es-ES"/>
        </w:rPr>
        <w:tab/>
        <w:t>Responsabilidades:</w:t>
      </w:r>
    </w:p>
    <w:p w:rsidR="00F01145" w:rsidRPr="00F01145" w:rsidRDefault="00F01145" w:rsidP="00F01145">
      <w:pPr>
        <w:widowControl w:val="0"/>
        <w:tabs>
          <w:tab w:val="num" w:pos="720"/>
        </w:tabs>
        <w:spacing w:before="120" w:after="120"/>
        <w:ind w:left="1134" w:hanging="984"/>
        <w:jc w:val="both"/>
        <w:rPr>
          <w:rFonts w:ascii="Arial" w:hAnsi="Arial" w:cs="Arial"/>
          <w:lang w:val="es-ES_tradnl" w:eastAsia="es-ES"/>
        </w:rPr>
      </w:pPr>
      <w:r w:rsidRPr="00F01145">
        <w:rPr>
          <w:rFonts w:ascii="Arial" w:hAnsi="Arial" w:cs="Arial"/>
          <w:lang w:val="es-ES_tradnl" w:eastAsia="es-ES"/>
        </w:rPr>
        <w:tab/>
      </w:r>
      <w:r w:rsidRPr="00F01145">
        <w:rPr>
          <w:rFonts w:ascii="Arial" w:hAnsi="Arial" w:cs="Arial"/>
          <w:b/>
          <w:lang w:val="es-ES_tradnl" w:eastAsia="es-ES"/>
        </w:rPr>
        <w:t>a)</w:t>
      </w:r>
      <w:r w:rsidRPr="00F01145">
        <w:rPr>
          <w:rFonts w:ascii="Arial" w:hAnsi="Arial" w:cs="Arial"/>
          <w:lang w:val="es-ES_tradnl" w:eastAsia="es-ES"/>
        </w:rPr>
        <w:tab/>
        <w:t xml:space="preserve">Cumplir con el presente Contrato. </w:t>
      </w:r>
    </w:p>
    <w:p w:rsidR="00F01145" w:rsidRPr="00F01145" w:rsidRDefault="00F01145" w:rsidP="00F01145">
      <w:pPr>
        <w:widowControl w:val="0"/>
        <w:tabs>
          <w:tab w:val="num" w:pos="720"/>
        </w:tabs>
        <w:spacing w:before="120" w:after="120"/>
        <w:ind w:left="1134" w:hanging="984"/>
        <w:jc w:val="both"/>
        <w:rPr>
          <w:rFonts w:ascii="Arial" w:hAnsi="Arial" w:cs="Arial"/>
          <w:lang w:val="es-ES_tradnl" w:eastAsia="es-ES"/>
        </w:rPr>
      </w:pPr>
      <w:r w:rsidRPr="00F01145">
        <w:rPr>
          <w:rFonts w:ascii="Arial" w:hAnsi="Arial" w:cs="Arial"/>
          <w:lang w:val="es-ES_tradnl" w:eastAsia="es-ES"/>
        </w:rPr>
        <w:tab/>
      </w:r>
      <w:r w:rsidRPr="00F01145">
        <w:rPr>
          <w:rFonts w:ascii="Arial" w:hAnsi="Arial" w:cs="Arial"/>
          <w:b/>
          <w:lang w:val="es-ES_tradnl" w:eastAsia="es-ES"/>
        </w:rPr>
        <w:t>b)</w:t>
      </w:r>
      <w:r w:rsidRPr="00F01145">
        <w:rPr>
          <w:rFonts w:ascii="Arial" w:hAnsi="Arial" w:cs="Arial"/>
          <w:lang w:val="es-ES_tradnl" w:eastAsia="es-ES"/>
        </w:rPr>
        <w:tab/>
        <w:t xml:space="preserve">No podrá entregar la Adquisición con bienes usados o defectuosos, debiendo en su caso ser sustituidos a su costo, dentro del plazo máximo de </w:t>
      </w:r>
      <w:r w:rsidRPr="00F01145">
        <w:rPr>
          <w:rFonts w:ascii="Arial" w:hAnsi="Arial" w:cs="Arial"/>
          <w:i/>
          <w:u w:val="single"/>
          <w:lang w:val="es-ES_tradnl" w:eastAsia="es-ES"/>
        </w:rPr>
        <w:t>numeral (literal)</w:t>
      </w:r>
      <w:r w:rsidRPr="00F01145">
        <w:rPr>
          <w:rFonts w:ascii="Arial" w:hAnsi="Arial" w:cs="Arial"/>
          <w:lang w:val="es-ES_tradnl" w:eastAsia="es-ES"/>
        </w:rPr>
        <w:t xml:space="preserve"> días calendario, impostergablemente.</w:t>
      </w:r>
    </w:p>
    <w:p w:rsidR="00F01145" w:rsidRPr="00F01145" w:rsidRDefault="00F01145" w:rsidP="00F01145">
      <w:pPr>
        <w:widowControl w:val="0"/>
        <w:tabs>
          <w:tab w:val="num" w:pos="720"/>
        </w:tabs>
        <w:spacing w:before="120" w:after="120"/>
        <w:ind w:left="1134" w:hanging="984"/>
        <w:jc w:val="both"/>
        <w:rPr>
          <w:rFonts w:ascii="Arial" w:hAnsi="Arial" w:cs="Arial"/>
          <w:b/>
          <w:lang w:val="es-ES_tradnl" w:eastAsia="es-ES"/>
        </w:rPr>
      </w:pPr>
      <w:r w:rsidRPr="00F01145">
        <w:rPr>
          <w:rFonts w:ascii="Arial" w:hAnsi="Arial" w:cs="Arial"/>
          <w:lang w:val="es-ES_tradnl" w:eastAsia="es-ES"/>
        </w:rPr>
        <w:tab/>
      </w:r>
      <w:r w:rsidRPr="00F01145">
        <w:rPr>
          <w:rFonts w:ascii="Arial" w:hAnsi="Arial" w:cs="Arial"/>
          <w:b/>
          <w:lang w:val="es-ES_tradnl" w:eastAsia="es-ES"/>
        </w:rPr>
        <w:t>c)</w:t>
      </w:r>
      <w:r w:rsidRPr="00F01145">
        <w:rPr>
          <w:rFonts w:ascii="Arial" w:hAnsi="Arial" w:cs="Arial"/>
          <w:lang w:val="es-ES_tradnl" w:eastAsia="es-ES"/>
        </w:rPr>
        <w:tab/>
        <w:t xml:space="preserve">Los retrasos por parte de sub-contratistas y/o sub-vendedores, si los hubiera, serán de responsabilidad única y exclusiva del </w:t>
      </w:r>
      <w:r w:rsidRPr="00F01145">
        <w:rPr>
          <w:rFonts w:ascii="Arial" w:hAnsi="Arial" w:cs="Arial"/>
          <w:b/>
          <w:lang w:val="es-ES_tradnl" w:eastAsia="es-ES"/>
        </w:rPr>
        <w:t>PROVEEDOR.</w:t>
      </w:r>
    </w:p>
    <w:p w:rsidR="00F01145" w:rsidRPr="00F01145" w:rsidRDefault="00F01145" w:rsidP="00F01145">
      <w:pPr>
        <w:widowControl w:val="0"/>
        <w:tabs>
          <w:tab w:val="num" w:pos="720"/>
        </w:tabs>
        <w:spacing w:before="120" w:after="120"/>
        <w:ind w:left="1134" w:hanging="984"/>
        <w:jc w:val="both"/>
        <w:rPr>
          <w:rFonts w:ascii="Arial" w:hAnsi="Arial" w:cs="Arial"/>
          <w:lang w:val="es-ES_tradnl" w:eastAsia="es-ES"/>
        </w:rPr>
      </w:pPr>
      <w:r w:rsidRPr="00F01145">
        <w:rPr>
          <w:rFonts w:ascii="Arial" w:hAnsi="Arial" w:cs="Arial"/>
          <w:lang w:val="es-ES_tradnl" w:eastAsia="es-ES"/>
        </w:rPr>
        <w:tab/>
      </w:r>
      <w:r w:rsidRPr="00F01145">
        <w:rPr>
          <w:rFonts w:ascii="Arial" w:hAnsi="Arial" w:cs="Arial"/>
          <w:b/>
          <w:lang w:val="es-ES_tradnl" w:eastAsia="es-ES"/>
        </w:rPr>
        <w:t>d)</w:t>
      </w:r>
      <w:r w:rsidRPr="00F01145">
        <w:rPr>
          <w:rFonts w:ascii="Arial" w:hAnsi="Arial" w:cs="Arial"/>
          <w:lang w:val="es-ES_tradnl" w:eastAsia="es-ES"/>
        </w:rPr>
        <w:tab/>
        <w:t xml:space="preserve">Mantener exonerada a la </w:t>
      </w:r>
      <w:r w:rsidRPr="00F01145">
        <w:rPr>
          <w:rFonts w:ascii="Arial" w:hAnsi="Arial" w:cs="Arial"/>
          <w:b/>
          <w:lang w:val="es-ES_tradnl" w:eastAsia="es-ES"/>
        </w:rPr>
        <w:t>ENTIDAD</w:t>
      </w:r>
      <w:r w:rsidRPr="00F01145">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F01145" w:rsidRPr="00F01145" w:rsidRDefault="00F01145" w:rsidP="00F01145">
      <w:pPr>
        <w:widowControl w:val="0"/>
        <w:tabs>
          <w:tab w:val="num" w:pos="720"/>
        </w:tabs>
        <w:spacing w:before="120" w:after="120"/>
        <w:ind w:left="1134" w:hanging="984"/>
        <w:jc w:val="both"/>
        <w:rPr>
          <w:rFonts w:ascii="Arial" w:hAnsi="Arial" w:cs="Arial"/>
          <w:lang w:val="es-ES_tradnl" w:eastAsia="es-ES"/>
        </w:rPr>
      </w:pPr>
      <w:r w:rsidRPr="00F01145">
        <w:rPr>
          <w:rFonts w:ascii="Arial" w:hAnsi="Arial" w:cs="Arial"/>
          <w:lang w:val="es-ES_tradnl" w:eastAsia="es-ES"/>
        </w:rPr>
        <w:tab/>
      </w:r>
      <w:r w:rsidRPr="00F01145">
        <w:rPr>
          <w:rFonts w:ascii="Arial" w:hAnsi="Arial" w:cs="Arial"/>
          <w:b/>
          <w:lang w:val="es-ES_tradnl" w:eastAsia="es-ES"/>
        </w:rPr>
        <w:t>e)</w:t>
      </w:r>
      <w:r w:rsidRPr="00F01145">
        <w:rPr>
          <w:rFonts w:ascii="Arial" w:hAnsi="Arial" w:cs="Arial"/>
          <w:lang w:val="es-ES_tradnl" w:eastAsia="es-ES"/>
        </w:rPr>
        <w:tab/>
        <w:t xml:space="preserve">Mantener indemne a la </w:t>
      </w:r>
      <w:r w:rsidRPr="00F01145">
        <w:rPr>
          <w:rFonts w:ascii="Arial" w:hAnsi="Arial" w:cs="Arial"/>
          <w:b/>
          <w:lang w:val="es-ES_tradnl" w:eastAsia="es-ES"/>
        </w:rPr>
        <w:t xml:space="preserve">ENTIDAD </w:t>
      </w:r>
      <w:r w:rsidRPr="00F01145">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F01145" w:rsidRPr="00F01145" w:rsidRDefault="00F01145" w:rsidP="00F01145">
      <w:pPr>
        <w:widowControl w:val="0"/>
        <w:tabs>
          <w:tab w:val="num" w:pos="720"/>
        </w:tabs>
        <w:spacing w:before="120" w:after="120"/>
        <w:ind w:left="1134" w:hanging="984"/>
        <w:jc w:val="both"/>
        <w:rPr>
          <w:rFonts w:ascii="Arial" w:hAnsi="Arial" w:cs="Arial"/>
          <w:lang w:val="es-ES_tradnl" w:eastAsia="es-ES"/>
        </w:rPr>
      </w:pPr>
      <w:r w:rsidRPr="00F01145">
        <w:rPr>
          <w:rFonts w:ascii="Arial" w:hAnsi="Arial" w:cs="Arial"/>
          <w:lang w:val="es-ES_tradnl" w:eastAsia="es-ES"/>
        </w:rPr>
        <w:tab/>
      </w:r>
      <w:r w:rsidRPr="00F01145">
        <w:rPr>
          <w:rFonts w:ascii="Arial" w:hAnsi="Arial" w:cs="Arial"/>
          <w:b/>
          <w:lang w:val="es-ES_tradnl" w:eastAsia="es-ES"/>
        </w:rPr>
        <w:t>f)</w:t>
      </w:r>
      <w:r w:rsidRPr="00F01145">
        <w:rPr>
          <w:rFonts w:ascii="Arial" w:hAnsi="Arial" w:cs="Arial"/>
          <w:lang w:val="es-ES_tradnl" w:eastAsia="es-ES"/>
        </w:rPr>
        <w:tab/>
        <w:t xml:space="preserve">Cumplir con las obligaciones emergentes del pago de las cargas sociales y tributarias </w:t>
      </w:r>
      <w:r w:rsidRPr="00F01145">
        <w:rPr>
          <w:rFonts w:ascii="Arial" w:hAnsi="Arial" w:cs="Arial"/>
          <w:lang w:val="es-ES_tradnl" w:eastAsia="es-ES"/>
        </w:rPr>
        <w:lastRenderedPageBreak/>
        <w:t xml:space="preserve">contempladas en su propuesta, en el marco de las leyes vigentes, y presentar a requerimiento de la </w:t>
      </w:r>
      <w:r w:rsidRPr="00F01145">
        <w:rPr>
          <w:rFonts w:ascii="Arial" w:hAnsi="Arial" w:cs="Arial"/>
          <w:b/>
          <w:lang w:val="es-ES_tradnl" w:eastAsia="es-ES"/>
        </w:rPr>
        <w:t>ENTIDAD</w:t>
      </w:r>
      <w:r w:rsidRPr="00F01145">
        <w:rPr>
          <w:rFonts w:ascii="Arial" w:hAnsi="Arial" w:cs="Arial"/>
          <w:lang w:val="es-ES_tradnl" w:eastAsia="es-ES"/>
        </w:rPr>
        <w:t xml:space="preserve">, el respaldo correspondiente. </w:t>
      </w:r>
    </w:p>
    <w:p w:rsidR="00F01145" w:rsidRPr="00F01145" w:rsidRDefault="00F01145" w:rsidP="00F01145">
      <w:pPr>
        <w:widowControl w:val="0"/>
        <w:tabs>
          <w:tab w:val="num" w:pos="720"/>
        </w:tabs>
        <w:spacing w:before="120" w:after="120"/>
        <w:ind w:left="709" w:hanging="709"/>
        <w:jc w:val="both"/>
        <w:rPr>
          <w:rFonts w:ascii="Arial" w:hAnsi="Arial" w:cs="Arial"/>
          <w:b/>
          <w:lang w:val="es-ES_tradnl" w:eastAsia="es-ES"/>
        </w:rPr>
      </w:pPr>
      <w:r w:rsidRPr="00F01145">
        <w:rPr>
          <w:rFonts w:ascii="Arial" w:hAnsi="Arial" w:cs="Arial"/>
          <w:b/>
          <w:lang w:val="es-ES_tradnl" w:eastAsia="es-ES"/>
        </w:rPr>
        <w:t>16.2</w:t>
      </w:r>
      <w:r w:rsidRPr="00F01145">
        <w:rPr>
          <w:rFonts w:ascii="Arial" w:hAnsi="Arial" w:cs="Arial"/>
          <w:b/>
          <w:lang w:val="es-ES_tradnl" w:eastAsia="es-ES"/>
        </w:rPr>
        <w:tab/>
        <w:t>Obligaciones:</w:t>
      </w:r>
    </w:p>
    <w:p w:rsidR="00F01145" w:rsidRPr="00F01145" w:rsidRDefault="00F01145" w:rsidP="00D3186C">
      <w:pPr>
        <w:numPr>
          <w:ilvl w:val="0"/>
          <w:numId w:val="62"/>
        </w:numPr>
        <w:spacing w:before="120" w:after="120"/>
        <w:ind w:left="1134" w:hanging="425"/>
        <w:contextualSpacing/>
        <w:jc w:val="both"/>
        <w:rPr>
          <w:rFonts w:ascii="Arial" w:hAnsi="Arial" w:cs="Arial"/>
          <w:lang w:eastAsia="es-ES"/>
        </w:rPr>
      </w:pPr>
      <w:r w:rsidRPr="00F01145">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F01145" w:rsidRPr="00F01145" w:rsidRDefault="00F01145" w:rsidP="00F01145">
      <w:pPr>
        <w:spacing w:before="120" w:after="120"/>
        <w:ind w:left="1134"/>
        <w:contextualSpacing/>
        <w:jc w:val="both"/>
        <w:rPr>
          <w:rFonts w:ascii="Arial" w:hAnsi="Arial" w:cs="Arial"/>
          <w:lang w:eastAsia="es-ES"/>
        </w:rPr>
      </w:pPr>
    </w:p>
    <w:p w:rsidR="00F01145" w:rsidRPr="00F01145" w:rsidRDefault="00F01145" w:rsidP="00D3186C">
      <w:pPr>
        <w:numPr>
          <w:ilvl w:val="0"/>
          <w:numId w:val="62"/>
        </w:numPr>
        <w:spacing w:before="120" w:after="120"/>
        <w:ind w:left="1134" w:hanging="425"/>
        <w:contextualSpacing/>
        <w:jc w:val="both"/>
        <w:rPr>
          <w:rFonts w:ascii="Arial" w:hAnsi="Arial" w:cs="Arial"/>
          <w:lang w:eastAsia="es-ES"/>
        </w:rPr>
      </w:pPr>
      <w:r w:rsidRPr="00F01145">
        <w:rPr>
          <w:rFonts w:ascii="Arial" w:hAnsi="Arial" w:cs="Arial"/>
          <w:lang w:eastAsia="es-ES"/>
        </w:rPr>
        <w:t xml:space="preserve">Realizar la Adquisición conforme a detalle y requerimiento realizado por la </w:t>
      </w:r>
      <w:r w:rsidRPr="00F01145">
        <w:rPr>
          <w:rFonts w:ascii="Arial" w:hAnsi="Arial" w:cs="Arial"/>
          <w:b/>
          <w:lang w:eastAsia="es-ES"/>
        </w:rPr>
        <w:t>ENTIDAD</w:t>
      </w:r>
      <w:r w:rsidRPr="00F01145">
        <w:rPr>
          <w:rFonts w:ascii="Arial" w:hAnsi="Arial" w:cs="Arial"/>
          <w:lang w:eastAsia="es-ES"/>
        </w:rPr>
        <w:t>.</w:t>
      </w:r>
    </w:p>
    <w:p w:rsidR="00F01145" w:rsidRPr="00F01145" w:rsidRDefault="00F01145" w:rsidP="00F01145">
      <w:pPr>
        <w:spacing w:before="120" w:after="120"/>
        <w:ind w:left="720"/>
        <w:contextualSpacing/>
        <w:jc w:val="both"/>
        <w:rPr>
          <w:rFonts w:ascii="Arial" w:hAnsi="Arial" w:cs="Arial"/>
          <w:lang w:eastAsia="es-ES"/>
        </w:rPr>
      </w:pPr>
    </w:p>
    <w:p w:rsidR="00F01145" w:rsidRPr="00F01145" w:rsidRDefault="00F01145" w:rsidP="00D3186C">
      <w:pPr>
        <w:numPr>
          <w:ilvl w:val="0"/>
          <w:numId w:val="62"/>
        </w:numPr>
        <w:spacing w:before="120" w:after="120"/>
        <w:ind w:left="1134" w:hanging="425"/>
        <w:contextualSpacing/>
        <w:jc w:val="both"/>
        <w:rPr>
          <w:rFonts w:ascii="Arial" w:hAnsi="Arial" w:cs="Arial"/>
          <w:lang w:eastAsia="es-ES"/>
        </w:rPr>
      </w:pPr>
      <w:r w:rsidRPr="00F01145">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F01145" w:rsidRPr="00F01145" w:rsidRDefault="00F01145" w:rsidP="00F01145">
      <w:pPr>
        <w:spacing w:before="120" w:after="120"/>
        <w:contextualSpacing/>
        <w:jc w:val="both"/>
        <w:rPr>
          <w:rFonts w:ascii="Arial" w:hAnsi="Arial" w:cs="Arial"/>
          <w:lang w:eastAsia="es-ES"/>
        </w:rPr>
      </w:pPr>
    </w:p>
    <w:p w:rsidR="00F01145" w:rsidRPr="00F01145" w:rsidRDefault="00F01145" w:rsidP="00D3186C">
      <w:pPr>
        <w:numPr>
          <w:ilvl w:val="0"/>
          <w:numId w:val="62"/>
        </w:numPr>
        <w:spacing w:before="120" w:after="120"/>
        <w:ind w:left="1134" w:hanging="425"/>
        <w:contextualSpacing/>
        <w:jc w:val="both"/>
        <w:rPr>
          <w:rFonts w:ascii="Arial" w:hAnsi="Arial" w:cs="Arial"/>
          <w:lang w:eastAsia="es-ES"/>
        </w:rPr>
      </w:pPr>
      <w:r w:rsidRPr="00F01145">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F01145" w:rsidRPr="00F01145" w:rsidRDefault="00F01145" w:rsidP="00F01145">
      <w:pPr>
        <w:spacing w:before="120" w:after="120"/>
        <w:ind w:left="720"/>
        <w:contextualSpacing/>
        <w:jc w:val="both"/>
        <w:rPr>
          <w:rFonts w:ascii="Arial" w:hAnsi="Arial" w:cs="Arial"/>
          <w:lang w:eastAsia="es-ES"/>
        </w:rPr>
      </w:pPr>
    </w:p>
    <w:p w:rsidR="00F01145" w:rsidRPr="00F01145" w:rsidRDefault="00F01145" w:rsidP="00D3186C">
      <w:pPr>
        <w:numPr>
          <w:ilvl w:val="0"/>
          <w:numId w:val="62"/>
        </w:numPr>
        <w:spacing w:before="120" w:after="120"/>
        <w:ind w:left="1134" w:hanging="425"/>
        <w:contextualSpacing/>
        <w:jc w:val="both"/>
        <w:rPr>
          <w:rFonts w:ascii="Arial" w:hAnsi="Arial" w:cs="Arial"/>
          <w:lang w:eastAsia="es-ES"/>
        </w:rPr>
      </w:pPr>
      <w:r w:rsidRPr="00F01145">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F01145">
        <w:rPr>
          <w:rFonts w:ascii="Arial" w:hAnsi="Arial" w:cs="Arial"/>
          <w:b/>
          <w:lang w:eastAsia="es-ES"/>
        </w:rPr>
        <w:t>PROVEEDOR</w:t>
      </w:r>
      <w:r w:rsidRPr="00F01145">
        <w:rPr>
          <w:rFonts w:ascii="Arial" w:hAnsi="Arial" w:cs="Arial"/>
          <w:lang w:eastAsia="es-ES"/>
        </w:rPr>
        <w:t xml:space="preserve"> responsable por los efectos que se originaren de eventuales inobservancias, mencionando de manera enunciativa y no limitativa, lo siguiente: </w:t>
      </w:r>
    </w:p>
    <w:p w:rsidR="00F01145" w:rsidRPr="00F01145" w:rsidRDefault="00F01145" w:rsidP="00D3186C">
      <w:pPr>
        <w:numPr>
          <w:ilvl w:val="0"/>
          <w:numId w:val="63"/>
        </w:numPr>
        <w:spacing w:before="120" w:after="120"/>
        <w:ind w:left="1701" w:hanging="567"/>
        <w:contextualSpacing/>
        <w:jc w:val="both"/>
        <w:rPr>
          <w:rFonts w:ascii="Arial" w:hAnsi="Arial" w:cs="Arial"/>
          <w:lang w:eastAsia="es-ES"/>
        </w:rPr>
      </w:pPr>
      <w:r w:rsidRPr="00F01145">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F01145" w:rsidRPr="00F01145" w:rsidRDefault="00F01145" w:rsidP="00F01145">
      <w:pPr>
        <w:spacing w:before="120" w:after="120"/>
        <w:contextualSpacing/>
        <w:jc w:val="both"/>
        <w:rPr>
          <w:rFonts w:ascii="Arial" w:hAnsi="Arial" w:cs="Arial"/>
          <w:lang w:eastAsia="es-ES"/>
        </w:rPr>
      </w:pPr>
    </w:p>
    <w:p w:rsidR="00F01145" w:rsidRPr="00F01145" w:rsidRDefault="00F01145" w:rsidP="00D3186C">
      <w:pPr>
        <w:numPr>
          <w:ilvl w:val="0"/>
          <w:numId w:val="62"/>
        </w:numPr>
        <w:spacing w:before="120" w:after="120"/>
        <w:ind w:left="1134" w:hanging="425"/>
        <w:contextualSpacing/>
        <w:jc w:val="both"/>
        <w:rPr>
          <w:rFonts w:ascii="Arial" w:hAnsi="Arial" w:cs="Arial"/>
          <w:lang w:eastAsia="es-ES"/>
        </w:rPr>
      </w:pPr>
      <w:r w:rsidRPr="00F01145">
        <w:rPr>
          <w:rFonts w:ascii="Arial" w:hAnsi="Arial" w:cs="Arial"/>
          <w:lang w:eastAsia="es-ES"/>
        </w:rPr>
        <w:t>Planear, programar, dirigir y ejecutar la Adquisición con calidad y seguridad a fin de garantizar el pleno cumplimiento del Contrato.</w:t>
      </w:r>
    </w:p>
    <w:p w:rsidR="00F01145" w:rsidRPr="00F01145" w:rsidRDefault="00F01145" w:rsidP="00D3186C">
      <w:pPr>
        <w:numPr>
          <w:ilvl w:val="0"/>
          <w:numId w:val="62"/>
        </w:numPr>
        <w:spacing w:before="120" w:after="120"/>
        <w:ind w:left="1134" w:hanging="425"/>
        <w:contextualSpacing/>
        <w:jc w:val="both"/>
        <w:rPr>
          <w:rFonts w:ascii="Arial" w:hAnsi="Arial" w:cs="Arial"/>
          <w:lang w:eastAsia="es-ES"/>
        </w:rPr>
      </w:pPr>
      <w:r w:rsidRPr="00F01145">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01145">
        <w:rPr>
          <w:rFonts w:ascii="Arial" w:hAnsi="Arial" w:cs="Arial"/>
          <w:lang w:eastAsia="es-ES"/>
        </w:rPr>
        <w:tab/>
      </w:r>
    </w:p>
    <w:p w:rsidR="00F01145" w:rsidRPr="00F01145" w:rsidRDefault="00F01145" w:rsidP="00F01145">
      <w:pPr>
        <w:spacing w:before="120" w:after="120"/>
        <w:contextualSpacing/>
        <w:jc w:val="both"/>
        <w:rPr>
          <w:rFonts w:ascii="Arial" w:hAnsi="Arial" w:cs="Arial"/>
          <w:lang w:eastAsia="es-ES"/>
        </w:rPr>
      </w:pPr>
    </w:p>
    <w:p w:rsidR="00F01145" w:rsidRPr="00F01145" w:rsidRDefault="00F01145" w:rsidP="00D3186C">
      <w:pPr>
        <w:numPr>
          <w:ilvl w:val="0"/>
          <w:numId w:val="62"/>
        </w:numPr>
        <w:spacing w:before="120" w:after="120"/>
        <w:ind w:left="1134" w:hanging="425"/>
        <w:contextualSpacing/>
        <w:jc w:val="both"/>
        <w:rPr>
          <w:rFonts w:ascii="Arial" w:hAnsi="Arial" w:cs="Arial"/>
          <w:lang w:eastAsia="es-ES"/>
        </w:rPr>
      </w:pPr>
      <w:r w:rsidRPr="00F01145">
        <w:rPr>
          <w:rFonts w:ascii="Arial" w:hAnsi="Arial" w:cs="Arial"/>
          <w:lang w:eastAsia="es-ES"/>
        </w:rPr>
        <w:t xml:space="preserve">Responder por la supervisión, dirección técnica y administrativa y mano de obra de su personal, necesarias para la Adquisición, siendo para todos los efectos, el </w:t>
      </w:r>
      <w:r w:rsidRPr="00F01145">
        <w:rPr>
          <w:rFonts w:ascii="Arial" w:hAnsi="Arial" w:cs="Arial"/>
          <w:b/>
          <w:lang w:eastAsia="es-ES"/>
        </w:rPr>
        <w:t>PROVEEDOR</w:t>
      </w:r>
      <w:r w:rsidRPr="00F01145">
        <w:rPr>
          <w:rFonts w:ascii="Arial" w:hAnsi="Arial" w:cs="Arial"/>
          <w:lang w:eastAsia="es-ES"/>
        </w:rPr>
        <w:t xml:space="preserve"> único y exclusivo responsable.</w:t>
      </w:r>
    </w:p>
    <w:p w:rsidR="00F01145" w:rsidRPr="00F01145" w:rsidRDefault="00F01145" w:rsidP="00F01145">
      <w:pPr>
        <w:spacing w:before="120" w:after="120"/>
        <w:ind w:left="720"/>
        <w:contextualSpacing/>
        <w:jc w:val="both"/>
        <w:rPr>
          <w:rFonts w:ascii="Arial" w:hAnsi="Arial" w:cs="Arial"/>
          <w:lang w:eastAsia="es-ES"/>
        </w:rPr>
      </w:pPr>
    </w:p>
    <w:p w:rsidR="00F01145" w:rsidRPr="00F01145" w:rsidRDefault="00F01145" w:rsidP="00D3186C">
      <w:pPr>
        <w:numPr>
          <w:ilvl w:val="0"/>
          <w:numId w:val="62"/>
        </w:numPr>
        <w:spacing w:before="120" w:after="120"/>
        <w:ind w:left="1134" w:hanging="425"/>
        <w:contextualSpacing/>
        <w:jc w:val="both"/>
        <w:rPr>
          <w:rFonts w:ascii="Arial" w:hAnsi="Arial" w:cs="Arial"/>
          <w:lang w:eastAsia="es-ES"/>
        </w:rPr>
      </w:pPr>
      <w:r w:rsidRPr="00F01145">
        <w:rPr>
          <w:rFonts w:ascii="Arial" w:hAnsi="Arial" w:cs="Arial"/>
          <w:lang w:eastAsia="es-ES"/>
        </w:rPr>
        <w:t xml:space="preserve">Salvaguardar y liberar a la </w:t>
      </w:r>
      <w:r w:rsidRPr="00F01145">
        <w:rPr>
          <w:rFonts w:ascii="Arial" w:hAnsi="Arial" w:cs="Arial"/>
          <w:b/>
          <w:lang w:eastAsia="es-ES"/>
        </w:rPr>
        <w:t>ENTIDAD</w:t>
      </w:r>
      <w:r w:rsidRPr="00F01145">
        <w:rPr>
          <w:rFonts w:ascii="Arial" w:hAnsi="Arial" w:cs="Arial"/>
          <w:lang w:eastAsia="es-ES"/>
        </w:rPr>
        <w:t xml:space="preserve"> de la responsabilidad de todos los reclamos, representaciones y procesos judiciales de cualquier naturaleza, relacionados con la Adquisición. </w:t>
      </w:r>
    </w:p>
    <w:p w:rsidR="00F01145" w:rsidRPr="00F01145" w:rsidRDefault="00F01145" w:rsidP="00F01145">
      <w:pPr>
        <w:spacing w:before="120" w:after="120"/>
        <w:ind w:left="720"/>
        <w:contextualSpacing/>
        <w:jc w:val="both"/>
        <w:rPr>
          <w:rFonts w:ascii="Arial" w:hAnsi="Arial" w:cs="Arial"/>
          <w:lang w:eastAsia="es-ES"/>
        </w:rPr>
      </w:pPr>
    </w:p>
    <w:p w:rsidR="00F01145" w:rsidRPr="00F01145" w:rsidRDefault="00F01145" w:rsidP="00D3186C">
      <w:pPr>
        <w:numPr>
          <w:ilvl w:val="0"/>
          <w:numId w:val="62"/>
        </w:numPr>
        <w:spacing w:before="120" w:after="120"/>
        <w:ind w:left="1134" w:hanging="425"/>
        <w:contextualSpacing/>
        <w:jc w:val="both"/>
        <w:rPr>
          <w:rFonts w:ascii="Arial" w:hAnsi="Arial" w:cs="Arial"/>
          <w:lang w:eastAsia="es-ES"/>
        </w:rPr>
      </w:pPr>
      <w:r w:rsidRPr="00F01145">
        <w:rPr>
          <w:rFonts w:ascii="Arial" w:hAnsi="Arial" w:cs="Arial"/>
          <w:lang w:eastAsia="es-ES"/>
        </w:rPr>
        <w:t xml:space="preserve">Responder por los daños o pérdidas causados a la </w:t>
      </w:r>
      <w:r w:rsidRPr="00F01145">
        <w:rPr>
          <w:rFonts w:ascii="Arial" w:hAnsi="Arial" w:cs="Arial"/>
          <w:b/>
          <w:lang w:eastAsia="es-ES"/>
        </w:rPr>
        <w:t>ENTIDAD</w:t>
      </w:r>
      <w:r w:rsidRPr="00F01145">
        <w:rPr>
          <w:rFonts w:ascii="Arial" w:hAnsi="Arial" w:cs="Arial"/>
          <w:lang w:eastAsia="es-ES"/>
        </w:rPr>
        <w:t xml:space="preserve"> o a terceros, resultantes de acción u omisión en la Adquisición</w:t>
      </w:r>
      <w:r w:rsidRPr="00F01145">
        <w:rPr>
          <w:rFonts w:ascii="Arial" w:hAnsi="Arial" w:cs="Arial"/>
          <w:b/>
          <w:lang w:eastAsia="es-ES"/>
        </w:rPr>
        <w:t>.</w:t>
      </w:r>
    </w:p>
    <w:p w:rsidR="00F01145" w:rsidRPr="00F01145" w:rsidRDefault="00F01145" w:rsidP="00F01145">
      <w:pPr>
        <w:spacing w:before="120" w:after="120"/>
        <w:ind w:left="720"/>
        <w:contextualSpacing/>
        <w:jc w:val="both"/>
        <w:rPr>
          <w:rFonts w:ascii="Arial" w:hAnsi="Arial" w:cs="Arial"/>
          <w:lang w:eastAsia="es-ES"/>
        </w:rPr>
      </w:pPr>
    </w:p>
    <w:p w:rsidR="00F01145" w:rsidRPr="00F01145" w:rsidRDefault="00F01145" w:rsidP="00D3186C">
      <w:pPr>
        <w:numPr>
          <w:ilvl w:val="0"/>
          <w:numId w:val="62"/>
        </w:numPr>
        <w:spacing w:before="120" w:after="120"/>
        <w:ind w:left="1134" w:hanging="425"/>
        <w:contextualSpacing/>
        <w:jc w:val="both"/>
        <w:rPr>
          <w:rFonts w:ascii="Arial" w:hAnsi="Arial" w:cs="Arial"/>
          <w:lang w:eastAsia="es-ES"/>
        </w:rPr>
      </w:pPr>
      <w:r w:rsidRPr="00F01145">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01145" w:rsidRPr="00F01145" w:rsidRDefault="00F01145" w:rsidP="00F01145">
      <w:pPr>
        <w:spacing w:before="120" w:after="120"/>
        <w:ind w:left="720"/>
        <w:contextualSpacing/>
        <w:jc w:val="both"/>
        <w:rPr>
          <w:rFonts w:ascii="Arial" w:hAnsi="Arial" w:cs="Arial"/>
          <w:lang w:eastAsia="es-ES"/>
        </w:rPr>
      </w:pPr>
    </w:p>
    <w:p w:rsidR="00F01145" w:rsidRPr="00F01145" w:rsidRDefault="00F01145" w:rsidP="00D3186C">
      <w:pPr>
        <w:numPr>
          <w:ilvl w:val="0"/>
          <w:numId w:val="62"/>
        </w:numPr>
        <w:spacing w:before="120" w:after="120"/>
        <w:ind w:left="1134" w:hanging="425"/>
        <w:contextualSpacing/>
        <w:jc w:val="both"/>
        <w:rPr>
          <w:rFonts w:ascii="Arial" w:hAnsi="Arial" w:cs="Arial"/>
          <w:lang w:eastAsia="es-ES"/>
        </w:rPr>
      </w:pPr>
      <w:r w:rsidRPr="00F01145">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01145">
        <w:rPr>
          <w:rFonts w:ascii="Arial" w:hAnsi="Arial" w:cs="Arial"/>
          <w:b/>
          <w:lang w:eastAsia="es-ES"/>
        </w:rPr>
        <w:t>ENTIDAD</w:t>
      </w:r>
      <w:r w:rsidRPr="00F01145">
        <w:rPr>
          <w:rFonts w:ascii="Arial" w:hAnsi="Arial" w:cs="Arial"/>
          <w:lang w:eastAsia="es-ES"/>
        </w:rPr>
        <w:t xml:space="preserve"> de cualquier reclamo. </w:t>
      </w:r>
    </w:p>
    <w:p w:rsidR="00F01145" w:rsidRPr="00F01145" w:rsidRDefault="00F01145" w:rsidP="00F01145">
      <w:pPr>
        <w:spacing w:before="120" w:after="120"/>
        <w:ind w:left="720"/>
        <w:contextualSpacing/>
        <w:jc w:val="both"/>
        <w:rPr>
          <w:rFonts w:ascii="Arial" w:hAnsi="Arial" w:cs="Arial"/>
          <w:lang w:eastAsia="es-ES"/>
        </w:rPr>
      </w:pPr>
    </w:p>
    <w:p w:rsidR="00F01145" w:rsidRPr="00F01145" w:rsidRDefault="00F01145" w:rsidP="00D3186C">
      <w:pPr>
        <w:numPr>
          <w:ilvl w:val="0"/>
          <w:numId w:val="62"/>
        </w:numPr>
        <w:spacing w:before="120" w:after="120"/>
        <w:ind w:left="1134" w:hanging="425"/>
        <w:contextualSpacing/>
        <w:jc w:val="both"/>
        <w:rPr>
          <w:rFonts w:ascii="Arial" w:hAnsi="Arial" w:cs="Arial"/>
          <w:lang w:eastAsia="es-ES"/>
        </w:rPr>
      </w:pPr>
      <w:r w:rsidRPr="00F01145">
        <w:rPr>
          <w:rFonts w:ascii="Arial" w:hAnsi="Arial" w:cs="Arial"/>
          <w:lang w:eastAsia="es-ES"/>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01145">
        <w:rPr>
          <w:rFonts w:ascii="Arial" w:hAnsi="Arial" w:cs="Arial"/>
          <w:b/>
          <w:lang w:eastAsia="es-ES"/>
        </w:rPr>
        <w:t>ENTIDAD</w:t>
      </w:r>
      <w:r w:rsidRPr="00F01145">
        <w:rPr>
          <w:rFonts w:ascii="Arial" w:hAnsi="Arial" w:cs="Arial"/>
          <w:lang w:eastAsia="es-ES"/>
        </w:rPr>
        <w:t xml:space="preserve"> podrá pedir al </w:t>
      </w:r>
      <w:r w:rsidRPr="00F01145">
        <w:rPr>
          <w:rFonts w:ascii="Arial" w:hAnsi="Arial" w:cs="Arial"/>
          <w:b/>
          <w:lang w:eastAsia="es-ES"/>
        </w:rPr>
        <w:t>PROVEEDOR</w:t>
      </w:r>
      <w:r w:rsidRPr="00F01145">
        <w:rPr>
          <w:rFonts w:ascii="Arial" w:hAnsi="Arial" w:cs="Arial"/>
          <w:lang w:eastAsia="es-ES"/>
        </w:rPr>
        <w:t xml:space="preserve"> en cualquier momento, dentro de la vigencia del presente Contrato, una declaración que certifique el cumplimiento de la presente obligación.</w:t>
      </w:r>
    </w:p>
    <w:p w:rsidR="00F01145" w:rsidRPr="00F01145" w:rsidRDefault="00F01145" w:rsidP="00F01145">
      <w:pPr>
        <w:spacing w:before="120" w:after="120"/>
        <w:ind w:left="720"/>
        <w:contextualSpacing/>
        <w:jc w:val="both"/>
        <w:rPr>
          <w:rFonts w:ascii="Arial" w:hAnsi="Arial" w:cs="Arial"/>
          <w:lang w:eastAsia="es-ES"/>
        </w:rPr>
      </w:pPr>
    </w:p>
    <w:p w:rsidR="00F01145" w:rsidRPr="00F01145" w:rsidRDefault="00F01145" w:rsidP="00D3186C">
      <w:pPr>
        <w:numPr>
          <w:ilvl w:val="0"/>
          <w:numId w:val="62"/>
        </w:numPr>
        <w:spacing w:before="120" w:after="120"/>
        <w:ind w:left="1134" w:hanging="425"/>
        <w:contextualSpacing/>
        <w:jc w:val="both"/>
        <w:rPr>
          <w:rFonts w:ascii="Arial" w:hAnsi="Arial" w:cs="Arial"/>
          <w:lang w:eastAsia="es-ES"/>
        </w:rPr>
      </w:pPr>
      <w:r w:rsidRPr="00F01145">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01145" w:rsidRPr="00F01145" w:rsidRDefault="00F01145" w:rsidP="00F01145">
      <w:pPr>
        <w:spacing w:before="120" w:after="120"/>
        <w:ind w:left="720"/>
        <w:contextualSpacing/>
        <w:jc w:val="both"/>
        <w:rPr>
          <w:rFonts w:ascii="Arial" w:hAnsi="Arial" w:cs="Arial"/>
          <w:lang w:eastAsia="es-ES"/>
        </w:rPr>
      </w:pPr>
    </w:p>
    <w:p w:rsidR="00F01145" w:rsidRPr="00F01145" w:rsidRDefault="00F01145" w:rsidP="00D3186C">
      <w:pPr>
        <w:numPr>
          <w:ilvl w:val="0"/>
          <w:numId w:val="62"/>
        </w:numPr>
        <w:spacing w:before="120" w:after="120"/>
        <w:ind w:left="1134" w:hanging="425"/>
        <w:contextualSpacing/>
        <w:jc w:val="both"/>
        <w:rPr>
          <w:rFonts w:ascii="Arial" w:hAnsi="Arial" w:cs="Arial"/>
          <w:lang w:eastAsia="es-ES"/>
        </w:rPr>
      </w:pPr>
      <w:r w:rsidRPr="00F01145">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F01145" w:rsidRPr="00F01145" w:rsidRDefault="00F01145" w:rsidP="00F01145">
      <w:pPr>
        <w:spacing w:before="120" w:after="120"/>
        <w:ind w:left="720"/>
        <w:contextualSpacing/>
        <w:jc w:val="both"/>
        <w:rPr>
          <w:rFonts w:ascii="Arial" w:hAnsi="Arial" w:cs="Arial"/>
          <w:lang w:eastAsia="es-ES"/>
        </w:rPr>
      </w:pPr>
    </w:p>
    <w:p w:rsidR="00F01145" w:rsidRPr="00F01145" w:rsidRDefault="00F01145" w:rsidP="00D3186C">
      <w:pPr>
        <w:numPr>
          <w:ilvl w:val="0"/>
          <w:numId w:val="62"/>
        </w:numPr>
        <w:spacing w:before="120" w:after="120"/>
        <w:ind w:left="1134" w:hanging="425"/>
        <w:contextualSpacing/>
        <w:jc w:val="both"/>
        <w:rPr>
          <w:rFonts w:ascii="Arial" w:hAnsi="Arial" w:cs="Arial"/>
          <w:lang w:eastAsia="es-ES"/>
        </w:rPr>
      </w:pPr>
      <w:r w:rsidRPr="00F01145">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F01145" w:rsidRPr="00F01145" w:rsidRDefault="00F01145" w:rsidP="00F01145">
      <w:pPr>
        <w:spacing w:before="120" w:after="120"/>
        <w:ind w:left="720"/>
        <w:contextualSpacing/>
        <w:jc w:val="both"/>
        <w:rPr>
          <w:rFonts w:ascii="Arial" w:hAnsi="Arial" w:cs="Arial"/>
          <w:lang w:eastAsia="es-ES"/>
        </w:rPr>
      </w:pPr>
    </w:p>
    <w:p w:rsidR="00F01145" w:rsidRPr="00F01145" w:rsidRDefault="00F01145" w:rsidP="00D3186C">
      <w:pPr>
        <w:numPr>
          <w:ilvl w:val="0"/>
          <w:numId w:val="62"/>
        </w:numPr>
        <w:spacing w:before="120" w:after="120"/>
        <w:ind w:left="1134" w:hanging="425"/>
        <w:contextualSpacing/>
        <w:jc w:val="both"/>
        <w:rPr>
          <w:rFonts w:ascii="Arial" w:hAnsi="Arial" w:cs="Arial"/>
          <w:lang w:eastAsia="es-ES"/>
        </w:rPr>
      </w:pPr>
      <w:r w:rsidRPr="00F01145">
        <w:rPr>
          <w:rFonts w:ascii="Arial" w:hAnsi="Arial" w:cs="Arial"/>
          <w:lang w:eastAsia="es-ES"/>
        </w:rPr>
        <w:t>Los sueldos pagados a los trabajadores deben obedecer como mínimo, a lo establecido en la Ley Aplicable.</w:t>
      </w:r>
    </w:p>
    <w:p w:rsidR="00F01145" w:rsidRPr="00F01145" w:rsidRDefault="00F01145" w:rsidP="00F01145">
      <w:pPr>
        <w:spacing w:before="120" w:after="120"/>
        <w:ind w:left="720"/>
        <w:contextualSpacing/>
        <w:jc w:val="both"/>
        <w:rPr>
          <w:rFonts w:ascii="Arial" w:hAnsi="Arial" w:cs="Arial"/>
          <w:lang w:eastAsia="es-ES"/>
        </w:rPr>
      </w:pPr>
      <w:r w:rsidRPr="00F01145">
        <w:rPr>
          <w:rFonts w:ascii="Arial" w:hAnsi="Arial" w:cs="Arial"/>
          <w:lang w:eastAsia="es-ES"/>
        </w:rPr>
        <w:tab/>
      </w:r>
    </w:p>
    <w:p w:rsidR="00F01145" w:rsidRPr="00F01145" w:rsidRDefault="00F01145" w:rsidP="00D3186C">
      <w:pPr>
        <w:numPr>
          <w:ilvl w:val="0"/>
          <w:numId w:val="62"/>
        </w:numPr>
        <w:spacing w:before="120" w:after="120"/>
        <w:ind w:left="1134" w:hanging="425"/>
        <w:contextualSpacing/>
        <w:jc w:val="both"/>
        <w:rPr>
          <w:rFonts w:ascii="Arial" w:hAnsi="Arial" w:cs="Arial"/>
          <w:lang w:eastAsia="es-ES"/>
        </w:rPr>
      </w:pPr>
      <w:r w:rsidRPr="00F01145">
        <w:rPr>
          <w:rFonts w:ascii="Arial" w:hAnsi="Arial" w:cs="Arial"/>
          <w:lang w:eastAsia="es-ES"/>
        </w:rPr>
        <w:t xml:space="preserve">Mantener a la </w:t>
      </w:r>
      <w:r w:rsidRPr="00F01145">
        <w:rPr>
          <w:rFonts w:ascii="Arial" w:hAnsi="Arial" w:cs="Arial"/>
          <w:b/>
          <w:lang w:eastAsia="es-ES"/>
        </w:rPr>
        <w:t>ENTIDAD</w:t>
      </w:r>
      <w:r w:rsidRPr="00F01145">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F01145" w:rsidRPr="00F01145" w:rsidRDefault="00F01145" w:rsidP="00F01145">
      <w:pPr>
        <w:spacing w:before="120" w:after="120"/>
        <w:ind w:left="720"/>
        <w:contextualSpacing/>
        <w:jc w:val="both"/>
        <w:rPr>
          <w:rFonts w:ascii="Arial" w:hAnsi="Arial" w:cs="Arial"/>
          <w:lang w:eastAsia="es-ES"/>
        </w:rPr>
      </w:pPr>
    </w:p>
    <w:p w:rsidR="00F01145" w:rsidRPr="00F01145" w:rsidRDefault="00F01145" w:rsidP="00F01145">
      <w:pPr>
        <w:spacing w:before="120" w:after="120"/>
        <w:contextualSpacing/>
        <w:jc w:val="both"/>
        <w:rPr>
          <w:rFonts w:ascii="Arial" w:hAnsi="Arial" w:cs="Arial"/>
          <w:lang w:eastAsia="es-ES"/>
        </w:rPr>
      </w:pPr>
      <w:r w:rsidRPr="00F01145">
        <w:rPr>
          <w:rFonts w:ascii="Arial" w:hAnsi="Arial" w:cs="Arial"/>
          <w:lang w:eastAsia="es-ES"/>
        </w:rPr>
        <w:t>Las demás obligaciones y responsabilidades a su cargo que sin estar expresamente mencionadas, emerjan del presente Contrato.</w:t>
      </w:r>
    </w:p>
    <w:p w:rsidR="00F01145" w:rsidRPr="00F01145" w:rsidRDefault="00F01145" w:rsidP="00F01145">
      <w:pPr>
        <w:spacing w:before="120" w:after="120"/>
        <w:contextualSpacing/>
        <w:jc w:val="both"/>
        <w:rPr>
          <w:rFonts w:ascii="Arial" w:hAnsi="Arial" w:cs="Arial"/>
          <w:lang w:eastAsia="es-ES"/>
        </w:rPr>
      </w:pPr>
    </w:p>
    <w:p w:rsidR="00F01145" w:rsidRPr="00F01145" w:rsidRDefault="00F01145" w:rsidP="00F01145">
      <w:pPr>
        <w:spacing w:before="120" w:after="120"/>
        <w:jc w:val="both"/>
        <w:rPr>
          <w:rFonts w:ascii="Arial" w:hAnsi="Arial" w:cs="Arial"/>
          <w:b/>
          <w:u w:val="single"/>
          <w:lang w:val="es-ES_tradnl" w:eastAsia="es-ES"/>
        </w:rPr>
      </w:pPr>
      <w:r w:rsidRPr="00F01145">
        <w:rPr>
          <w:rFonts w:ascii="Arial" w:hAnsi="Arial" w:cs="Arial"/>
          <w:b/>
          <w:u w:val="single"/>
          <w:lang w:val="es-ES_tradnl" w:eastAsia="es-ES"/>
        </w:rPr>
        <w:t>DÉCIMA SÉPTIMA.- (OBLIGACIONES DE LA ENTIDAD)</w:t>
      </w:r>
    </w:p>
    <w:p w:rsidR="00F01145" w:rsidRPr="00F01145" w:rsidRDefault="00F01145" w:rsidP="00F01145">
      <w:pPr>
        <w:spacing w:before="120" w:after="120"/>
        <w:ind w:left="709" w:hanging="708"/>
        <w:jc w:val="both"/>
        <w:rPr>
          <w:rFonts w:ascii="Arial" w:hAnsi="Arial" w:cs="Arial"/>
          <w:lang w:eastAsia="es-ES"/>
        </w:rPr>
      </w:pPr>
      <w:r w:rsidRPr="00F01145">
        <w:rPr>
          <w:rFonts w:ascii="Arial" w:hAnsi="Arial" w:cs="Arial"/>
          <w:lang w:eastAsia="es-ES"/>
        </w:rPr>
        <w:t xml:space="preserve">La </w:t>
      </w:r>
      <w:r w:rsidRPr="00F01145">
        <w:rPr>
          <w:rFonts w:ascii="Arial" w:hAnsi="Arial" w:cs="Arial"/>
          <w:b/>
          <w:lang w:eastAsia="es-ES"/>
        </w:rPr>
        <w:t>ENTIDAD</w:t>
      </w:r>
      <w:r w:rsidRPr="00F01145">
        <w:rPr>
          <w:rFonts w:ascii="Arial" w:hAnsi="Arial" w:cs="Arial"/>
          <w:lang w:eastAsia="es-ES"/>
        </w:rPr>
        <w:t xml:space="preserve"> se obliga en su sentido más amplio a cumplir con las siguientes obligaciones:</w:t>
      </w:r>
    </w:p>
    <w:p w:rsidR="00F01145" w:rsidRPr="00F01145" w:rsidRDefault="00F01145" w:rsidP="00F01145">
      <w:pPr>
        <w:spacing w:before="120" w:after="120"/>
        <w:ind w:left="709" w:hanging="709"/>
        <w:jc w:val="both"/>
        <w:rPr>
          <w:rFonts w:ascii="Arial" w:hAnsi="Arial" w:cs="Arial"/>
          <w:lang w:eastAsia="es-ES"/>
        </w:rPr>
      </w:pPr>
      <w:r w:rsidRPr="00F01145">
        <w:rPr>
          <w:rFonts w:ascii="Arial" w:hAnsi="Arial" w:cs="Arial"/>
          <w:b/>
          <w:lang w:eastAsia="es-ES"/>
        </w:rPr>
        <w:t xml:space="preserve">17.1 </w:t>
      </w:r>
      <w:r w:rsidRPr="00F01145">
        <w:rPr>
          <w:rFonts w:ascii="Arial" w:hAnsi="Arial" w:cs="Arial"/>
          <w:b/>
          <w:lang w:eastAsia="es-ES"/>
        </w:rPr>
        <w:tab/>
      </w:r>
      <w:r w:rsidRPr="00F01145">
        <w:rPr>
          <w:rFonts w:ascii="Arial" w:hAnsi="Arial" w:cs="Arial"/>
          <w:lang w:eastAsia="es-ES"/>
        </w:rPr>
        <w:t xml:space="preserve">Notificar al </w:t>
      </w:r>
      <w:r w:rsidRPr="00F01145">
        <w:rPr>
          <w:rFonts w:ascii="Arial" w:hAnsi="Arial" w:cs="Arial"/>
          <w:b/>
          <w:lang w:eastAsia="es-ES"/>
        </w:rPr>
        <w:t>PROVEEDOR</w:t>
      </w:r>
      <w:r w:rsidRPr="00F01145">
        <w:rPr>
          <w:rFonts w:ascii="Arial" w:hAnsi="Arial" w:cs="Arial"/>
          <w:lang w:eastAsia="es-ES"/>
        </w:rPr>
        <w:t xml:space="preserve"> los defectos e irregularidades encontradas en la Adquisición, fijando plazos para su corrección.</w:t>
      </w:r>
    </w:p>
    <w:p w:rsidR="00F01145" w:rsidRPr="00F01145" w:rsidRDefault="00F01145" w:rsidP="00F01145">
      <w:pPr>
        <w:spacing w:before="120" w:after="120"/>
        <w:ind w:left="705" w:hanging="705"/>
        <w:jc w:val="both"/>
        <w:rPr>
          <w:rFonts w:ascii="Arial" w:hAnsi="Arial" w:cs="Arial"/>
          <w:lang w:eastAsia="es-ES"/>
        </w:rPr>
      </w:pPr>
      <w:r w:rsidRPr="00F01145">
        <w:rPr>
          <w:rFonts w:ascii="Arial" w:hAnsi="Arial" w:cs="Arial"/>
          <w:b/>
          <w:lang w:eastAsia="es-ES"/>
        </w:rPr>
        <w:t>17.2</w:t>
      </w:r>
      <w:r w:rsidRPr="00F01145">
        <w:rPr>
          <w:rFonts w:ascii="Arial" w:hAnsi="Arial" w:cs="Arial"/>
          <w:lang w:eastAsia="es-ES"/>
        </w:rPr>
        <w:tab/>
        <w:t xml:space="preserve">Proporcionar información y detalle para la Adquisición, comunicando al </w:t>
      </w:r>
      <w:r w:rsidRPr="00F01145">
        <w:rPr>
          <w:rFonts w:ascii="Arial" w:hAnsi="Arial" w:cs="Arial"/>
          <w:b/>
          <w:lang w:eastAsia="es-ES"/>
        </w:rPr>
        <w:t>PROVEEDOR</w:t>
      </w:r>
      <w:r w:rsidRPr="00F01145">
        <w:rPr>
          <w:rFonts w:ascii="Arial" w:hAnsi="Arial" w:cs="Arial"/>
          <w:lang w:eastAsia="es-ES"/>
        </w:rPr>
        <w:t xml:space="preserve"> eventuales cambios de normas y horarios de trabajo.</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b/>
          <w:u w:val="single"/>
          <w:lang w:val="es-ES_tradnl" w:eastAsia="es-ES"/>
        </w:rPr>
        <w:t>DÉCIMA OCTAVA.- (INTRANSFERIBILIDAD DEL CONTRATO)</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 xml:space="preserve">El </w:t>
      </w:r>
      <w:r w:rsidRPr="00F01145">
        <w:rPr>
          <w:rFonts w:ascii="Arial" w:hAnsi="Arial" w:cs="Arial"/>
          <w:b/>
          <w:lang w:val="es-ES_tradnl" w:eastAsia="es-ES"/>
        </w:rPr>
        <w:t>PROVEEDOR</w:t>
      </w:r>
      <w:r w:rsidRPr="00F01145">
        <w:rPr>
          <w:rFonts w:ascii="Arial" w:hAnsi="Arial" w:cs="Arial"/>
          <w:lang w:val="es-ES_tradnl" w:eastAsia="es-ES"/>
        </w:rPr>
        <w:t xml:space="preserve"> bajo ningún título podrá ceder, transferir, subrogar, total o parcialmente este Contrato.</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F01145">
        <w:rPr>
          <w:rFonts w:ascii="Arial" w:hAnsi="Arial" w:cs="Arial"/>
          <w:b/>
          <w:lang w:val="es-ES_tradnl" w:eastAsia="es-ES"/>
        </w:rPr>
        <w:t>ENTIDAD</w:t>
      </w:r>
      <w:r w:rsidRPr="00F01145">
        <w:rPr>
          <w:rFonts w:ascii="Arial" w:hAnsi="Arial" w:cs="Arial"/>
          <w:lang w:val="es-ES_tradnl" w:eastAsia="es-ES"/>
        </w:rPr>
        <w:t>, bajo los mismos términos y condiciones del presente Contrato.</w:t>
      </w:r>
    </w:p>
    <w:p w:rsidR="00F01145" w:rsidRPr="00F01145" w:rsidRDefault="00F01145" w:rsidP="00F01145">
      <w:pPr>
        <w:spacing w:before="120" w:after="120"/>
        <w:ind w:right="-7"/>
        <w:jc w:val="both"/>
        <w:rPr>
          <w:rFonts w:ascii="Arial" w:hAnsi="Arial" w:cs="Arial"/>
          <w:lang w:val="es-ES_tradnl" w:eastAsia="es-ES"/>
        </w:rPr>
      </w:pPr>
      <w:r w:rsidRPr="00F01145">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01145" w:rsidRPr="00F01145" w:rsidRDefault="00F01145" w:rsidP="00F01145">
      <w:pPr>
        <w:spacing w:before="120" w:after="120"/>
        <w:jc w:val="both"/>
        <w:rPr>
          <w:rFonts w:ascii="Arial" w:hAnsi="Arial" w:cs="Arial"/>
          <w:u w:val="single"/>
          <w:lang w:val="es-ES_tradnl" w:eastAsia="es-ES"/>
        </w:rPr>
      </w:pPr>
      <w:r w:rsidRPr="00F01145">
        <w:rPr>
          <w:rFonts w:ascii="Arial" w:hAnsi="Arial" w:cs="Arial"/>
          <w:b/>
          <w:u w:val="single"/>
          <w:lang w:val="es-ES_tradnl" w:eastAsia="es-ES"/>
        </w:rPr>
        <w:t xml:space="preserve">DÉCIMA NOVENA.- (IMPUESTOS Y TRIBUTOS) </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w:t>
      </w:r>
      <w:r w:rsidRPr="00F01145">
        <w:rPr>
          <w:rFonts w:ascii="Arial" w:hAnsi="Arial" w:cs="Arial"/>
          <w:lang w:val="es-ES_tradnl" w:eastAsia="es-ES"/>
        </w:rPr>
        <w:lastRenderedPageBreak/>
        <w:t xml:space="preserve">Contrato, serán de exclusiva responsabilidad del </w:t>
      </w:r>
      <w:r w:rsidRPr="00F01145">
        <w:rPr>
          <w:rFonts w:ascii="Arial" w:hAnsi="Arial" w:cs="Arial"/>
          <w:b/>
          <w:lang w:val="es-ES_tradnl" w:eastAsia="es-ES"/>
        </w:rPr>
        <w:t>PROVEEDOR</w:t>
      </w:r>
      <w:r w:rsidRPr="00F01145">
        <w:rPr>
          <w:rFonts w:ascii="Arial" w:hAnsi="Arial" w:cs="Arial"/>
          <w:lang w:val="es-ES_tradnl" w:eastAsia="es-ES"/>
        </w:rPr>
        <w:t xml:space="preserve"> conforme a lo previsto en la Ley Aplicable, sin derecho a reembolso. </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 xml:space="preserve">La </w:t>
      </w:r>
      <w:r w:rsidRPr="00F01145">
        <w:rPr>
          <w:rFonts w:ascii="Arial" w:hAnsi="Arial" w:cs="Arial"/>
          <w:b/>
          <w:lang w:val="es-ES_tradnl" w:eastAsia="es-ES"/>
        </w:rPr>
        <w:t>ENTIDAD</w:t>
      </w:r>
      <w:r w:rsidRPr="00F01145">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 xml:space="preserve">El </w:t>
      </w:r>
      <w:r w:rsidRPr="00F01145">
        <w:rPr>
          <w:rFonts w:ascii="Arial" w:hAnsi="Arial" w:cs="Arial"/>
          <w:b/>
          <w:lang w:val="es-ES_tradnl" w:eastAsia="es-ES"/>
        </w:rPr>
        <w:t>PROVEEDOR</w:t>
      </w:r>
      <w:r w:rsidRPr="00F01145">
        <w:rPr>
          <w:rFonts w:ascii="Arial" w:hAnsi="Arial" w:cs="Arial"/>
          <w:lang w:val="es-ES_tradnl" w:eastAsia="es-ES"/>
        </w:rPr>
        <w:t xml:space="preserve"> declara haber considerado en su propuesta los impuestos y/o tributos que tengan incidencia en la </w:t>
      </w:r>
      <w:r w:rsidRPr="00F01145">
        <w:rPr>
          <w:rFonts w:ascii="Arial" w:hAnsi="Arial" w:cs="Arial"/>
          <w:lang w:eastAsia="es-ES"/>
        </w:rPr>
        <w:t>Adquisición</w:t>
      </w:r>
      <w:r w:rsidRPr="00F01145">
        <w:rPr>
          <w:rFonts w:ascii="Arial" w:hAnsi="Arial" w:cs="Arial"/>
          <w:lang w:val="es-ES_tradnl" w:eastAsia="es-ES"/>
        </w:rPr>
        <w:t>, no correspondiendo ningún reclamo debido a error en la evaluación, ni solicitar una revisión del precio contractual.</w:t>
      </w:r>
    </w:p>
    <w:p w:rsidR="00F01145" w:rsidRPr="00F01145" w:rsidRDefault="00F01145" w:rsidP="00F01145">
      <w:pPr>
        <w:spacing w:before="120" w:after="120"/>
        <w:jc w:val="both"/>
        <w:rPr>
          <w:rFonts w:ascii="Arial" w:hAnsi="Arial" w:cs="Arial"/>
          <w:u w:val="single"/>
          <w:lang w:val="es-ES_tradnl" w:eastAsia="es-ES"/>
        </w:rPr>
      </w:pPr>
      <w:r w:rsidRPr="00F01145">
        <w:rPr>
          <w:rFonts w:ascii="Arial" w:hAnsi="Arial" w:cs="Arial"/>
          <w:b/>
          <w:u w:val="single"/>
          <w:lang w:val="es-ES_tradnl" w:eastAsia="es-ES"/>
        </w:rPr>
        <w:t>VIGÉSIMA.- (SUBCONTRATOS)</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 xml:space="preserve">El </w:t>
      </w:r>
      <w:r w:rsidRPr="00F01145">
        <w:rPr>
          <w:rFonts w:ascii="Arial" w:hAnsi="Arial" w:cs="Arial"/>
          <w:b/>
          <w:lang w:val="es-ES_tradnl" w:eastAsia="es-ES"/>
        </w:rPr>
        <w:t>PROVEEDOR</w:t>
      </w:r>
      <w:r w:rsidRPr="00F01145">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F01145">
        <w:rPr>
          <w:rFonts w:ascii="Arial" w:hAnsi="Arial" w:cs="Arial"/>
          <w:b/>
          <w:lang w:val="es-ES_tradnl" w:eastAsia="es-ES"/>
        </w:rPr>
        <w:t>PROVEEDOR</w:t>
      </w:r>
      <w:r w:rsidRPr="00F01145">
        <w:rPr>
          <w:rFonts w:ascii="Arial" w:hAnsi="Arial" w:cs="Arial"/>
          <w:lang w:val="es-ES_tradnl" w:eastAsia="es-ES"/>
        </w:rPr>
        <w:t xml:space="preserve"> del cumplimiento de todas sus obligaciones y responsabilidades contraídas en el presente Contrato.</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 xml:space="preserve">Las subcontrataciones que realice el </w:t>
      </w:r>
      <w:r w:rsidRPr="00F01145">
        <w:rPr>
          <w:rFonts w:ascii="Arial" w:hAnsi="Arial" w:cs="Arial"/>
          <w:b/>
          <w:lang w:val="es-ES_tradnl" w:eastAsia="es-ES"/>
        </w:rPr>
        <w:t>PROVEEDOR</w:t>
      </w:r>
      <w:r w:rsidRPr="00F01145">
        <w:rPr>
          <w:rFonts w:ascii="Arial" w:hAnsi="Arial" w:cs="Arial"/>
          <w:lang w:val="es-ES_tradnl" w:eastAsia="es-ES"/>
        </w:rPr>
        <w:t xml:space="preserve"> de ninguna manera incidirán en el precio ofertado y aceptado por ambas Partes en el presente Contrato.</w:t>
      </w:r>
    </w:p>
    <w:p w:rsidR="00F01145" w:rsidRPr="00F01145" w:rsidRDefault="00F01145" w:rsidP="00F01145">
      <w:pPr>
        <w:spacing w:before="120" w:after="120"/>
        <w:jc w:val="both"/>
        <w:rPr>
          <w:rFonts w:ascii="Arial" w:hAnsi="Arial" w:cs="Arial"/>
          <w:b/>
          <w:u w:val="single"/>
          <w:lang w:val="es-ES_tradnl" w:eastAsia="es-ES"/>
        </w:rPr>
      </w:pPr>
      <w:r w:rsidRPr="00F01145">
        <w:rPr>
          <w:rFonts w:ascii="Arial" w:hAnsi="Arial" w:cs="Arial"/>
          <w:b/>
          <w:u w:val="single"/>
          <w:lang w:val="es-ES_tradnl" w:eastAsia="es-ES"/>
        </w:rPr>
        <w:t>VIGÉSIMA PRIMERA.- (CONFIDENCIALIDAD)</w:t>
      </w:r>
    </w:p>
    <w:p w:rsidR="00F01145" w:rsidRPr="00F01145" w:rsidRDefault="00F01145" w:rsidP="00F01145">
      <w:pPr>
        <w:shd w:val="clear" w:color="auto" w:fill="FFFFFF"/>
        <w:tabs>
          <w:tab w:val="left" w:pos="426"/>
        </w:tabs>
        <w:spacing w:before="120" w:after="120"/>
        <w:ind w:right="-6"/>
        <w:contextualSpacing/>
        <w:jc w:val="both"/>
        <w:rPr>
          <w:rFonts w:ascii="Arial" w:hAnsi="Arial" w:cs="Arial"/>
          <w:lang w:val="es-BO"/>
        </w:rPr>
      </w:pPr>
      <w:r w:rsidRPr="00F01145">
        <w:rPr>
          <w:rFonts w:ascii="Arial" w:hAnsi="Arial" w:cs="Arial"/>
          <w:lang w:val="es-BO"/>
        </w:rPr>
        <w:t xml:space="preserve">El </w:t>
      </w:r>
      <w:r w:rsidRPr="00F01145">
        <w:rPr>
          <w:rFonts w:ascii="Arial" w:hAnsi="Arial" w:cs="Arial"/>
          <w:b/>
          <w:bCs/>
          <w:lang w:val="es-BO"/>
        </w:rPr>
        <w:t>PROVEEDOR</w:t>
      </w:r>
      <w:r w:rsidRPr="00F0114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01145" w:rsidRPr="00F01145" w:rsidRDefault="00F01145" w:rsidP="00F01145">
      <w:pPr>
        <w:shd w:val="clear" w:color="auto" w:fill="FFFFFF"/>
        <w:tabs>
          <w:tab w:val="left" w:pos="426"/>
        </w:tabs>
        <w:spacing w:before="120" w:after="120"/>
        <w:ind w:right="-6"/>
        <w:contextualSpacing/>
        <w:jc w:val="both"/>
        <w:rPr>
          <w:rFonts w:ascii="Arial" w:hAnsi="Arial" w:cs="Arial"/>
          <w:lang w:val="es-BO"/>
        </w:rPr>
      </w:pPr>
    </w:p>
    <w:p w:rsidR="00F01145" w:rsidRPr="00F01145" w:rsidRDefault="00F01145" w:rsidP="00F01145">
      <w:pPr>
        <w:shd w:val="clear" w:color="auto" w:fill="FFFFFF"/>
        <w:tabs>
          <w:tab w:val="left" w:pos="426"/>
        </w:tabs>
        <w:spacing w:before="120" w:after="120"/>
        <w:ind w:right="-6"/>
        <w:contextualSpacing/>
        <w:jc w:val="both"/>
        <w:rPr>
          <w:rFonts w:ascii="Arial" w:hAnsi="Arial" w:cs="Arial"/>
          <w:lang w:val="es-BO"/>
        </w:rPr>
      </w:pPr>
      <w:r w:rsidRPr="00F01145">
        <w:rPr>
          <w:rFonts w:ascii="Arial" w:hAnsi="Arial" w:cs="Arial"/>
          <w:lang w:val="es-BO"/>
        </w:rPr>
        <w:t xml:space="preserve">Las obligaciones que el </w:t>
      </w:r>
      <w:r w:rsidRPr="00F01145">
        <w:rPr>
          <w:rFonts w:ascii="Arial" w:hAnsi="Arial" w:cs="Arial"/>
          <w:b/>
          <w:lang w:val="es-BO"/>
        </w:rPr>
        <w:t>PROVEEDOR</w:t>
      </w:r>
      <w:r w:rsidRPr="00F01145">
        <w:rPr>
          <w:rFonts w:ascii="Arial" w:hAnsi="Arial" w:cs="Arial"/>
          <w:lang w:val="es-BO"/>
        </w:rPr>
        <w:t xml:space="preserve"> asume bajo este Contrato con relación a la confidencialidad, subsistirán una vez finalizado el Contrato.</w:t>
      </w:r>
    </w:p>
    <w:p w:rsidR="00F01145" w:rsidRPr="00F01145" w:rsidRDefault="00F01145" w:rsidP="00F01145">
      <w:pPr>
        <w:spacing w:before="120" w:after="120"/>
        <w:contextualSpacing/>
        <w:jc w:val="both"/>
        <w:rPr>
          <w:rFonts w:ascii="Arial" w:hAnsi="Arial" w:cs="Arial"/>
          <w:lang w:val="es-BO"/>
        </w:rPr>
      </w:pPr>
    </w:p>
    <w:p w:rsidR="00F01145" w:rsidRPr="00F01145" w:rsidRDefault="00F01145" w:rsidP="00F01145">
      <w:pPr>
        <w:shd w:val="clear" w:color="auto" w:fill="FFFFFF"/>
        <w:tabs>
          <w:tab w:val="left" w:pos="426"/>
        </w:tabs>
        <w:spacing w:before="120" w:after="120"/>
        <w:ind w:right="-6"/>
        <w:contextualSpacing/>
        <w:jc w:val="both"/>
        <w:rPr>
          <w:rFonts w:ascii="Arial" w:hAnsi="Arial" w:cs="Arial"/>
          <w:lang w:val="es-BO"/>
        </w:rPr>
      </w:pPr>
      <w:r w:rsidRPr="00F01145">
        <w:rPr>
          <w:rFonts w:ascii="Arial" w:hAnsi="Arial" w:cs="Arial"/>
          <w:lang w:val="es-BO"/>
        </w:rPr>
        <w:t xml:space="preserve">A la terminación del presente Contrato, por resolución o por su cumplimiento, el </w:t>
      </w:r>
      <w:r w:rsidRPr="00F01145">
        <w:rPr>
          <w:rFonts w:ascii="Arial" w:hAnsi="Arial" w:cs="Arial"/>
          <w:b/>
          <w:lang w:val="es-BO"/>
        </w:rPr>
        <w:t xml:space="preserve">PROVEEDOR </w:t>
      </w:r>
      <w:r w:rsidRPr="00F01145">
        <w:rPr>
          <w:rFonts w:ascii="Arial" w:hAnsi="Arial" w:cs="Arial"/>
          <w:lang w:val="es-BO"/>
        </w:rPr>
        <w:t xml:space="preserve">está en la obligación de entregar de manera inmediata a la </w:t>
      </w:r>
      <w:r w:rsidRPr="00F01145">
        <w:rPr>
          <w:rFonts w:ascii="Arial" w:hAnsi="Arial" w:cs="Arial"/>
          <w:b/>
          <w:lang w:val="es-BO"/>
        </w:rPr>
        <w:t>ENTIDAD</w:t>
      </w:r>
      <w:r w:rsidRPr="00F01145">
        <w:rPr>
          <w:rFonts w:ascii="Arial" w:hAnsi="Arial" w:cs="Arial"/>
          <w:lang w:val="es-BO"/>
        </w:rPr>
        <w:t xml:space="preserve"> todos los documentos, notas, datos, información, y otros que hubiera entrado en posesión del </w:t>
      </w:r>
      <w:r w:rsidRPr="00F01145">
        <w:rPr>
          <w:rFonts w:ascii="Arial" w:hAnsi="Arial" w:cs="Arial"/>
          <w:b/>
          <w:lang w:val="es-BO"/>
        </w:rPr>
        <w:t>PROVEEDOR</w:t>
      </w:r>
      <w:r w:rsidRPr="00F01145">
        <w:rPr>
          <w:rFonts w:ascii="Arial" w:hAnsi="Arial" w:cs="Arial"/>
          <w:lang w:val="es-BO"/>
        </w:rPr>
        <w:t xml:space="preserve"> en virtud a la ejecución del presente Contrato, no pudiendo retener el </w:t>
      </w:r>
      <w:r w:rsidRPr="00F01145">
        <w:rPr>
          <w:rFonts w:ascii="Arial" w:hAnsi="Arial" w:cs="Arial"/>
          <w:b/>
          <w:lang w:val="es-BO"/>
        </w:rPr>
        <w:t>PROVEEDOR</w:t>
      </w:r>
      <w:r w:rsidRPr="00F01145">
        <w:rPr>
          <w:rFonts w:ascii="Arial" w:hAnsi="Arial" w:cs="Arial"/>
          <w:lang w:val="es-BO"/>
        </w:rPr>
        <w:t xml:space="preserve"> ninguna copia de los mismos, ya sean en papel o en formato electrónico o digital.</w:t>
      </w:r>
    </w:p>
    <w:p w:rsidR="00F01145" w:rsidRPr="00F01145" w:rsidRDefault="00F01145" w:rsidP="00F01145">
      <w:pPr>
        <w:shd w:val="clear" w:color="auto" w:fill="FFFFFF"/>
        <w:tabs>
          <w:tab w:val="left" w:pos="426"/>
        </w:tabs>
        <w:spacing w:before="120" w:after="120"/>
        <w:ind w:right="-6"/>
        <w:contextualSpacing/>
        <w:jc w:val="both"/>
        <w:rPr>
          <w:rFonts w:ascii="Arial" w:hAnsi="Arial" w:cs="Arial"/>
          <w:lang w:val="es-BO"/>
        </w:rPr>
      </w:pPr>
    </w:p>
    <w:p w:rsidR="00F01145" w:rsidRPr="00F01145" w:rsidRDefault="00F01145" w:rsidP="00F01145">
      <w:pPr>
        <w:shd w:val="clear" w:color="auto" w:fill="FFFFFF"/>
        <w:tabs>
          <w:tab w:val="left" w:pos="426"/>
        </w:tabs>
        <w:spacing w:before="120" w:after="120"/>
        <w:ind w:right="-6"/>
        <w:contextualSpacing/>
        <w:jc w:val="both"/>
        <w:rPr>
          <w:rFonts w:ascii="Arial" w:hAnsi="Arial" w:cs="Arial"/>
          <w:lang w:val="es-BO"/>
        </w:rPr>
      </w:pPr>
      <w:r w:rsidRPr="00F01145">
        <w:rPr>
          <w:rFonts w:ascii="Arial" w:hAnsi="Arial" w:cs="Arial"/>
          <w:lang w:val="es-BO"/>
        </w:rPr>
        <w:t>El incumplimiento de la obligación de confidencialidad importara:</w:t>
      </w:r>
    </w:p>
    <w:p w:rsidR="00F01145" w:rsidRPr="00F01145" w:rsidRDefault="00F01145" w:rsidP="00D3186C">
      <w:pPr>
        <w:numPr>
          <w:ilvl w:val="0"/>
          <w:numId w:val="64"/>
        </w:numPr>
        <w:shd w:val="clear" w:color="auto" w:fill="FFFFFF"/>
        <w:tabs>
          <w:tab w:val="left" w:pos="426"/>
        </w:tabs>
        <w:spacing w:before="120" w:after="120"/>
        <w:ind w:right="-6"/>
        <w:contextualSpacing/>
        <w:jc w:val="both"/>
        <w:rPr>
          <w:rFonts w:ascii="Arial" w:hAnsi="Arial" w:cs="Arial"/>
          <w:lang w:val="es-BO"/>
        </w:rPr>
      </w:pPr>
      <w:r w:rsidRPr="00F01145">
        <w:rPr>
          <w:rFonts w:ascii="Arial" w:hAnsi="Arial" w:cs="Arial"/>
          <w:lang w:val="es-BO"/>
        </w:rPr>
        <w:t>La adopción de medidas judiciales y sanciones de acuerdo a normas pertinentes.</w:t>
      </w:r>
    </w:p>
    <w:p w:rsidR="00F01145" w:rsidRPr="00F01145" w:rsidRDefault="00F01145" w:rsidP="00D3186C">
      <w:pPr>
        <w:numPr>
          <w:ilvl w:val="0"/>
          <w:numId w:val="64"/>
        </w:numPr>
        <w:shd w:val="clear" w:color="auto" w:fill="FFFFFF"/>
        <w:tabs>
          <w:tab w:val="left" w:pos="426"/>
        </w:tabs>
        <w:spacing w:before="120" w:after="120"/>
        <w:ind w:right="-6"/>
        <w:jc w:val="both"/>
        <w:rPr>
          <w:rFonts w:ascii="Arial" w:hAnsi="Arial" w:cs="Arial"/>
          <w:lang w:val="es-BO"/>
        </w:rPr>
      </w:pPr>
      <w:r w:rsidRPr="00F01145">
        <w:rPr>
          <w:rFonts w:ascii="Arial" w:hAnsi="Arial" w:cs="Arial"/>
          <w:lang w:val="es-BO"/>
        </w:rPr>
        <w:t>Responsabilidad por pérdida y daños.</w:t>
      </w:r>
    </w:p>
    <w:p w:rsidR="00F01145" w:rsidRPr="00F01145" w:rsidRDefault="00F01145" w:rsidP="00F01145">
      <w:pPr>
        <w:spacing w:before="120" w:after="120"/>
        <w:jc w:val="both"/>
        <w:rPr>
          <w:rFonts w:ascii="Arial" w:hAnsi="Arial" w:cs="Arial"/>
          <w:u w:val="single"/>
          <w:lang w:val="es-ES_tradnl" w:eastAsia="es-ES"/>
        </w:rPr>
      </w:pPr>
      <w:r w:rsidRPr="00F01145">
        <w:rPr>
          <w:rFonts w:ascii="Arial" w:hAnsi="Arial" w:cs="Arial"/>
          <w:b/>
          <w:u w:val="single"/>
          <w:lang w:val="es-ES_tradnl" w:eastAsia="es-ES"/>
        </w:rPr>
        <w:t>VIGÉSIMA SEGUNDA.- (CAUSAS DE FUERZA MAYOR Y/O CASO FORTUITO)</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 xml:space="preserve">Con el fin de exceptuar al </w:t>
      </w:r>
      <w:r w:rsidRPr="00F01145">
        <w:rPr>
          <w:rFonts w:ascii="Arial" w:hAnsi="Arial" w:cs="Arial"/>
          <w:b/>
          <w:lang w:val="es-ES_tradnl" w:eastAsia="es-ES"/>
        </w:rPr>
        <w:t xml:space="preserve">PROVEEDOR </w:t>
      </w:r>
      <w:r w:rsidRPr="00F01145">
        <w:rPr>
          <w:rFonts w:ascii="Arial" w:hAnsi="Arial" w:cs="Arial"/>
          <w:lang w:val="es-ES_tradnl" w:eastAsia="es-ES"/>
        </w:rPr>
        <w:t xml:space="preserve">de determinadas responsabilidades por mora durante la vigencia del presente Contrato, la </w:t>
      </w:r>
      <w:r w:rsidRPr="00F01145">
        <w:rPr>
          <w:rFonts w:ascii="Arial" w:hAnsi="Arial" w:cs="Arial"/>
          <w:b/>
          <w:lang w:val="es-ES_tradnl" w:eastAsia="es-ES"/>
        </w:rPr>
        <w:t>ENTIDAD</w:t>
      </w:r>
      <w:r w:rsidRPr="00F01145">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01145" w:rsidRPr="00F01145" w:rsidRDefault="00F01145" w:rsidP="00F01145">
      <w:pPr>
        <w:spacing w:before="120" w:after="120"/>
        <w:ind w:left="567" w:hanging="567"/>
        <w:jc w:val="both"/>
        <w:rPr>
          <w:rFonts w:ascii="Arial" w:hAnsi="Arial" w:cs="Arial"/>
          <w:b/>
          <w:lang w:val="es-ES_tradnl" w:eastAsia="es-ES"/>
        </w:rPr>
      </w:pPr>
      <w:r w:rsidRPr="00F01145">
        <w:rPr>
          <w:rFonts w:ascii="Arial" w:hAnsi="Arial" w:cs="Arial"/>
          <w:b/>
          <w:lang w:val="es-ES_tradnl" w:eastAsia="es-ES"/>
        </w:rPr>
        <w:t>22.1   Condiciones de Validez:</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F01145" w:rsidRPr="00F01145" w:rsidRDefault="00F01145" w:rsidP="00D3186C">
      <w:pPr>
        <w:numPr>
          <w:ilvl w:val="0"/>
          <w:numId w:val="60"/>
        </w:numPr>
        <w:spacing w:before="120" w:after="120"/>
        <w:ind w:left="1134" w:hanging="283"/>
        <w:jc w:val="both"/>
        <w:rPr>
          <w:rFonts w:ascii="Arial" w:hAnsi="Arial" w:cs="Arial"/>
          <w:lang w:val="es-ES_tradnl" w:eastAsia="es-ES"/>
        </w:rPr>
      </w:pPr>
      <w:r w:rsidRPr="00F01145">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F01145">
        <w:rPr>
          <w:rFonts w:ascii="Arial" w:hAnsi="Arial" w:cs="Arial"/>
          <w:b/>
          <w:lang w:val="es-ES_tradnl" w:eastAsia="es-ES"/>
        </w:rPr>
        <w:t>PROVEEDOR</w:t>
      </w:r>
      <w:r w:rsidRPr="00F01145">
        <w:rPr>
          <w:rFonts w:ascii="Arial" w:hAnsi="Arial" w:cs="Arial"/>
          <w:lang w:val="es-ES_tradnl" w:eastAsia="es-ES"/>
        </w:rPr>
        <w:t>, será aplicable también a cualquier subcontratista.</w:t>
      </w:r>
    </w:p>
    <w:p w:rsidR="00F01145" w:rsidRPr="00F01145" w:rsidRDefault="00F01145" w:rsidP="00D3186C">
      <w:pPr>
        <w:numPr>
          <w:ilvl w:val="0"/>
          <w:numId w:val="60"/>
        </w:numPr>
        <w:spacing w:before="120" w:after="120"/>
        <w:ind w:left="1134" w:hanging="283"/>
        <w:contextualSpacing/>
        <w:jc w:val="both"/>
        <w:rPr>
          <w:rFonts w:ascii="Arial" w:hAnsi="Arial" w:cs="Arial"/>
          <w:lang w:val="es-ES_tradnl" w:eastAsia="es-ES"/>
        </w:rPr>
      </w:pPr>
      <w:r w:rsidRPr="00F01145">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F01145">
        <w:rPr>
          <w:rFonts w:ascii="Arial" w:hAnsi="Arial" w:cs="Arial"/>
          <w:lang w:val="es-ES_tradnl" w:eastAsia="es-ES"/>
        </w:rPr>
        <w:tab/>
      </w:r>
    </w:p>
    <w:p w:rsidR="00F01145" w:rsidRPr="00F01145" w:rsidRDefault="00F01145" w:rsidP="00F01145">
      <w:pPr>
        <w:spacing w:before="120" w:after="120"/>
        <w:ind w:left="851"/>
        <w:contextualSpacing/>
        <w:jc w:val="both"/>
        <w:rPr>
          <w:rFonts w:ascii="Arial" w:hAnsi="Arial" w:cs="Arial"/>
          <w:lang w:val="es-ES_tradnl" w:eastAsia="es-ES"/>
        </w:rPr>
      </w:pPr>
    </w:p>
    <w:p w:rsidR="00F01145" w:rsidRPr="00F01145" w:rsidRDefault="00F01145" w:rsidP="00D3186C">
      <w:pPr>
        <w:numPr>
          <w:ilvl w:val="0"/>
          <w:numId w:val="60"/>
        </w:numPr>
        <w:spacing w:before="120" w:after="120"/>
        <w:ind w:left="1134" w:hanging="283"/>
        <w:contextualSpacing/>
        <w:jc w:val="both"/>
        <w:rPr>
          <w:rFonts w:ascii="Arial" w:hAnsi="Arial" w:cs="Arial"/>
          <w:lang w:val="es-ES_tradnl" w:eastAsia="es-ES"/>
        </w:rPr>
      </w:pPr>
      <w:r w:rsidRPr="00F01145">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F01145">
        <w:rPr>
          <w:rFonts w:ascii="Arial" w:hAnsi="Arial" w:cs="Arial"/>
          <w:lang w:eastAsia="es-ES"/>
        </w:rPr>
        <w:t>Adquisición</w:t>
      </w:r>
      <w:r w:rsidRPr="00F01145">
        <w:rPr>
          <w:rFonts w:ascii="Arial" w:hAnsi="Arial" w:cs="Arial"/>
          <w:lang w:val="es-ES_tradnl" w:eastAsia="es-ES"/>
        </w:rPr>
        <w:t>y limitar el daño a la misma.</w:t>
      </w:r>
    </w:p>
    <w:p w:rsidR="00F01145" w:rsidRPr="00F01145" w:rsidRDefault="00F01145" w:rsidP="00F01145">
      <w:pPr>
        <w:spacing w:before="120" w:after="120"/>
        <w:contextualSpacing/>
        <w:jc w:val="both"/>
        <w:rPr>
          <w:rFonts w:ascii="Arial" w:hAnsi="Arial" w:cs="Arial"/>
          <w:lang w:val="es-ES_tradnl" w:eastAsia="es-ES"/>
        </w:rPr>
      </w:pP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 xml:space="preserve">Previo cumplimiento por parte del </w:t>
      </w:r>
      <w:r w:rsidRPr="00F01145">
        <w:rPr>
          <w:rFonts w:ascii="Arial" w:hAnsi="Arial" w:cs="Arial"/>
          <w:b/>
          <w:lang w:val="es-ES_tradnl" w:eastAsia="es-ES"/>
        </w:rPr>
        <w:t>PROVEEDOR</w:t>
      </w:r>
      <w:r w:rsidRPr="00F01145">
        <w:rPr>
          <w:rFonts w:ascii="Arial" w:hAnsi="Arial" w:cs="Arial"/>
          <w:lang w:val="es-ES_tradnl" w:eastAsia="es-ES"/>
        </w:rPr>
        <w:t xml:space="preserve"> de lo establecido precedentemente dentro de los 2 (dos) días hábiles la </w:t>
      </w:r>
      <w:r w:rsidRPr="00F01145">
        <w:rPr>
          <w:rFonts w:ascii="Arial" w:hAnsi="Arial" w:cs="Arial"/>
          <w:b/>
          <w:lang w:val="es-ES_tradnl" w:eastAsia="es-ES"/>
        </w:rPr>
        <w:t>ENTIDAD</w:t>
      </w:r>
      <w:r w:rsidRPr="00F01145">
        <w:rPr>
          <w:rFonts w:ascii="Arial" w:hAnsi="Arial" w:cs="Arial"/>
          <w:lang w:val="es-ES_tradnl" w:eastAsia="es-ES"/>
        </w:rPr>
        <w:t xml:space="preserve"> debe aprobar la existencia del impedimento, sin el cual, de ninguna manera y por ningún motivo podrá solicitar luego a la </w:t>
      </w:r>
      <w:r w:rsidRPr="00F01145">
        <w:rPr>
          <w:rFonts w:ascii="Arial" w:hAnsi="Arial" w:cs="Arial"/>
          <w:b/>
          <w:lang w:val="es-ES_tradnl" w:eastAsia="es-ES"/>
        </w:rPr>
        <w:t>ENTIDAD</w:t>
      </w:r>
      <w:r w:rsidRPr="00F01145">
        <w:rPr>
          <w:rFonts w:ascii="Arial" w:hAnsi="Arial" w:cs="Arial"/>
          <w:lang w:val="es-ES_tradnl" w:eastAsia="es-ES"/>
        </w:rPr>
        <w:t xml:space="preserve"> por escrito la ampliación del plazo del Contrato y/o pago de multas.</w:t>
      </w:r>
    </w:p>
    <w:p w:rsidR="00F01145" w:rsidRPr="00F01145" w:rsidRDefault="00F01145" w:rsidP="00F01145">
      <w:pPr>
        <w:spacing w:before="120" w:after="120"/>
        <w:ind w:left="567" w:hanging="567"/>
        <w:jc w:val="both"/>
        <w:rPr>
          <w:rFonts w:ascii="Arial" w:hAnsi="Arial" w:cs="Arial"/>
          <w:b/>
          <w:lang w:val="es-ES_tradnl" w:eastAsia="es-ES"/>
        </w:rPr>
      </w:pPr>
      <w:r w:rsidRPr="00F01145">
        <w:rPr>
          <w:rFonts w:ascii="Arial" w:hAnsi="Arial" w:cs="Arial"/>
          <w:b/>
          <w:lang w:val="es-ES_tradnl" w:eastAsia="es-ES"/>
        </w:rPr>
        <w:t>22.2   Cumplimiento ininterrumpido:</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 xml:space="preserve">Cuando ocurra una fuerza mayor o caso fortuito, el </w:t>
      </w:r>
      <w:r w:rsidRPr="00F01145">
        <w:rPr>
          <w:rFonts w:ascii="Arial" w:hAnsi="Arial" w:cs="Arial"/>
          <w:b/>
          <w:lang w:val="es-ES_tradnl" w:eastAsia="es-ES"/>
        </w:rPr>
        <w:t xml:space="preserve">PROVEEDOR </w:t>
      </w:r>
      <w:r w:rsidRPr="00F01145">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F01145">
        <w:rPr>
          <w:rFonts w:ascii="Arial" w:hAnsi="Arial" w:cs="Arial"/>
          <w:lang w:eastAsia="es-ES"/>
        </w:rPr>
        <w:t>Adquisición</w:t>
      </w:r>
      <w:r w:rsidRPr="00F01145">
        <w:rPr>
          <w:rFonts w:ascii="Arial" w:hAnsi="Arial" w:cs="Arial"/>
          <w:lang w:val="es-ES_tradnl" w:eastAsia="es-ES"/>
        </w:rPr>
        <w:t xml:space="preserve"> de la manera que lo solicite la </w:t>
      </w:r>
      <w:r w:rsidRPr="00F01145">
        <w:rPr>
          <w:rFonts w:ascii="Arial" w:hAnsi="Arial" w:cs="Arial"/>
          <w:b/>
          <w:lang w:val="es-ES_tradnl" w:eastAsia="es-ES"/>
        </w:rPr>
        <w:t>ENTIDAD</w:t>
      </w:r>
      <w:r w:rsidRPr="00F01145">
        <w:rPr>
          <w:rFonts w:ascii="Arial" w:hAnsi="Arial" w:cs="Arial"/>
          <w:lang w:val="es-ES_tradnl" w:eastAsia="es-ES"/>
        </w:rPr>
        <w:t xml:space="preserve">. </w:t>
      </w:r>
    </w:p>
    <w:p w:rsidR="00F01145" w:rsidRPr="00F01145" w:rsidRDefault="00F01145" w:rsidP="00F01145">
      <w:pPr>
        <w:spacing w:before="120" w:after="120"/>
        <w:ind w:left="567" w:hanging="567"/>
        <w:jc w:val="both"/>
        <w:rPr>
          <w:rFonts w:ascii="Arial" w:hAnsi="Arial" w:cs="Arial"/>
          <w:b/>
          <w:lang w:val="es-ES_tradnl" w:eastAsia="es-ES"/>
        </w:rPr>
      </w:pPr>
      <w:r w:rsidRPr="00F01145">
        <w:rPr>
          <w:rFonts w:ascii="Arial" w:hAnsi="Arial" w:cs="Arial"/>
          <w:b/>
          <w:lang w:val="es-ES_tradnl" w:eastAsia="es-ES"/>
        </w:rPr>
        <w:t>22.3   Prórrogas:</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F01145" w:rsidRPr="00F01145" w:rsidRDefault="00F01145" w:rsidP="00F01145">
      <w:pPr>
        <w:autoSpaceDE w:val="0"/>
        <w:autoSpaceDN w:val="0"/>
        <w:spacing w:before="120" w:after="120"/>
        <w:jc w:val="both"/>
        <w:rPr>
          <w:rFonts w:ascii="Arial" w:hAnsi="Arial" w:cs="Arial"/>
          <w:lang w:val="es-ES_tradnl" w:eastAsia="es-ES"/>
        </w:rPr>
      </w:pPr>
      <w:r w:rsidRPr="00F01145">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F01145" w:rsidRPr="00F01145" w:rsidRDefault="00F01145" w:rsidP="00F01145">
      <w:pPr>
        <w:spacing w:before="120" w:after="120"/>
        <w:jc w:val="both"/>
        <w:rPr>
          <w:rFonts w:ascii="Arial" w:hAnsi="Arial" w:cs="Arial"/>
          <w:lang w:eastAsia="es-ES"/>
        </w:rPr>
      </w:pPr>
      <w:r w:rsidRPr="00F01145">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F01145" w:rsidRPr="00F01145" w:rsidRDefault="00F01145" w:rsidP="00F01145">
      <w:pPr>
        <w:spacing w:before="120" w:after="120"/>
        <w:jc w:val="both"/>
        <w:rPr>
          <w:rFonts w:ascii="Arial" w:hAnsi="Arial" w:cs="Arial"/>
          <w:b/>
          <w:u w:val="single"/>
          <w:lang w:val="es-ES_tradnl" w:eastAsia="es-ES"/>
        </w:rPr>
      </w:pPr>
      <w:r w:rsidRPr="00F01145">
        <w:rPr>
          <w:rFonts w:ascii="Arial" w:hAnsi="Arial" w:cs="Arial"/>
          <w:b/>
          <w:u w:val="single"/>
          <w:lang w:val="es-ES_tradnl" w:eastAsia="es-ES"/>
        </w:rPr>
        <w:t>VIGÉSIMA TERCERA.- (TERMINACIÓN DEL CONTRATO)</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El presente Contrato concluirá por una de las siguientes causas:</w:t>
      </w:r>
    </w:p>
    <w:p w:rsidR="00F01145" w:rsidRPr="00F01145" w:rsidRDefault="00F01145" w:rsidP="00F01145">
      <w:pPr>
        <w:tabs>
          <w:tab w:val="left" w:pos="851"/>
        </w:tabs>
        <w:spacing w:before="120" w:after="120"/>
        <w:ind w:left="851" w:hanging="851"/>
        <w:jc w:val="both"/>
        <w:rPr>
          <w:rFonts w:ascii="Arial" w:hAnsi="Arial" w:cs="Arial"/>
          <w:b/>
          <w:lang w:val="es-ES_tradnl" w:eastAsia="es-ES"/>
        </w:rPr>
      </w:pPr>
      <w:r w:rsidRPr="00F01145">
        <w:rPr>
          <w:rFonts w:ascii="Arial" w:hAnsi="Arial" w:cs="Arial"/>
          <w:b/>
          <w:lang w:val="es-ES_tradnl" w:eastAsia="es-ES"/>
        </w:rPr>
        <w:t xml:space="preserve">23.1   </w:t>
      </w:r>
      <w:r w:rsidRPr="00F01145">
        <w:rPr>
          <w:rFonts w:ascii="Arial" w:hAnsi="Arial" w:cs="Arial"/>
          <w:b/>
          <w:lang w:val="es-ES_tradnl" w:eastAsia="es-ES"/>
        </w:rPr>
        <w:tab/>
        <w:t xml:space="preserve">Por Cumplimiento del Contrato: </w:t>
      </w:r>
    </w:p>
    <w:p w:rsidR="00F01145" w:rsidRPr="00F01145" w:rsidRDefault="00F01145" w:rsidP="00F01145">
      <w:pPr>
        <w:tabs>
          <w:tab w:val="left" w:pos="851"/>
        </w:tabs>
        <w:spacing w:before="120" w:after="120"/>
        <w:ind w:left="851" w:hanging="851"/>
        <w:jc w:val="both"/>
        <w:rPr>
          <w:rFonts w:ascii="Arial" w:hAnsi="Arial" w:cs="Arial"/>
          <w:lang w:val="es-ES_tradnl" w:eastAsia="es-ES"/>
        </w:rPr>
      </w:pPr>
      <w:r w:rsidRPr="00F01145">
        <w:rPr>
          <w:rFonts w:ascii="Arial" w:hAnsi="Arial" w:cs="Arial"/>
          <w:b/>
          <w:lang w:val="es-ES_tradnl" w:eastAsia="es-ES"/>
        </w:rPr>
        <w:tab/>
      </w:r>
      <w:r w:rsidRPr="00F01145">
        <w:rPr>
          <w:rFonts w:ascii="Arial" w:hAnsi="Arial" w:cs="Arial"/>
          <w:lang w:val="es-ES_tradnl" w:eastAsia="es-ES"/>
        </w:rPr>
        <w:t xml:space="preserve">De forma normal, tanto la </w:t>
      </w:r>
      <w:r w:rsidRPr="00F01145">
        <w:rPr>
          <w:rFonts w:ascii="Arial" w:hAnsi="Arial" w:cs="Arial"/>
          <w:b/>
          <w:lang w:val="es-ES_tradnl" w:eastAsia="es-ES"/>
        </w:rPr>
        <w:t xml:space="preserve">ENTIDAD </w:t>
      </w:r>
      <w:r w:rsidRPr="00F01145">
        <w:rPr>
          <w:rFonts w:ascii="Arial" w:hAnsi="Arial" w:cs="Arial"/>
          <w:lang w:val="es-ES_tradnl" w:eastAsia="es-ES"/>
        </w:rPr>
        <w:t xml:space="preserve">como el </w:t>
      </w:r>
      <w:r w:rsidRPr="00F01145">
        <w:rPr>
          <w:rFonts w:ascii="Arial" w:hAnsi="Arial" w:cs="Arial"/>
          <w:b/>
          <w:lang w:val="es-ES_tradnl" w:eastAsia="es-ES"/>
        </w:rPr>
        <w:t xml:space="preserve">PROVEEDOR </w:t>
      </w:r>
      <w:r w:rsidRPr="00F01145">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F01145" w:rsidRPr="00F01145" w:rsidRDefault="00F01145" w:rsidP="00F01145">
      <w:pPr>
        <w:tabs>
          <w:tab w:val="left" w:pos="851"/>
        </w:tabs>
        <w:spacing w:before="120" w:after="120"/>
        <w:ind w:left="851" w:hanging="851"/>
        <w:jc w:val="both"/>
        <w:rPr>
          <w:rFonts w:ascii="Arial" w:hAnsi="Arial" w:cs="Arial"/>
          <w:b/>
          <w:lang w:val="es-ES_tradnl" w:eastAsia="es-ES"/>
        </w:rPr>
      </w:pPr>
      <w:r w:rsidRPr="00F01145">
        <w:rPr>
          <w:rFonts w:ascii="Arial" w:hAnsi="Arial" w:cs="Arial"/>
          <w:b/>
          <w:lang w:val="es-ES_tradnl" w:eastAsia="es-ES"/>
        </w:rPr>
        <w:t xml:space="preserve">23.2    </w:t>
      </w:r>
      <w:r w:rsidRPr="00F01145">
        <w:rPr>
          <w:rFonts w:ascii="Arial" w:hAnsi="Arial" w:cs="Arial"/>
          <w:b/>
          <w:lang w:val="es-ES_tradnl" w:eastAsia="es-ES"/>
        </w:rPr>
        <w:tab/>
        <w:t xml:space="preserve">Por Resolución del Contrato: </w:t>
      </w:r>
    </w:p>
    <w:p w:rsidR="00F01145" w:rsidRPr="00F01145" w:rsidRDefault="00F01145" w:rsidP="00F01145">
      <w:pPr>
        <w:tabs>
          <w:tab w:val="left" w:pos="851"/>
        </w:tabs>
        <w:spacing w:before="120" w:after="120"/>
        <w:ind w:left="851" w:hanging="851"/>
        <w:jc w:val="both"/>
        <w:rPr>
          <w:rFonts w:ascii="Arial" w:hAnsi="Arial" w:cs="Arial"/>
          <w:lang w:val="es-ES_tradnl" w:eastAsia="es-ES"/>
        </w:rPr>
      </w:pPr>
      <w:r w:rsidRPr="00F01145">
        <w:rPr>
          <w:rFonts w:ascii="Arial" w:hAnsi="Arial" w:cs="Arial"/>
          <w:b/>
          <w:lang w:val="es-ES_tradnl" w:eastAsia="es-ES"/>
        </w:rPr>
        <w:lastRenderedPageBreak/>
        <w:tab/>
      </w:r>
      <w:r w:rsidRPr="00F01145">
        <w:rPr>
          <w:rFonts w:ascii="Arial" w:hAnsi="Arial" w:cs="Arial"/>
          <w:lang w:val="es-ES_tradnl" w:eastAsia="es-ES"/>
        </w:rPr>
        <w:t xml:space="preserve">Sise diera el caso y como una forma excepcional de terminar el Contrato, a los efectos legales correspondientes, la </w:t>
      </w:r>
      <w:r w:rsidRPr="00F01145">
        <w:rPr>
          <w:rFonts w:ascii="Arial" w:hAnsi="Arial" w:cs="Arial"/>
          <w:b/>
          <w:lang w:val="es-ES_tradnl" w:eastAsia="es-ES"/>
        </w:rPr>
        <w:t xml:space="preserve">ENTIDAD </w:t>
      </w:r>
      <w:r w:rsidRPr="00F01145">
        <w:rPr>
          <w:rFonts w:ascii="Arial" w:hAnsi="Arial" w:cs="Arial"/>
          <w:lang w:val="es-ES_tradnl" w:eastAsia="es-ES"/>
        </w:rPr>
        <w:t xml:space="preserve">y el </w:t>
      </w:r>
      <w:r w:rsidRPr="00F01145">
        <w:rPr>
          <w:rFonts w:ascii="Arial" w:hAnsi="Arial" w:cs="Arial"/>
          <w:b/>
          <w:lang w:val="es-ES_tradnl" w:eastAsia="es-ES"/>
        </w:rPr>
        <w:t xml:space="preserve">PROVEEDOR </w:t>
      </w:r>
      <w:r w:rsidRPr="00F01145">
        <w:rPr>
          <w:rFonts w:ascii="Arial" w:hAnsi="Arial" w:cs="Arial"/>
          <w:lang w:val="es-ES_tradnl" w:eastAsia="es-ES"/>
        </w:rPr>
        <w:t>acuerdan las siguientes causales para procesar la resolución del Contrato:</w:t>
      </w:r>
    </w:p>
    <w:p w:rsidR="00F01145" w:rsidRPr="00F01145" w:rsidRDefault="00F01145" w:rsidP="00F01145">
      <w:pPr>
        <w:spacing w:before="120" w:after="120"/>
        <w:ind w:left="2124" w:hanging="1273"/>
        <w:jc w:val="both"/>
        <w:rPr>
          <w:rFonts w:ascii="Arial" w:hAnsi="Arial" w:cs="Arial"/>
          <w:b/>
          <w:lang w:val="es-ES_tradnl" w:eastAsia="es-ES"/>
        </w:rPr>
      </w:pPr>
      <w:r w:rsidRPr="00F01145">
        <w:rPr>
          <w:rFonts w:ascii="Arial" w:hAnsi="Arial" w:cs="Arial"/>
          <w:b/>
          <w:lang w:val="es-ES_tradnl" w:eastAsia="es-ES"/>
        </w:rPr>
        <w:t xml:space="preserve">23.2.1 </w:t>
      </w:r>
      <w:r w:rsidRPr="00F01145">
        <w:rPr>
          <w:rFonts w:ascii="Arial" w:hAnsi="Arial" w:cs="Arial"/>
          <w:b/>
          <w:lang w:val="es-ES_tradnl" w:eastAsia="es-ES"/>
        </w:rPr>
        <w:tab/>
        <w:t>Resolución a requerimiento de la ENTIDAD, por causales atribuibles al PROVEEDOR.</w:t>
      </w:r>
    </w:p>
    <w:p w:rsidR="00F01145" w:rsidRPr="00F01145" w:rsidRDefault="00F01145" w:rsidP="00F01145">
      <w:pPr>
        <w:spacing w:before="120" w:after="120"/>
        <w:ind w:left="2124"/>
        <w:jc w:val="both"/>
        <w:rPr>
          <w:rFonts w:ascii="Arial" w:hAnsi="Arial" w:cs="Arial"/>
          <w:lang w:val="es-ES_tradnl" w:eastAsia="es-ES"/>
        </w:rPr>
      </w:pPr>
      <w:r w:rsidRPr="00F01145">
        <w:rPr>
          <w:rFonts w:ascii="Arial" w:hAnsi="Arial" w:cs="Arial"/>
          <w:lang w:val="es-ES_tradnl" w:eastAsia="es-ES"/>
        </w:rPr>
        <w:t xml:space="preserve">La </w:t>
      </w:r>
      <w:r w:rsidRPr="00F01145">
        <w:rPr>
          <w:rFonts w:ascii="Arial" w:hAnsi="Arial" w:cs="Arial"/>
          <w:b/>
          <w:lang w:val="es-ES_tradnl" w:eastAsia="es-ES"/>
        </w:rPr>
        <w:t xml:space="preserve">ENTIDAD, </w:t>
      </w:r>
      <w:r w:rsidRPr="00F01145">
        <w:rPr>
          <w:rFonts w:ascii="Arial" w:hAnsi="Arial" w:cs="Arial"/>
          <w:lang w:val="es-ES_tradnl" w:eastAsia="es-ES"/>
        </w:rPr>
        <w:t>podrá proceder al trámite de resolución del Contrato, en los siguientes casos:</w:t>
      </w:r>
    </w:p>
    <w:p w:rsidR="00F01145" w:rsidRPr="00F01145" w:rsidRDefault="00F01145" w:rsidP="00D3186C">
      <w:pPr>
        <w:numPr>
          <w:ilvl w:val="0"/>
          <w:numId w:val="59"/>
        </w:numPr>
        <w:tabs>
          <w:tab w:val="num" w:pos="2427"/>
        </w:tabs>
        <w:spacing w:before="120" w:after="120"/>
        <w:ind w:left="2427" w:hanging="303"/>
        <w:jc w:val="both"/>
        <w:rPr>
          <w:rFonts w:ascii="Arial" w:hAnsi="Arial" w:cs="Arial"/>
          <w:b/>
          <w:lang w:val="es-ES_tradnl" w:eastAsia="es-ES"/>
        </w:rPr>
      </w:pPr>
      <w:r w:rsidRPr="00F01145">
        <w:rPr>
          <w:rFonts w:ascii="Arial" w:hAnsi="Arial" w:cs="Arial"/>
          <w:lang w:val="es-ES_tradnl" w:eastAsia="es-ES"/>
        </w:rPr>
        <w:t xml:space="preserve">Por incumplimiento del Contrato por parte del </w:t>
      </w:r>
      <w:r w:rsidRPr="00F01145">
        <w:rPr>
          <w:rFonts w:ascii="Arial" w:hAnsi="Arial" w:cs="Arial"/>
          <w:b/>
          <w:lang w:val="es-ES_tradnl" w:eastAsia="es-ES"/>
        </w:rPr>
        <w:t>PROVEEDOR.</w:t>
      </w:r>
    </w:p>
    <w:p w:rsidR="00F01145" w:rsidRPr="00F01145" w:rsidRDefault="00F01145" w:rsidP="00D3186C">
      <w:pPr>
        <w:numPr>
          <w:ilvl w:val="0"/>
          <w:numId w:val="59"/>
        </w:numPr>
        <w:tabs>
          <w:tab w:val="num" w:pos="2427"/>
        </w:tabs>
        <w:spacing w:before="120" w:after="120"/>
        <w:ind w:left="2427" w:hanging="303"/>
        <w:jc w:val="both"/>
        <w:rPr>
          <w:rFonts w:ascii="Arial" w:hAnsi="Arial" w:cs="Arial"/>
          <w:lang w:val="es-ES_tradnl" w:eastAsia="es-ES"/>
        </w:rPr>
      </w:pPr>
      <w:r w:rsidRPr="00F01145">
        <w:rPr>
          <w:rFonts w:ascii="Arial" w:hAnsi="Arial" w:cs="Arial"/>
          <w:lang w:val="es-ES_tradnl" w:eastAsia="es-ES"/>
        </w:rPr>
        <w:t xml:space="preserve">Por disolución del </w:t>
      </w:r>
      <w:r w:rsidRPr="00F01145">
        <w:rPr>
          <w:rFonts w:ascii="Arial" w:hAnsi="Arial" w:cs="Arial"/>
          <w:b/>
          <w:lang w:val="es-ES_tradnl" w:eastAsia="es-ES"/>
        </w:rPr>
        <w:t xml:space="preserve">PROVEEDOR. </w:t>
      </w:r>
    </w:p>
    <w:p w:rsidR="00F01145" w:rsidRPr="00F01145" w:rsidRDefault="00F01145" w:rsidP="00D3186C">
      <w:pPr>
        <w:numPr>
          <w:ilvl w:val="0"/>
          <w:numId w:val="59"/>
        </w:numPr>
        <w:tabs>
          <w:tab w:val="num" w:pos="2427"/>
        </w:tabs>
        <w:spacing w:before="120" w:after="120"/>
        <w:ind w:left="2427" w:hanging="303"/>
        <w:jc w:val="both"/>
        <w:rPr>
          <w:rFonts w:ascii="Arial" w:hAnsi="Arial" w:cs="Arial"/>
          <w:lang w:val="es-ES_tradnl" w:eastAsia="es-ES"/>
        </w:rPr>
      </w:pPr>
      <w:r w:rsidRPr="00F01145">
        <w:rPr>
          <w:rFonts w:ascii="Arial" w:hAnsi="Arial" w:cs="Arial"/>
          <w:lang w:val="es-ES_tradnl" w:eastAsia="es-ES"/>
        </w:rPr>
        <w:t xml:space="preserve">Por quiebra declarada del </w:t>
      </w:r>
      <w:r w:rsidRPr="00F01145">
        <w:rPr>
          <w:rFonts w:ascii="Arial" w:hAnsi="Arial" w:cs="Arial"/>
          <w:b/>
          <w:lang w:val="es-ES_tradnl" w:eastAsia="es-ES"/>
        </w:rPr>
        <w:t>PROVEEDOR.</w:t>
      </w:r>
    </w:p>
    <w:p w:rsidR="00F01145" w:rsidRPr="00F01145" w:rsidRDefault="00F01145" w:rsidP="00D3186C">
      <w:pPr>
        <w:numPr>
          <w:ilvl w:val="0"/>
          <w:numId w:val="59"/>
        </w:numPr>
        <w:tabs>
          <w:tab w:val="num" w:pos="2427"/>
        </w:tabs>
        <w:spacing w:before="120" w:after="120"/>
        <w:ind w:left="2427" w:hanging="303"/>
        <w:jc w:val="both"/>
        <w:rPr>
          <w:rFonts w:ascii="Arial" w:hAnsi="Arial" w:cs="Arial"/>
          <w:lang w:val="es-ES_tradnl" w:eastAsia="es-ES"/>
        </w:rPr>
      </w:pPr>
      <w:r w:rsidRPr="00F01145">
        <w:rPr>
          <w:rFonts w:ascii="Arial" w:hAnsi="Arial" w:cs="Arial"/>
          <w:lang w:val="es-ES_tradnl" w:eastAsia="es-ES"/>
        </w:rPr>
        <w:t xml:space="preserve">Por incumplimiento injustificado del plazo de entrega de la Adquisición sin que el </w:t>
      </w:r>
      <w:r w:rsidRPr="00F01145">
        <w:rPr>
          <w:rFonts w:ascii="Arial" w:hAnsi="Arial" w:cs="Arial"/>
          <w:b/>
          <w:lang w:val="es-ES_tradnl" w:eastAsia="es-ES"/>
        </w:rPr>
        <w:t xml:space="preserve">PROVEEDOR </w:t>
      </w:r>
      <w:r w:rsidRPr="00F01145">
        <w:rPr>
          <w:rFonts w:ascii="Arial" w:hAnsi="Arial" w:cs="Arial"/>
          <w:lang w:val="es-ES_tradnl" w:eastAsia="es-ES"/>
        </w:rPr>
        <w:t>adopte medidas necesarias y oportunas para recuperar su demora y asegurar la conclusión de la entrega dentro del plazo vigente.</w:t>
      </w:r>
    </w:p>
    <w:p w:rsidR="00F01145" w:rsidRPr="00F01145" w:rsidRDefault="00F01145" w:rsidP="00D3186C">
      <w:pPr>
        <w:numPr>
          <w:ilvl w:val="0"/>
          <w:numId w:val="59"/>
        </w:numPr>
        <w:tabs>
          <w:tab w:val="num" w:pos="2427"/>
        </w:tabs>
        <w:spacing w:before="120" w:after="120"/>
        <w:ind w:left="2427" w:hanging="303"/>
        <w:jc w:val="both"/>
        <w:rPr>
          <w:rFonts w:ascii="Arial" w:hAnsi="Arial" w:cs="Arial"/>
          <w:lang w:val="es-ES_tradnl" w:eastAsia="es-ES"/>
        </w:rPr>
      </w:pPr>
      <w:r w:rsidRPr="00F01145">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F01145" w:rsidRPr="00F01145" w:rsidRDefault="00F01145" w:rsidP="00D3186C">
      <w:pPr>
        <w:numPr>
          <w:ilvl w:val="0"/>
          <w:numId w:val="59"/>
        </w:numPr>
        <w:tabs>
          <w:tab w:val="num" w:pos="2427"/>
        </w:tabs>
        <w:spacing w:before="120" w:after="120"/>
        <w:ind w:left="2427" w:hanging="303"/>
        <w:jc w:val="both"/>
        <w:rPr>
          <w:rFonts w:ascii="Arial" w:hAnsi="Arial" w:cs="Arial"/>
          <w:lang w:val="es-ES_tradnl" w:eastAsia="es-ES"/>
        </w:rPr>
      </w:pPr>
      <w:r w:rsidRPr="00F01145">
        <w:rPr>
          <w:rFonts w:ascii="Arial" w:hAnsi="Arial" w:cs="Arial"/>
          <w:lang w:val="es-ES_tradnl" w:eastAsia="es-ES"/>
        </w:rPr>
        <w:t>Por motivos de fuerza mayor o caso fortuito.</w:t>
      </w:r>
    </w:p>
    <w:p w:rsidR="00F01145" w:rsidRPr="00F01145" w:rsidRDefault="00F01145" w:rsidP="00D3186C">
      <w:pPr>
        <w:numPr>
          <w:ilvl w:val="0"/>
          <w:numId w:val="59"/>
        </w:numPr>
        <w:tabs>
          <w:tab w:val="num" w:pos="2427"/>
        </w:tabs>
        <w:spacing w:before="120" w:after="120"/>
        <w:ind w:left="2427" w:hanging="303"/>
        <w:jc w:val="both"/>
        <w:rPr>
          <w:rFonts w:ascii="Arial" w:hAnsi="Arial" w:cs="Arial"/>
          <w:lang w:val="es-ES_tradnl" w:eastAsia="es-ES"/>
        </w:rPr>
      </w:pPr>
      <w:r w:rsidRPr="00F01145">
        <w:rPr>
          <w:rFonts w:ascii="Arial" w:hAnsi="Arial" w:cs="Arial"/>
          <w:lang w:val="es-ES_tradnl" w:eastAsia="es-ES"/>
        </w:rPr>
        <w:t xml:space="preserve">Por incumplimiento de la cláusula (Anticorrupción). </w:t>
      </w:r>
    </w:p>
    <w:p w:rsidR="00F01145" w:rsidRPr="00F01145" w:rsidRDefault="00F01145" w:rsidP="00F01145">
      <w:pPr>
        <w:tabs>
          <w:tab w:val="left" w:pos="851"/>
        </w:tabs>
        <w:spacing w:before="120" w:after="120"/>
        <w:ind w:left="2127" w:hanging="2127"/>
        <w:jc w:val="both"/>
        <w:rPr>
          <w:rFonts w:ascii="Arial" w:hAnsi="Arial" w:cs="Arial"/>
          <w:b/>
          <w:lang w:val="es-ES_tradnl" w:eastAsia="es-ES"/>
        </w:rPr>
      </w:pPr>
      <w:r w:rsidRPr="00F01145">
        <w:rPr>
          <w:rFonts w:ascii="Arial" w:hAnsi="Arial" w:cs="Arial"/>
          <w:b/>
          <w:lang w:val="es-ES_tradnl" w:eastAsia="es-ES"/>
        </w:rPr>
        <w:tab/>
        <w:t xml:space="preserve">23.2.2   </w:t>
      </w:r>
      <w:r w:rsidRPr="00F01145">
        <w:rPr>
          <w:rFonts w:ascii="Arial" w:hAnsi="Arial" w:cs="Arial"/>
          <w:b/>
          <w:lang w:val="es-ES_tradnl" w:eastAsia="es-ES"/>
        </w:rPr>
        <w:tab/>
        <w:t>Resolución a requerimiento del PROVEEDOR, por causales atribuibles a la ENTIDAD.</w:t>
      </w:r>
    </w:p>
    <w:p w:rsidR="00F01145" w:rsidRPr="00F01145" w:rsidRDefault="00F01145" w:rsidP="00F01145">
      <w:pPr>
        <w:spacing w:before="120" w:after="120"/>
        <w:ind w:left="2127"/>
        <w:jc w:val="both"/>
        <w:rPr>
          <w:rFonts w:ascii="Arial" w:hAnsi="Arial" w:cs="Arial"/>
          <w:lang w:val="es-ES_tradnl" w:eastAsia="es-ES"/>
        </w:rPr>
      </w:pPr>
      <w:r w:rsidRPr="00F01145">
        <w:rPr>
          <w:rFonts w:ascii="Arial" w:hAnsi="Arial" w:cs="Arial"/>
          <w:lang w:val="es-ES_tradnl" w:eastAsia="es-ES"/>
        </w:rPr>
        <w:t xml:space="preserve">El </w:t>
      </w:r>
      <w:r w:rsidRPr="00F01145">
        <w:rPr>
          <w:rFonts w:ascii="Arial" w:hAnsi="Arial" w:cs="Arial"/>
          <w:b/>
          <w:lang w:val="es-ES_tradnl" w:eastAsia="es-ES"/>
        </w:rPr>
        <w:t xml:space="preserve">PROVEEDOR </w:t>
      </w:r>
      <w:r w:rsidRPr="00F01145">
        <w:rPr>
          <w:rFonts w:ascii="Arial" w:hAnsi="Arial" w:cs="Arial"/>
          <w:lang w:val="es-ES_tradnl" w:eastAsia="es-ES"/>
        </w:rPr>
        <w:t>podrá proceder al trámite de resolución del Contrato, en los siguientes casos:</w:t>
      </w:r>
    </w:p>
    <w:p w:rsidR="00F01145" w:rsidRPr="00F01145" w:rsidRDefault="00F01145" w:rsidP="00D3186C">
      <w:pPr>
        <w:numPr>
          <w:ilvl w:val="0"/>
          <w:numId w:val="65"/>
        </w:numPr>
        <w:spacing w:before="120" w:after="120"/>
        <w:contextualSpacing/>
        <w:jc w:val="both"/>
        <w:rPr>
          <w:rFonts w:ascii="Arial" w:hAnsi="Arial" w:cs="Arial"/>
          <w:lang w:val="es-ES_tradnl" w:eastAsia="es-ES"/>
        </w:rPr>
      </w:pPr>
      <w:r w:rsidRPr="00F01145">
        <w:rPr>
          <w:rFonts w:ascii="Arial" w:hAnsi="Arial" w:cs="Arial"/>
          <w:lang w:val="es-ES_tradnl" w:eastAsia="es-ES"/>
        </w:rPr>
        <w:t xml:space="preserve">Por instrucciones injustificadas emanadas de la </w:t>
      </w:r>
      <w:r w:rsidRPr="00F01145">
        <w:rPr>
          <w:rFonts w:ascii="Arial" w:hAnsi="Arial" w:cs="Arial"/>
          <w:b/>
          <w:lang w:val="es-ES_tradnl" w:eastAsia="es-ES"/>
        </w:rPr>
        <w:t>ENTIDAD</w:t>
      </w:r>
      <w:r w:rsidRPr="00F01145">
        <w:rPr>
          <w:rFonts w:ascii="Arial" w:hAnsi="Arial" w:cs="Arial"/>
          <w:lang w:val="es-ES_tradnl" w:eastAsia="es-ES"/>
        </w:rPr>
        <w:t xml:space="preserve"> para la suspensión de la </w:t>
      </w:r>
      <w:r w:rsidRPr="00F01145">
        <w:rPr>
          <w:rFonts w:ascii="Arial" w:hAnsi="Arial" w:cs="Arial"/>
          <w:lang w:eastAsia="es-ES"/>
        </w:rPr>
        <w:t>Adquisición</w:t>
      </w:r>
      <w:r w:rsidRPr="00F01145">
        <w:rPr>
          <w:rFonts w:ascii="Arial" w:hAnsi="Arial" w:cs="Arial"/>
          <w:lang w:val="es-ES_tradnl" w:eastAsia="es-ES"/>
        </w:rPr>
        <w:t xml:space="preserve"> por más de treinta (30) días calendario.</w:t>
      </w:r>
    </w:p>
    <w:p w:rsidR="00F01145" w:rsidRPr="00F01145" w:rsidRDefault="00F01145" w:rsidP="00F01145">
      <w:pPr>
        <w:spacing w:before="120" w:after="120"/>
        <w:ind w:left="2484"/>
        <w:contextualSpacing/>
        <w:jc w:val="both"/>
        <w:rPr>
          <w:rFonts w:ascii="Arial" w:hAnsi="Arial" w:cs="Arial"/>
          <w:lang w:val="es-ES_tradnl" w:eastAsia="es-ES"/>
        </w:rPr>
      </w:pPr>
    </w:p>
    <w:p w:rsidR="00F01145" w:rsidRPr="00F01145" w:rsidRDefault="00F01145" w:rsidP="00D3186C">
      <w:pPr>
        <w:numPr>
          <w:ilvl w:val="0"/>
          <w:numId w:val="65"/>
        </w:numPr>
        <w:spacing w:before="120" w:after="120"/>
        <w:jc w:val="both"/>
        <w:rPr>
          <w:rFonts w:ascii="Arial" w:hAnsi="Arial" w:cs="Arial"/>
          <w:b/>
          <w:lang w:val="es-ES_tradnl" w:eastAsia="es-ES"/>
        </w:rPr>
      </w:pPr>
      <w:r w:rsidRPr="00F01145">
        <w:rPr>
          <w:rFonts w:ascii="Arial" w:hAnsi="Arial" w:cs="Arial"/>
          <w:lang w:val="es-ES_tradnl" w:eastAsia="es-ES"/>
        </w:rPr>
        <w:t xml:space="preserve">Si apartándose de los términos del Contrato, la </w:t>
      </w:r>
      <w:r w:rsidRPr="00F01145">
        <w:rPr>
          <w:rFonts w:ascii="Arial" w:hAnsi="Arial" w:cs="Arial"/>
          <w:b/>
          <w:lang w:val="es-ES_tradnl" w:eastAsia="es-ES"/>
        </w:rPr>
        <w:t xml:space="preserve">ENTIDAD </w:t>
      </w:r>
      <w:r w:rsidRPr="00F01145">
        <w:rPr>
          <w:rFonts w:ascii="Arial" w:hAnsi="Arial" w:cs="Arial"/>
          <w:lang w:val="es-ES_tradnl" w:eastAsia="es-ES"/>
        </w:rPr>
        <w:t>pretende efectuar aumento o disminución en las cantidades de la Adquisición, sin la emisión del Contrato modificatorio correspondiente.</w:t>
      </w:r>
    </w:p>
    <w:p w:rsidR="00F01145" w:rsidRPr="00F01145" w:rsidRDefault="00F01145" w:rsidP="00F01145">
      <w:pPr>
        <w:spacing w:before="120" w:after="120"/>
        <w:ind w:left="1996" w:hanging="1145"/>
        <w:jc w:val="both"/>
        <w:rPr>
          <w:rFonts w:ascii="Arial" w:hAnsi="Arial" w:cs="Arial"/>
          <w:color w:val="000000"/>
          <w:lang w:eastAsia="es-ES"/>
        </w:rPr>
      </w:pPr>
      <w:r w:rsidRPr="00F01145">
        <w:rPr>
          <w:rFonts w:ascii="Arial" w:hAnsi="Arial" w:cs="Arial"/>
          <w:b/>
          <w:color w:val="000000"/>
          <w:lang w:eastAsia="es-ES"/>
        </w:rPr>
        <w:t>23.2.3</w:t>
      </w:r>
      <w:r w:rsidRPr="00F01145">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01145" w:rsidRPr="00F01145" w:rsidRDefault="00F01145" w:rsidP="00F01145">
      <w:pPr>
        <w:spacing w:before="120" w:after="120"/>
        <w:ind w:left="1996" w:hanging="1145"/>
        <w:contextualSpacing/>
        <w:jc w:val="both"/>
        <w:rPr>
          <w:rFonts w:ascii="Arial" w:hAnsi="Arial" w:cs="Arial"/>
          <w:color w:val="000000"/>
          <w:lang w:eastAsia="es-ES"/>
        </w:rPr>
      </w:pPr>
    </w:p>
    <w:p w:rsidR="00F01145" w:rsidRPr="00F01145" w:rsidRDefault="00F01145" w:rsidP="00F01145">
      <w:pPr>
        <w:spacing w:before="120" w:after="120"/>
        <w:ind w:left="1996" w:hanging="1145"/>
        <w:contextualSpacing/>
        <w:jc w:val="both"/>
        <w:rPr>
          <w:rFonts w:ascii="Arial" w:hAnsi="Arial" w:cs="Arial"/>
          <w:color w:val="000000"/>
          <w:lang w:eastAsia="es-ES"/>
        </w:rPr>
      </w:pPr>
      <w:r w:rsidRPr="00F01145">
        <w:rPr>
          <w:rFonts w:ascii="Arial" w:hAnsi="Arial" w:cs="Arial"/>
          <w:b/>
          <w:color w:val="000000"/>
          <w:lang w:eastAsia="es-ES"/>
        </w:rPr>
        <w:t>23.2.4</w:t>
      </w:r>
      <w:r w:rsidRPr="00F01145">
        <w:rPr>
          <w:rFonts w:ascii="Arial" w:hAnsi="Arial" w:cs="Arial"/>
          <w:b/>
          <w:color w:val="000000"/>
          <w:lang w:eastAsia="es-ES"/>
        </w:rPr>
        <w:tab/>
      </w:r>
      <w:r w:rsidRPr="00F01145">
        <w:rPr>
          <w:rFonts w:ascii="Arial" w:hAnsi="Arial" w:cs="Arial"/>
          <w:color w:val="000000"/>
          <w:lang w:eastAsia="es-ES"/>
        </w:rPr>
        <w:t xml:space="preserve">La </w:t>
      </w:r>
      <w:r w:rsidRPr="00F01145">
        <w:rPr>
          <w:rFonts w:ascii="Arial" w:hAnsi="Arial" w:cs="Arial"/>
          <w:b/>
          <w:color w:val="000000"/>
          <w:lang w:eastAsia="es-ES"/>
        </w:rPr>
        <w:t xml:space="preserve">ENTIDAD </w:t>
      </w:r>
      <w:r w:rsidRPr="00F01145">
        <w:rPr>
          <w:rFonts w:ascii="Arial" w:hAnsi="Arial" w:cs="Arial"/>
          <w:color w:val="000000"/>
          <w:lang w:eastAsia="es-ES"/>
        </w:rPr>
        <w:t xml:space="preserve">en cualquier momento podrá resolver de manera unilateral </w:t>
      </w:r>
      <w:r w:rsidRPr="00F01145">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F01145">
        <w:rPr>
          <w:rFonts w:ascii="Arial" w:hAnsi="Arial" w:cs="Arial"/>
          <w:b/>
          <w:lang w:eastAsia="es-ES"/>
        </w:rPr>
        <w:t>PROVEEDOR</w:t>
      </w:r>
      <w:r w:rsidRPr="00F01145">
        <w:rPr>
          <w:rFonts w:ascii="Arial" w:hAnsi="Arial" w:cs="Arial"/>
          <w:lang w:eastAsia="es-ES"/>
        </w:rPr>
        <w:t>,sin lugar a ningún tipo de resarcimiento por parte de la</w:t>
      </w:r>
      <w:r w:rsidRPr="00F01145">
        <w:rPr>
          <w:rFonts w:ascii="Arial" w:hAnsi="Arial" w:cs="Arial"/>
          <w:b/>
          <w:lang w:eastAsia="es-ES"/>
        </w:rPr>
        <w:t xml:space="preserve"> ENTIDAD a </w:t>
      </w:r>
      <w:r w:rsidRPr="00F01145">
        <w:rPr>
          <w:rFonts w:ascii="Arial" w:hAnsi="Arial" w:cs="Arial"/>
          <w:lang w:eastAsia="es-ES"/>
        </w:rPr>
        <w:t>favor del</w:t>
      </w:r>
      <w:r w:rsidRPr="00F01145">
        <w:rPr>
          <w:rFonts w:ascii="Arial" w:hAnsi="Arial" w:cs="Arial"/>
          <w:b/>
          <w:lang w:eastAsia="es-ES"/>
        </w:rPr>
        <w:t xml:space="preserve"> PROVEEDOR.</w:t>
      </w:r>
    </w:p>
    <w:p w:rsidR="00F01145" w:rsidRPr="00F01145" w:rsidRDefault="00F01145" w:rsidP="00F01145">
      <w:pPr>
        <w:spacing w:before="120" w:after="120"/>
        <w:ind w:left="1996" w:hanging="1145"/>
        <w:contextualSpacing/>
        <w:jc w:val="both"/>
        <w:rPr>
          <w:rFonts w:ascii="Arial" w:hAnsi="Arial" w:cs="Arial"/>
          <w:lang w:eastAsia="es-ES"/>
        </w:rPr>
      </w:pPr>
    </w:p>
    <w:p w:rsidR="00F01145" w:rsidRPr="00F01145" w:rsidRDefault="00F01145" w:rsidP="00D3186C">
      <w:pPr>
        <w:numPr>
          <w:ilvl w:val="2"/>
          <w:numId w:val="67"/>
        </w:numPr>
        <w:tabs>
          <w:tab w:val="left" w:pos="1985"/>
        </w:tabs>
        <w:spacing w:before="120" w:after="120"/>
        <w:ind w:firstLine="131"/>
        <w:contextualSpacing/>
        <w:jc w:val="both"/>
        <w:rPr>
          <w:rFonts w:ascii="Arial" w:hAnsi="Arial" w:cs="Arial"/>
          <w:lang w:val="es-ES_tradnl" w:eastAsia="es-ES"/>
        </w:rPr>
      </w:pPr>
      <w:r w:rsidRPr="00F01145">
        <w:rPr>
          <w:rFonts w:ascii="Arial" w:hAnsi="Arial" w:cs="Arial"/>
          <w:b/>
          <w:lang w:val="es-ES_tradnl" w:eastAsia="es-ES"/>
        </w:rPr>
        <w:t xml:space="preserve">Reglas aplicables a la Resolución: </w:t>
      </w:r>
    </w:p>
    <w:p w:rsidR="00F01145" w:rsidRPr="00F01145" w:rsidRDefault="00F01145" w:rsidP="00F01145">
      <w:pPr>
        <w:spacing w:before="120" w:after="120"/>
        <w:ind w:left="1996"/>
        <w:jc w:val="both"/>
        <w:rPr>
          <w:rFonts w:ascii="Arial" w:hAnsi="Arial" w:cs="Arial"/>
          <w:lang w:val="es-ES_tradnl" w:eastAsia="es-ES"/>
        </w:rPr>
      </w:pPr>
      <w:r w:rsidRPr="00F01145">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F01145" w:rsidRPr="00F01145" w:rsidRDefault="00F01145" w:rsidP="00F01145">
      <w:pPr>
        <w:spacing w:before="120" w:after="120"/>
        <w:ind w:left="1996"/>
        <w:jc w:val="both"/>
        <w:rPr>
          <w:rFonts w:ascii="Arial" w:hAnsi="Arial" w:cs="Arial"/>
          <w:lang w:val="es-ES_tradnl" w:eastAsia="es-ES"/>
        </w:rPr>
      </w:pPr>
      <w:r w:rsidRPr="00F01145">
        <w:rPr>
          <w:rFonts w:ascii="Arial" w:hAnsi="Arial" w:cs="Arial"/>
          <w:lang w:val="es-ES_tradnl" w:eastAsia="es-ES"/>
        </w:rPr>
        <w:t xml:space="preserve">Si dentro de los 10 (diez) días hábiles siguientes de la fecha de notificación, se enmendaran las fallas, se normalizara el desarrollo de la Adquisición y se </w:t>
      </w:r>
      <w:r w:rsidRPr="00F01145">
        <w:rPr>
          <w:rFonts w:ascii="Arial" w:hAnsi="Arial" w:cs="Arial"/>
          <w:lang w:val="es-ES_tradnl" w:eastAsia="es-ES"/>
        </w:rPr>
        <w:lastRenderedPageBreak/>
        <w:t>tomaran las medidas necesarias para continuar normalmente con las estipulaciones del Contrato y el requirente de la resolución expresara por escrito su conformidad a la solución, el aviso de intención de resolución será retirado.</w:t>
      </w:r>
    </w:p>
    <w:p w:rsidR="00F01145" w:rsidRPr="00F01145" w:rsidRDefault="00F01145" w:rsidP="00F01145">
      <w:pPr>
        <w:spacing w:before="120" w:after="120"/>
        <w:ind w:left="1996"/>
        <w:jc w:val="both"/>
        <w:rPr>
          <w:rFonts w:ascii="Arial" w:hAnsi="Arial" w:cs="Arial"/>
          <w:lang w:val="es-ES_tradnl" w:eastAsia="es-ES"/>
        </w:rPr>
      </w:pPr>
      <w:r w:rsidRPr="00F01145">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F01145" w:rsidRPr="00F01145" w:rsidRDefault="00F01145" w:rsidP="00F01145">
      <w:pPr>
        <w:spacing w:before="120" w:after="120"/>
        <w:ind w:left="1996"/>
        <w:jc w:val="both"/>
        <w:rPr>
          <w:rFonts w:ascii="Arial" w:hAnsi="Arial" w:cs="Arial"/>
          <w:lang w:val="es-ES_tradnl" w:eastAsia="es-ES"/>
        </w:rPr>
      </w:pPr>
      <w:r w:rsidRPr="00F01145">
        <w:rPr>
          <w:rFonts w:ascii="Arial" w:hAnsi="Arial" w:cs="Arial"/>
          <w:lang w:val="es-ES_tradnl" w:eastAsia="es-ES"/>
        </w:rPr>
        <w:t xml:space="preserve">En el caso que el monto de la multa por atraso en la entrega alcance al 20% (veinte por ciento) del monto total del Contrato, la </w:t>
      </w:r>
      <w:r w:rsidRPr="00F01145">
        <w:rPr>
          <w:rFonts w:ascii="Arial" w:hAnsi="Arial" w:cs="Arial"/>
          <w:b/>
          <w:lang w:val="es-ES_tradnl" w:eastAsia="es-ES"/>
        </w:rPr>
        <w:t>ENTIDAD</w:t>
      </w:r>
      <w:r w:rsidRPr="00F01145">
        <w:rPr>
          <w:rFonts w:ascii="Arial" w:hAnsi="Arial" w:cs="Arial"/>
          <w:lang w:val="es-ES_tradnl" w:eastAsia="es-ES"/>
        </w:rPr>
        <w:t xml:space="preserve"> deberá notificar mediante carta notariada que la resolución de Contrato se ha hecho efectiva. </w:t>
      </w:r>
    </w:p>
    <w:p w:rsidR="00F01145" w:rsidRPr="00F01145" w:rsidRDefault="00F01145" w:rsidP="00F01145">
      <w:pPr>
        <w:tabs>
          <w:tab w:val="left" w:pos="567"/>
        </w:tabs>
        <w:spacing w:before="120" w:after="120"/>
        <w:ind w:left="1985"/>
        <w:jc w:val="both"/>
        <w:rPr>
          <w:rFonts w:ascii="Arial" w:hAnsi="Arial" w:cs="Arial"/>
          <w:lang w:val="es-ES_tradnl" w:eastAsia="es-ES"/>
        </w:rPr>
      </w:pPr>
      <w:r w:rsidRPr="00F01145">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01145">
        <w:rPr>
          <w:rFonts w:ascii="Arial" w:hAnsi="Arial" w:cs="Arial"/>
          <w:color w:val="000000"/>
          <w:lang w:eastAsia="es-ES"/>
        </w:rPr>
        <w:t>incluir los montos a reconocer por las prestaciones ejecutadas por las Partes.</w:t>
      </w:r>
    </w:p>
    <w:p w:rsidR="00F01145" w:rsidRPr="00F01145" w:rsidRDefault="00F01145" w:rsidP="00F01145">
      <w:pPr>
        <w:tabs>
          <w:tab w:val="left" w:pos="567"/>
        </w:tabs>
        <w:spacing w:before="120" w:after="120"/>
        <w:jc w:val="both"/>
        <w:rPr>
          <w:rFonts w:ascii="Arial" w:hAnsi="Arial" w:cs="Arial"/>
          <w:b/>
          <w:bCs/>
          <w:lang w:eastAsia="es-ES"/>
        </w:rPr>
      </w:pPr>
      <w:r w:rsidRPr="00F01145">
        <w:rPr>
          <w:rFonts w:ascii="Arial" w:hAnsi="Arial" w:cs="Arial"/>
          <w:lang w:val="es-ES_tradnl" w:eastAsia="es-ES"/>
        </w:rPr>
        <w:t xml:space="preserve">En caso que se proceda a la resolución del Contrato, por razones atribuibles al </w:t>
      </w:r>
      <w:r w:rsidRPr="00F01145">
        <w:rPr>
          <w:rFonts w:ascii="Arial" w:hAnsi="Arial" w:cs="Arial"/>
          <w:b/>
          <w:lang w:val="es-ES_tradnl" w:eastAsia="es-ES"/>
        </w:rPr>
        <w:t xml:space="preserve">PROVEEDOR, </w:t>
      </w:r>
      <w:r w:rsidRPr="00F01145">
        <w:rPr>
          <w:rFonts w:ascii="Arial" w:hAnsi="Arial" w:cs="Arial"/>
          <w:lang w:eastAsia="es-ES"/>
        </w:rPr>
        <w:t xml:space="preserve">se consolidara en favor de la </w:t>
      </w:r>
      <w:r w:rsidRPr="00F01145">
        <w:rPr>
          <w:rFonts w:ascii="Arial" w:hAnsi="Arial" w:cs="Arial"/>
          <w:b/>
          <w:lang w:eastAsia="es-ES"/>
        </w:rPr>
        <w:t>ENTIDAD</w:t>
      </w:r>
      <w:r w:rsidRPr="00F01145">
        <w:rPr>
          <w:rFonts w:ascii="Arial" w:hAnsi="Arial" w:cs="Arial"/>
          <w:lang w:eastAsia="es-ES"/>
        </w:rPr>
        <w:t xml:space="preserve"> la garantía de cumplimiento de Contrato. Por otro lado también se consolidan a favor de la </w:t>
      </w:r>
      <w:r w:rsidRPr="00F01145">
        <w:rPr>
          <w:rFonts w:ascii="Arial" w:hAnsi="Arial" w:cs="Arial"/>
          <w:b/>
          <w:lang w:eastAsia="es-ES"/>
        </w:rPr>
        <w:t>ENTIDAD</w:t>
      </w:r>
      <w:r w:rsidRPr="00F01145">
        <w:rPr>
          <w:rFonts w:ascii="Arial" w:hAnsi="Arial" w:cs="Arial"/>
          <w:lang w:eastAsia="es-ES"/>
        </w:rPr>
        <w:t xml:space="preserve"> las multas o penalidades</w:t>
      </w:r>
      <w:r w:rsidRPr="00F01145">
        <w:rPr>
          <w:rFonts w:ascii="Arial" w:hAnsi="Arial" w:cs="Arial"/>
          <w:b/>
          <w:bCs/>
          <w:lang w:eastAsia="es-ES"/>
        </w:rPr>
        <w:t>.</w:t>
      </w:r>
    </w:p>
    <w:p w:rsidR="00F01145" w:rsidRPr="00F01145" w:rsidRDefault="00F01145" w:rsidP="00F01145">
      <w:pPr>
        <w:spacing w:before="120" w:after="120"/>
        <w:jc w:val="both"/>
        <w:rPr>
          <w:rFonts w:ascii="Arial" w:hAnsi="Arial" w:cs="Arial"/>
          <w:b/>
          <w:u w:val="single"/>
          <w:lang w:eastAsia="es-ES"/>
        </w:rPr>
      </w:pPr>
      <w:r w:rsidRPr="00F01145">
        <w:rPr>
          <w:rFonts w:ascii="Arial" w:hAnsi="Arial" w:cs="Arial"/>
          <w:b/>
          <w:u w:val="single"/>
          <w:lang w:eastAsia="es-ES"/>
        </w:rPr>
        <w:t>VIGÉSIMA CUARTA.- (CIERRE DE CONTRATO)</w:t>
      </w:r>
    </w:p>
    <w:p w:rsidR="00F01145" w:rsidRPr="00F01145" w:rsidRDefault="00F01145" w:rsidP="00F01145">
      <w:pPr>
        <w:widowControl w:val="0"/>
        <w:spacing w:before="120" w:after="120"/>
        <w:jc w:val="both"/>
        <w:rPr>
          <w:rFonts w:ascii="Arial" w:hAnsi="Arial" w:cs="Arial"/>
          <w:lang w:eastAsia="es-ES"/>
        </w:rPr>
      </w:pPr>
      <w:r w:rsidRPr="00F01145">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F01145" w:rsidRPr="00F01145" w:rsidRDefault="00F01145" w:rsidP="00F01145">
      <w:pPr>
        <w:widowControl w:val="0"/>
        <w:spacing w:before="120" w:after="120"/>
        <w:jc w:val="both"/>
        <w:rPr>
          <w:rFonts w:ascii="Arial" w:hAnsi="Arial" w:cs="Arial"/>
          <w:lang w:eastAsia="es-ES"/>
        </w:rPr>
      </w:pPr>
      <w:r w:rsidRPr="00F01145">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F01145" w:rsidRPr="00F01145" w:rsidRDefault="00F01145" w:rsidP="00F01145">
      <w:pPr>
        <w:spacing w:before="120" w:after="120"/>
        <w:jc w:val="both"/>
        <w:rPr>
          <w:rFonts w:ascii="Arial" w:hAnsi="Arial" w:cs="Arial"/>
          <w:b/>
          <w:u w:val="single"/>
          <w:lang w:val="es-ES_tradnl" w:eastAsia="es-ES"/>
        </w:rPr>
      </w:pPr>
      <w:r w:rsidRPr="00F01145">
        <w:rPr>
          <w:rFonts w:ascii="Arial" w:hAnsi="Arial" w:cs="Arial"/>
          <w:b/>
          <w:u w:val="single"/>
          <w:lang w:val="es-ES_tradnl" w:eastAsia="es-ES"/>
        </w:rPr>
        <w:t xml:space="preserve">VIGÉSIMA QUINTA.- (SOLUCIÓN DE CONTROVERSIAS) </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F01145" w:rsidRPr="00F01145" w:rsidRDefault="00F01145" w:rsidP="00F01145">
      <w:pPr>
        <w:spacing w:before="120" w:after="120"/>
        <w:jc w:val="both"/>
        <w:rPr>
          <w:rFonts w:ascii="Arial" w:hAnsi="Arial" w:cs="Arial"/>
          <w:b/>
          <w:u w:val="single"/>
          <w:lang w:val="es-ES_tradnl" w:eastAsia="es-ES"/>
        </w:rPr>
      </w:pPr>
      <w:r w:rsidRPr="00F01145">
        <w:rPr>
          <w:rFonts w:ascii="Arial" w:hAnsi="Arial" w:cs="Arial"/>
          <w:b/>
          <w:u w:val="single"/>
          <w:lang w:val="es-ES_tradnl" w:eastAsia="es-ES"/>
        </w:rPr>
        <w:t xml:space="preserve">VIGÉSIMA SEXTA.- (MODIFICACIÓN AL CONTRATO) </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F01145" w:rsidRPr="00F01145" w:rsidRDefault="00F01145" w:rsidP="00F01145">
      <w:pPr>
        <w:spacing w:before="120" w:after="120"/>
        <w:rPr>
          <w:rFonts w:ascii="Arial" w:hAnsi="Arial" w:cs="Arial"/>
          <w:i/>
          <w:u w:val="single"/>
          <w:lang w:val="es-ES_tradnl" w:eastAsia="es-ES"/>
        </w:rPr>
      </w:pPr>
      <w:r w:rsidRPr="00F01145">
        <w:rPr>
          <w:rFonts w:ascii="Arial" w:hAnsi="Arial" w:cs="Arial"/>
          <w:b/>
          <w:u w:val="single"/>
          <w:lang w:val="es-ES_tradnl" w:eastAsia="es-ES"/>
        </w:rPr>
        <w:t>VIGESIMA SÉPTIMA.- (EMBALAJE)</w:t>
      </w:r>
    </w:p>
    <w:p w:rsidR="00F01145" w:rsidRPr="00F01145" w:rsidRDefault="00F01145" w:rsidP="00F01145">
      <w:pPr>
        <w:spacing w:before="120" w:after="120"/>
        <w:jc w:val="both"/>
        <w:rPr>
          <w:rFonts w:ascii="Arial" w:hAnsi="Arial" w:cs="Arial"/>
          <w:b/>
          <w:lang w:val="es-ES_tradnl" w:eastAsia="es-ES"/>
        </w:rPr>
      </w:pPr>
      <w:r w:rsidRPr="00F01145">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F01145">
        <w:rPr>
          <w:rFonts w:ascii="Arial" w:hAnsi="Arial" w:cs="Arial"/>
          <w:b/>
          <w:lang w:val="es-ES_tradnl" w:eastAsia="es-ES"/>
        </w:rPr>
        <w:t>ENTIDAD.</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El embalaje deberá ser adecuado para resistir su almacenamiento y manipulación brusca.</w:t>
      </w:r>
    </w:p>
    <w:p w:rsidR="00F01145" w:rsidRPr="00F01145" w:rsidRDefault="00F01145" w:rsidP="00F01145">
      <w:pPr>
        <w:spacing w:after="120"/>
        <w:jc w:val="both"/>
        <w:rPr>
          <w:rFonts w:ascii="Arial" w:hAnsi="Arial" w:cs="Arial"/>
          <w:b/>
          <w:i/>
          <w:u w:val="single"/>
          <w:lang w:val="es-BO" w:eastAsia="es-ES"/>
        </w:rPr>
      </w:pPr>
      <w:r w:rsidRPr="00F01145">
        <w:rPr>
          <w:rFonts w:ascii="Arial" w:hAnsi="Arial" w:cs="Arial"/>
          <w:b/>
          <w:i/>
          <w:u w:val="single"/>
          <w:lang w:val="es-BO" w:eastAsia="es-ES"/>
        </w:rPr>
        <w:t>INCLUIR LA SIGUIENTE CLÁUSULA EN CASO DE QUE CORRESPONDA:</w:t>
      </w:r>
    </w:p>
    <w:p w:rsidR="00F01145" w:rsidRPr="00F01145" w:rsidRDefault="00F01145" w:rsidP="00F01145">
      <w:pPr>
        <w:spacing w:after="120"/>
        <w:jc w:val="both"/>
        <w:rPr>
          <w:rFonts w:ascii="Arial" w:hAnsi="Arial" w:cs="Arial"/>
          <w:b/>
          <w:i/>
          <w:u w:val="single"/>
          <w:lang w:val="es-BO" w:eastAsia="es-ES"/>
        </w:rPr>
      </w:pPr>
      <w:r w:rsidRPr="00F01145">
        <w:rPr>
          <w:rFonts w:ascii="Arial" w:hAnsi="Arial" w:cs="Arial"/>
          <w:b/>
          <w:i/>
          <w:u w:val="single"/>
          <w:lang w:val="es-BO" w:eastAsia="es-ES"/>
        </w:rPr>
        <w:t>(PROTOCOLIZACIÓN DEL CONTRATO)</w:t>
      </w:r>
    </w:p>
    <w:p w:rsidR="00F01145" w:rsidRPr="00F01145" w:rsidRDefault="00F01145" w:rsidP="00F01145">
      <w:pPr>
        <w:spacing w:after="120"/>
        <w:jc w:val="both"/>
        <w:rPr>
          <w:rFonts w:ascii="Arial" w:hAnsi="Arial" w:cs="Arial"/>
          <w:i/>
          <w:lang w:val="es-BO" w:eastAsia="es-ES"/>
        </w:rPr>
      </w:pPr>
      <w:r w:rsidRPr="00F01145">
        <w:rPr>
          <w:rFonts w:ascii="Arial" w:hAnsi="Arial" w:cs="Arial"/>
          <w:i/>
          <w:lang w:val="es-BO" w:eastAsia="es-ES"/>
        </w:rPr>
        <w:lastRenderedPageBreak/>
        <w:t xml:space="preserve">El presente Contrato será protocolizado con todas las formalidades de Ley por la </w:t>
      </w:r>
      <w:r w:rsidRPr="00F01145">
        <w:rPr>
          <w:rFonts w:ascii="Arial" w:hAnsi="Arial" w:cs="Arial"/>
          <w:b/>
          <w:i/>
          <w:lang w:val="es-BO" w:eastAsia="es-ES"/>
        </w:rPr>
        <w:t>Entidad</w:t>
      </w:r>
      <w:r w:rsidRPr="00F01145">
        <w:rPr>
          <w:rFonts w:ascii="Arial" w:hAnsi="Arial" w:cs="Arial"/>
          <w:i/>
          <w:lang w:val="es-BO" w:eastAsia="es-ES"/>
        </w:rPr>
        <w:t xml:space="preserve"> en el distrito administrativo correspondiente. El importe que por concepto de protocolización debe ser pagado por el </w:t>
      </w:r>
      <w:r w:rsidRPr="00F01145">
        <w:rPr>
          <w:rFonts w:ascii="Arial" w:hAnsi="Arial" w:cs="Arial"/>
          <w:b/>
          <w:bCs/>
          <w:i/>
          <w:lang w:val="es-BO" w:eastAsia="es-ES"/>
        </w:rPr>
        <w:t>Contratista</w:t>
      </w:r>
      <w:r w:rsidRPr="00F01145">
        <w:rPr>
          <w:rFonts w:ascii="Arial" w:hAnsi="Arial" w:cs="Arial"/>
          <w:i/>
          <w:lang w:val="es-BO" w:eastAsia="es-ES"/>
        </w:rPr>
        <w:t xml:space="preserve">. En caso que este importe no sea cancelado por el </w:t>
      </w:r>
      <w:r w:rsidRPr="00F01145">
        <w:rPr>
          <w:rFonts w:ascii="Arial" w:hAnsi="Arial" w:cs="Arial"/>
          <w:b/>
          <w:bCs/>
          <w:i/>
          <w:lang w:val="es-BO" w:eastAsia="es-ES"/>
        </w:rPr>
        <w:t>Contratista</w:t>
      </w:r>
      <w:r w:rsidRPr="00F01145">
        <w:rPr>
          <w:rFonts w:ascii="Arial" w:hAnsi="Arial" w:cs="Arial"/>
          <w:i/>
          <w:lang w:val="es-BO" w:eastAsia="es-ES"/>
        </w:rPr>
        <w:t xml:space="preserve"> podrá ser descontado por la </w:t>
      </w:r>
      <w:r w:rsidRPr="00F01145">
        <w:rPr>
          <w:rFonts w:ascii="Arial" w:hAnsi="Arial" w:cs="Arial"/>
          <w:b/>
          <w:i/>
          <w:lang w:val="es-BO" w:eastAsia="es-ES"/>
        </w:rPr>
        <w:t>Entidad</w:t>
      </w:r>
      <w:r w:rsidRPr="00F01145">
        <w:rPr>
          <w:rFonts w:ascii="Arial" w:hAnsi="Arial" w:cs="Arial"/>
          <w:i/>
          <w:lang w:val="es-BO" w:eastAsia="es-ES"/>
        </w:rPr>
        <w:t xml:space="preserve"> a tiempo de hacer efectivo el pago de las planillas mensuales o en la planilla final del Contrato. </w:t>
      </w:r>
    </w:p>
    <w:p w:rsidR="00F01145" w:rsidRPr="00F01145" w:rsidRDefault="00F01145" w:rsidP="00F01145">
      <w:pPr>
        <w:spacing w:after="120"/>
        <w:jc w:val="both"/>
        <w:rPr>
          <w:rFonts w:ascii="Arial" w:hAnsi="Arial" w:cs="Arial"/>
          <w:i/>
          <w:lang w:val="es-BO" w:eastAsia="es-ES"/>
        </w:rPr>
      </w:pPr>
      <w:r w:rsidRPr="00F01145">
        <w:rPr>
          <w:rFonts w:ascii="Arial" w:hAnsi="Arial" w:cs="Arial"/>
          <w:i/>
          <w:lang w:val="es-BO" w:eastAsia="es-ES"/>
        </w:rPr>
        <w:t>Esta protocolización contendrá los siguientes documentos:</w:t>
      </w:r>
    </w:p>
    <w:p w:rsidR="00F01145" w:rsidRPr="00F01145" w:rsidRDefault="00F01145" w:rsidP="00F01145">
      <w:pPr>
        <w:spacing w:after="120"/>
        <w:jc w:val="both"/>
        <w:rPr>
          <w:rFonts w:ascii="Arial" w:hAnsi="Arial" w:cs="Arial"/>
          <w:i/>
          <w:lang w:eastAsia="es-ES"/>
        </w:rPr>
      </w:pPr>
      <w:r w:rsidRPr="00F01145">
        <w:rPr>
          <w:rFonts w:ascii="Arial" w:hAnsi="Arial" w:cs="Arial"/>
          <w:i/>
          <w:lang w:eastAsia="es-ES"/>
        </w:rPr>
        <w:t>Originales o fotocopias legalizadas de:</w:t>
      </w:r>
    </w:p>
    <w:p w:rsidR="00F01145" w:rsidRPr="00F01145" w:rsidRDefault="00F01145" w:rsidP="00D3186C">
      <w:pPr>
        <w:numPr>
          <w:ilvl w:val="0"/>
          <w:numId w:val="68"/>
        </w:numPr>
        <w:ind w:left="1134" w:hanging="283"/>
        <w:jc w:val="both"/>
        <w:rPr>
          <w:rFonts w:ascii="Arial" w:hAnsi="Arial" w:cs="Arial"/>
          <w:i/>
          <w:lang w:eastAsia="es-ES"/>
        </w:rPr>
      </w:pPr>
      <w:r w:rsidRPr="00F01145">
        <w:rPr>
          <w:rFonts w:ascii="Arial" w:hAnsi="Arial" w:cs="Arial"/>
          <w:i/>
          <w:lang w:eastAsia="es-ES"/>
        </w:rPr>
        <w:t xml:space="preserve">Testimonio del poder del representante legal referido en el Contrato. </w:t>
      </w:r>
    </w:p>
    <w:p w:rsidR="00F01145" w:rsidRPr="00F01145" w:rsidRDefault="00F01145" w:rsidP="00D3186C">
      <w:pPr>
        <w:numPr>
          <w:ilvl w:val="0"/>
          <w:numId w:val="68"/>
        </w:numPr>
        <w:ind w:left="1134" w:hanging="283"/>
        <w:jc w:val="both"/>
        <w:rPr>
          <w:rFonts w:ascii="Arial" w:hAnsi="Arial" w:cs="Arial"/>
          <w:i/>
          <w:lang w:eastAsia="es-ES"/>
        </w:rPr>
      </w:pPr>
      <w:r w:rsidRPr="00F01145">
        <w:rPr>
          <w:rFonts w:ascii="Arial" w:hAnsi="Arial" w:cs="Arial"/>
          <w:i/>
          <w:lang w:eastAsia="es-ES"/>
        </w:rPr>
        <w:t>Certificado de  matrícula de inscripción en FUNDEMPRESA.</w:t>
      </w:r>
    </w:p>
    <w:p w:rsidR="00F01145" w:rsidRPr="00F01145" w:rsidRDefault="00F01145" w:rsidP="00D3186C">
      <w:pPr>
        <w:numPr>
          <w:ilvl w:val="0"/>
          <w:numId w:val="68"/>
        </w:numPr>
        <w:ind w:left="1134" w:hanging="283"/>
        <w:jc w:val="both"/>
        <w:rPr>
          <w:rFonts w:ascii="Arial" w:hAnsi="Arial" w:cs="Arial"/>
          <w:i/>
          <w:lang w:eastAsia="es-ES"/>
        </w:rPr>
      </w:pPr>
      <w:r w:rsidRPr="00F01145">
        <w:rPr>
          <w:rFonts w:ascii="Arial" w:hAnsi="Arial" w:cs="Arial"/>
          <w:i/>
          <w:lang w:eastAsia="es-ES"/>
        </w:rPr>
        <w:t>Minuta del Contrato</w:t>
      </w:r>
    </w:p>
    <w:p w:rsidR="00F01145" w:rsidRPr="00F01145" w:rsidRDefault="00F01145" w:rsidP="00F01145">
      <w:pPr>
        <w:jc w:val="both"/>
        <w:rPr>
          <w:rFonts w:ascii="Arial" w:hAnsi="Arial" w:cs="Arial"/>
          <w:i/>
          <w:lang w:eastAsia="es-ES"/>
        </w:rPr>
      </w:pPr>
      <w:r w:rsidRPr="00F01145">
        <w:rPr>
          <w:rFonts w:ascii="Arial" w:hAnsi="Arial" w:cs="Arial"/>
          <w:i/>
          <w:lang w:eastAsia="es-ES"/>
        </w:rPr>
        <w:t>Fotocopias simples de:</w:t>
      </w:r>
    </w:p>
    <w:p w:rsidR="00F01145" w:rsidRPr="00F01145" w:rsidRDefault="00F01145" w:rsidP="00D3186C">
      <w:pPr>
        <w:numPr>
          <w:ilvl w:val="0"/>
          <w:numId w:val="68"/>
        </w:numPr>
        <w:ind w:left="1134" w:hanging="283"/>
        <w:jc w:val="both"/>
        <w:rPr>
          <w:rFonts w:ascii="Arial" w:hAnsi="Arial" w:cs="Arial"/>
          <w:i/>
          <w:lang w:eastAsia="es-ES"/>
        </w:rPr>
      </w:pPr>
      <w:r w:rsidRPr="00F01145">
        <w:rPr>
          <w:rFonts w:ascii="Arial" w:hAnsi="Arial" w:cs="Arial"/>
          <w:i/>
          <w:lang w:eastAsia="es-ES"/>
        </w:rPr>
        <w:t>Cédula de identidad del representante legal.  </w:t>
      </w:r>
    </w:p>
    <w:p w:rsidR="00F01145" w:rsidRPr="00F01145" w:rsidRDefault="00F01145" w:rsidP="00D3186C">
      <w:pPr>
        <w:numPr>
          <w:ilvl w:val="0"/>
          <w:numId w:val="68"/>
        </w:numPr>
        <w:ind w:left="1134" w:hanging="283"/>
        <w:jc w:val="both"/>
        <w:rPr>
          <w:rFonts w:ascii="Arial" w:hAnsi="Arial" w:cs="Arial"/>
          <w:i/>
          <w:lang w:eastAsia="es-ES"/>
        </w:rPr>
      </w:pPr>
      <w:r w:rsidRPr="00F01145">
        <w:rPr>
          <w:rFonts w:ascii="Arial" w:hAnsi="Arial" w:cs="Arial"/>
          <w:i/>
          <w:lang w:eastAsia="es-ES"/>
        </w:rPr>
        <w:t xml:space="preserve">Escritura  de constitución de la empresa.  </w:t>
      </w:r>
    </w:p>
    <w:p w:rsidR="00F01145" w:rsidRPr="00F01145" w:rsidRDefault="00F01145" w:rsidP="00D3186C">
      <w:pPr>
        <w:numPr>
          <w:ilvl w:val="0"/>
          <w:numId w:val="68"/>
        </w:numPr>
        <w:spacing w:after="120"/>
        <w:ind w:left="1134" w:hanging="283"/>
        <w:jc w:val="both"/>
        <w:rPr>
          <w:rFonts w:ascii="Arial" w:hAnsi="Arial" w:cs="Arial"/>
          <w:i/>
          <w:lang w:eastAsia="es-ES"/>
        </w:rPr>
      </w:pPr>
      <w:r w:rsidRPr="00F01145">
        <w:rPr>
          <w:rFonts w:ascii="Arial" w:hAnsi="Arial" w:cs="Arial"/>
          <w:i/>
          <w:lang w:eastAsia="es-ES"/>
        </w:rPr>
        <w:t xml:space="preserve">Garantía de cumplimiento de contrato </w:t>
      </w:r>
    </w:p>
    <w:p w:rsidR="00F01145" w:rsidRPr="00F01145" w:rsidRDefault="00F01145" w:rsidP="00F01145">
      <w:pPr>
        <w:spacing w:after="120"/>
        <w:jc w:val="both"/>
        <w:rPr>
          <w:rFonts w:ascii="Arial" w:hAnsi="Arial" w:cs="Arial"/>
          <w:i/>
          <w:lang w:val="es-BO" w:eastAsia="es-ES"/>
        </w:rPr>
      </w:pPr>
      <w:r w:rsidRPr="00F01145">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F01145" w:rsidRPr="00F01145" w:rsidRDefault="00F01145" w:rsidP="00F01145">
      <w:pPr>
        <w:spacing w:before="120" w:after="120"/>
        <w:jc w:val="both"/>
        <w:rPr>
          <w:rFonts w:ascii="Arial" w:hAnsi="Arial" w:cs="Arial"/>
          <w:b/>
          <w:u w:val="single"/>
          <w:lang w:val="es-ES_tradnl" w:eastAsia="es-ES"/>
        </w:rPr>
      </w:pPr>
      <w:r w:rsidRPr="00F01145">
        <w:rPr>
          <w:rFonts w:ascii="Arial" w:hAnsi="Arial" w:cs="Arial"/>
          <w:b/>
          <w:u w:val="single"/>
          <w:lang w:val="es-ES_tradnl" w:eastAsia="es-ES"/>
        </w:rPr>
        <w:t>VIGÉSIMA OCTAVA.-  (ANTICORRUPCIÓN)</w:t>
      </w:r>
    </w:p>
    <w:p w:rsidR="00F01145" w:rsidRPr="00F01145" w:rsidRDefault="00F01145" w:rsidP="00F01145">
      <w:pPr>
        <w:spacing w:before="120" w:after="120"/>
        <w:jc w:val="both"/>
        <w:rPr>
          <w:rFonts w:ascii="Arial" w:hAnsi="Arial" w:cs="Arial"/>
          <w:bCs/>
          <w:lang w:eastAsia="es-ES"/>
        </w:rPr>
      </w:pPr>
      <w:r w:rsidRPr="00F01145">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01145">
        <w:rPr>
          <w:rFonts w:ascii="Arial" w:hAnsi="Arial" w:cs="Arial"/>
          <w:bCs/>
          <w:lang w:eastAsia="es-ES"/>
        </w:rPr>
        <w:t xml:space="preserve">, sin perjuicio de que la </w:t>
      </w:r>
      <w:r w:rsidRPr="00F01145">
        <w:rPr>
          <w:rFonts w:ascii="Arial" w:hAnsi="Arial" w:cs="Arial"/>
          <w:b/>
          <w:bCs/>
          <w:lang w:eastAsia="es-ES"/>
        </w:rPr>
        <w:t>ENTIDAD</w:t>
      </w:r>
      <w:r w:rsidRPr="00F01145">
        <w:rPr>
          <w:rFonts w:ascii="Arial" w:hAnsi="Arial" w:cs="Arial"/>
          <w:bCs/>
          <w:lang w:eastAsia="es-ES"/>
        </w:rPr>
        <w:t xml:space="preserve"> resuelva el presente Contrato y se ejecuten las garantías que se encuentren vigentes al momento de la resolución.  </w:t>
      </w:r>
    </w:p>
    <w:p w:rsidR="00F01145" w:rsidRPr="00F01145" w:rsidRDefault="00F01145" w:rsidP="00F01145">
      <w:pPr>
        <w:spacing w:before="120" w:after="120" w:line="276" w:lineRule="auto"/>
        <w:jc w:val="both"/>
        <w:rPr>
          <w:rFonts w:ascii="Arial" w:hAnsi="Arial" w:cs="Arial"/>
          <w:b/>
          <w:u w:val="single"/>
          <w:lang w:val="es-ES_tradnl" w:eastAsia="es-ES"/>
        </w:rPr>
      </w:pPr>
      <w:r w:rsidRPr="00F01145">
        <w:rPr>
          <w:rFonts w:ascii="Arial" w:hAnsi="Arial" w:cs="Arial"/>
          <w:b/>
          <w:u w:val="single"/>
          <w:lang w:eastAsia="es-ES"/>
        </w:rPr>
        <w:t>VIGÉSIMA NOVENA</w:t>
      </w:r>
      <w:r w:rsidRPr="00F01145">
        <w:rPr>
          <w:rFonts w:ascii="Arial" w:hAnsi="Arial" w:cs="Arial"/>
          <w:b/>
          <w:u w:val="single"/>
          <w:lang w:val="es-ES_tradnl" w:eastAsia="es-ES"/>
        </w:rPr>
        <w:t>.- (CONFORMIDAD)</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F01145">
        <w:rPr>
          <w:rFonts w:ascii="Arial" w:hAnsi="Arial" w:cs="Arial"/>
          <w:b/>
          <w:lang w:val="es-ES_tradnl" w:eastAsia="es-ES"/>
        </w:rPr>
        <w:t>ENTIDAD</w:t>
      </w:r>
      <w:r w:rsidRPr="00F01145">
        <w:rPr>
          <w:rFonts w:ascii="Arial" w:hAnsi="Arial" w:cs="Arial"/>
          <w:lang w:val="es-ES_tradnl" w:eastAsia="es-ES"/>
        </w:rPr>
        <w:t xml:space="preserve">, y _________________________ en representación legal del </w:t>
      </w:r>
      <w:r w:rsidRPr="00F01145">
        <w:rPr>
          <w:rFonts w:ascii="Arial" w:hAnsi="Arial" w:cs="Arial"/>
          <w:b/>
          <w:lang w:val="es-ES_tradnl" w:eastAsia="es-ES"/>
        </w:rPr>
        <w:t>PROVEEDOR.</w:t>
      </w:r>
    </w:p>
    <w:p w:rsidR="00F01145" w:rsidRPr="00F01145" w:rsidRDefault="00F01145" w:rsidP="00F01145">
      <w:pPr>
        <w:spacing w:before="120" w:after="120"/>
        <w:jc w:val="both"/>
        <w:rPr>
          <w:rFonts w:ascii="Arial" w:hAnsi="Arial" w:cs="Arial"/>
          <w:lang w:val="es-ES_tradnl" w:eastAsia="es-ES"/>
        </w:rPr>
      </w:pPr>
      <w:r w:rsidRPr="00F01145">
        <w:rPr>
          <w:rFonts w:ascii="Arial" w:hAnsi="Arial" w:cs="Arial"/>
          <w:lang w:val="es-ES_tradnl" w:eastAsia="es-ES"/>
        </w:rPr>
        <w:t>Este documento, conforme a disposiciones legales de control fiscal vigentes, será registrado ante la Contraloría General del Estado.</w:t>
      </w:r>
    </w:p>
    <w:p w:rsidR="00F01145" w:rsidRPr="00F01145" w:rsidRDefault="00F01145" w:rsidP="00F01145">
      <w:pPr>
        <w:spacing w:before="120" w:after="120"/>
        <w:jc w:val="both"/>
        <w:rPr>
          <w:rFonts w:ascii="Arial" w:hAnsi="Arial" w:cs="Arial"/>
          <w:lang w:val="es-ES_tradnl" w:eastAsia="es-ES"/>
        </w:rPr>
      </w:pPr>
    </w:p>
    <w:p w:rsidR="00F01145" w:rsidRPr="00F01145" w:rsidRDefault="00F01145" w:rsidP="00F01145">
      <w:pPr>
        <w:spacing w:before="120" w:after="120"/>
        <w:jc w:val="both"/>
        <w:rPr>
          <w:rFonts w:ascii="Arial" w:hAnsi="Arial" w:cs="Arial"/>
          <w:lang w:val="es-ES_tradnl" w:eastAsia="es-ES"/>
        </w:rPr>
      </w:pPr>
    </w:p>
    <w:p w:rsidR="00F01145" w:rsidRPr="00F01145" w:rsidRDefault="00F01145" w:rsidP="00F01145">
      <w:pPr>
        <w:spacing w:before="120" w:after="120"/>
        <w:jc w:val="both"/>
        <w:rPr>
          <w:rFonts w:ascii="Arial" w:hAnsi="Arial" w:cs="Arial"/>
          <w:lang w:val="es-ES_tradnl" w:eastAsia="es-ES"/>
        </w:rPr>
      </w:pPr>
    </w:p>
    <w:p w:rsidR="00F01145" w:rsidRPr="00F01145" w:rsidRDefault="00F01145" w:rsidP="00F01145">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F01145" w:rsidRPr="00F01145" w:rsidTr="003115D8">
        <w:tc>
          <w:tcPr>
            <w:tcW w:w="4914" w:type="dxa"/>
          </w:tcPr>
          <w:p w:rsidR="00F01145" w:rsidRPr="00F01145" w:rsidRDefault="00F01145" w:rsidP="00F01145">
            <w:pPr>
              <w:rPr>
                <w:rFonts w:ascii="Arial" w:hAnsi="Arial" w:cs="Arial"/>
                <w:sz w:val="20"/>
                <w:lang w:eastAsia="es-ES"/>
              </w:rPr>
            </w:pPr>
            <w:r w:rsidRPr="00F01145">
              <w:rPr>
                <w:rFonts w:ascii="Arial" w:hAnsi="Arial" w:cs="Arial"/>
                <w:sz w:val="20"/>
                <w:lang w:eastAsia="es-ES"/>
              </w:rPr>
              <w:t xml:space="preserve">         Lic. __________________</w:t>
            </w:r>
          </w:p>
        </w:tc>
        <w:tc>
          <w:tcPr>
            <w:tcW w:w="4914" w:type="dxa"/>
          </w:tcPr>
          <w:p w:rsidR="00F01145" w:rsidRPr="00F01145" w:rsidRDefault="00F01145" w:rsidP="00F01145">
            <w:pPr>
              <w:rPr>
                <w:rFonts w:ascii="Arial" w:hAnsi="Arial" w:cs="Arial"/>
                <w:sz w:val="20"/>
                <w:lang w:eastAsia="es-ES"/>
              </w:rPr>
            </w:pPr>
            <w:r w:rsidRPr="00F01145">
              <w:rPr>
                <w:rFonts w:ascii="Arial" w:hAnsi="Arial" w:cs="Arial"/>
                <w:sz w:val="20"/>
                <w:lang w:eastAsia="es-ES"/>
              </w:rPr>
              <w:t xml:space="preserve">          Sr. ____________________________</w:t>
            </w:r>
          </w:p>
        </w:tc>
      </w:tr>
      <w:tr w:rsidR="00F01145" w:rsidRPr="00F01145" w:rsidTr="003115D8">
        <w:tc>
          <w:tcPr>
            <w:tcW w:w="4914" w:type="dxa"/>
          </w:tcPr>
          <w:p w:rsidR="00F01145" w:rsidRPr="00F01145" w:rsidRDefault="00F01145" w:rsidP="00F01145">
            <w:pPr>
              <w:rPr>
                <w:rFonts w:ascii="Arial" w:hAnsi="Arial" w:cs="Arial"/>
                <w:i/>
                <w:sz w:val="20"/>
                <w:lang w:eastAsia="es-ES"/>
              </w:rPr>
            </w:pPr>
            <w:r w:rsidRPr="00F01145">
              <w:rPr>
                <w:rFonts w:ascii="Arial" w:hAnsi="Arial" w:cs="Arial"/>
                <w:i/>
                <w:sz w:val="20"/>
                <w:lang w:eastAsia="es-ES"/>
              </w:rPr>
              <w:t xml:space="preserve">                       cargo</w:t>
            </w:r>
          </w:p>
          <w:p w:rsidR="00F01145" w:rsidRPr="00F01145" w:rsidRDefault="00F01145" w:rsidP="00F01145">
            <w:pPr>
              <w:rPr>
                <w:rFonts w:ascii="Arial" w:hAnsi="Arial" w:cs="Arial"/>
                <w:b/>
                <w:sz w:val="20"/>
                <w:lang w:eastAsia="es-ES"/>
              </w:rPr>
            </w:pPr>
            <w:r w:rsidRPr="00F01145">
              <w:rPr>
                <w:rFonts w:ascii="Arial" w:hAnsi="Arial" w:cs="Arial"/>
                <w:b/>
                <w:sz w:val="20"/>
                <w:lang w:eastAsia="es-ES"/>
              </w:rPr>
              <w:t>YPFB</w:t>
            </w:r>
          </w:p>
          <w:p w:rsidR="00F01145" w:rsidRPr="00F01145" w:rsidRDefault="00F01145" w:rsidP="00F01145">
            <w:pPr>
              <w:rPr>
                <w:rFonts w:ascii="Arial" w:hAnsi="Arial" w:cs="Arial"/>
                <w:b/>
                <w:sz w:val="20"/>
                <w:lang w:eastAsia="es-ES"/>
              </w:rPr>
            </w:pPr>
            <w:r w:rsidRPr="00F01145">
              <w:rPr>
                <w:rFonts w:ascii="Arial" w:hAnsi="Arial" w:cs="Arial"/>
                <w:b/>
                <w:sz w:val="20"/>
                <w:lang w:eastAsia="es-ES"/>
              </w:rPr>
              <w:t>ENTIDAD</w:t>
            </w:r>
          </w:p>
        </w:tc>
        <w:tc>
          <w:tcPr>
            <w:tcW w:w="4914" w:type="dxa"/>
          </w:tcPr>
          <w:p w:rsidR="00F01145" w:rsidRPr="00F01145" w:rsidRDefault="00F01145" w:rsidP="00F01145">
            <w:pPr>
              <w:rPr>
                <w:rFonts w:ascii="Arial" w:hAnsi="Arial" w:cs="Arial"/>
                <w:i/>
                <w:sz w:val="20"/>
                <w:lang w:eastAsia="es-ES"/>
              </w:rPr>
            </w:pPr>
            <w:r w:rsidRPr="00F01145">
              <w:rPr>
                <w:rFonts w:ascii="Arial" w:hAnsi="Arial" w:cs="Arial"/>
                <w:i/>
                <w:sz w:val="20"/>
                <w:lang w:eastAsia="es-ES"/>
              </w:rPr>
              <w:t xml:space="preserve">                         Nombre empresa</w:t>
            </w:r>
          </w:p>
          <w:p w:rsidR="00F01145" w:rsidRPr="00F01145" w:rsidRDefault="00F01145" w:rsidP="00F01145">
            <w:pPr>
              <w:rPr>
                <w:rFonts w:ascii="Arial" w:hAnsi="Arial" w:cs="Arial"/>
                <w:b/>
                <w:sz w:val="20"/>
                <w:lang w:eastAsia="es-ES"/>
              </w:rPr>
            </w:pPr>
            <w:r w:rsidRPr="00F01145">
              <w:rPr>
                <w:rFonts w:ascii="Arial" w:hAnsi="Arial" w:cs="Arial"/>
                <w:b/>
                <w:sz w:val="20"/>
                <w:lang w:eastAsia="es-ES"/>
              </w:rPr>
              <w:t>PROVEEDOR</w:t>
            </w:r>
          </w:p>
        </w:tc>
      </w:tr>
    </w:tbl>
    <w:p w:rsidR="00F01145" w:rsidRPr="00F01145" w:rsidRDefault="00F01145" w:rsidP="00F01145">
      <w:pPr>
        <w:jc w:val="both"/>
        <w:rPr>
          <w:rFonts w:ascii="Arial" w:hAnsi="Arial" w:cs="Arial"/>
          <w:lang w:eastAsia="es-ES"/>
        </w:rPr>
      </w:pPr>
    </w:p>
    <w:p w:rsidR="00F01145" w:rsidRPr="00F01145" w:rsidRDefault="00F01145" w:rsidP="00F01145">
      <w:pPr>
        <w:jc w:val="both"/>
        <w:rPr>
          <w:rFonts w:ascii="Arial" w:hAnsi="Arial" w:cs="Arial"/>
          <w:lang w:eastAsia="es-ES"/>
        </w:rPr>
      </w:pPr>
    </w:p>
    <w:p w:rsidR="00F01145" w:rsidRPr="00F01145" w:rsidRDefault="00F01145" w:rsidP="00F01145">
      <w:pPr>
        <w:jc w:val="both"/>
        <w:rPr>
          <w:rFonts w:ascii="Arial" w:hAnsi="Arial" w:cs="Arial"/>
          <w:lang w:eastAsia="es-ES"/>
        </w:rPr>
      </w:pPr>
    </w:p>
    <w:p w:rsidR="00F01145" w:rsidRPr="00F01145" w:rsidRDefault="00F01145" w:rsidP="00F01145">
      <w:pPr>
        <w:jc w:val="both"/>
        <w:rPr>
          <w:rFonts w:ascii="Arial" w:hAnsi="Arial" w:cs="Arial"/>
          <w:lang w:eastAsia="es-ES"/>
        </w:rPr>
      </w:pPr>
    </w:p>
    <w:p w:rsidR="00F01145" w:rsidRPr="00F01145" w:rsidRDefault="00F01145" w:rsidP="00F01145">
      <w:pPr>
        <w:jc w:val="both"/>
        <w:rPr>
          <w:rFonts w:ascii="Arial" w:hAnsi="Arial" w:cs="Arial"/>
          <w:lang w:val="es-BO" w:eastAsia="es-ES"/>
        </w:rPr>
      </w:pPr>
    </w:p>
    <w:sectPr w:rsidR="00F01145" w:rsidRPr="00F01145" w:rsidSect="00992745">
      <w:footerReference w:type="default" r:id="rId31"/>
      <w:footerReference w:type="first" r:id="rId3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1345" w:rsidRDefault="00961345">
      <w:r>
        <w:separator/>
      </w:r>
    </w:p>
  </w:endnote>
  <w:endnote w:type="continuationSeparator" w:id="0">
    <w:p w:rsidR="00961345" w:rsidRDefault="00961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8B0052" w:rsidRDefault="008B0052">
        <w:pPr>
          <w:pStyle w:val="Piedepgina"/>
          <w:jc w:val="right"/>
        </w:pPr>
        <w:r>
          <w:fldChar w:fldCharType="begin"/>
        </w:r>
        <w:r>
          <w:instrText>PAGE   \* MERGEFORMAT</w:instrText>
        </w:r>
        <w:r>
          <w:fldChar w:fldCharType="separate"/>
        </w:r>
        <w:r w:rsidR="00E46481">
          <w:rPr>
            <w:noProof/>
          </w:rPr>
          <w:t>2</w:t>
        </w:r>
        <w:r>
          <w:fldChar w:fldCharType="end"/>
        </w:r>
      </w:p>
    </w:sdtContent>
  </w:sdt>
  <w:p w:rsidR="008B0052" w:rsidRDefault="008B0052"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8B0052" w:rsidRDefault="008B0052" w:rsidP="00AC3212">
        <w:pPr>
          <w:pStyle w:val="Piedepgina"/>
          <w:jc w:val="right"/>
        </w:pPr>
        <w:r>
          <w:fldChar w:fldCharType="begin"/>
        </w:r>
        <w:r>
          <w:instrText>PAGE   \* MERGEFORMAT</w:instrText>
        </w:r>
        <w:r>
          <w:fldChar w:fldCharType="separate"/>
        </w:r>
        <w:r w:rsidR="00E46481">
          <w:rPr>
            <w:noProof/>
          </w:rPr>
          <w:t>1</w:t>
        </w:r>
        <w:r>
          <w:fldChar w:fldCharType="end"/>
        </w:r>
      </w:p>
    </w:sdtContent>
  </w:sdt>
  <w:p w:rsidR="008B0052" w:rsidRDefault="008B005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1345" w:rsidRDefault="00961345">
      <w:r>
        <w:separator/>
      </w:r>
    </w:p>
  </w:footnote>
  <w:footnote w:type="continuationSeparator" w:id="0">
    <w:p w:rsidR="00961345" w:rsidRDefault="00961345">
      <w:r>
        <w:continuationSeparator/>
      </w:r>
    </w:p>
  </w:footnote>
  <w:footnote w:id="1">
    <w:p w:rsidR="00C537F7" w:rsidRDefault="00C537F7" w:rsidP="00C537F7">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6A86F79"/>
    <w:multiLevelType w:val="multilevel"/>
    <w:tmpl w:val="760289A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9">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F730E4F"/>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4D1F5A2C"/>
    <w:multiLevelType w:val="hybridMultilevel"/>
    <w:tmpl w:val="B380E686"/>
    <w:lvl w:ilvl="0" w:tplc="41388B12">
      <w:start w:val="201"/>
      <w:numFmt w:val="bullet"/>
      <w:lvlText w:val="-"/>
      <w:lvlJc w:val="left"/>
      <w:pPr>
        <w:ind w:left="720" w:hanging="360"/>
      </w:pPr>
      <w:rPr>
        <w:rFonts w:ascii="Century Gothic" w:eastAsia="Times New Roman" w:hAnsi="Century Gothic"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7761A33"/>
    <w:multiLevelType w:val="hybridMultilevel"/>
    <w:tmpl w:val="AF36167C"/>
    <w:lvl w:ilvl="0" w:tplc="0D1E7410">
      <w:start w:val="1"/>
      <w:numFmt w:val="decimal"/>
      <w:lvlText w:val="%1."/>
      <w:lvlJc w:val="left"/>
      <w:pPr>
        <w:ind w:left="3087"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D7B35"/>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B590175"/>
    <w:multiLevelType w:val="hybridMultilevel"/>
    <w:tmpl w:val="CC66ED28"/>
    <w:lvl w:ilvl="0" w:tplc="BE346B3E">
      <w:numFmt w:val="bullet"/>
      <w:lvlText w:val="-"/>
      <w:lvlJc w:val="left"/>
      <w:pPr>
        <w:ind w:left="720" w:hanging="360"/>
      </w:pPr>
      <w:rPr>
        <w:rFonts w:ascii="Century Gothic" w:eastAsia="Times New Roman" w:hAnsi="Century Gothic"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52"/>
  </w:num>
  <w:num w:numId="4">
    <w:abstractNumId w:val="9"/>
  </w:num>
  <w:num w:numId="5">
    <w:abstractNumId w:val="29"/>
  </w:num>
  <w:num w:numId="6">
    <w:abstractNumId w:val="32"/>
  </w:num>
  <w:num w:numId="7">
    <w:abstractNumId w:val="0"/>
  </w:num>
  <w:num w:numId="8">
    <w:abstractNumId w:val="60"/>
  </w:num>
  <w:num w:numId="9">
    <w:abstractNumId w:val="65"/>
  </w:num>
  <w:num w:numId="10">
    <w:abstractNumId w:val="10"/>
  </w:num>
  <w:num w:numId="11">
    <w:abstractNumId w:val="41"/>
  </w:num>
  <w:num w:numId="12">
    <w:abstractNumId w:val="45"/>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47"/>
  </w:num>
  <w:num w:numId="19">
    <w:abstractNumId w:val="35"/>
  </w:num>
  <w:num w:numId="20">
    <w:abstractNumId w:val="55"/>
  </w:num>
  <w:num w:numId="21">
    <w:abstractNumId w:val="28"/>
  </w:num>
  <w:num w:numId="22">
    <w:abstractNumId w:val="18"/>
  </w:num>
  <w:num w:numId="23">
    <w:abstractNumId w:val="27"/>
  </w:num>
  <w:num w:numId="24">
    <w:abstractNumId w:val="42"/>
  </w:num>
  <w:num w:numId="25">
    <w:abstractNumId w:val="36"/>
  </w:num>
  <w:num w:numId="26">
    <w:abstractNumId w:val="6"/>
  </w:num>
  <w:num w:numId="27">
    <w:abstractNumId w:val="23"/>
  </w:num>
  <w:num w:numId="28">
    <w:abstractNumId w:val="11"/>
  </w:num>
  <w:num w:numId="29">
    <w:abstractNumId w:val="13"/>
  </w:num>
  <w:num w:numId="30">
    <w:abstractNumId w:val="33"/>
  </w:num>
  <w:num w:numId="31">
    <w:abstractNumId w:val="67"/>
  </w:num>
  <w:num w:numId="32">
    <w:abstractNumId w:val="1"/>
  </w:num>
  <w:num w:numId="33">
    <w:abstractNumId w:val="12"/>
  </w:num>
  <w:num w:numId="34">
    <w:abstractNumId w:val="51"/>
  </w:num>
  <w:num w:numId="35">
    <w:abstractNumId w:val="43"/>
  </w:num>
  <w:num w:numId="36">
    <w:abstractNumId w:val="62"/>
  </w:num>
  <w:num w:numId="37">
    <w:abstractNumId w:val="16"/>
  </w:num>
  <w:num w:numId="38">
    <w:abstractNumId w:val="26"/>
  </w:num>
  <w:num w:numId="39">
    <w:abstractNumId w:val="61"/>
  </w:num>
  <w:num w:numId="40">
    <w:abstractNumId w:val="19"/>
  </w:num>
  <w:num w:numId="41">
    <w:abstractNumId w:val="53"/>
  </w:num>
  <w:num w:numId="42">
    <w:abstractNumId w:val="25"/>
  </w:num>
  <w:num w:numId="43">
    <w:abstractNumId w:val="48"/>
  </w:num>
  <w:num w:numId="44">
    <w:abstractNumId w:val="31"/>
  </w:num>
  <w:num w:numId="45">
    <w:abstractNumId w:val="44"/>
  </w:num>
  <w:num w:numId="46">
    <w:abstractNumId w:val="56"/>
  </w:num>
  <w:num w:numId="47">
    <w:abstractNumId w:val="46"/>
  </w:num>
  <w:num w:numId="48">
    <w:abstractNumId w:val="59"/>
  </w:num>
  <w:num w:numId="49">
    <w:abstractNumId w:val="66"/>
  </w:num>
  <w:num w:numId="50">
    <w:abstractNumId w:val="39"/>
  </w:num>
  <w:num w:numId="51">
    <w:abstractNumId w:val="34"/>
  </w:num>
  <w:num w:numId="52">
    <w:abstractNumId w:val="63"/>
  </w:num>
  <w:num w:numId="53">
    <w:abstractNumId w:val="40"/>
  </w:num>
  <w:num w:numId="54">
    <w:abstractNumId w:val="38"/>
  </w:num>
  <w:num w:numId="55">
    <w:abstractNumId w:val="58"/>
  </w:num>
  <w:num w:numId="56">
    <w:abstractNumId w:val="57"/>
  </w:num>
  <w:num w:numId="57">
    <w:abstractNumId w:val="14"/>
  </w:num>
  <w:num w:numId="58">
    <w:abstractNumId w:val="30"/>
  </w:num>
  <w:num w:numId="59">
    <w:abstractNumId w:val="2"/>
    <w:lvlOverride w:ilvl="0">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7"/>
  </w:num>
  <w:num w:numId="62">
    <w:abstractNumId w:val="49"/>
  </w:num>
  <w:num w:numId="63">
    <w:abstractNumId w:val="54"/>
  </w:num>
  <w:num w:numId="64">
    <w:abstractNumId w:val="64"/>
  </w:num>
  <w:num w:numId="65">
    <w:abstractNumId w:val="7"/>
  </w:num>
  <w:num w:numId="66">
    <w:abstractNumId w:val="37"/>
  </w:num>
  <w:num w:numId="67">
    <w:abstractNumId w:val="22"/>
  </w:num>
  <w:num w:numId="68">
    <w:abstractNumId w:val="5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57EC"/>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422"/>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B34"/>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5EB"/>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226"/>
    <w:rsid w:val="0012260B"/>
    <w:rsid w:val="00122868"/>
    <w:rsid w:val="001230E3"/>
    <w:rsid w:val="0012388B"/>
    <w:rsid w:val="00123B21"/>
    <w:rsid w:val="00123C4F"/>
    <w:rsid w:val="00123FEF"/>
    <w:rsid w:val="001240D6"/>
    <w:rsid w:val="001245E5"/>
    <w:rsid w:val="001246A6"/>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99A"/>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A04"/>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5CB"/>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D08"/>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672"/>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15F"/>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157"/>
    <w:rsid w:val="002E1659"/>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D0E"/>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5D8"/>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8C2"/>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034"/>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066"/>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E80"/>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1763"/>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642"/>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117"/>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311"/>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0CE2"/>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6A3"/>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6787C"/>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1A"/>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441"/>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889"/>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5EB3"/>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A71ED"/>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A1"/>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095"/>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052"/>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4BC6"/>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701"/>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345"/>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83A"/>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674"/>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47C46"/>
    <w:rsid w:val="00C5022E"/>
    <w:rsid w:val="00C50382"/>
    <w:rsid w:val="00C51319"/>
    <w:rsid w:val="00C515B0"/>
    <w:rsid w:val="00C515B5"/>
    <w:rsid w:val="00C519B8"/>
    <w:rsid w:val="00C519DC"/>
    <w:rsid w:val="00C522B5"/>
    <w:rsid w:val="00C5277E"/>
    <w:rsid w:val="00C530CE"/>
    <w:rsid w:val="00C536F2"/>
    <w:rsid w:val="00C5374A"/>
    <w:rsid w:val="00C537F7"/>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4B"/>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0E7"/>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6C"/>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0442"/>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DF797B"/>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7FF"/>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FAA"/>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481"/>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67CCD"/>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11E"/>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9F2"/>
    <w:rsid w:val="00F00B20"/>
    <w:rsid w:val="00F00F60"/>
    <w:rsid w:val="00F01145"/>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2F4B"/>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0CCD"/>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0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226"/>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F01145"/>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wmf"/><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oleObject" Target="embeddings/oleObject1.bin"/><Relationship Id="rId25" Type="http://schemas.openxmlformats.org/officeDocument/2006/relationships/image" Target="media/image7.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jpe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4.bin"/><Relationship Id="rId28" Type="http://schemas.openxmlformats.org/officeDocument/2006/relationships/image" Target="http://siscode.com/wp-content/uploads/2015/04/hilos-para-sacos.jpg" TargetMode="External"/><Relationship Id="rId10" Type="http://schemas.openxmlformats.org/officeDocument/2006/relationships/hyperlink" Target="http://www.ypfb.gob.bo" TargetMode="External"/><Relationship Id="rId19" Type="http://schemas.openxmlformats.org/officeDocument/2006/relationships/oleObject" Target="embeddings/oleObject2.bin"/><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1.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image" Target="media/image9.jpeg"/><Relationship Id="rId30" Type="http://schemas.openxmlformats.org/officeDocument/2006/relationships/image" Target="https://encrypted-tbn0.gstatic.com/images?q=tbn:ANd9GcR8JpIb4FldhcKnVtevoEgx2J1UH7TDKP_w0joFLzKIqmwa0HHh"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3E843-891C-4307-9A18-C804DCA63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17301</Words>
  <Characters>95161</Characters>
  <Application>Microsoft Office Word</Application>
  <DocSecurity>0</DocSecurity>
  <Lines>793</Lines>
  <Paragraphs>224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112238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Keivy Lourdes Arteaga Centellas</cp:lastModifiedBy>
  <cp:revision>2</cp:revision>
  <cp:lastPrinted>2018-06-12T14:46:00Z</cp:lastPrinted>
  <dcterms:created xsi:type="dcterms:W3CDTF">2018-06-12T14:59:00Z</dcterms:created>
  <dcterms:modified xsi:type="dcterms:W3CDTF">2018-06-12T14:59:00Z</dcterms:modified>
</cp:coreProperties>
</file>