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424F" w:rsidRDefault="0007424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424F" w:rsidRDefault="0007424F" w:rsidP="007B5395">
                            <w:pPr>
                              <w:ind w:left="142"/>
                              <w:jc w:val="center"/>
                              <w:rPr>
                                <w:rFonts w:ascii="Verdana" w:hAnsi="Verdana"/>
                                <w:b/>
                              </w:rPr>
                            </w:pPr>
                          </w:p>
                          <w:p w:rsidR="0007424F" w:rsidRDefault="0007424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424F" w:rsidRPr="00103622" w:rsidRDefault="0007424F" w:rsidP="007B5395">
                            <w:pPr>
                              <w:ind w:left="142"/>
                              <w:jc w:val="center"/>
                              <w:rPr>
                                <w:rFonts w:ascii="Century Gothic" w:hAnsi="Century Gothic" w:cs="Arial"/>
                                <w:b/>
                                <w:sz w:val="32"/>
                                <w:szCs w:val="32"/>
                                <w:lang w:val="es-MX"/>
                              </w:rPr>
                            </w:pPr>
                          </w:p>
                          <w:p w:rsidR="0007424F" w:rsidRDefault="0007424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7424F" w:rsidRDefault="0007424F" w:rsidP="007B5395">
                            <w:pPr>
                              <w:jc w:val="center"/>
                              <w:rPr>
                                <w:rFonts w:ascii="Century Gothic" w:hAnsi="Century Gothic" w:cs="Arial"/>
                                <w:b/>
                                <w:sz w:val="28"/>
                                <w:szCs w:val="32"/>
                              </w:rPr>
                            </w:pPr>
                          </w:p>
                          <w:p w:rsidR="0007424F" w:rsidRDefault="0007424F" w:rsidP="007B5395">
                            <w:pPr>
                              <w:jc w:val="center"/>
                              <w:rPr>
                                <w:rFonts w:ascii="Century Gothic" w:hAnsi="Century Gothic" w:cs="Arial"/>
                                <w:b/>
                                <w:sz w:val="28"/>
                                <w:szCs w:val="32"/>
                              </w:rPr>
                            </w:pPr>
                          </w:p>
                          <w:p w:rsidR="0007424F" w:rsidRPr="00D94CE2" w:rsidRDefault="0007424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424F" w:rsidRPr="00D94CE2" w:rsidRDefault="0007424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7424F" w:rsidRPr="00F40D69" w:rsidRDefault="0007424F" w:rsidP="007B5395">
                            <w:pPr>
                              <w:ind w:left="142"/>
                              <w:jc w:val="center"/>
                              <w:rPr>
                                <w:rFonts w:ascii="Century Gothic" w:hAnsi="Century Gothic" w:cs="Arial"/>
                                <w:b/>
                                <w:sz w:val="28"/>
                                <w:szCs w:val="28"/>
                              </w:rPr>
                            </w:pPr>
                          </w:p>
                          <w:p w:rsidR="0007424F" w:rsidRPr="00103622" w:rsidRDefault="0007424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424F" w:rsidRPr="005F6C94" w:rsidRDefault="0007424F" w:rsidP="007B5395">
                            <w:pPr>
                              <w:ind w:left="142"/>
                              <w:rPr>
                                <w:rFonts w:ascii="Century Gothic" w:hAnsi="Century Gothic"/>
                                <w:b/>
                                <w:sz w:val="28"/>
                                <w:szCs w:val="28"/>
                                <w:lang w:val="es-MX"/>
                              </w:rPr>
                            </w:pPr>
                          </w:p>
                          <w:p w:rsidR="0007424F" w:rsidRPr="00D94CE2" w:rsidRDefault="0007424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323BC">
                              <w:rPr>
                                <w:rFonts w:ascii="Century Gothic" w:hAnsi="Century Gothic" w:cs="Century Gothic"/>
                                <w:b/>
                                <w:bCs/>
                                <w:color w:val="000000"/>
                                <w:sz w:val="28"/>
                                <w:szCs w:val="28"/>
                              </w:rPr>
                              <w:t xml:space="preserve">ADQUISICION DE GASES Y GASES PATRONES PARA LABORATORIO DE LA PLANTA DE AMONIACO Y UREA </w:t>
                            </w:r>
                          </w:p>
                          <w:p w:rsidR="0007424F" w:rsidRPr="0007424F" w:rsidRDefault="0007424F" w:rsidP="007B5395">
                            <w:pPr>
                              <w:jc w:val="center"/>
                              <w:rPr>
                                <w:rFonts w:ascii="Century Gothic" w:hAnsi="Century Gothic" w:cs="Century Gothic"/>
                                <w:b/>
                                <w:bCs/>
                                <w:sz w:val="28"/>
                                <w:szCs w:val="28"/>
                              </w:rPr>
                            </w:pPr>
                            <w:r w:rsidRPr="0007424F">
                              <w:rPr>
                                <w:rFonts w:ascii="Century Gothic" w:hAnsi="Century Gothic" w:cs="Century Gothic"/>
                                <w:b/>
                                <w:bCs/>
                                <w:sz w:val="28"/>
                                <w:szCs w:val="28"/>
                              </w:rPr>
                              <w:t xml:space="preserve">CODIGO: DRCO-CDL-GIND-51-18 </w:t>
                            </w:r>
                          </w:p>
                          <w:p w:rsidR="0007424F" w:rsidRPr="0007424F" w:rsidRDefault="0007424F" w:rsidP="007B5395">
                            <w:pPr>
                              <w:jc w:val="center"/>
                              <w:rPr>
                                <w:rFonts w:ascii="Century Gothic" w:hAnsi="Century Gothic"/>
                                <w:b/>
                                <w:sz w:val="28"/>
                                <w:szCs w:val="28"/>
                                <w:lang w:val="es-ES_tradnl"/>
                              </w:rPr>
                            </w:pPr>
                            <w:r w:rsidRPr="0007424F">
                              <w:rPr>
                                <w:rFonts w:ascii="Century Gothic" w:hAnsi="Century Gothic" w:cs="Century Gothic"/>
                                <w:b/>
                                <w:bCs/>
                                <w:sz w:val="28"/>
                                <w:szCs w:val="28"/>
                              </w:rPr>
                              <w:t>(Primera Convocatoria</w:t>
                            </w:r>
                            <w:r w:rsidRPr="0007424F">
                              <w:rPr>
                                <w:rFonts w:ascii="Century Gothic" w:hAnsi="Century Gothic"/>
                                <w:b/>
                                <w:sz w:val="28"/>
                                <w:szCs w:val="28"/>
                                <w:lang w:val="es-ES_tradnl"/>
                              </w:rPr>
                              <w:t>)</w:t>
                            </w:r>
                          </w:p>
                          <w:p w:rsidR="0007424F" w:rsidRPr="00103622" w:rsidRDefault="0007424F" w:rsidP="007B5395">
                            <w:pPr>
                              <w:jc w:val="center"/>
                              <w:rPr>
                                <w:rFonts w:ascii="Century Gothic" w:hAnsi="Century Gothic"/>
                                <w:sz w:val="32"/>
                                <w:szCs w:val="32"/>
                                <w:lang w:val="es-ES_tradnl"/>
                              </w:rPr>
                            </w:pPr>
                          </w:p>
                          <w:p w:rsidR="0007424F" w:rsidRPr="00103622" w:rsidRDefault="0007424F" w:rsidP="007B5395">
                            <w:pPr>
                              <w:ind w:right="930"/>
                              <w:jc w:val="center"/>
                              <w:rPr>
                                <w:rFonts w:ascii="Century Gothic" w:hAnsi="Century Gothic"/>
                                <w:sz w:val="32"/>
                                <w:szCs w:val="32"/>
                                <w:lang w:val="es-ES_tradnl"/>
                              </w:rPr>
                            </w:pPr>
                          </w:p>
                          <w:p w:rsidR="0007424F" w:rsidRPr="00103622" w:rsidRDefault="0007424F" w:rsidP="007B5395">
                            <w:pPr>
                              <w:ind w:right="930"/>
                              <w:jc w:val="center"/>
                              <w:rPr>
                                <w:rFonts w:ascii="Century Gothic" w:hAnsi="Century Gothic"/>
                                <w:sz w:val="32"/>
                                <w:szCs w:val="32"/>
                                <w:lang w:val="es-ES_tradnl"/>
                              </w:rPr>
                            </w:pPr>
                          </w:p>
                          <w:p w:rsidR="0007424F" w:rsidRDefault="0007424F" w:rsidP="007B5395">
                            <w:pPr>
                              <w:ind w:right="930"/>
                              <w:jc w:val="center"/>
                              <w:rPr>
                                <w:rFonts w:ascii="Century Gothic" w:hAnsi="Century Gothic"/>
                                <w:lang w:val="es-ES_tradnl"/>
                              </w:rPr>
                            </w:pPr>
                          </w:p>
                          <w:p w:rsidR="0007424F" w:rsidRPr="009C5A35" w:rsidRDefault="0007424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07424F" w:rsidRDefault="0007424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424F" w:rsidRDefault="0007424F" w:rsidP="007B5395">
                      <w:pPr>
                        <w:ind w:left="142"/>
                        <w:jc w:val="center"/>
                        <w:rPr>
                          <w:rFonts w:ascii="Verdana" w:hAnsi="Verdana"/>
                          <w:b/>
                        </w:rPr>
                      </w:pPr>
                    </w:p>
                    <w:p w:rsidR="0007424F" w:rsidRDefault="0007424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424F" w:rsidRPr="00103622" w:rsidRDefault="0007424F" w:rsidP="007B5395">
                      <w:pPr>
                        <w:ind w:left="142"/>
                        <w:jc w:val="center"/>
                        <w:rPr>
                          <w:rFonts w:ascii="Century Gothic" w:hAnsi="Century Gothic" w:cs="Arial"/>
                          <w:b/>
                          <w:sz w:val="32"/>
                          <w:szCs w:val="32"/>
                          <w:lang w:val="es-MX"/>
                        </w:rPr>
                      </w:pPr>
                    </w:p>
                    <w:p w:rsidR="0007424F" w:rsidRDefault="0007424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7424F" w:rsidRDefault="0007424F" w:rsidP="007B5395">
                      <w:pPr>
                        <w:jc w:val="center"/>
                        <w:rPr>
                          <w:rFonts w:ascii="Century Gothic" w:hAnsi="Century Gothic" w:cs="Arial"/>
                          <w:b/>
                          <w:sz w:val="28"/>
                          <w:szCs w:val="32"/>
                        </w:rPr>
                      </w:pPr>
                    </w:p>
                    <w:p w:rsidR="0007424F" w:rsidRDefault="0007424F" w:rsidP="007B5395">
                      <w:pPr>
                        <w:jc w:val="center"/>
                        <w:rPr>
                          <w:rFonts w:ascii="Century Gothic" w:hAnsi="Century Gothic" w:cs="Arial"/>
                          <w:b/>
                          <w:sz w:val="28"/>
                          <w:szCs w:val="32"/>
                        </w:rPr>
                      </w:pPr>
                    </w:p>
                    <w:p w:rsidR="0007424F" w:rsidRPr="00D94CE2" w:rsidRDefault="0007424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424F" w:rsidRPr="00D94CE2" w:rsidRDefault="0007424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7424F" w:rsidRPr="00F40D69" w:rsidRDefault="0007424F" w:rsidP="007B5395">
                      <w:pPr>
                        <w:ind w:left="142"/>
                        <w:jc w:val="center"/>
                        <w:rPr>
                          <w:rFonts w:ascii="Century Gothic" w:hAnsi="Century Gothic" w:cs="Arial"/>
                          <w:b/>
                          <w:sz w:val="28"/>
                          <w:szCs w:val="28"/>
                        </w:rPr>
                      </w:pPr>
                    </w:p>
                    <w:p w:rsidR="0007424F" w:rsidRPr="00103622" w:rsidRDefault="0007424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424F" w:rsidRPr="005F6C94" w:rsidRDefault="0007424F" w:rsidP="007B5395">
                      <w:pPr>
                        <w:ind w:left="142"/>
                        <w:rPr>
                          <w:rFonts w:ascii="Century Gothic" w:hAnsi="Century Gothic"/>
                          <w:b/>
                          <w:sz w:val="28"/>
                          <w:szCs w:val="28"/>
                          <w:lang w:val="es-MX"/>
                        </w:rPr>
                      </w:pPr>
                    </w:p>
                    <w:p w:rsidR="0007424F" w:rsidRPr="00D94CE2" w:rsidRDefault="0007424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323BC">
                        <w:rPr>
                          <w:rFonts w:ascii="Century Gothic" w:hAnsi="Century Gothic" w:cs="Century Gothic"/>
                          <w:b/>
                          <w:bCs/>
                          <w:color w:val="000000"/>
                          <w:sz w:val="28"/>
                          <w:szCs w:val="28"/>
                        </w:rPr>
                        <w:t xml:space="preserve">ADQUISICION DE GASES Y GASES PATRONES PARA LABORATORIO DE LA PLANTA DE AMONIACO Y UREA </w:t>
                      </w:r>
                    </w:p>
                    <w:p w:rsidR="0007424F" w:rsidRPr="0007424F" w:rsidRDefault="0007424F" w:rsidP="007B5395">
                      <w:pPr>
                        <w:jc w:val="center"/>
                        <w:rPr>
                          <w:rFonts w:ascii="Century Gothic" w:hAnsi="Century Gothic" w:cs="Century Gothic"/>
                          <w:b/>
                          <w:bCs/>
                          <w:sz w:val="28"/>
                          <w:szCs w:val="28"/>
                        </w:rPr>
                      </w:pPr>
                      <w:r w:rsidRPr="0007424F">
                        <w:rPr>
                          <w:rFonts w:ascii="Century Gothic" w:hAnsi="Century Gothic" w:cs="Century Gothic"/>
                          <w:b/>
                          <w:bCs/>
                          <w:sz w:val="28"/>
                          <w:szCs w:val="28"/>
                        </w:rPr>
                        <w:t xml:space="preserve">CODIGO: DRCO-CDL-GIND-51-18 </w:t>
                      </w:r>
                    </w:p>
                    <w:p w:rsidR="0007424F" w:rsidRPr="0007424F" w:rsidRDefault="0007424F" w:rsidP="007B5395">
                      <w:pPr>
                        <w:jc w:val="center"/>
                        <w:rPr>
                          <w:rFonts w:ascii="Century Gothic" w:hAnsi="Century Gothic"/>
                          <w:b/>
                          <w:sz w:val="28"/>
                          <w:szCs w:val="28"/>
                          <w:lang w:val="es-ES_tradnl"/>
                        </w:rPr>
                      </w:pPr>
                      <w:r w:rsidRPr="0007424F">
                        <w:rPr>
                          <w:rFonts w:ascii="Century Gothic" w:hAnsi="Century Gothic" w:cs="Century Gothic"/>
                          <w:b/>
                          <w:bCs/>
                          <w:sz w:val="28"/>
                          <w:szCs w:val="28"/>
                        </w:rPr>
                        <w:t>(Primera Convocatoria</w:t>
                      </w:r>
                      <w:r w:rsidRPr="0007424F">
                        <w:rPr>
                          <w:rFonts w:ascii="Century Gothic" w:hAnsi="Century Gothic"/>
                          <w:b/>
                          <w:sz w:val="28"/>
                          <w:szCs w:val="28"/>
                          <w:lang w:val="es-ES_tradnl"/>
                        </w:rPr>
                        <w:t>)</w:t>
                      </w:r>
                    </w:p>
                    <w:p w:rsidR="0007424F" w:rsidRPr="00103622" w:rsidRDefault="0007424F" w:rsidP="007B5395">
                      <w:pPr>
                        <w:jc w:val="center"/>
                        <w:rPr>
                          <w:rFonts w:ascii="Century Gothic" w:hAnsi="Century Gothic"/>
                          <w:sz w:val="32"/>
                          <w:szCs w:val="32"/>
                          <w:lang w:val="es-ES_tradnl"/>
                        </w:rPr>
                      </w:pPr>
                    </w:p>
                    <w:p w:rsidR="0007424F" w:rsidRPr="00103622" w:rsidRDefault="0007424F" w:rsidP="007B5395">
                      <w:pPr>
                        <w:ind w:right="930"/>
                        <w:jc w:val="center"/>
                        <w:rPr>
                          <w:rFonts w:ascii="Century Gothic" w:hAnsi="Century Gothic"/>
                          <w:sz w:val="32"/>
                          <w:szCs w:val="32"/>
                          <w:lang w:val="es-ES_tradnl"/>
                        </w:rPr>
                      </w:pPr>
                    </w:p>
                    <w:p w:rsidR="0007424F" w:rsidRPr="00103622" w:rsidRDefault="0007424F" w:rsidP="007B5395">
                      <w:pPr>
                        <w:ind w:right="930"/>
                        <w:jc w:val="center"/>
                        <w:rPr>
                          <w:rFonts w:ascii="Century Gothic" w:hAnsi="Century Gothic"/>
                          <w:sz w:val="32"/>
                          <w:szCs w:val="32"/>
                          <w:lang w:val="es-ES_tradnl"/>
                        </w:rPr>
                      </w:pPr>
                    </w:p>
                    <w:p w:rsidR="0007424F" w:rsidRDefault="0007424F" w:rsidP="007B5395">
                      <w:pPr>
                        <w:ind w:right="930"/>
                        <w:jc w:val="center"/>
                        <w:rPr>
                          <w:rFonts w:ascii="Century Gothic" w:hAnsi="Century Gothic"/>
                          <w:lang w:val="es-ES_tradnl"/>
                        </w:rPr>
                      </w:pPr>
                    </w:p>
                    <w:p w:rsidR="0007424F" w:rsidRPr="009C5A35" w:rsidRDefault="0007424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424F" w:rsidRPr="00AD6AF2" w:rsidRDefault="0007424F" w:rsidP="00795A5A">
                            <w:pPr>
                              <w:ind w:right="930"/>
                              <w:jc w:val="center"/>
                              <w:rPr>
                                <w:rFonts w:ascii="Century Gothic" w:hAnsi="Century Gothic"/>
                                <w:sz w:val="14"/>
                                <w:lang w:val="es-ES_tradnl"/>
                              </w:rPr>
                            </w:pPr>
                          </w:p>
                          <w:p w:rsidR="0007424F" w:rsidRPr="00AD6AF2" w:rsidRDefault="0007424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7424F" w:rsidRPr="00AD6AF2" w:rsidRDefault="0007424F" w:rsidP="00795A5A">
                      <w:pPr>
                        <w:ind w:right="930"/>
                        <w:jc w:val="center"/>
                        <w:rPr>
                          <w:rFonts w:ascii="Century Gothic" w:hAnsi="Century Gothic"/>
                          <w:sz w:val="14"/>
                          <w:lang w:val="es-ES_tradnl"/>
                        </w:rPr>
                      </w:pPr>
                    </w:p>
                    <w:p w:rsidR="0007424F" w:rsidRPr="00AD6AF2" w:rsidRDefault="0007424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A749A8" w:rsidRDefault="00A749A8">
      <w:pPr>
        <w:rPr>
          <w:rFonts w:ascii="Calibri" w:hAnsi="Calibri" w:cs="Calibri"/>
          <w:b/>
          <w:color w:val="FF0000"/>
          <w:sz w:val="18"/>
          <w:szCs w:val="18"/>
        </w:rPr>
      </w:pPr>
      <w:r>
        <w:rPr>
          <w:rFonts w:ascii="Calibri" w:hAnsi="Calibri" w:cs="Calibri"/>
          <w:b/>
          <w:color w:val="FF0000"/>
          <w:sz w:val="18"/>
          <w:szCs w:val="18"/>
        </w:rPr>
        <w:br w:type="page"/>
      </w:r>
    </w:p>
    <w:p w:rsidR="00A749A8" w:rsidRDefault="00A749A8" w:rsidP="00EA7EC8">
      <w:pPr>
        <w:jc w:val="center"/>
        <w:rPr>
          <w:rFonts w:ascii="Calibri" w:hAnsi="Calibri" w:cs="Calibri"/>
          <w:b/>
          <w:color w:val="FF0000"/>
          <w:sz w:val="18"/>
          <w:szCs w:val="18"/>
        </w:rPr>
      </w:pPr>
      <w:bookmarkStart w:id="0" w:name="_GoBack"/>
      <w:bookmarkEnd w:id="0"/>
    </w:p>
    <w:p w:rsidR="003B3CB3" w:rsidRDefault="003B3CB3"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23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23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23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B323B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3B3CB3">
              <w:rPr>
                <w:rFonts w:asciiTheme="minorHAnsi" w:hAnsiTheme="minorHAnsi" w:cstheme="minorHAnsi"/>
                <w:sz w:val="22"/>
                <w:szCs w:val="22"/>
              </w:rPr>
              <w:t xml:space="preserve"> 13/06/2018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3B3CB3">
            <w:pPr>
              <w:rPr>
                <w:rFonts w:asciiTheme="minorHAnsi" w:hAnsiTheme="minorHAnsi" w:cstheme="minorHAnsi"/>
                <w:sz w:val="22"/>
                <w:szCs w:val="22"/>
              </w:rPr>
            </w:pPr>
            <w:r>
              <w:rPr>
                <w:rFonts w:ascii="Calibri" w:hAnsi="Calibri" w:cs="Arial"/>
                <w:i/>
                <w:color w:val="FF0000"/>
                <w:sz w:val="16"/>
                <w:szCs w:val="16"/>
              </w:rPr>
              <w:t xml:space="preserve">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3B3CB3">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EA7EC8" w:rsidP="003B3CB3">
            <w:pPr>
              <w:jc w:val="both"/>
              <w:rPr>
                <w:rFonts w:asciiTheme="minorHAnsi" w:hAnsiTheme="minorHAnsi" w:cstheme="minorHAnsi"/>
                <w:color w:val="000000"/>
                <w:sz w:val="22"/>
                <w:szCs w:val="22"/>
              </w:rPr>
            </w:pP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r>
              <w:rPr>
                <w:rFonts w:ascii="Calibri" w:hAnsi="Calibri" w:cs="Arial"/>
                <w:i/>
                <w:color w:val="FF0000"/>
                <w:sz w:val="16"/>
                <w:szCs w:val="16"/>
              </w:rPr>
              <w:t xml:space="preserve">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Default="00EA7EC8" w:rsidP="00EA7EC8">
            <w:pPr>
              <w:rPr>
                <w:rFonts w:ascii="Calibri" w:hAnsi="Calibri" w:cs="Arial"/>
                <w:b/>
                <w:color w:val="FF0000"/>
                <w:sz w:val="16"/>
                <w:szCs w:val="16"/>
              </w:rPr>
            </w:pPr>
          </w:p>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3B3CB3" w:rsidP="00AD642E">
            <w:pPr>
              <w:rPr>
                <w:rFonts w:asciiTheme="minorHAnsi" w:hAnsiTheme="minorHAnsi" w:cstheme="minorHAnsi"/>
                <w:sz w:val="22"/>
                <w:szCs w:val="22"/>
              </w:rPr>
            </w:pPr>
            <w:r>
              <w:rPr>
                <w:rFonts w:asciiTheme="minorHAnsi" w:hAnsiTheme="minorHAnsi" w:cstheme="minorHAnsi"/>
                <w:sz w:val="22"/>
                <w:szCs w:val="22"/>
              </w:rPr>
              <w:t>2</w:t>
            </w:r>
            <w:r w:rsidR="00AD642E">
              <w:rPr>
                <w:rFonts w:asciiTheme="minorHAnsi" w:hAnsiTheme="minorHAnsi" w:cstheme="minorHAnsi"/>
                <w:sz w:val="22"/>
                <w:szCs w:val="22"/>
              </w:rPr>
              <w:t>6</w:t>
            </w:r>
            <w:r>
              <w:rPr>
                <w:rFonts w:asciiTheme="minorHAnsi" w:hAnsiTheme="minorHAnsi" w:cstheme="minorHAnsi"/>
                <w:sz w:val="22"/>
                <w:szCs w:val="22"/>
              </w:rPr>
              <w:t>/06/2018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3B3CB3" w:rsidP="00EA7EC8">
            <w:pP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rsidR="00AD642E" w:rsidRDefault="003B3CB3" w:rsidP="003B3CB3">
            <w:pPr>
              <w:jc w:val="both"/>
              <w:rPr>
                <w:rFonts w:ascii="Calibri" w:hAnsi="Calibri" w:cs="Arial"/>
                <w:sz w:val="16"/>
                <w:szCs w:val="16"/>
              </w:rPr>
            </w:pPr>
            <w:r w:rsidRPr="003B3CB3">
              <w:rPr>
                <w:rFonts w:ascii="Calibri" w:hAnsi="Calibri" w:cs="Arial"/>
                <w:sz w:val="16"/>
                <w:szCs w:val="16"/>
              </w:rPr>
              <w:t xml:space="preserve">Lugar: Oficinas de YPFB-VPNO, Dirección Regional de Contrataciones, ubicadas en la Av. </w:t>
            </w:r>
            <w:proofErr w:type="spellStart"/>
            <w:r w:rsidRPr="003B3CB3">
              <w:rPr>
                <w:rFonts w:ascii="Calibri" w:hAnsi="Calibri" w:cs="Arial"/>
                <w:sz w:val="16"/>
                <w:szCs w:val="16"/>
              </w:rPr>
              <w:t>Grigotá</w:t>
            </w:r>
            <w:proofErr w:type="spellEnd"/>
            <w:r w:rsidRPr="003B3CB3">
              <w:rPr>
                <w:rFonts w:ascii="Calibri" w:hAnsi="Calibri" w:cs="Arial"/>
                <w:sz w:val="16"/>
                <w:szCs w:val="16"/>
              </w:rPr>
              <w:t xml:space="preserve"> (Doble Vía La Guardia) S/N entre el 3er. Anillo Externo (Av. Mario R. Gutiérrez) y Calle Las Palmas. Santa Cruz de la Sierra – Bolivia.</w:t>
            </w:r>
          </w:p>
          <w:p w:rsidR="00EA7EC8" w:rsidRPr="003B3CB3" w:rsidRDefault="003B3CB3" w:rsidP="003B3CB3">
            <w:pPr>
              <w:jc w:val="both"/>
              <w:rPr>
                <w:rFonts w:asciiTheme="minorHAnsi" w:hAnsiTheme="minorHAnsi" w:cstheme="minorHAnsi"/>
                <w:color w:val="FF0000"/>
                <w:sz w:val="22"/>
                <w:szCs w:val="22"/>
              </w:rPr>
            </w:pPr>
            <w:r w:rsidRPr="003B3CB3">
              <w:rPr>
                <w:rFonts w:ascii="Calibri" w:hAnsi="Calibri" w:cs="Arial"/>
                <w:sz w:val="16"/>
                <w:szCs w:val="16"/>
              </w:rPr>
              <w:t xml:space="preserve"> Responsable: Keivy Lourdes Arteaga Centellas. </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D642E" w:rsidP="00EA7EC8">
            <w:pPr>
              <w:rPr>
                <w:rFonts w:asciiTheme="minorHAnsi" w:hAnsiTheme="minorHAnsi" w:cstheme="minorHAnsi"/>
                <w:sz w:val="22"/>
                <w:szCs w:val="22"/>
              </w:rPr>
            </w:pPr>
            <w:r>
              <w:rPr>
                <w:rFonts w:asciiTheme="minorHAnsi" w:hAnsiTheme="minorHAnsi" w:cstheme="minorHAnsi"/>
                <w:sz w:val="22"/>
                <w:szCs w:val="22"/>
              </w:rPr>
              <w:t>26/06/2018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D642E"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AD642E" w:rsidRDefault="003B3CB3" w:rsidP="003B3CB3">
            <w:pPr>
              <w:jc w:val="both"/>
              <w:rPr>
                <w:rFonts w:ascii="Calibri" w:hAnsi="Calibri" w:cs="Arial"/>
                <w:sz w:val="16"/>
                <w:szCs w:val="16"/>
              </w:rPr>
            </w:pPr>
            <w:r w:rsidRPr="003B3CB3">
              <w:rPr>
                <w:rFonts w:ascii="Calibri" w:hAnsi="Calibri" w:cs="Arial"/>
                <w:sz w:val="16"/>
                <w:szCs w:val="16"/>
              </w:rPr>
              <w:t xml:space="preserve">Lugar: Oficinas de YPFB-VPNO, Dirección Regional de Contrataciones, ubicadas en la Av. </w:t>
            </w:r>
            <w:proofErr w:type="spellStart"/>
            <w:r w:rsidRPr="003B3CB3">
              <w:rPr>
                <w:rFonts w:ascii="Calibri" w:hAnsi="Calibri" w:cs="Arial"/>
                <w:sz w:val="16"/>
                <w:szCs w:val="16"/>
              </w:rPr>
              <w:t>Grigotá</w:t>
            </w:r>
            <w:proofErr w:type="spellEnd"/>
            <w:r w:rsidRPr="003B3CB3">
              <w:rPr>
                <w:rFonts w:ascii="Calibri" w:hAnsi="Calibri" w:cs="Arial"/>
                <w:sz w:val="16"/>
                <w:szCs w:val="16"/>
              </w:rPr>
              <w:t xml:space="preserve"> (Doble Vía La Guardia) S/N entre el 3er. Anillo Externo (Av. Mario R. Gutiérrez) y Calle Las Palmas. Santa Cruz de la Sierra – Bolivia. </w:t>
            </w:r>
          </w:p>
          <w:p w:rsidR="00EA7EC8" w:rsidRPr="003B3CB3" w:rsidRDefault="003B3CB3" w:rsidP="003B3CB3">
            <w:pPr>
              <w:jc w:val="both"/>
              <w:rPr>
                <w:rFonts w:asciiTheme="minorHAnsi" w:hAnsiTheme="minorHAnsi" w:cstheme="minorHAnsi"/>
                <w:color w:val="FF0000"/>
                <w:sz w:val="22"/>
                <w:szCs w:val="22"/>
                <w:lang w:val="es-BO"/>
              </w:rPr>
            </w:pPr>
            <w:r w:rsidRPr="003B3CB3">
              <w:rPr>
                <w:rFonts w:ascii="Calibri" w:hAnsi="Calibri" w:cs="Arial"/>
                <w:sz w:val="16"/>
                <w:szCs w:val="16"/>
              </w:rPr>
              <w:t xml:space="preserve">Responsable: Keivy Lourdes Arteaga Centellas. </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AD642E" w:rsidP="00EA7EC8">
            <w:pPr>
              <w:jc w:val="both"/>
              <w:rPr>
                <w:rFonts w:asciiTheme="minorHAnsi" w:hAnsiTheme="minorHAnsi" w:cstheme="minorHAnsi"/>
                <w:szCs w:val="22"/>
              </w:rPr>
            </w:pPr>
            <w:r>
              <w:rPr>
                <w:rFonts w:asciiTheme="minorHAnsi" w:hAnsiTheme="minorHAnsi" w:cstheme="minorHAnsi"/>
                <w:i/>
                <w:color w:val="FF0000"/>
                <w:szCs w:val="22"/>
              </w:rPr>
              <w:t>20/07/2018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AD642E"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30/08/2018</w:t>
            </w:r>
          </w:p>
        </w:tc>
      </w:tr>
    </w:tbl>
    <w:p w:rsidR="003B3CB3" w:rsidRDefault="003B3CB3" w:rsidP="007468B3">
      <w:pPr>
        <w:jc w:val="center"/>
        <w:rPr>
          <w:rFonts w:ascii="Calibri" w:hAnsi="Calibri" w:cs="Calibri"/>
          <w:b/>
          <w:color w:val="000000"/>
          <w:sz w:val="22"/>
          <w:szCs w:val="22"/>
          <w:u w:val="single"/>
        </w:rPr>
      </w:pPr>
    </w:p>
    <w:p w:rsidR="003B3CB3" w:rsidRDefault="003B3CB3">
      <w:pPr>
        <w:rPr>
          <w:rFonts w:ascii="Calibri" w:hAnsi="Calibri" w:cs="Calibri"/>
          <w:b/>
          <w:color w:val="000000"/>
          <w:sz w:val="22"/>
          <w:szCs w:val="22"/>
          <w:u w:val="single"/>
        </w:rPr>
      </w:pPr>
      <w:r>
        <w:rPr>
          <w:rFonts w:ascii="Calibri" w:hAnsi="Calibri" w:cs="Calibri"/>
          <w:b/>
          <w:color w:val="000000"/>
          <w:sz w:val="22"/>
          <w:szCs w:val="22"/>
          <w:u w:val="single"/>
        </w:rPr>
        <w:br w:type="page"/>
      </w:r>
    </w:p>
    <w:p w:rsidR="007468B3" w:rsidRDefault="007468B3" w:rsidP="007468B3">
      <w:pPr>
        <w:jc w:val="center"/>
        <w:rPr>
          <w:rFonts w:ascii="Calibri" w:hAnsi="Calibri" w:cs="Calibri"/>
          <w:b/>
          <w:color w:val="000000"/>
          <w:sz w:val="22"/>
          <w:szCs w:val="22"/>
          <w:u w:val="single"/>
        </w:rPr>
      </w:pPr>
      <w:r w:rsidRPr="007468B3">
        <w:rPr>
          <w:rFonts w:ascii="Calibri" w:hAnsi="Calibri" w:cs="Calibri"/>
          <w:b/>
          <w:color w:val="000000"/>
          <w:sz w:val="22"/>
          <w:szCs w:val="22"/>
          <w:u w:val="single"/>
        </w:rPr>
        <w:lastRenderedPageBreak/>
        <w:t>PRECIO REFERENCIAL</w:t>
      </w:r>
    </w:p>
    <w:p w:rsidR="007468B3" w:rsidRPr="007468B3" w:rsidRDefault="007468B3" w:rsidP="007468B3">
      <w:pPr>
        <w:jc w:val="center"/>
        <w:rPr>
          <w:rFonts w:ascii="Calibri" w:hAnsi="Calibri" w:cs="Calibri"/>
          <w:b/>
          <w:color w:val="000000"/>
          <w:sz w:val="22"/>
          <w:szCs w:val="22"/>
          <w:u w:val="single"/>
        </w:rPr>
      </w:pPr>
    </w:p>
    <w:p w:rsidR="00A878DE" w:rsidRDefault="00A878DE" w:rsidP="00A878DE">
      <w:pPr>
        <w:jc w:val="both"/>
        <w:rPr>
          <w:rFonts w:ascii="Calibri" w:hAnsi="Calibri" w:cs="Calibri"/>
          <w:color w:val="000000"/>
          <w:sz w:val="22"/>
          <w:szCs w:val="22"/>
        </w:rPr>
      </w:pPr>
      <w:r w:rsidRPr="000F3D17">
        <w:rPr>
          <w:rFonts w:ascii="Calibri" w:hAnsi="Calibri" w:cs="Calibri"/>
          <w:color w:val="000000"/>
          <w:sz w:val="22"/>
          <w:szCs w:val="22"/>
        </w:rPr>
        <w:t>El precio referencial para la presente contratación es de:</w:t>
      </w:r>
    </w:p>
    <w:p w:rsidR="007468B3" w:rsidRPr="009F1C2A" w:rsidRDefault="007468B3" w:rsidP="00A878DE">
      <w:pPr>
        <w:jc w:val="both"/>
        <w:rPr>
          <w:rFonts w:ascii="Calibri" w:hAnsi="Calibri" w:cs="Arial"/>
          <w:color w:val="000000"/>
          <w:sz w:val="12"/>
          <w:szCs w:val="22"/>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A878DE" w:rsidRPr="003B5F51" w:rsidTr="0007424F">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LOTE 1: GASES CARRIER</w:t>
            </w:r>
          </w:p>
        </w:tc>
      </w:tr>
      <w:tr w:rsidR="00A878DE" w:rsidRPr="003B5F51" w:rsidTr="0007424F">
        <w:trPr>
          <w:trHeight w:val="599"/>
        </w:trPr>
        <w:tc>
          <w:tcPr>
            <w:tcW w:w="785" w:type="dxa"/>
            <w:tcBorders>
              <w:top w:val="single" w:sz="4" w:space="0" w:color="auto"/>
              <w:left w:val="single" w:sz="4" w:space="0" w:color="auto"/>
              <w:bottom w:val="nil"/>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 xml:space="preserve">Nº ITEM </w:t>
            </w:r>
          </w:p>
        </w:tc>
        <w:tc>
          <w:tcPr>
            <w:tcW w:w="3368" w:type="dxa"/>
            <w:tcBorders>
              <w:top w:val="single" w:sz="4" w:space="0" w:color="auto"/>
              <w:left w:val="single" w:sz="4" w:space="0" w:color="auto"/>
              <w:bottom w:val="nil"/>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 xml:space="preserve">DETALLE DEL BIEN </w:t>
            </w:r>
          </w:p>
        </w:tc>
        <w:tc>
          <w:tcPr>
            <w:tcW w:w="1141" w:type="dxa"/>
            <w:tcBorders>
              <w:top w:val="single" w:sz="4" w:space="0" w:color="auto"/>
              <w:left w:val="single" w:sz="4" w:space="0" w:color="auto"/>
              <w:bottom w:val="nil"/>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UNIDAD DE MEDIDA</w:t>
            </w:r>
          </w:p>
        </w:tc>
        <w:tc>
          <w:tcPr>
            <w:tcW w:w="1036" w:type="dxa"/>
            <w:tcBorders>
              <w:top w:val="single" w:sz="4" w:space="0" w:color="auto"/>
              <w:left w:val="single" w:sz="4" w:space="0" w:color="auto"/>
              <w:bottom w:val="nil"/>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CANTIDAD</w:t>
            </w:r>
          </w:p>
        </w:tc>
        <w:tc>
          <w:tcPr>
            <w:tcW w:w="1632" w:type="dxa"/>
            <w:tcBorders>
              <w:top w:val="single" w:sz="4" w:space="0" w:color="auto"/>
              <w:left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PRECIO UNITARIO</w:t>
            </w:r>
          </w:p>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Bs.</w:t>
            </w:r>
          </w:p>
        </w:tc>
        <w:tc>
          <w:tcPr>
            <w:tcW w:w="1279" w:type="dxa"/>
            <w:tcBorders>
              <w:top w:val="single" w:sz="4" w:space="0" w:color="auto"/>
              <w:left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PRECIO TOTAL Bs.</w:t>
            </w:r>
          </w:p>
        </w:tc>
      </w:tr>
      <w:tr w:rsidR="00A878DE" w:rsidRPr="003B5F51" w:rsidTr="0007424F">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A878DE" w:rsidRPr="00EB43AE" w:rsidRDefault="00A878DE" w:rsidP="0007424F">
            <w:pPr>
              <w:rPr>
                <w:rFonts w:asciiTheme="minorHAnsi" w:hAnsiTheme="minorHAnsi" w:cs="Calibri"/>
                <w:color w:val="000000"/>
                <w:sz w:val="16"/>
                <w:szCs w:val="16"/>
                <w:lang w:val="es-BO" w:eastAsia="es-BO"/>
              </w:rPr>
            </w:pPr>
            <w:r w:rsidRPr="00EB43AE">
              <w:rPr>
                <w:rFonts w:asciiTheme="minorHAnsi" w:hAnsiTheme="minorHAnsi" w:cs="Calibri"/>
                <w:color w:val="000000"/>
                <w:sz w:val="16"/>
                <w:szCs w:val="16"/>
              </w:rPr>
              <w:t xml:space="preserve">Helio Analítico 5.0 </w:t>
            </w:r>
          </w:p>
        </w:tc>
        <w:tc>
          <w:tcPr>
            <w:tcW w:w="1141" w:type="dxa"/>
            <w:tcBorders>
              <w:top w:val="single" w:sz="4" w:space="0" w:color="auto"/>
              <w:left w:val="nil"/>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vertAlign w:val="superscript"/>
              </w:rPr>
            </w:pPr>
            <w:r w:rsidRPr="00EB43AE">
              <w:rPr>
                <w:rFonts w:asciiTheme="minorHAnsi" w:hAnsiTheme="minorHAnsi" w:cs="Calibri"/>
                <w:color w:val="000000"/>
                <w:sz w:val="16"/>
                <w:szCs w:val="16"/>
              </w:rPr>
              <w:t>M</w:t>
            </w:r>
            <w:r w:rsidRPr="00EB43AE">
              <w:rPr>
                <w:rFonts w:asciiTheme="minorHAnsi" w:hAnsiTheme="minorHAnsi" w:cs="Calibri"/>
                <w:color w:val="000000"/>
                <w:sz w:val="16"/>
                <w:szCs w:val="16"/>
                <w:vertAlign w:val="superscript"/>
              </w:rPr>
              <w:t>3</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A878DE" w:rsidRPr="00EB43AE" w:rsidRDefault="00A878DE" w:rsidP="0007424F">
            <w:pPr>
              <w:jc w:val="center"/>
              <w:rPr>
                <w:rFonts w:asciiTheme="minorHAnsi" w:hAnsiTheme="minorHAnsi" w:cs="Calibri"/>
                <w:color w:val="000000"/>
                <w:sz w:val="16"/>
                <w:szCs w:val="16"/>
                <w:lang w:val="es-BO" w:eastAsia="es-BO"/>
              </w:rPr>
            </w:pPr>
            <w:r w:rsidRPr="00EB43AE">
              <w:rPr>
                <w:rFonts w:asciiTheme="minorHAnsi" w:hAnsiTheme="minorHAnsi" w:cs="Calibri"/>
                <w:color w:val="000000"/>
                <w:sz w:val="16"/>
                <w:szCs w:val="16"/>
              </w:rPr>
              <w:t>195,5</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lang w:val="es-BO" w:eastAsia="es-BO"/>
              </w:rPr>
            </w:pPr>
            <w:r w:rsidRPr="00EB43AE">
              <w:rPr>
                <w:rFonts w:asciiTheme="minorHAnsi" w:hAnsiTheme="minorHAnsi" w:cs="Calibri"/>
                <w:color w:val="000000"/>
                <w:sz w:val="16"/>
                <w:szCs w:val="16"/>
              </w:rPr>
              <w:t>520,00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lang w:val="es-BO" w:eastAsia="es-BO"/>
              </w:rPr>
            </w:pPr>
            <w:r w:rsidRPr="00EB43AE">
              <w:rPr>
                <w:rFonts w:asciiTheme="minorHAnsi" w:hAnsiTheme="minorHAnsi" w:cs="Calibri"/>
                <w:color w:val="000000"/>
                <w:sz w:val="16"/>
                <w:szCs w:val="16"/>
              </w:rPr>
              <w:t>101.660,00</w:t>
            </w:r>
          </w:p>
        </w:tc>
      </w:tr>
      <w:tr w:rsidR="00A878DE" w:rsidRPr="003B5F51" w:rsidTr="0007424F">
        <w:trPr>
          <w:trHeight w:val="284"/>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 xml:space="preserve">Hidrogeno Analítico 5.0 </w:t>
            </w:r>
          </w:p>
        </w:tc>
        <w:tc>
          <w:tcPr>
            <w:tcW w:w="1141" w:type="dxa"/>
            <w:tcBorders>
              <w:top w:val="nil"/>
              <w:left w:val="nil"/>
              <w:bottom w:val="single" w:sz="4" w:space="0" w:color="auto"/>
              <w:right w:val="single" w:sz="4" w:space="0" w:color="auto"/>
            </w:tcBorders>
            <w:shd w:val="clear" w:color="auto" w:fill="auto"/>
          </w:tcPr>
          <w:p w:rsidR="00A878DE" w:rsidRPr="00EB43AE" w:rsidRDefault="00A878DE" w:rsidP="0007424F">
            <w:pPr>
              <w:jc w:val="center"/>
              <w:rPr>
                <w:rFonts w:asciiTheme="minorHAnsi" w:hAnsiTheme="minorHAnsi"/>
                <w:sz w:val="16"/>
                <w:szCs w:val="16"/>
              </w:rPr>
            </w:pPr>
            <w:r w:rsidRPr="00EB43AE">
              <w:rPr>
                <w:rFonts w:asciiTheme="minorHAnsi" w:hAnsiTheme="minorHAnsi" w:cs="Calibri"/>
                <w:color w:val="000000"/>
                <w:sz w:val="16"/>
                <w:szCs w:val="16"/>
              </w:rPr>
              <w:t>M</w:t>
            </w:r>
            <w:r w:rsidRPr="00EB43AE">
              <w:rPr>
                <w:rFonts w:asciiTheme="minorHAnsi" w:hAnsiTheme="minorHAnsi" w:cs="Calibri"/>
                <w:color w:val="000000"/>
                <w:sz w:val="16"/>
                <w:szCs w:val="16"/>
                <w:vertAlign w:val="superscript"/>
              </w:rPr>
              <w:t>3</w:t>
            </w:r>
          </w:p>
        </w:tc>
        <w:tc>
          <w:tcPr>
            <w:tcW w:w="1036" w:type="dxa"/>
            <w:tcBorders>
              <w:top w:val="nil"/>
              <w:left w:val="nil"/>
              <w:bottom w:val="single" w:sz="4" w:space="0" w:color="auto"/>
              <w:right w:val="single" w:sz="4" w:space="0" w:color="auto"/>
            </w:tcBorders>
            <w:shd w:val="clear" w:color="auto" w:fill="auto"/>
            <w:noWrap/>
            <w:vAlign w:val="bottom"/>
            <w:hideMark/>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120</w:t>
            </w:r>
          </w:p>
        </w:tc>
        <w:tc>
          <w:tcPr>
            <w:tcW w:w="1632"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540,00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64.800,00</w:t>
            </w:r>
          </w:p>
        </w:tc>
      </w:tr>
      <w:tr w:rsidR="00A878DE" w:rsidRPr="003B5F51" w:rsidTr="0007424F">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3</w:t>
            </w:r>
          </w:p>
        </w:tc>
        <w:tc>
          <w:tcPr>
            <w:tcW w:w="3368" w:type="dxa"/>
            <w:tcBorders>
              <w:top w:val="nil"/>
              <w:left w:val="nil"/>
              <w:bottom w:val="single" w:sz="4" w:space="0" w:color="auto"/>
              <w:right w:val="single" w:sz="4" w:space="0" w:color="auto"/>
            </w:tcBorders>
            <w:shd w:val="clear" w:color="auto" w:fill="auto"/>
            <w:vAlign w:val="center"/>
            <w:hideMark/>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 xml:space="preserve">Aire Sintético </w:t>
            </w:r>
          </w:p>
        </w:tc>
        <w:tc>
          <w:tcPr>
            <w:tcW w:w="1141" w:type="dxa"/>
            <w:tcBorders>
              <w:top w:val="nil"/>
              <w:left w:val="nil"/>
              <w:bottom w:val="single" w:sz="4" w:space="0" w:color="auto"/>
              <w:right w:val="single" w:sz="4" w:space="0" w:color="auto"/>
            </w:tcBorders>
            <w:shd w:val="clear" w:color="auto" w:fill="auto"/>
          </w:tcPr>
          <w:p w:rsidR="00A878DE" w:rsidRPr="00EB43AE" w:rsidRDefault="00A878DE" w:rsidP="0007424F">
            <w:pPr>
              <w:jc w:val="center"/>
              <w:rPr>
                <w:rFonts w:asciiTheme="minorHAnsi" w:hAnsiTheme="minorHAnsi"/>
                <w:sz w:val="16"/>
                <w:szCs w:val="16"/>
              </w:rPr>
            </w:pPr>
            <w:r w:rsidRPr="00EB43AE">
              <w:rPr>
                <w:rFonts w:asciiTheme="minorHAnsi" w:hAnsiTheme="minorHAnsi" w:cs="Calibri"/>
                <w:color w:val="000000"/>
                <w:sz w:val="16"/>
                <w:szCs w:val="16"/>
              </w:rPr>
              <w:t>M</w:t>
            </w:r>
            <w:r w:rsidRPr="00EB43AE">
              <w:rPr>
                <w:rFonts w:asciiTheme="minorHAnsi" w:hAnsiTheme="minorHAnsi" w:cs="Calibri"/>
                <w:color w:val="000000"/>
                <w:sz w:val="16"/>
                <w:szCs w:val="16"/>
                <w:vertAlign w:val="superscript"/>
              </w:rPr>
              <w:t>3</w:t>
            </w:r>
          </w:p>
        </w:tc>
        <w:tc>
          <w:tcPr>
            <w:tcW w:w="1036" w:type="dxa"/>
            <w:tcBorders>
              <w:top w:val="nil"/>
              <w:left w:val="nil"/>
              <w:bottom w:val="single" w:sz="4" w:space="0" w:color="auto"/>
              <w:right w:val="single" w:sz="4" w:space="0" w:color="auto"/>
            </w:tcBorders>
            <w:shd w:val="clear" w:color="auto" w:fill="auto"/>
            <w:noWrap/>
            <w:vAlign w:val="bottom"/>
            <w:hideMark/>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258</w:t>
            </w:r>
          </w:p>
        </w:tc>
        <w:tc>
          <w:tcPr>
            <w:tcW w:w="1632"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142,00</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36.636,00</w:t>
            </w:r>
          </w:p>
        </w:tc>
      </w:tr>
      <w:tr w:rsidR="00A878DE" w:rsidRPr="003B5F51" w:rsidTr="0007424F">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4</w:t>
            </w:r>
          </w:p>
        </w:tc>
        <w:tc>
          <w:tcPr>
            <w:tcW w:w="3368" w:type="dxa"/>
            <w:tcBorders>
              <w:top w:val="nil"/>
              <w:left w:val="nil"/>
              <w:bottom w:val="single" w:sz="4" w:space="0" w:color="auto"/>
              <w:right w:val="single" w:sz="4" w:space="0" w:color="auto"/>
            </w:tcBorders>
            <w:shd w:val="clear" w:color="auto" w:fill="auto"/>
            <w:vAlign w:val="center"/>
            <w:hideMark/>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 xml:space="preserve">Argón Analítico 5.0 </w:t>
            </w:r>
          </w:p>
        </w:tc>
        <w:tc>
          <w:tcPr>
            <w:tcW w:w="1141" w:type="dxa"/>
            <w:tcBorders>
              <w:top w:val="nil"/>
              <w:left w:val="nil"/>
              <w:bottom w:val="single" w:sz="4" w:space="0" w:color="auto"/>
              <w:right w:val="single" w:sz="4" w:space="0" w:color="auto"/>
            </w:tcBorders>
            <w:shd w:val="clear" w:color="auto" w:fill="auto"/>
          </w:tcPr>
          <w:p w:rsidR="00A878DE" w:rsidRPr="00EB43AE" w:rsidRDefault="00A878DE" w:rsidP="0007424F">
            <w:pPr>
              <w:jc w:val="center"/>
              <w:rPr>
                <w:rFonts w:asciiTheme="minorHAnsi" w:hAnsiTheme="minorHAnsi"/>
                <w:sz w:val="16"/>
                <w:szCs w:val="16"/>
              </w:rPr>
            </w:pPr>
            <w:r w:rsidRPr="00EB43AE">
              <w:rPr>
                <w:rFonts w:asciiTheme="minorHAnsi" w:hAnsiTheme="minorHAnsi" w:cs="Calibri"/>
                <w:color w:val="000000"/>
                <w:sz w:val="16"/>
                <w:szCs w:val="16"/>
              </w:rPr>
              <w:t>M</w:t>
            </w:r>
            <w:r w:rsidRPr="00EB43AE">
              <w:rPr>
                <w:rFonts w:asciiTheme="minorHAnsi" w:hAnsiTheme="minorHAnsi" w:cs="Calibri"/>
                <w:color w:val="000000"/>
                <w:sz w:val="16"/>
                <w:szCs w:val="16"/>
                <w:vertAlign w:val="superscript"/>
              </w:rPr>
              <w:t>3</w:t>
            </w:r>
          </w:p>
        </w:tc>
        <w:tc>
          <w:tcPr>
            <w:tcW w:w="1036" w:type="dxa"/>
            <w:tcBorders>
              <w:top w:val="nil"/>
              <w:left w:val="nil"/>
              <w:bottom w:val="single" w:sz="4" w:space="0" w:color="auto"/>
              <w:right w:val="single" w:sz="4" w:space="0" w:color="auto"/>
            </w:tcBorders>
            <w:shd w:val="clear" w:color="auto" w:fill="auto"/>
            <w:noWrap/>
            <w:vAlign w:val="bottom"/>
            <w:hideMark/>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400</w:t>
            </w:r>
          </w:p>
        </w:tc>
        <w:tc>
          <w:tcPr>
            <w:tcW w:w="1632"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515,00</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206.000,00</w:t>
            </w:r>
          </w:p>
        </w:tc>
      </w:tr>
      <w:tr w:rsidR="00A878DE" w:rsidRPr="003B5F51" w:rsidTr="0007424F">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5</w:t>
            </w:r>
          </w:p>
        </w:tc>
        <w:tc>
          <w:tcPr>
            <w:tcW w:w="3368" w:type="dxa"/>
            <w:tcBorders>
              <w:top w:val="nil"/>
              <w:left w:val="nil"/>
              <w:bottom w:val="single" w:sz="4" w:space="0" w:color="auto"/>
              <w:right w:val="single" w:sz="4" w:space="0" w:color="auto"/>
            </w:tcBorders>
            <w:shd w:val="clear" w:color="auto" w:fill="auto"/>
            <w:vAlign w:val="center"/>
            <w:hideMark/>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 xml:space="preserve">Nitrógeno Analítico 5.0 </w:t>
            </w:r>
          </w:p>
        </w:tc>
        <w:tc>
          <w:tcPr>
            <w:tcW w:w="1141" w:type="dxa"/>
            <w:tcBorders>
              <w:top w:val="nil"/>
              <w:left w:val="nil"/>
              <w:bottom w:val="single" w:sz="4" w:space="0" w:color="auto"/>
              <w:right w:val="single" w:sz="4" w:space="0" w:color="auto"/>
            </w:tcBorders>
            <w:shd w:val="clear" w:color="auto" w:fill="auto"/>
          </w:tcPr>
          <w:p w:rsidR="00A878DE" w:rsidRPr="00EB43AE" w:rsidRDefault="00A878DE" w:rsidP="0007424F">
            <w:pPr>
              <w:jc w:val="center"/>
              <w:rPr>
                <w:rFonts w:asciiTheme="minorHAnsi" w:hAnsiTheme="minorHAnsi"/>
                <w:sz w:val="16"/>
                <w:szCs w:val="16"/>
              </w:rPr>
            </w:pPr>
            <w:r w:rsidRPr="00EB43AE">
              <w:rPr>
                <w:rFonts w:asciiTheme="minorHAnsi" w:hAnsiTheme="minorHAnsi" w:cs="Calibri"/>
                <w:color w:val="000000"/>
                <w:sz w:val="16"/>
                <w:szCs w:val="16"/>
              </w:rPr>
              <w:t>M</w:t>
            </w:r>
            <w:r w:rsidRPr="00EB43AE">
              <w:rPr>
                <w:rFonts w:asciiTheme="minorHAnsi" w:hAnsiTheme="minorHAnsi" w:cs="Calibri"/>
                <w:color w:val="000000"/>
                <w:sz w:val="16"/>
                <w:szCs w:val="16"/>
                <w:vertAlign w:val="superscript"/>
              </w:rPr>
              <w:t>3</w:t>
            </w:r>
          </w:p>
        </w:tc>
        <w:tc>
          <w:tcPr>
            <w:tcW w:w="1036" w:type="dxa"/>
            <w:tcBorders>
              <w:top w:val="nil"/>
              <w:left w:val="nil"/>
              <w:bottom w:val="single" w:sz="4" w:space="0" w:color="auto"/>
              <w:right w:val="single" w:sz="4" w:space="0" w:color="auto"/>
            </w:tcBorders>
            <w:shd w:val="clear" w:color="auto" w:fill="auto"/>
            <w:noWrap/>
            <w:vAlign w:val="bottom"/>
            <w:hideMark/>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180</w:t>
            </w:r>
          </w:p>
        </w:tc>
        <w:tc>
          <w:tcPr>
            <w:tcW w:w="1632"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270,00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48.600,00</w:t>
            </w:r>
          </w:p>
        </w:tc>
      </w:tr>
      <w:tr w:rsidR="00A878DE" w:rsidRPr="003B5F51" w:rsidTr="0007424F">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6</w:t>
            </w:r>
          </w:p>
        </w:tc>
        <w:tc>
          <w:tcPr>
            <w:tcW w:w="3368" w:type="dxa"/>
            <w:tcBorders>
              <w:top w:val="single" w:sz="4" w:space="0" w:color="auto"/>
              <w:left w:val="nil"/>
              <w:bottom w:val="single" w:sz="4" w:space="0" w:color="auto"/>
              <w:right w:val="single" w:sz="4" w:space="0" w:color="auto"/>
            </w:tcBorders>
            <w:shd w:val="clear" w:color="auto" w:fill="auto"/>
            <w:vAlign w:val="center"/>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Oxigeno Analítico 4.0</w:t>
            </w:r>
          </w:p>
        </w:tc>
        <w:tc>
          <w:tcPr>
            <w:tcW w:w="1141" w:type="dxa"/>
            <w:tcBorders>
              <w:top w:val="single" w:sz="4" w:space="0" w:color="auto"/>
              <w:left w:val="nil"/>
              <w:bottom w:val="single" w:sz="4" w:space="0" w:color="auto"/>
              <w:right w:val="single" w:sz="4" w:space="0" w:color="auto"/>
            </w:tcBorders>
            <w:shd w:val="clear" w:color="auto" w:fill="auto"/>
          </w:tcPr>
          <w:p w:rsidR="00A878DE" w:rsidRPr="00EB43AE" w:rsidRDefault="00A878DE" w:rsidP="0007424F">
            <w:pPr>
              <w:jc w:val="center"/>
              <w:rPr>
                <w:rFonts w:asciiTheme="minorHAnsi" w:hAnsiTheme="minorHAnsi"/>
                <w:sz w:val="16"/>
                <w:szCs w:val="16"/>
              </w:rPr>
            </w:pPr>
            <w:r w:rsidRPr="00EB43AE">
              <w:rPr>
                <w:rFonts w:asciiTheme="minorHAnsi" w:hAnsiTheme="minorHAnsi" w:cs="Calibri"/>
                <w:color w:val="000000"/>
                <w:sz w:val="16"/>
                <w:szCs w:val="16"/>
              </w:rPr>
              <w:t>M</w:t>
            </w:r>
            <w:r w:rsidRPr="00EB43AE">
              <w:rPr>
                <w:rFonts w:asciiTheme="minorHAnsi" w:hAnsiTheme="minorHAnsi" w:cs="Calibri"/>
                <w:color w:val="000000"/>
                <w:sz w:val="16"/>
                <w:szCs w:val="16"/>
                <w:vertAlign w:val="superscript"/>
              </w:rPr>
              <w:t>3</w:t>
            </w:r>
          </w:p>
        </w:tc>
        <w:tc>
          <w:tcPr>
            <w:tcW w:w="1036" w:type="dxa"/>
            <w:tcBorders>
              <w:top w:val="single" w:sz="4" w:space="0" w:color="auto"/>
              <w:left w:val="nil"/>
              <w:bottom w:val="single" w:sz="4" w:space="0" w:color="auto"/>
              <w:right w:val="single" w:sz="4" w:space="0" w:color="auto"/>
            </w:tcBorders>
            <w:shd w:val="clear" w:color="auto" w:fill="auto"/>
            <w:noWrap/>
            <w:vAlign w:val="bottom"/>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90</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380,00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34.200,00</w:t>
            </w:r>
          </w:p>
        </w:tc>
      </w:tr>
      <w:tr w:rsidR="00A878DE" w:rsidRPr="003B5F51" w:rsidTr="0007424F">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b/>
                <w:bCs/>
                <w:color w:val="000000"/>
                <w:sz w:val="16"/>
                <w:szCs w:val="16"/>
              </w:rPr>
              <w:t>Son: Cuatrocientos Noventa y Un Mil Ochocientos Noventa y Seis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b/>
                <w:color w:val="000000"/>
                <w:sz w:val="16"/>
                <w:szCs w:val="16"/>
              </w:rPr>
            </w:pPr>
            <w:r w:rsidRPr="00EB43AE">
              <w:rPr>
                <w:rFonts w:asciiTheme="minorHAnsi" w:hAnsiTheme="minorHAnsi" w:cs="Calibri"/>
                <w:b/>
                <w:color w:val="000000"/>
                <w:sz w:val="16"/>
                <w:szCs w:val="16"/>
              </w:rPr>
              <w:t>491.896,00</w:t>
            </w:r>
          </w:p>
        </w:tc>
      </w:tr>
      <w:tr w:rsidR="00A878DE" w:rsidRPr="003B5F51" w:rsidTr="0007424F">
        <w:trPr>
          <w:trHeight w:val="111"/>
        </w:trPr>
        <w:tc>
          <w:tcPr>
            <w:tcW w:w="9241" w:type="dxa"/>
            <w:gridSpan w:val="6"/>
            <w:tcBorders>
              <w:top w:val="single" w:sz="4" w:space="0" w:color="auto"/>
              <w:bottom w:val="single" w:sz="4" w:space="0" w:color="auto"/>
            </w:tcBorders>
            <w:shd w:val="clear" w:color="auto" w:fill="auto"/>
            <w:vAlign w:val="center"/>
          </w:tcPr>
          <w:p w:rsidR="00A878DE" w:rsidRPr="00EB43AE" w:rsidRDefault="00A878DE" w:rsidP="0007424F">
            <w:pPr>
              <w:jc w:val="center"/>
              <w:rPr>
                <w:rFonts w:asciiTheme="minorHAnsi" w:hAnsiTheme="minorHAnsi" w:cs="Calibri"/>
                <w:b/>
                <w:color w:val="000000"/>
                <w:sz w:val="16"/>
                <w:szCs w:val="16"/>
                <w:highlight w:val="yellow"/>
              </w:rPr>
            </w:pPr>
          </w:p>
          <w:p w:rsidR="007468B3" w:rsidRPr="00EB43AE" w:rsidRDefault="007468B3" w:rsidP="0007424F">
            <w:pPr>
              <w:jc w:val="center"/>
              <w:rPr>
                <w:rFonts w:asciiTheme="minorHAnsi" w:hAnsiTheme="minorHAnsi" w:cs="Calibri"/>
                <w:b/>
                <w:color w:val="000000"/>
                <w:sz w:val="16"/>
                <w:szCs w:val="16"/>
                <w:highlight w:val="yellow"/>
              </w:rPr>
            </w:pPr>
          </w:p>
        </w:tc>
      </w:tr>
      <w:tr w:rsidR="00A878DE" w:rsidRPr="003B5F51" w:rsidTr="0007424F">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LOTE 2: GASES PARA ANALISIS</w:t>
            </w:r>
          </w:p>
        </w:tc>
      </w:tr>
      <w:tr w:rsidR="00A878DE" w:rsidRPr="003B5F51" w:rsidTr="0007424F">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PRECIO UNITARIO</w:t>
            </w:r>
          </w:p>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PRECIO TOTAL Bs.</w:t>
            </w:r>
          </w:p>
        </w:tc>
      </w:tr>
      <w:tr w:rsidR="00A878DE" w:rsidRPr="003B5F51" w:rsidTr="0007424F">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Acetileno Gas Industrial</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Kg.</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84</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lang w:val="es-BO" w:eastAsia="es-BO"/>
              </w:rPr>
            </w:pPr>
            <w:r w:rsidRPr="00EB43AE">
              <w:rPr>
                <w:rFonts w:asciiTheme="minorHAnsi" w:hAnsiTheme="minorHAnsi" w:cs="Calibri"/>
                <w:color w:val="000000"/>
                <w:sz w:val="16"/>
                <w:szCs w:val="16"/>
                <w:lang w:val="es-BO" w:eastAsia="es-BO"/>
              </w:rPr>
              <w:t>114,29</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lang w:val="es-BO" w:eastAsia="es-BO"/>
              </w:rPr>
            </w:pPr>
            <w:r w:rsidRPr="00EB43AE">
              <w:rPr>
                <w:rFonts w:asciiTheme="minorHAnsi" w:hAnsiTheme="minorHAnsi" w:cs="Calibri"/>
                <w:color w:val="000000"/>
                <w:sz w:val="16"/>
                <w:szCs w:val="16"/>
                <w:lang w:val="es-BO" w:eastAsia="es-BO"/>
              </w:rPr>
              <w:t>9.600,36</w:t>
            </w:r>
          </w:p>
        </w:tc>
      </w:tr>
      <w:tr w:rsidR="00A878DE" w:rsidRPr="003B5F51" w:rsidTr="0007424F">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Gas Carbónico Industrial 3.0</w:t>
            </w:r>
          </w:p>
        </w:tc>
        <w:tc>
          <w:tcPr>
            <w:tcW w:w="1141" w:type="dxa"/>
            <w:tcBorders>
              <w:top w:val="nil"/>
              <w:left w:val="nil"/>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Kg.</w:t>
            </w:r>
          </w:p>
        </w:tc>
        <w:tc>
          <w:tcPr>
            <w:tcW w:w="1036" w:type="dxa"/>
            <w:tcBorders>
              <w:top w:val="nil"/>
              <w:left w:val="nil"/>
              <w:bottom w:val="single" w:sz="4" w:space="0" w:color="auto"/>
              <w:right w:val="single" w:sz="4" w:space="0" w:color="auto"/>
            </w:tcBorders>
            <w:shd w:val="clear" w:color="auto" w:fill="auto"/>
            <w:noWrap/>
            <w:vAlign w:val="bottom"/>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300</w:t>
            </w:r>
          </w:p>
        </w:tc>
        <w:tc>
          <w:tcPr>
            <w:tcW w:w="1632"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16,20</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4.860,00</w:t>
            </w:r>
          </w:p>
        </w:tc>
      </w:tr>
      <w:tr w:rsidR="00A878DE" w:rsidRPr="003B5F51" w:rsidTr="0007424F">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b/>
                <w:bCs/>
                <w:color w:val="000000"/>
                <w:sz w:val="16"/>
                <w:szCs w:val="16"/>
              </w:rPr>
              <w:t>Son: Catorce Mil Cuatrocientos Sesenta 36/100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b/>
                <w:color w:val="000000"/>
                <w:sz w:val="16"/>
                <w:szCs w:val="16"/>
              </w:rPr>
            </w:pPr>
            <w:r w:rsidRPr="00EB43AE">
              <w:rPr>
                <w:rFonts w:asciiTheme="minorHAnsi" w:hAnsiTheme="minorHAnsi" w:cs="Calibri"/>
                <w:b/>
                <w:color w:val="000000"/>
                <w:sz w:val="16"/>
                <w:szCs w:val="16"/>
              </w:rPr>
              <w:t>14.460,36</w:t>
            </w:r>
          </w:p>
        </w:tc>
      </w:tr>
      <w:tr w:rsidR="00A878DE" w:rsidRPr="003B5F51" w:rsidTr="0007424F">
        <w:trPr>
          <w:trHeight w:val="276"/>
        </w:trPr>
        <w:tc>
          <w:tcPr>
            <w:tcW w:w="9241" w:type="dxa"/>
            <w:gridSpan w:val="6"/>
            <w:tcBorders>
              <w:top w:val="single" w:sz="4" w:space="0" w:color="auto"/>
              <w:bottom w:val="single" w:sz="4" w:space="0" w:color="auto"/>
            </w:tcBorders>
            <w:shd w:val="clear" w:color="auto" w:fill="auto"/>
            <w:vAlign w:val="center"/>
          </w:tcPr>
          <w:p w:rsidR="00A878DE" w:rsidRPr="00EB43AE" w:rsidRDefault="00A878DE" w:rsidP="0007424F">
            <w:pPr>
              <w:jc w:val="center"/>
              <w:rPr>
                <w:rFonts w:asciiTheme="minorHAnsi" w:hAnsiTheme="minorHAnsi" w:cs="Calibri"/>
                <w:b/>
                <w:color w:val="000000"/>
                <w:sz w:val="16"/>
                <w:szCs w:val="16"/>
              </w:rPr>
            </w:pPr>
          </w:p>
          <w:p w:rsidR="007468B3" w:rsidRPr="00EB43AE" w:rsidRDefault="007468B3" w:rsidP="0007424F">
            <w:pPr>
              <w:jc w:val="center"/>
              <w:rPr>
                <w:rFonts w:asciiTheme="minorHAnsi" w:hAnsiTheme="minorHAnsi" w:cs="Calibri"/>
                <w:b/>
                <w:color w:val="000000"/>
                <w:sz w:val="16"/>
                <w:szCs w:val="16"/>
              </w:rPr>
            </w:pPr>
          </w:p>
        </w:tc>
      </w:tr>
      <w:tr w:rsidR="00A878DE" w:rsidRPr="003B5F51" w:rsidTr="0007424F">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LOTE 3: GASES PATRONES</w:t>
            </w:r>
          </w:p>
        </w:tc>
      </w:tr>
      <w:tr w:rsidR="00A878DE" w:rsidRPr="003B5F51" w:rsidTr="0007424F">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PRECIO UNITARIO</w:t>
            </w:r>
          </w:p>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Bs.</w:t>
            </w:r>
          </w:p>
        </w:tc>
        <w:tc>
          <w:tcPr>
            <w:tcW w:w="1279" w:type="dxa"/>
            <w:tcBorders>
              <w:top w:val="single" w:sz="4" w:space="0" w:color="auto"/>
              <w:left w:val="single" w:sz="4" w:space="0" w:color="auto"/>
              <w:right w:val="single" w:sz="4" w:space="0" w:color="auto"/>
            </w:tcBorders>
            <w:shd w:val="clear" w:color="000000" w:fill="DDEBF7"/>
            <w:vAlign w:val="center"/>
          </w:tcPr>
          <w:p w:rsidR="00A878DE" w:rsidRPr="00EB43AE" w:rsidRDefault="00A878DE" w:rsidP="0007424F">
            <w:pPr>
              <w:jc w:val="center"/>
              <w:rPr>
                <w:rFonts w:asciiTheme="minorHAnsi" w:hAnsiTheme="minorHAnsi" w:cs="Calibri"/>
                <w:b/>
                <w:sz w:val="16"/>
                <w:szCs w:val="16"/>
                <w:lang w:eastAsia="es-BO"/>
              </w:rPr>
            </w:pPr>
            <w:r w:rsidRPr="00EB43AE">
              <w:rPr>
                <w:rFonts w:asciiTheme="minorHAnsi" w:hAnsiTheme="minorHAnsi" w:cs="Calibri"/>
                <w:b/>
                <w:sz w:val="16"/>
                <w:szCs w:val="16"/>
                <w:lang w:eastAsia="es-BO"/>
              </w:rPr>
              <w:t>PRECIO TOTAL Bs.</w:t>
            </w:r>
          </w:p>
        </w:tc>
      </w:tr>
      <w:tr w:rsidR="00A878DE" w:rsidRPr="003B5F51" w:rsidTr="0007424F">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Standard Gas CP-4900, Amonio 3%, Argón Balance</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Pza.</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1</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lang w:val="es-BO" w:eastAsia="es-BO"/>
              </w:rPr>
            </w:pPr>
            <w:r w:rsidRPr="00EB43AE">
              <w:rPr>
                <w:rFonts w:asciiTheme="minorHAnsi" w:hAnsiTheme="minorHAnsi" w:cs="Calibri"/>
                <w:color w:val="000000"/>
                <w:sz w:val="16"/>
                <w:szCs w:val="16"/>
              </w:rPr>
              <w:t>13.955,00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lang w:val="es-BO" w:eastAsia="es-BO"/>
              </w:rPr>
            </w:pPr>
            <w:r w:rsidRPr="00EB43AE">
              <w:rPr>
                <w:rFonts w:asciiTheme="minorHAnsi" w:hAnsiTheme="minorHAnsi" w:cs="Calibri"/>
                <w:color w:val="000000"/>
                <w:sz w:val="16"/>
                <w:szCs w:val="16"/>
              </w:rPr>
              <w:t>13.955,00</w:t>
            </w:r>
          </w:p>
        </w:tc>
      </w:tr>
      <w:tr w:rsidR="00A878DE" w:rsidRPr="003B5F51" w:rsidTr="0007424F">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Standard Gas RGA, Amonio 3%, Metano Balance</w:t>
            </w:r>
          </w:p>
        </w:tc>
        <w:tc>
          <w:tcPr>
            <w:tcW w:w="1141" w:type="dxa"/>
            <w:tcBorders>
              <w:top w:val="nil"/>
              <w:left w:val="nil"/>
              <w:bottom w:val="single" w:sz="4" w:space="0" w:color="auto"/>
              <w:right w:val="single" w:sz="4" w:space="0" w:color="auto"/>
            </w:tcBorders>
            <w:shd w:val="clear" w:color="auto" w:fill="auto"/>
            <w:hideMark/>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Pza.</w:t>
            </w:r>
          </w:p>
        </w:tc>
        <w:tc>
          <w:tcPr>
            <w:tcW w:w="1036" w:type="dxa"/>
            <w:tcBorders>
              <w:top w:val="nil"/>
              <w:left w:val="nil"/>
              <w:bottom w:val="single" w:sz="4" w:space="0" w:color="auto"/>
              <w:right w:val="single" w:sz="4" w:space="0" w:color="auto"/>
            </w:tcBorders>
            <w:shd w:val="clear" w:color="auto" w:fill="auto"/>
            <w:noWrap/>
            <w:hideMark/>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28.919,,00</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28.919,,00</w:t>
            </w:r>
          </w:p>
        </w:tc>
      </w:tr>
      <w:tr w:rsidR="00A878DE" w:rsidRPr="003B5F51" w:rsidTr="0007424F">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3</w:t>
            </w:r>
          </w:p>
        </w:tc>
        <w:tc>
          <w:tcPr>
            <w:tcW w:w="3368" w:type="dxa"/>
            <w:tcBorders>
              <w:top w:val="nil"/>
              <w:left w:val="nil"/>
              <w:bottom w:val="single" w:sz="4" w:space="0" w:color="auto"/>
              <w:right w:val="single" w:sz="4" w:space="0" w:color="auto"/>
            </w:tcBorders>
            <w:shd w:val="clear" w:color="auto" w:fill="auto"/>
            <w:vAlign w:val="center"/>
            <w:hideMark/>
          </w:tcPr>
          <w:p w:rsidR="00A878DE" w:rsidRPr="00EB43AE" w:rsidRDefault="00A878DE" w:rsidP="0007424F">
            <w:pPr>
              <w:rPr>
                <w:rFonts w:asciiTheme="minorHAnsi" w:hAnsiTheme="minorHAnsi" w:cs="Calibri"/>
                <w:color w:val="000000"/>
                <w:sz w:val="16"/>
                <w:szCs w:val="16"/>
                <w:lang w:val="en-US"/>
              </w:rPr>
            </w:pPr>
            <w:r w:rsidRPr="00EB43AE">
              <w:rPr>
                <w:rFonts w:asciiTheme="minorHAnsi" w:hAnsiTheme="minorHAnsi" w:cs="Calibri"/>
                <w:color w:val="000000"/>
                <w:sz w:val="16"/>
                <w:szCs w:val="16"/>
                <w:lang w:val="en-US"/>
              </w:rPr>
              <w:t xml:space="preserve">Standard Gas RGA, Natural Gas, </w:t>
            </w:r>
            <w:proofErr w:type="spellStart"/>
            <w:r w:rsidRPr="00EB43AE">
              <w:rPr>
                <w:rFonts w:asciiTheme="minorHAnsi" w:hAnsiTheme="minorHAnsi" w:cs="Calibri"/>
                <w:color w:val="000000"/>
                <w:sz w:val="16"/>
                <w:szCs w:val="16"/>
                <w:lang w:val="en-US"/>
              </w:rPr>
              <w:t>Metano</w:t>
            </w:r>
            <w:proofErr w:type="spellEnd"/>
            <w:r w:rsidRPr="00EB43AE">
              <w:rPr>
                <w:rFonts w:asciiTheme="minorHAnsi" w:hAnsiTheme="minorHAnsi" w:cs="Calibri"/>
                <w:color w:val="000000"/>
                <w:sz w:val="16"/>
                <w:szCs w:val="16"/>
                <w:lang w:val="en-US"/>
              </w:rPr>
              <w:t xml:space="preserve"> Balance.</w:t>
            </w:r>
          </w:p>
        </w:tc>
        <w:tc>
          <w:tcPr>
            <w:tcW w:w="1141" w:type="dxa"/>
            <w:tcBorders>
              <w:top w:val="nil"/>
              <w:left w:val="nil"/>
              <w:bottom w:val="single" w:sz="4" w:space="0" w:color="auto"/>
              <w:right w:val="single" w:sz="4" w:space="0" w:color="auto"/>
            </w:tcBorders>
            <w:shd w:val="clear" w:color="auto" w:fill="auto"/>
            <w:hideMark/>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Pza.</w:t>
            </w:r>
          </w:p>
        </w:tc>
        <w:tc>
          <w:tcPr>
            <w:tcW w:w="1036" w:type="dxa"/>
            <w:tcBorders>
              <w:top w:val="nil"/>
              <w:left w:val="nil"/>
              <w:bottom w:val="single" w:sz="4" w:space="0" w:color="auto"/>
              <w:right w:val="single" w:sz="4" w:space="0" w:color="auto"/>
            </w:tcBorders>
            <w:shd w:val="clear" w:color="auto" w:fill="auto"/>
            <w:noWrap/>
            <w:hideMark/>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41.120,00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41.120,00</w:t>
            </w:r>
          </w:p>
        </w:tc>
      </w:tr>
      <w:tr w:rsidR="00A878DE" w:rsidRPr="003B5F51" w:rsidTr="0007424F">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4</w:t>
            </w:r>
          </w:p>
        </w:tc>
        <w:tc>
          <w:tcPr>
            <w:tcW w:w="3368" w:type="dxa"/>
            <w:tcBorders>
              <w:top w:val="nil"/>
              <w:left w:val="nil"/>
              <w:bottom w:val="single" w:sz="4" w:space="0" w:color="auto"/>
              <w:right w:val="single" w:sz="4" w:space="0" w:color="auto"/>
            </w:tcBorders>
            <w:shd w:val="clear" w:color="auto" w:fill="auto"/>
            <w:vAlign w:val="center"/>
            <w:hideMark/>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Standard  Gas PDHID, Metano, Monóxido y Dióxido de Carbono, Helio Balance</w:t>
            </w:r>
          </w:p>
        </w:tc>
        <w:tc>
          <w:tcPr>
            <w:tcW w:w="1141" w:type="dxa"/>
            <w:tcBorders>
              <w:top w:val="nil"/>
              <w:left w:val="nil"/>
              <w:bottom w:val="single" w:sz="4" w:space="0" w:color="auto"/>
              <w:right w:val="single" w:sz="4" w:space="0" w:color="auto"/>
            </w:tcBorders>
            <w:shd w:val="clear" w:color="auto" w:fill="auto"/>
            <w:hideMark/>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Pza.</w:t>
            </w:r>
          </w:p>
        </w:tc>
        <w:tc>
          <w:tcPr>
            <w:tcW w:w="1036" w:type="dxa"/>
            <w:tcBorders>
              <w:top w:val="nil"/>
              <w:left w:val="nil"/>
              <w:bottom w:val="single" w:sz="4" w:space="0" w:color="auto"/>
              <w:right w:val="single" w:sz="4" w:space="0" w:color="auto"/>
            </w:tcBorders>
            <w:shd w:val="clear" w:color="auto" w:fill="auto"/>
            <w:noWrap/>
            <w:hideMark/>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26.560,00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26.560,00</w:t>
            </w:r>
          </w:p>
        </w:tc>
      </w:tr>
      <w:tr w:rsidR="00A878DE" w:rsidRPr="003B5F51" w:rsidTr="0007424F">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5</w:t>
            </w:r>
          </w:p>
        </w:tc>
        <w:tc>
          <w:tcPr>
            <w:tcW w:w="3368" w:type="dxa"/>
            <w:tcBorders>
              <w:top w:val="nil"/>
              <w:left w:val="nil"/>
              <w:bottom w:val="single" w:sz="4" w:space="0" w:color="auto"/>
              <w:right w:val="single" w:sz="4" w:space="0" w:color="auto"/>
            </w:tcBorders>
            <w:shd w:val="clear" w:color="auto" w:fill="auto"/>
            <w:vAlign w:val="center"/>
          </w:tcPr>
          <w:p w:rsidR="00A878DE" w:rsidRPr="00EB43AE" w:rsidRDefault="00A878DE" w:rsidP="0007424F">
            <w:pPr>
              <w:rPr>
                <w:rFonts w:asciiTheme="minorHAnsi" w:hAnsiTheme="minorHAnsi" w:cs="Calibri"/>
                <w:color w:val="000000"/>
                <w:sz w:val="16"/>
                <w:szCs w:val="16"/>
                <w:lang w:val="en-US"/>
              </w:rPr>
            </w:pPr>
            <w:r w:rsidRPr="00EB43AE">
              <w:rPr>
                <w:rFonts w:asciiTheme="minorHAnsi" w:hAnsiTheme="minorHAnsi" w:cs="Calibri"/>
                <w:color w:val="000000"/>
                <w:sz w:val="16"/>
                <w:szCs w:val="16"/>
                <w:lang w:val="es-BO"/>
              </w:rPr>
              <w:t>Standard Gas C</w:t>
            </w:r>
            <w:r w:rsidRPr="00EB43AE">
              <w:rPr>
                <w:rFonts w:asciiTheme="minorHAnsi" w:hAnsiTheme="minorHAnsi" w:cs="Calibri"/>
                <w:color w:val="000000"/>
                <w:sz w:val="16"/>
                <w:szCs w:val="16"/>
                <w:lang w:val="en-US"/>
              </w:rPr>
              <w:t xml:space="preserve">P-3800, </w:t>
            </w:r>
            <w:proofErr w:type="spellStart"/>
            <w:r w:rsidRPr="00EB43AE">
              <w:rPr>
                <w:rFonts w:asciiTheme="minorHAnsi" w:hAnsiTheme="minorHAnsi" w:cs="Calibri"/>
                <w:color w:val="000000"/>
                <w:sz w:val="16"/>
                <w:szCs w:val="16"/>
                <w:lang w:val="en-US"/>
              </w:rPr>
              <w:t>Componentes</w:t>
            </w:r>
            <w:proofErr w:type="spellEnd"/>
            <w:r w:rsidRPr="00EB43AE">
              <w:rPr>
                <w:rFonts w:asciiTheme="minorHAnsi" w:hAnsiTheme="minorHAnsi" w:cs="Calibri"/>
                <w:color w:val="000000"/>
                <w:sz w:val="16"/>
                <w:szCs w:val="16"/>
                <w:lang w:val="en-US"/>
              </w:rPr>
              <w:t xml:space="preserve"> </w:t>
            </w:r>
            <w:proofErr w:type="spellStart"/>
            <w:r w:rsidRPr="00EB43AE">
              <w:rPr>
                <w:rFonts w:asciiTheme="minorHAnsi" w:hAnsiTheme="minorHAnsi" w:cs="Calibri"/>
                <w:color w:val="000000"/>
                <w:sz w:val="16"/>
                <w:szCs w:val="16"/>
                <w:lang w:val="en-US"/>
              </w:rPr>
              <w:t>sulfuros</w:t>
            </w:r>
            <w:proofErr w:type="spellEnd"/>
            <w:r w:rsidRPr="00EB43AE">
              <w:rPr>
                <w:rFonts w:asciiTheme="minorHAnsi" w:hAnsiTheme="minorHAnsi" w:cs="Calibri"/>
                <w:color w:val="000000"/>
                <w:sz w:val="16"/>
                <w:szCs w:val="16"/>
                <w:lang w:val="en-US"/>
              </w:rPr>
              <w:t xml:space="preserve">, </w:t>
            </w:r>
            <w:proofErr w:type="spellStart"/>
            <w:r w:rsidRPr="00EB43AE">
              <w:rPr>
                <w:rFonts w:asciiTheme="minorHAnsi" w:hAnsiTheme="minorHAnsi" w:cs="Calibri"/>
                <w:color w:val="000000"/>
                <w:sz w:val="16"/>
                <w:szCs w:val="16"/>
                <w:lang w:val="en-US"/>
              </w:rPr>
              <w:t>Helio</w:t>
            </w:r>
            <w:proofErr w:type="spellEnd"/>
            <w:r w:rsidRPr="00EB43AE">
              <w:rPr>
                <w:rFonts w:asciiTheme="minorHAnsi" w:hAnsiTheme="minorHAnsi" w:cs="Calibri"/>
                <w:color w:val="000000"/>
                <w:sz w:val="16"/>
                <w:szCs w:val="16"/>
                <w:lang w:val="en-US"/>
              </w:rPr>
              <w:t xml:space="preserve"> Balance</w:t>
            </w:r>
          </w:p>
        </w:tc>
        <w:tc>
          <w:tcPr>
            <w:tcW w:w="1141" w:type="dxa"/>
            <w:tcBorders>
              <w:top w:val="nil"/>
              <w:left w:val="nil"/>
              <w:bottom w:val="single" w:sz="4" w:space="0" w:color="auto"/>
              <w:right w:val="single" w:sz="4" w:space="0" w:color="auto"/>
            </w:tcBorders>
            <w:shd w:val="clear" w:color="auto" w:fill="auto"/>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Pza.</w:t>
            </w:r>
          </w:p>
        </w:tc>
        <w:tc>
          <w:tcPr>
            <w:tcW w:w="1036" w:type="dxa"/>
            <w:tcBorders>
              <w:top w:val="nil"/>
              <w:left w:val="nil"/>
              <w:bottom w:val="single" w:sz="4" w:space="0" w:color="auto"/>
              <w:right w:val="single" w:sz="4" w:space="0" w:color="auto"/>
            </w:tcBorders>
            <w:shd w:val="clear" w:color="auto" w:fill="auto"/>
            <w:noWrap/>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21.229,00</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21.229,00</w:t>
            </w:r>
          </w:p>
        </w:tc>
      </w:tr>
      <w:tr w:rsidR="00A878DE" w:rsidRPr="003B5F51" w:rsidTr="0007424F">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6</w:t>
            </w:r>
          </w:p>
        </w:tc>
        <w:tc>
          <w:tcPr>
            <w:tcW w:w="3368" w:type="dxa"/>
            <w:tcBorders>
              <w:top w:val="nil"/>
              <w:left w:val="nil"/>
              <w:bottom w:val="single" w:sz="4" w:space="0" w:color="auto"/>
              <w:right w:val="single" w:sz="4" w:space="0" w:color="auto"/>
            </w:tcBorders>
            <w:shd w:val="clear" w:color="auto" w:fill="auto"/>
            <w:vAlign w:val="center"/>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Standard Gas RGA , Argón, Nitrógeno y Oxigeno, Helio Balance</w:t>
            </w:r>
          </w:p>
        </w:tc>
        <w:tc>
          <w:tcPr>
            <w:tcW w:w="1141" w:type="dxa"/>
            <w:tcBorders>
              <w:top w:val="nil"/>
              <w:left w:val="nil"/>
              <w:bottom w:val="single" w:sz="4" w:space="0" w:color="auto"/>
              <w:right w:val="single" w:sz="4" w:space="0" w:color="auto"/>
            </w:tcBorders>
            <w:shd w:val="clear" w:color="auto" w:fill="auto"/>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Pza.</w:t>
            </w:r>
          </w:p>
        </w:tc>
        <w:tc>
          <w:tcPr>
            <w:tcW w:w="1036" w:type="dxa"/>
            <w:tcBorders>
              <w:top w:val="nil"/>
              <w:left w:val="nil"/>
              <w:bottom w:val="single" w:sz="4" w:space="0" w:color="auto"/>
              <w:right w:val="single" w:sz="4" w:space="0" w:color="auto"/>
            </w:tcBorders>
            <w:shd w:val="clear" w:color="auto" w:fill="auto"/>
            <w:noWrap/>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17.129,00</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17.129,00</w:t>
            </w:r>
          </w:p>
        </w:tc>
      </w:tr>
      <w:tr w:rsidR="00A878DE" w:rsidRPr="003B5F51" w:rsidTr="0007424F">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sz w:val="16"/>
                <w:szCs w:val="16"/>
                <w:lang w:eastAsia="es-BO"/>
              </w:rPr>
            </w:pPr>
            <w:r w:rsidRPr="00EB43AE">
              <w:rPr>
                <w:rFonts w:asciiTheme="minorHAnsi" w:hAnsiTheme="minorHAnsi" w:cs="Calibri"/>
                <w:sz w:val="16"/>
                <w:szCs w:val="16"/>
                <w:lang w:eastAsia="es-BO"/>
              </w:rPr>
              <w:t>7</w:t>
            </w:r>
          </w:p>
        </w:tc>
        <w:tc>
          <w:tcPr>
            <w:tcW w:w="3368" w:type="dxa"/>
            <w:tcBorders>
              <w:top w:val="nil"/>
              <w:left w:val="nil"/>
              <w:bottom w:val="single" w:sz="4" w:space="0" w:color="auto"/>
              <w:right w:val="single" w:sz="4" w:space="0" w:color="auto"/>
            </w:tcBorders>
            <w:shd w:val="clear" w:color="auto" w:fill="auto"/>
            <w:vAlign w:val="center"/>
          </w:tcPr>
          <w:p w:rsidR="00A878DE" w:rsidRPr="00EB43AE" w:rsidRDefault="00A878DE" w:rsidP="0007424F">
            <w:pPr>
              <w:rPr>
                <w:rFonts w:asciiTheme="minorHAnsi" w:hAnsiTheme="minorHAnsi" w:cs="Calibri"/>
                <w:color w:val="000000"/>
                <w:sz w:val="16"/>
                <w:szCs w:val="16"/>
              </w:rPr>
            </w:pPr>
            <w:r w:rsidRPr="00EB43AE">
              <w:rPr>
                <w:rFonts w:asciiTheme="minorHAnsi" w:hAnsiTheme="minorHAnsi" w:cs="Calibri"/>
                <w:color w:val="000000"/>
                <w:sz w:val="16"/>
                <w:szCs w:val="16"/>
              </w:rPr>
              <w:t>Standard Gas RGA , Argón, CO, H2, H2S, N2 &amp; O2, Metano Balance</w:t>
            </w:r>
          </w:p>
        </w:tc>
        <w:tc>
          <w:tcPr>
            <w:tcW w:w="1141" w:type="dxa"/>
            <w:tcBorders>
              <w:top w:val="nil"/>
              <w:left w:val="nil"/>
              <w:bottom w:val="single" w:sz="4" w:space="0" w:color="auto"/>
              <w:right w:val="single" w:sz="4" w:space="0" w:color="auto"/>
            </w:tcBorders>
            <w:shd w:val="clear" w:color="auto" w:fill="auto"/>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Pza.</w:t>
            </w:r>
          </w:p>
        </w:tc>
        <w:tc>
          <w:tcPr>
            <w:tcW w:w="1036" w:type="dxa"/>
            <w:tcBorders>
              <w:top w:val="nil"/>
              <w:left w:val="nil"/>
              <w:bottom w:val="single" w:sz="4" w:space="0" w:color="auto"/>
              <w:right w:val="single" w:sz="4" w:space="0" w:color="auto"/>
            </w:tcBorders>
            <w:shd w:val="clear" w:color="auto" w:fill="auto"/>
            <w:noWrap/>
          </w:tcPr>
          <w:p w:rsidR="00A878DE" w:rsidRPr="00EB43AE" w:rsidRDefault="00A878DE" w:rsidP="0007424F">
            <w:pPr>
              <w:jc w:val="center"/>
              <w:rPr>
                <w:rFonts w:asciiTheme="minorHAnsi" w:hAnsiTheme="minorHAnsi"/>
                <w:sz w:val="16"/>
                <w:szCs w:val="16"/>
              </w:rPr>
            </w:pPr>
            <w:r w:rsidRPr="00EB43AE">
              <w:rPr>
                <w:rFonts w:asciiTheme="minorHAnsi" w:hAnsiTheme="minorHAnsi" w:cs="Calibri"/>
                <w:sz w:val="16"/>
                <w:szCs w:val="16"/>
                <w:lang w:eastAsia="es-BO"/>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25.335,00</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cs="Calibri"/>
                <w:color w:val="000000"/>
                <w:sz w:val="16"/>
                <w:szCs w:val="16"/>
              </w:rPr>
              <w:t>25.335,00</w:t>
            </w:r>
          </w:p>
        </w:tc>
      </w:tr>
      <w:tr w:rsidR="00A878DE" w:rsidRPr="003B5F51" w:rsidTr="0007424F">
        <w:trPr>
          <w:trHeight w:val="276"/>
        </w:trPr>
        <w:tc>
          <w:tcPr>
            <w:tcW w:w="7962" w:type="dxa"/>
            <w:gridSpan w:val="5"/>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color w:val="000000"/>
                <w:sz w:val="16"/>
                <w:szCs w:val="16"/>
              </w:rPr>
            </w:pPr>
            <w:r w:rsidRPr="00EB43AE">
              <w:rPr>
                <w:rFonts w:asciiTheme="minorHAnsi" w:hAnsiTheme="minorHAnsi"/>
                <w:b/>
                <w:bCs/>
                <w:color w:val="000000"/>
                <w:sz w:val="16"/>
                <w:szCs w:val="16"/>
              </w:rPr>
              <w:t>Son: Ciento Setenta y Cuatro Mil Doscientos Cuarenta y Siete 00/100 Bolivianos</w:t>
            </w:r>
          </w:p>
        </w:tc>
        <w:tc>
          <w:tcPr>
            <w:tcW w:w="1279" w:type="dxa"/>
            <w:tcBorders>
              <w:top w:val="nil"/>
              <w:left w:val="single" w:sz="4" w:space="0" w:color="auto"/>
              <w:bottom w:val="single" w:sz="4" w:space="0" w:color="auto"/>
              <w:right w:val="single" w:sz="4" w:space="0" w:color="auto"/>
            </w:tcBorders>
            <w:shd w:val="clear" w:color="auto" w:fill="auto"/>
            <w:vAlign w:val="center"/>
          </w:tcPr>
          <w:p w:rsidR="00A878DE" w:rsidRPr="00EB43AE" w:rsidRDefault="00A878DE" w:rsidP="0007424F">
            <w:pPr>
              <w:jc w:val="center"/>
              <w:rPr>
                <w:rFonts w:asciiTheme="minorHAnsi" w:hAnsiTheme="minorHAnsi" w:cs="Calibri"/>
                <w:b/>
                <w:bCs/>
                <w:color w:val="000000"/>
                <w:sz w:val="16"/>
                <w:szCs w:val="16"/>
                <w:lang w:val="es-BO" w:eastAsia="es-BO"/>
              </w:rPr>
            </w:pPr>
            <w:r w:rsidRPr="00EB43AE">
              <w:rPr>
                <w:rFonts w:asciiTheme="minorHAnsi" w:hAnsiTheme="minorHAnsi" w:cs="Calibri"/>
                <w:b/>
                <w:bCs/>
                <w:color w:val="000000"/>
                <w:sz w:val="16"/>
                <w:szCs w:val="16"/>
              </w:rPr>
              <w:t>174.247,00</w:t>
            </w:r>
          </w:p>
          <w:p w:rsidR="00A878DE" w:rsidRPr="00EB43AE" w:rsidRDefault="00A878DE" w:rsidP="0007424F">
            <w:pPr>
              <w:jc w:val="center"/>
              <w:rPr>
                <w:rFonts w:asciiTheme="minorHAnsi" w:hAnsiTheme="minorHAnsi" w:cs="Calibri"/>
                <w:b/>
                <w:color w:val="000000"/>
                <w:sz w:val="16"/>
                <w:szCs w:val="16"/>
              </w:rPr>
            </w:pPr>
          </w:p>
        </w:tc>
      </w:tr>
    </w:tbl>
    <w:p w:rsidR="007468B3" w:rsidRDefault="007468B3" w:rsidP="00A878DE">
      <w:pPr>
        <w:jc w:val="both"/>
        <w:rPr>
          <w:rFonts w:ascii="Calibri" w:hAnsi="Calibri" w:cs="Arial"/>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5814"/>
        <w:gridCol w:w="1253"/>
      </w:tblGrid>
      <w:tr w:rsidR="00A878DE" w:rsidRPr="00C71467" w:rsidTr="00EB43AE">
        <w:trPr>
          <w:trHeight w:val="286"/>
          <w:jc w:val="center"/>
        </w:trPr>
        <w:tc>
          <w:tcPr>
            <w:tcW w:w="7658" w:type="dxa"/>
            <w:gridSpan w:val="3"/>
            <w:shd w:val="clear" w:color="auto" w:fill="DEEAF6"/>
            <w:vAlign w:val="center"/>
          </w:tcPr>
          <w:p w:rsidR="00A878DE" w:rsidRPr="00EB43AE" w:rsidRDefault="007468B3" w:rsidP="0007424F">
            <w:pPr>
              <w:jc w:val="center"/>
              <w:rPr>
                <w:rFonts w:ascii="Calibri" w:hAnsi="Calibri" w:cs="Calibri"/>
                <w:b/>
                <w:bCs/>
                <w:sz w:val="16"/>
                <w:szCs w:val="16"/>
              </w:rPr>
            </w:pPr>
            <w:r>
              <w:rPr>
                <w:rFonts w:ascii="Calibri" w:hAnsi="Calibri" w:cs="Arial"/>
                <w:color w:val="000000"/>
                <w:sz w:val="22"/>
                <w:szCs w:val="22"/>
              </w:rPr>
              <w:br w:type="page"/>
            </w:r>
            <w:r w:rsidR="00A878DE" w:rsidRPr="00EB43AE">
              <w:rPr>
                <w:rFonts w:ascii="Calibri" w:hAnsi="Calibri" w:cs="Calibri"/>
                <w:b/>
                <w:bCs/>
                <w:sz w:val="16"/>
                <w:szCs w:val="16"/>
              </w:rPr>
              <w:t>RESUMEN ADQUISICIÓN</w:t>
            </w:r>
          </w:p>
        </w:tc>
      </w:tr>
      <w:tr w:rsidR="00A878DE" w:rsidRPr="00C71467" w:rsidTr="0007424F">
        <w:trPr>
          <w:trHeight w:val="347"/>
          <w:jc w:val="center"/>
        </w:trPr>
        <w:tc>
          <w:tcPr>
            <w:tcW w:w="591" w:type="dxa"/>
            <w:shd w:val="clear" w:color="auto" w:fill="DEEAF6"/>
            <w:vAlign w:val="center"/>
          </w:tcPr>
          <w:p w:rsidR="00A878DE" w:rsidRPr="00C71467" w:rsidRDefault="00A878DE" w:rsidP="0007424F">
            <w:pPr>
              <w:jc w:val="center"/>
              <w:rPr>
                <w:rFonts w:ascii="Calibri" w:hAnsi="Calibri" w:cs="Calibri"/>
                <w:b/>
                <w:bCs/>
                <w:sz w:val="18"/>
                <w:szCs w:val="18"/>
                <w:lang w:val="es-BO"/>
              </w:rPr>
            </w:pPr>
            <w:r w:rsidRPr="00C71467">
              <w:rPr>
                <w:rFonts w:ascii="Calibri" w:hAnsi="Calibri" w:cs="Calibri"/>
                <w:b/>
                <w:bCs/>
                <w:sz w:val="18"/>
                <w:szCs w:val="18"/>
              </w:rPr>
              <w:t>LOTE</w:t>
            </w:r>
          </w:p>
        </w:tc>
        <w:tc>
          <w:tcPr>
            <w:tcW w:w="5814" w:type="dxa"/>
            <w:shd w:val="clear" w:color="auto" w:fill="DEEAF6"/>
            <w:vAlign w:val="center"/>
          </w:tcPr>
          <w:p w:rsidR="00A878DE" w:rsidRPr="00EB43AE" w:rsidRDefault="00A878DE" w:rsidP="0007424F">
            <w:pPr>
              <w:jc w:val="center"/>
              <w:rPr>
                <w:rFonts w:ascii="Calibri" w:hAnsi="Calibri" w:cs="Calibri"/>
                <w:b/>
                <w:bCs/>
                <w:sz w:val="16"/>
                <w:szCs w:val="16"/>
              </w:rPr>
            </w:pPr>
            <w:r w:rsidRPr="00EB43AE">
              <w:rPr>
                <w:rFonts w:ascii="Calibri" w:hAnsi="Calibri" w:cs="Calibri"/>
                <w:b/>
                <w:bCs/>
                <w:sz w:val="16"/>
                <w:szCs w:val="16"/>
              </w:rPr>
              <w:t>DESCRIPCIÓN</w:t>
            </w:r>
          </w:p>
        </w:tc>
        <w:tc>
          <w:tcPr>
            <w:tcW w:w="1253" w:type="dxa"/>
            <w:shd w:val="clear" w:color="auto" w:fill="DEEAF6"/>
            <w:vAlign w:val="center"/>
          </w:tcPr>
          <w:p w:rsidR="00A878DE" w:rsidRPr="00EB43AE" w:rsidRDefault="00A878DE" w:rsidP="0007424F">
            <w:pPr>
              <w:jc w:val="center"/>
              <w:rPr>
                <w:rFonts w:ascii="Calibri" w:hAnsi="Calibri" w:cs="Calibri"/>
                <w:b/>
                <w:bCs/>
                <w:sz w:val="16"/>
                <w:szCs w:val="16"/>
              </w:rPr>
            </w:pPr>
            <w:r w:rsidRPr="00EB43AE">
              <w:rPr>
                <w:rFonts w:ascii="Calibri" w:hAnsi="Calibri" w:cs="Calibri"/>
                <w:b/>
                <w:bCs/>
                <w:sz w:val="16"/>
                <w:szCs w:val="16"/>
              </w:rPr>
              <w:t>PRECIO TOTAL (Bs)</w:t>
            </w:r>
          </w:p>
        </w:tc>
      </w:tr>
      <w:tr w:rsidR="00A878DE" w:rsidRPr="00C71467" w:rsidTr="00EB43AE">
        <w:trPr>
          <w:trHeight w:val="240"/>
          <w:jc w:val="center"/>
        </w:trPr>
        <w:tc>
          <w:tcPr>
            <w:tcW w:w="591" w:type="dxa"/>
            <w:shd w:val="clear" w:color="auto" w:fill="auto"/>
            <w:vAlign w:val="center"/>
          </w:tcPr>
          <w:p w:rsidR="00A878DE" w:rsidRPr="00C71467" w:rsidRDefault="00A878DE" w:rsidP="0007424F">
            <w:pPr>
              <w:jc w:val="center"/>
              <w:rPr>
                <w:rFonts w:ascii="Calibri" w:hAnsi="Calibri" w:cs="Calibri"/>
                <w:b/>
                <w:bCs/>
                <w:sz w:val="18"/>
                <w:szCs w:val="18"/>
              </w:rPr>
            </w:pPr>
            <w:r w:rsidRPr="00C71467">
              <w:rPr>
                <w:rFonts w:ascii="Calibri" w:hAnsi="Calibri" w:cs="Calibri"/>
                <w:bCs/>
                <w:sz w:val="18"/>
                <w:szCs w:val="18"/>
              </w:rPr>
              <w:t>1</w:t>
            </w:r>
          </w:p>
        </w:tc>
        <w:tc>
          <w:tcPr>
            <w:tcW w:w="5814" w:type="dxa"/>
            <w:shd w:val="clear" w:color="auto" w:fill="auto"/>
            <w:vAlign w:val="center"/>
          </w:tcPr>
          <w:p w:rsidR="00A878DE" w:rsidRPr="00EB43AE" w:rsidRDefault="00A878DE" w:rsidP="0007424F">
            <w:pPr>
              <w:jc w:val="both"/>
              <w:rPr>
                <w:rFonts w:ascii="Calibri" w:hAnsi="Calibri" w:cs="Calibri"/>
                <w:bCs/>
                <w:sz w:val="16"/>
                <w:szCs w:val="16"/>
              </w:rPr>
            </w:pPr>
            <w:r w:rsidRPr="00EB43AE">
              <w:rPr>
                <w:rFonts w:ascii="Calibri" w:hAnsi="Calibri" w:cs="Calibri"/>
                <w:bCs/>
                <w:sz w:val="16"/>
                <w:szCs w:val="16"/>
                <w:lang w:eastAsia="es-BO"/>
              </w:rPr>
              <w:t>GASES CARRIER</w:t>
            </w:r>
          </w:p>
        </w:tc>
        <w:tc>
          <w:tcPr>
            <w:tcW w:w="1253" w:type="dxa"/>
            <w:shd w:val="clear" w:color="auto" w:fill="auto"/>
            <w:vAlign w:val="center"/>
          </w:tcPr>
          <w:p w:rsidR="00A878DE" w:rsidRPr="00EB43AE" w:rsidRDefault="00A878DE" w:rsidP="0007424F">
            <w:pPr>
              <w:jc w:val="right"/>
              <w:rPr>
                <w:rFonts w:ascii="Calibri" w:hAnsi="Calibri"/>
                <w:color w:val="000000"/>
                <w:sz w:val="16"/>
                <w:szCs w:val="16"/>
                <w:lang w:val="es-BO" w:eastAsia="es-BO"/>
              </w:rPr>
            </w:pPr>
            <w:r w:rsidRPr="00EB43AE">
              <w:rPr>
                <w:rFonts w:ascii="Calibri" w:hAnsi="Calibri" w:cs="Calibri"/>
                <w:color w:val="000000"/>
                <w:sz w:val="16"/>
                <w:szCs w:val="16"/>
              </w:rPr>
              <w:t>491.896,00</w:t>
            </w:r>
          </w:p>
        </w:tc>
      </w:tr>
      <w:tr w:rsidR="00A878DE" w:rsidRPr="00C71467" w:rsidTr="00EB43AE">
        <w:trPr>
          <w:trHeight w:val="272"/>
          <w:jc w:val="center"/>
        </w:trPr>
        <w:tc>
          <w:tcPr>
            <w:tcW w:w="591" w:type="dxa"/>
            <w:shd w:val="clear" w:color="auto" w:fill="auto"/>
            <w:vAlign w:val="center"/>
          </w:tcPr>
          <w:p w:rsidR="00A878DE" w:rsidRPr="00C71467" w:rsidRDefault="00A878DE" w:rsidP="0007424F">
            <w:pPr>
              <w:jc w:val="center"/>
              <w:rPr>
                <w:rFonts w:ascii="Calibri" w:hAnsi="Calibri" w:cs="Calibri"/>
                <w:bCs/>
                <w:sz w:val="18"/>
                <w:szCs w:val="18"/>
              </w:rPr>
            </w:pPr>
            <w:r w:rsidRPr="00C71467">
              <w:rPr>
                <w:rFonts w:ascii="Calibri" w:hAnsi="Calibri" w:cs="Calibri"/>
                <w:bCs/>
                <w:sz w:val="18"/>
                <w:szCs w:val="18"/>
              </w:rPr>
              <w:t>2</w:t>
            </w:r>
          </w:p>
        </w:tc>
        <w:tc>
          <w:tcPr>
            <w:tcW w:w="5814" w:type="dxa"/>
            <w:shd w:val="clear" w:color="auto" w:fill="auto"/>
            <w:vAlign w:val="center"/>
          </w:tcPr>
          <w:p w:rsidR="00A878DE" w:rsidRPr="00EB43AE" w:rsidRDefault="00A878DE" w:rsidP="0007424F">
            <w:pPr>
              <w:jc w:val="both"/>
              <w:rPr>
                <w:rFonts w:ascii="Calibri" w:hAnsi="Calibri" w:cs="Calibri"/>
                <w:bCs/>
                <w:sz w:val="16"/>
                <w:szCs w:val="16"/>
                <w:lang w:eastAsia="es-BO"/>
              </w:rPr>
            </w:pPr>
            <w:r w:rsidRPr="00EB43AE">
              <w:rPr>
                <w:rFonts w:ascii="Calibri" w:hAnsi="Calibri" w:cs="Calibri"/>
                <w:bCs/>
                <w:sz w:val="16"/>
                <w:szCs w:val="16"/>
                <w:lang w:eastAsia="es-BO"/>
              </w:rPr>
              <w:t>GASES PARA ANALISIS</w:t>
            </w:r>
          </w:p>
        </w:tc>
        <w:tc>
          <w:tcPr>
            <w:tcW w:w="1253" w:type="dxa"/>
            <w:shd w:val="clear" w:color="auto" w:fill="auto"/>
            <w:vAlign w:val="center"/>
          </w:tcPr>
          <w:p w:rsidR="00A878DE" w:rsidRPr="00EB43AE" w:rsidRDefault="00A878DE" w:rsidP="0007424F">
            <w:pPr>
              <w:jc w:val="right"/>
              <w:rPr>
                <w:rFonts w:ascii="Calibri" w:hAnsi="Calibri"/>
                <w:color w:val="000000"/>
                <w:sz w:val="16"/>
                <w:szCs w:val="16"/>
                <w:highlight w:val="yellow"/>
              </w:rPr>
            </w:pPr>
            <w:r w:rsidRPr="00EB43AE">
              <w:rPr>
                <w:rFonts w:ascii="Calibri" w:hAnsi="Calibri"/>
                <w:color w:val="000000"/>
                <w:sz w:val="16"/>
                <w:szCs w:val="16"/>
              </w:rPr>
              <w:t>14</w:t>
            </w:r>
            <w:r w:rsidRPr="00EB43AE">
              <w:rPr>
                <w:rFonts w:ascii="Calibri" w:hAnsi="Calibri"/>
                <w:bCs/>
                <w:color w:val="000000"/>
                <w:sz w:val="16"/>
                <w:szCs w:val="16"/>
              </w:rPr>
              <w:t>.460,36</w:t>
            </w:r>
          </w:p>
        </w:tc>
      </w:tr>
      <w:tr w:rsidR="00A878DE" w:rsidRPr="00C71467" w:rsidTr="00EB43AE">
        <w:trPr>
          <w:trHeight w:val="133"/>
          <w:jc w:val="center"/>
        </w:trPr>
        <w:tc>
          <w:tcPr>
            <w:tcW w:w="591" w:type="dxa"/>
            <w:shd w:val="clear" w:color="auto" w:fill="auto"/>
            <w:vAlign w:val="center"/>
          </w:tcPr>
          <w:p w:rsidR="00A878DE" w:rsidRPr="00C71467" w:rsidRDefault="00A878DE" w:rsidP="0007424F">
            <w:pPr>
              <w:jc w:val="center"/>
              <w:rPr>
                <w:rFonts w:ascii="Calibri" w:hAnsi="Calibri" w:cs="Calibri"/>
                <w:bCs/>
                <w:sz w:val="18"/>
                <w:szCs w:val="18"/>
              </w:rPr>
            </w:pPr>
            <w:r w:rsidRPr="00C71467">
              <w:rPr>
                <w:rFonts w:ascii="Calibri" w:hAnsi="Calibri" w:cs="Calibri"/>
                <w:bCs/>
                <w:sz w:val="18"/>
                <w:szCs w:val="18"/>
              </w:rPr>
              <w:t>3</w:t>
            </w:r>
          </w:p>
        </w:tc>
        <w:tc>
          <w:tcPr>
            <w:tcW w:w="5814" w:type="dxa"/>
            <w:shd w:val="clear" w:color="auto" w:fill="auto"/>
            <w:vAlign w:val="center"/>
          </w:tcPr>
          <w:p w:rsidR="00A878DE" w:rsidRPr="00EB43AE" w:rsidRDefault="00A878DE" w:rsidP="0007424F">
            <w:pPr>
              <w:jc w:val="both"/>
              <w:rPr>
                <w:rFonts w:ascii="Calibri" w:hAnsi="Calibri" w:cs="Calibri"/>
                <w:bCs/>
                <w:sz w:val="16"/>
                <w:szCs w:val="16"/>
                <w:lang w:eastAsia="es-BO"/>
              </w:rPr>
            </w:pPr>
            <w:r w:rsidRPr="00EB43AE">
              <w:rPr>
                <w:rFonts w:ascii="Calibri" w:hAnsi="Calibri" w:cs="Calibri"/>
                <w:bCs/>
                <w:sz w:val="16"/>
                <w:szCs w:val="16"/>
                <w:lang w:eastAsia="es-BO"/>
              </w:rPr>
              <w:t>GASES PATRONES</w:t>
            </w:r>
          </w:p>
        </w:tc>
        <w:tc>
          <w:tcPr>
            <w:tcW w:w="1253" w:type="dxa"/>
            <w:shd w:val="clear" w:color="auto" w:fill="auto"/>
            <w:vAlign w:val="center"/>
          </w:tcPr>
          <w:p w:rsidR="00A878DE" w:rsidRPr="00EB43AE" w:rsidRDefault="00A878DE" w:rsidP="0007424F">
            <w:pPr>
              <w:jc w:val="right"/>
              <w:rPr>
                <w:rFonts w:ascii="Calibri" w:hAnsi="Calibri"/>
                <w:color w:val="000000"/>
                <w:sz w:val="16"/>
                <w:szCs w:val="16"/>
              </w:rPr>
            </w:pPr>
            <w:r w:rsidRPr="00EB43AE">
              <w:rPr>
                <w:rFonts w:ascii="Calibri" w:hAnsi="Calibri"/>
                <w:color w:val="000000"/>
                <w:sz w:val="16"/>
                <w:szCs w:val="16"/>
              </w:rPr>
              <w:t>174.247,00</w:t>
            </w:r>
          </w:p>
        </w:tc>
      </w:tr>
      <w:tr w:rsidR="00A878DE" w:rsidRPr="00E22448" w:rsidTr="00EB43AE">
        <w:trPr>
          <w:trHeight w:val="179"/>
          <w:jc w:val="center"/>
        </w:trPr>
        <w:tc>
          <w:tcPr>
            <w:tcW w:w="6405" w:type="dxa"/>
            <w:gridSpan w:val="2"/>
            <w:shd w:val="clear" w:color="auto" w:fill="auto"/>
            <w:vAlign w:val="center"/>
          </w:tcPr>
          <w:p w:rsidR="00A878DE" w:rsidRPr="00EB43AE" w:rsidRDefault="00A878DE" w:rsidP="0007424F">
            <w:pPr>
              <w:jc w:val="center"/>
              <w:rPr>
                <w:rFonts w:ascii="Calibri" w:hAnsi="Calibri" w:cs="Calibri"/>
                <w:b/>
                <w:bCs/>
                <w:sz w:val="16"/>
                <w:szCs w:val="16"/>
                <w:lang w:eastAsia="es-BO"/>
              </w:rPr>
            </w:pPr>
            <w:r w:rsidRPr="00EB43AE">
              <w:rPr>
                <w:rFonts w:ascii="Calibri" w:hAnsi="Calibri" w:cs="Calibri"/>
                <w:b/>
                <w:bCs/>
                <w:sz w:val="16"/>
                <w:szCs w:val="16"/>
                <w:lang w:eastAsia="es-BO"/>
              </w:rPr>
              <w:t>TOTAL: Seiscientos Ochenta Mil Seiscientos Tres 36/100 Bolivianos</w:t>
            </w:r>
          </w:p>
        </w:tc>
        <w:tc>
          <w:tcPr>
            <w:tcW w:w="1253" w:type="dxa"/>
            <w:shd w:val="clear" w:color="auto" w:fill="auto"/>
            <w:vAlign w:val="center"/>
          </w:tcPr>
          <w:p w:rsidR="00A878DE" w:rsidRPr="00EB43AE" w:rsidRDefault="00A878DE" w:rsidP="0007424F">
            <w:pPr>
              <w:jc w:val="right"/>
              <w:rPr>
                <w:rFonts w:ascii="Calibri" w:hAnsi="Calibri"/>
                <w:b/>
                <w:color w:val="000000"/>
                <w:sz w:val="16"/>
                <w:szCs w:val="16"/>
              </w:rPr>
            </w:pPr>
            <w:r w:rsidRPr="00EB43AE">
              <w:rPr>
                <w:rFonts w:ascii="Calibri" w:hAnsi="Calibri"/>
                <w:b/>
                <w:color w:val="000000"/>
                <w:sz w:val="16"/>
                <w:szCs w:val="16"/>
              </w:rPr>
              <w:t>680.603,36</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9F32A4">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9F32A4">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9F32A4">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9F32A4">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9F32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9F32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9F32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9F32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9F32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Empresas extra</w:t>
      </w:r>
      <w:r w:rsidR="00922C74">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364B0D">
        <w:rPr>
          <w:rFonts w:asciiTheme="minorHAnsi" w:hAnsiTheme="minorHAnsi" w:cstheme="minorHAnsi"/>
          <w:sz w:val="22"/>
          <w:szCs w:val="22"/>
          <w:lang w:val="es-BO"/>
        </w:rPr>
        <w:t xml:space="preserve"> </w:t>
      </w:r>
    </w:p>
    <w:p w:rsidR="00042285" w:rsidRPr="00DF3BDC" w:rsidRDefault="00042285" w:rsidP="009F32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F32A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F32A4">
      <w:pPr>
        <w:pStyle w:val="Sinespaciado4"/>
        <w:numPr>
          <w:ilvl w:val="0"/>
          <w:numId w:val="27"/>
        </w:numPr>
        <w:ind w:left="851"/>
        <w:jc w:val="both"/>
      </w:pPr>
      <w:r w:rsidRPr="006F470A">
        <w:t>Que tengan sentencia ejecutoriada, con impedimento para ejercer el comercio.</w:t>
      </w:r>
    </w:p>
    <w:p w:rsidR="006A773C" w:rsidRPr="006F470A" w:rsidRDefault="006A773C" w:rsidP="009F32A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F32A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F32A4">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F32A4">
      <w:pPr>
        <w:pStyle w:val="Sinespaciado4"/>
        <w:numPr>
          <w:ilvl w:val="0"/>
          <w:numId w:val="27"/>
        </w:numPr>
        <w:ind w:left="851"/>
        <w:jc w:val="both"/>
      </w:pPr>
      <w:r w:rsidRPr="002932FE">
        <w:t>Que hubiesen declarado su disolución o quiebra.</w:t>
      </w:r>
    </w:p>
    <w:p w:rsidR="006A773C" w:rsidRPr="006F470A" w:rsidRDefault="006A773C" w:rsidP="009F32A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F32A4">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9F32A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F32A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F32A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5A64C4">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F32A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F32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F32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F32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F32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F32A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F32A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F32A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F32A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F32A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F32A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F32A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F32A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F32A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9F32A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F32A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F32A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F32A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F32A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9F32A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F32A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F32A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F32A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F32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F32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F32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 xml:space="preserve">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F32A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F32A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F32A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F32A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F32A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F32A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F32A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B323BC" w:rsidP="00637B97">
            <w:pPr>
              <w:jc w:val="both"/>
              <w:rPr>
                <w:rFonts w:asciiTheme="minorHAnsi" w:hAnsiTheme="minorHAnsi" w:cstheme="minorHAnsi"/>
                <w:sz w:val="22"/>
                <w:szCs w:val="22"/>
              </w:rPr>
            </w:pPr>
            <w:r w:rsidRPr="00B323BC">
              <w:rPr>
                <w:rFonts w:asciiTheme="minorHAnsi" w:hAnsiTheme="minorHAnsi" w:cstheme="minorHAnsi"/>
                <w:sz w:val="22"/>
                <w:szCs w:val="22"/>
              </w:rPr>
              <w:t>ADQUISICION DE GASES Y GASES PATRONES PARA LABORATORIO DE LA PLANTA DE AMONIACO Y UREA</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536D85" w:rsidP="00637B97">
            <w:pPr>
              <w:jc w:val="both"/>
              <w:rPr>
                <w:rFonts w:asciiTheme="minorHAnsi" w:hAnsiTheme="minorHAnsi" w:cstheme="minorHAnsi"/>
                <w:sz w:val="22"/>
                <w:szCs w:val="22"/>
              </w:rPr>
            </w:pPr>
            <w:r w:rsidRPr="00536D85">
              <w:rPr>
                <w:rFonts w:asciiTheme="minorHAnsi" w:hAnsiTheme="minorHAnsi" w:cstheme="minorHAnsi"/>
                <w:sz w:val="22"/>
                <w:szCs w:val="22"/>
              </w:rPr>
              <w:t xml:space="preserve"> DRCO-CDL-GIND-51-18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F32A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lastRenderedPageBreak/>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F32A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F32A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F32A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F32A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F32A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F32A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F32A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F32A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F32A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9F32A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9F32A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9F32A4">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9F32A4">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F32A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F32A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B323BC" w:rsidP="0059756C">
            <w:pPr>
              <w:rPr>
                <w:rFonts w:asciiTheme="minorHAnsi" w:hAnsiTheme="minorHAnsi" w:cstheme="minorHAnsi"/>
                <w:sz w:val="22"/>
                <w:szCs w:val="22"/>
              </w:rPr>
            </w:pPr>
            <w:r w:rsidRPr="00B323BC">
              <w:rPr>
                <w:rFonts w:asciiTheme="minorHAnsi" w:hAnsiTheme="minorHAnsi" w:cstheme="minorHAnsi"/>
                <w:sz w:val="22"/>
                <w:szCs w:val="22"/>
              </w:rPr>
              <w:t>ADQUISICION DE GASES Y GASES PATRONES PARA LABORATORIO DE LA PLANTA DE AMONIACO Y UREA</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36D85" w:rsidP="0059756C">
            <w:pPr>
              <w:rPr>
                <w:rFonts w:asciiTheme="minorHAnsi" w:hAnsiTheme="minorHAnsi" w:cstheme="minorHAnsi"/>
                <w:sz w:val="22"/>
                <w:szCs w:val="22"/>
              </w:rPr>
            </w:pPr>
            <w:r w:rsidRPr="00536D85">
              <w:rPr>
                <w:rFonts w:asciiTheme="minorHAnsi" w:hAnsiTheme="minorHAnsi" w:cstheme="minorHAnsi"/>
                <w:sz w:val="22"/>
                <w:szCs w:val="22"/>
              </w:rPr>
              <w:t xml:space="preserve"> DRCO-CDL-GIND-51-18</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F32A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F32A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F32A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9F32A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9F32A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9F32A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9F32A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9F32A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9F32A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F32A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F32A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F32A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F32A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F32A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F32A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F32A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F32A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9F32A4">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9F32A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9F32A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F32A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F32A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F32A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F32A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F32A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F32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9F32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9F32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9F32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F32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F32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9F32A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F32A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3C43B0" w:rsidRDefault="007165E6" w:rsidP="00B37050">
      <w:pPr>
        <w:keepNext/>
        <w:jc w:val="center"/>
        <w:outlineLvl w:val="2"/>
        <w:rPr>
          <w:rFonts w:asciiTheme="minorHAnsi" w:hAnsiTheme="minorHAnsi" w:cstheme="minorHAnsi"/>
          <w:b/>
          <w:sz w:val="22"/>
          <w:szCs w:val="22"/>
          <w:lang w:val="es-BO" w:eastAsia="es-ES"/>
        </w:rPr>
      </w:pPr>
      <w:r w:rsidRPr="003C43B0">
        <w:rPr>
          <w:rFonts w:asciiTheme="minorHAnsi" w:hAnsiTheme="minorHAnsi" w:cstheme="minorHAnsi"/>
          <w:b/>
          <w:sz w:val="22"/>
          <w:szCs w:val="22"/>
        </w:rPr>
        <w:t xml:space="preserve">Nombre completo del </w:t>
      </w:r>
      <w:r w:rsidR="0018149E" w:rsidRPr="003C43B0">
        <w:rPr>
          <w:rFonts w:asciiTheme="minorHAnsi" w:hAnsiTheme="minorHAnsi" w:cstheme="minorHAnsi"/>
          <w:b/>
          <w:sz w:val="22"/>
          <w:szCs w:val="22"/>
        </w:rPr>
        <w:t xml:space="preserve">Propietario o </w:t>
      </w:r>
      <w:r w:rsidRPr="003C43B0">
        <w:rPr>
          <w:rFonts w:asciiTheme="minorHAnsi" w:hAnsiTheme="minorHAnsi" w:cstheme="minorHAnsi"/>
          <w:b/>
          <w:sz w:val="22"/>
          <w:szCs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67DB1" w:rsidP="001C043B">
      <w:pPr>
        <w:jc w:val="center"/>
        <w:rPr>
          <w:rFonts w:ascii="Segoe UI" w:hAnsi="Segoe UI" w:cs="Segoe UI"/>
          <w:b/>
          <w:bCs/>
          <w:color w:val="FF0000"/>
        </w:rPr>
      </w:pPr>
      <w:r>
        <w:rPr>
          <w:rFonts w:ascii="Segoe UI" w:hAnsi="Segoe UI" w:cs="Segoe UI"/>
          <w:b/>
          <w:bCs/>
          <w:color w:val="FF0000"/>
        </w:rPr>
        <w:t>(</w:t>
      </w:r>
      <w:r w:rsidR="00697F76">
        <w:rPr>
          <w:rFonts w:ascii="Segoe UI" w:hAnsi="Segoe UI" w:cs="Segoe UI"/>
          <w:b/>
          <w:bCs/>
          <w:color w:val="FF0000"/>
        </w:rPr>
        <w:t xml:space="preserve">En </w:t>
      </w:r>
      <w:r w:rsidR="001C043B">
        <w:rPr>
          <w:rFonts w:ascii="Segoe UI" w:hAnsi="Segoe UI" w:cs="Segoe UI"/>
          <w:b/>
          <w:bCs/>
          <w:color w:val="FF0000"/>
        </w:rPr>
        <w:t>Bolivianos</w:t>
      </w:r>
      <w:r>
        <w:rPr>
          <w:rFonts w:ascii="Segoe UI" w:hAnsi="Segoe UI" w:cs="Segoe UI"/>
          <w:b/>
          <w:bCs/>
          <w:color w:val="FF0000"/>
        </w:rPr>
        <w:t>)</w:t>
      </w:r>
      <w:r w:rsidR="001C043B">
        <w:rPr>
          <w:rFonts w:ascii="Segoe UI" w:hAnsi="Segoe UI" w:cs="Segoe UI"/>
          <w:b/>
          <w:bCs/>
          <w:color w:val="FF0000"/>
        </w:rPr>
        <w:t xml:space="preserve"> </w:t>
      </w:r>
    </w:p>
    <w:p w:rsidR="00B67DB1" w:rsidRDefault="00B67DB1" w:rsidP="001C043B">
      <w:pPr>
        <w:jc w:val="center"/>
        <w:rPr>
          <w:rFonts w:ascii="Segoe UI" w:hAnsi="Segoe UI" w:cs="Segoe UI"/>
          <w:b/>
          <w:bCs/>
        </w:rPr>
      </w:pPr>
    </w:p>
    <w:p w:rsidR="00697F76" w:rsidRPr="00B67DB1" w:rsidRDefault="00697F76" w:rsidP="001C043B">
      <w:pPr>
        <w:jc w:val="center"/>
        <w:rPr>
          <w:rFonts w:asciiTheme="minorHAnsi" w:hAnsiTheme="minorHAnsi" w:cs="Segoe UI"/>
          <w:b/>
          <w:bCs/>
          <w:sz w:val="22"/>
          <w:szCs w:val="22"/>
        </w:rPr>
      </w:pPr>
      <w:r w:rsidRPr="00B67DB1">
        <w:rPr>
          <w:rFonts w:asciiTheme="minorHAnsi" w:hAnsiTheme="minorHAnsi" w:cs="Segoe UI"/>
          <w:b/>
          <w:bCs/>
          <w:sz w:val="22"/>
          <w:szCs w:val="22"/>
        </w:rPr>
        <w:t>LOTE 1</w:t>
      </w:r>
    </w:p>
    <w:p w:rsidR="00FA78A9" w:rsidRPr="006F470A" w:rsidRDefault="00B67DB1" w:rsidP="00FA78A9">
      <w:pPr>
        <w:jc w:val="center"/>
        <w:rPr>
          <w:rFonts w:asciiTheme="minorHAnsi" w:hAnsiTheme="minorHAnsi" w:cstheme="minorHAnsi"/>
          <w:b/>
          <w:sz w:val="22"/>
          <w:szCs w:val="22"/>
          <w:lang w:val="es-BO"/>
        </w:rPr>
      </w:pPr>
      <w:r w:rsidRPr="00B67DB1">
        <w:rPr>
          <w:rFonts w:asciiTheme="minorHAnsi" w:hAnsiTheme="minorHAnsi"/>
          <w:b/>
          <w:sz w:val="22"/>
          <w:szCs w:val="22"/>
          <w:lang w:val="es-BO" w:eastAsia="es-BO"/>
        </w:rPr>
        <w:t>GASES CARRIER</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B67DB1">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B67DB1" w:rsidRPr="006F470A" w:rsidTr="00B67DB1">
        <w:trPr>
          <w:trHeight w:val="401"/>
          <w:jc w:val="center"/>
        </w:trPr>
        <w:tc>
          <w:tcPr>
            <w:tcW w:w="486" w:type="dxa"/>
            <w:shd w:val="clear" w:color="auto" w:fill="auto"/>
            <w:tcMar>
              <w:left w:w="0" w:type="dxa"/>
              <w:right w:w="0" w:type="dxa"/>
            </w:tcMar>
            <w:vAlign w:val="center"/>
          </w:tcPr>
          <w:p w:rsidR="00B67DB1" w:rsidRPr="004F4F82" w:rsidRDefault="00B67DB1" w:rsidP="00B67DB1">
            <w:pPr>
              <w:jc w:val="center"/>
              <w:rPr>
                <w:rFonts w:ascii="Calibri" w:hAnsi="Calibri" w:cs="Calibri"/>
                <w:sz w:val="18"/>
                <w:szCs w:val="18"/>
                <w:lang w:eastAsia="es-BO"/>
              </w:rPr>
            </w:pPr>
            <w:r w:rsidRPr="004F4F82">
              <w:rPr>
                <w:rFonts w:ascii="Calibri" w:hAnsi="Calibri" w:cs="Calibri"/>
                <w:sz w:val="18"/>
                <w:szCs w:val="18"/>
                <w:lang w:eastAsia="es-BO"/>
              </w:rPr>
              <w:t>1</w:t>
            </w:r>
          </w:p>
        </w:tc>
        <w:tc>
          <w:tcPr>
            <w:tcW w:w="3004" w:type="dxa"/>
            <w:gridSpan w:val="2"/>
            <w:shd w:val="clear" w:color="auto" w:fill="auto"/>
            <w:vAlign w:val="center"/>
          </w:tcPr>
          <w:p w:rsidR="00B67DB1" w:rsidRPr="00212AFF" w:rsidRDefault="00B67DB1" w:rsidP="00B67DB1">
            <w:pPr>
              <w:rPr>
                <w:rFonts w:ascii="Calibri" w:hAnsi="Calibri" w:cs="Calibri"/>
                <w:color w:val="000000"/>
                <w:lang w:val="es-BO" w:eastAsia="es-BO"/>
              </w:rPr>
            </w:pPr>
            <w:r w:rsidRPr="00212AFF">
              <w:rPr>
                <w:rFonts w:ascii="Calibri" w:hAnsi="Calibri" w:cs="Calibri"/>
                <w:color w:val="000000"/>
              </w:rPr>
              <w:t xml:space="preserve">Helio Analítico 5.0 </w:t>
            </w:r>
          </w:p>
        </w:tc>
        <w:tc>
          <w:tcPr>
            <w:tcW w:w="1417" w:type="dxa"/>
            <w:shd w:val="clear" w:color="auto" w:fill="auto"/>
            <w:vAlign w:val="center"/>
          </w:tcPr>
          <w:p w:rsidR="00B67DB1" w:rsidRPr="00212AFF" w:rsidRDefault="00B67DB1" w:rsidP="00B67DB1">
            <w:pPr>
              <w:jc w:val="center"/>
              <w:rPr>
                <w:rFonts w:ascii="Calibri" w:hAnsi="Calibri" w:cs="Calibri"/>
                <w:color w:val="000000"/>
                <w:vertAlign w:val="superscript"/>
              </w:rPr>
            </w:pPr>
            <w:r w:rsidRPr="00212AFF">
              <w:rPr>
                <w:rFonts w:ascii="Calibri" w:hAnsi="Calibri" w:cs="Calibri"/>
                <w:color w:val="000000"/>
              </w:rPr>
              <w:t>M</w:t>
            </w:r>
            <w:r w:rsidRPr="00212AFF">
              <w:rPr>
                <w:rFonts w:ascii="Calibri" w:hAnsi="Calibri" w:cs="Calibri"/>
                <w:color w:val="000000"/>
                <w:vertAlign w:val="superscript"/>
              </w:rPr>
              <w:t>3</w:t>
            </w:r>
          </w:p>
        </w:tc>
        <w:tc>
          <w:tcPr>
            <w:tcW w:w="1559" w:type="dxa"/>
            <w:shd w:val="clear" w:color="auto" w:fill="auto"/>
            <w:vAlign w:val="bottom"/>
          </w:tcPr>
          <w:p w:rsidR="00B67DB1" w:rsidRPr="00212AFF" w:rsidRDefault="00B67DB1" w:rsidP="00B67DB1">
            <w:pPr>
              <w:jc w:val="center"/>
              <w:rPr>
                <w:rFonts w:ascii="Calibri" w:hAnsi="Calibri" w:cs="Calibri"/>
                <w:color w:val="000000"/>
                <w:lang w:val="es-BO" w:eastAsia="es-BO"/>
              </w:rPr>
            </w:pPr>
            <w:r>
              <w:rPr>
                <w:rFonts w:ascii="Calibri" w:hAnsi="Calibri" w:cs="Calibri"/>
                <w:color w:val="000000"/>
              </w:rPr>
              <w:t>195,5</w:t>
            </w:r>
          </w:p>
        </w:tc>
        <w:tc>
          <w:tcPr>
            <w:tcW w:w="1701" w:type="dxa"/>
            <w:shd w:val="clear" w:color="auto" w:fill="FFFFFF"/>
            <w:vAlign w:val="center"/>
          </w:tcPr>
          <w:p w:rsidR="00B67DB1" w:rsidRPr="006F470A" w:rsidRDefault="00B67DB1" w:rsidP="00B67DB1">
            <w:pPr>
              <w:rPr>
                <w:rFonts w:asciiTheme="minorHAnsi" w:hAnsiTheme="minorHAnsi" w:cstheme="minorHAnsi"/>
                <w:sz w:val="22"/>
                <w:szCs w:val="22"/>
                <w:lang w:val="es-BO"/>
              </w:rPr>
            </w:pPr>
          </w:p>
        </w:tc>
        <w:tc>
          <w:tcPr>
            <w:tcW w:w="1553"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r>
      <w:tr w:rsidR="00B67DB1" w:rsidRPr="006F470A" w:rsidTr="00B67DB1">
        <w:trPr>
          <w:trHeight w:val="401"/>
          <w:jc w:val="center"/>
        </w:trPr>
        <w:tc>
          <w:tcPr>
            <w:tcW w:w="486" w:type="dxa"/>
            <w:shd w:val="clear" w:color="auto" w:fill="auto"/>
            <w:tcMar>
              <w:left w:w="0" w:type="dxa"/>
              <w:right w:w="0" w:type="dxa"/>
            </w:tcMar>
            <w:vAlign w:val="center"/>
          </w:tcPr>
          <w:p w:rsidR="00B67DB1" w:rsidRPr="004F4F82" w:rsidRDefault="00B67DB1" w:rsidP="00B67DB1">
            <w:pPr>
              <w:jc w:val="center"/>
              <w:rPr>
                <w:rFonts w:ascii="Calibri" w:hAnsi="Calibri" w:cs="Calibri"/>
                <w:sz w:val="18"/>
                <w:szCs w:val="18"/>
                <w:lang w:eastAsia="es-BO"/>
              </w:rPr>
            </w:pPr>
            <w:r w:rsidRPr="004F4F82">
              <w:rPr>
                <w:rFonts w:ascii="Calibri" w:hAnsi="Calibri" w:cs="Calibri"/>
                <w:sz w:val="18"/>
                <w:szCs w:val="18"/>
                <w:lang w:eastAsia="es-BO"/>
              </w:rPr>
              <w:t>2</w:t>
            </w:r>
          </w:p>
        </w:tc>
        <w:tc>
          <w:tcPr>
            <w:tcW w:w="3004" w:type="dxa"/>
            <w:gridSpan w:val="2"/>
            <w:shd w:val="clear" w:color="auto" w:fill="auto"/>
            <w:vAlign w:val="center"/>
          </w:tcPr>
          <w:p w:rsidR="00B67DB1" w:rsidRPr="00212AFF" w:rsidRDefault="00B67DB1" w:rsidP="00B67DB1">
            <w:pPr>
              <w:rPr>
                <w:rFonts w:ascii="Calibri" w:hAnsi="Calibri" w:cs="Calibri"/>
                <w:color w:val="000000"/>
              </w:rPr>
            </w:pPr>
            <w:r w:rsidRPr="00212AFF">
              <w:rPr>
                <w:rFonts w:ascii="Calibri" w:hAnsi="Calibri" w:cs="Calibri"/>
                <w:color w:val="000000"/>
              </w:rPr>
              <w:t xml:space="preserve">Hidrogeno Analítico 5.0 </w:t>
            </w:r>
          </w:p>
        </w:tc>
        <w:tc>
          <w:tcPr>
            <w:tcW w:w="1417" w:type="dxa"/>
            <w:shd w:val="clear" w:color="auto" w:fill="auto"/>
          </w:tcPr>
          <w:p w:rsidR="00B67DB1" w:rsidRPr="00212AFF" w:rsidRDefault="00B67DB1" w:rsidP="00B67DB1">
            <w:pPr>
              <w:jc w:val="center"/>
            </w:pPr>
            <w:r w:rsidRPr="00212AFF">
              <w:rPr>
                <w:rFonts w:ascii="Calibri" w:hAnsi="Calibri" w:cs="Calibri"/>
                <w:color w:val="000000"/>
              </w:rPr>
              <w:t>M</w:t>
            </w:r>
            <w:r w:rsidRPr="00212AFF">
              <w:rPr>
                <w:rFonts w:ascii="Calibri" w:hAnsi="Calibri" w:cs="Calibri"/>
                <w:color w:val="000000"/>
                <w:vertAlign w:val="superscript"/>
              </w:rPr>
              <w:t>3</w:t>
            </w:r>
          </w:p>
        </w:tc>
        <w:tc>
          <w:tcPr>
            <w:tcW w:w="1559" w:type="dxa"/>
            <w:shd w:val="clear" w:color="auto" w:fill="auto"/>
            <w:vAlign w:val="bottom"/>
          </w:tcPr>
          <w:p w:rsidR="00B67DB1" w:rsidRPr="00212AFF" w:rsidRDefault="00B67DB1" w:rsidP="00B67DB1">
            <w:pPr>
              <w:jc w:val="center"/>
              <w:rPr>
                <w:rFonts w:ascii="Calibri" w:hAnsi="Calibri" w:cs="Calibri"/>
                <w:color w:val="000000"/>
              </w:rPr>
            </w:pPr>
            <w:r w:rsidRPr="00212AFF">
              <w:rPr>
                <w:rFonts w:ascii="Calibri" w:hAnsi="Calibri" w:cs="Calibri"/>
                <w:color w:val="000000"/>
              </w:rPr>
              <w:t>120</w:t>
            </w:r>
          </w:p>
        </w:tc>
        <w:tc>
          <w:tcPr>
            <w:tcW w:w="1701"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c>
          <w:tcPr>
            <w:tcW w:w="1553"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r>
      <w:tr w:rsidR="00B67DB1" w:rsidRPr="006F470A" w:rsidTr="00B67DB1">
        <w:trPr>
          <w:trHeight w:val="401"/>
          <w:jc w:val="center"/>
        </w:trPr>
        <w:tc>
          <w:tcPr>
            <w:tcW w:w="486" w:type="dxa"/>
            <w:shd w:val="clear" w:color="auto" w:fill="auto"/>
            <w:tcMar>
              <w:left w:w="0" w:type="dxa"/>
              <w:right w:w="0" w:type="dxa"/>
            </w:tcMar>
            <w:vAlign w:val="center"/>
          </w:tcPr>
          <w:p w:rsidR="00B67DB1" w:rsidRPr="004F4F82" w:rsidRDefault="00B67DB1" w:rsidP="00B67DB1">
            <w:pPr>
              <w:jc w:val="center"/>
              <w:rPr>
                <w:rFonts w:ascii="Calibri" w:hAnsi="Calibri" w:cs="Calibri"/>
                <w:sz w:val="18"/>
                <w:szCs w:val="18"/>
                <w:lang w:eastAsia="es-BO"/>
              </w:rPr>
            </w:pPr>
            <w:r w:rsidRPr="004F4F82">
              <w:rPr>
                <w:rFonts w:ascii="Calibri" w:hAnsi="Calibri" w:cs="Calibri"/>
                <w:sz w:val="18"/>
                <w:szCs w:val="18"/>
                <w:lang w:eastAsia="es-BO"/>
              </w:rPr>
              <w:t>3</w:t>
            </w:r>
          </w:p>
        </w:tc>
        <w:tc>
          <w:tcPr>
            <w:tcW w:w="3004" w:type="dxa"/>
            <w:gridSpan w:val="2"/>
            <w:shd w:val="clear" w:color="auto" w:fill="auto"/>
            <w:vAlign w:val="center"/>
          </w:tcPr>
          <w:p w:rsidR="00B67DB1" w:rsidRPr="00212AFF" w:rsidRDefault="00B67DB1" w:rsidP="00B67DB1">
            <w:pPr>
              <w:rPr>
                <w:rFonts w:ascii="Calibri" w:hAnsi="Calibri" w:cs="Calibri"/>
                <w:color w:val="000000"/>
              </w:rPr>
            </w:pPr>
            <w:r w:rsidRPr="00212AFF">
              <w:rPr>
                <w:rFonts w:ascii="Calibri" w:hAnsi="Calibri" w:cs="Calibri"/>
                <w:color w:val="000000"/>
              </w:rPr>
              <w:t xml:space="preserve">Aire Sintético </w:t>
            </w:r>
          </w:p>
        </w:tc>
        <w:tc>
          <w:tcPr>
            <w:tcW w:w="1417" w:type="dxa"/>
            <w:shd w:val="clear" w:color="auto" w:fill="auto"/>
          </w:tcPr>
          <w:p w:rsidR="00B67DB1" w:rsidRPr="00212AFF" w:rsidRDefault="00B67DB1" w:rsidP="00B67DB1">
            <w:pPr>
              <w:jc w:val="center"/>
            </w:pPr>
            <w:r w:rsidRPr="00212AFF">
              <w:rPr>
                <w:rFonts w:ascii="Calibri" w:hAnsi="Calibri" w:cs="Calibri"/>
                <w:color w:val="000000"/>
              </w:rPr>
              <w:t>M</w:t>
            </w:r>
            <w:r w:rsidRPr="00212AFF">
              <w:rPr>
                <w:rFonts w:ascii="Calibri" w:hAnsi="Calibri" w:cs="Calibri"/>
                <w:color w:val="000000"/>
                <w:vertAlign w:val="superscript"/>
              </w:rPr>
              <w:t>3</w:t>
            </w:r>
          </w:p>
        </w:tc>
        <w:tc>
          <w:tcPr>
            <w:tcW w:w="1559" w:type="dxa"/>
            <w:shd w:val="clear" w:color="auto" w:fill="auto"/>
            <w:vAlign w:val="bottom"/>
          </w:tcPr>
          <w:p w:rsidR="00B67DB1" w:rsidRPr="00212AFF" w:rsidRDefault="00B67DB1" w:rsidP="00B67DB1">
            <w:pPr>
              <w:jc w:val="center"/>
              <w:rPr>
                <w:rFonts w:ascii="Calibri" w:hAnsi="Calibri" w:cs="Calibri"/>
                <w:color w:val="000000"/>
              </w:rPr>
            </w:pPr>
            <w:r w:rsidRPr="00212AFF">
              <w:rPr>
                <w:rFonts w:ascii="Calibri" w:hAnsi="Calibri" w:cs="Calibri"/>
                <w:color w:val="000000"/>
              </w:rPr>
              <w:t>258</w:t>
            </w:r>
          </w:p>
        </w:tc>
        <w:tc>
          <w:tcPr>
            <w:tcW w:w="1701"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c>
          <w:tcPr>
            <w:tcW w:w="1553"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r>
      <w:tr w:rsidR="00B67DB1" w:rsidRPr="006F470A" w:rsidTr="00B67DB1">
        <w:trPr>
          <w:trHeight w:val="401"/>
          <w:jc w:val="center"/>
        </w:trPr>
        <w:tc>
          <w:tcPr>
            <w:tcW w:w="486" w:type="dxa"/>
            <w:shd w:val="clear" w:color="auto" w:fill="auto"/>
            <w:tcMar>
              <w:left w:w="0" w:type="dxa"/>
              <w:right w:w="0" w:type="dxa"/>
            </w:tcMar>
            <w:vAlign w:val="center"/>
          </w:tcPr>
          <w:p w:rsidR="00B67DB1" w:rsidRPr="004F4F82" w:rsidRDefault="00B67DB1" w:rsidP="00B67DB1">
            <w:pPr>
              <w:jc w:val="center"/>
              <w:rPr>
                <w:rFonts w:ascii="Calibri" w:hAnsi="Calibri" w:cs="Calibri"/>
                <w:sz w:val="18"/>
                <w:szCs w:val="18"/>
                <w:lang w:eastAsia="es-BO"/>
              </w:rPr>
            </w:pPr>
            <w:r w:rsidRPr="004F4F82">
              <w:rPr>
                <w:rFonts w:ascii="Calibri" w:hAnsi="Calibri" w:cs="Calibri"/>
                <w:sz w:val="18"/>
                <w:szCs w:val="18"/>
                <w:lang w:eastAsia="es-BO"/>
              </w:rPr>
              <w:t>4</w:t>
            </w:r>
          </w:p>
        </w:tc>
        <w:tc>
          <w:tcPr>
            <w:tcW w:w="3004" w:type="dxa"/>
            <w:gridSpan w:val="2"/>
            <w:shd w:val="clear" w:color="auto" w:fill="auto"/>
            <w:vAlign w:val="center"/>
          </w:tcPr>
          <w:p w:rsidR="00B67DB1" w:rsidRPr="00212AFF" w:rsidRDefault="00B67DB1" w:rsidP="00B67DB1">
            <w:pPr>
              <w:rPr>
                <w:rFonts w:ascii="Calibri" w:hAnsi="Calibri" w:cs="Calibri"/>
                <w:color w:val="000000"/>
              </w:rPr>
            </w:pPr>
            <w:r w:rsidRPr="00212AFF">
              <w:rPr>
                <w:rFonts w:ascii="Calibri" w:hAnsi="Calibri" w:cs="Calibri"/>
                <w:color w:val="000000"/>
              </w:rPr>
              <w:t xml:space="preserve">Argón Analítico 5.0 </w:t>
            </w:r>
          </w:p>
        </w:tc>
        <w:tc>
          <w:tcPr>
            <w:tcW w:w="1417" w:type="dxa"/>
            <w:shd w:val="clear" w:color="auto" w:fill="auto"/>
          </w:tcPr>
          <w:p w:rsidR="00B67DB1" w:rsidRPr="00212AFF" w:rsidRDefault="00B67DB1" w:rsidP="00B67DB1">
            <w:pPr>
              <w:jc w:val="center"/>
            </w:pPr>
            <w:r w:rsidRPr="00212AFF">
              <w:rPr>
                <w:rFonts w:ascii="Calibri" w:hAnsi="Calibri" w:cs="Calibri"/>
                <w:color w:val="000000"/>
              </w:rPr>
              <w:t>M</w:t>
            </w:r>
            <w:r w:rsidRPr="00212AFF">
              <w:rPr>
                <w:rFonts w:ascii="Calibri" w:hAnsi="Calibri" w:cs="Calibri"/>
                <w:color w:val="000000"/>
                <w:vertAlign w:val="superscript"/>
              </w:rPr>
              <w:t>3</w:t>
            </w:r>
          </w:p>
        </w:tc>
        <w:tc>
          <w:tcPr>
            <w:tcW w:w="1559" w:type="dxa"/>
            <w:shd w:val="clear" w:color="auto" w:fill="auto"/>
            <w:vAlign w:val="bottom"/>
          </w:tcPr>
          <w:p w:rsidR="00B67DB1" w:rsidRPr="00212AFF" w:rsidRDefault="00B67DB1" w:rsidP="00B67DB1">
            <w:pPr>
              <w:jc w:val="center"/>
              <w:rPr>
                <w:rFonts w:ascii="Calibri" w:hAnsi="Calibri" w:cs="Calibri"/>
                <w:color w:val="000000"/>
              </w:rPr>
            </w:pPr>
            <w:r w:rsidRPr="00212AFF">
              <w:rPr>
                <w:rFonts w:ascii="Calibri" w:hAnsi="Calibri" w:cs="Calibri"/>
                <w:color w:val="000000"/>
              </w:rPr>
              <w:t>400</w:t>
            </w:r>
          </w:p>
        </w:tc>
        <w:tc>
          <w:tcPr>
            <w:tcW w:w="1701"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c>
          <w:tcPr>
            <w:tcW w:w="1553"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r>
      <w:tr w:rsidR="00B67DB1" w:rsidRPr="006F470A" w:rsidTr="00B67DB1">
        <w:trPr>
          <w:trHeight w:val="401"/>
          <w:jc w:val="center"/>
        </w:trPr>
        <w:tc>
          <w:tcPr>
            <w:tcW w:w="486" w:type="dxa"/>
            <w:shd w:val="clear" w:color="auto" w:fill="auto"/>
            <w:tcMar>
              <w:left w:w="0" w:type="dxa"/>
              <w:right w:w="0" w:type="dxa"/>
            </w:tcMar>
            <w:vAlign w:val="center"/>
          </w:tcPr>
          <w:p w:rsidR="00B67DB1" w:rsidRPr="004F4F82" w:rsidRDefault="00B67DB1" w:rsidP="00B67DB1">
            <w:pPr>
              <w:jc w:val="center"/>
              <w:rPr>
                <w:rFonts w:ascii="Calibri" w:hAnsi="Calibri" w:cs="Calibri"/>
                <w:sz w:val="18"/>
                <w:szCs w:val="18"/>
                <w:lang w:eastAsia="es-BO"/>
              </w:rPr>
            </w:pPr>
            <w:r w:rsidRPr="004F4F82">
              <w:rPr>
                <w:rFonts w:ascii="Calibri" w:hAnsi="Calibri" w:cs="Calibri"/>
                <w:sz w:val="18"/>
                <w:szCs w:val="18"/>
                <w:lang w:eastAsia="es-BO"/>
              </w:rPr>
              <w:t>5</w:t>
            </w:r>
          </w:p>
        </w:tc>
        <w:tc>
          <w:tcPr>
            <w:tcW w:w="3004" w:type="dxa"/>
            <w:gridSpan w:val="2"/>
            <w:shd w:val="clear" w:color="auto" w:fill="auto"/>
            <w:vAlign w:val="center"/>
          </w:tcPr>
          <w:p w:rsidR="00B67DB1" w:rsidRPr="00212AFF" w:rsidRDefault="00B67DB1" w:rsidP="00B67DB1">
            <w:pPr>
              <w:rPr>
                <w:rFonts w:ascii="Calibri" w:hAnsi="Calibri" w:cs="Calibri"/>
                <w:color w:val="000000"/>
              </w:rPr>
            </w:pPr>
            <w:r w:rsidRPr="00212AFF">
              <w:rPr>
                <w:rFonts w:ascii="Calibri" w:hAnsi="Calibri" w:cs="Calibri"/>
                <w:color w:val="000000"/>
              </w:rPr>
              <w:t xml:space="preserve">Nitrógeno Analítico 5.0 </w:t>
            </w:r>
          </w:p>
        </w:tc>
        <w:tc>
          <w:tcPr>
            <w:tcW w:w="1417" w:type="dxa"/>
            <w:shd w:val="clear" w:color="auto" w:fill="auto"/>
          </w:tcPr>
          <w:p w:rsidR="00B67DB1" w:rsidRPr="00212AFF" w:rsidRDefault="00B67DB1" w:rsidP="00B67DB1">
            <w:pPr>
              <w:jc w:val="center"/>
            </w:pPr>
            <w:r w:rsidRPr="00212AFF">
              <w:rPr>
                <w:rFonts w:ascii="Calibri" w:hAnsi="Calibri" w:cs="Calibri"/>
                <w:color w:val="000000"/>
              </w:rPr>
              <w:t>M</w:t>
            </w:r>
            <w:r w:rsidRPr="00212AFF">
              <w:rPr>
                <w:rFonts w:ascii="Calibri" w:hAnsi="Calibri" w:cs="Calibri"/>
                <w:color w:val="000000"/>
                <w:vertAlign w:val="superscript"/>
              </w:rPr>
              <w:t>3</w:t>
            </w:r>
          </w:p>
        </w:tc>
        <w:tc>
          <w:tcPr>
            <w:tcW w:w="1559" w:type="dxa"/>
            <w:shd w:val="clear" w:color="auto" w:fill="auto"/>
            <w:vAlign w:val="bottom"/>
          </w:tcPr>
          <w:p w:rsidR="00B67DB1" w:rsidRPr="00212AFF" w:rsidRDefault="00B67DB1" w:rsidP="00B67DB1">
            <w:pPr>
              <w:jc w:val="center"/>
              <w:rPr>
                <w:rFonts w:ascii="Calibri" w:hAnsi="Calibri" w:cs="Calibri"/>
                <w:color w:val="000000"/>
              </w:rPr>
            </w:pPr>
            <w:r w:rsidRPr="00212AFF">
              <w:rPr>
                <w:rFonts w:ascii="Calibri" w:hAnsi="Calibri" w:cs="Calibri"/>
                <w:color w:val="000000"/>
              </w:rPr>
              <w:t>180</w:t>
            </w:r>
          </w:p>
        </w:tc>
        <w:tc>
          <w:tcPr>
            <w:tcW w:w="1701"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c>
          <w:tcPr>
            <w:tcW w:w="1553"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r>
      <w:tr w:rsidR="00B67DB1" w:rsidRPr="006F470A" w:rsidTr="00B67DB1">
        <w:trPr>
          <w:trHeight w:val="401"/>
          <w:jc w:val="center"/>
        </w:trPr>
        <w:tc>
          <w:tcPr>
            <w:tcW w:w="486" w:type="dxa"/>
            <w:shd w:val="clear" w:color="auto" w:fill="auto"/>
            <w:tcMar>
              <w:left w:w="0" w:type="dxa"/>
              <w:right w:w="0" w:type="dxa"/>
            </w:tcMar>
            <w:vAlign w:val="center"/>
          </w:tcPr>
          <w:p w:rsidR="00B67DB1" w:rsidRPr="004F4F82" w:rsidRDefault="00B67DB1" w:rsidP="00B67DB1">
            <w:pPr>
              <w:jc w:val="center"/>
              <w:rPr>
                <w:rFonts w:ascii="Calibri" w:hAnsi="Calibri" w:cs="Calibri"/>
                <w:sz w:val="18"/>
                <w:szCs w:val="18"/>
                <w:lang w:eastAsia="es-BO"/>
              </w:rPr>
            </w:pPr>
            <w:r>
              <w:rPr>
                <w:rFonts w:ascii="Calibri" w:hAnsi="Calibri" w:cs="Calibri"/>
                <w:sz w:val="18"/>
                <w:szCs w:val="18"/>
                <w:lang w:eastAsia="es-BO"/>
              </w:rPr>
              <w:t>6</w:t>
            </w:r>
          </w:p>
        </w:tc>
        <w:tc>
          <w:tcPr>
            <w:tcW w:w="3004" w:type="dxa"/>
            <w:gridSpan w:val="2"/>
            <w:shd w:val="clear" w:color="auto" w:fill="auto"/>
            <w:vAlign w:val="center"/>
          </w:tcPr>
          <w:p w:rsidR="00B67DB1" w:rsidRPr="00212AFF" w:rsidRDefault="00B67DB1" w:rsidP="00B67DB1">
            <w:pPr>
              <w:rPr>
                <w:rFonts w:ascii="Calibri" w:hAnsi="Calibri" w:cs="Calibri"/>
                <w:color w:val="000000"/>
              </w:rPr>
            </w:pPr>
            <w:r w:rsidRPr="00212AFF">
              <w:rPr>
                <w:rFonts w:ascii="Calibri" w:hAnsi="Calibri" w:cs="Calibri"/>
                <w:color w:val="000000"/>
              </w:rPr>
              <w:t>Oxigeno Analítico 4.0</w:t>
            </w:r>
          </w:p>
        </w:tc>
        <w:tc>
          <w:tcPr>
            <w:tcW w:w="1417" w:type="dxa"/>
            <w:shd w:val="clear" w:color="auto" w:fill="auto"/>
          </w:tcPr>
          <w:p w:rsidR="00B67DB1" w:rsidRPr="00212AFF" w:rsidRDefault="00B67DB1" w:rsidP="00B67DB1">
            <w:pPr>
              <w:jc w:val="center"/>
            </w:pPr>
            <w:r w:rsidRPr="00212AFF">
              <w:rPr>
                <w:rFonts w:ascii="Calibri" w:hAnsi="Calibri" w:cs="Calibri"/>
                <w:color w:val="000000"/>
              </w:rPr>
              <w:t>M</w:t>
            </w:r>
            <w:r w:rsidRPr="00212AFF">
              <w:rPr>
                <w:rFonts w:ascii="Calibri" w:hAnsi="Calibri" w:cs="Calibri"/>
                <w:color w:val="000000"/>
                <w:vertAlign w:val="superscript"/>
              </w:rPr>
              <w:t>3</w:t>
            </w:r>
          </w:p>
        </w:tc>
        <w:tc>
          <w:tcPr>
            <w:tcW w:w="1559" w:type="dxa"/>
            <w:shd w:val="clear" w:color="auto" w:fill="auto"/>
            <w:vAlign w:val="bottom"/>
          </w:tcPr>
          <w:p w:rsidR="00B67DB1" w:rsidRPr="00212AFF" w:rsidRDefault="00B67DB1" w:rsidP="00B67DB1">
            <w:pPr>
              <w:jc w:val="center"/>
              <w:rPr>
                <w:rFonts w:ascii="Calibri" w:hAnsi="Calibri" w:cs="Calibri"/>
                <w:color w:val="000000"/>
              </w:rPr>
            </w:pPr>
            <w:r>
              <w:rPr>
                <w:rFonts w:ascii="Calibri" w:hAnsi="Calibri" w:cs="Calibri"/>
                <w:color w:val="000000"/>
              </w:rPr>
              <w:t>90</w:t>
            </w:r>
          </w:p>
        </w:tc>
        <w:tc>
          <w:tcPr>
            <w:tcW w:w="1701"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c>
          <w:tcPr>
            <w:tcW w:w="1553"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r>
      <w:tr w:rsidR="00B67DB1" w:rsidRPr="006F470A" w:rsidTr="00B67DB1">
        <w:trPr>
          <w:trHeight w:val="401"/>
          <w:jc w:val="center"/>
        </w:trPr>
        <w:tc>
          <w:tcPr>
            <w:tcW w:w="8167" w:type="dxa"/>
            <w:gridSpan w:val="6"/>
            <w:shd w:val="clear" w:color="auto" w:fill="auto"/>
            <w:tcMar>
              <w:left w:w="0" w:type="dxa"/>
              <w:right w:w="0" w:type="dxa"/>
            </w:tcMar>
            <w:vAlign w:val="center"/>
          </w:tcPr>
          <w:p w:rsidR="00B67DB1" w:rsidRPr="006F470A" w:rsidRDefault="00B67DB1" w:rsidP="00B67DB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B67DB1" w:rsidRPr="006F470A" w:rsidRDefault="00B67DB1" w:rsidP="00B67DB1">
            <w:pPr>
              <w:jc w:val="center"/>
              <w:rPr>
                <w:rFonts w:asciiTheme="minorHAnsi" w:hAnsiTheme="minorHAnsi" w:cstheme="minorHAnsi"/>
                <w:sz w:val="22"/>
                <w:szCs w:val="22"/>
                <w:lang w:val="es-BO"/>
              </w:rPr>
            </w:pPr>
          </w:p>
        </w:tc>
      </w:tr>
      <w:tr w:rsidR="00B67DB1" w:rsidRPr="006F470A" w:rsidTr="00B67DB1">
        <w:trPr>
          <w:trHeight w:val="401"/>
          <w:jc w:val="center"/>
        </w:trPr>
        <w:tc>
          <w:tcPr>
            <w:tcW w:w="2340" w:type="dxa"/>
            <w:gridSpan w:val="2"/>
            <w:shd w:val="clear" w:color="auto" w:fill="auto"/>
            <w:tcMar>
              <w:left w:w="0" w:type="dxa"/>
              <w:right w:w="0" w:type="dxa"/>
            </w:tcMar>
            <w:vAlign w:val="center"/>
          </w:tcPr>
          <w:p w:rsidR="00B67DB1" w:rsidRPr="006F470A" w:rsidRDefault="00B67DB1" w:rsidP="00B67DB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B67DB1" w:rsidRPr="006F470A" w:rsidRDefault="00B67DB1" w:rsidP="00B67DB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B67DB1" w:rsidRPr="006F470A" w:rsidRDefault="00B67DB1" w:rsidP="00B67DB1">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B67DB1" w:rsidRPr="006F470A" w:rsidRDefault="00B67DB1" w:rsidP="00B67DB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B67DB1" w:rsidRDefault="00B67DB1" w:rsidP="00B67DB1">
      <w:pPr>
        <w:jc w:val="center"/>
        <w:rPr>
          <w:rFonts w:ascii="Segoe UI" w:hAnsi="Segoe UI" w:cs="Segoe UI"/>
          <w:b/>
          <w:bCs/>
          <w:color w:val="FF0000"/>
        </w:rPr>
      </w:pPr>
      <w:r>
        <w:rPr>
          <w:rFonts w:ascii="Segoe UI" w:hAnsi="Segoe UI" w:cs="Segoe UI"/>
          <w:b/>
          <w:bCs/>
          <w:color w:val="FF0000"/>
        </w:rPr>
        <w:t xml:space="preserve">(En Bolivianos) </w:t>
      </w:r>
    </w:p>
    <w:p w:rsidR="00B67DB1" w:rsidRDefault="00B67DB1" w:rsidP="00B67DB1">
      <w:pPr>
        <w:jc w:val="center"/>
        <w:rPr>
          <w:rFonts w:ascii="Segoe UI" w:hAnsi="Segoe UI" w:cs="Segoe UI"/>
          <w:b/>
          <w:bCs/>
        </w:rPr>
      </w:pPr>
    </w:p>
    <w:p w:rsidR="00B67DB1" w:rsidRPr="00B67DB1" w:rsidRDefault="00B67DB1" w:rsidP="00B67DB1">
      <w:pPr>
        <w:jc w:val="center"/>
        <w:rPr>
          <w:rFonts w:asciiTheme="minorHAnsi" w:hAnsiTheme="minorHAnsi" w:cs="Segoe UI"/>
          <w:b/>
          <w:bCs/>
          <w:sz w:val="22"/>
          <w:szCs w:val="22"/>
        </w:rPr>
      </w:pPr>
      <w:r>
        <w:rPr>
          <w:rFonts w:asciiTheme="minorHAnsi" w:hAnsiTheme="minorHAnsi" w:cs="Segoe UI"/>
          <w:b/>
          <w:bCs/>
          <w:sz w:val="22"/>
          <w:szCs w:val="22"/>
        </w:rPr>
        <w:t>LOTE 2</w:t>
      </w:r>
    </w:p>
    <w:p w:rsidR="00B67DB1" w:rsidRPr="00B67DB1" w:rsidRDefault="00B67DB1" w:rsidP="00B67DB1">
      <w:pPr>
        <w:jc w:val="center"/>
        <w:rPr>
          <w:rFonts w:asciiTheme="minorHAnsi" w:hAnsiTheme="minorHAnsi" w:cstheme="minorHAnsi"/>
          <w:b/>
          <w:sz w:val="22"/>
          <w:szCs w:val="22"/>
          <w:lang w:val="es-BO"/>
        </w:rPr>
      </w:pPr>
      <w:r w:rsidRPr="00B67DB1">
        <w:rPr>
          <w:rFonts w:ascii="Calibri" w:hAnsi="Calibri" w:cs="Calibri"/>
          <w:b/>
          <w:sz w:val="22"/>
          <w:szCs w:val="22"/>
          <w:lang w:eastAsia="es-BO"/>
        </w:rPr>
        <w:t>GASES PARA ANALISIS</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67DB1" w:rsidRPr="006F470A" w:rsidTr="0007424F">
        <w:trPr>
          <w:trHeight w:val="404"/>
          <w:jc w:val="center"/>
        </w:trPr>
        <w:tc>
          <w:tcPr>
            <w:tcW w:w="486" w:type="dxa"/>
            <w:shd w:val="clear" w:color="auto" w:fill="D9D9D9" w:themeFill="background1" w:themeFillShade="D9"/>
            <w:tcMar>
              <w:left w:w="0" w:type="dxa"/>
              <w:right w:w="0" w:type="dxa"/>
            </w:tcMar>
            <w:vAlign w:val="center"/>
          </w:tcPr>
          <w:p w:rsidR="00B67DB1" w:rsidRPr="006F470A" w:rsidRDefault="00B67DB1"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67DB1" w:rsidRPr="006F470A" w:rsidRDefault="00B67DB1"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shd w:val="clear" w:color="auto" w:fill="D9D9D9" w:themeFill="background1" w:themeFillShade="D9"/>
            <w:vAlign w:val="center"/>
          </w:tcPr>
          <w:p w:rsidR="00B67DB1" w:rsidRPr="006F470A" w:rsidRDefault="00B67DB1"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67DB1" w:rsidRPr="006F470A" w:rsidRDefault="00B67DB1"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67DB1" w:rsidRPr="006F470A" w:rsidRDefault="00B67DB1"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67DB1" w:rsidRPr="006F470A" w:rsidRDefault="00B67DB1"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B67DB1" w:rsidRPr="006F470A" w:rsidTr="0007424F">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67DB1" w:rsidRPr="004F4F82" w:rsidRDefault="00B67DB1" w:rsidP="00B67DB1">
            <w:pPr>
              <w:jc w:val="center"/>
              <w:rPr>
                <w:rFonts w:ascii="Calibri" w:hAnsi="Calibri" w:cs="Calibri"/>
                <w:sz w:val="18"/>
                <w:szCs w:val="18"/>
                <w:lang w:eastAsia="es-BO"/>
              </w:rPr>
            </w:pPr>
            <w:r w:rsidRPr="004F4F82">
              <w:rPr>
                <w:rFonts w:ascii="Calibri" w:hAnsi="Calibri" w:cs="Calibri"/>
                <w:sz w:val="18"/>
                <w:szCs w:val="18"/>
                <w:lang w:eastAsia="es-BO"/>
              </w:rPr>
              <w:t>1</w:t>
            </w:r>
          </w:p>
        </w:tc>
        <w:tc>
          <w:tcPr>
            <w:tcW w:w="3004" w:type="dxa"/>
            <w:gridSpan w:val="2"/>
            <w:tcBorders>
              <w:top w:val="single" w:sz="4" w:space="0" w:color="auto"/>
              <w:left w:val="nil"/>
              <w:bottom w:val="single" w:sz="4" w:space="0" w:color="auto"/>
              <w:right w:val="single" w:sz="4" w:space="0" w:color="auto"/>
            </w:tcBorders>
            <w:shd w:val="clear" w:color="auto" w:fill="auto"/>
            <w:vAlign w:val="center"/>
          </w:tcPr>
          <w:p w:rsidR="00B67DB1" w:rsidRPr="00CA7E16" w:rsidRDefault="00B67DB1" w:rsidP="00B67DB1">
            <w:pPr>
              <w:rPr>
                <w:rFonts w:ascii="Calibri" w:hAnsi="Calibri" w:cs="Calibri"/>
                <w:color w:val="000000"/>
              </w:rPr>
            </w:pPr>
            <w:r w:rsidRPr="00CA7E16">
              <w:rPr>
                <w:rFonts w:ascii="Calibri" w:hAnsi="Calibri" w:cs="Calibri"/>
                <w:color w:val="000000"/>
              </w:rPr>
              <w:t>Acetileno Gas Industrial</w:t>
            </w:r>
          </w:p>
        </w:tc>
        <w:tc>
          <w:tcPr>
            <w:tcW w:w="1417" w:type="dxa"/>
            <w:tcBorders>
              <w:top w:val="single" w:sz="4" w:space="0" w:color="auto"/>
              <w:left w:val="nil"/>
              <w:bottom w:val="single" w:sz="4" w:space="0" w:color="auto"/>
              <w:right w:val="single" w:sz="4" w:space="0" w:color="auto"/>
            </w:tcBorders>
            <w:shd w:val="clear" w:color="auto" w:fill="auto"/>
            <w:vAlign w:val="center"/>
          </w:tcPr>
          <w:p w:rsidR="00B67DB1" w:rsidRPr="000F6DF0" w:rsidRDefault="00B67DB1" w:rsidP="00B67DB1">
            <w:pPr>
              <w:jc w:val="center"/>
              <w:rPr>
                <w:rFonts w:ascii="Calibri" w:hAnsi="Calibri" w:cs="Calibri"/>
                <w:lang w:eastAsia="es-BO"/>
              </w:rPr>
            </w:pPr>
            <w:r w:rsidRPr="000F6DF0">
              <w:rPr>
                <w:rFonts w:ascii="Calibri" w:hAnsi="Calibri" w:cs="Calibri"/>
                <w:lang w:eastAsia="es-BO"/>
              </w:rPr>
              <w:t>Kg.</w:t>
            </w:r>
          </w:p>
        </w:tc>
        <w:tc>
          <w:tcPr>
            <w:tcW w:w="1559" w:type="dxa"/>
            <w:tcBorders>
              <w:top w:val="single" w:sz="4" w:space="0" w:color="auto"/>
              <w:left w:val="nil"/>
              <w:bottom w:val="single" w:sz="4" w:space="0" w:color="auto"/>
              <w:right w:val="single" w:sz="4" w:space="0" w:color="auto"/>
            </w:tcBorders>
            <w:shd w:val="clear" w:color="auto" w:fill="auto"/>
            <w:vAlign w:val="bottom"/>
          </w:tcPr>
          <w:p w:rsidR="00B67DB1" w:rsidRPr="004F4F82" w:rsidRDefault="00B67DB1" w:rsidP="00B67DB1">
            <w:pPr>
              <w:jc w:val="center"/>
              <w:rPr>
                <w:rFonts w:ascii="Calibri" w:hAnsi="Calibri" w:cs="Calibri"/>
                <w:sz w:val="18"/>
                <w:szCs w:val="18"/>
                <w:lang w:eastAsia="es-BO"/>
              </w:rPr>
            </w:pPr>
            <w:r>
              <w:rPr>
                <w:rFonts w:ascii="Calibri" w:hAnsi="Calibri" w:cs="Calibri"/>
                <w:sz w:val="18"/>
                <w:szCs w:val="18"/>
                <w:lang w:eastAsia="es-BO"/>
              </w:rPr>
              <w:t>84</w:t>
            </w:r>
          </w:p>
        </w:tc>
        <w:tc>
          <w:tcPr>
            <w:tcW w:w="1701" w:type="dxa"/>
            <w:shd w:val="clear" w:color="auto" w:fill="FFFFFF"/>
            <w:vAlign w:val="center"/>
          </w:tcPr>
          <w:p w:rsidR="00B67DB1" w:rsidRPr="006F470A" w:rsidRDefault="00B67DB1" w:rsidP="00B67DB1">
            <w:pPr>
              <w:rPr>
                <w:rFonts w:asciiTheme="minorHAnsi" w:hAnsiTheme="minorHAnsi" w:cstheme="minorHAnsi"/>
                <w:sz w:val="22"/>
                <w:szCs w:val="22"/>
                <w:lang w:val="es-BO"/>
              </w:rPr>
            </w:pPr>
          </w:p>
        </w:tc>
        <w:tc>
          <w:tcPr>
            <w:tcW w:w="1553"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r>
      <w:tr w:rsidR="00B67DB1" w:rsidRPr="006F470A" w:rsidTr="0007424F">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B67DB1" w:rsidRPr="004F4F82" w:rsidRDefault="00B67DB1" w:rsidP="00B67DB1">
            <w:pPr>
              <w:jc w:val="center"/>
              <w:rPr>
                <w:rFonts w:ascii="Calibri" w:hAnsi="Calibri" w:cs="Calibri"/>
                <w:sz w:val="18"/>
                <w:szCs w:val="18"/>
                <w:lang w:eastAsia="es-BO"/>
              </w:rPr>
            </w:pPr>
            <w:r w:rsidRPr="004F4F82">
              <w:rPr>
                <w:rFonts w:ascii="Calibri" w:hAnsi="Calibri" w:cs="Calibri"/>
                <w:sz w:val="18"/>
                <w:szCs w:val="18"/>
                <w:lang w:eastAsia="es-BO"/>
              </w:rPr>
              <w:t>2</w:t>
            </w:r>
          </w:p>
        </w:tc>
        <w:tc>
          <w:tcPr>
            <w:tcW w:w="3004" w:type="dxa"/>
            <w:gridSpan w:val="2"/>
            <w:tcBorders>
              <w:top w:val="nil"/>
              <w:left w:val="nil"/>
              <w:bottom w:val="single" w:sz="4" w:space="0" w:color="auto"/>
              <w:right w:val="single" w:sz="4" w:space="0" w:color="auto"/>
            </w:tcBorders>
            <w:shd w:val="clear" w:color="auto" w:fill="auto"/>
            <w:vAlign w:val="center"/>
          </w:tcPr>
          <w:p w:rsidR="00B67DB1" w:rsidRPr="00CA7E16" w:rsidRDefault="00B67DB1" w:rsidP="00B67DB1">
            <w:pPr>
              <w:rPr>
                <w:rFonts w:ascii="Calibri" w:hAnsi="Calibri" w:cs="Calibri"/>
                <w:color w:val="000000"/>
              </w:rPr>
            </w:pPr>
            <w:r w:rsidRPr="00CA7E16">
              <w:rPr>
                <w:rFonts w:ascii="Calibri" w:hAnsi="Calibri" w:cs="Calibri"/>
                <w:color w:val="000000"/>
              </w:rPr>
              <w:t>Gas Carbónico Industrial 3.0</w:t>
            </w:r>
          </w:p>
        </w:tc>
        <w:tc>
          <w:tcPr>
            <w:tcW w:w="1417" w:type="dxa"/>
            <w:tcBorders>
              <w:top w:val="nil"/>
              <w:left w:val="nil"/>
              <w:bottom w:val="single" w:sz="4" w:space="0" w:color="auto"/>
              <w:right w:val="single" w:sz="4" w:space="0" w:color="auto"/>
            </w:tcBorders>
            <w:shd w:val="clear" w:color="auto" w:fill="auto"/>
            <w:vAlign w:val="center"/>
          </w:tcPr>
          <w:p w:rsidR="00B67DB1" w:rsidRPr="000F6DF0" w:rsidRDefault="00B67DB1" w:rsidP="00B67DB1">
            <w:pPr>
              <w:jc w:val="center"/>
              <w:rPr>
                <w:rFonts w:ascii="Calibri" w:hAnsi="Calibri" w:cs="Calibri"/>
                <w:lang w:eastAsia="es-BO"/>
              </w:rPr>
            </w:pPr>
            <w:r w:rsidRPr="000F6DF0">
              <w:rPr>
                <w:rFonts w:ascii="Calibri" w:hAnsi="Calibri" w:cs="Calibri"/>
                <w:lang w:eastAsia="es-BO"/>
              </w:rPr>
              <w:t>Kg.</w:t>
            </w:r>
          </w:p>
        </w:tc>
        <w:tc>
          <w:tcPr>
            <w:tcW w:w="1559" w:type="dxa"/>
            <w:tcBorders>
              <w:top w:val="nil"/>
              <w:left w:val="nil"/>
              <w:bottom w:val="single" w:sz="4" w:space="0" w:color="auto"/>
              <w:right w:val="single" w:sz="4" w:space="0" w:color="auto"/>
            </w:tcBorders>
            <w:shd w:val="clear" w:color="auto" w:fill="auto"/>
            <w:vAlign w:val="bottom"/>
          </w:tcPr>
          <w:p w:rsidR="00B67DB1" w:rsidRPr="004F4F82" w:rsidRDefault="00B67DB1" w:rsidP="00B67DB1">
            <w:pPr>
              <w:jc w:val="center"/>
              <w:rPr>
                <w:rFonts w:ascii="Calibri" w:hAnsi="Calibri" w:cs="Calibri"/>
                <w:sz w:val="18"/>
                <w:szCs w:val="18"/>
                <w:lang w:eastAsia="es-BO"/>
              </w:rPr>
            </w:pPr>
            <w:r>
              <w:rPr>
                <w:rFonts w:ascii="Calibri" w:hAnsi="Calibri" w:cs="Calibri"/>
                <w:sz w:val="18"/>
                <w:szCs w:val="18"/>
                <w:lang w:eastAsia="es-BO"/>
              </w:rPr>
              <w:t>300</w:t>
            </w:r>
          </w:p>
        </w:tc>
        <w:tc>
          <w:tcPr>
            <w:tcW w:w="1701"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c>
          <w:tcPr>
            <w:tcW w:w="1553" w:type="dxa"/>
            <w:shd w:val="clear" w:color="auto" w:fill="FFFFFF"/>
            <w:vAlign w:val="center"/>
          </w:tcPr>
          <w:p w:rsidR="00B67DB1" w:rsidRPr="006F470A" w:rsidRDefault="00B67DB1" w:rsidP="00B67DB1">
            <w:pPr>
              <w:jc w:val="center"/>
              <w:rPr>
                <w:rFonts w:asciiTheme="minorHAnsi" w:hAnsiTheme="minorHAnsi" w:cstheme="minorHAnsi"/>
                <w:sz w:val="22"/>
                <w:szCs w:val="22"/>
                <w:lang w:val="es-BO"/>
              </w:rPr>
            </w:pPr>
          </w:p>
        </w:tc>
      </w:tr>
      <w:tr w:rsidR="00B67DB1" w:rsidRPr="006F470A" w:rsidTr="0007424F">
        <w:trPr>
          <w:trHeight w:val="401"/>
          <w:jc w:val="center"/>
        </w:trPr>
        <w:tc>
          <w:tcPr>
            <w:tcW w:w="8167" w:type="dxa"/>
            <w:gridSpan w:val="6"/>
            <w:shd w:val="clear" w:color="auto" w:fill="auto"/>
            <w:tcMar>
              <w:left w:w="0" w:type="dxa"/>
              <w:right w:w="0" w:type="dxa"/>
            </w:tcMar>
            <w:vAlign w:val="center"/>
          </w:tcPr>
          <w:p w:rsidR="00B67DB1" w:rsidRPr="006F470A" w:rsidRDefault="00B67DB1" w:rsidP="00B67DB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B67DB1" w:rsidRPr="006F470A" w:rsidRDefault="00B67DB1" w:rsidP="00B67DB1">
            <w:pPr>
              <w:jc w:val="center"/>
              <w:rPr>
                <w:rFonts w:asciiTheme="minorHAnsi" w:hAnsiTheme="minorHAnsi" w:cstheme="minorHAnsi"/>
                <w:sz w:val="22"/>
                <w:szCs w:val="22"/>
                <w:lang w:val="es-BO"/>
              </w:rPr>
            </w:pPr>
          </w:p>
        </w:tc>
      </w:tr>
      <w:tr w:rsidR="00B67DB1" w:rsidRPr="006F470A" w:rsidTr="0007424F">
        <w:trPr>
          <w:trHeight w:val="401"/>
          <w:jc w:val="center"/>
        </w:trPr>
        <w:tc>
          <w:tcPr>
            <w:tcW w:w="2340" w:type="dxa"/>
            <w:gridSpan w:val="2"/>
            <w:shd w:val="clear" w:color="auto" w:fill="auto"/>
            <w:tcMar>
              <w:left w:w="0" w:type="dxa"/>
              <w:right w:w="0" w:type="dxa"/>
            </w:tcMar>
            <w:vAlign w:val="center"/>
          </w:tcPr>
          <w:p w:rsidR="00B67DB1" w:rsidRPr="006F470A" w:rsidRDefault="00B67DB1" w:rsidP="00B67DB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B67DB1" w:rsidRPr="006F470A" w:rsidRDefault="00B67DB1" w:rsidP="00B67DB1">
            <w:pPr>
              <w:jc w:val="center"/>
              <w:rPr>
                <w:rFonts w:asciiTheme="minorHAnsi" w:hAnsiTheme="minorHAnsi" w:cstheme="minorHAnsi"/>
                <w:sz w:val="22"/>
                <w:szCs w:val="22"/>
                <w:lang w:val="es-BO"/>
              </w:rPr>
            </w:pPr>
          </w:p>
        </w:tc>
      </w:tr>
    </w:tbl>
    <w:p w:rsidR="00B67DB1" w:rsidRPr="006F470A" w:rsidRDefault="00B67DB1" w:rsidP="00B67DB1">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67DB1" w:rsidRPr="006F470A" w:rsidRDefault="00B67DB1" w:rsidP="00B67DB1">
      <w:pPr>
        <w:rPr>
          <w:rFonts w:asciiTheme="minorHAnsi" w:hAnsiTheme="minorHAnsi" w:cstheme="minorHAnsi"/>
          <w:sz w:val="22"/>
          <w:szCs w:val="22"/>
        </w:rPr>
      </w:pPr>
    </w:p>
    <w:p w:rsidR="00B67DB1" w:rsidRPr="006F470A" w:rsidRDefault="00B67DB1" w:rsidP="00B67DB1">
      <w:pPr>
        <w:rPr>
          <w:rFonts w:asciiTheme="minorHAnsi" w:hAnsiTheme="minorHAnsi" w:cstheme="minorHAnsi"/>
          <w:sz w:val="22"/>
          <w:szCs w:val="22"/>
          <w:lang w:val="es-MX"/>
        </w:rPr>
      </w:pPr>
    </w:p>
    <w:p w:rsidR="005C006C" w:rsidRDefault="005C006C">
      <w:pPr>
        <w:rPr>
          <w:rFonts w:asciiTheme="minorHAnsi" w:hAnsiTheme="minorHAnsi" w:cstheme="minorHAnsi"/>
          <w:b/>
          <w:sz w:val="22"/>
          <w:szCs w:val="22"/>
          <w:lang w:val="es-MX"/>
        </w:rPr>
      </w:pPr>
      <w:r>
        <w:rPr>
          <w:rFonts w:asciiTheme="minorHAnsi" w:hAnsiTheme="minorHAnsi" w:cstheme="minorHAnsi"/>
          <w:b/>
          <w:sz w:val="22"/>
          <w:szCs w:val="22"/>
          <w:lang w:val="es-MX"/>
        </w:rPr>
        <w:br w:type="page"/>
      </w:r>
    </w:p>
    <w:p w:rsidR="005C006C" w:rsidRPr="006F470A" w:rsidRDefault="005C006C" w:rsidP="005C006C">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5C006C" w:rsidRPr="006F470A" w:rsidRDefault="005C006C" w:rsidP="005C006C">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5C006C" w:rsidRDefault="005C006C" w:rsidP="005C006C">
      <w:pPr>
        <w:jc w:val="center"/>
        <w:rPr>
          <w:rFonts w:ascii="Segoe UI" w:hAnsi="Segoe UI" w:cs="Segoe UI"/>
          <w:b/>
          <w:bCs/>
          <w:color w:val="FF0000"/>
        </w:rPr>
      </w:pPr>
      <w:r>
        <w:rPr>
          <w:rFonts w:ascii="Segoe UI" w:hAnsi="Segoe UI" w:cs="Segoe UI"/>
          <w:b/>
          <w:bCs/>
          <w:color w:val="FF0000"/>
        </w:rPr>
        <w:t xml:space="preserve">(En Bolivianos) </w:t>
      </w:r>
    </w:p>
    <w:p w:rsidR="005C006C" w:rsidRDefault="005C006C" w:rsidP="005C006C">
      <w:pPr>
        <w:jc w:val="center"/>
        <w:rPr>
          <w:rFonts w:ascii="Segoe UI" w:hAnsi="Segoe UI" w:cs="Segoe UI"/>
          <w:b/>
          <w:bCs/>
        </w:rPr>
      </w:pPr>
    </w:p>
    <w:p w:rsidR="005C006C" w:rsidRPr="00B67DB1" w:rsidRDefault="005C006C" w:rsidP="005C006C">
      <w:pPr>
        <w:jc w:val="center"/>
        <w:rPr>
          <w:rFonts w:asciiTheme="minorHAnsi" w:hAnsiTheme="minorHAnsi" w:cs="Segoe UI"/>
          <w:b/>
          <w:bCs/>
          <w:sz w:val="22"/>
          <w:szCs w:val="22"/>
        </w:rPr>
      </w:pPr>
      <w:r>
        <w:rPr>
          <w:rFonts w:asciiTheme="minorHAnsi" w:hAnsiTheme="minorHAnsi" w:cs="Segoe UI"/>
          <w:b/>
          <w:bCs/>
          <w:sz w:val="22"/>
          <w:szCs w:val="22"/>
        </w:rPr>
        <w:t>LOTE 3</w:t>
      </w:r>
    </w:p>
    <w:p w:rsidR="005C006C" w:rsidRPr="006F470A" w:rsidRDefault="005C006C" w:rsidP="005C006C">
      <w:pPr>
        <w:jc w:val="center"/>
        <w:rPr>
          <w:rFonts w:asciiTheme="minorHAnsi" w:hAnsiTheme="minorHAnsi" w:cstheme="minorHAnsi"/>
          <w:b/>
          <w:sz w:val="22"/>
          <w:szCs w:val="22"/>
          <w:lang w:val="es-BO"/>
        </w:rPr>
      </w:pPr>
      <w:r w:rsidRPr="005C006C">
        <w:rPr>
          <w:rFonts w:asciiTheme="minorHAnsi" w:hAnsiTheme="minorHAnsi" w:cstheme="minorHAnsi"/>
          <w:b/>
          <w:sz w:val="22"/>
          <w:szCs w:val="22"/>
          <w:lang w:val="es-BO"/>
        </w:rPr>
        <w:t>GASES PATRONES</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006C" w:rsidRPr="006F470A" w:rsidTr="0007424F">
        <w:trPr>
          <w:trHeight w:val="404"/>
          <w:jc w:val="center"/>
        </w:trPr>
        <w:tc>
          <w:tcPr>
            <w:tcW w:w="486" w:type="dxa"/>
            <w:shd w:val="clear" w:color="auto" w:fill="D9D9D9" w:themeFill="background1" w:themeFillShade="D9"/>
            <w:tcMar>
              <w:left w:w="0" w:type="dxa"/>
              <w:right w:w="0" w:type="dxa"/>
            </w:tcMar>
            <w:vAlign w:val="center"/>
          </w:tcPr>
          <w:p w:rsidR="005C006C" w:rsidRPr="006F470A" w:rsidRDefault="005C006C"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5C006C" w:rsidRPr="006F470A" w:rsidRDefault="005C006C"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shd w:val="clear" w:color="auto" w:fill="D9D9D9" w:themeFill="background1" w:themeFillShade="D9"/>
            <w:vAlign w:val="center"/>
          </w:tcPr>
          <w:p w:rsidR="005C006C" w:rsidRPr="006F470A" w:rsidRDefault="005C006C"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5C006C" w:rsidRPr="006F470A" w:rsidRDefault="005C006C"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5C006C" w:rsidRPr="006F470A" w:rsidRDefault="005C006C"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5C006C" w:rsidRPr="006F470A" w:rsidRDefault="005C006C" w:rsidP="0007424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C006C" w:rsidRPr="006F470A" w:rsidTr="0007424F">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5C006C" w:rsidRPr="004F4F82" w:rsidRDefault="005C006C" w:rsidP="005C006C">
            <w:pPr>
              <w:jc w:val="center"/>
              <w:rPr>
                <w:rFonts w:ascii="Calibri" w:hAnsi="Calibri" w:cs="Calibri"/>
                <w:sz w:val="18"/>
                <w:szCs w:val="18"/>
                <w:lang w:eastAsia="es-BO"/>
              </w:rPr>
            </w:pPr>
            <w:r w:rsidRPr="004F4F82">
              <w:rPr>
                <w:rFonts w:ascii="Calibri" w:hAnsi="Calibri" w:cs="Calibri"/>
                <w:sz w:val="18"/>
                <w:szCs w:val="18"/>
                <w:lang w:eastAsia="es-BO"/>
              </w:rPr>
              <w:t>1</w:t>
            </w:r>
          </w:p>
        </w:tc>
        <w:tc>
          <w:tcPr>
            <w:tcW w:w="3004" w:type="dxa"/>
            <w:gridSpan w:val="2"/>
            <w:tcBorders>
              <w:top w:val="single" w:sz="4" w:space="0" w:color="auto"/>
              <w:left w:val="nil"/>
              <w:bottom w:val="single" w:sz="4" w:space="0" w:color="auto"/>
              <w:right w:val="single" w:sz="4" w:space="0" w:color="auto"/>
            </w:tcBorders>
            <w:shd w:val="clear" w:color="auto" w:fill="auto"/>
            <w:vAlign w:val="center"/>
          </w:tcPr>
          <w:p w:rsidR="005C006C" w:rsidRPr="00CA7E16" w:rsidRDefault="005C006C" w:rsidP="005C006C">
            <w:pPr>
              <w:rPr>
                <w:rFonts w:ascii="Calibri" w:hAnsi="Calibri" w:cs="Calibri"/>
                <w:color w:val="000000"/>
              </w:rPr>
            </w:pPr>
            <w:r w:rsidRPr="00CA7E16">
              <w:rPr>
                <w:rFonts w:ascii="Calibri" w:hAnsi="Calibri" w:cs="Calibri"/>
                <w:color w:val="000000"/>
              </w:rPr>
              <w:t>Standard Gas CP-4900, Amonio 3%, Argón Balance</w:t>
            </w:r>
          </w:p>
        </w:tc>
        <w:tc>
          <w:tcPr>
            <w:tcW w:w="1417" w:type="dxa"/>
            <w:tcBorders>
              <w:top w:val="single" w:sz="4" w:space="0" w:color="auto"/>
              <w:left w:val="nil"/>
              <w:bottom w:val="single" w:sz="4" w:space="0" w:color="auto"/>
              <w:right w:val="single" w:sz="4" w:space="0" w:color="auto"/>
            </w:tcBorders>
            <w:shd w:val="clear" w:color="auto" w:fill="auto"/>
            <w:vAlign w:val="center"/>
          </w:tcPr>
          <w:p w:rsidR="005C006C" w:rsidRPr="00006931" w:rsidRDefault="005C006C" w:rsidP="005C006C">
            <w:pPr>
              <w:jc w:val="center"/>
              <w:rPr>
                <w:rFonts w:ascii="Calibri" w:hAnsi="Calibri" w:cs="Calibri"/>
                <w:lang w:eastAsia="es-BO"/>
              </w:rPr>
            </w:pPr>
            <w:r w:rsidRPr="00006931">
              <w:rPr>
                <w:rFonts w:ascii="Calibri" w:hAnsi="Calibri" w:cs="Calibri"/>
                <w:lang w:eastAsia="es-BO"/>
              </w:rPr>
              <w:t>Pza.</w:t>
            </w:r>
          </w:p>
        </w:tc>
        <w:tc>
          <w:tcPr>
            <w:tcW w:w="1559" w:type="dxa"/>
            <w:tcBorders>
              <w:top w:val="single" w:sz="4" w:space="0" w:color="auto"/>
              <w:left w:val="nil"/>
              <w:bottom w:val="single" w:sz="4" w:space="0" w:color="auto"/>
              <w:right w:val="single" w:sz="4" w:space="0" w:color="auto"/>
            </w:tcBorders>
            <w:shd w:val="clear" w:color="auto" w:fill="auto"/>
            <w:vAlign w:val="bottom"/>
          </w:tcPr>
          <w:p w:rsidR="005C006C" w:rsidRPr="00006931" w:rsidRDefault="005C006C" w:rsidP="005C006C">
            <w:pPr>
              <w:jc w:val="center"/>
              <w:rPr>
                <w:rFonts w:ascii="Calibri" w:hAnsi="Calibri" w:cs="Calibri"/>
                <w:lang w:eastAsia="es-BO"/>
              </w:rPr>
            </w:pPr>
            <w:r w:rsidRPr="00006931">
              <w:rPr>
                <w:rFonts w:ascii="Calibri" w:hAnsi="Calibri" w:cs="Calibri"/>
                <w:lang w:eastAsia="es-BO"/>
              </w:rPr>
              <w:t>1</w:t>
            </w:r>
          </w:p>
        </w:tc>
        <w:tc>
          <w:tcPr>
            <w:tcW w:w="1701" w:type="dxa"/>
            <w:shd w:val="clear" w:color="auto" w:fill="FFFFFF"/>
            <w:vAlign w:val="center"/>
          </w:tcPr>
          <w:p w:rsidR="005C006C" w:rsidRPr="006F470A" w:rsidRDefault="005C006C" w:rsidP="005C006C">
            <w:pPr>
              <w:rPr>
                <w:rFonts w:asciiTheme="minorHAnsi" w:hAnsiTheme="minorHAnsi" w:cstheme="minorHAnsi"/>
                <w:sz w:val="22"/>
                <w:szCs w:val="22"/>
                <w:lang w:val="es-BO"/>
              </w:rPr>
            </w:pPr>
          </w:p>
        </w:tc>
        <w:tc>
          <w:tcPr>
            <w:tcW w:w="1553"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r>
      <w:tr w:rsidR="005C006C" w:rsidRPr="006F470A" w:rsidTr="0007424F">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5C006C" w:rsidRPr="004F4F82" w:rsidRDefault="005C006C" w:rsidP="005C006C">
            <w:pPr>
              <w:jc w:val="center"/>
              <w:rPr>
                <w:rFonts w:ascii="Calibri" w:hAnsi="Calibri" w:cs="Calibri"/>
                <w:sz w:val="18"/>
                <w:szCs w:val="18"/>
                <w:lang w:eastAsia="es-BO"/>
              </w:rPr>
            </w:pPr>
            <w:r w:rsidRPr="004F4F82">
              <w:rPr>
                <w:rFonts w:ascii="Calibri" w:hAnsi="Calibri" w:cs="Calibri"/>
                <w:sz w:val="18"/>
                <w:szCs w:val="18"/>
                <w:lang w:eastAsia="es-BO"/>
              </w:rPr>
              <w:t>2</w:t>
            </w:r>
          </w:p>
        </w:tc>
        <w:tc>
          <w:tcPr>
            <w:tcW w:w="3004" w:type="dxa"/>
            <w:gridSpan w:val="2"/>
            <w:tcBorders>
              <w:top w:val="nil"/>
              <w:left w:val="nil"/>
              <w:bottom w:val="single" w:sz="4" w:space="0" w:color="auto"/>
              <w:right w:val="single" w:sz="4" w:space="0" w:color="auto"/>
            </w:tcBorders>
            <w:shd w:val="clear" w:color="auto" w:fill="auto"/>
            <w:vAlign w:val="center"/>
          </w:tcPr>
          <w:p w:rsidR="005C006C" w:rsidRPr="00CA7E16" w:rsidRDefault="005C006C" w:rsidP="005C006C">
            <w:pPr>
              <w:rPr>
                <w:rFonts w:ascii="Calibri" w:hAnsi="Calibri" w:cs="Calibri"/>
                <w:color w:val="000000"/>
              </w:rPr>
            </w:pPr>
            <w:r w:rsidRPr="00CA7E16">
              <w:rPr>
                <w:rFonts w:ascii="Calibri" w:hAnsi="Calibri" w:cs="Calibri"/>
                <w:color w:val="000000"/>
              </w:rPr>
              <w:t>Standard Gas RGA, Amonio 3%, Metano Balance</w:t>
            </w:r>
          </w:p>
        </w:tc>
        <w:tc>
          <w:tcPr>
            <w:tcW w:w="1417"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Pza.</w:t>
            </w:r>
          </w:p>
        </w:tc>
        <w:tc>
          <w:tcPr>
            <w:tcW w:w="1559"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1</w:t>
            </w:r>
          </w:p>
        </w:tc>
        <w:tc>
          <w:tcPr>
            <w:tcW w:w="1701"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c>
          <w:tcPr>
            <w:tcW w:w="1553"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r>
      <w:tr w:rsidR="005C006C" w:rsidRPr="006F470A" w:rsidTr="0007424F">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5C006C" w:rsidRPr="004F4F82" w:rsidRDefault="005C006C" w:rsidP="005C006C">
            <w:pPr>
              <w:jc w:val="center"/>
              <w:rPr>
                <w:rFonts w:ascii="Calibri" w:hAnsi="Calibri" w:cs="Calibri"/>
                <w:sz w:val="18"/>
                <w:szCs w:val="18"/>
                <w:lang w:eastAsia="es-BO"/>
              </w:rPr>
            </w:pPr>
            <w:r w:rsidRPr="004F4F82">
              <w:rPr>
                <w:rFonts w:ascii="Calibri" w:hAnsi="Calibri" w:cs="Calibri"/>
                <w:sz w:val="18"/>
                <w:szCs w:val="18"/>
                <w:lang w:eastAsia="es-BO"/>
              </w:rPr>
              <w:t>3</w:t>
            </w:r>
          </w:p>
        </w:tc>
        <w:tc>
          <w:tcPr>
            <w:tcW w:w="3004" w:type="dxa"/>
            <w:gridSpan w:val="2"/>
            <w:tcBorders>
              <w:top w:val="nil"/>
              <w:left w:val="nil"/>
              <w:bottom w:val="single" w:sz="4" w:space="0" w:color="auto"/>
              <w:right w:val="single" w:sz="4" w:space="0" w:color="auto"/>
            </w:tcBorders>
            <w:shd w:val="clear" w:color="auto" w:fill="auto"/>
            <w:vAlign w:val="center"/>
          </w:tcPr>
          <w:p w:rsidR="005C006C" w:rsidRPr="00CA7E16" w:rsidRDefault="005C006C" w:rsidP="005C006C">
            <w:pPr>
              <w:rPr>
                <w:rFonts w:ascii="Calibri" w:hAnsi="Calibri" w:cs="Calibri"/>
                <w:color w:val="000000"/>
                <w:lang w:val="en-US"/>
              </w:rPr>
            </w:pPr>
            <w:r w:rsidRPr="00CA7E16">
              <w:rPr>
                <w:rFonts w:ascii="Calibri" w:hAnsi="Calibri" w:cs="Calibri"/>
                <w:color w:val="000000"/>
                <w:lang w:val="en-US"/>
              </w:rPr>
              <w:t xml:space="preserve">Standard Gas RGA, Natural Gas, </w:t>
            </w:r>
            <w:proofErr w:type="spellStart"/>
            <w:r w:rsidRPr="00CA7E16">
              <w:rPr>
                <w:rFonts w:ascii="Calibri" w:hAnsi="Calibri" w:cs="Calibri"/>
                <w:color w:val="000000"/>
                <w:lang w:val="en-US"/>
              </w:rPr>
              <w:t>Metano</w:t>
            </w:r>
            <w:proofErr w:type="spellEnd"/>
            <w:r w:rsidRPr="00CA7E16">
              <w:rPr>
                <w:rFonts w:ascii="Calibri" w:hAnsi="Calibri" w:cs="Calibri"/>
                <w:color w:val="000000"/>
                <w:lang w:val="en-US"/>
              </w:rPr>
              <w:t xml:space="preserve"> Balance.</w:t>
            </w:r>
          </w:p>
        </w:tc>
        <w:tc>
          <w:tcPr>
            <w:tcW w:w="1417"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Pza.</w:t>
            </w:r>
          </w:p>
        </w:tc>
        <w:tc>
          <w:tcPr>
            <w:tcW w:w="1559"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1</w:t>
            </w:r>
          </w:p>
        </w:tc>
        <w:tc>
          <w:tcPr>
            <w:tcW w:w="1701"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c>
          <w:tcPr>
            <w:tcW w:w="1553"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r>
      <w:tr w:rsidR="005C006C" w:rsidRPr="006F470A" w:rsidTr="0007424F">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5C006C" w:rsidRPr="004F4F82" w:rsidRDefault="005C006C" w:rsidP="005C006C">
            <w:pPr>
              <w:jc w:val="center"/>
              <w:rPr>
                <w:rFonts w:ascii="Calibri" w:hAnsi="Calibri" w:cs="Calibri"/>
                <w:sz w:val="18"/>
                <w:szCs w:val="18"/>
                <w:lang w:eastAsia="es-BO"/>
              </w:rPr>
            </w:pPr>
            <w:r w:rsidRPr="004F4F82">
              <w:rPr>
                <w:rFonts w:ascii="Calibri" w:hAnsi="Calibri" w:cs="Calibri"/>
                <w:sz w:val="18"/>
                <w:szCs w:val="18"/>
                <w:lang w:eastAsia="es-BO"/>
              </w:rPr>
              <w:t>4</w:t>
            </w:r>
          </w:p>
        </w:tc>
        <w:tc>
          <w:tcPr>
            <w:tcW w:w="3004" w:type="dxa"/>
            <w:gridSpan w:val="2"/>
            <w:tcBorders>
              <w:top w:val="nil"/>
              <w:left w:val="nil"/>
              <w:bottom w:val="single" w:sz="4" w:space="0" w:color="auto"/>
              <w:right w:val="single" w:sz="4" w:space="0" w:color="auto"/>
            </w:tcBorders>
            <w:shd w:val="clear" w:color="auto" w:fill="auto"/>
            <w:vAlign w:val="center"/>
          </w:tcPr>
          <w:p w:rsidR="005C006C" w:rsidRPr="00CA7E16" w:rsidRDefault="005C006C" w:rsidP="005C006C">
            <w:pPr>
              <w:rPr>
                <w:rFonts w:ascii="Calibri" w:hAnsi="Calibri" w:cs="Calibri"/>
                <w:color w:val="000000"/>
              </w:rPr>
            </w:pPr>
            <w:r w:rsidRPr="00CA7E16">
              <w:rPr>
                <w:rFonts w:ascii="Calibri" w:hAnsi="Calibri" w:cs="Calibri"/>
                <w:color w:val="000000"/>
              </w:rPr>
              <w:t>Standard  Gas PDHID, Metano, Monóxido y Dióxido de Carbono, Helio Balance</w:t>
            </w:r>
          </w:p>
        </w:tc>
        <w:tc>
          <w:tcPr>
            <w:tcW w:w="1417"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Pza.</w:t>
            </w:r>
          </w:p>
        </w:tc>
        <w:tc>
          <w:tcPr>
            <w:tcW w:w="1559"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1</w:t>
            </w:r>
          </w:p>
        </w:tc>
        <w:tc>
          <w:tcPr>
            <w:tcW w:w="1701"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c>
          <w:tcPr>
            <w:tcW w:w="1553"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r>
      <w:tr w:rsidR="005C006C" w:rsidRPr="006F470A" w:rsidTr="0007424F">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5C006C" w:rsidRPr="004F4F82" w:rsidRDefault="005C006C" w:rsidP="005C006C">
            <w:pPr>
              <w:jc w:val="center"/>
              <w:rPr>
                <w:rFonts w:ascii="Calibri" w:hAnsi="Calibri" w:cs="Calibri"/>
                <w:sz w:val="18"/>
                <w:szCs w:val="18"/>
                <w:lang w:eastAsia="es-BO"/>
              </w:rPr>
            </w:pPr>
            <w:r>
              <w:rPr>
                <w:rFonts w:ascii="Calibri" w:hAnsi="Calibri" w:cs="Calibri"/>
                <w:sz w:val="18"/>
                <w:szCs w:val="18"/>
                <w:lang w:eastAsia="es-BO"/>
              </w:rPr>
              <w:t>5</w:t>
            </w:r>
          </w:p>
        </w:tc>
        <w:tc>
          <w:tcPr>
            <w:tcW w:w="3004" w:type="dxa"/>
            <w:gridSpan w:val="2"/>
            <w:tcBorders>
              <w:top w:val="nil"/>
              <w:left w:val="nil"/>
              <w:bottom w:val="single" w:sz="4" w:space="0" w:color="auto"/>
              <w:right w:val="single" w:sz="4" w:space="0" w:color="auto"/>
            </w:tcBorders>
            <w:shd w:val="clear" w:color="auto" w:fill="auto"/>
            <w:vAlign w:val="center"/>
          </w:tcPr>
          <w:p w:rsidR="005C006C" w:rsidRPr="00CA7E16" w:rsidRDefault="005C006C" w:rsidP="005C006C">
            <w:pPr>
              <w:rPr>
                <w:rFonts w:ascii="Calibri" w:hAnsi="Calibri" w:cs="Calibri"/>
                <w:color w:val="000000"/>
                <w:lang w:val="en-US"/>
              </w:rPr>
            </w:pPr>
            <w:r w:rsidRPr="00CA7E16">
              <w:rPr>
                <w:rFonts w:ascii="Calibri" w:hAnsi="Calibri" w:cs="Calibri"/>
                <w:color w:val="000000"/>
                <w:lang w:val="es-BO"/>
              </w:rPr>
              <w:t>Standard Gas C</w:t>
            </w:r>
            <w:r w:rsidRPr="00CA7E16">
              <w:rPr>
                <w:rFonts w:ascii="Calibri" w:hAnsi="Calibri" w:cs="Calibri"/>
                <w:color w:val="000000"/>
                <w:lang w:val="en-US"/>
              </w:rPr>
              <w:t xml:space="preserve">P-3800, </w:t>
            </w:r>
            <w:proofErr w:type="spellStart"/>
            <w:r w:rsidRPr="00CA7E16">
              <w:rPr>
                <w:rFonts w:ascii="Calibri" w:hAnsi="Calibri" w:cs="Calibri"/>
                <w:color w:val="000000"/>
                <w:lang w:val="en-US"/>
              </w:rPr>
              <w:t>Componentes</w:t>
            </w:r>
            <w:proofErr w:type="spellEnd"/>
            <w:r w:rsidRPr="00CA7E16">
              <w:rPr>
                <w:rFonts w:ascii="Calibri" w:hAnsi="Calibri" w:cs="Calibri"/>
                <w:color w:val="000000"/>
                <w:lang w:val="en-US"/>
              </w:rPr>
              <w:t xml:space="preserve"> </w:t>
            </w:r>
            <w:proofErr w:type="spellStart"/>
            <w:r w:rsidRPr="00CA7E16">
              <w:rPr>
                <w:rFonts w:ascii="Calibri" w:hAnsi="Calibri" w:cs="Calibri"/>
                <w:color w:val="000000"/>
                <w:lang w:val="en-US"/>
              </w:rPr>
              <w:t>sulfuros</w:t>
            </w:r>
            <w:proofErr w:type="spellEnd"/>
            <w:r w:rsidRPr="00CA7E16">
              <w:rPr>
                <w:rFonts w:ascii="Calibri" w:hAnsi="Calibri" w:cs="Calibri"/>
                <w:color w:val="000000"/>
                <w:lang w:val="en-US"/>
              </w:rPr>
              <w:t xml:space="preserve">, </w:t>
            </w:r>
            <w:proofErr w:type="spellStart"/>
            <w:r w:rsidRPr="00CA7E16">
              <w:rPr>
                <w:rFonts w:ascii="Calibri" w:hAnsi="Calibri" w:cs="Calibri"/>
                <w:color w:val="000000"/>
                <w:lang w:val="en-US"/>
              </w:rPr>
              <w:t>Helio</w:t>
            </w:r>
            <w:proofErr w:type="spellEnd"/>
            <w:r w:rsidRPr="00CA7E16">
              <w:rPr>
                <w:rFonts w:ascii="Calibri" w:hAnsi="Calibri" w:cs="Calibri"/>
                <w:color w:val="000000"/>
                <w:lang w:val="en-US"/>
              </w:rPr>
              <w:t xml:space="preserve"> Balance</w:t>
            </w:r>
          </w:p>
        </w:tc>
        <w:tc>
          <w:tcPr>
            <w:tcW w:w="1417"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Pza.</w:t>
            </w:r>
          </w:p>
        </w:tc>
        <w:tc>
          <w:tcPr>
            <w:tcW w:w="1559"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1</w:t>
            </w:r>
          </w:p>
        </w:tc>
        <w:tc>
          <w:tcPr>
            <w:tcW w:w="1701"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c>
          <w:tcPr>
            <w:tcW w:w="1553"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r>
      <w:tr w:rsidR="005C006C" w:rsidRPr="006F470A" w:rsidTr="0007424F">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5C006C" w:rsidRPr="004F4F82" w:rsidRDefault="005C006C" w:rsidP="005C006C">
            <w:pPr>
              <w:jc w:val="center"/>
              <w:rPr>
                <w:rFonts w:ascii="Calibri" w:hAnsi="Calibri" w:cs="Calibri"/>
                <w:sz w:val="18"/>
                <w:szCs w:val="18"/>
                <w:lang w:eastAsia="es-BO"/>
              </w:rPr>
            </w:pPr>
            <w:r>
              <w:rPr>
                <w:rFonts w:ascii="Calibri" w:hAnsi="Calibri" w:cs="Calibri"/>
                <w:sz w:val="18"/>
                <w:szCs w:val="18"/>
                <w:lang w:eastAsia="es-BO"/>
              </w:rPr>
              <w:t>6</w:t>
            </w:r>
          </w:p>
        </w:tc>
        <w:tc>
          <w:tcPr>
            <w:tcW w:w="3004" w:type="dxa"/>
            <w:gridSpan w:val="2"/>
            <w:tcBorders>
              <w:top w:val="nil"/>
              <w:left w:val="nil"/>
              <w:bottom w:val="single" w:sz="4" w:space="0" w:color="auto"/>
              <w:right w:val="single" w:sz="4" w:space="0" w:color="auto"/>
            </w:tcBorders>
            <w:shd w:val="clear" w:color="auto" w:fill="auto"/>
            <w:vAlign w:val="center"/>
          </w:tcPr>
          <w:p w:rsidR="005C006C" w:rsidRPr="00CA7E16" w:rsidRDefault="005C006C" w:rsidP="005C006C">
            <w:pPr>
              <w:rPr>
                <w:rFonts w:ascii="Calibri" w:hAnsi="Calibri" w:cs="Calibri"/>
                <w:color w:val="000000"/>
              </w:rPr>
            </w:pPr>
            <w:r w:rsidRPr="00CA7E16">
              <w:rPr>
                <w:rFonts w:ascii="Calibri" w:hAnsi="Calibri" w:cs="Calibri"/>
                <w:color w:val="000000"/>
              </w:rPr>
              <w:t>Standard Gas RGA , Argón, Nitrógeno y Oxigeno, Helio Balance</w:t>
            </w:r>
          </w:p>
        </w:tc>
        <w:tc>
          <w:tcPr>
            <w:tcW w:w="1417"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Pza.</w:t>
            </w:r>
          </w:p>
        </w:tc>
        <w:tc>
          <w:tcPr>
            <w:tcW w:w="1559"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1</w:t>
            </w:r>
          </w:p>
        </w:tc>
        <w:tc>
          <w:tcPr>
            <w:tcW w:w="1701"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c>
          <w:tcPr>
            <w:tcW w:w="1553"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r>
      <w:tr w:rsidR="005C006C" w:rsidRPr="006F470A" w:rsidTr="0007424F">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5C006C" w:rsidRPr="004F4F82" w:rsidRDefault="005C006C" w:rsidP="005C006C">
            <w:pPr>
              <w:jc w:val="center"/>
              <w:rPr>
                <w:rFonts w:ascii="Calibri" w:hAnsi="Calibri" w:cs="Calibri"/>
                <w:sz w:val="18"/>
                <w:szCs w:val="18"/>
                <w:lang w:eastAsia="es-BO"/>
              </w:rPr>
            </w:pPr>
            <w:r>
              <w:rPr>
                <w:rFonts w:ascii="Calibri" w:hAnsi="Calibri" w:cs="Calibri"/>
                <w:sz w:val="18"/>
                <w:szCs w:val="18"/>
                <w:lang w:eastAsia="es-BO"/>
              </w:rPr>
              <w:t>7</w:t>
            </w:r>
          </w:p>
        </w:tc>
        <w:tc>
          <w:tcPr>
            <w:tcW w:w="3004" w:type="dxa"/>
            <w:gridSpan w:val="2"/>
            <w:tcBorders>
              <w:top w:val="nil"/>
              <w:left w:val="nil"/>
              <w:bottom w:val="single" w:sz="4" w:space="0" w:color="auto"/>
              <w:right w:val="single" w:sz="4" w:space="0" w:color="auto"/>
            </w:tcBorders>
            <w:shd w:val="clear" w:color="auto" w:fill="auto"/>
            <w:vAlign w:val="center"/>
          </w:tcPr>
          <w:p w:rsidR="005C006C" w:rsidRPr="00CA7E16" w:rsidRDefault="005C006C" w:rsidP="005C006C">
            <w:pPr>
              <w:rPr>
                <w:rFonts w:ascii="Calibri" w:hAnsi="Calibri" w:cs="Calibri"/>
                <w:color w:val="000000"/>
              </w:rPr>
            </w:pPr>
            <w:r w:rsidRPr="00CA7E16">
              <w:rPr>
                <w:rFonts w:ascii="Calibri" w:hAnsi="Calibri" w:cs="Calibri"/>
                <w:color w:val="000000"/>
              </w:rPr>
              <w:t>Standard Gas RGA , Argón, CO, H2, H2S, N2 &amp; O2, Metano Balance</w:t>
            </w:r>
          </w:p>
        </w:tc>
        <w:tc>
          <w:tcPr>
            <w:tcW w:w="1417"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Pza.</w:t>
            </w:r>
          </w:p>
        </w:tc>
        <w:tc>
          <w:tcPr>
            <w:tcW w:w="1559" w:type="dxa"/>
            <w:tcBorders>
              <w:top w:val="nil"/>
              <w:left w:val="nil"/>
              <w:bottom w:val="single" w:sz="4" w:space="0" w:color="auto"/>
              <w:right w:val="single" w:sz="4" w:space="0" w:color="auto"/>
            </w:tcBorders>
            <w:shd w:val="clear" w:color="auto" w:fill="auto"/>
          </w:tcPr>
          <w:p w:rsidR="005C006C" w:rsidRPr="00006931" w:rsidRDefault="005C006C" w:rsidP="005C006C">
            <w:pPr>
              <w:jc w:val="center"/>
            </w:pPr>
            <w:r w:rsidRPr="00006931">
              <w:rPr>
                <w:rFonts w:ascii="Calibri" w:hAnsi="Calibri" w:cs="Calibri"/>
                <w:lang w:eastAsia="es-BO"/>
              </w:rPr>
              <w:t>1</w:t>
            </w:r>
          </w:p>
        </w:tc>
        <w:tc>
          <w:tcPr>
            <w:tcW w:w="1701"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c>
          <w:tcPr>
            <w:tcW w:w="1553" w:type="dxa"/>
            <w:shd w:val="clear" w:color="auto" w:fill="FFFFFF"/>
            <w:vAlign w:val="center"/>
          </w:tcPr>
          <w:p w:rsidR="005C006C" w:rsidRPr="006F470A" w:rsidRDefault="005C006C" w:rsidP="005C006C">
            <w:pPr>
              <w:jc w:val="center"/>
              <w:rPr>
                <w:rFonts w:asciiTheme="minorHAnsi" w:hAnsiTheme="minorHAnsi" w:cstheme="minorHAnsi"/>
                <w:sz w:val="22"/>
                <w:szCs w:val="22"/>
                <w:lang w:val="es-BO"/>
              </w:rPr>
            </w:pPr>
          </w:p>
        </w:tc>
      </w:tr>
      <w:tr w:rsidR="005C006C" w:rsidRPr="006F470A" w:rsidTr="0007424F">
        <w:trPr>
          <w:trHeight w:val="401"/>
          <w:jc w:val="center"/>
        </w:trPr>
        <w:tc>
          <w:tcPr>
            <w:tcW w:w="8167" w:type="dxa"/>
            <w:gridSpan w:val="6"/>
            <w:shd w:val="clear" w:color="auto" w:fill="auto"/>
            <w:tcMar>
              <w:left w:w="0" w:type="dxa"/>
              <w:right w:w="0" w:type="dxa"/>
            </w:tcMar>
            <w:vAlign w:val="center"/>
          </w:tcPr>
          <w:p w:rsidR="005C006C" w:rsidRPr="006F470A" w:rsidRDefault="005C006C" w:rsidP="005C006C">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5C006C" w:rsidRPr="006F470A" w:rsidRDefault="005C006C" w:rsidP="005C006C">
            <w:pPr>
              <w:jc w:val="center"/>
              <w:rPr>
                <w:rFonts w:asciiTheme="minorHAnsi" w:hAnsiTheme="minorHAnsi" w:cstheme="minorHAnsi"/>
                <w:sz w:val="22"/>
                <w:szCs w:val="22"/>
                <w:lang w:val="es-BO"/>
              </w:rPr>
            </w:pPr>
          </w:p>
        </w:tc>
      </w:tr>
      <w:tr w:rsidR="005C006C" w:rsidRPr="006F470A" w:rsidTr="0007424F">
        <w:trPr>
          <w:trHeight w:val="401"/>
          <w:jc w:val="center"/>
        </w:trPr>
        <w:tc>
          <w:tcPr>
            <w:tcW w:w="2340" w:type="dxa"/>
            <w:gridSpan w:val="2"/>
            <w:shd w:val="clear" w:color="auto" w:fill="auto"/>
            <w:tcMar>
              <w:left w:w="0" w:type="dxa"/>
              <w:right w:w="0" w:type="dxa"/>
            </w:tcMar>
            <w:vAlign w:val="center"/>
          </w:tcPr>
          <w:p w:rsidR="005C006C" w:rsidRPr="006F470A" w:rsidRDefault="005C006C" w:rsidP="005C006C">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5C006C" w:rsidRPr="006F470A" w:rsidRDefault="005C006C" w:rsidP="005C006C">
            <w:pPr>
              <w:jc w:val="center"/>
              <w:rPr>
                <w:rFonts w:asciiTheme="minorHAnsi" w:hAnsiTheme="minorHAnsi" w:cstheme="minorHAnsi"/>
                <w:sz w:val="22"/>
                <w:szCs w:val="22"/>
                <w:lang w:val="es-BO"/>
              </w:rPr>
            </w:pPr>
          </w:p>
        </w:tc>
      </w:tr>
    </w:tbl>
    <w:p w:rsidR="005C006C" w:rsidRPr="006F470A" w:rsidRDefault="005C006C" w:rsidP="005C006C">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C006C" w:rsidRPr="006F470A" w:rsidRDefault="005C006C" w:rsidP="005C006C">
      <w:pPr>
        <w:rPr>
          <w:rFonts w:asciiTheme="minorHAnsi" w:hAnsiTheme="minorHAnsi" w:cstheme="minorHAnsi"/>
          <w:sz w:val="22"/>
          <w:szCs w:val="22"/>
        </w:rPr>
      </w:pPr>
    </w:p>
    <w:p w:rsidR="005C006C" w:rsidRPr="006F470A" w:rsidRDefault="005C006C" w:rsidP="005C006C">
      <w:pPr>
        <w:rPr>
          <w:rFonts w:asciiTheme="minorHAnsi" w:hAnsiTheme="minorHAnsi" w:cstheme="minorHAnsi"/>
          <w:sz w:val="22"/>
          <w:szCs w:val="22"/>
          <w:lang w:val="es-MX"/>
        </w:rPr>
      </w:pPr>
    </w:p>
    <w:p w:rsidR="005C006C" w:rsidRDefault="005C006C">
      <w:pPr>
        <w:rPr>
          <w:rFonts w:asciiTheme="minorHAnsi" w:hAnsiTheme="minorHAnsi" w:cstheme="minorHAnsi"/>
          <w:b/>
          <w:sz w:val="22"/>
          <w:szCs w:val="22"/>
          <w:lang w:val="es-MX"/>
        </w:rPr>
      </w:pPr>
      <w:r>
        <w:rPr>
          <w:rFonts w:asciiTheme="minorHAnsi" w:hAnsiTheme="minorHAnsi" w:cstheme="minorHAnsi"/>
          <w:b/>
          <w:sz w:val="22"/>
          <w:szCs w:val="22"/>
          <w:lang w:val="es-MX"/>
        </w:rPr>
        <w:br w:type="page"/>
      </w:r>
    </w:p>
    <w:p w:rsidR="00B67DB1" w:rsidRDefault="00B67DB1"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101865" w:rsidRDefault="00E52C91" w:rsidP="0013510E">
      <w:pPr>
        <w:jc w:val="center"/>
        <w:rPr>
          <w:rFonts w:asciiTheme="minorHAnsi" w:hAnsiTheme="minorHAnsi" w:cstheme="minorHAnsi"/>
          <w:b/>
          <w:sz w:val="22"/>
          <w:szCs w:val="22"/>
          <w:lang w:val="es-BO"/>
        </w:rPr>
      </w:pPr>
      <w:r w:rsidRPr="00E52C91">
        <w:rPr>
          <w:rFonts w:asciiTheme="minorHAnsi" w:hAnsiTheme="minorHAnsi" w:cstheme="minorHAnsi"/>
          <w:b/>
          <w:sz w:val="22"/>
          <w:szCs w:val="22"/>
          <w:lang w:val="es-BO"/>
        </w:rPr>
        <w:t>LOTE 1</w:t>
      </w:r>
    </w:p>
    <w:p w:rsidR="00F9669E" w:rsidRPr="006F470A" w:rsidRDefault="00E52C91" w:rsidP="0013510E">
      <w:pPr>
        <w:jc w:val="center"/>
        <w:rPr>
          <w:rFonts w:asciiTheme="minorHAnsi" w:hAnsiTheme="minorHAnsi" w:cstheme="minorHAnsi"/>
          <w:b/>
          <w:sz w:val="18"/>
          <w:szCs w:val="18"/>
        </w:rPr>
      </w:pPr>
      <w:r w:rsidRPr="00E52C91">
        <w:rPr>
          <w:rFonts w:asciiTheme="minorHAnsi" w:hAnsiTheme="minorHAnsi" w:cstheme="minorHAnsi"/>
          <w:b/>
          <w:sz w:val="22"/>
          <w:szCs w:val="22"/>
          <w:lang w:val="es-BO"/>
        </w:rPr>
        <w:t>GASES CARRIER</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E52C91" w:rsidRPr="006F470A" w:rsidTr="007315FF">
        <w:trPr>
          <w:trHeight w:val="207"/>
          <w:jc w:val="center"/>
        </w:trPr>
        <w:tc>
          <w:tcPr>
            <w:tcW w:w="4663" w:type="dxa"/>
            <w:shd w:val="clear" w:color="auto" w:fill="DEEAF6"/>
            <w:vAlign w:val="center"/>
          </w:tcPr>
          <w:p w:rsidR="00E52C91" w:rsidRPr="002F7C85" w:rsidRDefault="00E52C91" w:rsidP="00E52C91">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c>
          <w:tcPr>
            <w:tcW w:w="4799" w:type="dxa"/>
            <w:vAlign w:val="center"/>
          </w:tcPr>
          <w:p w:rsidR="00E52C91" w:rsidRPr="006F470A" w:rsidRDefault="00E52C91" w:rsidP="00E52C91">
            <w:pPr>
              <w:rPr>
                <w:rFonts w:asciiTheme="minorHAnsi" w:hAnsiTheme="minorHAnsi" w:cstheme="minorHAnsi"/>
                <w:b/>
                <w:sz w:val="18"/>
                <w:szCs w:val="18"/>
              </w:rPr>
            </w:pPr>
          </w:p>
        </w:tc>
      </w:tr>
      <w:tr w:rsidR="00E52C91" w:rsidRPr="006F470A" w:rsidTr="007315FF">
        <w:trPr>
          <w:trHeight w:val="224"/>
          <w:jc w:val="center"/>
        </w:trPr>
        <w:tc>
          <w:tcPr>
            <w:tcW w:w="4663" w:type="dxa"/>
            <w:shd w:val="clear" w:color="auto" w:fill="auto"/>
            <w:vAlign w:val="center"/>
          </w:tcPr>
          <w:p w:rsidR="00E52C91" w:rsidRPr="00EB43AE"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E52C91" w:rsidRPr="00EB43AE"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r w:rsidRPr="00EB43AE">
              <w:rPr>
                <w:rFonts w:ascii="Calibri" w:hAnsi="Calibri" w:cs="Calibri"/>
                <w:b/>
                <w:sz w:val="22"/>
                <w:szCs w:val="22"/>
                <w:lang w:val="es-BO"/>
              </w:rPr>
              <w:t xml:space="preserve">ITEM 1: </w:t>
            </w:r>
            <w:r w:rsidRPr="00EB43AE">
              <w:rPr>
                <w:rFonts w:ascii="Calibri" w:hAnsi="Calibri" w:cs="Calibri"/>
                <w:b/>
                <w:sz w:val="22"/>
                <w:szCs w:val="22"/>
                <w:u w:val="single"/>
                <w:lang w:val="es-BO"/>
              </w:rPr>
              <w:t>HELIO ANALITICO 5.0.</w:t>
            </w:r>
          </w:p>
          <w:p w:rsidR="00E52C91" w:rsidRPr="00EB43AE"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2E7AE2" w:rsidRDefault="00E52C91" w:rsidP="00E52C91">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Ser un g</w:t>
            </w:r>
            <w:r w:rsidRPr="002E7AE2">
              <w:rPr>
                <w:rFonts w:ascii="Calibri" w:hAnsi="Calibri" w:cs="Calibri"/>
                <w:sz w:val="22"/>
                <w:szCs w:val="22"/>
                <w:lang w:eastAsia="es-BO"/>
              </w:rPr>
              <w:t>as noble incoloro, inodoro e insípido, con reactividad química muy baja en condiciones normales.</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AD449B">
              <w:rPr>
                <w:rFonts w:ascii="Calibri" w:hAnsi="Calibri" w:cs="Calibri"/>
                <w:sz w:val="22"/>
                <w:szCs w:val="22"/>
                <w:lang w:val="es-BO"/>
              </w:rPr>
              <w:t>Helio Gas Grado Analítico  (99,999 % de pureza).</w:t>
            </w: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AD449B">
              <w:rPr>
                <w:rFonts w:ascii="Calibri" w:hAnsi="Calibri" w:cs="Calibri"/>
                <w:sz w:val="22"/>
                <w:szCs w:val="22"/>
                <w:lang w:val="es-BO"/>
              </w:rPr>
              <w:t xml:space="preserve">Recipiente presurizado ≥ a 2000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E52C91" w:rsidRPr="006444E1" w:rsidRDefault="00E52C91" w:rsidP="00E52C91">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8.5</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580 (Válvula de conexión según la asociación de Gas Comprimido – Americana).</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E52C91" w:rsidRPr="002F7C85" w:rsidRDefault="00E52C91" w:rsidP="00E52C91">
            <w:pPr>
              <w:pStyle w:val="Prrafodelista"/>
              <w:autoSpaceDE w:val="0"/>
              <w:autoSpaceDN w:val="0"/>
              <w:adjustRightInd w:val="0"/>
              <w:ind w:left="0"/>
              <w:contextualSpacing/>
              <w:jc w:val="both"/>
              <w:rPr>
                <w:rFonts w:ascii="Calibri" w:hAnsi="Calibri" w:cs="Calibri"/>
                <w:b/>
                <w:sz w:val="22"/>
                <w:szCs w:val="22"/>
              </w:rPr>
            </w:pPr>
          </w:p>
          <w:p w:rsidR="00E52C91" w:rsidRPr="005728B8"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r w:rsidRPr="005728B8">
              <w:rPr>
                <w:rFonts w:ascii="Calibri" w:hAnsi="Calibri" w:cs="Calibri"/>
                <w:b/>
                <w:sz w:val="22"/>
                <w:szCs w:val="22"/>
                <w:lang w:val="es-BO"/>
              </w:rPr>
              <w:t xml:space="preserve">ITEM 2: </w:t>
            </w:r>
            <w:r w:rsidRPr="005728B8">
              <w:rPr>
                <w:rFonts w:ascii="Calibri" w:hAnsi="Calibri" w:cs="Calibri"/>
                <w:b/>
                <w:sz w:val="22"/>
                <w:szCs w:val="22"/>
                <w:u w:val="single"/>
                <w:lang w:val="es-BO"/>
              </w:rPr>
              <w:t>HIDROGENO ANALITICO 5.0.</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Hidrogeno</w:t>
            </w:r>
            <w:r w:rsidRPr="00AD449B">
              <w:rPr>
                <w:rFonts w:ascii="Calibri" w:hAnsi="Calibri" w:cs="Calibri"/>
                <w:sz w:val="22"/>
                <w:szCs w:val="22"/>
                <w:lang w:val="es-BO"/>
              </w:rPr>
              <w:t xml:space="preserve"> Gas Grado Analítico  (99,999 % de pureza).</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AD449B">
              <w:rPr>
                <w:rFonts w:ascii="Calibri" w:hAnsi="Calibri" w:cs="Calibri"/>
                <w:sz w:val="22"/>
                <w:szCs w:val="22"/>
                <w:lang w:val="es-BO"/>
              </w:rPr>
              <w:t xml:space="preserve">Recipiente presurizado ≥ a 2000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Humedad máxima &lt;= 2 ppm</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E52C91" w:rsidRDefault="00E52C91" w:rsidP="00E52C91">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Oxigeno &lt; 1 ppm</w:t>
            </w:r>
          </w:p>
          <w:p w:rsidR="00E52C91" w:rsidRDefault="00E52C91" w:rsidP="00E52C91">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Dióxido Carbono &lt; 1 ppm</w:t>
            </w:r>
          </w:p>
          <w:p w:rsidR="00E52C91" w:rsidRDefault="00E52C91" w:rsidP="00E52C91">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Pr>
                <w:rFonts w:ascii="Calibri" w:hAnsi="Calibri" w:cs="Calibri"/>
                <w:sz w:val="22"/>
                <w:szCs w:val="22"/>
                <w:lang w:val="es-BO"/>
              </w:rPr>
              <w:t>Monoxido</w:t>
            </w:r>
            <w:proofErr w:type="spellEnd"/>
            <w:r>
              <w:rPr>
                <w:rFonts w:ascii="Calibri" w:hAnsi="Calibri" w:cs="Calibri"/>
                <w:sz w:val="22"/>
                <w:szCs w:val="22"/>
                <w:lang w:val="es-BO"/>
              </w:rPr>
              <w:t xml:space="preserve"> Carbono &lt; 1 ppm</w:t>
            </w:r>
          </w:p>
          <w:p w:rsidR="00E52C91" w:rsidRDefault="00E52C91" w:rsidP="00E52C91">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Pr>
                <w:rFonts w:ascii="Calibri" w:hAnsi="Calibri" w:cs="Calibri"/>
                <w:sz w:val="22"/>
                <w:szCs w:val="22"/>
                <w:lang w:val="es-BO"/>
              </w:rPr>
              <w:t>Nitrogeno</w:t>
            </w:r>
            <w:proofErr w:type="spellEnd"/>
            <w:r>
              <w:rPr>
                <w:rFonts w:ascii="Calibri" w:hAnsi="Calibri" w:cs="Calibri"/>
                <w:sz w:val="22"/>
                <w:szCs w:val="22"/>
                <w:lang w:val="es-BO"/>
              </w:rPr>
              <w:t xml:space="preserve"> &lt; 5 ppm</w:t>
            </w:r>
          </w:p>
          <w:p w:rsidR="00E52C91" w:rsidRPr="006444E1" w:rsidRDefault="00E52C91" w:rsidP="00E52C91">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6</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lastRenderedPageBreak/>
              <w:t>Conexión: Válvula CGA 350 (Válvula de conexión según la asociación de Gas Comprimido – Americana).</w:t>
            </w:r>
          </w:p>
          <w:p w:rsidR="00E52C91"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E52C91" w:rsidRPr="005728B8"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0A1CD6"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3</w:t>
            </w:r>
            <w:r w:rsidRPr="000A1CD6">
              <w:rPr>
                <w:rFonts w:ascii="Calibri" w:hAnsi="Calibri" w:cs="Calibri"/>
                <w:b/>
                <w:sz w:val="22"/>
                <w:szCs w:val="22"/>
                <w:lang w:val="es-BO"/>
              </w:rPr>
              <w:t xml:space="preserve">: </w:t>
            </w:r>
            <w:r>
              <w:rPr>
                <w:rFonts w:ascii="Calibri" w:hAnsi="Calibri" w:cs="Calibri"/>
                <w:b/>
                <w:sz w:val="22"/>
                <w:szCs w:val="22"/>
                <w:u w:val="single"/>
                <w:lang w:val="es-BO"/>
              </w:rPr>
              <w:t>AIRE SINTETICO.</w:t>
            </w:r>
          </w:p>
          <w:p w:rsidR="00E52C91" w:rsidRPr="000A1CD6"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2E7AE2" w:rsidRDefault="00E52C91" w:rsidP="00E52C91">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Ser un aire estéril, gas i</w:t>
            </w:r>
            <w:r w:rsidRPr="002E7AE2">
              <w:rPr>
                <w:rFonts w:ascii="Calibri" w:hAnsi="Calibri" w:cs="Calibri"/>
                <w:sz w:val="22"/>
                <w:szCs w:val="22"/>
                <w:lang w:eastAsia="es-BO"/>
              </w:rPr>
              <w:t>ncoloro</w:t>
            </w:r>
            <w:r>
              <w:rPr>
                <w:rFonts w:ascii="Calibri" w:hAnsi="Calibri" w:cs="Calibri"/>
                <w:sz w:val="22"/>
                <w:szCs w:val="22"/>
                <w:lang w:eastAsia="es-BO"/>
              </w:rPr>
              <w:t xml:space="preserve"> a presión y temperatura normal, </w:t>
            </w:r>
            <w:proofErr w:type="gramStart"/>
            <w:r>
              <w:rPr>
                <w:rFonts w:ascii="Calibri" w:hAnsi="Calibri" w:cs="Calibri"/>
                <w:sz w:val="22"/>
                <w:szCs w:val="22"/>
                <w:lang w:eastAsia="es-BO"/>
              </w:rPr>
              <w:t>inodoro e insípido</w:t>
            </w:r>
            <w:proofErr w:type="gramEnd"/>
            <w:r>
              <w:rPr>
                <w:rFonts w:ascii="Calibri" w:hAnsi="Calibri" w:cs="Calibri"/>
                <w:sz w:val="22"/>
                <w:szCs w:val="22"/>
                <w:lang w:eastAsia="es-BO"/>
              </w:rPr>
              <w:t>.</w:t>
            </w:r>
          </w:p>
          <w:p w:rsidR="00E52C91" w:rsidRPr="000A1CD6"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AD449B">
              <w:rPr>
                <w:rFonts w:ascii="Calibri" w:hAnsi="Calibri" w:cs="Calibri"/>
                <w:sz w:val="22"/>
                <w:szCs w:val="22"/>
                <w:lang w:val="es-BO"/>
              </w:rPr>
              <w:t xml:space="preserve">Recipiente presurizado ≥ a 2000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E52C91" w:rsidRPr="006444E1" w:rsidRDefault="00E52C91" w:rsidP="00E52C91">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6</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E52C91" w:rsidRPr="000A1CD6" w:rsidRDefault="00E52C91" w:rsidP="00E52C91">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580 (Válvula de conexión según la asociación de Gas Comprimido – Americana).</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E52C91" w:rsidRDefault="00E52C91" w:rsidP="00E52C91">
            <w:pPr>
              <w:numPr>
                <w:ilvl w:val="0"/>
                <w:numId w:val="40"/>
              </w:numPr>
              <w:autoSpaceDE w:val="0"/>
              <w:autoSpaceDN w:val="0"/>
              <w:adjustRightInd w:val="0"/>
              <w:jc w:val="both"/>
              <w:rPr>
                <w:rFonts w:ascii="Calibri" w:hAnsi="Calibri" w:cs="Calibri"/>
                <w:sz w:val="22"/>
                <w:szCs w:val="22"/>
                <w:lang w:val="es-BO"/>
              </w:rPr>
            </w:pPr>
            <w:r w:rsidRPr="000A1CD6">
              <w:rPr>
                <w:rFonts w:ascii="Calibri" w:hAnsi="Calibri" w:cs="Calibri"/>
                <w:sz w:val="22"/>
                <w:szCs w:val="22"/>
                <w:lang w:val="es-BO"/>
              </w:rPr>
              <w:t xml:space="preserve">   Oxigeno : 21 </w:t>
            </w:r>
            <w:r>
              <w:rPr>
                <w:rFonts w:ascii="Calibri" w:hAnsi="Calibri" w:cs="Calibri"/>
                <w:sz w:val="22"/>
                <w:szCs w:val="22"/>
                <w:lang w:val="es-BO"/>
              </w:rPr>
              <w:t>%</w:t>
            </w:r>
          </w:p>
          <w:p w:rsidR="00E52C91" w:rsidRPr="000A1CD6" w:rsidRDefault="00E52C91" w:rsidP="00E52C91">
            <w:pPr>
              <w:numPr>
                <w:ilvl w:val="0"/>
                <w:numId w:val="40"/>
              </w:numPr>
              <w:autoSpaceDE w:val="0"/>
              <w:autoSpaceDN w:val="0"/>
              <w:adjustRightInd w:val="0"/>
              <w:jc w:val="both"/>
              <w:rPr>
                <w:rFonts w:ascii="Calibri" w:hAnsi="Calibri" w:cs="Calibri"/>
                <w:sz w:val="22"/>
                <w:szCs w:val="22"/>
                <w:lang w:val="es-BO"/>
              </w:rPr>
            </w:pPr>
            <w:r w:rsidRPr="000A1CD6">
              <w:rPr>
                <w:rFonts w:ascii="Calibri" w:hAnsi="Calibri" w:cs="Calibri"/>
                <w:sz w:val="22"/>
                <w:szCs w:val="22"/>
                <w:lang w:val="es-BO"/>
              </w:rPr>
              <w:t xml:space="preserve">    Nitrógeno : 79 %</w:t>
            </w:r>
          </w:p>
          <w:p w:rsidR="00E52C91" w:rsidRPr="000A1CD6"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5728B8"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4</w:t>
            </w:r>
            <w:r w:rsidRPr="005728B8">
              <w:rPr>
                <w:rFonts w:ascii="Calibri" w:hAnsi="Calibri" w:cs="Calibri"/>
                <w:b/>
                <w:sz w:val="22"/>
                <w:szCs w:val="22"/>
                <w:lang w:val="es-BO"/>
              </w:rPr>
              <w:t xml:space="preserve">: </w:t>
            </w:r>
            <w:r>
              <w:rPr>
                <w:rFonts w:ascii="Calibri" w:hAnsi="Calibri" w:cs="Calibri"/>
                <w:b/>
                <w:sz w:val="22"/>
                <w:szCs w:val="22"/>
                <w:u w:val="single"/>
                <w:lang w:val="es-BO"/>
              </w:rPr>
              <w:t>ARGON</w:t>
            </w:r>
            <w:r w:rsidRPr="005728B8">
              <w:rPr>
                <w:rFonts w:ascii="Calibri" w:hAnsi="Calibri" w:cs="Calibri"/>
                <w:b/>
                <w:sz w:val="22"/>
                <w:szCs w:val="22"/>
                <w:u w:val="single"/>
                <w:lang w:val="es-BO"/>
              </w:rPr>
              <w:t xml:space="preserve"> ANALITICO 5.0.</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Default="00E52C91" w:rsidP="00E52C91">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Ser un g</w:t>
            </w:r>
            <w:r w:rsidRPr="002E7AE2">
              <w:rPr>
                <w:rFonts w:ascii="Calibri" w:hAnsi="Calibri" w:cs="Calibri"/>
                <w:sz w:val="22"/>
                <w:szCs w:val="22"/>
                <w:lang w:eastAsia="es-BO"/>
              </w:rPr>
              <w:t>as noble incoloro, inodoro e insípido, con reactividad química muy baja en condiciones normales.</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Argón</w:t>
            </w:r>
            <w:r w:rsidRPr="00AD449B">
              <w:rPr>
                <w:rFonts w:ascii="Calibri" w:hAnsi="Calibri" w:cs="Calibri"/>
                <w:sz w:val="22"/>
                <w:szCs w:val="22"/>
                <w:lang w:val="es-BO"/>
              </w:rPr>
              <w:t xml:space="preserve"> Gas Grado Analítico </w:t>
            </w:r>
            <w:r>
              <w:rPr>
                <w:rFonts w:ascii="Calibri" w:hAnsi="Calibri" w:cs="Calibri"/>
                <w:sz w:val="22"/>
                <w:szCs w:val="22"/>
                <w:lang w:val="es-BO"/>
              </w:rPr>
              <w:t xml:space="preserve">5.0 </w:t>
            </w:r>
            <w:r w:rsidRPr="00AD449B">
              <w:rPr>
                <w:rFonts w:ascii="Calibri" w:hAnsi="Calibri" w:cs="Calibri"/>
                <w:sz w:val="22"/>
                <w:szCs w:val="22"/>
                <w:lang w:val="es-BO"/>
              </w:rPr>
              <w:t xml:space="preserve"> (99,999 % de pureza).</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Recipiente presurizado ≥ a 27</w:t>
            </w:r>
            <w:r w:rsidRPr="00AD449B">
              <w:rPr>
                <w:rFonts w:ascii="Calibri" w:hAnsi="Calibri" w:cs="Calibri"/>
                <w:sz w:val="22"/>
                <w:szCs w:val="22"/>
                <w:lang w:val="es-BO"/>
              </w:rPr>
              <w:t xml:space="preserve">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Humedad máxima &lt;= 2 ppm</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E52C91" w:rsidRPr="00F43BB5" w:rsidRDefault="00E52C91" w:rsidP="00E52C91">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43BB5">
              <w:rPr>
                <w:rFonts w:ascii="Calibri" w:hAnsi="Calibri" w:cs="Calibri"/>
                <w:sz w:val="22"/>
                <w:szCs w:val="22"/>
                <w:lang w:val="es-BO"/>
              </w:rPr>
              <w:t>Oxigeno &lt; 2 ppm</w:t>
            </w:r>
          </w:p>
          <w:p w:rsidR="00E52C91" w:rsidRPr="00F43BB5" w:rsidRDefault="00E52C91" w:rsidP="00E52C91">
            <w:pPr>
              <w:numPr>
                <w:ilvl w:val="0"/>
                <w:numId w:val="40"/>
              </w:numPr>
              <w:autoSpaceDE w:val="0"/>
              <w:autoSpaceDN w:val="0"/>
              <w:adjustRightInd w:val="0"/>
              <w:jc w:val="both"/>
              <w:rPr>
                <w:rFonts w:ascii="Calibri" w:hAnsi="Calibri" w:cs="Calibri"/>
                <w:sz w:val="22"/>
                <w:szCs w:val="22"/>
                <w:lang w:val="es-BO"/>
              </w:rPr>
            </w:pPr>
            <w:r w:rsidRPr="00F43BB5">
              <w:rPr>
                <w:rFonts w:ascii="Calibri" w:hAnsi="Calibri" w:cs="Calibri"/>
                <w:sz w:val="22"/>
                <w:szCs w:val="22"/>
                <w:lang w:val="es-BO"/>
              </w:rPr>
              <w:t xml:space="preserve">   Hidrogeno &lt; 1 ppm</w:t>
            </w:r>
          </w:p>
          <w:p w:rsidR="00E52C91" w:rsidRPr="00F43BB5" w:rsidRDefault="00E52C91" w:rsidP="00E52C91">
            <w:pPr>
              <w:numPr>
                <w:ilvl w:val="0"/>
                <w:numId w:val="40"/>
              </w:numPr>
              <w:autoSpaceDE w:val="0"/>
              <w:autoSpaceDN w:val="0"/>
              <w:adjustRightInd w:val="0"/>
              <w:jc w:val="both"/>
              <w:rPr>
                <w:rFonts w:ascii="Calibri" w:hAnsi="Calibri" w:cs="Calibri"/>
                <w:sz w:val="22"/>
                <w:szCs w:val="22"/>
                <w:lang w:val="es-BO"/>
              </w:rPr>
            </w:pPr>
            <w:r w:rsidRPr="00F43BB5">
              <w:rPr>
                <w:rFonts w:ascii="Calibri" w:hAnsi="Calibri" w:cs="Calibri"/>
                <w:sz w:val="22"/>
                <w:szCs w:val="22"/>
                <w:lang w:val="es-BO"/>
              </w:rPr>
              <w:lastRenderedPageBreak/>
              <w:t xml:space="preserve">   Monóxido Carbono &lt; 1 ppm</w:t>
            </w:r>
          </w:p>
          <w:p w:rsidR="00E52C91" w:rsidRPr="00F43BB5" w:rsidRDefault="00E52C91" w:rsidP="00E52C91">
            <w:pPr>
              <w:numPr>
                <w:ilvl w:val="0"/>
                <w:numId w:val="40"/>
              </w:numPr>
              <w:autoSpaceDE w:val="0"/>
              <w:autoSpaceDN w:val="0"/>
              <w:adjustRightInd w:val="0"/>
              <w:jc w:val="both"/>
              <w:rPr>
                <w:rFonts w:ascii="Calibri" w:hAnsi="Calibri" w:cs="Calibri"/>
                <w:sz w:val="22"/>
                <w:szCs w:val="22"/>
                <w:lang w:val="es-BO"/>
              </w:rPr>
            </w:pPr>
            <w:r w:rsidRPr="00F43BB5">
              <w:rPr>
                <w:rFonts w:ascii="Calibri" w:hAnsi="Calibri" w:cs="Calibri"/>
                <w:sz w:val="22"/>
                <w:szCs w:val="22"/>
                <w:lang w:val="es-BO"/>
              </w:rPr>
              <w:t xml:space="preserve">   Nitrógeno &lt; 5 ppm</w:t>
            </w:r>
          </w:p>
          <w:p w:rsidR="00E52C91" w:rsidRPr="006444E1" w:rsidRDefault="00E52C91" w:rsidP="00E52C91">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8</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580 (Válvula de conexión según la asociación de Gas Comprimido – Americana).</w:t>
            </w:r>
          </w:p>
          <w:p w:rsidR="00E52C91"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E52C91" w:rsidRPr="000A1CD6"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5728B8"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5</w:t>
            </w:r>
            <w:r w:rsidRPr="005728B8">
              <w:rPr>
                <w:rFonts w:ascii="Calibri" w:hAnsi="Calibri" w:cs="Calibri"/>
                <w:b/>
                <w:sz w:val="22"/>
                <w:szCs w:val="22"/>
                <w:lang w:val="es-BO"/>
              </w:rPr>
              <w:t xml:space="preserve">: </w:t>
            </w:r>
            <w:r w:rsidRPr="00E53C7E">
              <w:rPr>
                <w:rFonts w:ascii="Calibri" w:hAnsi="Calibri" w:cs="Calibri"/>
                <w:b/>
                <w:sz w:val="22"/>
                <w:szCs w:val="22"/>
                <w:u w:val="single"/>
                <w:lang w:val="es-BO"/>
              </w:rPr>
              <w:t>NITROGENO ANALITICO 5.0.</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lang w:val="es-BO"/>
              </w:rPr>
            </w:pPr>
            <w:proofErr w:type="spellStart"/>
            <w:r>
              <w:rPr>
                <w:rFonts w:ascii="Calibri" w:hAnsi="Calibri" w:cs="Calibri"/>
                <w:sz w:val="22"/>
                <w:szCs w:val="22"/>
                <w:lang w:val="es-BO"/>
              </w:rPr>
              <w:t>Nitrogeno</w:t>
            </w:r>
            <w:proofErr w:type="spellEnd"/>
            <w:r w:rsidRPr="00AD449B">
              <w:rPr>
                <w:rFonts w:ascii="Calibri" w:hAnsi="Calibri" w:cs="Calibri"/>
                <w:sz w:val="22"/>
                <w:szCs w:val="22"/>
                <w:lang w:val="es-BO"/>
              </w:rPr>
              <w:t xml:space="preserve"> Gas Grado Analítico </w:t>
            </w:r>
            <w:r>
              <w:rPr>
                <w:rFonts w:ascii="Calibri" w:hAnsi="Calibri" w:cs="Calibri"/>
                <w:sz w:val="22"/>
                <w:szCs w:val="22"/>
                <w:lang w:val="es-BO"/>
              </w:rPr>
              <w:t xml:space="preserve">5.0 </w:t>
            </w:r>
            <w:r w:rsidRPr="00AD449B">
              <w:rPr>
                <w:rFonts w:ascii="Calibri" w:hAnsi="Calibri" w:cs="Calibri"/>
                <w:sz w:val="22"/>
                <w:szCs w:val="22"/>
                <w:lang w:val="es-BO"/>
              </w:rPr>
              <w:t xml:space="preserve"> (99,999 % de pureza).</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Recipiente presurizado ≥ a 26</w:t>
            </w:r>
            <w:r w:rsidRPr="00AD449B">
              <w:rPr>
                <w:rFonts w:ascii="Calibri" w:hAnsi="Calibri" w:cs="Calibri"/>
                <w:sz w:val="22"/>
                <w:szCs w:val="22"/>
                <w:lang w:val="es-BO"/>
              </w:rPr>
              <w:t xml:space="preserve">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Humedad máxima &lt;= 2 ppm</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E52C91" w:rsidRPr="00F43BB5" w:rsidRDefault="00E52C91" w:rsidP="00E52C91">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43BB5">
              <w:rPr>
                <w:rFonts w:ascii="Calibri" w:hAnsi="Calibri" w:cs="Calibri"/>
                <w:sz w:val="22"/>
                <w:szCs w:val="22"/>
                <w:lang w:val="es-BO"/>
              </w:rPr>
              <w:t>Oxigeno &lt; 2 ppm</w:t>
            </w:r>
          </w:p>
          <w:p w:rsidR="00E52C91" w:rsidRPr="00F43BB5" w:rsidRDefault="00E52C91" w:rsidP="00E52C91">
            <w:pPr>
              <w:numPr>
                <w:ilvl w:val="0"/>
                <w:numId w:val="40"/>
              </w:numPr>
              <w:autoSpaceDE w:val="0"/>
              <w:autoSpaceDN w:val="0"/>
              <w:adjustRightInd w:val="0"/>
              <w:jc w:val="both"/>
              <w:rPr>
                <w:rFonts w:ascii="Calibri" w:hAnsi="Calibri" w:cs="Calibri"/>
                <w:sz w:val="22"/>
                <w:szCs w:val="22"/>
                <w:lang w:val="es-BO"/>
              </w:rPr>
            </w:pPr>
            <w:r w:rsidRPr="00F43BB5">
              <w:rPr>
                <w:rFonts w:ascii="Calibri" w:hAnsi="Calibri" w:cs="Calibri"/>
                <w:sz w:val="22"/>
                <w:szCs w:val="22"/>
                <w:lang w:val="es-BO"/>
              </w:rPr>
              <w:t xml:space="preserve">   Hidrogeno &lt; 1 ppm</w:t>
            </w:r>
          </w:p>
          <w:p w:rsidR="00E52C91" w:rsidRPr="006444E1" w:rsidRDefault="00E52C91" w:rsidP="00E52C91">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R</w:t>
            </w:r>
            <w:proofErr w:type="spellStart"/>
            <w:r w:rsidRPr="00AD449B">
              <w:rPr>
                <w:rFonts w:ascii="Calibri" w:hAnsi="Calibri" w:cs="Calibri"/>
                <w:sz w:val="22"/>
                <w:szCs w:val="22"/>
              </w:rPr>
              <w:t>ecipiente</w:t>
            </w:r>
            <w:proofErr w:type="spellEnd"/>
            <w:r w:rsidRPr="00AD449B">
              <w:rPr>
                <w:rFonts w:ascii="Calibri" w:hAnsi="Calibri" w:cs="Calibri"/>
                <w:sz w:val="22"/>
                <w:szCs w:val="22"/>
              </w:rPr>
              <w:t xml:space="preserve">: Cilindro de </w:t>
            </w:r>
            <w:r>
              <w:rPr>
                <w:rFonts w:ascii="Calibri" w:hAnsi="Calibri" w:cs="Calibri"/>
                <w:sz w:val="22"/>
                <w:szCs w:val="22"/>
              </w:rPr>
              <w:t>capacidad mínimo 8</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580 (Válvula de conexión según la asociación de Gas Comprimido – Americana).</w:t>
            </w:r>
          </w:p>
          <w:p w:rsidR="00E52C91"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E52C91" w:rsidRPr="000A1CD6"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E53C7E"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6</w:t>
            </w:r>
            <w:r w:rsidRPr="005728B8">
              <w:rPr>
                <w:rFonts w:ascii="Calibri" w:hAnsi="Calibri" w:cs="Calibri"/>
                <w:b/>
                <w:sz w:val="22"/>
                <w:szCs w:val="22"/>
                <w:lang w:val="es-BO"/>
              </w:rPr>
              <w:t xml:space="preserve">: </w:t>
            </w:r>
            <w:r w:rsidRPr="00E53C7E">
              <w:rPr>
                <w:rFonts w:ascii="Calibri" w:hAnsi="Calibri" w:cs="Calibri"/>
                <w:b/>
                <w:sz w:val="22"/>
                <w:szCs w:val="22"/>
                <w:u w:val="single"/>
                <w:lang w:val="es-BO"/>
              </w:rPr>
              <w:t>OXIGENO ANALITICO 4.0.</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Oxigeno</w:t>
            </w:r>
            <w:r w:rsidRPr="00AD449B">
              <w:rPr>
                <w:rFonts w:ascii="Calibri" w:hAnsi="Calibri" w:cs="Calibri"/>
                <w:sz w:val="22"/>
                <w:szCs w:val="22"/>
                <w:lang w:val="es-BO"/>
              </w:rPr>
              <w:t xml:space="preserve"> Grado Analítico </w:t>
            </w:r>
            <w:r>
              <w:rPr>
                <w:rFonts w:ascii="Calibri" w:hAnsi="Calibri" w:cs="Calibri"/>
                <w:sz w:val="22"/>
                <w:szCs w:val="22"/>
                <w:lang w:val="es-BO"/>
              </w:rPr>
              <w:t xml:space="preserve">4.0  </w:t>
            </w:r>
            <w:r w:rsidRPr="00B70F0D">
              <w:rPr>
                <w:rFonts w:ascii="Calibri" w:hAnsi="Calibri" w:cs="Calibri"/>
                <w:sz w:val="22"/>
                <w:szCs w:val="22"/>
                <w:lang w:val="es-BO"/>
              </w:rPr>
              <w:t>(99,8 % de pureza min.).</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Recipiente presurizado ≥ a 20</w:t>
            </w:r>
            <w:r w:rsidRPr="00AD449B">
              <w:rPr>
                <w:rFonts w:ascii="Calibri" w:hAnsi="Calibri" w:cs="Calibri"/>
                <w:sz w:val="22"/>
                <w:szCs w:val="22"/>
                <w:lang w:val="es-BO"/>
              </w:rPr>
              <w:t xml:space="preserve">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Humedad máxima &lt;= 2 ppm</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E52C91" w:rsidRPr="00F43BB5" w:rsidRDefault="00E52C91" w:rsidP="00E52C91">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43BB5">
              <w:rPr>
                <w:rFonts w:ascii="Calibri" w:hAnsi="Calibri" w:cs="Calibri"/>
                <w:sz w:val="22"/>
                <w:szCs w:val="22"/>
                <w:lang w:val="es-BO"/>
              </w:rPr>
              <w:t>Oxigeno &lt; 2 ppm</w:t>
            </w:r>
          </w:p>
          <w:p w:rsidR="00E52C91" w:rsidRPr="00F43BB5" w:rsidRDefault="00E52C91" w:rsidP="00E52C91">
            <w:pPr>
              <w:numPr>
                <w:ilvl w:val="0"/>
                <w:numId w:val="40"/>
              </w:numPr>
              <w:autoSpaceDE w:val="0"/>
              <w:autoSpaceDN w:val="0"/>
              <w:adjustRightInd w:val="0"/>
              <w:jc w:val="both"/>
              <w:rPr>
                <w:rFonts w:ascii="Calibri" w:hAnsi="Calibri" w:cs="Calibri"/>
                <w:sz w:val="22"/>
                <w:szCs w:val="22"/>
                <w:lang w:val="es-BO"/>
              </w:rPr>
            </w:pPr>
            <w:r w:rsidRPr="00F43BB5">
              <w:rPr>
                <w:rFonts w:ascii="Calibri" w:hAnsi="Calibri" w:cs="Calibri"/>
                <w:sz w:val="22"/>
                <w:szCs w:val="22"/>
                <w:lang w:val="es-BO"/>
              </w:rPr>
              <w:t xml:space="preserve">   Hidrogeno &lt; 1 ppm</w:t>
            </w:r>
          </w:p>
          <w:p w:rsidR="00E52C91" w:rsidRPr="006444E1" w:rsidRDefault="00E52C91" w:rsidP="00E52C91">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6</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lastRenderedPageBreak/>
              <w:t>Conexión: Válvula CGA 580 (Válvula de conexión según la asociación de Gas Comprimido – Americana).</w:t>
            </w:r>
          </w:p>
          <w:p w:rsidR="00E52C91"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E52C91" w:rsidRPr="002F7C85"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p>
        </w:tc>
        <w:tc>
          <w:tcPr>
            <w:tcW w:w="4799" w:type="dxa"/>
            <w:vAlign w:val="center"/>
          </w:tcPr>
          <w:p w:rsidR="00E52C91" w:rsidRPr="006F470A" w:rsidRDefault="00E52C91" w:rsidP="00E52C91">
            <w:pPr>
              <w:rPr>
                <w:rFonts w:asciiTheme="minorHAnsi" w:hAnsiTheme="minorHAnsi" w:cstheme="minorHAnsi"/>
                <w:b/>
                <w:sz w:val="18"/>
                <w:szCs w:val="18"/>
              </w:rPr>
            </w:pPr>
          </w:p>
        </w:tc>
      </w:tr>
      <w:tr w:rsidR="00E52C91" w:rsidRPr="006F470A" w:rsidTr="002F1FAC">
        <w:trPr>
          <w:trHeight w:val="207"/>
          <w:jc w:val="center"/>
        </w:trPr>
        <w:tc>
          <w:tcPr>
            <w:tcW w:w="4663" w:type="dxa"/>
            <w:shd w:val="clear" w:color="auto" w:fill="DEEAF6"/>
            <w:vAlign w:val="center"/>
          </w:tcPr>
          <w:p w:rsidR="00E52C91" w:rsidRPr="002F7C85" w:rsidRDefault="00E52C91" w:rsidP="00E52C91">
            <w:pPr>
              <w:rPr>
                <w:rFonts w:ascii="Calibri" w:hAnsi="Calibri" w:cs="Calibri"/>
                <w:sz w:val="22"/>
                <w:szCs w:val="22"/>
                <w:lang w:eastAsia="es-BO"/>
              </w:rPr>
            </w:pPr>
            <w:r w:rsidRPr="002F7C85">
              <w:rPr>
                <w:rFonts w:ascii="Calibri" w:hAnsi="Calibri" w:cs="Calibri"/>
                <w:b/>
                <w:bCs/>
                <w:sz w:val="22"/>
                <w:szCs w:val="22"/>
              </w:rPr>
              <w:lastRenderedPageBreak/>
              <w:t xml:space="preserve">PLAZO DE ENTREGA </w:t>
            </w:r>
          </w:p>
        </w:tc>
        <w:tc>
          <w:tcPr>
            <w:tcW w:w="4799" w:type="dxa"/>
            <w:vAlign w:val="center"/>
          </w:tcPr>
          <w:p w:rsidR="00E52C91" w:rsidRPr="006F470A" w:rsidRDefault="00E52C91" w:rsidP="00E52C91">
            <w:pPr>
              <w:rPr>
                <w:rFonts w:asciiTheme="minorHAnsi" w:hAnsiTheme="minorHAnsi" w:cstheme="minorHAnsi"/>
                <w:b/>
                <w:sz w:val="18"/>
                <w:szCs w:val="18"/>
              </w:rPr>
            </w:pPr>
          </w:p>
        </w:tc>
      </w:tr>
      <w:tr w:rsidR="00E52C91" w:rsidRPr="006F470A" w:rsidTr="002F1FAC">
        <w:trPr>
          <w:trHeight w:val="224"/>
          <w:jc w:val="center"/>
        </w:trPr>
        <w:tc>
          <w:tcPr>
            <w:tcW w:w="4663" w:type="dxa"/>
            <w:shd w:val="clear" w:color="auto" w:fill="auto"/>
            <w:vAlign w:val="center"/>
          </w:tcPr>
          <w:p w:rsidR="00E52C91" w:rsidRPr="00D05898" w:rsidRDefault="00E52C91" w:rsidP="00E52C91">
            <w:pPr>
              <w:autoSpaceDE w:val="0"/>
              <w:autoSpaceDN w:val="0"/>
              <w:adjustRightInd w:val="0"/>
              <w:jc w:val="both"/>
              <w:rPr>
                <w:rFonts w:ascii="Calibri" w:hAnsi="Calibri" w:cs="Calibri"/>
                <w:sz w:val="22"/>
                <w:szCs w:val="22"/>
              </w:rPr>
            </w:pPr>
          </w:p>
          <w:p w:rsidR="00E52C91" w:rsidRPr="002F7C85" w:rsidRDefault="00E52C91" w:rsidP="00E52C91">
            <w:pPr>
              <w:autoSpaceDE w:val="0"/>
              <w:autoSpaceDN w:val="0"/>
              <w:adjustRightInd w:val="0"/>
              <w:jc w:val="both"/>
              <w:rPr>
                <w:rFonts w:ascii="Calibri" w:hAnsi="Calibri" w:cs="Calibri"/>
                <w:sz w:val="22"/>
                <w:szCs w:val="22"/>
              </w:rPr>
            </w:pPr>
            <w:r>
              <w:rPr>
                <w:rFonts w:ascii="Calibri" w:hAnsi="Calibri" w:cs="Calibri"/>
                <w:sz w:val="22"/>
                <w:szCs w:val="22"/>
              </w:rPr>
              <w:t xml:space="preserve">El </w:t>
            </w:r>
            <w:r w:rsidRPr="0029438F">
              <w:rPr>
                <w:rFonts w:ascii="Calibri" w:hAnsi="Calibri" w:cs="Calibri"/>
                <w:sz w:val="22"/>
                <w:szCs w:val="22"/>
              </w:rPr>
              <w:t xml:space="preserve">plazo de entrega será hasta </w:t>
            </w:r>
            <w:r>
              <w:rPr>
                <w:rFonts w:ascii="Calibri" w:hAnsi="Calibri" w:cs="Calibri"/>
                <w:sz w:val="22"/>
                <w:szCs w:val="22"/>
              </w:rPr>
              <w:t>150 días calendarios</w:t>
            </w:r>
            <w:r w:rsidRPr="0029438F">
              <w:rPr>
                <w:rFonts w:ascii="Calibri" w:hAnsi="Calibri" w:cs="Calibri"/>
                <w:sz w:val="22"/>
                <w:szCs w:val="22"/>
              </w:rPr>
              <w:t>, computable a partir de la emisión de la orden de proceder</w:t>
            </w:r>
            <w:r>
              <w:rPr>
                <w:rFonts w:ascii="Calibri" w:hAnsi="Calibri" w:cs="Calibri"/>
                <w:sz w:val="22"/>
                <w:szCs w:val="22"/>
              </w:rPr>
              <w:t xml:space="preserve"> previo suscripción del contrato</w:t>
            </w:r>
            <w:r w:rsidRPr="0029438F">
              <w:rPr>
                <w:rFonts w:ascii="Calibri" w:hAnsi="Calibri" w:cs="Calibri"/>
                <w:sz w:val="22"/>
                <w:szCs w:val="22"/>
              </w:rPr>
              <w:t>.</w:t>
            </w:r>
            <w:r w:rsidRPr="002F7C85">
              <w:rPr>
                <w:rFonts w:ascii="Calibri" w:hAnsi="Calibri" w:cs="Calibri"/>
                <w:sz w:val="22"/>
                <w:szCs w:val="22"/>
              </w:rPr>
              <w:t xml:space="preserve"> </w:t>
            </w:r>
          </w:p>
          <w:p w:rsidR="00E52C91" w:rsidRDefault="00E52C91" w:rsidP="00E52C91">
            <w:pPr>
              <w:pStyle w:val="Sangradetextonormal"/>
              <w:shd w:val="clear" w:color="auto" w:fill="FFFFFF"/>
              <w:spacing w:before="120" w:after="0"/>
              <w:ind w:left="0"/>
              <w:jc w:val="both"/>
              <w:rPr>
                <w:rFonts w:ascii="Calibri" w:hAnsi="Calibri" w:cs="Calibri"/>
                <w:bCs/>
                <w:color w:val="000000"/>
                <w:sz w:val="22"/>
                <w:szCs w:val="22"/>
              </w:rPr>
            </w:pPr>
            <w:r>
              <w:rPr>
                <w:rFonts w:ascii="Calibri" w:hAnsi="Calibri" w:cs="Calibri"/>
                <w:sz w:val="22"/>
                <w:szCs w:val="22"/>
              </w:rPr>
              <w:t>L</w:t>
            </w:r>
            <w:r w:rsidRPr="002F7C85">
              <w:rPr>
                <w:rFonts w:ascii="Calibri" w:hAnsi="Calibri" w:cs="Calibri"/>
                <w:sz w:val="22"/>
                <w:szCs w:val="22"/>
              </w:rPr>
              <w:t>as entregas serán a requerimiento, previa coordinación entre el personal</w:t>
            </w:r>
            <w:r>
              <w:rPr>
                <w:rFonts w:ascii="Calibri" w:hAnsi="Calibri" w:cs="Calibri"/>
                <w:sz w:val="22"/>
                <w:szCs w:val="22"/>
              </w:rPr>
              <w:t xml:space="preserve"> de YPFB y la empresa contratada</w:t>
            </w:r>
            <w:r w:rsidRPr="002F7C85">
              <w:rPr>
                <w:rFonts w:ascii="Calibri" w:hAnsi="Calibri" w:cs="Calibri"/>
                <w:sz w:val="22"/>
                <w:szCs w:val="22"/>
              </w:rPr>
              <w:t xml:space="preserve">, las cuales deben ser efectuadas en </w:t>
            </w:r>
            <w:r w:rsidRPr="002F7C85">
              <w:rPr>
                <w:rFonts w:ascii="Calibri" w:hAnsi="Calibri" w:cs="Calibri"/>
                <w:bCs/>
                <w:color w:val="000000"/>
                <w:sz w:val="22"/>
                <w:szCs w:val="22"/>
              </w:rPr>
              <w:t>7 días calendarios luego haber recibido el requerimiento expreso de YPFB.</w:t>
            </w:r>
          </w:p>
          <w:p w:rsidR="00E52C91" w:rsidRDefault="00E52C91" w:rsidP="00E52C91">
            <w:pPr>
              <w:autoSpaceDE w:val="0"/>
              <w:autoSpaceDN w:val="0"/>
              <w:adjustRightInd w:val="0"/>
              <w:jc w:val="both"/>
              <w:rPr>
                <w:rFonts w:ascii="Calibri" w:hAnsi="Calibri" w:cs="Calibri"/>
                <w:sz w:val="22"/>
                <w:szCs w:val="22"/>
              </w:rPr>
            </w:pPr>
          </w:p>
          <w:p w:rsidR="00E52C91" w:rsidRDefault="00E52C91" w:rsidP="00E52C91">
            <w:pPr>
              <w:autoSpaceDE w:val="0"/>
              <w:autoSpaceDN w:val="0"/>
              <w:adjustRightInd w:val="0"/>
              <w:jc w:val="both"/>
              <w:rPr>
                <w:rFonts w:ascii="Calibri" w:hAnsi="Calibri" w:cs="Calibri"/>
                <w:sz w:val="22"/>
                <w:szCs w:val="22"/>
              </w:rPr>
            </w:pPr>
          </w:p>
          <w:p w:rsidR="00E52C91" w:rsidRPr="00D05898" w:rsidRDefault="00E52C91" w:rsidP="00E52C91">
            <w:pPr>
              <w:autoSpaceDE w:val="0"/>
              <w:autoSpaceDN w:val="0"/>
              <w:adjustRightInd w:val="0"/>
              <w:jc w:val="both"/>
              <w:rPr>
                <w:rFonts w:ascii="Calibri" w:hAnsi="Calibri" w:cs="Calibri"/>
                <w:sz w:val="22"/>
                <w:szCs w:val="22"/>
              </w:rPr>
            </w:pPr>
          </w:p>
        </w:tc>
        <w:tc>
          <w:tcPr>
            <w:tcW w:w="4799" w:type="dxa"/>
            <w:vAlign w:val="center"/>
          </w:tcPr>
          <w:p w:rsidR="00E52C91" w:rsidRPr="006F470A" w:rsidRDefault="00E52C91" w:rsidP="00E52C9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E52C91" w:rsidRDefault="00E52C91">
      <w:pPr>
        <w:rPr>
          <w:rFonts w:asciiTheme="minorHAnsi" w:hAnsiTheme="minorHAnsi" w:cstheme="minorHAnsi"/>
          <w:b/>
          <w:sz w:val="22"/>
          <w:szCs w:val="22"/>
        </w:rPr>
      </w:pPr>
      <w:r>
        <w:rPr>
          <w:rFonts w:asciiTheme="minorHAnsi" w:hAnsiTheme="minorHAnsi" w:cstheme="minorHAnsi"/>
          <w:b/>
          <w:sz w:val="22"/>
          <w:szCs w:val="22"/>
        </w:rPr>
        <w:br w:type="page"/>
      </w:r>
    </w:p>
    <w:p w:rsidR="00E52C91" w:rsidRPr="006F470A" w:rsidRDefault="00E52C91" w:rsidP="00E52C91">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E52C91" w:rsidRDefault="00E52C91" w:rsidP="00E52C91">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101865" w:rsidRDefault="00101865" w:rsidP="00E52C91">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2</w:t>
      </w:r>
    </w:p>
    <w:p w:rsidR="00E52C91" w:rsidRPr="00101865" w:rsidRDefault="00E52C91" w:rsidP="00E52C91">
      <w:pPr>
        <w:jc w:val="center"/>
        <w:rPr>
          <w:rFonts w:asciiTheme="minorHAnsi" w:hAnsiTheme="minorHAnsi" w:cstheme="minorHAnsi"/>
          <w:b/>
          <w:sz w:val="22"/>
          <w:szCs w:val="22"/>
        </w:rPr>
      </w:pPr>
      <w:r w:rsidRPr="00101865">
        <w:rPr>
          <w:rFonts w:asciiTheme="minorHAnsi" w:hAnsiTheme="minorHAnsi" w:cstheme="minorHAnsi"/>
          <w:b/>
          <w:sz w:val="22"/>
          <w:szCs w:val="22"/>
        </w:rPr>
        <w:t xml:space="preserve"> GASES PARA ANALISIS</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E52C91" w:rsidRPr="006F470A" w:rsidTr="00D86191">
        <w:trPr>
          <w:trHeight w:val="226"/>
          <w:tblHeader/>
          <w:jc w:val="center"/>
        </w:trPr>
        <w:tc>
          <w:tcPr>
            <w:tcW w:w="4663" w:type="dxa"/>
            <w:vMerge w:val="restart"/>
            <w:shd w:val="clear" w:color="auto" w:fill="D9D9D9" w:themeFill="background1" w:themeFillShade="D9"/>
            <w:vAlign w:val="center"/>
          </w:tcPr>
          <w:p w:rsidR="00E52C91" w:rsidRPr="006F470A" w:rsidRDefault="00E52C91" w:rsidP="00D8619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E52C91" w:rsidRPr="006F470A" w:rsidRDefault="00E52C91" w:rsidP="00D8619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52C91" w:rsidRPr="006F470A" w:rsidRDefault="00E52C91" w:rsidP="00D8619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52C91" w:rsidRPr="006F470A" w:rsidTr="00D86191">
        <w:trPr>
          <w:cantSplit/>
          <w:trHeight w:val="681"/>
          <w:jc w:val="center"/>
        </w:trPr>
        <w:tc>
          <w:tcPr>
            <w:tcW w:w="4663" w:type="dxa"/>
            <w:vMerge/>
            <w:shd w:val="clear" w:color="auto" w:fill="D9D9D9" w:themeFill="background1" w:themeFillShade="D9"/>
            <w:vAlign w:val="center"/>
          </w:tcPr>
          <w:p w:rsidR="00E52C91" w:rsidRPr="006F470A" w:rsidRDefault="00E52C91" w:rsidP="00D86191">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E52C91" w:rsidRPr="006F470A" w:rsidRDefault="00E52C91" w:rsidP="00D86191">
            <w:pPr>
              <w:jc w:val="center"/>
              <w:rPr>
                <w:rFonts w:asciiTheme="minorHAnsi" w:hAnsiTheme="minorHAnsi" w:cstheme="minorHAnsi"/>
                <w:b/>
                <w:sz w:val="18"/>
                <w:szCs w:val="18"/>
              </w:rPr>
            </w:pPr>
          </w:p>
        </w:tc>
      </w:tr>
      <w:tr w:rsidR="00E52C91" w:rsidRPr="006F470A" w:rsidTr="00D86191">
        <w:trPr>
          <w:trHeight w:val="207"/>
          <w:jc w:val="center"/>
        </w:trPr>
        <w:tc>
          <w:tcPr>
            <w:tcW w:w="4663" w:type="dxa"/>
            <w:shd w:val="clear" w:color="auto" w:fill="DEEAF6"/>
            <w:vAlign w:val="center"/>
          </w:tcPr>
          <w:p w:rsidR="00E52C91" w:rsidRPr="002F7C85" w:rsidRDefault="00E52C91" w:rsidP="00D86191">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c>
          <w:tcPr>
            <w:tcW w:w="4799" w:type="dxa"/>
            <w:vAlign w:val="center"/>
          </w:tcPr>
          <w:p w:rsidR="00E52C91" w:rsidRPr="006F470A" w:rsidRDefault="00E52C91" w:rsidP="00D86191">
            <w:pPr>
              <w:rPr>
                <w:rFonts w:asciiTheme="minorHAnsi" w:hAnsiTheme="minorHAnsi" w:cstheme="minorHAnsi"/>
                <w:b/>
                <w:sz w:val="18"/>
                <w:szCs w:val="18"/>
              </w:rPr>
            </w:pPr>
          </w:p>
        </w:tc>
      </w:tr>
      <w:tr w:rsidR="00E52C91" w:rsidRPr="006F470A" w:rsidTr="00D86191">
        <w:trPr>
          <w:trHeight w:val="224"/>
          <w:jc w:val="center"/>
        </w:trPr>
        <w:tc>
          <w:tcPr>
            <w:tcW w:w="4663" w:type="dxa"/>
            <w:shd w:val="clear" w:color="auto" w:fill="auto"/>
            <w:vAlign w:val="center"/>
          </w:tcPr>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5728B8"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1</w:t>
            </w:r>
            <w:r w:rsidRPr="005728B8">
              <w:rPr>
                <w:rFonts w:ascii="Calibri" w:hAnsi="Calibri" w:cs="Calibri"/>
                <w:b/>
                <w:sz w:val="22"/>
                <w:szCs w:val="22"/>
                <w:lang w:val="es-BO"/>
              </w:rPr>
              <w:t xml:space="preserve">: </w:t>
            </w:r>
            <w:r w:rsidRPr="00E53C7E">
              <w:rPr>
                <w:rFonts w:ascii="Calibri" w:hAnsi="Calibri" w:cs="Calibri"/>
                <w:b/>
                <w:sz w:val="22"/>
                <w:szCs w:val="22"/>
                <w:u w:val="single"/>
                <w:lang w:val="es-BO"/>
              </w:rPr>
              <w:t>ACETILENO GAS INDUSTRIAL.</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Acetileno Gas Industrial  (99,5</w:t>
            </w:r>
            <w:r w:rsidRPr="00B70F0D">
              <w:rPr>
                <w:rFonts w:ascii="Calibri" w:hAnsi="Calibri" w:cs="Calibri"/>
                <w:sz w:val="22"/>
                <w:szCs w:val="22"/>
                <w:lang w:val="es-BO"/>
              </w:rPr>
              <w:t xml:space="preserve"> % de pureza</w:t>
            </w:r>
            <w:r>
              <w:rPr>
                <w:rFonts w:ascii="Calibri" w:hAnsi="Calibri" w:cs="Calibri"/>
                <w:sz w:val="22"/>
                <w:szCs w:val="22"/>
                <w:lang w:val="es-BO"/>
              </w:rPr>
              <w:t xml:space="preserve"> min</w:t>
            </w:r>
            <w:r w:rsidRPr="00B70F0D">
              <w:rPr>
                <w:rFonts w:ascii="Calibri" w:hAnsi="Calibri" w:cs="Calibri"/>
                <w:sz w:val="22"/>
                <w:szCs w:val="22"/>
                <w:lang w:val="es-BO"/>
              </w:rPr>
              <w:t>.).</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 xml:space="preserve">Recipiente presurizado </w:t>
            </w:r>
          </w:p>
          <w:p w:rsidR="00E52C91"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E52C91" w:rsidRPr="00F43BB5" w:rsidRDefault="00E52C91" w:rsidP="00E52C91">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Fosfina</w:t>
            </w:r>
            <w:r w:rsidRPr="00F43BB5">
              <w:rPr>
                <w:rFonts w:ascii="Calibri" w:hAnsi="Calibri" w:cs="Calibri"/>
                <w:sz w:val="22"/>
                <w:szCs w:val="22"/>
                <w:lang w:val="es-BO"/>
              </w:rPr>
              <w:t xml:space="preserve"> &lt;</w:t>
            </w:r>
            <w:r>
              <w:rPr>
                <w:rFonts w:ascii="Calibri" w:hAnsi="Calibri" w:cs="Calibri"/>
                <w:sz w:val="22"/>
                <w:szCs w:val="22"/>
                <w:lang w:val="es-BO"/>
              </w:rPr>
              <w:t>= 500</w:t>
            </w:r>
            <w:r w:rsidRPr="00F43BB5">
              <w:rPr>
                <w:rFonts w:ascii="Calibri" w:hAnsi="Calibri" w:cs="Calibri"/>
                <w:sz w:val="22"/>
                <w:szCs w:val="22"/>
                <w:lang w:val="es-BO"/>
              </w:rPr>
              <w:t xml:space="preserve"> ppm</w:t>
            </w:r>
          </w:p>
          <w:p w:rsidR="00E52C91" w:rsidRPr="006444E1" w:rsidRDefault="00E52C91" w:rsidP="00E52C91">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7 Kg</w:t>
            </w:r>
            <w:r w:rsidRPr="00AD449B">
              <w:rPr>
                <w:rFonts w:ascii="Calibri" w:hAnsi="Calibri" w:cs="Calibri"/>
                <w:sz w:val="22"/>
                <w:szCs w:val="22"/>
                <w:lang w:val="es-BO"/>
              </w:rPr>
              <w:t>.</w:t>
            </w:r>
          </w:p>
          <w:p w:rsidR="00E52C91" w:rsidRPr="00AD449B" w:rsidRDefault="00E52C91" w:rsidP="00E52C91">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510 (Válvula de conexión según la asociación de Gas Comprimido – Americana).</w:t>
            </w:r>
          </w:p>
          <w:p w:rsidR="00E52C91"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E52C91" w:rsidRPr="00E64838"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5728B8"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2</w:t>
            </w:r>
            <w:r w:rsidRPr="005728B8">
              <w:rPr>
                <w:rFonts w:ascii="Calibri" w:hAnsi="Calibri" w:cs="Calibri"/>
                <w:b/>
                <w:sz w:val="22"/>
                <w:szCs w:val="22"/>
                <w:lang w:val="es-BO"/>
              </w:rPr>
              <w:t xml:space="preserve">: </w:t>
            </w:r>
            <w:r w:rsidRPr="002712B5">
              <w:rPr>
                <w:rFonts w:ascii="Calibri" w:hAnsi="Calibri" w:cs="Calibri"/>
                <w:b/>
                <w:sz w:val="22"/>
                <w:szCs w:val="22"/>
                <w:u w:val="single"/>
                <w:lang w:val="es-BO"/>
              </w:rPr>
              <w:t>GAS CARBONICO INDUSTRIAL</w:t>
            </w:r>
            <w:r>
              <w:rPr>
                <w:rFonts w:ascii="Calibri" w:hAnsi="Calibri" w:cs="Calibri"/>
                <w:b/>
                <w:sz w:val="22"/>
                <w:szCs w:val="22"/>
                <w:u w:val="single"/>
                <w:lang w:val="es-BO"/>
              </w:rPr>
              <w:t xml:space="preserve"> 3.0.</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lang w:val="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E52C91" w:rsidRDefault="00E52C91" w:rsidP="00E52C91">
            <w:pPr>
              <w:pStyle w:val="Prrafodelista"/>
              <w:autoSpaceDE w:val="0"/>
              <w:autoSpaceDN w:val="0"/>
              <w:adjustRightInd w:val="0"/>
              <w:ind w:left="0"/>
              <w:contextualSpacing/>
              <w:jc w:val="both"/>
              <w:rPr>
                <w:rFonts w:ascii="Calibri" w:hAnsi="Calibri" w:cs="Calibri"/>
                <w:b/>
                <w:sz w:val="22"/>
                <w:szCs w:val="22"/>
                <w:u w:val="single"/>
              </w:rPr>
            </w:pPr>
          </w:p>
          <w:p w:rsidR="00E52C91" w:rsidRPr="002538EB"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2538EB">
              <w:rPr>
                <w:rFonts w:ascii="Calibri" w:hAnsi="Calibri" w:cs="Calibri"/>
                <w:sz w:val="22"/>
                <w:szCs w:val="22"/>
                <w:lang w:val="es-BO"/>
              </w:rPr>
              <w:t>Gas Carbónico Industrial  (99,95 % de pureza min.).</w:t>
            </w:r>
          </w:p>
          <w:p w:rsidR="00E52C91" w:rsidRPr="002538EB"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2538EB">
              <w:rPr>
                <w:rFonts w:ascii="Calibri" w:hAnsi="Calibri" w:cs="Calibri"/>
                <w:sz w:val="22"/>
                <w:szCs w:val="22"/>
                <w:lang w:val="es-BO"/>
              </w:rPr>
              <w:t xml:space="preserve">Recipiente presurizado </w:t>
            </w:r>
          </w:p>
          <w:p w:rsidR="00E52C91" w:rsidRPr="002538EB" w:rsidRDefault="00E52C91" w:rsidP="00E52C91">
            <w:pPr>
              <w:numPr>
                <w:ilvl w:val="0"/>
                <w:numId w:val="39"/>
              </w:numPr>
              <w:autoSpaceDE w:val="0"/>
              <w:autoSpaceDN w:val="0"/>
              <w:adjustRightInd w:val="0"/>
              <w:ind w:left="426"/>
              <w:jc w:val="both"/>
              <w:rPr>
                <w:rFonts w:ascii="Calibri" w:hAnsi="Calibri" w:cs="Calibri"/>
                <w:sz w:val="22"/>
                <w:szCs w:val="22"/>
                <w:lang w:val="es-BO"/>
              </w:rPr>
            </w:pPr>
            <w:r w:rsidRPr="002538EB">
              <w:rPr>
                <w:rFonts w:ascii="Calibri" w:hAnsi="Calibri" w:cs="Calibri"/>
                <w:sz w:val="22"/>
                <w:szCs w:val="22"/>
                <w:lang w:val="es-BO"/>
              </w:rPr>
              <w:t>Masa Molecular: 44.01 gr/mol</w:t>
            </w:r>
          </w:p>
          <w:p w:rsidR="00E52C91" w:rsidRPr="002538EB" w:rsidRDefault="00E52C91" w:rsidP="00E52C91">
            <w:pPr>
              <w:numPr>
                <w:ilvl w:val="0"/>
                <w:numId w:val="39"/>
              </w:numPr>
              <w:autoSpaceDE w:val="0"/>
              <w:autoSpaceDN w:val="0"/>
              <w:adjustRightInd w:val="0"/>
              <w:ind w:left="426"/>
              <w:jc w:val="both"/>
              <w:rPr>
                <w:rFonts w:ascii="Calibri" w:hAnsi="Calibri" w:cs="Calibri"/>
                <w:sz w:val="22"/>
                <w:szCs w:val="22"/>
              </w:rPr>
            </w:pPr>
            <w:r w:rsidRPr="002538EB">
              <w:rPr>
                <w:rFonts w:ascii="Calibri" w:hAnsi="Calibri" w:cs="Calibri"/>
                <w:sz w:val="22"/>
                <w:szCs w:val="22"/>
              </w:rPr>
              <w:t>Recipiente: Cilindro de capacidad mínimo 25 Kg</w:t>
            </w:r>
            <w:r w:rsidRPr="002538EB">
              <w:rPr>
                <w:rFonts w:ascii="Calibri" w:hAnsi="Calibri" w:cs="Calibri"/>
                <w:sz w:val="22"/>
                <w:szCs w:val="22"/>
                <w:lang w:val="es-BO"/>
              </w:rPr>
              <w:t>.</w:t>
            </w:r>
          </w:p>
          <w:p w:rsidR="00E52C91" w:rsidRPr="002538EB" w:rsidRDefault="00E52C91" w:rsidP="00E52C91">
            <w:pPr>
              <w:numPr>
                <w:ilvl w:val="0"/>
                <w:numId w:val="39"/>
              </w:numPr>
              <w:autoSpaceDE w:val="0"/>
              <w:autoSpaceDN w:val="0"/>
              <w:adjustRightInd w:val="0"/>
              <w:ind w:left="426"/>
              <w:jc w:val="both"/>
              <w:rPr>
                <w:rFonts w:ascii="Calibri" w:hAnsi="Calibri" w:cs="Calibri"/>
                <w:sz w:val="22"/>
                <w:szCs w:val="22"/>
              </w:rPr>
            </w:pPr>
            <w:r w:rsidRPr="002538EB">
              <w:rPr>
                <w:rFonts w:ascii="Calibri" w:hAnsi="Calibri" w:cs="Calibri"/>
                <w:sz w:val="22"/>
                <w:szCs w:val="22"/>
                <w:lang w:val="es-BO"/>
              </w:rPr>
              <w:t>Conexión: Válvula CGA 320 (Válvula de conexión según la asociación de Gas Comprimido – Americana).</w:t>
            </w:r>
          </w:p>
          <w:p w:rsidR="00E52C91"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p>
          <w:p w:rsidR="00E52C91" w:rsidRPr="00937CA5"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E52C91" w:rsidRPr="00E52C91" w:rsidRDefault="00E52C91" w:rsidP="00D86191">
            <w:pPr>
              <w:pStyle w:val="Prrafodelista"/>
              <w:autoSpaceDE w:val="0"/>
              <w:autoSpaceDN w:val="0"/>
              <w:adjustRightInd w:val="0"/>
              <w:ind w:left="0"/>
              <w:contextualSpacing/>
              <w:jc w:val="both"/>
              <w:rPr>
                <w:rFonts w:ascii="Calibri" w:hAnsi="Calibri" w:cs="Calibri"/>
                <w:b/>
                <w:sz w:val="22"/>
                <w:szCs w:val="22"/>
                <w:u w:val="single"/>
                <w:lang w:eastAsia="es-BO"/>
              </w:rPr>
            </w:pPr>
          </w:p>
          <w:p w:rsidR="00E52C91" w:rsidRPr="002F7C85" w:rsidRDefault="00E52C91" w:rsidP="00E52C91">
            <w:pPr>
              <w:pStyle w:val="Prrafodelista"/>
              <w:autoSpaceDE w:val="0"/>
              <w:autoSpaceDN w:val="0"/>
              <w:adjustRightInd w:val="0"/>
              <w:ind w:left="0"/>
              <w:contextualSpacing/>
              <w:jc w:val="both"/>
              <w:rPr>
                <w:rFonts w:ascii="Calibri" w:hAnsi="Calibri" w:cs="Calibri"/>
                <w:sz w:val="22"/>
                <w:szCs w:val="22"/>
                <w:u w:val="single"/>
                <w:lang w:eastAsia="es-BO"/>
              </w:rPr>
            </w:pPr>
          </w:p>
        </w:tc>
        <w:tc>
          <w:tcPr>
            <w:tcW w:w="4799" w:type="dxa"/>
            <w:vAlign w:val="center"/>
          </w:tcPr>
          <w:p w:rsidR="00E52C91" w:rsidRPr="006F470A" w:rsidRDefault="00E52C91" w:rsidP="00D86191">
            <w:pPr>
              <w:rPr>
                <w:rFonts w:asciiTheme="minorHAnsi" w:hAnsiTheme="minorHAnsi" w:cstheme="minorHAnsi"/>
                <w:b/>
                <w:sz w:val="18"/>
                <w:szCs w:val="18"/>
              </w:rPr>
            </w:pPr>
          </w:p>
        </w:tc>
      </w:tr>
      <w:tr w:rsidR="00E52C91" w:rsidRPr="006F470A" w:rsidTr="00D86191">
        <w:trPr>
          <w:trHeight w:val="207"/>
          <w:jc w:val="center"/>
        </w:trPr>
        <w:tc>
          <w:tcPr>
            <w:tcW w:w="4663" w:type="dxa"/>
            <w:shd w:val="clear" w:color="auto" w:fill="DEEAF6"/>
            <w:vAlign w:val="center"/>
          </w:tcPr>
          <w:p w:rsidR="00E52C91" w:rsidRPr="002F7C85" w:rsidRDefault="00E52C91" w:rsidP="00D86191">
            <w:pPr>
              <w:rPr>
                <w:rFonts w:ascii="Calibri" w:hAnsi="Calibri" w:cs="Calibri"/>
                <w:sz w:val="22"/>
                <w:szCs w:val="22"/>
                <w:lang w:eastAsia="es-BO"/>
              </w:rPr>
            </w:pPr>
            <w:r w:rsidRPr="002F7C85">
              <w:rPr>
                <w:rFonts w:ascii="Calibri" w:hAnsi="Calibri" w:cs="Calibri"/>
                <w:b/>
                <w:bCs/>
                <w:sz w:val="22"/>
                <w:szCs w:val="22"/>
              </w:rPr>
              <w:lastRenderedPageBreak/>
              <w:t xml:space="preserve">PLAZO DE ENTREGA </w:t>
            </w:r>
          </w:p>
        </w:tc>
        <w:tc>
          <w:tcPr>
            <w:tcW w:w="4799" w:type="dxa"/>
            <w:vAlign w:val="center"/>
          </w:tcPr>
          <w:p w:rsidR="00E52C91" w:rsidRPr="006F470A" w:rsidRDefault="00E52C91" w:rsidP="00D86191">
            <w:pPr>
              <w:rPr>
                <w:rFonts w:asciiTheme="minorHAnsi" w:hAnsiTheme="minorHAnsi" w:cstheme="minorHAnsi"/>
                <w:b/>
                <w:sz w:val="18"/>
                <w:szCs w:val="18"/>
              </w:rPr>
            </w:pPr>
          </w:p>
        </w:tc>
      </w:tr>
      <w:tr w:rsidR="00E52C91" w:rsidRPr="006F470A" w:rsidTr="00D86191">
        <w:trPr>
          <w:trHeight w:val="224"/>
          <w:jc w:val="center"/>
        </w:trPr>
        <w:tc>
          <w:tcPr>
            <w:tcW w:w="4663" w:type="dxa"/>
            <w:shd w:val="clear" w:color="auto" w:fill="auto"/>
            <w:vAlign w:val="center"/>
          </w:tcPr>
          <w:p w:rsidR="00E52C91" w:rsidRPr="00D05898" w:rsidRDefault="00E52C91" w:rsidP="00D86191">
            <w:pPr>
              <w:autoSpaceDE w:val="0"/>
              <w:autoSpaceDN w:val="0"/>
              <w:adjustRightInd w:val="0"/>
              <w:jc w:val="both"/>
              <w:rPr>
                <w:rFonts w:ascii="Calibri" w:hAnsi="Calibri" w:cs="Calibri"/>
                <w:sz w:val="22"/>
                <w:szCs w:val="22"/>
              </w:rPr>
            </w:pPr>
          </w:p>
          <w:p w:rsidR="00E52C91" w:rsidRPr="002F7C85" w:rsidRDefault="00E52C91" w:rsidP="00D86191">
            <w:pPr>
              <w:autoSpaceDE w:val="0"/>
              <w:autoSpaceDN w:val="0"/>
              <w:adjustRightInd w:val="0"/>
              <w:jc w:val="both"/>
              <w:rPr>
                <w:rFonts w:ascii="Calibri" w:hAnsi="Calibri" w:cs="Calibri"/>
                <w:sz w:val="22"/>
                <w:szCs w:val="22"/>
              </w:rPr>
            </w:pPr>
            <w:r>
              <w:rPr>
                <w:rFonts w:ascii="Calibri" w:hAnsi="Calibri" w:cs="Calibri"/>
                <w:sz w:val="22"/>
                <w:szCs w:val="22"/>
              </w:rPr>
              <w:t xml:space="preserve">El </w:t>
            </w:r>
            <w:r w:rsidRPr="0029438F">
              <w:rPr>
                <w:rFonts w:ascii="Calibri" w:hAnsi="Calibri" w:cs="Calibri"/>
                <w:sz w:val="22"/>
                <w:szCs w:val="22"/>
              </w:rPr>
              <w:t xml:space="preserve">plazo de entrega será hasta </w:t>
            </w:r>
            <w:r>
              <w:rPr>
                <w:rFonts w:ascii="Calibri" w:hAnsi="Calibri" w:cs="Calibri"/>
                <w:sz w:val="22"/>
                <w:szCs w:val="22"/>
              </w:rPr>
              <w:t>150 días calendarios</w:t>
            </w:r>
            <w:r w:rsidRPr="0029438F">
              <w:rPr>
                <w:rFonts w:ascii="Calibri" w:hAnsi="Calibri" w:cs="Calibri"/>
                <w:sz w:val="22"/>
                <w:szCs w:val="22"/>
              </w:rPr>
              <w:t>, computable a partir de la emisión de la orden de proceder</w:t>
            </w:r>
            <w:r>
              <w:rPr>
                <w:rFonts w:ascii="Calibri" w:hAnsi="Calibri" w:cs="Calibri"/>
                <w:sz w:val="22"/>
                <w:szCs w:val="22"/>
              </w:rPr>
              <w:t xml:space="preserve"> previo suscripción del contrato</w:t>
            </w:r>
            <w:r w:rsidRPr="0029438F">
              <w:rPr>
                <w:rFonts w:ascii="Calibri" w:hAnsi="Calibri" w:cs="Calibri"/>
                <w:sz w:val="22"/>
                <w:szCs w:val="22"/>
              </w:rPr>
              <w:t>.</w:t>
            </w:r>
            <w:r w:rsidRPr="002F7C85">
              <w:rPr>
                <w:rFonts w:ascii="Calibri" w:hAnsi="Calibri" w:cs="Calibri"/>
                <w:sz w:val="22"/>
                <w:szCs w:val="22"/>
              </w:rPr>
              <w:t xml:space="preserve"> </w:t>
            </w:r>
          </w:p>
          <w:p w:rsidR="00E52C91" w:rsidRDefault="00E52C91" w:rsidP="00D86191">
            <w:pPr>
              <w:pStyle w:val="Sangradetextonormal"/>
              <w:shd w:val="clear" w:color="auto" w:fill="FFFFFF"/>
              <w:spacing w:before="120" w:after="0"/>
              <w:ind w:left="0"/>
              <w:jc w:val="both"/>
              <w:rPr>
                <w:rFonts w:ascii="Calibri" w:hAnsi="Calibri" w:cs="Calibri"/>
                <w:bCs/>
                <w:color w:val="000000"/>
                <w:sz w:val="22"/>
                <w:szCs w:val="22"/>
              </w:rPr>
            </w:pPr>
            <w:r>
              <w:rPr>
                <w:rFonts w:ascii="Calibri" w:hAnsi="Calibri" w:cs="Calibri"/>
                <w:sz w:val="22"/>
                <w:szCs w:val="22"/>
              </w:rPr>
              <w:t>L</w:t>
            </w:r>
            <w:r w:rsidRPr="002F7C85">
              <w:rPr>
                <w:rFonts w:ascii="Calibri" w:hAnsi="Calibri" w:cs="Calibri"/>
                <w:sz w:val="22"/>
                <w:szCs w:val="22"/>
              </w:rPr>
              <w:t>as entregas serán a requerimiento, previa coordinación entre el personal</w:t>
            </w:r>
            <w:r>
              <w:rPr>
                <w:rFonts w:ascii="Calibri" w:hAnsi="Calibri" w:cs="Calibri"/>
                <w:sz w:val="22"/>
                <w:szCs w:val="22"/>
              </w:rPr>
              <w:t xml:space="preserve"> de YPFB y la empresa contratada</w:t>
            </w:r>
            <w:r w:rsidRPr="002F7C85">
              <w:rPr>
                <w:rFonts w:ascii="Calibri" w:hAnsi="Calibri" w:cs="Calibri"/>
                <w:sz w:val="22"/>
                <w:szCs w:val="22"/>
              </w:rPr>
              <w:t xml:space="preserve">, las cuales deben ser efectuadas en </w:t>
            </w:r>
            <w:r w:rsidRPr="002F7C85">
              <w:rPr>
                <w:rFonts w:ascii="Calibri" w:hAnsi="Calibri" w:cs="Calibri"/>
                <w:bCs/>
                <w:color w:val="000000"/>
                <w:sz w:val="22"/>
                <w:szCs w:val="22"/>
              </w:rPr>
              <w:t>7 días calendarios luego haber recibido el requerimiento expreso de YPFB.</w:t>
            </w:r>
          </w:p>
          <w:p w:rsidR="00E52C91" w:rsidRDefault="00E52C91" w:rsidP="00D86191">
            <w:pPr>
              <w:autoSpaceDE w:val="0"/>
              <w:autoSpaceDN w:val="0"/>
              <w:adjustRightInd w:val="0"/>
              <w:jc w:val="both"/>
              <w:rPr>
                <w:rFonts w:ascii="Calibri" w:hAnsi="Calibri" w:cs="Calibri"/>
                <w:sz w:val="22"/>
                <w:szCs w:val="22"/>
              </w:rPr>
            </w:pPr>
          </w:p>
          <w:p w:rsidR="00E52C91" w:rsidRPr="00D05898" w:rsidRDefault="00E52C91" w:rsidP="00D86191">
            <w:pPr>
              <w:autoSpaceDE w:val="0"/>
              <w:autoSpaceDN w:val="0"/>
              <w:adjustRightInd w:val="0"/>
              <w:jc w:val="both"/>
              <w:rPr>
                <w:rFonts w:ascii="Calibri" w:hAnsi="Calibri" w:cs="Calibri"/>
                <w:sz w:val="22"/>
                <w:szCs w:val="22"/>
              </w:rPr>
            </w:pPr>
          </w:p>
        </w:tc>
        <w:tc>
          <w:tcPr>
            <w:tcW w:w="4799" w:type="dxa"/>
            <w:vAlign w:val="center"/>
          </w:tcPr>
          <w:p w:rsidR="00E52C91" w:rsidRPr="006F470A" w:rsidRDefault="00E52C91" w:rsidP="00D86191">
            <w:pPr>
              <w:rPr>
                <w:rFonts w:asciiTheme="minorHAnsi" w:hAnsiTheme="minorHAnsi" w:cstheme="minorHAnsi"/>
                <w:b/>
                <w:sz w:val="18"/>
                <w:szCs w:val="18"/>
              </w:rPr>
            </w:pPr>
          </w:p>
        </w:tc>
      </w:tr>
    </w:tbl>
    <w:p w:rsidR="00E52C91" w:rsidRPr="006F470A" w:rsidRDefault="00E52C91" w:rsidP="00E52C91">
      <w:pPr>
        <w:jc w:val="center"/>
        <w:rPr>
          <w:rFonts w:asciiTheme="minorHAnsi" w:hAnsiTheme="minorHAnsi" w:cstheme="minorHAnsi"/>
          <w:b/>
          <w:sz w:val="18"/>
          <w:szCs w:val="18"/>
        </w:rPr>
      </w:pPr>
    </w:p>
    <w:p w:rsidR="00E52C91" w:rsidRPr="006F470A" w:rsidRDefault="00E52C91" w:rsidP="00E52C91">
      <w:pPr>
        <w:jc w:val="center"/>
        <w:rPr>
          <w:rFonts w:asciiTheme="minorHAnsi" w:hAnsiTheme="minorHAnsi" w:cstheme="minorHAnsi"/>
          <w:b/>
          <w:sz w:val="18"/>
          <w:szCs w:val="18"/>
        </w:rPr>
      </w:pPr>
    </w:p>
    <w:p w:rsidR="0013510E" w:rsidRPr="006F470A" w:rsidRDefault="0013510E" w:rsidP="00FA78A9">
      <w:pPr>
        <w:jc w:val="center"/>
        <w:rPr>
          <w:rFonts w:asciiTheme="minorHAnsi" w:hAnsiTheme="minorHAnsi" w:cstheme="minorHAnsi"/>
          <w:b/>
          <w:sz w:val="22"/>
          <w:szCs w:val="22"/>
        </w:rPr>
      </w:pPr>
    </w:p>
    <w:p w:rsidR="00101865" w:rsidRDefault="00101865">
      <w:pPr>
        <w:rPr>
          <w:rFonts w:asciiTheme="minorHAnsi" w:hAnsiTheme="minorHAnsi" w:cstheme="minorHAnsi"/>
          <w:b/>
          <w:sz w:val="22"/>
          <w:szCs w:val="22"/>
        </w:rPr>
      </w:pPr>
      <w:r>
        <w:rPr>
          <w:rFonts w:asciiTheme="minorHAnsi" w:hAnsiTheme="minorHAnsi" w:cstheme="minorHAnsi"/>
          <w:b/>
          <w:sz w:val="22"/>
          <w:szCs w:val="22"/>
        </w:rPr>
        <w:br w:type="page"/>
      </w:r>
    </w:p>
    <w:p w:rsidR="0013510E" w:rsidRPr="006F470A" w:rsidRDefault="0013510E" w:rsidP="00FA78A9">
      <w:pPr>
        <w:jc w:val="center"/>
        <w:rPr>
          <w:rFonts w:asciiTheme="minorHAnsi" w:hAnsiTheme="minorHAnsi" w:cstheme="minorHAnsi"/>
          <w:b/>
          <w:sz w:val="22"/>
          <w:szCs w:val="22"/>
        </w:rPr>
      </w:pPr>
    </w:p>
    <w:p w:rsidR="00E52C91" w:rsidRPr="006F470A" w:rsidRDefault="00E52C91" w:rsidP="00E52C91">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E52C91" w:rsidRDefault="00E52C91" w:rsidP="00E52C91">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101865" w:rsidRDefault="00101865" w:rsidP="00E52C91">
      <w:pPr>
        <w:jc w:val="center"/>
        <w:rPr>
          <w:rFonts w:asciiTheme="minorHAnsi" w:hAnsiTheme="minorHAnsi" w:cstheme="minorHAnsi"/>
          <w:b/>
          <w:sz w:val="22"/>
          <w:szCs w:val="22"/>
          <w:lang w:val="es-BO"/>
        </w:rPr>
      </w:pPr>
      <w:r w:rsidRPr="00101865">
        <w:rPr>
          <w:rFonts w:asciiTheme="minorHAnsi" w:hAnsiTheme="minorHAnsi" w:cstheme="minorHAnsi"/>
          <w:b/>
          <w:sz w:val="22"/>
          <w:szCs w:val="22"/>
          <w:lang w:val="es-BO"/>
        </w:rPr>
        <w:t>LOTE 3</w:t>
      </w:r>
    </w:p>
    <w:p w:rsidR="00E52C91" w:rsidRPr="006F470A" w:rsidRDefault="00101865" w:rsidP="00E52C91">
      <w:pPr>
        <w:jc w:val="center"/>
        <w:rPr>
          <w:rFonts w:asciiTheme="minorHAnsi" w:hAnsiTheme="minorHAnsi" w:cstheme="minorHAnsi"/>
          <w:b/>
          <w:sz w:val="18"/>
          <w:szCs w:val="18"/>
        </w:rPr>
      </w:pPr>
      <w:r w:rsidRPr="00101865">
        <w:rPr>
          <w:rFonts w:asciiTheme="minorHAnsi" w:hAnsiTheme="minorHAnsi" w:cstheme="minorHAnsi"/>
          <w:b/>
          <w:sz w:val="22"/>
          <w:szCs w:val="22"/>
          <w:lang w:val="es-BO"/>
        </w:rPr>
        <w:t>GASES PATRONES</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E52C91" w:rsidRPr="006F470A" w:rsidTr="00D86191">
        <w:trPr>
          <w:trHeight w:val="226"/>
          <w:tblHeader/>
          <w:jc w:val="center"/>
        </w:trPr>
        <w:tc>
          <w:tcPr>
            <w:tcW w:w="4663" w:type="dxa"/>
            <w:vMerge w:val="restart"/>
            <w:shd w:val="clear" w:color="auto" w:fill="D9D9D9" w:themeFill="background1" w:themeFillShade="D9"/>
            <w:vAlign w:val="center"/>
          </w:tcPr>
          <w:p w:rsidR="00E52C91" w:rsidRPr="006F470A" w:rsidRDefault="00E52C91" w:rsidP="00D8619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E52C91" w:rsidRPr="006F470A" w:rsidRDefault="00E52C91" w:rsidP="00D8619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52C91" w:rsidRPr="006F470A" w:rsidRDefault="00E52C91" w:rsidP="00D8619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52C91" w:rsidRPr="006F470A" w:rsidTr="00D86191">
        <w:trPr>
          <w:cantSplit/>
          <w:trHeight w:val="681"/>
          <w:jc w:val="center"/>
        </w:trPr>
        <w:tc>
          <w:tcPr>
            <w:tcW w:w="4663" w:type="dxa"/>
            <w:vMerge/>
            <w:shd w:val="clear" w:color="auto" w:fill="D9D9D9" w:themeFill="background1" w:themeFillShade="D9"/>
            <w:vAlign w:val="center"/>
          </w:tcPr>
          <w:p w:rsidR="00E52C91" w:rsidRPr="006F470A" w:rsidRDefault="00E52C91" w:rsidP="00D86191">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E52C91" w:rsidRPr="006F470A" w:rsidRDefault="00E52C91" w:rsidP="00D86191">
            <w:pPr>
              <w:jc w:val="center"/>
              <w:rPr>
                <w:rFonts w:asciiTheme="minorHAnsi" w:hAnsiTheme="minorHAnsi" w:cstheme="minorHAnsi"/>
                <w:b/>
                <w:sz w:val="18"/>
                <w:szCs w:val="18"/>
              </w:rPr>
            </w:pPr>
          </w:p>
        </w:tc>
      </w:tr>
      <w:tr w:rsidR="00E52C91" w:rsidRPr="006F470A" w:rsidTr="00D86191">
        <w:trPr>
          <w:trHeight w:val="207"/>
          <w:jc w:val="center"/>
        </w:trPr>
        <w:tc>
          <w:tcPr>
            <w:tcW w:w="4663" w:type="dxa"/>
            <w:shd w:val="clear" w:color="auto" w:fill="DEEAF6"/>
            <w:vAlign w:val="center"/>
          </w:tcPr>
          <w:p w:rsidR="00E52C91" w:rsidRPr="002F7C85" w:rsidRDefault="00E52C91" w:rsidP="00D86191">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c>
          <w:tcPr>
            <w:tcW w:w="4799" w:type="dxa"/>
            <w:vAlign w:val="center"/>
          </w:tcPr>
          <w:p w:rsidR="00E52C91" w:rsidRPr="006F470A" w:rsidRDefault="00E52C91" w:rsidP="00D86191">
            <w:pPr>
              <w:rPr>
                <w:rFonts w:asciiTheme="minorHAnsi" w:hAnsiTheme="minorHAnsi" w:cstheme="minorHAnsi"/>
                <w:b/>
                <w:sz w:val="18"/>
                <w:szCs w:val="18"/>
              </w:rPr>
            </w:pPr>
          </w:p>
        </w:tc>
      </w:tr>
      <w:tr w:rsidR="00E52C91" w:rsidRPr="006F470A" w:rsidTr="00D86191">
        <w:trPr>
          <w:trHeight w:val="224"/>
          <w:jc w:val="center"/>
        </w:trPr>
        <w:tc>
          <w:tcPr>
            <w:tcW w:w="4663" w:type="dxa"/>
            <w:shd w:val="clear" w:color="auto" w:fill="auto"/>
            <w:vAlign w:val="center"/>
          </w:tcPr>
          <w:p w:rsidR="00101865" w:rsidRPr="00ED2CFA" w:rsidRDefault="00101865" w:rsidP="00101865">
            <w:pPr>
              <w:pStyle w:val="Prrafodelista"/>
              <w:autoSpaceDE w:val="0"/>
              <w:autoSpaceDN w:val="0"/>
              <w:adjustRightInd w:val="0"/>
              <w:ind w:left="0"/>
              <w:contextualSpacing/>
              <w:jc w:val="both"/>
              <w:rPr>
                <w:rFonts w:ascii="Calibri" w:hAnsi="Calibri" w:cs="Calibri"/>
                <w:b/>
                <w:sz w:val="22"/>
                <w:szCs w:val="22"/>
                <w:u w:val="single"/>
                <w:lang w:val="en-US"/>
              </w:rPr>
            </w:pPr>
            <w:r w:rsidRPr="00ED2CFA">
              <w:rPr>
                <w:rFonts w:ascii="Calibri" w:hAnsi="Calibri" w:cs="Calibri"/>
                <w:b/>
                <w:sz w:val="22"/>
                <w:szCs w:val="22"/>
                <w:lang w:val="en-US"/>
              </w:rPr>
              <w:t xml:space="preserve">ITEM 1: </w:t>
            </w:r>
            <w:r w:rsidRPr="002712B5">
              <w:rPr>
                <w:rFonts w:ascii="Calibri" w:hAnsi="Calibri" w:cs="Calibri"/>
                <w:b/>
                <w:sz w:val="22"/>
                <w:szCs w:val="22"/>
                <w:u w:val="single"/>
                <w:lang w:val="en-US"/>
              </w:rPr>
              <w:t>STANDARD GAS CP-4900, AMONIO 3%, ARGON BALANCE.</w:t>
            </w:r>
          </w:p>
          <w:p w:rsidR="00101865" w:rsidRPr="00ED2CFA" w:rsidRDefault="00101865" w:rsidP="00101865">
            <w:pPr>
              <w:pStyle w:val="Prrafodelista"/>
              <w:autoSpaceDE w:val="0"/>
              <w:autoSpaceDN w:val="0"/>
              <w:adjustRightInd w:val="0"/>
              <w:ind w:left="0"/>
              <w:contextualSpacing/>
              <w:jc w:val="both"/>
              <w:rPr>
                <w:rFonts w:ascii="Calibri" w:hAnsi="Calibri" w:cs="Calibri"/>
                <w:b/>
                <w:sz w:val="22"/>
                <w:szCs w:val="22"/>
                <w:u w:val="single"/>
                <w:lang w:val="en-US"/>
              </w:rPr>
            </w:pP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101865" w:rsidRPr="002538EB"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1600</w:t>
            </w:r>
          </w:p>
          <w:p w:rsidR="00101865" w:rsidRPr="00E53C7E" w:rsidRDefault="00101865" w:rsidP="00101865">
            <w:pPr>
              <w:numPr>
                <w:ilvl w:val="0"/>
                <w:numId w:val="39"/>
              </w:numPr>
              <w:autoSpaceDE w:val="0"/>
              <w:autoSpaceDN w:val="0"/>
              <w:adjustRightInd w:val="0"/>
              <w:ind w:left="426"/>
              <w:jc w:val="both"/>
              <w:rPr>
                <w:rFonts w:ascii="Calibri" w:hAnsi="Calibri" w:cs="Calibri"/>
                <w:sz w:val="22"/>
                <w:szCs w:val="22"/>
                <w:lang w:val="en-US"/>
              </w:rPr>
            </w:pPr>
            <w:proofErr w:type="spellStart"/>
            <w:r w:rsidRPr="00E53C7E">
              <w:rPr>
                <w:rFonts w:ascii="Calibri" w:hAnsi="Calibri" w:cs="Calibri"/>
                <w:sz w:val="22"/>
                <w:szCs w:val="22"/>
                <w:lang w:val="en-US"/>
              </w:rPr>
              <w:t>Volumen</w:t>
            </w:r>
            <w:proofErr w:type="spellEnd"/>
            <w:r w:rsidRPr="00E53C7E">
              <w:rPr>
                <w:rFonts w:ascii="Calibri" w:hAnsi="Calibri" w:cs="Calibri"/>
                <w:sz w:val="22"/>
                <w:szCs w:val="22"/>
                <w:lang w:val="en-US"/>
              </w:rPr>
              <w:t xml:space="preserve"> SCF (gas ideal a 0°C): 113</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705 (Válvula de conexión según la asociación de Gas Comprimido – Americana).</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Amoniaco = 3.00 %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Argón Balance   </w:t>
            </w:r>
          </w:p>
          <w:p w:rsidR="00101865" w:rsidRDefault="00101865" w:rsidP="00101865">
            <w:pPr>
              <w:pStyle w:val="Prrafodelista"/>
              <w:autoSpaceDE w:val="0"/>
              <w:autoSpaceDN w:val="0"/>
              <w:adjustRightInd w:val="0"/>
              <w:ind w:left="0"/>
              <w:contextualSpacing/>
              <w:jc w:val="both"/>
              <w:rPr>
                <w:rFonts w:ascii="Calibri" w:hAnsi="Calibri" w:cs="Calibri"/>
                <w:sz w:val="22"/>
                <w:szCs w:val="22"/>
                <w:u w:val="single"/>
                <w:lang w:eastAsia="es-BO"/>
              </w:rPr>
            </w:pP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101865"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101865" w:rsidRDefault="00101865" w:rsidP="00101865">
            <w:pPr>
              <w:pStyle w:val="Prrafodelista"/>
              <w:autoSpaceDE w:val="0"/>
              <w:autoSpaceDN w:val="0"/>
              <w:adjustRightInd w:val="0"/>
              <w:ind w:left="0"/>
              <w:contextualSpacing/>
              <w:jc w:val="both"/>
              <w:rPr>
                <w:rFonts w:ascii="Calibri" w:hAnsi="Calibri" w:cs="Calibri"/>
                <w:b/>
                <w:sz w:val="22"/>
                <w:szCs w:val="22"/>
                <w:u w:val="single"/>
                <w:lang w:val="es-BO"/>
              </w:rPr>
            </w:pPr>
            <w:r w:rsidRPr="00101865">
              <w:rPr>
                <w:rFonts w:ascii="Calibri" w:hAnsi="Calibri" w:cs="Calibri"/>
                <w:b/>
                <w:sz w:val="22"/>
                <w:szCs w:val="22"/>
                <w:lang w:val="es-BO"/>
              </w:rPr>
              <w:t xml:space="preserve">ITEM 2: </w:t>
            </w:r>
            <w:r w:rsidRPr="00101865">
              <w:rPr>
                <w:rFonts w:ascii="Calibri" w:hAnsi="Calibri" w:cs="Calibri"/>
                <w:b/>
                <w:sz w:val="22"/>
                <w:szCs w:val="22"/>
                <w:u w:val="single"/>
                <w:lang w:val="es-BO"/>
              </w:rPr>
              <w:t>STANDARD GAS RGA, AMONIO 3%, METANO BALANCE.</w:t>
            </w: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101865" w:rsidRPr="002538EB"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1782</w:t>
            </w:r>
          </w:p>
          <w:p w:rsidR="00101865" w:rsidRPr="008F5387" w:rsidRDefault="00101865" w:rsidP="00101865">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t>Volumen</w:t>
            </w:r>
            <w:proofErr w:type="spellEnd"/>
            <w:r w:rsidRPr="008F5387">
              <w:rPr>
                <w:rFonts w:ascii="Calibri" w:hAnsi="Calibri" w:cs="Calibri"/>
                <w:sz w:val="22"/>
                <w:szCs w:val="22"/>
                <w:lang w:val="en-US"/>
              </w:rPr>
              <w:t xml:space="preserve"> SCF (gas ideal a 0°C): 126</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350 (Válvula de conexión según la asociación de Gas Comprimido – Americana).</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Acetileno                          0.10 %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Etano                                0.10 %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Etileno                              0.10 %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Pr>
                <w:rFonts w:ascii="Calibri" w:hAnsi="Calibri" w:cs="Calibri"/>
                <w:sz w:val="22"/>
                <w:szCs w:val="22"/>
                <w:lang w:val="es-BO"/>
              </w:rPr>
              <w:t>Monoxido</w:t>
            </w:r>
            <w:proofErr w:type="spellEnd"/>
            <w:r>
              <w:rPr>
                <w:rFonts w:ascii="Calibri" w:hAnsi="Calibri" w:cs="Calibri"/>
                <w:sz w:val="22"/>
                <w:szCs w:val="22"/>
                <w:lang w:val="es-BO"/>
              </w:rPr>
              <w:t xml:space="preserve"> de Carbono  0.10 %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Pr>
                <w:rFonts w:ascii="Calibri" w:hAnsi="Calibri" w:cs="Calibri"/>
                <w:sz w:val="22"/>
                <w:szCs w:val="22"/>
                <w:lang w:val="es-BO"/>
              </w:rPr>
              <w:t>Dioxido</w:t>
            </w:r>
            <w:proofErr w:type="spellEnd"/>
            <w:r>
              <w:rPr>
                <w:rFonts w:ascii="Calibri" w:hAnsi="Calibri" w:cs="Calibri"/>
                <w:sz w:val="22"/>
                <w:szCs w:val="22"/>
                <w:lang w:val="es-BO"/>
              </w:rPr>
              <w:t xml:space="preserve"> de Carbono       0.10 %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Hidrogeno                        0.10 %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lastRenderedPageBreak/>
              <w:t xml:space="preserve">   Helio                                 0.10 %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Pr>
                <w:rFonts w:ascii="Calibri" w:hAnsi="Calibri" w:cs="Calibri"/>
                <w:sz w:val="22"/>
                <w:szCs w:val="22"/>
                <w:lang w:val="es-BO"/>
              </w:rPr>
              <w:t>Nitrogeno</w:t>
            </w:r>
            <w:proofErr w:type="spellEnd"/>
            <w:r>
              <w:rPr>
                <w:rFonts w:ascii="Calibri" w:hAnsi="Calibri" w:cs="Calibri"/>
                <w:sz w:val="22"/>
                <w:szCs w:val="22"/>
                <w:lang w:val="es-BO"/>
              </w:rPr>
              <w:t xml:space="preserve">                        0.10 %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Oxigeno                           0.10 %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Metano                            Balance</w:t>
            </w:r>
          </w:p>
          <w:p w:rsidR="00101865" w:rsidRDefault="00101865" w:rsidP="00101865">
            <w:pPr>
              <w:pStyle w:val="Prrafodelista"/>
              <w:autoSpaceDE w:val="0"/>
              <w:autoSpaceDN w:val="0"/>
              <w:adjustRightInd w:val="0"/>
              <w:ind w:left="0"/>
              <w:contextualSpacing/>
              <w:jc w:val="both"/>
              <w:rPr>
                <w:rFonts w:ascii="Calibri" w:hAnsi="Calibri" w:cs="Calibri"/>
                <w:sz w:val="22"/>
                <w:szCs w:val="22"/>
                <w:u w:val="single"/>
                <w:lang w:eastAsia="es-BO"/>
              </w:rPr>
            </w:pP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101865"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101865" w:rsidRDefault="00101865" w:rsidP="00101865">
            <w:pPr>
              <w:pStyle w:val="Prrafodelista"/>
              <w:autoSpaceDE w:val="0"/>
              <w:autoSpaceDN w:val="0"/>
              <w:adjustRightInd w:val="0"/>
              <w:ind w:left="0"/>
              <w:contextualSpacing/>
              <w:jc w:val="both"/>
              <w:rPr>
                <w:rFonts w:ascii="Calibri" w:hAnsi="Calibri" w:cs="Calibri"/>
                <w:b/>
                <w:sz w:val="22"/>
                <w:szCs w:val="22"/>
                <w:u w:val="single"/>
                <w:lang w:val="es-BO"/>
              </w:rPr>
            </w:pPr>
            <w:r w:rsidRPr="00101865">
              <w:rPr>
                <w:rFonts w:ascii="Calibri" w:hAnsi="Calibri" w:cs="Calibri"/>
                <w:b/>
                <w:sz w:val="22"/>
                <w:szCs w:val="22"/>
                <w:lang w:val="es-BO"/>
              </w:rPr>
              <w:t xml:space="preserve">ITEM 3: </w:t>
            </w:r>
            <w:r w:rsidRPr="00101865">
              <w:rPr>
                <w:rFonts w:ascii="Calibri" w:hAnsi="Calibri" w:cs="Calibri"/>
                <w:b/>
                <w:sz w:val="22"/>
                <w:szCs w:val="22"/>
                <w:u w:val="single"/>
                <w:lang w:val="es-BO"/>
              </w:rPr>
              <w:t>STANDARD GAS RGA, GAS NATURAL, METANO BALANCE.</w:t>
            </w: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101865" w:rsidRPr="002538EB"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104</w:t>
            </w:r>
          </w:p>
          <w:p w:rsidR="00101865" w:rsidRPr="008F5387" w:rsidRDefault="00101865" w:rsidP="00101865">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t>Vo</w:t>
            </w:r>
            <w:r>
              <w:rPr>
                <w:rFonts w:ascii="Calibri" w:hAnsi="Calibri" w:cs="Calibri"/>
                <w:sz w:val="22"/>
                <w:szCs w:val="22"/>
                <w:lang w:val="en-US"/>
              </w:rPr>
              <w:t>lumen</w:t>
            </w:r>
            <w:proofErr w:type="spellEnd"/>
            <w:r>
              <w:rPr>
                <w:rFonts w:ascii="Calibri" w:hAnsi="Calibri" w:cs="Calibri"/>
                <w:sz w:val="22"/>
                <w:szCs w:val="22"/>
                <w:lang w:val="en-US"/>
              </w:rPr>
              <w:t xml:space="preserve"> SCF (gas ideal a 0°C): 7</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330 (Válvula de conexión según la asociación de Gas Comprimido – Americana).</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Pr>
                <w:rFonts w:ascii="Calibri" w:hAnsi="Calibri" w:cs="Calibri"/>
                <w:sz w:val="22"/>
                <w:szCs w:val="22"/>
              </w:rPr>
              <w:t>Etano</w:t>
            </w:r>
            <w:r>
              <w:rPr>
                <w:rFonts w:ascii="Calibri" w:hAnsi="Calibri" w:cs="Calibri"/>
                <w:sz w:val="22"/>
                <w:szCs w:val="22"/>
                <w:lang w:val="es-BO"/>
              </w:rPr>
              <w:t xml:space="preserve">                             2.00 %</w:t>
            </w:r>
          </w:p>
          <w:p w:rsidR="00101865"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Pr>
                <w:rFonts w:ascii="Calibri" w:hAnsi="Calibri" w:cs="Calibri"/>
                <w:sz w:val="22"/>
                <w:szCs w:val="22"/>
              </w:rPr>
              <w:t xml:space="preserve">Propano </w:t>
            </w:r>
            <w:r>
              <w:rPr>
                <w:rFonts w:ascii="Calibri" w:hAnsi="Calibri" w:cs="Calibri"/>
                <w:sz w:val="22"/>
                <w:szCs w:val="22"/>
                <w:lang w:val="es-BO"/>
              </w:rPr>
              <w:t xml:space="preserve">                              1.00 %</w:t>
            </w:r>
          </w:p>
          <w:p w:rsidR="00101865" w:rsidRDefault="00101865" w:rsidP="00101865">
            <w:pPr>
              <w:numPr>
                <w:ilvl w:val="0"/>
                <w:numId w:val="40"/>
              </w:numPr>
              <w:autoSpaceDE w:val="0"/>
              <w:autoSpaceDN w:val="0"/>
              <w:adjustRightInd w:val="0"/>
              <w:jc w:val="both"/>
              <w:rPr>
                <w:rFonts w:ascii="Calibri" w:hAnsi="Calibri" w:cs="Calibri"/>
                <w:sz w:val="22"/>
                <w:szCs w:val="22"/>
              </w:rPr>
            </w:pPr>
            <w:r>
              <w:rPr>
                <w:rFonts w:ascii="Calibri" w:hAnsi="Calibri" w:cs="Calibri"/>
                <w:sz w:val="22"/>
                <w:szCs w:val="22"/>
                <w:lang w:val="es-BO"/>
              </w:rPr>
              <w:t xml:space="preserve">   </w:t>
            </w:r>
            <w:r>
              <w:rPr>
                <w:rFonts w:ascii="Calibri" w:hAnsi="Calibri" w:cs="Calibri"/>
                <w:sz w:val="22"/>
                <w:szCs w:val="22"/>
              </w:rPr>
              <w:t>Butano                                  1.00%</w:t>
            </w:r>
          </w:p>
          <w:p w:rsidR="00101865" w:rsidRPr="00AD3A88"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 xml:space="preserve">Pentano                               </w:t>
            </w:r>
            <w:r>
              <w:rPr>
                <w:rFonts w:ascii="Calibri" w:hAnsi="Calibri" w:cs="Calibri"/>
                <w:sz w:val="22"/>
                <w:szCs w:val="22"/>
                <w:lang w:val="es-BO"/>
              </w:rPr>
              <w:t xml:space="preserve"> </w:t>
            </w:r>
            <w:r w:rsidRPr="00AD3A88">
              <w:rPr>
                <w:rFonts w:ascii="Calibri" w:hAnsi="Calibri" w:cs="Calibri"/>
                <w:sz w:val="22"/>
                <w:szCs w:val="22"/>
                <w:lang w:val="es-BO"/>
              </w:rPr>
              <w:t>1.00%</w:t>
            </w:r>
          </w:p>
          <w:p w:rsidR="00101865" w:rsidRPr="00AD3A88"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 xml:space="preserve">Hexano                                 </w:t>
            </w:r>
            <w:r>
              <w:rPr>
                <w:rFonts w:ascii="Calibri" w:hAnsi="Calibri" w:cs="Calibri"/>
                <w:sz w:val="22"/>
                <w:szCs w:val="22"/>
                <w:lang w:val="es-BO"/>
              </w:rPr>
              <w:t xml:space="preserve"> </w:t>
            </w:r>
            <w:r w:rsidRPr="00AD3A88">
              <w:rPr>
                <w:rFonts w:ascii="Calibri" w:hAnsi="Calibri" w:cs="Calibri"/>
                <w:sz w:val="22"/>
                <w:szCs w:val="22"/>
                <w:lang w:val="es-BO"/>
              </w:rPr>
              <w:t>0.5%</w:t>
            </w:r>
          </w:p>
          <w:p w:rsidR="00101865" w:rsidRPr="00AD3A88"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Monóxido de Carbono       9.91%</w:t>
            </w:r>
          </w:p>
          <w:p w:rsidR="00101865" w:rsidRPr="00AD3A88"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Dióxido de Carbono            2.00%</w:t>
            </w:r>
          </w:p>
          <w:p w:rsidR="00101865" w:rsidRPr="00AD3A88"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Hidrogeno                             2.00%</w:t>
            </w:r>
          </w:p>
          <w:p w:rsidR="00101865" w:rsidRPr="00AD3A88"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Sulfuro de hidrogeno          0.5%</w:t>
            </w:r>
          </w:p>
          <w:p w:rsidR="00101865" w:rsidRPr="00AD3A88"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 xml:space="preserve">Helio          </w:t>
            </w:r>
            <w:r>
              <w:rPr>
                <w:rFonts w:ascii="Calibri" w:hAnsi="Calibri" w:cs="Calibri"/>
                <w:sz w:val="22"/>
                <w:szCs w:val="22"/>
                <w:lang w:val="es-BO"/>
              </w:rPr>
              <w:t xml:space="preserve">                             </w:t>
            </w:r>
            <w:r w:rsidRPr="00AD3A88">
              <w:rPr>
                <w:rFonts w:ascii="Calibri" w:hAnsi="Calibri" w:cs="Calibri"/>
                <w:sz w:val="22"/>
                <w:szCs w:val="22"/>
                <w:lang w:val="es-BO"/>
              </w:rPr>
              <w:t>1.00%</w:t>
            </w:r>
          </w:p>
          <w:p w:rsidR="00101865" w:rsidRPr="00AD3A88"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sidRPr="00AD3A88">
              <w:rPr>
                <w:rFonts w:ascii="Calibri" w:hAnsi="Calibri" w:cs="Calibri"/>
                <w:sz w:val="22"/>
                <w:szCs w:val="22"/>
                <w:lang w:val="es-BO"/>
              </w:rPr>
              <w:t>Isobutano</w:t>
            </w:r>
            <w:proofErr w:type="spellEnd"/>
            <w:r w:rsidRPr="00AD3A88">
              <w:rPr>
                <w:rFonts w:ascii="Calibri" w:hAnsi="Calibri" w:cs="Calibri"/>
                <w:sz w:val="22"/>
                <w:szCs w:val="22"/>
                <w:lang w:val="es-BO"/>
              </w:rPr>
              <w:t xml:space="preserve">                             0.5%</w:t>
            </w:r>
          </w:p>
          <w:p w:rsidR="00101865" w:rsidRPr="00AD3A88"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sidRPr="00AD3A88">
              <w:rPr>
                <w:rFonts w:ascii="Calibri" w:hAnsi="Calibri" w:cs="Calibri"/>
                <w:sz w:val="22"/>
                <w:szCs w:val="22"/>
                <w:lang w:val="es-BO"/>
              </w:rPr>
              <w:t>Isopentano</w:t>
            </w:r>
            <w:proofErr w:type="spellEnd"/>
            <w:r w:rsidRPr="00AD3A88">
              <w:rPr>
                <w:rFonts w:ascii="Calibri" w:hAnsi="Calibri" w:cs="Calibri"/>
                <w:sz w:val="22"/>
                <w:szCs w:val="22"/>
                <w:lang w:val="es-BO"/>
              </w:rPr>
              <w:t xml:space="preserve">                           0.5%</w:t>
            </w:r>
          </w:p>
          <w:p w:rsidR="00101865" w:rsidRPr="00AD3A88"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Nitrógeno                             10.00%</w:t>
            </w:r>
          </w:p>
          <w:p w:rsidR="00101865" w:rsidRPr="00AD3A88"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Oxigeno                                 5.71%</w:t>
            </w:r>
          </w:p>
          <w:p w:rsidR="00101865" w:rsidRDefault="00101865" w:rsidP="00101865">
            <w:pPr>
              <w:numPr>
                <w:ilvl w:val="0"/>
                <w:numId w:val="40"/>
              </w:numPr>
              <w:autoSpaceDE w:val="0"/>
              <w:autoSpaceDN w:val="0"/>
              <w:adjustRightInd w:val="0"/>
              <w:jc w:val="both"/>
              <w:rPr>
                <w:rFonts w:ascii="Calibri" w:hAnsi="Calibri" w:cs="Calibri"/>
                <w:sz w:val="22"/>
                <w:szCs w:val="22"/>
              </w:rPr>
            </w:pPr>
            <w:r>
              <w:rPr>
                <w:rFonts w:ascii="Calibri" w:hAnsi="Calibri" w:cs="Calibri"/>
                <w:sz w:val="22"/>
                <w:szCs w:val="22"/>
                <w:lang w:val="es-BO"/>
              </w:rPr>
              <w:t xml:space="preserve">   </w:t>
            </w:r>
            <w:r w:rsidRPr="00AD3A88">
              <w:rPr>
                <w:rFonts w:ascii="Calibri" w:hAnsi="Calibri" w:cs="Calibri"/>
                <w:sz w:val="22"/>
                <w:szCs w:val="22"/>
                <w:lang w:val="es-BO"/>
              </w:rPr>
              <w:t>Metano                                  Balance</w:t>
            </w:r>
          </w:p>
          <w:p w:rsidR="00101865" w:rsidRDefault="00101865" w:rsidP="00101865">
            <w:pPr>
              <w:pStyle w:val="Prrafodelista"/>
              <w:autoSpaceDE w:val="0"/>
              <w:autoSpaceDN w:val="0"/>
              <w:adjustRightInd w:val="0"/>
              <w:ind w:left="0"/>
              <w:contextualSpacing/>
              <w:jc w:val="both"/>
              <w:rPr>
                <w:rFonts w:ascii="Calibri" w:hAnsi="Calibri" w:cs="Calibri"/>
                <w:sz w:val="22"/>
                <w:szCs w:val="22"/>
                <w:u w:val="single"/>
                <w:lang w:eastAsia="es-BO"/>
              </w:rPr>
            </w:pPr>
          </w:p>
          <w:p w:rsidR="00101865" w:rsidRDefault="00101865" w:rsidP="00101865">
            <w:pPr>
              <w:pStyle w:val="Prrafodelista"/>
              <w:autoSpaceDE w:val="0"/>
              <w:autoSpaceDN w:val="0"/>
              <w:adjustRightInd w:val="0"/>
              <w:ind w:left="0"/>
              <w:contextualSpacing/>
              <w:jc w:val="both"/>
              <w:rPr>
                <w:rFonts w:ascii="Calibri" w:hAnsi="Calibri" w:cs="Calibri"/>
                <w:sz w:val="22"/>
                <w:szCs w:val="22"/>
                <w:u w:val="single"/>
                <w:lang w:eastAsia="es-BO"/>
              </w:rPr>
            </w:pP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101865"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386D94" w:rsidRDefault="00101865" w:rsidP="00101865">
            <w:pPr>
              <w:pStyle w:val="Prrafodelista"/>
              <w:autoSpaceDE w:val="0"/>
              <w:autoSpaceDN w:val="0"/>
              <w:adjustRightInd w:val="0"/>
              <w:ind w:left="0"/>
              <w:contextualSpacing/>
              <w:jc w:val="both"/>
              <w:rPr>
                <w:rFonts w:ascii="Calibri" w:hAnsi="Calibri" w:cs="Calibri"/>
                <w:b/>
                <w:sz w:val="22"/>
                <w:szCs w:val="22"/>
                <w:u w:val="single"/>
                <w:lang w:val="es-BO"/>
              </w:rPr>
            </w:pPr>
            <w:r w:rsidRPr="00386D94">
              <w:rPr>
                <w:rFonts w:ascii="Calibri" w:hAnsi="Calibri" w:cs="Calibri"/>
                <w:b/>
                <w:sz w:val="22"/>
                <w:szCs w:val="22"/>
                <w:lang w:val="es-BO"/>
              </w:rPr>
              <w:lastRenderedPageBreak/>
              <w:t xml:space="preserve">ITEM 4: </w:t>
            </w:r>
            <w:r w:rsidRPr="00BA440E">
              <w:rPr>
                <w:rFonts w:ascii="Calibri" w:hAnsi="Calibri" w:cs="Calibri"/>
                <w:b/>
                <w:sz w:val="22"/>
                <w:szCs w:val="22"/>
                <w:u w:val="single"/>
                <w:lang w:val="es-BO"/>
              </w:rPr>
              <w:t xml:space="preserve">STANDARD GAS PDHID, METANO, MONOXIDO Y DIOXIDO </w:t>
            </w:r>
            <w:r>
              <w:rPr>
                <w:rFonts w:ascii="Calibri" w:hAnsi="Calibri" w:cs="Calibri"/>
                <w:b/>
                <w:sz w:val="22"/>
                <w:szCs w:val="22"/>
                <w:u w:val="single"/>
                <w:lang w:val="es-BO"/>
              </w:rPr>
              <w:t xml:space="preserve">DE </w:t>
            </w:r>
            <w:r w:rsidRPr="00BA440E">
              <w:rPr>
                <w:rFonts w:ascii="Calibri" w:hAnsi="Calibri" w:cs="Calibri"/>
                <w:b/>
                <w:sz w:val="22"/>
                <w:szCs w:val="22"/>
                <w:u w:val="single"/>
                <w:lang w:val="es-BO"/>
              </w:rPr>
              <w:t>CARBONO, HELIO BALANCE.</w:t>
            </w:r>
          </w:p>
          <w:p w:rsidR="00101865" w:rsidRPr="00386D94" w:rsidRDefault="00101865" w:rsidP="00101865">
            <w:pPr>
              <w:pStyle w:val="Prrafodelista"/>
              <w:autoSpaceDE w:val="0"/>
              <w:autoSpaceDN w:val="0"/>
              <w:adjustRightInd w:val="0"/>
              <w:ind w:left="0"/>
              <w:contextualSpacing/>
              <w:jc w:val="both"/>
              <w:rPr>
                <w:rFonts w:ascii="Calibri" w:hAnsi="Calibri" w:cs="Calibri"/>
                <w:b/>
                <w:sz w:val="22"/>
                <w:szCs w:val="22"/>
                <w:u w:val="single"/>
                <w:lang w:val="es-BO"/>
              </w:rPr>
            </w:pP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101865" w:rsidRPr="002538EB"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2000</w:t>
            </w:r>
          </w:p>
          <w:p w:rsidR="00101865" w:rsidRPr="008F5387" w:rsidRDefault="00101865" w:rsidP="00101865">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t>Vo</w:t>
            </w:r>
            <w:r>
              <w:rPr>
                <w:rFonts w:ascii="Calibri" w:hAnsi="Calibri" w:cs="Calibri"/>
                <w:sz w:val="22"/>
                <w:szCs w:val="22"/>
                <w:lang w:val="en-US"/>
              </w:rPr>
              <w:t>lumen</w:t>
            </w:r>
            <w:proofErr w:type="spellEnd"/>
            <w:r>
              <w:rPr>
                <w:rFonts w:ascii="Calibri" w:hAnsi="Calibri" w:cs="Calibri"/>
                <w:sz w:val="22"/>
                <w:szCs w:val="22"/>
                <w:lang w:val="en-US"/>
              </w:rPr>
              <w:t xml:space="preserve"> SCF (gas ideal a 0°C): 28</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350 (Válvula de conexión según la asociación de Gas Comprimido – Americana).</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101865" w:rsidRPr="00386D94"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Metano                                  5.0 ppm</w:t>
            </w:r>
          </w:p>
          <w:p w:rsidR="00101865" w:rsidRPr="00386D94"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Monóxido de Carbono        5.0 ppm</w:t>
            </w:r>
          </w:p>
          <w:p w:rsidR="00101865" w:rsidRPr="00386D94"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Dióxido de Carbono             5.0 ppm</w:t>
            </w:r>
          </w:p>
          <w:p w:rsidR="00101865" w:rsidRPr="00386D94"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Helio                                       Balance</w:t>
            </w:r>
          </w:p>
          <w:p w:rsidR="00101865"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101865" w:rsidRPr="00ED2CFA"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386D94" w:rsidRDefault="00101865" w:rsidP="00101865">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5</w:t>
            </w:r>
            <w:r w:rsidRPr="00386D94">
              <w:rPr>
                <w:rFonts w:ascii="Calibri" w:hAnsi="Calibri" w:cs="Calibri"/>
                <w:b/>
                <w:sz w:val="22"/>
                <w:szCs w:val="22"/>
                <w:lang w:val="es-BO"/>
              </w:rPr>
              <w:t xml:space="preserve">: </w:t>
            </w:r>
            <w:r w:rsidRPr="00BA440E">
              <w:rPr>
                <w:rFonts w:ascii="Calibri" w:hAnsi="Calibri" w:cs="Calibri"/>
                <w:b/>
                <w:sz w:val="22"/>
                <w:szCs w:val="22"/>
                <w:u w:val="single"/>
                <w:lang w:val="es-BO"/>
              </w:rPr>
              <w:t>STANDARD GAS CP-3800, COMPONENTES SULFUROS, HELIO BALANCE.</w:t>
            </w: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101865" w:rsidRPr="002538EB"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2000</w:t>
            </w:r>
          </w:p>
          <w:p w:rsidR="00101865" w:rsidRPr="008F5387" w:rsidRDefault="00101865" w:rsidP="00101865">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t>Vo</w:t>
            </w:r>
            <w:r>
              <w:rPr>
                <w:rFonts w:ascii="Calibri" w:hAnsi="Calibri" w:cs="Calibri"/>
                <w:sz w:val="22"/>
                <w:szCs w:val="22"/>
                <w:lang w:val="en-US"/>
              </w:rPr>
              <w:t>lumen</w:t>
            </w:r>
            <w:proofErr w:type="spellEnd"/>
            <w:r>
              <w:rPr>
                <w:rFonts w:ascii="Calibri" w:hAnsi="Calibri" w:cs="Calibri"/>
                <w:sz w:val="22"/>
                <w:szCs w:val="22"/>
                <w:lang w:val="en-US"/>
              </w:rPr>
              <w:t xml:space="preserve"> SCF (gas ideal a 0°C): 28</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 xml:space="preserve">Conexión: Válvula CGA </w:t>
            </w:r>
            <w:r w:rsidRPr="00E53C7E">
              <w:rPr>
                <w:rFonts w:ascii="Calibri" w:hAnsi="Calibri" w:cs="Calibri"/>
                <w:sz w:val="22"/>
                <w:szCs w:val="22"/>
                <w:lang w:val="es-BO"/>
              </w:rPr>
              <w:t>330 (Válvula</w:t>
            </w:r>
            <w:r>
              <w:rPr>
                <w:rFonts w:ascii="Calibri" w:hAnsi="Calibri" w:cs="Calibri"/>
                <w:sz w:val="22"/>
                <w:szCs w:val="22"/>
                <w:lang w:val="es-BO"/>
              </w:rPr>
              <w:t xml:space="preserve"> de conexión según la asociación de Gas Comprimido – Americana).</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101865" w:rsidRPr="00386D94"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Sulfuro de Carbonilo            5.0 ppm</w:t>
            </w:r>
          </w:p>
          <w:p w:rsidR="00101865" w:rsidRPr="00386D94"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sidRPr="00386D94">
              <w:rPr>
                <w:rFonts w:ascii="Calibri" w:hAnsi="Calibri" w:cs="Calibri"/>
                <w:sz w:val="22"/>
                <w:szCs w:val="22"/>
                <w:lang w:val="es-BO"/>
              </w:rPr>
              <w:t>Disulfuro</w:t>
            </w:r>
            <w:proofErr w:type="spellEnd"/>
            <w:r w:rsidRPr="00386D94">
              <w:rPr>
                <w:rFonts w:ascii="Calibri" w:hAnsi="Calibri" w:cs="Calibri"/>
                <w:sz w:val="22"/>
                <w:szCs w:val="22"/>
                <w:lang w:val="es-BO"/>
              </w:rPr>
              <w:t xml:space="preserve"> de </w:t>
            </w:r>
            <w:proofErr w:type="spellStart"/>
            <w:r w:rsidRPr="00386D94">
              <w:rPr>
                <w:rFonts w:ascii="Calibri" w:hAnsi="Calibri" w:cs="Calibri"/>
                <w:sz w:val="22"/>
                <w:szCs w:val="22"/>
                <w:lang w:val="es-BO"/>
              </w:rPr>
              <w:t>Dimetilo</w:t>
            </w:r>
            <w:proofErr w:type="spellEnd"/>
            <w:r w:rsidRPr="00386D94">
              <w:rPr>
                <w:rFonts w:ascii="Calibri" w:hAnsi="Calibri" w:cs="Calibri"/>
                <w:sz w:val="22"/>
                <w:szCs w:val="22"/>
                <w:lang w:val="es-BO"/>
              </w:rPr>
              <w:t xml:space="preserve">           5.0 ppm</w:t>
            </w:r>
          </w:p>
          <w:p w:rsidR="00101865" w:rsidRPr="00386D94"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 xml:space="preserve">Sulfuro de </w:t>
            </w:r>
            <w:proofErr w:type="spellStart"/>
            <w:r w:rsidRPr="00386D94">
              <w:rPr>
                <w:rFonts w:ascii="Calibri" w:hAnsi="Calibri" w:cs="Calibri"/>
                <w:sz w:val="22"/>
                <w:szCs w:val="22"/>
                <w:lang w:val="es-BO"/>
              </w:rPr>
              <w:t>Dimetilo</w:t>
            </w:r>
            <w:proofErr w:type="spellEnd"/>
            <w:r w:rsidRPr="00386D94">
              <w:rPr>
                <w:rFonts w:ascii="Calibri" w:hAnsi="Calibri" w:cs="Calibri"/>
                <w:sz w:val="22"/>
                <w:szCs w:val="22"/>
                <w:lang w:val="es-BO"/>
              </w:rPr>
              <w:t xml:space="preserve">              5.0 ppm</w:t>
            </w:r>
          </w:p>
          <w:p w:rsidR="00101865" w:rsidRPr="00386D94"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Sulfuro de Hidrogeno          5.0 ppm</w:t>
            </w:r>
          </w:p>
          <w:p w:rsidR="00101865" w:rsidRPr="00386D94"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sidRPr="00386D94">
              <w:rPr>
                <w:rFonts w:ascii="Calibri" w:hAnsi="Calibri" w:cs="Calibri"/>
                <w:sz w:val="22"/>
                <w:szCs w:val="22"/>
                <w:lang w:val="es-BO"/>
              </w:rPr>
              <w:t>Metil</w:t>
            </w:r>
            <w:proofErr w:type="spellEnd"/>
            <w:r w:rsidRPr="00386D94">
              <w:rPr>
                <w:rFonts w:ascii="Calibri" w:hAnsi="Calibri" w:cs="Calibri"/>
                <w:sz w:val="22"/>
                <w:szCs w:val="22"/>
                <w:lang w:val="es-BO"/>
              </w:rPr>
              <w:t xml:space="preserve"> Mercaptano                5.0 ppm</w:t>
            </w:r>
          </w:p>
          <w:p w:rsidR="00101865" w:rsidRDefault="00101865" w:rsidP="00101865">
            <w:pPr>
              <w:numPr>
                <w:ilvl w:val="0"/>
                <w:numId w:val="40"/>
              </w:numPr>
              <w:autoSpaceDE w:val="0"/>
              <w:autoSpaceDN w:val="0"/>
              <w:adjustRightInd w:val="0"/>
              <w:jc w:val="both"/>
              <w:rPr>
                <w:rFonts w:ascii="Calibri" w:hAnsi="Calibri" w:cs="Calibri"/>
                <w:sz w:val="22"/>
                <w:szCs w:val="22"/>
              </w:rPr>
            </w:pPr>
            <w:r>
              <w:rPr>
                <w:rFonts w:ascii="Calibri" w:hAnsi="Calibri" w:cs="Calibri"/>
                <w:sz w:val="22"/>
                <w:szCs w:val="22"/>
                <w:lang w:val="es-BO"/>
              </w:rPr>
              <w:t xml:space="preserve">  </w:t>
            </w:r>
            <w:r w:rsidRPr="00386D94">
              <w:rPr>
                <w:rFonts w:ascii="Calibri" w:hAnsi="Calibri" w:cs="Calibri"/>
                <w:sz w:val="22"/>
                <w:szCs w:val="22"/>
                <w:lang w:val="es-BO"/>
              </w:rPr>
              <w:t>Helio                                        Balance</w:t>
            </w:r>
          </w:p>
          <w:p w:rsidR="00101865"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101865" w:rsidRPr="00386D94" w:rsidRDefault="00101865" w:rsidP="00101865">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lastRenderedPageBreak/>
              <w:t>ITEM 6</w:t>
            </w:r>
            <w:r w:rsidRPr="00386D94">
              <w:rPr>
                <w:rFonts w:ascii="Calibri" w:hAnsi="Calibri" w:cs="Calibri"/>
                <w:b/>
                <w:sz w:val="22"/>
                <w:szCs w:val="22"/>
                <w:lang w:val="es-BO"/>
              </w:rPr>
              <w:t xml:space="preserve">: </w:t>
            </w:r>
            <w:r w:rsidRPr="00BA440E">
              <w:rPr>
                <w:rFonts w:ascii="Calibri" w:hAnsi="Calibri" w:cs="Calibri"/>
                <w:b/>
                <w:sz w:val="22"/>
                <w:szCs w:val="22"/>
                <w:u w:val="single"/>
                <w:lang w:val="es-BO"/>
              </w:rPr>
              <w:t xml:space="preserve">STANDARD GAS RGA, </w:t>
            </w:r>
            <w:r>
              <w:rPr>
                <w:rFonts w:ascii="Calibri" w:hAnsi="Calibri" w:cs="Calibri"/>
                <w:b/>
                <w:sz w:val="22"/>
                <w:szCs w:val="22"/>
                <w:u w:val="single"/>
                <w:lang w:val="es-BO"/>
              </w:rPr>
              <w:t xml:space="preserve">ARGON, </w:t>
            </w:r>
            <w:r w:rsidRPr="00BA440E">
              <w:rPr>
                <w:rFonts w:ascii="Calibri" w:hAnsi="Calibri" w:cs="Calibri"/>
                <w:b/>
                <w:sz w:val="22"/>
                <w:szCs w:val="22"/>
                <w:u w:val="single"/>
                <w:lang w:val="es-BO"/>
              </w:rPr>
              <w:t>NITROGENO Y OXIGENO, HELIO BALANCE.</w:t>
            </w: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101865" w:rsidRPr="002538EB"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2000</w:t>
            </w:r>
          </w:p>
          <w:p w:rsidR="00101865" w:rsidRPr="008F5387" w:rsidRDefault="00101865" w:rsidP="00101865">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t>Vo</w:t>
            </w:r>
            <w:r>
              <w:rPr>
                <w:rFonts w:ascii="Calibri" w:hAnsi="Calibri" w:cs="Calibri"/>
                <w:sz w:val="22"/>
                <w:szCs w:val="22"/>
                <w:lang w:val="en-US"/>
              </w:rPr>
              <w:t>lumen</w:t>
            </w:r>
            <w:proofErr w:type="spellEnd"/>
            <w:r>
              <w:rPr>
                <w:rFonts w:ascii="Calibri" w:hAnsi="Calibri" w:cs="Calibri"/>
                <w:sz w:val="22"/>
                <w:szCs w:val="22"/>
                <w:lang w:val="en-US"/>
              </w:rPr>
              <w:t xml:space="preserve"> SCF (gas ideal a 0°C): 28</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 xml:space="preserve">Conexión: Válvula CGA </w:t>
            </w:r>
            <w:r w:rsidRPr="00F17620">
              <w:rPr>
                <w:rFonts w:ascii="Calibri" w:hAnsi="Calibri" w:cs="Calibri"/>
                <w:sz w:val="22"/>
                <w:szCs w:val="22"/>
                <w:lang w:val="es-BO"/>
              </w:rPr>
              <w:t>580 (Válvula</w:t>
            </w:r>
            <w:r>
              <w:rPr>
                <w:rFonts w:ascii="Calibri" w:hAnsi="Calibri" w:cs="Calibri"/>
                <w:sz w:val="22"/>
                <w:szCs w:val="22"/>
                <w:lang w:val="es-BO"/>
              </w:rPr>
              <w:t xml:space="preserve"> de conexión según la asociación de Gas Comprimido – Americana).</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Argón                2.0ppm</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Nitrógeno         2.0ppm</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Oxigeno             2.0ppm</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Helio                  Balance</w:t>
            </w:r>
          </w:p>
          <w:p w:rsidR="00101865"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101865" w:rsidRPr="00ED2CFA"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F17620" w:rsidRDefault="00101865" w:rsidP="00101865">
            <w:pPr>
              <w:pStyle w:val="Prrafodelista"/>
              <w:autoSpaceDE w:val="0"/>
              <w:autoSpaceDN w:val="0"/>
              <w:adjustRightInd w:val="0"/>
              <w:ind w:left="0"/>
              <w:contextualSpacing/>
              <w:jc w:val="both"/>
              <w:rPr>
                <w:rFonts w:ascii="Calibri" w:hAnsi="Calibri" w:cs="Calibri"/>
                <w:b/>
                <w:sz w:val="22"/>
                <w:szCs w:val="22"/>
                <w:u w:val="single"/>
                <w:lang w:val="en-US"/>
              </w:rPr>
            </w:pPr>
            <w:r w:rsidRPr="00F17620">
              <w:rPr>
                <w:rFonts w:ascii="Calibri" w:hAnsi="Calibri" w:cs="Calibri"/>
                <w:b/>
                <w:sz w:val="22"/>
                <w:szCs w:val="22"/>
                <w:lang w:val="en-US"/>
              </w:rPr>
              <w:t xml:space="preserve">ITEM 7: </w:t>
            </w:r>
            <w:r w:rsidRPr="00BA440E">
              <w:rPr>
                <w:rFonts w:ascii="Calibri" w:hAnsi="Calibri" w:cs="Calibri"/>
                <w:b/>
                <w:sz w:val="22"/>
                <w:szCs w:val="22"/>
                <w:u w:val="single"/>
                <w:lang w:val="en-US"/>
              </w:rPr>
              <w:t xml:space="preserve">STANDARD GAS RGA, ARGON, CO, H2, H2S, N2 &amp; O2, </w:t>
            </w:r>
            <w:r>
              <w:rPr>
                <w:rFonts w:ascii="Calibri" w:hAnsi="Calibri" w:cs="Calibri"/>
                <w:b/>
                <w:sz w:val="22"/>
                <w:szCs w:val="22"/>
                <w:u w:val="single"/>
                <w:lang w:val="en-US"/>
              </w:rPr>
              <w:t>METANO</w:t>
            </w:r>
            <w:r w:rsidRPr="00BA440E">
              <w:rPr>
                <w:rFonts w:ascii="Calibri" w:hAnsi="Calibri" w:cs="Calibri"/>
                <w:b/>
                <w:sz w:val="22"/>
                <w:szCs w:val="22"/>
                <w:u w:val="single"/>
                <w:lang w:val="en-US"/>
              </w:rPr>
              <w:t xml:space="preserve"> BALANCE.</w:t>
            </w:r>
          </w:p>
          <w:p w:rsidR="00101865" w:rsidRPr="00937CA5" w:rsidRDefault="00101865" w:rsidP="00101865">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101865" w:rsidRPr="002538EB"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2000</w:t>
            </w:r>
          </w:p>
          <w:p w:rsidR="00101865" w:rsidRPr="008F5387" w:rsidRDefault="00101865" w:rsidP="00101865">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t>Vo</w:t>
            </w:r>
            <w:r>
              <w:rPr>
                <w:rFonts w:ascii="Calibri" w:hAnsi="Calibri" w:cs="Calibri"/>
                <w:sz w:val="22"/>
                <w:szCs w:val="22"/>
                <w:lang w:val="en-US"/>
              </w:rPr>
              <w:t>lumen</w:t>
            </w:r>
            <w:proofErr w:type="spellEnd"/>
            <w:r>
              <w:rPr>
                <w:rFonts w:ascii="Calibri" w:hAnsi="Calibri" w:cs="Calibri"/>
                <w:sz w:val="22"/>
                <w:szCs w:val="22"/>
                <w:lang w:val="en-US"/>
              </w:rPr>
              <w:t xml:space="preserve"> SCF (gas ideal a 0°C): 28</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101865" w:rsidRPr="00AD449B" w:rsidRDefault="00101865" w:rsidP="00101865">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330</w:t>
            </w:r>
            <w:r w:rsidRPr="00F17620">
              <w:rPr>
                <w:rFonts w:ascii="Calibri" w:hAnsi="Calibri" w:cs="Calibri"/>
                <w:sz w:val="22"/>
                <w:szCs w:val="22"/>
                <w:lang w:val="es-BO"/>
              </w:rPr>
              <w:t xml:space="preserve"> (Válvula</w:t>
            </w:r>
            <w:r>
              <w:rPr>
                <w:rFonts w:ascii="Calibri" w:hAnsi="Calibri" w:cs="Calibri"/>
                <w:sz w:val="22"/>
                <w:szCs w:val="22"/>
                <w:lang w:val="es-BO"/>
              </w:rPr>
              <w:t xml:space="preserve"> de conexión según la asociación de Gas Comprimido – Americana).</w:t>
            </w:r>
          </w:p>
          <w:p w:rsidR="00101865" w:rsidRDefault="00101865" w:rsidP="00101865">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Argón                                       16.8%</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Monóxido de carbono            1.0%</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Dióxido de Carbono                1.0%</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Hidrogeno                                 1.0%</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Sulfuro de Hidrogeno             3.0%</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Nitrógeno                                 1.0%</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Oxigeno                                     1.0%</w:t>
            </w:r>
          </w:p>
          <w:p w:rsidR="00101865" w:rsidRPr="00F17620" w:rsidRDefault="00101865" w:rsidP="00101865">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Metano                                     Balance</w:t>
            </w:r>
          </w:p>
          <w:p w:rsidR="00101865" w:rsidRDefault="00101865" w:rsidP="00101865">
            <w:pPr>
              <w:pStyle w:val="Prrafodelista"/>
              <w:autoSpaceDE w:val="0"/>
              <w:autoSpaceDN w:val="0"/>
              <w:adjustRightInd w:val="0"/>
              <w:ind w:left="0"/>
              <w:contextualSpacing/>
              <w:jc w:val="both"/>
              <w:rPr>
                <w:rFonts w:ascii="Calibri" w:hAnsi="Calibri" w:cs="Calibri"/>
                <w:b/>
                <w:sz w:val="22"/>
                <w:szCs w:val="22"/>
                <w:u w:val="single"/>
                <w:lang w:eastAsia="es-BO"/>
              </w:rPr>
            </w:pPr>
          </w:p>
          <w:p w:rsidR="00101865" w:rsidRPr="002F7C85" w:rsidRDefault="00101865" w:rsidP="00101865">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tc>
        <w:tc>
          <w:tcPr>
            <w:tcW w:w="4799" w:type="dxa"/>
            <w:vAlign w:val="center"/>
          </w:tcPr>
          <w:p w:rsidR="00E52C91" w:rsidRPr="006F470A" w:rsidRDefault="00E52C91" w:rsidP="00D86191">
            <w:pPr>
              <w:rPr>
                <w:rFonts w:asciiTheme="minorHAnsi" w:hAnsiTheme="minorHAnsi" w:cstheme="minorHAnsi"/>
                <w:b/>
                <w:sz w:val="18"/>
                <w:szCs w:val="18"/>
              </w:rPr>
            </w:pPr>
          </w:p>
        </w:tc>
      </w:tr>
      <w:tr w:rsidR="00E52C91" w:rsidRPr="006F470A" w:rsidTr="00D86191">
        <w:trPr>
          <w:trHeight w:val="207"/>
          <w:jc w:val="center"/>
        </w:trPr>
        <w:tc>
          <w:tcPr>
            <w:tcW w:w="4663" w:type="dxa"/>
            <w:shd w:val="clear" w:color="auto" w:fill="DEEAF6"/>
            <w:vAlign w:val="center"/>
          </w:tcPr>
          <w:p w:rsidR="00E52C91" w:rsidRPr="002F7C85" w:rsidRDefault="00E52C91" w:rsidP="00D86191">
            <w:pPr>
              <w:rPr>
                <w:rFonts w:ascii="Calibri" w:hAnsi="Calibri" w:cs="Calibri"/>
                <w:sz w:val="22"/>
                <w:szCs w:val="22"/>
                <w:lang w:eastAsia="es-BO"/>
              </w:rPr>
            </w:pPr>
            <w:r w:rsidRPr="002F7C85">
              <w:rPr>
                <w:rFonts w:ascii="Calibri" w:hAnsi="Calibri" w:cs="Calibri"/>
                <w:b/>
                <w:bCs/>
                <w:sz w:val="22"/>
                <w:szCs w:val="22"/>
              </w:rPr>
              <w:lastRenderedPageBreak/>
              <w:t xml:space="preserve">PLAZO DE ENTREGA </w:t>
            </w:r>
          </w:p>
        </w:tc>
        <w:tc>
          <w:tcPr>
            <w:tcW w:w="4799" w:type="dxa"/>
            <w:vAlign w:val="center"/>
          </w:tcPr>
          <w:p w:rsidR="00E52C91" w:rsidRPr="006F470A" w:rsidRDefault="00E52C91" w:rsidP="00D86191">
            <w:pPr>
              <w:rPr>
                <w:rFonts w:asciiTheme="minorHAnsi" w:hAnsiTheme="minorHAnsi" w:cstheme="minorHAnsi"/>
                <w:b/>
                <w:sz w:val="18"/>
                <w:szCs w:val="18"/>
              </w:rPr>
            </w:pPr>
          </w:p>
        </w:tc>
      </w:tr>
      <w:tr w:rsidR="00E52C91" w:rsidRPr="006F470A" w:rsidTr="00D86191">
        <w:trPr>
          <w:trHeight w:val="224"/>
          <w:jc w:val="center"/>
        </w:trPr>
        <w:tc>
          <w:tcPr>
            <w:tcW w:w="4663" w:type="dxa"/>
            <w:shd w:val="clear" w:color="auto" w:fill="auto"/>
            <w:vAlign w:val="center"/>
          </w:tcPr>
          <w:p w:rsidR="00E52C91" w:rsidRPr="00D05898" w:rsidRDefault="00E52C91" w:rsidP="00D86191">
            <w:pPr>
              <w:autoSpaceDE w:val="0"/>
              <w:autoSpaceDN w:val="0"/>
              <w:adjustRightInd w:val="0"/>
              <w:jc w:val="both"/>
              <w:rPr>
                <w:rFonts w:ascii="Calibri" w:hAnsi="Calibri" w:cs="Calibri"/>
                <w:sz w:val="22"/>
                <w:szCs w:val="22"/>
              </w:rPr>
            </w:pPr>
          </w:p>
          <w:p w:rsidR="00E52C91" w:rsidRPr="002F7C85" w:rsidRDefault="00E52C91" w:rsidP="00D86191">
            <w:pPr>
              <w:autoSpaceDE w:val="0"/>
              <w:autoSpaceDN w:val="0"/>
              <w:adjustRightInd w:val="0"/>
              <w:jc w:val="both"/>
              <w:rPr>
                <w:rFonts w:ascii="Calibri" w:hAnsi="Calibri" w:cs="Calibri"/>
                <w:sz w:val="22"/>
                <w:szCs w:val="22"/>
              </w:rPr>
            </w:pPr>
            <w:r>
              <w:rPr>
                <w:rFonts w:ascii="Calibri" w:hAnsi="Calibri" w:cs="Calibri"/>
                <w:sz w:val="22"/>
                <w:szCs w:val="22"/>
              </w:rPr>
              <w:t xml:space="preserve">El </w:t>
            </w:r>
            <w:r w:rsidRPr="0029438F">
              <w:rPr>
                <w:rFonts w:ascii="Calibri" w:hAnsi="Calibri" w:cs="Calibri"/>
                <w:sz w:val="22"/>
                <w:szCs w:val="22"/>
              </w:rPr>
              <w:t xml:space="preserve">plazo de entrega será hasta </w:t>
            </w:r>
            <w:r>
              <w:rPr>
                <w:rFonts w:ascii="Calibri" w:hAnsi="Calibri" w:cs="Calibri"/>
                <w:sz w:val="22"/>
                <w:szCs w:val="22"/>
              </w:rPr>
              <w:t>150 días calendarios</w:t>
            </w:r>
            <w:r w:rsidRPr="0029438F">
              <w:rPr>
                <w:rFonts w:ascii="Calibri" w:hAnsi="Calibri" w:cs="Calibri"/>
                <w:sz w:val="22"/>
                <w:szCs w:val="22"/>
              </w:rPr>
              <w:t>, computable a partir de la emisión de la orden de proceder</w:t>
            </w:r>
            <w:r>
              <w:rPr>
                <w:rFonts w:ascii="Calibri" w:hAnsi="Calibri" w:cs="Calibri"/>
                <w:sz w:val="22"/>
                <w:szCs w:val="22"/>
              </w:rPr>
              <w:t xml:space="preserve"> previo suscripción del contrato</w:t>
            </w:r>
            <w:r w:rsidRPr="0029438F">
              <w:rPr>
                <w:rFonts w:ascii="Calibri" w:hAnsi="Calibri" w:cs="Calibri"/>
                <w:sz w:val="22"/>
                <w:szCs w:val="22"/>
              </w:rPr>
              <w:t>.</w:t>
            </w:r>
            <w:r w:rsidRPr="002F7C85">
              <w:rPr>
                <w:rFonts w:ascii="Calibri" w:hAnsi="Calibri" w:cs="Calibri"/>
                <w:sz w:val="22"/>
                <w:szCs w:val="22"/>
              </w:rPr>
              <w:t xml:space="preserve"> </w:t>
            </w:r>
          </w:p>
          <w:p w:rsidR="00E52C91" w:rsidRPr="00D05898" w:rsidRDefault="00E52C91" w:rsidP="00101865">
            <w:pPr>
              <w:pStyle w:val="Sangradetextonormal"/>
              <w:shd w:val="clear" w:color="auto" w:fill="FFFFFF"/>
              <w:spacing w:before="120" w:after="0"/>
              <w:ind w:left="0"/>
              <w:jc w:val="both"/>
              <w:rPr>
                <w:rFonts w:ascii="Calibri" w:hAnsi="Calibri" w:cs="Calibri"/>
                <w:sz w:val="22"/>
                <w:szCs w:val="22"/>
              </w:rPr>
            </w:pPr>
            <w:r>
              <w:rPr>
                <w:rFonts w:ascii="Calibri" w:hAnsi="Calibri" w:cs="Calibri"/>
                <w:sz w:val="22"/>
                <w:szCs w:val="22"/>
              </w:rPr>
              <w:t>L</w:t>
            </w:r>
            <w:r w:rsidRPr="002F7C85">
              <w:rPr>
                <w:rFonts w:ascii="Calibri" w:hAnsi="Calibri" w:cs="Calibri"/>
                <w:sz w:val="22"/>
                <w:szCs w:val="22"/>
              </w:rPr>
              <w:t>as entregas serán a requerimiento, previa coordinación entre el personal</w:t>
            </w:r>
            <w:r>
              <w:rPr>
                <w:rFonts w:ascii="Calibri" w:hAnsi="Calibri" w:cs="Calibri"/>
                <w:sz w:val="22"/>
                <w:szCs w:val="22"/>
              </w:rPr>
              <w:t xml:space="preserve"> de YPFB y la empresa contratada</w:t>
            </w:r>
            <w:r w:rsidRPr="002F7C85">
              <w:rPr>
                <w:rFonts w:ascii="Calibri" w:hAnsi="Calibri" w:cs="Calibri"/>
                <w:sz w:val="22"/>
                <w:szCs w:val="22"/>
              </w:rPr>
              <w:t xml:space="preserve">, las cuales deben ser efectuadas en </w:t>
            </w:r>
            <w:r w:rsidRPr="002F7C85">
              <w:rPr>
                <w:rFonts w:ascii="Calibri" w:hAnsi="Calibri" w:cs="Calibri"/>
                <w:bCs/>
                <w:color w:val="000000"/>
                <w:sz w:val="22"/>
                <w:szCs w:val="22"/>
              </w:rPr>
              <w:t>7 días calendarios luego haber recibido el requerimiento expreso de YPFB.</w:t>
            </w:r>
          </w:p>
        </w:tc>
        <w:tc>
          <w:tcPr>
            <w:tcW w:w="4799" w:type="dxa"/>
            <w:vAlign w:val="center"/>
          </w:tcPr>
          <w:p w:rsidR="00E52C91" w:rsidRPr="006F470A" w:rsidRDefault="00E52C91" w:rsidP="00D86191">
            <w:pPr>
              <w:rPr>
                <w:rFonts w:asciiTheme="minorHAnsi" w:hAnsiTheme="minorHAnsi" w:cstheme="minorHAnsi"/>
                <w:b/>
                <w:sz w:val="18"/>
                <w:szCs w:val="18"/>
              </w:rPr>
            </w:pPr>
          </w:p>
        </w:tc>
      </w:tr>
    </w:tbl>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01865" w:rsidRDefault="00101865">
      <w:pPr>
        <w:rPr>
          <w:rFonts w:asciiTheme="minorHAnsi" w:hAnsiTheme="minorHAnsi" w:cstheme="minorHAnsi"/>
          <w:b/>
          <w:sz w:val="22"/>
          <w:szCs w:val="22"/>
        </w:rPr>
      </w:pPr>
      <w:r>
        <w:rPr>
          <w:rFonts w:asciiTheme="minorHAnsi" w:hAnsiTheme="minorHAnsi" w:cstheme="minorHAnsi"/>
          <w:b/>
          <w:sz w:val="22"/>
          <w:szCs w:val="22"/>
        </w:rPr>
        <w:br w:type="page"/>
      </w: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536D85" w:rsidRPr="00536D85" w:rsidRDefault="00536D85" w:rsidP="00536D85">
            <w:pPr>
              <w:jc w:val="center"/>
              <w:rPr>
                <w:rFonts w:asciiTheme="minorHAnsi" w:hAnsiTheme="minorHAnsi" w:cs="Century Gothic"/>
                <w:b/>
                <w:bCs/>
                <w:sz w:val="22"/>
                <w:szCs w:val="22"/>
              </w:rPr>
            </w:pPr>
            <w:r w:rsidRPr="0007424F">
              <w:rPr>
                <w:rFonts w:ascii="Century Gothic" w:hAnsi="Century Gothic" w:cs="Century Gothic"/>
                <w:b/>
                <w:bCs/>
                <w:sz w:val="28"/>
                <w:szCs w:val="28"/>
              </w:rPr>
              <w:t xml:space="preserve"> </w:t>
            </w:r>
            <w:r w:rsidRPr="00536D85">
              <w:rPr>
                <w:rFonts w:asciiTheme="minorHAnsi" w:hAnsiTheme="minorHAnsi" w:cs="Century Gothic"/>
                <w:b/>
                <w:bCs/>
                <w:sz w:val="22"/>
                <w:szCs w:val="22"/>
              </w:rPr>
              <w:t xml:space="preserve">DRCO-CDL-GIND-51-18 </w:t>
            </w: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B323BC" w:rsidP="00631326">
            <w:pPr>
              <w:rPr>
                <w:rFonts w:asciiTheme="minorHAnsi" w:hAnsiTheme="minorHAnsi" w:cstheme="minorHAnsi"/>
                <w:sz w:val="22"/>
                <w:szCs w:val="22"/>
              </w:rPr>
            </w:pPr>
            <w:r w:rsidRPr="00B323BC">
              <w:rPr>
                <w:rFonts w:asciiTheme="minorHAnsi" w:hAnsiTheme="minorHAnsi" w:cstheme="minorHAnsi"/>
                <w:sz w:val="22"/>
                <w:szCs w:val="22"/>
              </w:rPr>
              <w:t>ADQUISICION DE GASES Y GASES PATRONES PARA LABORATORIO DE LA PLANTA DE AMONIACO Y UREA</w:t>
            </w: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536D85" w:rsidRDefault="00F57197" w:rsidP="00F57197">
      <w:pPr>
        <w:jc w:val="center"/>
        <w:rPr>
          <w:rFonts w:asciiTheme="minorHAnsi" w:hAnsiTheme="minorHAnsi" w:cstheme="minorHAnsi"/>
          <w:b/>
          <w:sz w:val="22"/>
          <w:szCs w:val="22"/>
          <w:lang w:val="es-BO" w:eastAsia="es-ES"/>
        </w:rPr>
      </w:pPr>
      <w:r w:rsidRPr="00536D85">
        <w:rPr>
          <w:rFonts w:asciiTheme="minorHAnsi" w:hAnsiTheme="minorHAnsi" w:cstheme="minorHAnsi"/>
          <w:b/>
          <w:sz w:val="22"/>
          <w:szCs w:val="22"/>
        </w:rPr>
        <w:t>Nombre completo del Propietario o Representante Legal</w:t>
      </w:r>
    </w:p>
    <w:p w:rsidR="005D0DB6" w:rsidRPr="00536D85" w:rsidRDefault="005D0DB6" w:rsidP="00FA78A9">
      <w:pPr>
        <w:jc w:val="center"/>
        <w:rPr>
          <w:rFonts w:asciiTheme="minorHAnsi" w:hAnsiTheme="minorHAnsi" w:cstheme="minorHAnsi"/>
          <w:b/>
          <w:sz w:val="22"/>
          <w:szCs w:val="22"/>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672F63" w:rsidRDefault="00672F63">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F32A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F32A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F32A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F32A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9F32A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F32A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F32A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F32A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34B2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3pt;height:18.7pt" o:ole="">
            <v:imagedata r:id="rId18" o:title=""/>
          </v:shape>
          <o:OLEObject Type="Embed" ProgID="Equation.3" ShapeID="_x0000_i1025" DrawAspect="Content" ObjectID="_1590388815"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85pt;height:11.9pt" o:ole="">
            <v:imagedata r:id="rId20" o:title=""/>
          </v:shape>
          <o:OLEObject Type="Embed" ProgID="Equation.3" ShapeID="_x0000_i1026" DrawAspect="Content" ObjectID="_1590388816"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2" o:title=""/>
          </v:shape>
          <o:OLEObject Type="Embed" ProgID="Equation.3" ShapeID="_x0000_i1027" DrawAspect="Content" ObjectID="_1590388817"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pt;height:18.7pt" o:ole="">
            <v:imagedata r:id="rId24" o:title=""/>
          </v:shape>
          <o:OLEObject Type="Embed" ProgID="Equation.3" ShapeID="_x0000_i1028" DrawAspect="Content" ObjectID="_159038881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F32A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9F32A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F32A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F32A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B663C4" w:rsidRDefault="00B663C4">
      <w:pPr>
        <w:rPr>
          <w:rFonts w:asciiTheme="minorHAnsi" w:hAnsiTheme="minorHAnsi" w:cstheme="minorHAnsi"/>
          <w:sz w:val="22"/>
          <w:szCs w:val="22"/>
        </w:rPr>
      </w:pPr>
      <w:r>
        <w:rPr>
          <w:rFonts w:asciiTheme="minorHAnsi" w:hAnsiTheme="minorHAnsi" w:cstheme="minorHAnsi"/>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BA65F6" w:rsidRPr="00F74828" w:rsidRDefault="00BA65F6" w:rsidP="00BA65F6">
      <w:pPr>
        <w:jc w:val="center"/>
        <w:rPr>
          <w:rFonts w:ascii="Calibri" w:eastAsia="Arial Unicode MS" w:hAnsi="Calibri" w:cs="Calibri"/>
          <w:b/>
          <w:sz w:val="22"/>
          <w:szCs w:val="18"/>
          <w:lang w:val="es-MX"/>
        </w:rPr>
      </w:pPr>
      <w:r w:rsidRPr="00F74828">
        <w:rPr>
          <w:rFonts w:ascii="Calibri" w:eastAsia="Arial Unicode MS" w:hAnsi="Calibri" w:cs="Calibri"/>
          <w:b/>
          <w:sz w:val="22"/>
          <w:szCs w:val="18"/>
          <w:lang w:val="es-MX"/>
        </w:rPr>
        <w:t xml:space="preserve">“ADQUISICION DE GASES Y GASES PATRONES PARA LABORATORIO </w:t>
      </w:r>
    </w:p>
    <w:p w:rsidR="00BA65F6" w:rsidRDefault="00BA65F6" w:rsidP="00BA65F6">
      <w:pPr>
        <w:jc w:val="center"/>
        <w:rPr>
          <w:rFonts w:ascii="Calibri" w:eastAsia="Arial Unicode MS" w:hAnsi="Calibri" w:cs="Calibri"/>
          <w:b/>
          <w:sz w:val="22"/>
          <w:szCs w:val="18"/>
          <w:lang w:val="es-MX"/>
        </w:rPr>
      </w:pPr>
      <w:r w:rsidRPr="00F74828">
        <w:rPr>
          <w:rFonts w:ascii="Calibri" w:eastAsia="Arial Unicode MS" w:hAnsi="Calibri" w:cs="Calibri"/>
          <w:b/>
          <w:sz w:val="22"/>
          <w:szCs w:val="18"/>
          <w:lang w:val="es-MX"/>
        </w:rPr>
        <w:t>DE LA PLANTA DE AMONIACO Y UREA”</w:t>
      </w:r>
    </w:p>
    <w:p w:rsidR="00BA65F6" w:rsidRPr="00F949A5" w:rsidRDefault="00BA65F6" w:rsidP="00BA65F6">
      <w:pPr>
        <w:jc w:val="center"/>
        <w:rPr>
          <w:rFonts w:ascii="Calibri" w:hAnsi="Calibri" w:cs="Calibri"/>
          <w:b/>
          <w:sz w:val="22"/>
          <w:szCs w:val="22"/>
        </w:rPr>
      </w:pPr>
    </w:p>
    <w:tbl>
      <w:tblPr>
        <w:tblW w:w="7000" w:type="dxa"/>
        <w:tblInd w:w="1201" w:type="dxa"/>
        <w:tblCellMar>
          <w:left w:w="70" w:type="dxa"/>
          <w:right w:w="70" w:type="dxa"/>
        </w:tblCellMar>
        <w:tblLook w:val="04A0" w:firstRow="1" w:lastRow="0" w:firstColumn="1" w:lastColumn="0" w:noHBand="0" w:noVBand="1"/>
      </w:tblPr>
      <w:tblGrid>
        <w:gridCol w:w="608"/>
        <w:gridCol w:w="4055"/>
        <w:gridCol w:w="1224"/>
        <w:gridCol w:w="1113"/>
      </w:tblGrid>
      <w:tr w:rsidR="00BA65F6" w:rsidRPr="003B5F51" w:rsidTr="00BA65F6">
        <w:trPr>
          <w:trHeight w:val="300"/>
        </w:trPr>
        <w:tc>
          <w:tcPr>
            <w:tcW w:w="608" w:type="dxa"/>
            <w:vMerge w:val="restart"/>
            <w:tcBorders>
              <w:top w:val="single" w:sz="4" w:space="0" w:color="auto"/>
              <w:left w:val="single" w:sz="4" w:space="0" w:color="auto"/>
              <w:bottom w:val="nil"/>
              <w:right w:val="single" w:sz="4" w:space="0" w:color="auto"/>
            </w:tcBorders>
            <w:shd w:val="clear" w:color="000000" w:fill="DDEBF7"/>
            <w:vAlign w:val="center"/>
            <w:hideMark/>
          </w:tcPr>
          <w:p w:rsidR="00BA65F6" w:rsidRPr="003B5F51" w:rsidRDefault="00BA65F6" w:rsidP="00BA65F6">
            <w:pPr>
              <w:jc w:val="center"/>
              <w:rPr>
                <w:rFonts w:ascii="Calibri" w:hAnsi="Calibri" w:cs="Calibri"/>
                <w:b/>
                <w:sz w:val="22"/>
                <w:szCs w:val="22"/>
                <w:lang w:eastAsia="es-BO"/>
              </w:rPr>
            </w:pPr>
            <w:r w:rsidRPr="003B5F51">
              <w:rPr>
                <w:rFonts w:ascii="Calibri" w:hAnsi="Calibri" w:cs="Calibri"/>
                <w:b/>
                <w:sz w:val="22"/>
                <w:szCs w:val="22"/>
                <w:lang w:eastAsia="es-BO"/>
              </w:rPr>
              <w:t xml:space="preserve">Nº ITEM </w:t>
            </w:r>
          </w:p>
        </w:tc>
        <w:tc>
          <w:tcPr>
            <w:tcW w:w="4055" w:type="dxa"/>
            <w:vMerge w:val="restart"/>
            <w:tcBorders>
              <w:top w:val="single" w:sz="4" w:space="0" w:color="auto"/>
              <w:left w:val="single" w:sz="4" w:space="0" w:color="auto"/>
              <w:bottom w:val="nil"/>
              <w:right w:val="single" w:sz="4" w:space="0" w:color="auto"/>
            </w:tcBorders>
            <w:shd w:val="clear" w:color="000000" w:fill="DDEBF7"/>
            <w:vAlign w:val="center"/>
            <w:hideMark/>
          </w:tcPr>
          <w:p w:rsidR="00BA65F6" w:rsidRPr="003B5F51" w:rsidRDefault="00BA65F6" w:rsidP="00BA65F6">
            <w:pPr>
              <w:jc w:val="center"/>
              <w:rPr>
                <w:rFonts w:ascii="Calibri" w:hAnsi="Calibri" w:cs="Calibri"/>
                <w:b/>
                <w:sz w:val="22"/>
                <w:szCs w:val="22"/>
                <w:lang w:eastAsia="es-BO"/>
              </w:rPr>
            </w:pPr>
            <w:r w:rsidRPr="003B5F51">
              <w:rPr>
                <w:rFonts w:ascii="Calibri" w:hAnsi="Calibri" w:cs="Calibri"/>
                <w:b/>
                <w:sz w:val="22"/>
                <w:szCs w:val="22"/>
                <w:lang w:eastAsia="es-BO"/>
              </w:rPr>
              <w:t xml:space="preserve">DETALLE DEL BIEN </w:t>
            </w:r>
          </w:p>
        </w:tc>
        <w:tc>
          <w:tcPr>
            <w:tcW w:w="1224" w:type="dxa"/>
            <w:vMerge w:val="restart"/>
            <w:tcBorders>
              <w:top w:val="single" w:sz="4" w:space="0" w:color="auto"/>
              <w:left w:val="single" w:sz="4" w:space="0" w:color="auto"/>
              <w:bottom w:val="nil"/>
              <w:right w:val="single" w:sz="4" w:space="0" w:color="auto"/>
            </w:tcBorders>
            <w:shd w:val="clear" w:color="000000" w:fill="DDEBF7"/>
            <w:vAlign w:val="center"/>
            <w:hideMark/>
          </w:tcPr>
          <w:p w:rsidR="00BA65F6" w:rsidRPr="003B5F51" w:rsidRDefault="00BA65F6" w:rsidP="00BA65F6">
            <w:pPr>
              <w:jc w:val="center"/>
              <w:rPr>
                <w:rFonts w:ascii="Calibri" w:hAnsi="Calibri" w:cs="Calibri"/>
                <w:b/>
                <w:sz w:val="22"/>
                <w:szCs w:val="22"/>
                <w:lang w:eastAsia="es-BO"/>
              </w:rPr>
            </w:pPr>
            <w:r w:rsidRPr="003B5F51">
              <w:rPr>
                <w:rFonts w:ascii="Calibri" w:hAnsi="Calibri" w:cs="Calibri"/>
                <w:b/>
                <w:sz w:val="22"/>
                <w:szCs w:val="22"/>
                <w:lang w:eastAsia="es-BO"/>
              </w:rPr>
              <w:t>UNIDAD DE MEDIDA</w:t>
            </w:r>
          </w:p>
        </w:tc>
        <w:tc>
          <w:tcPr>
            <w:tcW w:w="1113" w:type="dxa"/>
            <w:vMerge w:val="restart"/>
            <w:tcBorders>
              <w:top w:val="single" w:sz="4" w:space="0" w:color="auto"/>
              <w:left w:val="single" w:sz="4" w:space="0" w:color="auto"/>
              <w:bottom w:val="nil"/>
              <w:right w:val="single" w:sz="4" w:space="0" w:color="auto"/>
            </w:tcBorders>
            <w:shd w:val="clear" w:color="000000" w:fill="DDEBF7"/>
            <w:vAlign w:val="center"/>
            <w:hideMark/>
          </w:tcPr>
          <w:p w:rsidR="00BA65F6" w:rsidRPr="003B5F51" w:rsidRDefault="00BA65F6" w:rsidP="00BA65F6">
            <w:pPr>
              <w:jc w:val="center"/>
              <w:rPr>
                <w:rFonts w:ascii="Calibri" w:hAnsi="Calibri" w:cs="Calibri"/>
                <w:b/>
                <w:sz w:val="22"/>
                <w:szCs w:val="22"/>
                <w:lang w:eastAsia="es-BO"/>
              </w:rPr>
            </w:pPr>
            <w:r w:rsidRPr="003B5F51">
              <w:rPr>
                <w:rFonts w:ascii="Calibri" w:hAnsi="Calibri" w:cs="Calibri"/>
                <w:b/>
                <w:sz w:val="22"/>
                <w:szCs w:val="22"/>
                <w:lang w:eastAsia="es-BO"/>
              </w:rPr>
              <w:t>CANTIDAD</w:t>
            </w:r>
          </w:p>
        </w:tc>
      </w:tr>
      <w:tr w:rsidR="00BA65F6" w:rsidRPr="003B5F51" w:rsidTr="00BA65F6">
        <w:trPr>
          <w:trHeight w:val="300"/>
        </w:trPr>
        <w:tc>
          <w:tcPr>
            <w:tcW w:w="608" w:type="dxa"/>
            <w:vMerge/>
            <w:tcBorders>
              <w:top w:val="single" w:sz="4" w:space="0" w:color="auto"/>
              <w:left w:val="single" w:sz="4" w:space="0" w:color="auto"/>
              <w:bottom w:val="nil"/>
              <w:right w:val="single" w:sz="4" w:space="0" w:color="auto"/>
            </w:tcBorders>
            <w:vAlign w:val="center"/>
            <w:hideMark/>
          </w:tcPr>
          <w:p w:rsidR="00BA65F6" w:rsidRPr="003B5F51" w:rsidRDefault="00BA65F6" w:rsidP="00BA65F6">
            <w:pPr>
              <w:rPr>
                <w:rFonts w:ascii="Calibri" w:hAnsi="Calibri" w:cs="Calibri"/>
                <w:sz w:val="22"/>
                <w:szCs w:val="22"/>
                <w:lang w:eastAsia="es-BO"/>
              </w:rPr>
            </w:pPr>
          </w:p>
        </w:tc>
        <w:tc>
          <w:tcPr>
            <w:tcW w:w="4055" w:type="dxa"/>
            <w:vMerge/>
            <w:tcBorders>
              <w:top w:val="single" w:sz="4" w:space="0" w:color="auto"/>
              <w:left w:val="single" w:sz="4" w:space="0" w:color="auto"/>
              <w:bottom w:val="nil"/>
              <w:right w:val="single" w:sz="4" w:space="0" w:color="auto"/>
            </w:tcBorders>
            <w:vAlign w:val="center"/>
            <w:hideMark/>
          </w:tcPr>
          <w:p w:rsidR="00BA65F6" w:rsidRPr="003B5F51" w:rsidRDefault="00BA65F6" w:rsidP="00BA65F6">
            <w:pPr>
              <w:rPr>
                <w:rFonts w:ascii="Calibri" w:hAnsi="Calibri" w:cs="Calibri"/>
                <w:sz w:val="22"/>
                <w:szCs w:val="22"/>
                <w:lang w:eastAsia="es-BO"/>
              </w:rPr>
            </w:pPr>
          </w:p>
        </w:tc>
        <w:tc>
          <w:tcPr>
            <w:tcW w:w="1224" w:type="dxa"/>
            <w:vMerge/>
            <w:tcBorders>
              <w:top w:val="single" w:sz="4" w:space="0" w:color="auto"/>
              <w:left w:val="single" w:sz="4" w:space="0" w:color="auto"/>
              <w:bottom w:val="nil"/>
              <w:right w:val="single" w:sz="4" w:space="0" w:color="auto"/>
            </w:tcBorders>
            <w:vAlign w:val="center"/>
            <w:hideMark/>
          </w:tcPr>
          <w:p w:rsidR="00BA65F6" w:rsidRPr="003B5F51" w:rsidRDefault="00BA65F6" w:rsidP="00BA65F6">
            <w:pPr>
              <w:rPr>
                <w:rFonts w:ascii="Calibri" w:hAnsi="Calibri" w:cs="Calibri"/>
                <w:sz w:val="22"/>
                <w:szCs w:val="22"/>
                <w:lang w:eastAsia="es-BO"/>
              </w:rPr>
            </w:pPr>
          </w:p>
        </w:tc>
        <w:tc>
          <w:tcPr>
            <w:tcW w:w="1113" w:type="dxa"/>
            <w:vMerge/>
            <w:tcBorders>
              <w:top w:val="single" w:sz="4" w:space="0" w:color="auto"/>
              <w:left w:val="single" w:sz="4" w:space="0" w:color="auto"/>
              <w:bottom w:val="nil"/>
              <w:right w:val="single" w:sz="4" w:space="0" w:color="auto"/>
            </w:tcBorders>
            <w:vAlign w:val="center"/>
            <w:hideMark/>
          </w:tcPr>
          <w:p w:rsidR="00BA65F6" w:rsidRPr="003B5F51" w:rsidRDefault="00BA65F6" w:rsidP="00BA65F6">
            <w:pPr>
              <w:rPr>
                <w:rFonts w:ascii="Calibri" w:hAnsi="Calibri" w:cs="Calibri"/>
                <w:sz w:val="22"/>
                <w:szCs w:val="22"/>
                <w:lang w:eastAsia="es-BO"/>
              </w:rPr>
            </w:pPr>
          </w:p>
        </w:tc>
      </w:tr>
      <w:tr w:rsidR="00BA65F6" w:rsidRPr="003B5F51" w:rsidTr="00BA65F6">
        <w:trPr>
          <w:trHeight w:val="300"/>
        </w:trPr>
        <w:tc>
          <w:tcPr>
            <w:tcW w:w="7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A65F6" w:rsidRPr="007037EE" w:rsidRDefault="00BA65F6" w:rsidP="00BA65F6">
            <w:pPr>
              <w:jc w:val="center"/>
              <w:rPr>
                <w:rFonts w:ascii="Calibri" w:hAnsi="Calibri" w:cs="Calibri"/>
                <w:b/>
                <w:sz w:val="22"/>
                <w:szCs w:val="22"/>
                <w:lang w:eastAsia="es-BO"/>
              </w:rPr>
            </w:pPr>
            <w:r w:rsidRPr="007037EE">
              <w:rPr>
                <w:rFonts w:ascii="Calibri" w:hAnsi="Calibri" w:cs="Calibri"/>
                <w:b/>
                <w:sz w:val="22"/>
                <w:szCs w:val="22"/>
                <w:lang w:eastAsia="es-BO"/>
              </w:rPr>
              <w:t xml:space="preserve">LOTE 1: </w:t>
            </w:r>
            <w:r>
              <w:rPr>
                <w:rFonts w:ascii="Calibri" w:hAnsi="Calibri" w:cs="Calibri"/>
                <w:b/>
                <w:sz w:val="22"/>
                <w:szCs w:val="22"/>
                <w:lang w:eastAsia="es-BO"/>
              </w:rPr>
              <w:t>GASES CARRIER</w:t>
            </w:r>
          </w:p>
        </w:tc>
      </w:tr>
      <w:tr w:rsidR="00BA65F6" w:rsidRPr="003B5F51" w:rsidTr="00BA65F6">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5F6" w:rsidRPr="00201A13" w:rsidRDefault="00BA65F6" w:rsidP="00BA65F6">
            <w:pPr>
              <w:jc w:val="center"/>
              <w:rPr>
                <w:rFonts w:ascii="Calibri" w:hAnsi="Calibri" w:cs="Calibri"/>
                <w:sz w:val="22"/>
                <w:szCs w:val="22"/>
                <w:lang w:eastAsia="es-BO"/>
              </w:rPr>
            </w:pPr>
            <w:r w:rsidRPr="00201A13">
              <w:rPr>
                <w:rFonts w:ascii="Calibri" w:hAnsi="Calibri" w:cs="Calibri"/>
                <w:sz w:val="22"/>
                <w:szCs w:val="22"/>
                <w:lang w:eastAsia="es-BO"/>
              </w:rPr>
              <w:t>1</w:t>
            </w:r>
          </w:p>
        </w:tc>
        <w:tc>
          <w:tcPr>
            <w:tcW w:w="4055" w:type="dxa"/>
            <w:tcBorders>
              <w:top w:val="single" w:sz="4" w:space="0" w:color="auto"/>
              <w:left w:val="nil"/>
              <w:bottom w:val="single" w:sz="4" w:space="0" w:color="auto"/>
              <w:right w:val="single" w:sz="4" w:space="0" w:color="auto"/>
            </w:tcBorders>
            <w:shd w:val="clear" w:color="auto" w:fill="auto"/>
            <w:vAlign w:val="center"/>
            <w:hideMark/>
          </w:tcPr>
          <w:p w:rsidR="00BA65F6" w:rsidRPr="00201A13" w:rsidRDefault="00BA65F6" w:rsidP="00BA65F6">
            <w:pPr>
              <w:rPr>
                <w:rFonts w:ascii="Calibri" w:hAnsi="Calibri" w:cs="Calibri"/>
                <w:color w:val="000000"/>
                <w:sz w:val="22"/>
                <w:szCs w:val="22"/>
                <w:lang w:val="es-BO" w:eastAsia="es-BO"/>
              </w:rPr>
            </w:pPr>
            <w:r w:rsidRPr="00201A13">
              <w:rPr>
                <w:rFonts w:ascii="Calibri" w:hAnsi="Calibri" w:cs="Calibri"/>
                <w:color w:val="000000"/>
                <w:sz w:val="22"/>
                <w:szCs w:val="22"/>
              </w:rPr>
              <w:t xml:space="preserve">Helio Analítico 5.0 </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BA65F6" w:rsidRPr="00201A13" w:rsidRDefault="00BA65F6" w:rsidP="00BA65F6">
            <w:pPr>
              <w:jc w:val="center"/>
              <w:rPr>
                <w:rFonts w:ascii="Calibri" w:hAnsi="Calibri" w:cs="Calibri"/>
                <w:color w:val="000000"/>
                <w:sz w:val="22"/>
                <w:szCs w:val="22"/>
                <w:vertAlign w:val="superscript"/>
              </w:rPr>
            </w:pPr>
            <w:r w:rsidRPr="00201A13">
              <w:rPr>
                <w:rFonts w:ascii="Calibri" w:hAnsi="Calibri" w:cs="Calibri"/>
                <w:color w:val="000000"/>
                <w:sz w:val="22"/>
                <w:szCs w:val="22"/>
              </w:rPr>
              <w:t>M</w:t>
            </w:r>
            <w:r w:rsidRPr="00201A13">
              <w:rPr>
                <w:rFonts w:ascii="Calibri" w:hAnsi="Calibri" w:cs="Calibri"/>
                <w:color w:val="000000"/>
                <w:sz w:val="22"/>
                <w:szCs w:val="22"/>
                <w:vertAlign w:val="superscript"/>
              </w:rPr>
              <w:t>3</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rsidR="00BA65F6" w:rsidRPr="00201A13" w:rsidRDefault="00BA65F6" w:rsidP="00BA65F6">
            <w:pPr>
              <w:jc w:val="center"/>
              <w:rPr>
                <w:rFonts w:ascii="Calibri" w:hAnsi="Calibri" w:cs="Calibri"/>
                <w:color w:val="000000"/>
                <w:sz w:val="22"/>
                <w:szCs w:val="22"/>
                <w:lang w:val="es-BO" w:eastAsia="es-BO"/>
              </w:rPr>
            </w:pPr>
            <w:r w:rsidRPr="00201A13">
              <w:rPr>
                <w:rFonts w:ascii="Calibri" w:hAnsi="Calibri" w:cs="Calibri"/>
                <w:color w:val="000000"/>
                <w:sz w:val="22"/>
                <w:szCs w:val="22"/>
              </w:rPr>
              <w:t>1</w:t>
            </w:r>
            <w:r>
              <w:rPr>
                <w:rFonts w:ascii="Calibri" w:hAnsi="Calibri" w:cs="Calibri"/>
                <w:color w:val="000000"/>
                <w:sz w:val="22"/>
                <w:szCs w:val="22"/>
              </w:rPr>
              <w:t>95,5</w:t>
            </w:r>
          </w:p>
        </w:tc>
      </w:tr>
      <w:tr w:rsidR="00BA65F6" w:rsidRPr="003B5F51" w:rsidTr="00BA65F6">
        <w:trPr>
          <w:trHeight w:val="287"/>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BA65F6" w:rsidRPr="00201A13" w:rsidRDefault="00BA65F6" w:rsidP="00BA65F6">
            <w:pPr>
              <w:jc w:val="center"/>
              <w:rPr>
                <w:rFonts w:ascii="Calibri" w:hAnsi="Calibri" w:cs="Calibri"/>
                <w:sz w:val="22"/>
                <w:szCs w:val="22"/>
                <w:lang w:eastAsia="es-BO"/>
              </w:rPr>
            </w:pPr>
            <w:r w:rsidRPr="00201A13">
              <w:rPr>
                <w:rFonts w:ascii="Calibri" w:hAnsi="Calibri" w:cs="Calibri"/>
                <w:sz w:val="22"/>
                <w:szCs w:val="22"/>
                <w:lang w:eastAsia="es-BO"/>
              </w:rPr>
              <w:t>2</w:t>
            </w:r>
          </w:p>
        </w:tc>
        <w:tc>
          <w:tcPr>
            <w:tcW w:w="4055" w:type="dxa"/>
            <w:tcBorders>
              <w:top w:val="nil"/>
              <w:left w:val="nil"/>
              <w:bottom w:val="single" w:sz="4" w:space="0" w:color="auto"/>
              <w:right w:val="single" w:sz="4" w:space="0" w:color="auto"/>
            </w:tcBorders>
            <w:shd w:val="clear" w:color="auto" w:fill="auto"/>
            <w:vAlign w:val="center"/>
            <w:hideMark/>
          </w:tcPr>
          <w:p w:rsidR="00BA65F6" w:rsidRPr="00201A13" w:rsidRDefault="00BA65F6" w:rsidP="00BA65F6">
            <w:pPr>
              <w:rPr>
                <w:rFonts w:ascii="Calibri" w:hAnsi="Calibri" w:cs="Calibri"/>
                <w:color w:val="000000"/>
                <w:sz w:val="22"/>
                <w:szCs w:val="22"/>
              </w:rPr>
            </w:pPr>
            <w:r w:rsidRPr="00201A13">
              <w:rPr>
                <w:rFonts w:ascii="Calibri" w:hAnsi="Calibri" w:cs="Calibri"/>
                <w:color w:val="000000"/>
                <w:sz w:val="22"/>
                <w:szCs w:val="22"/>
              </w:rPr>
              <w:t xml:space="preserve">Hidrogeno Analítico 5.0 </w:t>
            </w:r>
          </w:p>
        </w:tc>
        <w:tc>
          <w:tcPr>
            <w:tcW w:w="1224" w:type="dxa"/>
            <w:tcBorders>
              <w:top w:val="nil"/>
              <w:left w:val="nil"/>
              <w:bottom w:val="single" w:sz="4" w:space="0" w:color="auto"/>
              <w:right w:val="single" w:sz="4" w:space="0" w:color="auto"/>
            </w:tcBorders>
            <w:shd w:val="clear" w:color="auto" w:fill="auto"/>
            <w:hideMark/>
          </w:tcPr>
          <w:p w:rsidR="00BA65F6" w:rsidRPr="00201A13" w:rsidRDefault="00BA65F6" w:rsidP="00BA65F6">
            <w:pPr>
              <w:jc w:val="center"/>
            </w:pPr>
            <w:r w:rsidRPr="00201A13">
              <w:rPr>
                <w:rFonts w:ascii="Calibri" w:hAnsi="Calibri" w:cs="Calibri"/>
                <w:color w:val="000000"/>
              </w:rPr>
              <w:t>M</w:t>
            </w:r>
            <w:r w:rsidRPr="00201A13">
              <w:rPr>
                <w:rFonts w:ascii="Calibri" w:hAnsi="Calibri" w:cs="Calibri"/>
                <w:color w:val="000000"/>
                <w:vertAlign w:val="superscript"/>
              </w:rPr>
              <w:t>3</w:t>
            </w:r>
          </w:p>
        </w:tc>
        <w:tc>
          <w:tcPr>
            <w:tcW w:w="1113" w:type="dxa"/>
            <w:tcBorders>
              <w:top w:val="nil"/>
              <w:left w:val="nil"/>
              <w:bottom w:val="single" w:sz="4" w:space="0" w:color="auto"/>
              <w:right w:val="single" w:sz="4" w:space="0" w:color="auto"/>
            </w:tcBorders>
            <w:shd w:val="clear" w:color="auto" w:fill="auto"/>
            <w:noWrap/>
            <w:vAlign w:val="bottom"/>
            <w:hideMark/>
          </w:tcPr>
          <w:p w:rsidR="00BA65F6" w:rsidRPr="00201A13" w:rsidRDefault="00BA65F6" w:rsidP="00BA65F6">
            <w:pPr>
              <w:jc w:val="center"/>
              <w:rPr>
                <w:rFonts w:ascii="Calibri" w:hAnsi="Calibri" w:cs="Calibri"/>
                <w:color w:val="000000"/>
                <w:sz w:val="22"/>
                <w:szCs w:val="22"/>
              </w:rPr>
            </w:pPr>
            <w:r w:rsidRPr="00201A13">
              <w:rPr>
                <w:rFonts w:ascii="Calibri" w:hAnsi="Calibri" w:cs="Calibri"/>
                <w:color w:val="000000"/>
                <w:sz w:val="22"/>
                <w:szCs w:val="22"/>
              </w:rPr>
              <w:t>120</w:t>
            </w:r>
          </w:p>
        </w:tc>
      </w:tr>
      <w:tr w:rsidR="00BA65F6" w:rsidRPr="003B5F5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BA65F6" w:rsidRPr="00201A13" w:rsidRDefault="00BA65F6" w:rsidP="00BA65F6">
            <w:pPr>
              <w:jc w:val="center"/>
              <w:rPr>
                <w:rFonts w:ascii="Calibri" w:hAnsi="Calibri" w:cs="Calibri"/>
                <w:sz w:val="22"/>
                <w:szCs w:val="22"/>
                <w:lang w:eastAsia="es-BO"/>
              </w:rPr>
            </w:pPr>
            <w:r w:rsidRPr="00201A13">
              <w:rPr>
                <w:rFonts w:ascii="Calibri" w:hAnsi="Calibri" w:cs="Calibri"/>
                <w:sz w:val="22"/>
                <w:szCs w:val="22"/>
                <w:lang w:eastAsia="es-BO"/>
              </w:rPr>
              <w:t>3</w:t>
            </w:r>
          </w:p>
        </w:tc>
        <w:tc>
          <w:tcPr>
            <w:tcW w:w="4055" w:type="dxa"/>
            <w:tcBorders>
              <w:top w:val="nil"/>
              <w:left w:val="nil"/>
              <w:bottom w:val="single" w:sz="4" w:space="0" w:color="auto"/>
              <w:right w:val="single" w:sz="4" w:space="0" w:color="auto"/>
            </w:tcBorders>
            <w:shd w:val="clear" w:color="auto" w:fill="auto"/>
            <w:vAlign w:val="center"/>
            <w:hideMark/>
          </w:tcPr>
          <w:p w:rsidR="00BA65F6" w:rsidRPr="00201A13" w:rsidRDefault="00BA65F6" w:rsidP="00BA65F6">
            <w:pPr>
              <w:rPr>
                <w:rFonts w:ascii="Calibri" w:hAnsi="Calibri" w:cs="Calibri"/>
                <w:color w:val="000000"/>
                <w:sz w:val="22"/>
                <w:szCs w:val="22"/>
              </w:rPr>
            </w:pPr>
            <w:r w:rsidRPr="00201A13">
              <w:rPr>
                <w:rFonts w:ascii="Calibri" w:hAnsi="Calibri" w:cs="Calibri"/>
                <w:color w:val="000000"/>
                <w:sz w:val="22"/>
                <w:szCs w:val="22"/>
              </w:rPr>
              <w:t xml:space="preserve">Aire Sintético </w:t>
            </w:r>
          </w:p>
        </w:tc>
        <w:tc>
          <w:tcPr>
            <w:tcW w:w="1224" w:type="dxa"/>
            <w:tcBorders>
              <w:top w:val="nil"/>
              <w:left w:val="nil"/>
              <w:bottom w:val="single" w:sz="4" w:space="0" w:color="auto"/>
              <w:right w:val="single" w:sz="4" w:space="0" w:color="auto"/>
            </w:tcBorders>
            <w:shd w:val="clear" w:color="auto" w:fill="auto"/>
            <w:hideMark/>
          </w:tcPr>
          <w:p w:rsidR="00BA65F6" w:rsidRPr="00201A13" w:rsidRDefault="00BA65F6" w:rsidP="00BA65F6">
            <w:pPr>
              <w:jc w:val="center"/>
            </w:pPr>
            <w:r w:rsidRPr="00201A13">
              <w:rPr>
                <w:rFonts w:ascii="Calibri" w:hAnsi="Calibri" w:cs="Calibri"/>
                <w:color w:val="000000"/>
              </w:rPr>
              <w:t>M</w:t>
            </w:r>
            <w:r w:rsidRPr="00201A13">
              <w:rPr>
                <w:rFonts w:ascii="Calibri" w:hAnsi="Calibri" w:cs="Calibri"/>
                <w:color w:val="000000"/>
                <w:vertAlign w:val="superscript"/>
              </w:rPr>
              <w:t>3</w:t>
            </w:r>
          </w:p>
        </w:tc>
        <w:tc>
          <w:tcPr>
            <w:tcW w:w="1113" w:type="dxa"/>
            <w:tcBorders>
              <w:top w:val="nil"/>
              <w:left w:val="nil"/>
              <w:bottom w:val="single" w:sz="4" w:space="0" w:color="auto"/>
              <w:right w:val="single" w:sz="4" w:space="0" w:color="auto"/>
            </w:tcBorders>
            <w:shd w:val="clear" w:color="auto" w:fill="auto"/>
            <w:noWrap/>
            <w:vAlign w:val="bottom"/>
            <w:hideMark/>
          </w:tcPr>
          <w:p w:rsidR="00BA65F6" w:rsidRPr="00201A13" w:rsidRDefault="00BA65F6" w:rsidP="00BA65F6">
            <w:pPr>
              <w:jc w:val="center"/>
              <w:rPr>
                <w:rFonts w:ascii="Calibri" w:hAnsi="Calibri" w:cs="Calibri"/>
                <w:color w:val="000000"/>
                <w:sz w:val="22"/>
                <w:szCs w:val="22"/>
              </w:rPr>
            </w:pPr>
            <w:r w:rsidRPr="00201A13">
              <w:rPr>
                <w:rFonts w:ascii="Calibri" w:hAnsi="Calibri" w:cs="Calibri"/>
                <w:color w:val="000000"/>
                <w:sz w:val="22"/>
                <w:szCs w:val="22"/>
              </w:rPr>
              <w:t>258</w:t>
            </w:r>
          </w:p>
        </w:tc>
      </w:tr>
      <w:tr w:rsidR="00BA65F6" w:rsidRPr="003B5F5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BA65F6" w:rsidRPr="00201A13" w:rsidRDefault="00BA65F6" w:rsidP="00BA65F6">
            <w:pPr>
              <w:jc w:val="center"/>
              <w:rPr>
                <w:rFonts w:ascii="Calibri" w:hAnsi="Calibri" w:cs="Calibri"/>
                <w:sz w:val="22"/>
                <w:szCs w:val="22"/>
                <w:lang w:eastAsia="es-BO"/>
              </w:rPr>
            </w:pPr>
            <w:r w:rsidRPr="00201A13">
              <w:rPr>
                <w:rFonts w:ascii="Calibri" w:hAnsi="Calibri" w:cs="Calibri"/>
                <w:sz w:val="22"/>
                <w:szCs w:val="22"/>
                <w:lang w:eastAsia="es-BO"/>
              </w:rPr>
              <w:t>4</w:t>
            </w:r>
          </w:p>
        </w:tc>
        <w:tc>
          <w:tcPr>
            <w:tcW w:w="4055" w:type="dxa"/>
            <w:tcBorders>
              <w:top w:val="nil"/>
              <w:left w:val="nil"/>
              <w:bottom w:val="single" w:sz="4" w:space="0" w:color="auto"/>
              <w:right w:val="single" w:sz="4" w:space="0" w:color="auto"/>
            </w:tcBorders>
            <w:shd w:val="clear" w:color="auto" w:fill="auto"/>
            <w:vAlign w:val="center"/>
            <w:hideMark/>
          </w:tcPr>
          <w:p w:rsidR="00BA65F6" w:rsidRPr="00201A13" w:rsidRDefault="00BA65F6" w:rsidP="00BA65F6">
            <w:pPr>
              <w:rPr>
                <w:rFonts w:ascii="Calibri" w:hAnsi="Calibri" w:cs="Calibri"/>
                <w:color w:val="000000"/>
                <w:sz w:val="22"/>
                <w:szCs w:val="22"/>
              </w:rPr>
            </w:pPr>
            <w:r w:rsidRPr="00201A13">
              <w:rPr>
                <w:rFonts w:ascii="Calibri" w:hAnsi="Calibri" w:cs="Calibri"/>
                <w:color w:val="000000"/>
                <w:sz w:val="22"/>
                <w:szCs w:val="22"/>
              </w:rPr>
              <w:t xml:space="preserve">Argón Analítico 5.0 </w:t>
            </w:r>
          </w:p>
        </w:tc>
        <w:tc>
          <w:tcPr>
            <w:tcW w:w="1224" w:type="dxa"/>
            <w:tcBorders>
              <w:top w:val="nil"/>
              <w:left w:val="nil"/>
              <w:bottom w:val="single" w:sz="4" w:space="0" w:color="auto"/>
              <w:right w:val="single" w:sz="4" w:space="0" w:color="auto"/>
            </w:tcBorders>
            <w:shd w:val="clear" w:color="auto" w:fill="auto"/>
            <w:hideMark/>
          </w:tcPr>
          <w:p w:rsidR="00BA65F6" w:rsidRPr="00201A13" w:rsidRDefault="00BA65F6" w:rsidP="00BA65F6">
            <w:pPr>
              <w:jc w:val="center"/>
            </w:pPr>
            <w:r w:rsidRPr="00201A13">
              <w:rPr>
                <w:rFonts w:ascii="Calibri" w:hAnsi="Calibri" w:cs="Calibri"/>
                <w:color w:val="000000"/>
              </w:rPr>
              <w:t>M</w:t>
            </w:r>
            <w:r w:rsidRPr="00201A13">
              <w:rPr>
                <w:rFonts w:ascii="Calibri" w:hAnsi="Calibri" w:cs="Calibri"/>
                <w:color w:val="000000"/>
                <w:vertAlign w:val="superscript"/>
              </w:rPr>
              <w:t>3</w:t>
            </w:r>
          </w:p>
        </w:tc>
        <w:tc>
          <w:tcPr>
            <w:tcW w:w="1113" w:type="dxa"/>
            <w:tcBorders>
              <w:top w:val="nil"/>
              <w:left w:val="nil"/>
              <w:bottom w:val="single" w:sz="4" w:space="0" w:color="auto"/>
              <w:right w:val="single" w:sz="4" w:space="0" w:color="auto"/>
            </w:tcBorders>
            <w:shd w:val="clear" w:color="auto" w:fill="auto"/>
            <w:noWrap/>
            <w:vAlign w:val="bottom"/>
            <w:hideMark/>
          </w:tcPr>
          <w:p w:rsidR="00BA65F6" w:rsidRPr="00201A13" w:rsidRDefault="00BA65F6" w:rsidP="00BA65F6">
            <w:pPr>
              <w:jc w:val="center"/>
              <w:rPr>
                <w:rFonts w:ascii="Calibri" w:hAnsi="Calibri" w:cs="Calibri"/>
                <w:color w:val="000000"/>
                <w:sz w:val="22"/>
                <w:szCs w:val="22"/>
              </w:rPr>
            </w:pPr>
            <w:r w:rsidRPr="00201A13">
              <w:rPr>
                <w:rFonts w:ascii="Calibri" w:hAnsi="Calibri" w:cs="Calibri"/>
                <w:color w:val="000000"/>
                <w:sz w:val="22"/>
                <w:szCs w:val="22"/>
              </w:rPr>
              <w:t>400</w:t>
            </w:r>
          </w:p>
        </w:tc>
      </w:tr>
      <w:tr w:rsidR="00BA65F6" w:rsidRPr="003B5F5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BA65F6" w:rsidRPr="00201A13" w:rsidRDefault="00BA65F6" w:rsidP="00BA65F6">
            <w:pPr>
              <w:jc w:val="center"/>
              <w:rPr>
                <w:rFonts w:ascii="Calibri" w:hAnsi="Calibri" w:cs="Calibri"/>
                <w:sz w:val="22"/>
                <w:szCs w:val="22"/>
                <w:lang w:eastAsia="es-BO"/>
              </w:rPr>
            </w:pPr>
            <w:r w:rsidRPr="00201A13">
              <w:rPr>
                <w:rFonts w:ascii="Calibri" w:hAnsi="Calibri" w:cs="Calibri"/>
                <w:sz w:val="22"/>
                <w:szCs w:val="22"/>
                <w:lang w:eastAsia="es-BO"/>
              </w:rPr>
              <w:t>5</w:t>
            </w:r>
          </w:p>
        </w:tc>
        <w:tc>
          <w:tcPr>
            <w:tcW w:w="4055" w:type="dxa"/>
            <w:tcBorders>
              <w:top w:val="nil"/>
              <w:left w:val="nil"/>
              <w:bottom w:val="single" w:sz="4" w:space="0" w:color="auto"/>
              <w:right w:val="single" w:sz="4" w:space="0" w:color="auto"/>
            </w:tcBorders>
            <w:shd w:val="clear" w:color="auto" w:fill="auto"/>
            <w:vAlign w:val="center"/>
            <w:hideMark/>
          </w:tcPr>
          <w:p w:rsidR="00BA65F6" w:rsidRPr="00201A13" w:rsidRDefault="00BA65F6" w:rsidP="00BA65F6">
            <w:pPr>
              <w:rPr>
                <w:rFonts w:ascii="Calibri" w:hAnsi="Calibri" w:cs="Calibri"/>
                <w:color w:val="000000"/>
                <w:sz w:val="22"/>
                <w:szCs w:val="22"/>
              </w:rPr>
            </w:pPr>
            <w:r w:rsidRPr="00201A13">
              <w:rPr>
                <w:rFonts w:ascii="Calibri" w:hAnsi="Calibri" w:cs="Calibri"/>
                <w:color w:val="000000"/>
                <w:sz w:val="22"/>
                <w:szCs w:val="22"/>
              </w:rPr>
              <w:t xml:space="preserve">Nitrógeno Analítico 5.0 </w:t>
            </w:r>
          </w:p>
        </w:tc>
        <w:tc>
          <w:tcPr>
            <w:tcW w:w="1224" w:type="dxa"/>
            <w:tcBorders>
              <w:top w:val="nil"/>
              <w:left w:val="nil"/>
              <w:bottom w:val="single" w:sz="4" w:space="0" w:color="auto"/>
              <w:right w:val="single" w:sz="4" w:space="0" w:color="auto"/>
            </w:tcBorders>
            <w:shd w:val="clear" w:color="auto" w:fill="auto"/>
            <w:hideMark/>
          </w:tcPr>
          <w:p w:rsidR="00BA65F6" w:rsidRPr="00201A13" w:rsidRDefault="00BA65F6" w:rsidP="00BA65F6">
            <w:pPr>
              <w:jc w:val="center"/>
            </w:pPr>
            <w:r w:rsidRPr="00201A13">
              <w:rPr>
                <w:rFonts w:ascii="Calibri" w:hAnsi="Calibri" w:cs="Calibri"/>
                <w:color w:val="000000"/>
              </w:rPr>
              <w:t>M</w:t>
            </w:r>
            <w:r w:rsidRPr="00201A13">
              <w:rPr>
                <w:rFonts w:ascii="Calibri" w:hAnsi="Calibri" w:cs="Calibri"/>
                <w:color w:val="000000"/>
                <w:vertAlign w:val="superscript"/>
              </w:rPr>
              <w:t>3</w:t>
            </w:r>
          </w:p>
        </w:tc>
        <w:tc>
          <w:tcPr>
            <w:tcW w:w="1113" w:type="dxa"/>
            <w:tcBorders>
              <w:top w:val="nil"/>
              <w:left w:val="nil"/>
              <w:bottom w:val="single" w:sz="4" w:space="0" w:color="auto"/>
              <w:right w:val="single" w:sz="4" w:space="0" w:color="auto"/>
            </w:tcBorders>
            <w:shd w:val="clear" w:color="auto" w:fill="auto"/>
            <w:noWrap/>
            <w:vAlign w:val="bottom"/>
            <w:hideMark/>
          </w:tcPr>
          <w:p w:rsidR="00BA65F6" w:rsidRPr="00201A13" w:rsidRDefault="00BA65F6" w:rsidP="00BA65F6">
            <w:pPr>
              <w:jc w:val="center"/>
              <w:rPr>
                <w:rFonts w:ascii="Calibri" w:hAnsi="Calibri" w:cs="Calibri"/>
                <w:color w:val="000000"/>
                <w:sz w:val="22"/>
                <w:szCs w:val="22"/>
              </w:rPr>
            </w:pPr>
            <w:r w:rsidRPr="00201A13">
              <w:rPr>
                <w:rFonts w:ascii="Calibri" w:hAnsi="Calibri" w:cs="Calibri"/>
                <w:color w:val="000000"/>
                <w:sz w:val="22"/>
                <w:szCs w:val="22"/>
              </w:rPr>
              <w:t>180</w:t>
            </w:r>
          </w:p>
        </w:tc>
      </w:tr>
      <w:tr w:rsidR="00BA65F6" w:rsidRPr="003B5F5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tcPr>
          <w:p w:rsidR="00BA65F6" w:rsidRPr="00201A13" w:rsidRDefault="00BA65F6" w:rsidP="00BA65F6">
            <w:pPr>
              <w:jc w:val="center"/>
              <w:rPr>
                <w:rFonts w:ascii="Calibri" w:hAnsi="Calibri" w:cs="Calibri"/>
                <w:sz w:val="22"/>
                <w:szCs w:val="22"/>
                <w:lang w:eastAsia="es-BO"/>
              </w:rPr>
            </w:pPr>
            <w:r w:rsidRPr="00201A13">
              <w:rPr>
                <w:rFonts w:ascii="Calibri" w:hAnsi="Calibri" w:cs="Calibri"/>
                <w:sz w:val="22"/>
                <w:szCs w:val="22"/>
                <w:lang w:eastAsia="es-BO"/>
              </w:rPr>
              <w:t>6</w:t>
            </w:r>
          </w:p>
        </w:tc>
        <w:tc>
          <w:tcPr>
            <w:tcW w:w="4055" w:type="dxa"/>
            <w:tcBorders>
              <w:top w:val="nil"/>
              <w:left w:val="nil"/>
              <w:bottom w:val="single" w:sz="4" w:space="0" w:color="auto"/>
              <w:right w:val="single" w:sz="4" w:space="0" w:color="auto"/>
            </w:tcBorders>
            <w:shd w:val="clear" w:color="auto" w:fill="auto"/>
            <w:vAlign w:val="center"/>
          </w:tcPr>
          <w:p w:rsidR="00BA65F6" w:rsidRPr="00201A13" w:rsidRDefault="00BA65F6" w:rsidP="00BA65F6">
            <w:pPr>
              <w:rPr>
                <w:rFonts w:ascii="Calibri" w:hAnsi="Calibri" w:cs="Calibri"/>
                <w:color w:val="000000"/>
                <w:sz w:val="22"/>
                <w:szCs w:val="22"/>
              </w:rPr>
            </w:pPr>
            <w:r w:rsidRPr="00201A13">
              <w:rPr>
                <w:rFonts w:ascii="Calibri" w:hAnsi="Calibri" w:cs="Calibri"/>
                <w:color w:val="000000"/>
                <w:sz w:val="22"/>
                <w:szCs w:val="22"/>
              </w:rPr>
              <w:t>Oxigeno Analítico 4.0</w:t>
            </w:r>
          </w:p>
        </w:tc>
        <w:tc>
          <w:tcPr>
            <w:tcW w:w="1224" w:type="dxa"/>
            <w:tcBorders>
              <w:top w:val="nil"/>
              <w:left w:val="nil"/>
              <w:bottom w:val="single" w:sz="4" w:space="0" w:color="auto"/>
              <w:right w:val="single" w:sz="4" w:space="0" w:color="auto"/>
            </w:tcBorders>
            <w:shd w:val="clear" w:color="auto" w:fill="auto"/>
          </w:tcPr>
          <w:p w:rsidR="00BA65F6" w:rsidRPr="00201A13" w:rsidRDefault="00BA65F6" w:rsidP="00BA65F6">
            <w:pPr>
              <w:jc w:val="center"/>
            </w:pPr>
            <w:r w:rsidRPr="00201A13">
              <w:rPr>
                <w:rFonts w:ascii="Calibri" w:hAnsi="Calibri" w:cs="Calibri"/>
                <w:color w:val="000000"/>
              </w:rPr>
              <w:t>M</w:t>
            </w:r>
            <w:r w:rsidRPr="00201A13">
              <w:rPr>
                <w:rFonts w:ascii="Calibri" w:hAnsi="Calibri" w:cs="Calibri"/>
                <w:color w:val="000000"/>
                <w:vertAlign w:val="superscript"/>
              </w:rPr>
              <w:t>3</w:t>
            </w:r>
          </w:p>
        </w:tc>
        <w:tc>
          <w:tcPr>
            <w:tcW w:w="1113" w:type="dxa"/>
            <w:tcBorders>
              <w:top w:val="nil"/>
              <w:left w:val="nil"/>
              <w:bottom w:val="single" w:sz="4" w:space="0" w:color="auto"/>
              <w:right w:val="single" w:sz="4" w:space="0" w:color="auto"/>
            </w:tcBorders>
            <w:shd w:val="clear" w:color="auto" w:fill="auto"/>
            <w:noWrap/>
            <w:vAlign w:val="bottom"/>
          </w:tcPr>
          <w:p w:rsidR="00BA65F6" w:rsidRPr="00201A13" w:rsidRDefault="00BA65F6" w:rsidP="00BA65F6">
            <w:pPr>
              <w:jc w:val="center"/>
              <w:rPr>
                <w:rFonts w:ascii="Calibri" w:hAnsi="Calibri" w:cs="Calibri"/>
                <w:color w:val="000000"/>
                <w:sz w:val="22"/>
                <w:szCs w:val="22"/>
              </w:rPr>
            </w:pPr>
            <w:r>
              <w:rPr>
                <w:rFonts w:ascii="Calibri" w:hAnsi="Calibri" w:cs="Calibri"/>
                <w:color w:val="000000"/>
                <w:sz w:val="22"/>
                <w:szCs w:val="22"/>
              </w:rPr>
              <w:t>90</w:t>
            </w:r>
          </w:p>
        </w:tc>
      </w:tr>
      <w:tr w:rsidR="00BA65F6" w:rsidRPr="003B5F51" w:rsidTr="00BA65F6">
        <w:trPr>
          <w:trHeight w:val="309"/>
        </w:trPr>
        <w:tc>
          <w:tcPr>
            <w:tcW w:w="7000" w:type="dxa"/>
            <w:gridSpan w:val="4"/>
            <w:tcBorders>
              <w:top w:val="nil"/>
              <w:left w:val="single" w:sz="4" w:space="0" w:color="auto"/>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b/>
                <w:sz w:val="22"/>
                <w:szCs w:val="22"/>
                <w:lang w:eastAsia="es-BO"/>
              </w:rPr>
            </w:pPr>
            <w:r w:rsidRPr="007037EE">
              <w:rPr>
                <w:rFonts w:ascii="Calibri" w:hAnsi="Calibri" w:cs="Calibri"/>
                <w:b/>
                <w:sz w:val="22"/>
                <w:szCs w:val="22"/>
                <w:lang w:eastAsia="es-BO"/>
              </w:rPr>
              <w:t xml:space="preserve">LOTE 2: </w:t>
            </w:r>
            <w:r>
              <w:rPr>
                <w:rFonts w:ascii="Calibri" w:hAnsi="Calibri" w:cs="Calibri"/>
                <w:b/>
                <w:sz w:val="22"/>
                <w:szCs w:val="22"/>
                <w:lang w:eastAsia="es-BO"/>
              </w:rPr>
              <w:t>GASES PARA ANALISIS</w:t>
            </w:r>
          </w:p>
        </w:tc>
      </w:tr>
      <w:tr w:rsidR="00BA65F6" w:rsidRPr="003B5F5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1</w:t>
            </w:r>
          </w:p>
        </w:tc>
        <w:tc>
          <w:tcPr>
            <w:tcW w:w="4055" w:type="dxa"/>
            <w:tcBorders>
              <w:top w:val="nil"/>
              <w:left w:val="nil"/>
              <w:bottom w:val="single" w:sz="4" w:space="0" w:color="auto"/>
              <w:right w:val="single" w:sz="4" w:space="0" w:color="auto"/>
            </w:tcBorders>
            <w:shd w:val="clear" w:color="auto" w:fill="auto"/>
            <w:vAlign w:val="center"/>
            <w:hideMark/>
          </w:tcPr>
          <w:p w:rsidR="00BA65F6" w:rsidRPr="00CE5449" w:rsidRDefault="00BA65F6" w:rsidP="00BA65F6">
            <w:pPr>
              <w:rPr>
                <w:rFonts w:ascii="Verdana" w:hAnsi="Verdana" w:cs="Arial"/>
                <w:color w:val="000000"/>
                <w:sz w:val="18"/>
                <w:szCs w:val="18"/>
              </w:rPr>
            </w:pPr>
            <w:r>
              <w:rPr>
                <w:rFonts w:ascii="Verdana" w:hAnsi="Verdana" w:cs="Arial"/>
                <w:color w:val="000000"/>
                <w:sz w:val="18"/>
                <w:szCs w:val="18"/>
              </w:rPr>
              <w:t>Acetileno Gas Industrial</w:t>
            </w:r>
          </w:p>
        </w:tc>
        <w:tc>
          <w:tcPr>
            <w:tcW w:w="1224" w:type="dxa"/>
            <w:tcBorders>
              <w:top w:val="nil"/>
              <w:left w:val="nil"/>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sidRPr="003B5F51">
              <w:rPr>
                <w:rFonts w:ascii="Calibri" w:hAnsi="Calibri" w:cs="Calibri"/>
                <w:sz w:val="22"/>
                <w:szCs w:val="22"/>
                <w:lang w:eastAsia="es-BO"/>
              </w:rPr>
              <w:t>Kg.</w:t>
            </w:r>
          </w:p>
        </w:tc>
        <w:tc>
          <w:tcPr>
            <w:tcW w:w="1113" w:type="dxa"/>
            <w:tcBorders>
              <w:top w:val="nil"/>
              <w:left w:val="nil"/>
              <w:bottom w:val="single" w:sz="4" w:space="0" w:color="auto"/>
              <w:right w:val="single" w:sz="4" w:space="0" w:color="auto"/>
            </w:tcBorders>
            <w:shd w:val="clear" w:color="auto" w:fill="auto"/>
            <w:noWrap/>
            <w:vAlign w:val="center"/>
            <w:hideMark/>
          </w:tcPr>
          <w:p w:rsidR="00BA65F6" w:rsidRDefault="00BA65F6" w:rsidP="00BA65F6">
            <w:pPr>
              <w:jc w:val="center"/>
              <w:rPr>
                <w:rFonts w:ascii="Calibri" w:hAnsi="Calibri" w:cs="Calibri"/>
                <w:color w:val="000000"/>
                <w:sz w:val="22"/>
                <w:szCs w:val="22"/>
                <w:lang w:val="es-BO" w:eastAsia="es-BO"/>
              </w:rPr>
            </w:pPr>
            <w:r>
              <w:rPr>
                <w:rFonts w:ascii="Calibri" w:hAnsi="Calibri" w:cs="Calibri"/>
                <w:color w:val="000000"/>
                <w:sz w:val="22"/>
                <w:szCs w:val="22"/>
              </w:rPr>
              <w:t>84</w:t>
            </w:r>
          </w:p>
        </w:tc>
      </w:tr>
      <w:tr w:rsidR="00BA65F6" w:rsidRPr="003B5F5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2</w:t>
            </w:r>
          </w:p>
        </w:tc>
        <w:tc>
          <w:tcPr>
            <w:tcW w:w="4055" w:type="dxa"/>
            <w:tcBorders>
              <w:top w:val="nil"/>
              <w:left w:val="nil"/>
              <w:bottom w:val="single" w:sz="4" w:space="0" w:color="auto"/>
              <w:right w:val="single" w:sz="4" w:space="0" w:color="auto"/>
            </w:tcBorders>
            <w:shd w:val="clear" w:color="auto" w:fill="auto"/>
            <w:vAlign w:val="center"/>
            <w:hideMark/>
          </w:tcPr>
          <w:p w:rsidR="00BA65F6" w:rsidRPr="00CE5449" w:rsidRDefault="00BA65F6" w:rsidP="00BA65F6">
            <w:pPr>
              <w:rPr>
                <w:rFonts w:ascii="Verdana" w:hAnsi="Verdana" w:cs="Arial"/>
                <w:color w:val="000000"/>
                <w:sz w:val="18"/>
                <w:szCs w:val="18"/>
              </w:rPr>
            </w:pPr>
            <w:r w:rsidRPr="00CE5449">
              <w:rPr>
                <w:rFonts w:ascii="Verdana" w:hAnsi="Verdana" w:cs="Arial"/>
                <w:color w:val="000000"/>
                <w:sz w:val="18"/>
                <w:szCs w:val="18"/>
              </w:rPr>
              <w:t xml:space="preserve">Gas Carbónico Industrial </w:t>
            </w:r>
            <w:r>
              <w:rPr>
                <w:rFonts w:ascii="Verdana" w:hAnsi="Verdana" w:cs="Arial"/>
                <w:color w:val="000000"/>
                <w:sz w:val="18"/>
                <w:szCs w:val="18"/>
              </w:rPr>
              <w:t>3.0</w:t>
            </w:r>
          </w:p>
        </w:tc>
        <w:tc>
          <w:tcPr>
            <w:tcW w:w="1224" w:type="dxa"/>
            <w:tcBorders>
              <w:top w:val="nil"/>
              <w:left w:val="nil"/>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sidRPr="003B5F51">
              <w:rPr>
                <w:rFonts w:ascii="Calibri" w:hAnsi="Calibri" w:cs="Calibri"/>
                <w:sz w:val="22"/>
                <w:szCs w:val="22"/>
                <w:lang w:eastAsia="es-BO"/>
              </w:rPr>
              <w:t>Kg.</w:t>
            </w:r>
          </w:p>
        </w:tc>
        <w:tc>
          <w:tcPr>
            <w:tcW w:w="1113" w:type="dxa"/>
            <w:tcBorders>
              <w:top w:val="nil"/>
              <w:left w:val="nil"/>
              <w:bottom w:val="single" w:sz="4" w:space="0" w:color="auto"/>
              <w:right w:val="single" w:sz="4" w:space="0" w:color="auto"/>
            </w:tcBorders>
            <w:shd w:val="clear" w:color="auto" w:fill="auto"/>
            <w:noWrap/>
            <w:vAlign w:val="center"/>
            <w:hideMark/>
          </w:tcPr>
          <w:p w:rsidR="00BA65F6" w:rsidRDefault="00BA65F6" w:rsidP="00BA65F6">
            <w:pPr>
              <w:jc w:val="center"/>
              <w:rPr>
                <w:rFonts w:ascii="Calibri" w:hAnsi="Calibri" w:cs="Calibri"/>
                <w:color w:val="000000"/>
                <w:sz w:val="22"/>
                <w:szCs w:val="22"/>
              </w:rPr>
            </w:pPr>
            <w:r>
              <w:rPr>
                <w:rFonts w:ascii="Calibri" w:hAnsi="Calibri" w:cs="Calibri"/>
                <w:color w:val="000000"/>
                <w:sz w:val="22"/>
                <w:szCs w:val="22"/>
              </w:rPr>
              <w:t>300</w:t>
            </w:r>
          </w:p>
        </w:tc>
      </w:tr>
      <w:tr w:rsidR="00BA65F6" w:rsidRPr="003B5F51" w:rsidTr="00BA65F6">
        <w:trPr>
          <w:trHeight w:val="300"/>
        </w:trPr>
        <w:tc>
          <w:tcPr>
            <w:tcW w:w="7000" w:type="dxa"/>
            <w:gridSpan w:val="4"/>
            <w:tcBorders>
              <w:top w:val="nil"/>
              <w:left w:val="single" w:sz="4" w:space="0" w:color="auto"/>
              <w:bottom w:val="single" w:sz="4" w:space="0" w:color="auto"/>
              <w:right w:val="single" w:sz="4" w:space="0" w:color="auto"/>
            </w:tcBorders>
            <w:shd w:val="clear" w:color="auto" w:fill="auto"/>
            <w:vAlign w:val="center"/>
          </w:tcPr>
          <w:p w:rsidR="00BA65F6" w:rsidRPr="007037EE" w:rsidRDefault="00BA65F6" w:rsidP="00BA65F6">
            <w:pPr>
              <w:jc w:val="center"/>
              <w:rPr>
                <w:rFonts w:ascii="Calibri" w:hAnsi="Calibri" w:cs="Calibri"/>
                <w:b/>
                <w:sz w:val="22"/>
                <w:szCs w:val="22"/>
                <w:lang w:eastAsia="es-BO"/>
              </w:rPr>
            </w:pPr>
            <w:r w:rsidRPr="007037EE">
              <w:rPr>
                <w:rFonts w:ascii="Calibri" w:hAnsi="Calibri" w:cs="Calibri"/>
                <w:b/>
                <w:sz w:val="22"/>
                <w:szCs w:val="22"/>
                <w:lang w:eastAsia="es-BO"/>
              </w:rPr>
              <w:t xml:space="preserve">LOTE 3: </w:t>
            </w:r>
            <w:r>
              <w:rPr>
                <w:rFonts w:ascii="Calibri" w:hAnsi="Calibri" w:cs="Calibri"/>
                <w:b/>
                <w:sz w:val="22"/>
                <w:szCs w:val="22"/>
                <w:lang w:eastAsia="es-BO"/>
              </w:rPr>
              <w:t>GASES PATRONES</w:t>
            </w:r>
          </w:p>
        </w:tc>
      </w:tr>
      <w:tr w:rsidR="00BA65F6" w:rsidRPr="003B5F5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1</w:t>
            </w:r>
          </w:p>
        </w:tc>
        <w:tc>
          <w:tcPr>
            <w:tcW w:w="4055" w:type="dxa"/>
            <w:tcBorders>
              <w:top w:val="nil"/>
              <w:left w:val="nil"/>
              <w:bottom w:val="single" w:sz="4" w:space="0" w:color="auto"/>
              <w:right w:val="single" w:sz="4" w:space="0" w:color="auto"/>
            </w:tcBorders>
            <w:shd w:val="clear" w:color="auto" w:fill="auto"/>
            <w:vAlign w:val="center"/>
            <w:hideMark/>
          </w:tcPr>
          <w:p w:rsidR="00BA65F6" w:rsidRPr="00CE5449" w:rsidRDefault="00BA65F6" w:rsidP="00BA65F6">
            <w:pPr>
              <w:rPr>
                <w:rFonts w:ascii="Verdana" w:hAnsi="Verdana" w:cs="Arial"/>
                <w:color w:val="000000"/>
                <w:sz w:val="18"/>
                <w:szCs w:val="18"/>
              </w:rPr>
            </w:pPr>
            <w:r w:rsidRPr="00597106">
              <w:rPr>
                <w:rFonts w:ascii="Verdana" w:hAnsi="Verdana" w:cs="Arial"/>
                <w:color w:val="000000"/>
                <w:sz w:val="18"/>
                <w:szCs w:val="18"/>
              </w:rPr>
              <w:t>Standard Gas CP-4900, Amonio 3%, Argón Balance</w:t>
            </w:r>
          </w:p>
        </w:tc>
        <w:tc>
          <w:tcPr>
            <w:tcW w:w="1224" w:type="dxa"/>
            <w:tcBorders>
              <w:top w:val="nil"/>
              <w:left w:val="nil"/>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Pza.</w:t>
            </w:r>
          </w:p>
        </w:tc>
        <w:tc>
          <w:tcPr>
            <w:tcW w:w="1113" w:type="dxa"/>
            <w:tcBorders>
              <w:top w:val="nil"/>
              <w:left w:val="nil"/>
              <w:bottom w:val="single" w:sz="4" w:space="0" w:color="auto"/>
              <w:right w:val="single" w:sz="4" w:space="0" w:color="auto"/>
            </w:tcBorders>
            <w:shd w:val="clear" w:color="auto" w:fill="auto"/>
            <w:noWrap/>
            <w:vAlign w:val="bottom"/>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1</w:t>
            </w:r>
          </w:p>
        </w:tc>
      </w:tr>
      <w:tr w:rsidR="00BA65F6" w:rsidRPr="003B5F5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2</w:t>
            </w:r>
          </w:p>
        </w:tc>
        <w:tc>
          <w:tcPr>
            <w:tcW w:w="4055" w:type="dxa"/>
            <w:tcBorders>
              <w:top w:val="nil"/>
              <w:left w:val="nil"/>
              <w:bottom w:val="single" w:sz="4" w:space="0" w:color="auto"/>
              <w:right w:val="single" w:sz="4" w:space="0" w:color="auto"/>
            </w:tcBorders>
            <w:shd w:val="clear" w:color="auto" w:fill="auto"/>
            <w:vAlign w:val="center"/>
            <w:hideMark/>
          </w:tcPr>
          <w:p w:rsidR="00BA65F6" w:rsidRPr="00CE5449" w:rsidRDefault="00BA65F6" w:rsidP="00BA65F6">
            <w:pPr>
              <w:rPr>
                <w:rFonts w:ascii="Verdana" w:hAnsi="Verdana" w:cs="Arial"/>
                <w:color w:val="000000"/>
                <w:sz w:val="18"/>
                <w:szCs w:val="18"/>
              </w:rPr>
            </w:pPr>
            <w:r w:rsidRPr="00597106">
              <w:rPr>
                <w:rFonts w:ascii="Verdana" w:hAnsi="Verdana" w:cs="Arial"/>
                <w:color w:val="000000"/>
                <w:sz w:val="18"/>
                <w:szCs w:val="18"/>
              </w:rPr>
              <w:t xml:space="preserve">Standard Gas RGA, </w:t>
            </w:r>
            <w:r>
              <w:rPr>
                <w:rFonts w:ascii="Verdana" w:hAnsi="Verdana" w:cs="Arial"/>
                <w:color w:val="000000"/>
                <w:sz w:val="18"/>
                <w:szCs w:val="18"/>
              </w:rPr>
              <w:t>Amonio 3%, Metano Balance</w:t>
            </w:r>
          </w:p>
        </w:tc>
        <w:tc>
          <w:tcPr>
            <w:tcW w:w="1224" w:type="dxa"/>
            <w:tcBorders>
              <w:top w:val="nil"/>
              <w:left w:val="nil"/>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Pza.</w:t>
            </w:r>
          </w:p>
        </w:tc>
        <w:tc>
          <w:tcPr>
            <w:tcW w:w="1113" w:type="dxa"/>
            <w:tcBorders>
              <w:top w:val="nil"/>
              <w:left w:val="nil"/>
              <w:bottom w:val="single" w:sz="4" w:space="0" w:color="auto"/>
              <w:right w:val="single" w:sz="4" w:space="0" w:color="auto"/>
            </w:tcBorders>
            <w:shd w:val="clear" w:color="auto" w:fill="auto"/>
            <w:noWrap/>
            <w:vAlign w:val="bottom"/>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1</w:t>
            </w:r>
          </w:p>
        </w:tc>
      </w:tr>
      <w:tr w:rsidR="00BA65F6" w:rsidRPr="003B5F5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3</w:t>
            </w:r>
          </w:p>
        </w:tc>
        <w:tc>
          <w:tcPr>
            <w:tcW w:w="4055" w:type="dxa"/>
            <w:tcBorders>
              <w:top w:val="nil"/>
              <w:left w:val="nil"/>
              <w:bottom w:val="single" w:sz="4" w:space="0" w:color="auto"/>
              <w:right w:val="single" w:sz="4" w:space="0" w:color="auto"/>
            </w:tcBorders>
            <w:shd w:val="clear" w:color="auto" w:fill="auto"/>
            <w:vAlign w:val="center"/>
            <w:hideMark/>
          </w:tcPr>
          <w:p w:rsidR="00BA65F6" w:rsidRPr="002712B5" w:rsidRDefault="00BA65F6" w:rsidP="00BA65F6">
            <w:pPr>
              <w:rPr>
                <w:rFonts w:ascii="Verdana" w:hAnsi="Verdana" w:cs="Arial"/>
                <w:color w:val="000000"/>
                <w:sz w:val="18"/>
                <w:szCs w:val="18"/>
                <w:lang w:val="en-US"/>
              </w:rPr>
            </w:pPr>
            <w:r w:rsidRPr="002712B5">
              <w:rPr>
                <w:rFonts w:ascii="Verdana" w:hAnsi="Verdana" w:cs="Arial"/>
                <w:color w:val="000000"/>
                <w:sz w:val="18"/>
                <w:szCs w:val="18"/>
                <w:lang w:val="en-US"/>
              </w:rPr>
              <w:t>Standard Gas RG</w:t>
            </w:r>
            <w:r>
              <w:rPr>
                <w:rFonts w:ascii="Verdana" w:hAnsi="Verdana" w:cs="Arial"/>
                <w:color w:val="000000"/>
                <w:sz w:val="18"/>
                <w:szCs w:val="18"/>
                <w:lang w:val="en-US"/>
              </w:rPr>
              <w:t xml:space="preserve">A, Natural Gas, </w:t>
            </w:r>
            <w:proofErr w:type="spellStart"/>
            <w:r>
              <w:rPr>
                <w:rFonts w:ascii="Verdana" w:hAnsi="Verdana" w:cs="Arial"/>
                <w:color w:val="000000"/>
                <w:sz w:val="18"/>
                <w:szCs w:val="18"/>
                <w:lang w:val="en-US"/>
              </w:rPr>
              <w:t>Metano</w:t>
            </w:r>
            <w:proofErr w:type="spellEnd"/>
            <w:r w:rsidRPr="002712B5">
              <w:rPr>
                <w:rFonts w:ascii="Verdana" w:hAnsi="Verdana" w:cs="Arial"/>
                <w:color w:val="000000"/>
                <w:sz w:val="18"/>
                <w:szCs w:val="18"/>
                <w:lang w:val="en-US"/>
              </w:rPr>
              <w:t xml:space="preserve"> Balance.</w:t>
            </w:r>
          </w:p>
        </w:tc>
        <w:tc>
          <w:tcPr>
            <w:tcW w:w="1224" w:type="dxa"/>
            <w:tcBorders>
              <w:top w:val="nil"/>
              <w:left w:val="nil"/>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Pza.</w:t>
            </w:r>
          </w:p>
        </w:tc>
        <w:tc>
          <w:tcPr>
            <w:tcW w:w="1113" w:type="dxa"/>
            <w:tcBorders>
              <w:top w:val="nil"/>
              <w:left w:val="nil"/>
              <w:bottom w:val="single" w:sz="4" w:space="0" w:color="auto"/>
              <w:right w:val="single" w:sz="4" w:space="0" w:color="auto"/>
            </w:tcBorders>
            <w:shd w:val="clear" w:color="auto" w:fill="auto"/>
            <w:noWrap/>
            <w:vAlign w:val="bottom"/>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1</w:t>
            </w:r>
          </w:p>
        </w:tc>
      </w:tr>
      <w:tr w:rsidR="00BA65F6" w:rsidRPr="003B5F5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4</w:t>
            </w:r>
          </w:p>
        </w:tc>
        <w:tc>
          <w:tcPr>
            <w:tcW w:w="4055" w:type="dxa"/>
            <w:tcBorders>
              <w:top w:val="nil"/>
              <w:left w:val="nil"/>
              <w:bottom w:val="single" w:sz="4" w:space="0" w:color="auto"/>
              <w:right w:val="single" w:sz="4" w:space="0" w:color="auto"/>
            </w:tcBorders>
            <w:shd w:val="clear" w:color="auto" w:fill="auto"/>
            <w:vAlign w:val="center"/>
            <w:hideMark/>
          </w:tcPr>
          <w:p w:rsidR="00BA65F6" w:rsidRPr="00CE5449" w:rsidRDefault="00BA65F6" w:rsidP="00BA65F6">
            <w:pPr>
              <w:rPr>
                <w:rFonts w:ascii="Verdana" w:hAnsi="Verdana" w:cs="Arial"/>
                <w:color w:val="000000"/>
                <w:sz w:val="18"/>
                <w:szCs w:val="18"/>
              </w:rPr>
            </w:pPr>
            <w:r w:rsidRPr="00597106">
              <w:rPr>
                <w:rFonts w:ascii="Verdana" w:hAnsi="Verdana" w:cs="Arial"/>
                <w:color w:val="000000"/>
                <w:sz w:val="18"/>
                <w:szCs w:val="18"/>
              </w:rPr>
              <w:t xml:space="preserve">Standard  Gas PDHID, </w:t>
            </w:r>
            <w:r>
              <w:rPr>
                <w:rFonts w:ascii="Verdana" w:hAnsi="Verdana" w:cs="Arial"/>
                <w:color w:val="000000"/>
                <w:sz w:val="18"/>
                <w:szCs w:val="18"/>
              </w:rPr>
              <w:t>Metano, Monóxido y Dióxido de Carbono, Helio Balance</w:t>
            </w:r>
          </w:p>
        </w:tc>
        <w:tc>
          <w:tcPr>
            <w:tcW w:w="1224" w:type="dxa"/>
            <w:tcBorders>
              <w:top w:val="nil"/>
              <w:left w:val="nil"/>
              <w:bottom w:val="single" w:sz="4" w:space="0" w:color="auto"/>
              <w:right w:val="single" w:sz="4" w:space="0" w:color="auto"/>
            </w:tcBorders>
            <w:shd w:val="clear" w:color="auto" w:fill="auto"/>
            <w:vAlign w:val="center"/>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Pza.</w:t>
            </w:r>
          </w:p>
        </w:tc>
        <w:tc>
          <w:tcPr>
            <w:tcW w:w="1113" w:type="dxa"/>
            <w:tcBorders>
              <w:top w:val="nil"/>
              <w:left w:val="nil"/>
              <w:bottom w:val="single" w:sz="4" w:space="0" w:color="auto"/>
              <w:right w:val="single" w:sz="4" w:space="0" w:color="auto"/>
            </w:tcBorders>
            <w:shd w:val="clear" w:color="auto" w:fill="auto"/>
            <w:noWrap/>
            <w:vAlign w:val="bottom"/>
            <w:hideMark/>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1</w:t>
            </w:r>
          </w:p>
        </w:tc>
      </w:tr>
      <w:tr w:rsidR="00BA65F6" w:rsidRPr="006444E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tcPr>
          <w:p w:rsidR="00BA65F6" w:rsidRDefault="00BA65F6" w:rsidP="00BA65F6">
            <w:pPr>
              <w:jc w:val="center"/>
              <w:rPr>
                <w:rFonts w:ascii="Calibri" w:hAnsi="Calibri" w:cs="Calibri"/>
                <w:sz w:val="22"/>
                <w:szCs w:val="22"/>
                <w:lang w:eastAsia="es-BO"/>
              </w:rPr>
            </w:pPr>
            <w:r>
              <w:rPr>
                <w:rFonts w:ascii="Calibri" w:hAnsi="Calibri" w:cs="Calibri"/>
                <w:sz w:val="22"/>
                <w:szCs w:val="22"/>
                <w:lang w:eastAsia="es-BO"/>
              </w:rPr>
              <w:t>5</w:t>
            </w:r>
          </w:p>
        </w:tc>
        <w:tc>
          <w:tcPr>
            <w:tcW w:w="4055" w:type="dxa"/>
            <w:tcBorders>
              <w:top w:val="nil"/>
              <w:left w:val="nil"/>
              <w:bottom w:val="single" w:sz="4" w:space="0" w:color="auto"/>
              <w:right w:val="single" w:sz="4" w:space="0" w:color="auto"/>
            </w:tcBorders>
            <w:shd w:val="clear" w:color="auto" w:fill="auto"/>
            <w:vAlign w:val="center"/>
          </w:tcPr>
          <w:p w:rsidR="00BA65F6" w:rsidRPr="00597106" w:rsidRDefault="00BA65F6" w:rsidP="00BA65F6">
            <w:pPr>
              <w:rPr>
                <w:rFonts w:ascii="Verdana" w:hAnsi="Verdana" w:cs="Arial"/>
                <w:color w:val="000000"/>
                <w:sz w:val="18"/>
                <w:szCs w:val="18"/>
                <w:lang w:val="en-US"/>
              </w:rPr>
            </w:pPr>
            <w:r w:rsidRPr="00597106">
              <w:rPr>
                <w:rFonts w:ascii="Verdana" w:hAnsi="Verdana" w:cs="Arial"/>
                <w:color w:val="000000"/>
                <w:sz w:val="18"/>
                <w:szCs w:val="18"/>
                <w:lang w:val="en-US"/>
              </w:rPr>
              <w:t xml:space="preserve">Standard Gas CP-3800, </w:t>
            </w:r>
            <w:proofErr w:type="spellStart"/>
            <w:r>
              <w:rPr>
                <w:rFonts w:ascii="Verdana" w:hAnsi="Verdana" w:cs="Arial"/>
                <w:color w:val="000000"/>
                <w:sz w:val="18"/>
                <w:szCs w:val="18"/>
                <w:lang w:val="en-US"/>
              </w:rPr>
              <w:t>Componentes</w:t>
            </w:r>
            <w:proofErr w:type="spellEnd"/>
            <w:r>
              <w:rPr>
                <w:rFonts w:ascii="Verdana" w:hAnsi="Verdana" w:cs="Arial"/>
                <w:color w:val="000000"/>
                <w:sz w:val="18"/>
                <w:szCs w:val="18"/>
                <w:lang w:val="en-US"/>
              </w:rPr>
              <w:t xml:space="preserve"> </w:t>
            </w:r>
            <w:proofErr w:type="spellStart"/>
            <w:r>
              <w:rPr>
                <w:rFonts w:ascii="Verdana" w:hAnsi="Verdana" w:cs="Arial"/>
                <w:color w:val="000000"/>
                <w:sz w:val="18"/>
                <w:szCs w:val="18"/>
                <w:lang w:val="en-US"/>
              </w:rPr>
              <w:t>sulfuros</w:t>
            </w:r>
            <w:proofErr w:type="spellEnd"/>
            <w:r>
              <w:rPr>
                <w:rFonts w:ascii="Verdana" w:hAnsi="Verdana" w:cs="Arial"/>
                <w:color w:val="000000"/>
                <w:sz w:val="18"/>
                <w:szCs w:val="18"/>
                <w:lang w:val="en-US"/>
              </w:rPr>
              <w:t xml:space="preserve">, </w:t>
            </w:r>
            <w:proofErr w:type="spellStart"/>
            <w:r>
              <w:rPr>
                <w:rFonts w:ascii="Verdana" w:hAnsi="Verdana" w:cs="Arial"/>
                <w:color w:val="000000"/>
                <w:sz w:val="18"/>
                <w:szCs w:val="18"/>
                <w:lang w:val="en-US"/>
              </w:rPr>
              <w:t>Helio</w:t>
            </w:r>
            <w:proofErr w:type="spellEnd"/>
            <w:r>
              <w:rPr>
                <w:rFonts w:ascii="Verdana" w:hAnsi="Verdana" w:cs="Arial"/>
                <w:color w:val="000000"/>
                <w:sz w:val="18"/>
                <w:szCs w:val="18"/>
                <w:lang w:val="en-US"/>
              </w:rPr>
              <w:t xml:space="preserve"> Balance</w:t>
            </w:r>
          </w:p>
        </w:tc>
        <w:tc>
          <w:tcPr>
            <w:tcW w:w="1224" w:type="dxa"/>
            <w:tcBorders>
              <w:top w:val="nil"/>
              <w:left w:val="nil"/>
              <w:bottom w:val="single" w:sz="4" w:space="0" w:color="auto"/>
              <w:right w:val="single" w:sz="4" w:space="0" w:color="auto"/>
            </w:tcBorders>
            <w:shd w:val="clear" w:color="auto" w:fill="auto"/>
            <w:vAlign w:val="center"/>
          </w:tcPr>
          <w:p w:rsidR="00BA65F6" w:rsidRPr="006444E1" w:rsidRDefault="00BA65F6" w:rsidP="00BA65F6">
            <w:pPr>
              <w:jc w:val="center"/>
              <w:rPr>
                <w:rFonts w:ascii="Calibri" w:hAnsi="Calibri" w:cs="Calibri"/>
                <w:sz w:val="22"/>
                <w:szCs w:val="22"/>
                <w:lang w:val="en-US" w:eastAsia="es-BO"/>
              </w:rPr>
            </w:pPr>
            <w:r>
              <w:rPr>
                <w:rFonts w:ascii="Calibri" w:hAnsi="Calibri" w:cs="Calibri"/>
                <w:sz w:val="22"/>
                <w:szCs w:val="22"/>
                <w:lang w:eastAsia="es-BO"/>
              </w:rPr>
              <w:t>Pza.</w:t>
            </w:r>
          </w:p>
        </w:tc>
        <w:tc>
          <w:tcPr>
            <w:tcW w:w="1113" w:type="dxa"/>
            <w:tcBorders>
              <w:top w:val="nil"/>
              <w:left w:val="nil"/>
              <w:bottom w:val="single" w:sz="4" w:space="0" w:color="auto"/>
              <w:right w:val="single" w:sz="4" w:space="0" w:color="auto"/>
            </w:tcBorders>
            <w:shd w:val="clear" w:color="auto" w:fill="auto"/>
            <w:noWrap/>
            <w:vAlign w:val="bottom"/>
          </w:tcPr>
          <w:p w:rsidR="00BA65F6" w:rsidRPr="006444E1" w:rsidRDefault="00BA65F6" w:rsidP="00BA65F6">
            <w:pPr>
              <w:jc w:val="center"/>
              <w:rPr>
                <w:rFonts w:ascii="Calibri" w:hAnsi="Calibri" w:cs="Calibri"/>
                <w:sz w:val="22"/>
                <w:szCs w:val="22"/>
                <w:lang w:val="en-US" w:eastAsia="es-BO"/>
              </w:rPr>
            </w:pPr>
            <w:r>
              <w:rPr>
                <w:rFonts w:ascii="Calibri" w:hAnsi="Calibri" w:cs="Calibri"/>
                <w:sz w:val="22"/>
                <w:szCs w:val="22"/>
                <w:lang w:val="en-US" w:eastAsia="es-BO"/>
              </w:rPr>
              <w:t>1</w:t>
            </w:r>
          </w:p>
        </w:tc>
      </w:tr>
      <w:tr w:rsidR="00BA65F6" w:rsidRPr="003B5F51" w:rsidTr="00BA65F6">
        <w:trPr>
          <w:trHeight w:val="300"/>
        </w:trPr>
        <w:tc>
          <w:tcPr>
            <w:tcW w:w="608" w:type="dxa"/>
            <w:tcBorders>
              <w:top w:val="nil"/>
              <w:left w:val="single" w:sz="4" w:space="0" w:color="auto"/>
              <w:bottom w:val="single" w:sz="4" w:space="0" w:color="auto"/>
              <w:right w:val="single" w:sz="4" w:space="0" w:color="auto"/>
            </w:tcBorders>
            <w:shd w:val="clear" w:color="auto" w:fill="auto"/>
            <w:vAlign w:val="center"/>
          </w:tcPr>
          <w:p w:rsidR="00BA65F6" w:rsidRPr="006444E1" w:rsidRDefault="00BA65F6" w:rsidP="00BA65F6">
            <w:pPr>
              <w:jc w:val="center"/>
              <w:rPr>
                <w:rFonts w:ascii="Calibri" w:hAnsi="Calibri" w:cs="Calibri"/>
                <w:sz w:val="22"/>
                <w:szCs w:val="22"/>
                <w:lang w:val="en-US" w:eastAsia="es-BO"/>
              </w:rPr>
            </w:pPr>
            <w:r>
              <w:rPr>
                <w:rFonts w:ascii="Calibri" w:hAnsi="Calibri" w:cs="Calibri"/>
                <w:sz w:val="22"/>
                <w:szCs w:val="22"/>
                <w:lang w:val="en-US" w:eastAsia="es-BO"/>
              </w:rPr>
              <w:t>6</w:t>
            </w:r>
          </w:p>
        </w:tc>
        <w:tc>
          <w:tcPr>
            <w:tcW w:w="4055" w:type="dxa"/>
            <w:tcBorders>
              <w:top w:val="nil"/>
              <w:left w:val="nil"/>
              <w:bottom w:val="single" w:sz="4" w:space="0" w:color="auto"/>
              <w:right w:val="single" w:sz="4" w:space="0" w:color="auto"/>
            </w:tcBorders>
            <w:shd w:val="clear" w:color="auto" w:fill="auto"/>
            <w:vAlign w:val="center"/>
          </w:tcPr>
          <w:p w:rsidR="00BA65F6" w:rsidRPr="00CE5449" w:rsidRDefault="00BA65F6" w:rsidP="00BA65F6">
            <w:pPr>
              <w:rPr>
                <w:rFonts w:ascii="Verdana" w:hAnsi="Verdana" w:cs="Arial"/>
                <w:color w:val="000000"/>
                <w:sz w:val="18"/>
                <w:szCs w:val="18"/>
              </w:rPr>
            </w:pPr>
            <w:r w:rsidRPr="00597106">
              <w:rPr>
                <w:rFonts w:ascii="Verdana" w:hAnsi="Verdana" w:cs="Arial"/>
                <w:color w:val="000000"/>
                <w:sz w:val="18"/>
                <w:szCs w:val="18"/>
              </w:rPr>
              <w:t xml:space="preserve">Standard Gas RGA </w:t>
            </w:r>
            <w:r>
              <w:rPr>
                <w:rFonts w:ascii="Verdana" w:hAnsi="Verdana" w:cs="Arial"/>
                <w:color w:val="000000"/>
                <w:sz w:val="18"/>
                <w:szCs w:val="18"/>
              </w:rPr>
              <w:t>, Argón, Nitrógeno y Oxigeno, Helio Balance</w:t>
            </w:r>
          </w:p>
        </w:tc>
        <w:tc>
          <w:tcPr>
            <w:tcW w:w="1224" w:type="dxa"/>
            <w:tcBorders>
              <w:top w:val="nil"/>
              <w:left w:val="nil"/>
              <w:bottom w:val="single" w:sz="4" w:space="0" w:color="auto"/>
              <w:right w:val="single" w:sz="4" w:space="0" w:color="auto"/>
            </w:tcBorders>
            <w:shd w:val="clear" w:color="auto" w:fill="auto"/>
            <w:vAlign w:val="center"/>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Pza.</w:t>
            </w:r>
          </w:p>
        </w:tc>
        <w:tc>
          <w:tcPr>
            <w:tcW w:w="1113" w:type="dxa"/>
            <w:tcBorders>
              <w:top w:val="nil"/>
              <w:left w:val="nil"/>
              <w:bottom w:val="single" w:sz="4" w:space="0" w:color="auto"/>
              <w:right w:val="single" w:sz="4" w:space="0" w:color="auto"/>
            </w:tcBorders>
            <w:shd w:val="clear" w:color="auto" w:fill="auto"/>
            <w:noWrap/>
            <w:vAlign w:val="bottom"/>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1</w:t>
            </w:r>
          </w:p>
        </w:tc>
      </w:tr>
      <w:tr w:rsidR="00BA65F6" w:rsidRPr="003B5F51" w:rsidTr="00BA65F6">
        <w:trPr>
          <w:trHeight w:val="722"/>
        </w:trPr>
        <w:tc>
          <w:tcPr>
            <w:tcW w:w="608" w:type="dxa"/>
            <w:tcBorders>
              <w:top w:val="nil"/>
              <w:left w:val="single" w:sz="4" w:space="0" w:color="auto"/>
              <w:bottom w:val="single" w:sz="4" w:space="0" w:color="auto"/>
              <w:right w:val="single" w:sz="4" w:space="0" w:color="auto"/>
            </w:tcBorders>
            <w:shd w:val="clear" w:color="auto" w:fill="auto"/>
            <w:vAlign w:val="center"/>
          </w:tcPr>
          <w:p w:rsidR="00BA65F6" w:rsidRDefault="00BA65F6" w:rsidP="00BA65F6">
            <w:pPr>
              <w:jc w:val="center"/>
              <w:rPr>
                <w:rFonts w:ascii="Calibri" w:hAnsi="Calibri" w:cs="Calibri"/>
                <w:sz w:val="22"/>
                <w:szCs w:val="22"/>
                <w:lang w:eastAsia="es-BO"/>
              </w:rPr>
            </w:pPr>
            <w:r>
              <w:rPr>
                <w:rFonts w:ascii="Calibri" w:hAnsi="Calibri" w:cs="Calibri"/>
                <w:sz w:val="22"/>
                <w:szCs w:val="22"/>
                <w:lang w:eastAsia="es-BO"/>
              </w:rPr>
              <w:t>7</w:t>
            </w:r>
          </w:p>
        </w:tc>
        <w:tc>
          <w:tcPr>
            <w:tcW w:w="4055" w:type="dxa"/>
            <w:tcBorders>
              <w:top w:val="nil"/>
              <w:left w:val="nil"/>
              <w:bottom w:val="single" w:sz="4" w:space="0" w:color="auto"/>
              <w:right w:val="single" w:sz="4" w:space="0" w:color="auto"/>
            </w:tcBorders>
            <w:shd w:val="clear" w:color="auto" w:fill="auto"/>
            <w:vAlign w:val="center"/>
          </w:tcPr>
          <w:p w:rsidR="00BA65F6" w:rsidRPr="00CE5449" w:rsidRDefault="00BA65F6" w:rsidP="00BA65F6">
            <w:pPr>
              <w:rPr>
                <w:rFonts w:ascii="Verdana" w:hAnsi="Verdana" w:cs="Arial"/>
                <w:color w:val="000000"/>
                <w:sz w:val="18"/>
                <w:szCs w:val="18"/>
              </w:rPr>
            </w:pPr>
            <w:r w:rsidRPr="00597106">
              <w:rPr>
                <w:rFonts w:ascii="Verdana" w:hAnsi="Verdana" w:cs="Arial"/>
                <w:color w:val="000000"/>
                <w:sz w:val="18"/>
                <w:szCs w:val="18"/>
              </w:rPr>
              <w:t xml:space="preserve">Standard Gas RGA , </w:t>
            </w:r>
            <w:r>
              <w:rPr>
                <w:rFonts w:ascii="Verdana" w:hAnsi="Verdana" w:cs="Arial"/>
                <w:color w:val="000000"/>
                <w:sz w:val="18"/>
                <w:szCs w:val="18"/>
              </w:rPr>
              <w:t>Argón</w:t>
            </w:r>
            <w:r w:rsidRPr="00597106">
              <w:rPr>
                <w:rFonts w:ascii="Verdana" w:hAnsi="Verdana" w:cs="Arial"/>
                <w:color w:val="000000"/>
                <w:sz w:val="18"/>
                <w:szCs w:val="18"/>
              </w:rPr>
              <w:t xml:space="preserve">, CO, H2, H2S, N2 &amp; O2, </w:t>
            </w:r>
            <w:r>
              <w:rPr>
                <w:rFonts w:ascii="Verdana" w:hAnsi="Verdana" w:cs="Arial"/>
                <w:color w:val="000000"/>
                <w:sz w:val="18"/>
                <w:szCs w:val="18"/>
              </w:rPr>
              <w:t>Metano Balance</w:t>
            </w:r>
          </w:p>
        </w:tc>
        <w:tc>
          <w:tcPr>
            <w:tcW w:w="1224" w:type="dxa"/>
            <w:tcBorders>
              <w:top w:val="nil"/>
              <w:left w:val="nil"/>
              <w:bottom w:val="single" w:sz="4" w:space="0" w:color="auto"/>
              <w:right w:val="single" w:sz="4" w:space="0" w:color="auto"/>
            </w:tcBorders>
            <w:shd w:val="clear" w:color="auto" w:fill="auto"/>
            <w:vAlign w:val="center"/>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Pza.</w:t>
            </w:r>
          </w:p>
        </w:tc>
        <w:tc>
          <w:tcPr>
            <w:tcW w:w="1113" w:type="dxa"/>
            <w:tcBorders>
              <w:top w:val="nil"/>
              <w:left w:val="nil"/>
              <w:bottom w:val="single" w:sz="4" w:space="0" w:color="auto"/>
              <w:right w:val="single" w:sz="4" w:space="0" w:color="auto"/>
            </w:tcBorders>
            <w:shd w:val="clear" w:color="auto" w:fill="auto"/>
            <w:noWrap/>
            <w:vAlign w:val="bottom"/>
          </w:tcPr>
          <w:p w:rsidR="00BA65F6" w:rsidRPr="003B5F51" w:rsidRDefault="00BA65F6" w:rsidP="00BA65F6">
            <w:pPr>
              <w:jc w:val="center"/>
              <w:rPr>
                <w:rFonts w:ascii="Calibri" w:hAnsi="Calibri" w:cs="Calibri"/>
                <w:sz w:val="22"/>
                <w:szCs w:val="22"/>
                <w:lang w:eastAsia="es-BO"/>
              </w:rPr>
            </w:pPr>
            <w:r>
              <w:rPr>
                <w:rFonts w:ascii="Calibri" w:hAnsi="Calibri" w:cs="Calibri"/>
                <w:sz w:val="22"/>
                <w:szCs w:val="22"/>
                <w:lang w:eastAsia="es-BO"/>
              </w:rPr>
              <w:t>1</w:t>
            </w:r>
          </w:p>
        </w:tc>
      </w:tr>
    </w:tbl>
    <w:p w:rsidR="00BA65F6" w:rsidRPr="002F7C85" w:rsidRDefault="00BA65F6" w:rsidP="00BA65F6">
      <w:pPr>
        <w:rPr>
          <w:rFonts w:ascii="Calibri" w:hAnsi="Calibri" w:cs="Calibri"/>
          <w:b/>
          <w:sz w:val="22"/>
          <w:szCs w:val="22"/>
        </w:rPr>
      </w:pPr>
    </w:p>
    <w:p w:rsidR="00BA65F6" w:rsidRPr="002F7C85" w:rsidRDefault="00BA65F6" w:rsidP="009F32A4">
      <w:pPr>
        <w:pStyle w:val="Prrafodelista"/>
        <w:numPr>
          <w:ilvl w:val="0"/>
          <w:numId w:val="36"/>
        </w:numPr>
        <w:ind w:left="567" w:hanging="567"/>
        <w:contextualSpacing/>
        <w:jc w:val="both"/>
        <w:rPr>
          <w:rFonts w:ascii="Calibri" w:hAnsi="Calibri" w:cs="Calibri"/>
          <w:b/>
          <w:bCs/>
          <w:sz w:val="22"/>
          <w:szCs w:val="22"/>
          <w:lang w:eastAsia="es-BO"/>
        </w:rPr>
      </w:pPr>
      <w:r w:rsidRPr="002F7C85">
        <w:rPr>
          <w:rFonts w:ascii="Calibri" w:hAnsi="Calibri" w:cs="Calibri"/>
          <w:b/>
          <w:bCs/>
          <w:sz w:val="22"/>
          <w:szCs w:val="22"/>
          <w:lang w:eastAsia="es-BO"/>
        </w:rPr>
        <w:t>CARACTERÍSTICAS DEL REQUERIMIENTO (Sujeto a Evaluación)</w:t>
      </w:r>
    </w:p>
    <w:p w:rsidR="00BA65F6" w:rsidRPr="002F7C85" w:rsidRDefault="00BA65F6" w:rsidP="00BA65F6">
      <w:pPr>
        <w:pStyle w:val="Prrafodelista"/>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A65F6" w:rsidRPr="002F7C85" w:rsidTr="00BA65F6">
        <w:trPr>
          <w:trHeight w:val="376"/>
        </w:trPr>
        <w:tc>
          <w:tcPr>
            <w:tcW w:w="9603" w:type="dxa"/>
            <w:shd w:val="clear" w:color="auto" w:fill="DEEAF6"/>
            <w:vAlign w:val="center"/>
          </w:tcPr>
          <w:p w:rsidR="00BA65F6" w:rsidRPr="002F7C85" w:rsidRDefault="00BA65F6" w:rsidP="00BA65F6">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r>
      <w:tr w:rsidR="00BA65F6" w:rsidRPr="002F7C85" w:rsidTr="00BA65F6">
        <w:trPr>
          <w:trHeight w:val="823"/>
        </w:trPr>
        <w:tc>
          <w:tcPr>
            <w:tcW w:w="9603" w:type="dxa"/>
            <w:shd w:val="clear" w:color="auto" w:fill="auto"/>
            <w:vAlign w:val="center"/>
          </w:tcPr>
          <w:p w:rsidR="00BA65F6" w:rsidRPr="00BA65F6" w:rsidRDefault="00BA65F6" w:rsidP="00BA65F6">
            <w:pPr>
              <w:pStyle w:val="Prrafodelista"/>
              <w:autoSpaceDE w:val="0"/>
              <w:autoSpaceDN w:val="0"/>
              <w:adjustRightInd w:val="0"/>
              <w:ind w:left="0"/>
              <w:contextualSpacing/>
              <w:jc w:val="both"/>
              <w:rPr>
                <w:rFonts w:ascii="Calibri" w:hAnsi="Calibri" w:cs="Calibri"/>
                <w:b/>
                <w:sz w:val="22"/>
                <w:szCs w:val="22"/>
                <w:lang w:val="en-US" w:eastAsia="es-BO"/>
              </w:rPr>
            </w:pPr>
          </w:p>
          <w:p w:rsidR="00BA65F6" w:rsidRPr="006444E1" w:rsidRDefault="00BA65F6" w:rsidP="00BA65F6">
            <w:pPr>
              <w:pStyle w:val="Prrafodelista"/>
              <w:autoSpaceDE w:val="0"/>
              <w:autoSpaceDN w:val="0"/>
              <w:adjustRightInd w:val="0"/>
              <w:ind w:left="0"/>
              <w:contextualSpacing/>
              <w:jc w:val="both"/>
              <w:rPr>
                <w:rFonts w:ascii="Calibri" w:hAnsi="Calibri" w:cs="Calibri"/>
                <w:b/>
                <w:sz w:val="22"/>
                <w:szCs w:val="22"/>
                <w:u w:val="single"/>
                <w:lang w:val="en-US" w:eastAsia="es-BO"/>
              </w:rPr>
            </w:pPr>
            <w:r w:rsidRPr="006444E1">
              <w:rPr>
                <w:rFonts w:ascii="Calibri" w:hAnsi="Calibri" w:cs="Calibri"/>
                <w:b/>
                <w:sz w:val="22"/>
                <w:szCs w:val="22"/>
                <w:u w:val="single"/>
                <w:lang w:val="en-US" w:eastAsia="es-BO"/>
              </w:rPr>
              <w:t>LOTE 1:  GASES CARRIER</w:t>
            </w:r>
          </w:p>
          <w:p w:rsidR="00BA65F6" w:rsidRPr="006444E1" w:rsidRDefault="00BA65F6" w:rsidP="00BA65F6">
            <w:pPr>
              <w:pStyle w:val="Prrafodelista"/>
              <w:autoSpaceDE w:val="0"/>
              <w:autoSpaceDN w:val="0"/>
              <w:adjustRightInd w:val="0"/>
              <w:ind w:left="0"/>
              <w:contextualSpacing/>
              <w:jc w:val="both"/>
              <w:rPr>
                <w:rFonts w:ascii="Calibri" w:hAnsi="Calibri" w:cs="Calibri"/>
                <w:b/>
                <w:sz w:val="22"/>
                <w:szCs w:val="22"/>
                <w:u w:val="single"/>
                <w:lang w:val="en-US" w:eastAsia="es-BO"/>
              </w:rPr>
            </w:pPr>
          </w:p>
          <w:p w:rsidR="00BA65F6" w:rsidRPr="006444E1" w:rsidRDefault="00BA65F6" w:rsidP="00BA65F6">
            <w:pPr>
              <w:pStyle w:val="Prrafodelista"/>
              <w:autoSpaceDE w:val="0"/>
              <w:autoSpaceDN w:val="0"/>
              <w:adjustRightInd w:val="0"/>
              <w:ind w:left="0"/>
              <w:contextualSpacing/>
              <w:jc w:val="both"/>
              <w:rPr>
                <w:rFonts w:ascii="Calibri" w:hAnsi="Calibri" w:cs="Calibri"/>
                <w:b/>
                <w:sz w:val="22"/>
                <w:szCs w:val="22"/>
                <w:u w:val="single"/>
                <w:lang w:val="en-US"/>
              </w:rPr>
            </w:pPr>
            <w:r w:rsidRPr="006444E1">
              <w:rPr>
                <w:rFonts w:ascii="Calibri" w:hAnsi="Calibri" w:cs="Calibri"/>
                <w:b/>
                <w:sz w:val="22"/>
                <w:szCs w:val="22"/>
                <w:lang w:val="en-US"/>
              </w:rPr>
              <w:t>ITEM 1:</w:t>
            </w:r>
            <w:r>
              <w:rPr>
                <w:rFonts w:ascii="Calibri" w:hAnsi="Calibri" w:cs="Calibri"/>
                <w:b/>
                <w:sz w:val="22"/>
                <w:szCs w:val="22"/>
                <w:lang w:val="en-US"/>
              </w:rPr>
              <w:t xml:space="preserve"> </w:t>
            </w:r>
            <w:r w:rsidRPr="006444E1">
              <w:rPr>
                <w:rFonts w:ascii="Calibri" w:hAnsi="Calibri" w:cs="Calibri"/>
                <w:b/>
                <w:sz w:val="22"/>
                <w:szCs w:val="22"/>
                <w:u w:val="single"/>
                <w:lang w:val="en-US"/>
              </w:rPr>
              <w:t>HELIO</w:t>
            </w:r>
            <w:r>
              <w:rPr>
                <w:rFonts w:ascii="Calibri" w:hAnsi="Calibri" w:cs="Calibri"/>
                <w:b/>
                <w:sz w:val="22"/>
                <w:szCs w:val="22"/>
                <w:u w:val="single"/>
                <w:lang w:val="en-US"/>
              </w:rPr>
              <w:t xml:space="preserve"> ANALITICO 5.0.</w:t>
            </w:r>
          </w:p>
          <w:p w:rsidR="00BA65F6" w:rsidRPr="006444E1" w:rsidRDefault="00BA65F6" w:rsidP="00BA65F6">
            <w:pPr>
              <w:pStyle w:val="Prrafodelista"/>
              <w:autoSpaceDE w:val="0"/>
              <w:autoSpaceDN w:val="0"/>
              <w:adjustRightInd w:val="0"/>
              <w:ind w:left="0"/>
              <w:contextualSpacing/>
              <w:jc w:val="both"/>
              <w:rPr>
                <w:rFonts w:ascii="Calibri" w:hAnsi="Calibri" w:cs="Calibri"/>
                <w:b/>
                <w:sz w:val="22"/>
                <w:szCs w:val="22"/>
                <w:u w:val="single"/>
                <w:lang w:val="en-US"/>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2E7AE2"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Ser un g</w:t>
            </w:r>
            <w:r w:rsidRPr="002E7AE2">
              <w:rPr>
                <w:rFonts w:ascii="Calibri" w:hAnsi="Calibri" w:cs="Calibri"/>
                <w:sz w:val="22"/>
                <w:szCs w:val="22"/>
                <w:lang w:eastAsia="es-BO"/>
              </w:rPr>
              <w:t>as noble incoloro, inodoro e insípido, con reactividad química muy baja en condiciones normales.</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AD449B">
              <w:rPr>
                <w:rFonts w:ascii="Calibri" w:hAnsi="Calibri" w:cs="Calibri"/>
                <w:sz w:val="22"/>
                <w:szCs w:val="22"/>
                <w:lang w:val="es-BO"/>
              </w:rPr>
              <w:lastRenderedPageBreak/>
              <w:t>Helio Gas Grado Analítico  (99,999 % de pureza).</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AD449B">
              <w:rPr>
                <w:rFonts w:ascii="Calibri" w:hAnsi="Calibri" w:cs="Calibri"/>
                <w:sz w:val="22"/>
                <w:szCs w:val="22"/>
                <w:lang w:val="es-BO"/>
              </w:rPr>
              <w:t xml:space="preserve">Recipiente presurizado ≥ a 2000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BA65F6" w:rsidRPr="006444E1" w:rsidRDefault="00BA65F6" w:rsidP="009F32A4">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8.5</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580 (Válvula de conexión según la asociación de Gas Comprimido – Americana).</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Pr="002F7C85" w:rsidRDefault="00BA65F6" w:rsidP="00BA65F6">
            <w:pPr>
              <w:pStyle w:val="Prrafodelista"/>
              <w:autoSpaceDE w:val="0"/>
              <w:autoSpaceDN w:val="0"/>
              <w:adjustRightInd w:val="0"/>
              <w:ind w:left="0"/>
              <w:contextualSpacing/>
              <w:jc w:val="both"/>
              <w:rPr>
                <w:rFonts w:ascii="Calibri" w:hAnsi="Calibri" w:cs="Calibri"/>
                <w:b/>
                <w:sz w:val="22"/>
                <w:szCs w:val="22"/>
              </w:rPr>
            </w:pPr>
          </w:p>
          <w:p w:rsidR="00BA65F6" w:rsidRPr="005728B8"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sidRPr="005728B8">
              <w:rPr>
                <w:rFonts w:ascii="Calibri" w:hAnsi="Calibri" w:cs="Calibri"/>
                <w:b/>
                <w:sz w:val="22"/>
                <w:szCs w:val="22"/>
                <w:lang w:val="es-BO"/>
              </w:rPr>
              <w:t xml:space="preserve">ITEM 2: </w:t>
            </w:r>
            <w:r w:rsidRPr="005728B8">
              <w:rPr>
                <w:rFonts w:ascii="Calibri" w:hAnsi="Calibri" w:cs="Calibri"/>
                <w:b/>
                <w:sz w:val="22"/>
                <w:szCs w:val="22"/>
                <w:u w:val="single"/>
                <w:lang w:val="es-BO"/>
              </w:rPr>
              <w:t>HIDROGENO ANALITICO 5.0.</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Hidrogeno</w:t>
            </w:r>
            <w:r w:rsidRPr="00AD449B">
              <w:rPr>
                <w:rFonts w:ascii="Calibri" w:hAnsi="Calibri" w:cs="Calibri"/>
                <w:sz w:val="22"/>
                <w:szCs w:val="22"/>
                <w:lang w:val="es-BO"/>
              </w:rPr>
              <w:t xml:space="preserve"> Gas Grado Analítico  (99,999 % de pureza).</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AD449B">
              <w:rPr>
                <w:rFonts w:ascii="Calibri" w:hAnsi="Calibri" w:cs="Calibri"/>
                <w:sz w:val="22"/>
                <w:szCs w:val="22"/>
                <w:lang w:val="es-BO"/>
              </w:rPr>
              <w:t xml:space="preserve">Recipiente presurizado ≥ a 2000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Humedad máxima &lt;= 2 ppm</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Oxigeno &lt; 1 ppm</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Dióxido Carbono &lt; 1 ppm</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Pr>
                <w:rFonts w:ascii="Calibri" w:hAnsi="Calibri" w:cs="Calibri"/>
                <w:sz w:val="22"/>
                <w:szCs w:val="22"/>
                <w:lang w:val="es-BO"/>
              </w:rPr>
              <w:t>Monoxido</w:t>
            </w:r>
            <w:proofErr w:type="spellEnd"/>
            <w:r>
              <w:rPr>
                <w:rFonts w:ascii="Calibri" w:hAnsi="Calibri" w:cs="Calibri"/>
                <w:sz w:val="22"/>
                <w:szCs w:val="22"/>
                <w:lang w:val="es-BO"/>
              </w:rPr>
              <w:t xml:space="preserve"> Carbono &lt; 1 ppm</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Pr>
                <w:rFonts w:ascii="Calibri" w:hAnsi="Calibri" w:cs="Calibri"/>
                <w:sz w:val="22"/>
                <w:szCs w:val="22"/>
                <w:lang w:val="es-BO"/>
              </w:rPr>
              <w:t>Nitrogeno</w:t>
            </w:r>
            <w:proofErr w:type="spellEnd"/>
            <w:r>
              <w:rPr>
                <w:rFonts w:ascii="Calibri" w:hAnsi="Calibri" w:cs="Calibri"/>
                <w:sz w:val="22"/>
                <w:szCs w:val="22"/>
                <w:lang w:val="es-BO"/>
              </w:rPr>
              <w:t xml:space="preserve"> &lt; 5 ppm</w:t>
            </w:r>
          </w:p>
          <w:p w:rsidR="00BA65F6" w:rsidRPr="006444E1" w:rsidRDefault="00BA65F6" w:rsidP="009F32A4">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6</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350 (Válvula de conexión según la asociación de Gas Comprimido – Americana).</w:t>
            </w:r>
          </w:p>
          <w:p w:rsidR="00BA65F6"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Pr="005728B8"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0A1CD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3</w:t>
            </w:r>
            <w:r w:rsidRPr="000A1CD6">
              <w:rPr>
                <w:rFonts w:ascii="Calibri" w:hAnsi="Calibri" w:cs="Calibri"/>
                <w:b/>
                <w:sz w:val="22"/>
                <w:szCs w:val="22"/>
                <w:lang w:val="es-BO"/>
              </w:rPr>
              <w:t xml:space="preserve">: </w:t>
            </w:r>
            <w:r>
              <w:rPr>
                <w:rFonts w:ascii="Calibri" w:hAnsi="Calibri" w:cs="Calibri"/>
                <w:b/>
                <w:sz w:val="22"/>
                <w:szCs w:val="22"/>
                <w:u w:val="single"/>
                <w:lang w:val="es-BO"/>
              </w:rPr>
              <w:t>AIRE SINTETICO.</w:t>
            </w:r>
          </w:p>
          <w:p w:rsidR="00BA65F6" w:rsidRPr="000A1CD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2E7AE2"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Ser un aire estéril, gas i</w:t>
            </w:r>
            <w:r w:rsidRPr="002E7AE2">
              <w:rPr>
                <w:rFonts w:ascii="Calibri" w:hAnsi="Calibri" w:cs="Calibri"/>
                <w:sz w:val="22"/>
                <w:szCs w:val="22"/>
                <w:lang w:eastAsia="es-BO"/>
              </w:rPr>
              <w:t>ncoloro</w:t>
            </w:r>
            <w:r>
              <w:rPr>
                <w:rFonts w:ascii="Calibri" w:hAnsi="Calibri" w:cs="Calibri"/>
                <w:sz w:val="22"/>
                <w:szCs w:val="22"/>
                <w:lang w:eastAsia="es-BO"/>
              </w:rPr>
              <w:t xml:space="preserve"> a presión y temperatura normal, </w:t>
            </w:r>
            <w:proofErr w:type="gramStart"/>
            <w:r>
              <w:rPr>
                <w:rFonts w:ascii="Calibri" w:hAnsi="Calibri" w:cs="Calibri"/>
                <w:sz w:val="22"/>
                <w:szCs w:val="22"/>
                <w:lang w:eastAsia="es-BO"/>
              </w:rPr>
              <w:t>inodoro e insípido</w:t>
            </w:r>
            <w:proofErr w:type="gramEnd"/>
            <w:r>
              <w:rPr>
                <w:rFonts w:ascii="Calibri" w:hAnsi="Calibri" w:cs="Calibri"/>
                <w:sz w:val="22"/>
                <w:szCs w:val="22"/>
                <w:lang w:eastAsia="es-BO"/>
              </w:rPr>
              <w:t>.</w:t>
            </w:r>
          </w:p>
          <w:p w:rsidR="00BA65F6" w:rsidRPr="000A1CD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AD449B">
              <w:rPr>
                <w:rFonts w:ascii="Calibri" w:hAnsi="Calibri" w:cs="Calibri"/>
                <w:sz w:val="22"/>
                <w:szCs w:val="22"/>
                <w:lang w:val="es-BO"/>
              </w:rPr>
              <w:t xml:space="preserve">Recipiente presurizado ≥ a 2000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BA65F6" w:rsidRPr="006444E1" w:rsidRDefault="00BA65F6" w:rsidP="009F32A4">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6</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BA65F6" w:rsidRPr="000A1CD6"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580 (Válvula de conexión según la asociación de Gas Comprimido – Americana).</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sidRPr="000A1CD6">
              <w:rPr>
                <w:rFonts w:ascii="Calibri" w:hAnsi="Calibri" w:cs="Calibri"/>
                <w:sz w:val="22"/>
                <w:szCs w:val="22"/>
                <w:lang w:val="es-BO"/>
              </w:rPr>
              <w:t xml:space="preserve">   Oxigeno : 21 </w:t>
            </w:r>
            <w:r>
              <w:rPr>
                <w:rFonts w:ascii="Calibri" w:hAnsi="Calibri" w:cs="Calibri"/>
                <w:sz w:val="22"/>
                <w:szCs w:val="22"/>
                <w:lang w:val="es-BO"/>
              </w:rPr>
              <w:t>%</w:t>
            </w:r>
          </w:p>
          <w:p w:rsidR="00BA65F6" w:rsidRPr="000A1CD6" w:rsidRDefault="00BA65F6" w:rsidP="009F32A4">
            <w:pPr>
              <w:numPr>
                <w:ilvl w:val="0"/>
                <w:numId w:val="40"/>
              </w:numPr>
              <w:autoSpaceDE w:val="0"/>
              <w:autoSpaceDN w:val="0"/>
              <w:adjustRightInd w:val="0"/>
              <w:jc w:val="both"/>
              <w:rPr>
                <w:rFonts w:ascii="Calibri" w:hAnsi="Calibri" w:cs="Calibri"/>
                <w:sz w:val="22"/>
                <w:szCs w:val="22"/>
                <w:lang w:val="es-BO"/>
              </w:rPr>
            </w:pPr>
            <w:r w:rsidRPr="000A1CD6">
              <w:rPr>
                <w:rFonts w:ascii="Calibri" w:hAnsi="Calibri" w:cs="Calibri"/>
                <w:sz w:val="22"/>
                <w:szCs w:val="22"/>
                <w:lang w:val="es-BO"/>
              </w:rPr>
              <w:t xml:space="preserve">    Nitrógeno : 79 %</w:t>
            </w:r>
          </w:p>
          <w:p w:rsidR="00BA65F6" w:rsidRPr="000A1CD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5728B8"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4</w:t>
            </w:r>
            <w:r w:rsidRPr="005728B8">
              <w:rPr>
                <w:rFonts w:ascii="Calibri" w:hAnsi="Calibri" w:cs="Calibri"/>
                <w:b/>
                <w:sz w:val="22"/>
                <w:szCs w:val="22"/>
                <w:lang w:val="es-BO"/>
              </w:rPr>
              <w:t xml:space="preserve">: </w:t>
            </w:r>
            <w:r>
              <w:rPr>
                <w:rFonts w:ascii="Calibri" w:hAnsi="Calibri" w:cs="Calibri"/>
                <w:b/>
                <w:sz w:val="22"/>
                <w:szCs w:val="22"/>
                <w:u w:val="single"/>
                <w:lang w:val="es-BO"/>
              </w:rPr>
              <w:t>ARGON</w:t>
            </w:r>
            <w:r w:rsidRPr="005728B8">
              <w:rPr>
                <w:rFonts w:ascii="Calibri" w:hAnsi="Calibri" w:cs="Calibri"/>
                <w:b/>
                <w:sz w:val="22"/>
                <w:szCs w:val="22"/>
                <w:u w:val="single"/>
                <w:lang w:val="es-BO"/>
              </w:rPr>
              <w:t xml:space="preserve"> ANALITICO 5.0.</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lastRenderedPageBreak/>
              <w:t>Ser un g</w:t>
            </w:r>
            <w:r w:rsidRPr="002E7AE2">
              <w:rPr>
                <w:rFonts w:ascii="Calibri" w:hAnsi="Calibri" w:cs="Calibri"/>
                <w:sz w:val="22"/>
                <w:szCs w:val="22"/>
                <w:lang w:eastAsia="es-BO"/>
              </w:rPr>
              <w:t>as noble incoloro, inodoro e insípido, con reactividad química muy baja en condiciones normales.</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Argón</w:t>
            </w:r>
            <w:r w:rsidRPr="00AD449B">
              <w:rPr>
                <w:rFonts w:ascii="Calibri" w:hAnsi="Calibri" w:cs="Calibri"/>
                <w:sz w:val="22"/>
                <w:szCs w:val="22"/>
                <w:lang w:val="es-BO"/>
              </w:rPr>
              <w:t xml:space="preserve"> Gas Grado Analítico </w:t>
            </w:r>
            <w:r>
              <w:rPr>
                <w:rFonts w:ascii="Calibri" w:hAnsi="Calibri" w:cs="Calibri"/>
                <w:sz w:val="22"/>
                <w:szCs w:val="22"/>
                <w:lang w:val="es-BO"/>
              </w:rPr>
              <w:t xml:space="preserve">5.0 </w:t>
            </w:r>
            <w:r w:rsidRPr="00AD449B">
              <w:rPr>
                <w:rFonts w:ascii="Calibri" w:hAnsi="Calibri" w:cs="Calibri"/>
                <w:sz w:val="22"/>
                <w:szCs w:val="22"/>
                <w:lang w:val="es-BO"/>
              </w:rPr>
              <w:t xml:space="preserve"> (99,999 % de pureza).</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Recipiente presurizado ≥ a 27</w:t>
            </w:r>
            <w:r w:rsidRPr="00AD449B">
              <w:rPr>
                <w:rFonts w:ascii="Calibri" w:hAnsi="Calibri" w:cs="Calibri"/>
                <w:sz w:val="22"/>
                <w:szCs w:val="22"/>
                <w:lang w:val="es-BO"/>
              </w:rPr>
              <w:t xml:space="preserve">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Humedad máxima &lt;= 2 ppm</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Pr="00F43BB5"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43BB5">
              <w:rPr>
                <w:rFonts w:ascii="Calibri" w:hAnsi="Calibri" w:cs="Calibri"/>
                <w:sz w:val="22"/>
                <w:szCs w:val="22"/>
                <w:lang w:val="es-BO"/>
              </w:rPr>
              <w:t>Oxigeno &lt; 2 ppm</w:t>
            </w:r>
          </w:p>
          <w:p w:rsidR="00BA65F6" w:rsidRPr="00F43BB5" w:rsidRDefault="00BA65F6" w:rsidP="009F32A4">
            <w:pPr>
              <w:numPr>
                <w:ilvl w:val="0"/>
                <w:numId w:val="40"/>
              </w:numPr>
              <w:autoSpaceDE w:val="0"/>
              <w:autoSpaceDN w:val="0"/>
              <w:adjustRightInd w:val="0"/>
              <w:jc w:val="both"/>
              <w:rPr>
                <w:rFonts w:ascii="Calibri" w:hAnsi="Calibri" w:cs="Calibri"/>
                <w:sz w:val="22"/>
                <w:szCs w:val="22"/>
                <w:lang w:val="es-BO"/>
              </w:rPr>
            </w:pPr>
            <w:r w:rsidRPr="00F43BB5">
              <w:rPr>
                <w:rFonts w:ascii="Calibri" w:hAnsi="Calibri" w:cs="Calibri"/>
                <w:sz w:val="22"/>
                <w:szCs w:val="22"/>
                <w:lang w:val="es-BO"/>
              </w:rPr>
              <w:t xml:space="preserve">   Hidrogeno &lt; 1 ppm</w:t>
            </w:r>
          </w:p>
          <w:p w:rsidR="00BA65F6" w:rsidRPr="00F43BB5" w:rsidRDefault="00BA65F6" w:rsidP="009F32A4">
            <w:pPr>
              <w:numPr>
                <w:ilvl w:val="0"/>
                <w:numId w:val="40"/>
              </w:numPr>
              <w:autoSpaceDE w:val="0"/>
              <w:autoSpaceDN w:val="0"/>
              <w:adjustRightInd w:val="0"/>
              <w:jc w:val="both"/>
              <w:rPr>
                <w:rFonts w:ascii="Calibri" w:hAnsi="Calibri" w:cs="Calibri"/>
                <w:sz w:val="22"/>
                <w:szCs w:val="22"/>
                <w:lang w:val="es-BO"/>
              </w:rPr>
            </w:pPr>
            <w:r w:rsidRPr="00F43BB5">
              <w:rPr>
                <w:rFonts w:ascii="Calibri" w:hAnsi="Calibri" w:cs="Calibri"/>
                <w:sz w:val="22"/>
                <w:szCs w:val="22"/>
                <w:lang w:val="es-BO"/>
              </w:rPr>
              <w:t xml:space="preserve">   Monóxido Carbono &lt; 1 ppm</w:t>
            </w:r>
          </w:p>
          <w:p w:rsidR="00BA65F6" w:rsidRPr="00F43BB5" w:rsidRDefault="00BA65F6" w:rsidP="009F32A4">
            <w:pPr>
              <w:numPr>
                <w:ilvl w:val="0"/>
                <w:numId w:val="40"/>
              </w:numPr>
              <w:autoSpaceDE w:val="0"/>
              <w:autoSpaceDN w:val="0"/>
              <w:adjustRightInd w:val="0"/>
              <w:jc w:val="both"/>
              <w:rPr>
                <w:rFonts w:ascii="Calibri" w:hAnsi="Calibri" w:cs="Calibri"/>
                <w:sz w:val="22"/>
                <w:szCs w:val="22"/>
                <w:lang w:val="es-BO"/>
              </w:rPr>
            </w:pPr>
            <w:r w:rsidRPr="00F43BB5">
              <w:rPr>
                <w:rFonts w:ascii="Calibri" w:hAnsi="Calibri" w:cs="Calibri"/>
                <w:sz w:val="22"/>
                <w:szCs w:val="22"/>
                <w:lang w:val="es-BO"/>
              </w:rPr>
              <w:t xml:space="preserve">   Nitrógeno &lt; 5 ppm</w:t>
            </w:r>
          </w:p>
          <w:p w:rsidR="00BA65F6" w:rsidRPr="006444E1" w:rsidRDefault="00BA65F6" w:rsidP="009F32A4">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8</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580 (Válvula de conexión según la asociación de Gas Comprimido – Americana).</w:t>
            </w:r>
          </w:p>
          <w:p w:rsidR="00BA65F6"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Pr="000A1CD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5728B8"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5</w:t>
            </w:r>
            <w:r w:rsidRPr="005728B8">
              <w:rPr>
                <w:rFonts w:ascii="Calibri" w:hAnsi="Calibri" w:cs="Calibri"/>
                <w:b/>
                <w:sz w:val="22"/>
                <w:szCs w:val="22"/>
                <w:lang w:val="es-BO"/>
              </w:rPr>
              <w:t xml:space="preserve">: </w:t>
            </w:r>
            <w:r w:rsidRPr="00E53C7E">
              <w:rPr>
                <w:rFonts w:ascii="Calibri" w:hAnsi="Calibri" w:cs="Calibri"/>
                <w:b/>
                <w:sz w:val="22"/>
                <w:szCs w:val="22"/>
                <w:u w:val="single"/>
                <w:lang w:val="es-BO"/>
              </w:rPr>
              <w:t>NITROGENO ANALITICO 5.0.</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proofErr w:type="spellStart"/>
            <w:r>
              <w:rPr>
                <w:rFonts w:ascii="Calibri" w:hAnsi="Calibri" w:cs="Calibri"/>
                <w:sz w:val="22"/>
                <w:szCs w:val="22"/>
                <w:lang w:val="es-BO"/>
              </w:rPr>
              <w:t>Nitrogeno</w:t>
            </w:r>
            <w:proofErr w:type="spellEnd"/>
            <w:r w:rsidRPr="00AD449B">
              <w:rPr>
                <w:rFonts w:ascii="Calibri" w:hAnsi="Calibri" w:cs="Calibri"/>
                <w:sz w:val="22"/>
                <w:szCs w:val="22"/>
                <w:lang w:val="es-BO"/>
              </w:rPr>
              <w:t xml:space="preserve"> Gas Grado Analítico </w:t>
            </w:r>
            <w:r>
              <w:rPr>
                <w:rFonts w:ascii="Calibri" w:hAnsi="Calibri" w:cs="Calibri"/>
                <w:sz w:val="22"/>
                <w:szCs w:val="22"/>
                <w:lang w:val="es-BO"/>
              </w:rPr>
              <w:t xml:space="preserve">5.0 </w:t>
            </w:r>
            <w:r w:rsidRPr="00AD449B">
              <w:rPr>
                <w:rFonts w:ascii="Calibri" w:hAnsi="Calibri" w:cs="Calibri"/>
                <w:sz w:val="22"/>
                <w:szCs w:val="22"/>
                <w:lang w:val="es-BO"/>
              </w:rPr>
              <w:t xml:space="preserve"> (99,999 % de pureza).</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Recipiente presurizado ≥ a 26</w:t>
            </w:r>
            <w:r w:rsidRPr="00AD449B">
              <w:rPr>
                <w:rFonts w:ascii="Calibri" w:hAnsi="Calibri" w:cs="Calibri"/>
                <w:sz w:val="22"/>
                <w:szCs w:val="22"/>
                <w:lang w:val="es-BO"/>
              </w:rPr>
              <w:t xml:space="preserve">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Humedad máxima &lt;= 2 ppm</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Pr="00F43BB5"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43BB5">
              <w:rPr>
                <w:rFonts w:ascii="Calibri" w:hAnsi="Calibri" w:cs="Calibri"/>
                <w:sz w:val="22"/>
                <w:szCs w:val="22"/>
                <w:lang w:val="es-BO"/>
              </w:rPr>
              <w:t>Oxigeno &lt; 2 ppm</w:t>
            </w:r>
          </w:p>
          <w:p w:rsidR="00BA65F6" w:rsidRPr="00F43BB5" w:rsidRDefault="00BA65F6" w:rsidP="009F32A4">
            <w:pPr>
              <w:numPr>
                <w:ilvl w:val="0"/>
                <w:numId w:val="40"/>
              </w:numPr>
              <w:autoSpaceDE w:val="0"/>
              <w:autoSpaceDN w:val="0"/>
              <w:adjustRightInd w:val="0"/>
              <w:jc w:val="both"/>
              <w:rPr>
                <w:rFonts w:ascii="Calibri" w:hAnsi="Calibri" w:cs="Calibri"/>
                <w:sz w:val="22"/>
                <w:szCs w:val="22"/>
                <w:lang w:val="es-BO"/>
              </w:rPr>
            </w:pPr>
            <w:r w:rsidRPr="00F43BB5">
              <w:rPr>
                <w:rFonts w:ascii="Calibri" w:hAnsi="Calibri" w:cs="Calibri"/>
                <w:sz w:val="22"/>
                <w:szCs w:val="22"/>
                <w:lang w:val="es-BO"/>
              </w:rPr>
              <w:t xml:space="preserve">   Hidrogeno &lt; 1 ppm</w:t>
            </w:r>
          </w:p>
          <w:p w:rsidR="00BA65F6" w:rsidRPr="006444E1"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R</w:t>
            </w:r>
            <w:proofErr w:type="spellStart"/>
            <w:r w:rsidRPr="00AD449B">
              <w:rPr>
                <w:rFonts w:ascii="Calibri" w:hAnsi="Calibri" w:cs="Calibri"/>
                <w:sz w:val="22"/>
                <w:szCs w:val="22"/>
              </w:rPr>
              <w:t>ecipiente</w:t>
            </w:r>
            <w:proofErr w:type="spellEnd"/>
            <w:r w:rsidRPr="00AD449B">
              <w:rPr>
                <w:rFonts w:ascii="Calibri" w:hAnsi="Calibri" w:cs="Calibri"/>
                <w:sz w:val="22"/>
                <w:szCs w:val="22"/>
              </w:rPr>
              <w:t xml:space="preserve">: Cilindro de </w:t>
            </w:r>
            <w:r>
              <w:rPr>
                <w:rFonts w:ascii="Calibri" w:hAnsi="Calibri" w:cs="Calibri"/>
                <w:sz w:val="22"/>
                <w:szCs w:val="22"/>
              </w:rPr>
              <w:t>capacidad mínimo 8</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580 (Válvula de conexión según la asociación de Gas Comprimido – Americana).</w:t>
            </w:r>
          </w:p>
          <w:p w:rsidR="00BA65F6"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Pr="000A1CD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E53C7E"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6</w:t>
            </w:r>
            <w:r w:rsidRPr="005728B8">
              <w:rPr>
                <w:rFonts w:ascii="Calibri" w:hAnsi="Calibri" w:cs="Calibri"/>
                <w:b/>
                <w:sz w:val="22"/>
                <w:szCs w:val="22"/>
                <w:lang w:val="es-BO"/>
              </w:rPr>
              <w:t xml:space="preserve">: </w:t>
            </w:r>
            <w:r w:rsidRPr="00E53C7E">
              <w:rPr>
                <w:rFonts w:ascii="Calibri" w:hAnsi="Calibri" w:cs="Calibri"/>
                <w:b/>
                <w:sz w:val="22"/>
                <w:szCs w:val="22"/>
                <w:u w:val="single"/>
                <w:lang w:val="es-BO"/>
              </w:rPr>
              <w:t>OXIGENO ANALITICO 4.0.</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Oxigeno</w:t>
            </w:r>
            <w:r w:rsidRPr="00AD449B">
              <w:rPr>
                <w:rFonts w:ascii="Calibri" w:hAnsi="Calibri" w:cs="Calibri"/>
                <w:sz w:val="22"/>
                <w:szCs w:val="22"/>
                <w:lang w:val="es-BO"/>
              </w:rPr>
              <w:t xml:space="preserve"> Grado Analítico </w:t>
            </w:r>
            <w:r>
              <w:rPr>
                <w:rFonts w:ascii="Calibri" w:hAnsi="Calibri" w:cs="Calibri"/>
                <w:sz w:val="22"/>
                <w:szCs w:val="22"/>
                <w:lang w:val="es-BO"/>
              </w:rPr>
              <w:t xml:space="preserve">4.0  </w:t>
            </w:r>
            <w:r w:rsidRPr="00B70F0D">
              <w:rPr>
                <w:rFonts w:ascii="Calibri" w:hAnsi="Calibri" w:cs="Calibri"/>
                <w:sz w:val="22"/>
                <w:szCs w:val="22"/>
                <w:lang w:val="es-BO"/>
              </w:rPr>
              <w:t>(99,8 % de pureza min.).</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Recipiente presurizado ≥ a 20</w:t>
            </w:r>
            <w:r w:rsidRPr="00AD449B">
              <w:rPr>
                <w:rFonts w:ascii="Calibri" w:hAnsi="Calibri" w:cs="Calibri"/>
                <w:sz w:val="22"/>
                <w:szCs w:val="22"/>
                <w:lang w:val="es-BO"/>
              </w:rPr>
              <w:t xml:space="preserve">00 </w:t>
            </w:r>
            <w:proofErr w:type="spellStart"/>
            <w:r w:rsidRPr="00AD449B">
              <w:rPr>
                <w:rFonts w:ascii="Calibri" w:hAnsi="Calibri" w:cs="Calibri"/>
                <w:sz w:val="22"/>
                <w:szCs w:val="22"/>
                <w:lang w:val="es-BO"/>
              </w:rPr>
              <w:t>Psig</w:t>
            </w:r>
            <w:proofErr w:type="spellEnd"/>
            <w:r w:rsidRPr="00AD449B">
              <w:rPr>
                <w:rFonts w:ascii="Calibri" w:hAnsi="Calibri" w:cs="Calibri"/>
                <w:sz w:val="22"/>
                <w:szCs w:val="22"/>
                <w:lang w:val="es-BO"/>
              </w:rPr>
              <w:t>.</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Humedad máxima &lt;= 2 ppm</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Pr="00F43BB5"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43BB5">
              <w:rPr>
                <w:rFonts w:ascii="Calibri" w:hAnsi="Calibri" w:cs="Calibri"/>
                <w:sz w:val="22"/>
                <w:szCs w:val="22"/>
                <w:lang w:val="es-BO"/>
              </w:rPr>
              <w:t>Oxigeno &lt; 2 ppm</w:t>
            </w:r>
          </w:p>
          <w:p w:rsidR="00BA65F6" w:rsidRPr="00F43BB5" w:rsidRDefault="00BA65F6" w:rsidP="009F32A4">
            <w:pPr>
              <w:numPr>
                <w:ilvl w:val="0"/>
                <w:numId w:val="40"/>
              </w:numPr>
              <w:autoSpaceDE w:val="0"/>
              <w:autoSpaceDN w:val="0"/>
              <w:adjustRightInd w:val="0"/>
              <w:jc w:val="both"/>
              <w:rPr>
                <w:rFonts w:ascii="Calibri" w:hAnsi="Calibri" w:cs="Calibri"/>
                <w:sz w:val="22"/>
                <w:szCs w:val="22"/>
                <w:lang w:val="es-BO"/>
              </w:rPr>
            </w:pPr>
            <w:r w:rsidRPr="00F43BB5">
              <w:rPr>
                <w:rFonts w:ascii="Calibri" w:hAnsi="Calibri" w:cs="Calibri"/>
                <w:sz w:val="22"/>
                <w:szCs w:val="22"/>
                <w:lang w:val="es-BO"/>
              </w:rPr>
              <w:t xml:space="preserve">   Hidrogeno &lt; 1 ppm</w:t>
            </w:r>
          </w:p>
          <w:p w:rsidR="00BA65F6" w:rsidRPr="006444E1" w:rsidRDefault="00BA65F6" w:rsidP="009F32A4">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6</w:t>
            </w:r>
            <w:r w:rsidRPr="00AD449B">
              <w:rPr>
                <w:rFonts w:ascii="Calibri" w:hAnsi="Calibri" w:cs="Calibri"/>
                <w:bCs/>
                <w:szCs w:val="22"/>
                <w:lang w:val="es-BO" w:eastAsia="es-BO"/>
              </w:rPr>
              <w:t xml:space="preserve"> m</w:t>
            </w:r>
            <w:r w:rsidRPr="00AD449B">
              <w:rPr>
                <w:rFonts w:ascii="Calibri" w:hAnsi="Calibri" w:cs="Calibri"/>
                <w:bCs/>
                <w:szCs w:val="22"/>
                <w:vertAlign w:val="superscript"/>
                <w:lang w:val="es-BO" w:eastAsia="es-BO"/>
              </w:rPr>
              <w:t>3</w:t>
            </w:r>
            <w:r w:rsidRPr="00AD449B">
              <w:rPr>
                <w:rFonts w:ascii="Calibri" w:hAnsi="Calibri" w:cs="Calibri"/>
                <w:sz w:val="22"/>
                <w:szCs w:val="22"/>
                <w:lang w:val="es-BO"/>
              </w:rPr>
              <w:t>.</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580 (Válvula de conexión según la asociación de Gas Comprimido – Americana).</w:t>
            </w:r>
          </w:p>
          <w:p w:rsidR="00BA65F6"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2538EB"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538EB">
              <w:rPr>
                <w:rFonts w:ascii="Calibri" w:hAnsi="Calibri" w:cs="Calibri"/>
                <w:b/>
                <w:sz w:val="22"/>
                <w:szCs w:val="22"/>
                <w:u w:val="single"/>
                <w:lang w:val="es-BO" w:eastAsia="es-BO"/>
              </w:rPr>
              <w:t>LOTE 2:  GASES PARA ANALISIS</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5728B8"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1</w:t>
            </w:r>
            <w:r w:rsidRPr="005728B8">
              <w:rPr>
                <w:rFonts w:ascii="Calibri" w:hAnsi="Calibri" w:cs="Calibri"/>
                <w:b/>
                <w:sz w:val="22"/>
                <w:szCs w:val="22"/>
                <w:lang w:val="es-BO"/>
              </w:rPr>
              <w:t xml:space="preserve">: </w:t>
            </w:r>
            <w:r w:rsidRPr="00E53C7E">
              <w:rPr>
                <w:rFonts w:ascii="Calibri" w:hAnsi="Calibri" w:cs="Calibri"/>
                <w:b/>
                <w:sz w:val="22"/>
                <w:szCs w:val="22"/>
                <w:u w:val="single"/>
                <w:lang w:val="es-BO"/>
              </w:rPr>
              <w:t>ACETILENO GAS INDUSTRIAL.</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Acetileno Gas Industrial  (99,5</w:t>
            </w:r>
            <w:r w:rsidRPr="00B70F0D">
              <w:rPr>
                <w:rFonts w:ascii="Calibri" w:hAnsi="Calibri" w:cs="Calibri"/>
                <w:sz w:val="22"/>
                <w:szCs w:val="22"/>
                <w:lang w:val="es-BO"/>
              </w:rPr>
              <w:t xml:space="preserve"> % de pureza</w:t>
            </w:r>
            <w:r>
              <w:rPr>
                <w:rFonts w:ascii="Calibri" w:hAnsi="Calibri" w:cs="Calibri"/>
                <w:sz w:val="22"/>
                <w:szCs w:val="22"/>
                <w:lang w:val="es-BO"/>
              </w:rPr>
              <w:t xml:space="preserve"> min</w:t>
            </w:r>
            <w:r w:rsidRPr="00B70F0D">
              <w:rPr>
                <w:rFonts w:ascii="Calibri" w:hAnsi="Calibri" w:cs="Calibri"/>
                <w:sz w:val="22"/>
                <w:szCs w:val="22"/>
                <w:lang w:val="es-BO"/>
              </w:rPr>
              <w:t>.).</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 xml:space="preserve">Recipiente presurizado </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Pr="00F43BB5"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Fosfina</w:t>
            </w:r>
            <w:r w:rsidRPr="00F43BB5">
              <w:rPr>
                <w:rFonts w:ascii="Calibri" w:hAnsi="Calibri" w:cs="Calibri"/>
                <w:sz w:val="22"/>
                <w:szCs w:val="22"/>
                <w:lang w:val="es-BO"/>
              </w:rPr>
              <w:t xml:space="preserve"> &lt;</w:t>
            </w:r>
            <w:r>
              <w:rPr>
                <w:rFonts w:ascii="Calibri" w:hAnsi="Calibri" w:cs="Calibri"/>
                <w:sz w:val="22"/>
                <w:szCs w:val="22"/>
                <w:lang w:val="es-BO"/>
              </w:rPr>
              <w:t>= 500</w:t>
            </w:r>
            <w:r w:rsidRPr="00F43BB5">
              <w:rPr>
                <w:rFonts w:ascii="Calibri" w:hAnsi="Calibri" w:cs="Calibri"/>
                <w:sz w:val="22"/>
                <w:szCs w:val="22"/>
                <w:lang w:val="es-BO"/>
              </w:rPr>
              <w:t xml:space="preserve"> ppm</w:t>
            </w:r>
          </w:p>
          <w:p w:rsidR="00BA65F6" w:rsidRPr="006444E1" w:rsidRDefault="00BA65F6" w:rsidP="009F32A4">
            <w:pPr>
              <w:numPr>
                <w:ilvl w:val="0"/>
                <w:numId w:val="39"/>
              </w:numPr>
              <w:autoSpaceDE w:val="0"/>
              <w:autoSpaceDN w:val="0"/>
              <w:adjustRightInd w:val="0"/>
              <w:ind w:left="426"/>
              <w:jc w:val="both"/>
              <w:rPr>
                <w:rFonts w:ascii="Calibri" w:hAnsi="Calibri" w:cs="Calibri"/>
                <w:sz w:val="22"/>
                <w:szCs w:val="22"/>
              </w:rPr>
            </w:pPr>
            <w:r w:rsidRPr="00AD449B">
              <w:rPr>
                <w:rFonts w:ascii="Calibri" w:hAnsi="Calibri" w:cs="Calibri"/>
                <w:sz w:val="22"/>
                <w:szCs w:val="22"/>
              </w:rPr>
              <w:t xml:space="preserve">Recipiente: Cilindro de </w:t>
            </w:r>
            <w:r>
              <w:rPr>
                <w:rFonts w:ascii="Calibri" w:hAnsi="Calibri" w:cs="Calibri"/>
                <w:sz w:val="22"/>
                <w:szCs w:val="22"/>
              </w:rPr>
              <w:t>capacidad mínimo 7 Kg</w:t>
            </w:r>
            <w:r w:rsidRPr="00AD449B">
              <w:rPr>
                <w:rFonts w:ascii="Calibri" w:hAnsi="Calibri" w:cs="Calibri"/>
                <w:sz w:val="22"/>
                <w:szCs w:val="22"/>
                <w:lang w:val="es-BO"/>
              </w:rPr>
              <w:t>.</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510 (Válvula de conexión según la asociación de Gas Comprimido – Americana).</w:t>
            </w:r>
          </w:p>
          <w:p w:rsidR="00BA65F6"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Pr="00E64838"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5728B8"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2</w:t>
            </w:r>
            <w:r w:rsidRPr="005728B8">
              <w:rPr>
                <w:rFonts w:ascii="Calibri" w:hAnsi="Calibri" w:cs="Calibri"/>
                <w:b/>
                <w:sz w:val="22"/>
                <w:szCs w:val="22"/>
                <w:lang w:val="es-BO"/>
              </w:rPr>
              <w:t xml:space="preserve">: </w:t>
            </w:r>
            <w:r w:rsidRPr="002712B5">
              <w:rPr>
                <w:rFonts w:ascii="Calibri" w:hAnsi="Calibri" w:cs="Calibri"/>
                <w:b/>
                <w:sz w:val="22"/>
                <w:szCs w:val="22"/>
                <w:u w:val="single"/>
                <w:lang w:val="es-BO"/>
              </w:rPr>
              <w:t>GAS CARBONICO INDUSTRIAL</w:t>
            </w:r>
            <w:r>
              <w:rPr>
                <w:rFonts w:ascii="Calibri" w:hAnsi="Calibri" w:cs="Calibri"/>
                <w:b/>
                <w:sz w:val="22"/>
                <w:szCs w:val="22"/>
                <w:u w:val="single"/>
                <w:lang w:val="es-BO"/>
              </w:rPr>
              <w:t xml:space="preserve"> 3.0.</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Pr="002538EB"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2538EB">
              <w:rPr>
                <w:rFonts w:ascii="Calibri" w:hAnsi="Calibri" w:cs="Calibri"/>
                <w:sz w:val="22"/>
                <w:szCs w:val="22"/>
                <w:lang w:val="es-BO"/>
              </w:rPr>
              <w:t>Gas Carbónico Industrial  (99,95 % de pureza min.).</w:t>
            </w:r>
          </w:p>
          <w:p w:rsidR="00BA65F6" w:rsidRPr="002538EB"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2538EB">
              <w:rPr>
                <w:rFonts w:ascii="Calibri" w:hAnsi="Calibri" w:cs="Calibri"/>
                <w:sz w:val="22"/>
                <w:szCs w:val="22"/>
                <w:lang w:val="es-BO"/>
              </w:rPr>
              <w:t xml:space="preserve">Recipiente presurizado </w:t>
            </w:r>
          </w:p>
          <w:p w:rsidR="00BA65F6" w:rsidRPr="002538EB"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2538EB">
              <w:rPr>
                <w:rFonts w:ascii="Calibri" w:hAnsi="Calibri" w:cs="Calibri"/>
                <w:sz w:val="22"/>
                <w:szCs w:val="22"/>
                <w:lang w:val="es-BO"/>
              </w:rPr>
              <w:t>Masa Molecular: 44.01 gr/mol</w:t>
            </w:r>
          </w:p>
          <w:p w:rsidR="00BA65F6" w:rsidRPr="002538EB" w:rsidRDefault="00BA65F6" w:rsidP="009F32A4">
            <w:pPr>
              <w:numPr>
                <w:ilvl w:val="0"/>
                <w:numId w:val="39"/>
              </w:numPr>
              <w:autoSpaceDE w:val="0"/>
              <w:autoSpaceDN w:val="0"/>
              <w:adjustRightInd w:val="0"/>
              <w:ind w:left="426"/>
              <w:jc w:val="both"/>
              <w:rPr>
                <w:rFonts w:ascii="Calibri" w:hAnsi="Calibri" w:cs="Calibri"/>
                <w:sz w:val="22"/>
                <w:szCs w:val="22"/>
              </w:rPr>
            </w:pPr>
            <w:r w:rsidRPr="002538EB">
              <w:rPr>
                <w:rFonts w:ascii="Calibri" w:hAnsi="Calibri" w:cs="Calibri"/>
                <w:sz w:val="22"/>
                <w:szCs w:val="22"/>
              </w:rPr>
              <w:t>Recipiente: Cilindro de capacidad mínimo 25 Kg</w:t>
            </w:r>
            <w:r w:rsidRPr="002538EB">
              <w:rPr>
                <w:rFonts w:ascii="Calibri" w:hAnsi="Calibri" w:cs="Calibri"/>
                <w:sz w:val="22"/>
                <w:szCs w:val="22"/>
                <w:lang w:val="es-BO"/>
              </w:rPr>
              <w:t>.</w:t>
            </w:r>
          </w:p>
          <w:p w:rsidR="00BA65F6" w:rsidRPr="002538EB" w:rsidRDefault="00BA65F6" w:rsidP="009F32A4">
            <w:pPr>
              <w:numPr>
                <w:ilvl w:val="0"/>
                <w:numId w:val="39"/>
              </w:numPr>
              <w:autoSpaceDE w:val="0"/>
              <w:autoSpaceDN w:val="0"/>
              <w:adjustRightInd w:val="0"/>
              <w:ind w:left="426"/>
              <w:jc w:val="both"/>
              <w:rPr>
                <w:rFonts w:ascii="Calibri" w:hAnsi="Calibri" w:cs="Calibri"/>
                <w:sz w:val="22"/>
                <w:szCs w:val="22"/>
              </w:rPr>
            </w:pPr>
            <w:r w:rsidRPr="002538EB">
              <w:rPr>
                <w:rFonts w:ascii="Calibri" w:hAnsi="Calibri" w:cs="Calibri"/>
                <w:sz w:val="22"/>
                <w:szCs w:val="22"/>
                <w:lang w:val="es-BO"/>
              </w:rPr>
              <w:t>Conexión: Válvula CGA 320 (Válvula de conexión según la asociación de Gas Comprimido – Americana).</w:t>
            </w:r>
          </w:p>
          <w:p w:rsidR="00BA65F6"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rPr>
            </w:pP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n-US" w:eastAsia="es-BO"/>
              </w:rPr>
            </w:pPr>
            <w:r>
              <w:rPr>
                <w:rFonts w:ascii="Calibri" w:hAnsi="Calibri" w:cs="Calibri"/>
                <w:b/>
                <w:sz w:val="22"/>
                <w:szCs w:val="22"/>
                <w:u w:val="single"/>
                <w:lang w:val="en-US" w:eastAsia="es-BO"/>
              </w:rPr>
              <w:t>LOTE 3</w:t>
            </w:r>
            <w:r w:rsidRPr="006444E1">
              <w:rPr>
                <w:rFonts w:ascii="Calibri" w:hAnsi="Calibri" w:cs="Calibri"/>
                <w:b/>
                <w:sz w:val="22"/>
                <w:szCs w:val="22"/>
                <w:u w:val="single"/>
                <w:lang w:val="en-US" w:eastAsia="es-BO"/>
              </w:rPr>
              <w:t xml:space="preserve">:  </w:t>
            </w:r>
            <w:r>
              <w:rPr>
                <w:rFonts w:ascii="Calibri" w:hAnsi="Calibri" w:cs="Calibri"/>
                <w:b/>
                <w:sz w:val="22"/>
                <w:szCs w:val="22"/>
                <w:u w:val="single"/>
                <w:lang w:val="en-US" w:eastAsia="es-BO"/>
              </w:rPr>
              <w:t>GASES PATRONES</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n-US" w:eastAsia="es-BO"/>
              </w:rPr>
            </w:pPr>
          </w:p>
          <w:p w:rsidR="00BA65F6" w:rsidRPr="00ED2CFA" w:rsidRDefault="00BA65F6" w:rsidP="00BA65F6">
            <w:pPr>
              <w:pStyle w:val="Prrafodelista"/>
              <w:autoSpaceDE w:val="0"/>
              <w:autoSpaceDN w:val="0"/>
              <w:adjustRightInd w:val="0"/>
              <w:ind w:left="0"/>
              <w:contextualSpacing/>
              <w:jc w:val="both"/>
              <w:rPr>
                <w:rFonts w:ascii="Calibri" w:hAnsi="Calibri" w:cs="Calibri"/>
                <w:b/>
                <w:sz w:val="22"/>
                <w:szCs w:val="22"/>
                <w:u w:val="single"/>
                <w:lang w:val="en-US"/>
              </w:rPr>
            </w:pPr>
            <w:r w:rsidRPr="00ED2CFA">
              <w:rPr>
                <w:rFonts w:ascii="Calibri" w:hAnsi="Calibri" w:cs="Calibri"/>
                <w:b/>
                <w:sz w:val="22"/>
                <w:szCs w:val="22"/>
                <w:lang w:val="en-US"/>
              </w:rPr>
              <w:t xml:space="preserve">ITEM 1: </w:t>
            </w:r>
            <w:r w:rsidRPr="002712B5">
              <w:rPr>
                <w:rFonts w:ascii="Calibri" w:hAnsi="Calibri" w:cs="Calibri"/>
                <w:b/>
                <w:sz w:val="22"/>
                <w:szCs w:val="22"/>
                <w:u w:val="single"/>
                <w:lang w:val="en-US"/>
              </w:rPr>
              <w:t>STANDARD GAS CP-4900, AMONIO 3%, ARGON BALANCE.</w:t>
            </w:r>
          </w:p>
          <w:p w:rsidR="00BA65F6" w:rsidRPr="00ED2CFA" w:rsidRDefault="00BA65F6" w:rsidP="00BA65F6">
            <w:pPr>
              <w:pStyle w:val="Prrafodelista"/>
              <w:autoSpaceDE w:val="0"/>
              <w:autoSpaceDN w:val="0"/>
              <w:adjustRightInd w:val="0"/>
              <w:ind w:left="0"/>
              <w:contextualSpacing/>
              <w:jc w:val="both"/>
              <w:rPr>
                <w:rFonts w:ascii="Calibri" w:hAnsi="Calibri" w:cs="Calibri"/>
                <w:b/>
                <w:sz w:val="22"/>
                <w:szCs w:val="22"/>
                <w:u w:val="single"/>
                <w:lang w:val="en-US"/>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Pr="002538EB"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1600</w:t>
            </w:r>
          </w:p>
          <w:p w:rsidR="00BA65F6" w:rsidRPr="00E53C7E" w:rsidRDefault="00BA65F6" w:rsidP="009F32A4">
            <w:pPr>
              <w:numPr>
                <w:ilvl w:val="0"/>
                <w:numId w:val="39"/>
              </w:numPr>
              <w:autoSpaceDE w:val="0"/>
              <w:autoSpaceDN w:val="0"/>
              <w:adjustRightInd w:val="0"/>
              <w:ind w:left="426"/>
              <w:jc w:val="both"/>
              <w:rPr>
                <w:rFonts w:ascii="Calibri" w:hAnsi="Calibri" w:cs="Calibri"/>
                <w:sz w:val="22"/>
                <w:szCs w:val="22"/>
                <w:lang w:val="en-US"/>
              </w:rPr>
            </w:pPr>
            <w:proofErr w:type="spellStart"/>
            <w:r w:rsidRPr="00E53C7E">
              <w:rPr>
                <w:rFonts w:ascii="Calibri" w:hAnsi="Calibri" w:cs="Calibri"/>
                <w:sz w:val="22"/>
                <w:szCs w:val="22"/>
                <w:lang w:val="en-US"/>
              </w:rPr>
              <w:t>Volumen</w:t>
            </w:r>
            <w:proofErr w:type="spellEnd"/>
            <w:r w:rsidRPr="00E53C7E">
              <w:rPr>
                <w:rFonts w:ascii="Calibri" w:hAnsi="Calibri" w:cs="Calibri"/>
                <w:sz w:val="22"/>
                <w:szCs w:val="22"/>
                <w:lang w:val="en-US"/>
              </w:rPr>
              <w:t xml:space="preserve"> SCF (gas ideal a 0°C): 113</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705 (Válvula de conexión según la asociación de Gas Comprimido – Americana).</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Amoniaco = 3.00 %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Argón Balance   </w:t>
            </w:r>
          </w:p>
          <w:p w:rsidR="00BA65F6"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sidRPr="00BA65F6">
              <w:rPr>
                <w:rFonts w:ascii="Calibri" w:hAnsi="Calibri" w:cs="Calibri"/>
                <w:b/>
                <w:sz w:val="22"/>
                <w:szCs w:val="22"/>
                <w:lang w:val="es-BO"/>
              </w:rPr>
              <w:t xml:space="preserve">ITEM 2: </w:t>
            </w:r>
            <w:r w:rsidRPr="00BA65F6">
              <w:rPr>
                <w:rFonts w:ascii="Calibri" w:hAnsi="Calibri" w:cs="Calibri"/>
                <w:b/>
                <w:sz w:val="22"/>
                <w:szCs w:val="22"/>
                <w:u w:val="single"/>
                <w:lang w:val="es-BO"/>
              </w:rPr>
              <w:t>STANDARD GAS RGA, AMONIO 3%, METANO BALANCE.</w:t>
            </w:r>
          </w:p>
          <w:p w:rsidR="00BA65F6" w:rsidRP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Pr="002538EB"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1782</w:t>
            </w:r>
          </w:p>
          <w:p w:rsidR="00BA65F6" w:rsidRPr="008F5387" w:rsidRDefault="00BA65F6" w:rsidP="009F32A4">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lastRenderedPageBreak/>
              <w:t>Volumen</w:t>
            </w:r>
            <w:proofErr w:type="spellEnd"/>
            <w:r w:rsidRPr="008F5387">
              <w:rPr>
                <w:rFonts w:ascii="Calibri" w:hAnsi="Calibri" w:cs="Calibri"/>
                <w:sz w:val="22"/>
                <w:szCs w:val="22"/>
                <w:lang w:val="en-US"/>
              </w:rPr>
              <w:t xml:space="preserve"> SCF (gas ideal a 0°C): 126</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350 (Válvula de conexión según la asociación de Gas Comprimido – Americana).</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Acetileno                          0.10 %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Etano                                0.10 %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Etileno                              0.10 %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Pr>
                <w:rFonts w:ascii="Calibri" w:hAnsi="Calibri" w:cs="Calibri"/>
                <w:sz w:val="22"/>
                <w:szCs w:val="22"/>
                <w:lang w:val="es-BO"/>
              </w:rPr>
              <w:t>Monoxido</w:t>
            </w:r>
            <w:proofErr w:type="spellEnd"/>
            <w:r>
              <w:rPr>
                <w:rFonts w:ascii="Calibri" w:hAnsi="Calibri" w:cs="Calibri"/>
                <w:sz w:val="22"/>
                <w:szCs w:val="22"/>
                <w:lang w:val="es-BO"/>
              </w:rPr>
              <w:t xml:space="preserve"> de Carbono  0.10 %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Pr>
                <w:rFonts w:ascii="Calibri" w:hAnsi="Calibri" w:cs="Calibri"/>
                <w:sz w:val="22"/>
                <w:szCs w:val="22"/>
                <w:lang w:val="es-BO"/>
              </w:rPr>
              <w:t>Dioxido</w:t>
            </w:r>
            <w:proofErr w:type="spellEnd"/>
            <w:r>
              <w:rPr>
                <w:rFonts w:ascii="Calibri" w:hAnsi="Calibri" w:cs="Calibri"/>
                <w:sz w:val="22"/>
                <w:szCs w:val="22"/>
                <w:lang w:val="es-BO"/>
              </w:rPr>
              <w:t xml:space="preserve"> de Carbono       0.10 %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Hidrogeno                        0.10 %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Helio                                 0.10 %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Pr>
                <w:rFonts w:ascii="Calibri" w:hAnsi="Calibri" w:cs="Calibri"/>
                <w:sz w:val="22"/>
                <w:szCs w:val="22"/>
                <w:lang w:val="es-BO"/>
              </w:rPr>
              <w:t>Nitrogeno</w:t>
            </w:r>
            <w:proofErr w:type="spellEnd"/>
            <w:r>
              <w:rPr>
                <w:rFonts w:ascii="Calibri" w:hAnsi="Calibri" w:cs="Calibri"/>
                <w:sz w:val="22"/>
                <w:szCs w:val="22"/>
                <w:lang w:val="es-BO"/>
              </w:rPr>
              <w:t xml:space="preserve">                        0.10 %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Oxigeno                           0.10 %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Metano                            Balance</w:t>
            </w:r>
          </w:p>
          <w:p w:rsidR="00BA65F6"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sidRPr="00BA65F6">
              <w:rPr>
                <w:rFonts w:ascii="Calibri" w:hAnsi="Calibri" w:cs="Calibri"/>
                <w:b/>
                <w:sz w:val="22"/>
                <w:szCs w:val="22"/>
                <w:lang w:val="es-BO"/>
              </w:rPr>
              <w:t xml:space="preserve">ITEM 3: </w:t>
            </w:r>
            <w:r w:rsidRPr="00BA65F6">
              <w:rPr>
                <w:rFonts w:ascii="Calibri" w:hAnsi="Calibri" w:cs="Calibri"/>
                <w:b/>
                <w:sz w:val="22"/>
                <w:szCs w:val="22"/>
                <w:u w:val="single"/>
                <w:lang w:val="es-BO"/>
              </w:rPr>
              <w:t>STANDARD GAS RGA, GAS NATURAL, METANO BALANCE.</w:t>
            </w:r>
          </w:p>
          <w:p w:rsidR="00BA65F6" w:rsidRP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Pr="002538EB"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104</w:t>
            </w:r>
          </w:p>
          <w:p w:rsidR="00BA65F6" w:rsidRPr="008F5387" w:rsidRDefault="00BA65F6" w:rsidP="009F32A4">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t>Vo</w:t>
            </w:r>
            <w:r>
              <w:rPr>
                <w:rFonts w:ascii="Calibri" w:hAnsi="Calibri" w:cs="Calibri"/>
                <w:sz w:val="22"/>
                <w:szCs w:val="22"/>
                <w:lang w:val="en-US"/>
              </w:rPr>
              <w:t>lumen</w:t>
            </w:r>
            <w:proofErr w:type="spellEnd"/>
            <w:r>
              <w:rPr>
                <w:rFonts w:ascii="Calibri" w:hAnsi="Calibri" w:cs="Calibri"/>
                <w:sz w:val="22"/>
                <w:szCs w:val="22"/>
                <w:lang w:val="en-US"/>
              </w:rPr>
              <w:t xml:space="preserve"> SCF (gas ideal a 0°C): 7</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330 (Válvula de conexión según la asociación de Gas Comprimido – Americana).</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Pr>
                <w:rFonts w:ascii="Calibri" w:hAnsi="Calibri" w:cs="Calibri"/>
                <w:sz w:val="22"/>
                <w:szCs w:val="22"/>
              </w:rPr>
              <w:t>Etano</w:t>
            </w:r>
            <w:r>
              <w:rPr>
                <w:rFonts w:ascii="Calibri" w:hAnsi="Calibri" w:cs="Calibri"/>
                <w:sz w:val="22"/>
                <w:szCs w:val="22"/>
                <w:lang w:val="es-BO"/>
              </w:rPr>
              <w:t xml:space="preserve">                             2.00 %</w:t>
            </w:r>
          </w:p>
          <w:p w:rsidR="00BA65F6"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Pr>
                <w:rFonts w:ascii="Calibri" w:hAnsi="Calibri" w:cs="Calibri"/>
                <w:sz w:val="22"/>
                <w:szCs w:val="22"/>
              </w:rPr>
              <w:t xml:space="preserve">Propano </w:t>
            </w:r>
            <w:r>
              <w:rPr>
                <w:rFonts w:ascii="Calibri" w:hAnsi="Calibri" w:cs="Calibri"/>
                <w:sz w:val="22"/>
                <w:szCs w:val="22"/>
                <w:lang w:val="es-BO"/>
              </w:rPr>
              <w:t xml:space="preserve">                              1.00 %</w:t>
            </w:r>
          </w:p>
          <w:p w:rsidR="00BA65F6" w:rsidRDefault="00BA65F6" w:rsidP="009F32A4">
            <w:pPr>
              <w:numPr>
                <w:ilvl w:val="0"/>
                <w:numId w:val="40"/>
              </w:numPr>
              <w:autoSpaceDE w:val="0"/>
              <w:autoSpaceDN w:val="0"/>
              <w:adjustRightInd w:val="0"/>
              <w:jc w:val="both"/>
              <w:rPr>
                <w:rFonts w:ascii="Calibri" w:hAnsi="Calibri" w:cs="Calibri"/>
                <w:sz w:val="22"/>
                <w:szCs w:val="22"/>
              </w:rPr>
            </w:pPr>
            <w:r>
              <w:rPr>
                <w:rFonts w:ascii="Calibri" w:hAnsi="Calibri" w:cs="Calibri"/>
                <w:sz w:val="22"/>
                <w:szCs w:val="22"/>
                <w:lang w:val="es-BO"/>
              </w:rPr>
              <w:t xml:space="preserve">   </w:t>
            </w:r>
            <w:r>
              <w:rPr>
                <w:rFonts w:ascii="Calibri" w:hAnsi="Calibri" w:cs="Calibri"/>
                <w:sz w:val="22"/>
                <w:szCs w:val="22"/>
              </w:rPr>
              <w:t>Butano                                  1.00%</w:t>
            </w:r>
          </w:p>
          <w:p w:rsidR="00BA65F6" w:rsidRPr="00AD3A88"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 xml:space="preserve">Pentano                               </w:t>
            </w:r>
            <w:r>
              <w:rPr>
                <w:rFonts w:ascii="Calibri" w:hAnsi="Calibri" w:cs="Calibri"/>
                <w:sz w:val="22"/>
                <w:szCs w:val="22"/>
                <w:lang w:val="es-BO"/>
              </w:rPr>
              <w:t xml:space="preserve"> </w:t>
            </w:r>
            <w:r w:rsidRPr="00AD3A88">
              <w:rPr>
                <w:rFonts w:ascii="Calibri" w:hAnsi="Calibri" w:cs="Calibri"/>
                <w:sz w:val="22"/>
                <w:szCs w:val="22"/>
                <w:lang w:val="es-BO"/>
              </w:rPr>
              <w:t>1.00%</w:t>
            </w:r>
          </w:p>
          <w:p w:rsidR="00BA65F6" w:rsidRPr="00AD3A88"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 xml:space="preserve">Hexano                                 </w:t>
            </w:r>
            <w:r>
              <w:rPr>
                <w:rFonts w:ascii="Calibri" w:hAnsi="Calibri" w:cs="Calibri"/>
                <w:sz w:val="22"/>
                <w:szCs w:val="22"/>
                <w:lang w:val="es-BO"/>
              </w:rPr>
              <w:t xml:space="preserve"> </w:t>
            </w:r>
            <w:r w:rsidRPr="00AD3A88">
              <w:rPr>
                <w:rFonts w:ascii="Calibri" w:hAnsi="Calibri" w:cs="Calibri"/>
                <w:sz w:val="22"/>
                <w:szCs w:val="22"/>
                <w:lang w:val="es-BO"/>
              </w:rPr>
              <w:t>0.5%</w:t>
            </w:r>
          </w:p>
          <w:p w:rsidR="00BA65F6" w:rsidRPr="00AD3A88"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Monóxido de Carbono       9.91%</w:t>
            </w:r>
          </w:p>
          <w:p w:rsidR="00BA65F6" w:rsidRPr="00AD3A88"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Dióxido de Carbono            2.00%</w:t>
            </w:r>
          </w:p>
          <w:p w:rsidR="00BA65F6" w:rsidRPr="00AD3A88"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Hidrogeno                             2.00%</w:t>
            </w:r>
          </w:p>
          <w:p w:rsidR="00BA65F6" w:rsidRPr="00AD3A88"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Sulfuro de hidrogeno          0.5%</w:t>
            </w:r>
          </w:p>
          <w:p w:rsidR="00BA65F6" w:rsidRPr="00AD3A88"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 xml:space="preserve">Helio          </w:t>
            </w:r>
            <w:r>
              <w:rPr>
                <w:rFonts w:ascii="Calibri" w:hAnsi="Calibri" w:cs="Calibri"/>
                <w:sz w:val="22"/>
                <w:szCs w:val="22"/>
                <w:lang w:val="es-BO"/>
              </w:rPr>
              <w:t xml:space="preserve">                             </w:t>
            </w:r>
            <w:r w:rsidRPr="00AD3A88">
              <w:rPr>
                <w:rFonts w:ascii="Calibri" w:hAnsi="Calibri" w:cs="Calibri"/>
                <w:sz w:val="22"/>
                <w:szCs w:val="22"/>
                <w:lang w:val="es-BO"/>
              </w:rPr>
              <w:t>1.00%</w:t>
            </w:r>
          </w:p>
          <w:p w:rsidR="00BA65F6" w:rsidRPr="00AD3A88"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sidRPr="00AD3A88">
              <w:rPr>
                <w:rFonts w:ascii="Calibri" w:hAnsi="Calibri" w:cs="Calibri"/>
                <w:sz w:val="22"/>
                <w:szCs w:val="22"/>
                <w:lang w:val="es-BO"/>
              </w:rPr>
              <w:t>Isobutano</w:t>
            </w:r>
            <w:proofErr w:type="spellEnd"/>
            <w:r w:rsidRPr="00AD3A88">
              <w:rPr>
                <w:rFonts w:ascii="Calibri" w:hAnsi="Calibri" w:cs="Calibri"/>
                <w:sz w:val="22"/>
                <w:szCs w:val="22"/>
                <w:lang w:val="es-BO"/>
              </w:rPr>
              <w:t xml:space="preserve">                             0.5%</w:t>
            </w:r>
          </w:p>
          <w:p w:rsidR="00BA65F6" w:rsidRPr="00AD3A88"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sidRPr="00AD3A88">
              <w:rPr>
                <w:rFonts w:ascii="Calibri" w:hAnsi="Calibri" w:cs="Calibri"/>
                <w:sz w:val="22"/>
                <w:szCs w:val="22"/>
                <w:lang w:val="es-BO"/>
              </w:rPr>
              <w:t>Isopentano</w:t>
            </w:r>
            <w:proofErr w:type="spellEnd"/>
            <w:r w:rsidRPr="00AD3A88">
              <w:rPr>
                <w:rFonts w:ascii="Calibri" w:hAnsi="Calibri" w:cs="Calibri"/>
                <w:sz w:val="22"/>
                <w:szCs w:val="22"/>
                <w:lang w:val="es-BO"/>
              </w:rPr>
              <w:t xml:space="preserve">                           0.5%</w:t>
            </w:r>
          </w:p>
          <w:p w:rsidR="00BA65F6" w:rsidRPr="00AD3A88"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Nitrógeno                             10.00%</w:t>
            </w:r>
          </w:p>
          <w:p w:rsidR="00BA65F6" w:rsidRPr="00AD3A88"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AD3A88">
              <w:rPr>
                <w:rFonts w:ascii="Calibri" w:hAnsi="Calibri" w:cs="Calibri"/>
                <w:sz w:val="22"/>
                <w:szCs w:val="22"/>
                <w:lang w:val="es-BO"/>
              </w:rPr>
              <w:t>Oxigeno                                 5.71%</w:t>
            </w:r>
          </w:p>
          <w:p w:rsidR="00BA65F6" w:rsidRDefault="00BA65F6" w:rsidP="009F32A4">
            <w:pPr>
              <w:numPr>
                <w:ilvl w:val="0"/>
                <w:numId w:val="40"/>
              </w:numPr>
              <w:autoSpaceDE w:val="0"/>
              <w:autoSpaceDN w:val="0"/>
              <w:adjustRightInd w:val="0"/>
              <w:jc w:val="both"/>
              <w:rPr>
                <w:rFonts w:ascii="Calibri" w:hAnsi="Calibri" w:cs="Calibri"/>
                <w:sz w:val="22"/>
                <w:szCs w:val="22"/>
              </w:rPr>
            </w:pPr>
            <w:r>
              <w:rPr>
                <w:rFonts w:ascii="Calibri" w:hAnsi="Calibri" w:cs="Calibri"/>
                <w:sz w:val="22"/>
                <w:szCs w:val="22"/>
                <w:lang w:val="es-BO"/>
              </w:rPr>
              <w:t xml:space="preserve">   </w:t>
            </w:r>
            <w:r w:rsidRPr="00AD3A88">
              <w:rPr>
                <w:rFonts w:ascii="Calibri" w:hAnsi="Calibri" w:cs="Calibri"/>
                <w:sz w:val="22"/>
                <w:szCs w:val="22"/>
                <w:lang w:val="es-BO"/>
              </w:rPr>
              <w:t>Metano                                  Balance</w:t>
            </w:r>
          </w:p>
          <w:p w:rsidR="00BA65F6"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386D94"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sidRPr="00386D94">
              <w:rPr>
                <w:rFonts w:ascii="Calibri" w:hAnsi="Calibri" w:cs="Calibri"/>
                <w:b/>
                <w:sz w:val="22"/>
                <w:szCs w:val="22"/>
                <w:lang w:val="es-BO"/>
              </w:rPr>
              <w:t xml:space="preserve">ITEM 4: </w:t>
            </w:r>
            <w:r w:rsidRPr="00BA440E">
              <w:rPr>
                <w:rFonts w:ascii="Calibri" w:hAnsi="Calibri" w:cs="Calibri"/>
                <w:b/>
                <w:sz w:val="22"/>
                <w:szCs w:val="22"/>
                <w:u w:val="single"/>
                <w:lang w:val="es-BO"/>
              </w:rPr>
              <w:t xml:space="preserve">STANDARD GAS PDHID, METANO, MONOXIDO Y DIOXIDO </w:t>
            </w:r>
            <w:r>
              <w:rPr>
                <w:rFonts w:ascii="Calibri" w:hAnsi="Calibri" w:cs="Calibri"/>
                <w:b/>
                <w:sz w:val="22"/>
                <w:szCs w:val="22"/>
                <w:u w:val="single"/>
                <w:lang w:val="es-BO"/>
              </w:rPr>
              <w:t xml:space="preserve">DE </w:t>
            </w:r>
            <w:r w:rsidRPr="00BA440E">
              <w:rPr>
                <w:rFonts w:ascii="Calibri" w:hAnsi="Calibri" w:cs="Calibri"/>
                <w:b/>
                <w:sz w:val="22"/>
                <w:szCs w:val="22"/>
                <w:u w:val="single"/>
                <w:lang w:val="es-BO"/>
              </w:rPr>
              <w:t>CARBONO, HELIO BALANCE.</w:t>
            </w:r>
          </w:p>
          <w:p w:rsidR="00BA65F6" w:rsidRPr="00386D94"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Pr="002538EB"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2000</w:t>
            </w:r>
          </w:p>
          <w:p w:rsidR="00BA65F6" w:rsidRPr="008F5387" w:rsidRDefault="00BA65F6" w:rsidP="009F32A4">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t>Vo</w:t>
            </w:r>
            <w:r>
              <w:rPr>
                <w:rFonts w:ascii="Calibri" w:hAnsi="Calibri" w:cs="Calibri"/>
                <w:sz w:val="22"/>
                <w:szCs w:val="22"/>
                <w:lang w:val="en-US"/>
              </w:rPr>
              <w:t>lumen</w:t>
            </w:r>
            <w:proofErr w:type="spellEnd"/>
            <w:r>
              <w:rPr>
                <w:rFonts w:ascii="Calibri" w:hAnsi="Calibri" w:cs="Calibri"/>
                <w:sz w:val="22"/>
                <w:szCs w:val="22"/>
                <w:lang w:val="en-US"/>
              </w:rPr>
              <w:t xml:space="preserve"> SCF (gas ideal a 0°C): 28</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350 (Válvula de conexión según la asociación de Gas Comprimido – Americana).</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Pr="00386D94"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Metano                                  5.0 ppm</w:t>
            </w:r>
          </w:p>
          <w:p w:rsidR="00BA65F6" w:rsidRPr="00386D94"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Monóxido de Carbono        5.0 ppm</w:t>
            </w:r>
          </w:p>
          <w:p w:rsidR="00BA65F6" w:rsidRPr="00386D94"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Dióxido de Carbono             5.0 ppm</w:t>
            </w:r>
          </w:p>
          <w:p w:rsidR="00BA65F6" w:rsidRPr="00386D94"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Helio                                       Balance</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Pr="00ED2CFA"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386D94"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5</w:t>
            </w:r>
            <w:r w:rsidRPr="00386D94">
              <w:rPr>
                <w:rFonts w:ascii="Calibri" w:hAnsi="Calibri" w:cs="Calibri"/>
                <w:b/>
                <w:sz w:val="22"/>
                <w:szCs w:val="22"/>
                <w:lang w:val="es-BO"/>
              </w:rPr>
              <w:t xml:space="preserve">: </w:t>
            </w:r>
            <w:r w:rsidRPr="00BA440E">
              <w:rPr>
                <w:rFonts w:ascii="Calibri" w:hAnsi="Calibri" w:cs="Calibri"/>
                <w:b/>
                <w:sz w:val="22"/>
                <w:szCs w:val="22"/>
                <w:u w:val="single"/>
                <w:lang w:val="es-BO"/>
              </w:rPr>
              <w:t>STANDARD GAS CP-3800, COMPONENTES SULFUROS, HELIO BALANCE.</w:t>
            </w:r>
          </w:p>
          <w:p w:rsidR="00BA65F6" w:rsidRPr="00386D94"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Pr="002538EB"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2000</w:t>
            </w:r>
          </w:p>
          <w:p w:rsidR="00BA65F6" w:rsidRPr="008F5387" w:rsidRDefault="00BA65F6" w:rsidP="009F32A4">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t>Vo</w:t>
            </w:r>
            <w:r>
              <w:rPr>
                <w:rFonts w:ascii="Calibri" w:hAnsi="Calibri" w:cs="Calibri"/>
                <w:sz w:val="22"/>
                <w:szCs w:val="22"/>
                <w:lang w:val="en-US"/>
              </w:rPr>
              <w:t>lumen</w:t>
            </w:r>
            <w:proofErr w:type="spellEnd"/>
            <w:r>
              <w:rPr>
                <w:rFonts w:ascii="Calibri" w:hAnsi="Calibri" w:cs="Calibri"/>
                <w:sz w:val="22"/>
                <w:szCs w:val="22"/>
                <w:lang w:val="en-US"/>
              </w:rPr>
              <w:t xml:space="preserve"> SCF (gas ideal a 0°C): 28</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 xml:space="preserve">Conexión: Válvula CGA </w:t>
            </w:r>
            <w:r w:rsidRPr="00E53C7E">
              <w:rPr>
                <w:rFonts w:ascii="Calibri" w:hAnsi="Calibri" w:cs="Calibri"/>
                <w:sz w:val="22"/>
                <w:szCs w:val="22"/>
                <w:lang w:val="es-BO"/>
              </w:rPr>
              <w:t>330 (Válvula</w:t>
            </w:r>
            <w:r>
              <w:rPr>
                <w:rFonts w:ascii="Calibri" w:hAnsi="Calibri" w:cs="Calibri"/>
                <w:sz w:val="22"/>
                <w:szCs w:val="22"/>
                <w:lang w:val="es-BO"/>
              </w:rPr>
              <w:t xml:space="preserve"> de conexión según la asociación de Gas Comprimido – Americana).</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Pr="00386D94"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Sulfuro de Carbonilo            5.0 ppm</w:t>
            </w:r>
          </w:p>
          <w:p w:rsidR="00BA65F6" w:rsidRPr="00386D94"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sidRPr="00386D94">
              <w:rPr>
                <w:rFonts w:ascii="Calibri" w:hAnsi="Calibri" w:cs="Calibri"/>
                <w:sz w:val="22"/>
                <w:szCs w:val="22"/>
                <w:lang w:val="es-BO"/>
              </w:rPr>
              <w:t>Disulfuro</w:t>
            </w:r>
            <w:proofErr w:type="spellEnd"/>
            <w:r w:rsidRPr="00386D94">
              <w:rPr>
                <w:rFonts w:ascii="Calibri" w:hAnsi="Calibri" w:cs="Calibri"/>
                <w:sz w:val="22"/>
                <w:szCs w:val="22"/>
                <w:lang w:val="es-BO"/>
              </w:rPr>
              <w:t xml:space="preserve"> de </w:t>
            </w:r>
            <w:proofErr w:type="spellStart"/>
            <w:r w:rsidRPr="00386D94">
              <w:rPr>
                <w:rFonts w:ascii="Calibri" w:hAnsi="Calibri" w:cs="Calibri"/>
                <w:sz w:val="22"/>
                <w:szCs w:val="22"/>
                <w:lang w:val="es-BO"/>
              </w:rPr>
              <w:t>Dimetilo</w:t>
            </w:r>
            <w:proofErr w:type="spellEnd"/>
            <w:r w:rsidRPr="00386D94">
              <w:rPr>
                <w:rFonts w:ascii="Calibri" w:hAnsi="Calibri" w:cs="Calibri"/>
                <w:sz w:val="22"/>
                <w:szCs w:val="22"/>
                <w:lang w:val="es-BO"/>
              </w:rPr>
              <w:t xml:space="preserve">           5.0 ppm</w:t>
            </w:r>
          </w:p>
          <w:p w:rsidR="00BA65F6" w:rsidRPr="00386D94"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 xml:space="preserve">Sulfuro de </w:t>
            </w:r>
            <w:proofErr w:type="spellStart"/>
            <w:r w:rsidRPr="00386D94">
              <w:rPr>
                <w:rFonts w:ascii="Calibri" w:hAnsi="Calibri" w:cs="Calibri"/>
                <w:sz w:val="22"/>
                <w:szCs w:val="22"/>
                <w:lang w:val="es-BO"/>
              </w:rPr>
              <w:t>Dimetilo</w:t>
            </w:r>
            <w:proofErr w:type="spellEnd"/>
            <w:r w:rsidRPr="00386D94">
              <w:rPr>
                <w:rFonts w:ascii="Calibri" w:hAnsi="Calibri" w:cs="Calibri"/>
                <w:sz w:val="22"/>
                <w:szCs w:val="22"/>
                <w:lang w:val="es-BO"/>
              </w:rPr>
              <w:t xml:space="preserve">              5.0 ppm</w:t>
            </w:r>
          </w:p>
          <w:p w:rsidR="00BA65F6" w:rsidRPr="00386D94"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386D94">
              <w:rPr>
                <w:rFonts w:ascii="Calibri" w:hAnsi="Calibri" w:cs="Calibri"/>
                <w:sz w:val="22"/>
                <w:szCs w:val="22"/>
                <w:lang w:val="es-BO"/>
              </w:rPr>
              <w:t>Sulfuro de Hidrogeno          5.0 ppm</w:t>
            </w:r>
          </w:p>
          <w:p w:rsidR="00BA65F6" w:rsidRPr="00386D94"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proofErr w:type="spellStart"/>
            <w:r w:rsidRPr="00386D94">
              <w:rPr>
                <w:rFonts w:ascii="Calibri" w:hAnsi="Calibri" w:cs="Calibri"/>
                <w:sz w:val="22"/>
                <w:szCs w:val="22"/>
                <w:lang w:val="es-BO"/>
              </w:rPr>
              <w:t>Metil</w:t>
            </w:r>
            <w:proofErr w:type="spellEnd"/>
            <w:r w:rsidRPr="00386D94">
              <w:rPr>
                <w:rFonts w:ascii="Calibri" w:hAnsi="Calibri" w:cs="Calibri"/>
                <w:sz w:val="22"/>
                <w:szCs w:val="22"/>
                <w:lang w:val="es-BO"/>
              </w:rPr>
              <w:t xml:space="preserve"> Mercaptano                5.0 ppm</w:t>
            </w:r>
          </w:p>
          <w:p w:rsidR="00BA65F6" w:rsidRDefault="00BA65F6" w:rsidP="009F32A4">
            <w:pPr>
              <w:numPr>
                <w:ilvl w:val="0"/>
                <w:numId w:val="40"/>
              </w:numPr>
              <w:autoSpaceDE w:val="0"/>
              <w:autoSpaceDN w:val="0"/>
              <w:adjustRightInd w:val="0"/>
              <w:jc w:val="both"/>
              <w:rPr>
                <w:rFonts w:ascii="Calibri" w:hAnsi="Calibri" w:cs="Calibri"/>
                <w:sz w:val="22"/>
                <w:szCs w:val="22"/>
              </w:rPr>
            </w:pPr>
            <w:r>
              <w:rPr>
                <w:rFonts w:ascii="Calibri" w:hAnsi="Calibri" w:cs="Calibri"/>
                <w:sz w:val="22"/>
                <w:szCs w:val="22"/>
                <w:lang w:val="es-BO"/>
              </w:rPr>
              <w:t xml:space="preserve">  </w:t>
            </w:r>
            <w:r w:rsidRPr="00386D94">
              <w:rPr>
                <w:rFonts w:ascii="Calibri" w:hAnsi="Calibri" w:cs="Calibri"/>
                <w:sz w:val="22"/>
                <w:szCs w:val="22"/>
                <w:lang w:val="es-BO"/>
              </w:rPr>
              <w:t>Helio                                        Balance</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Pr="00ED2CFA"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386D94"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6</w:t>
            </w:r>
            <w:r w:rsidRPr="00386D94">
              <w:rPr>
                <w:rFonts w:ascii="Calibri" w:hAnsi="Calibri" w:cs="Calibri"/>
                <w:b/>
                <w:sz w:val="22"/>
                <w:szCs w:val="22"/>
                <w:lang w:val="es-BO"/>
              </w:rPr>
              <w:t xml:space="preserve">: </w:t>
            </w:r>
            <w:r w:rsidRPr="00BA440E">
              <w:rPr>
                <w:rFonts w:ascii="Calibri" w:hAnsi="Calibri" w:cs="Calibri"/>
                <w:b/>
                <w:sz w:val="22"/>
                <w:szCs w:val="22"/>
                <w:u w:val="single"/>
                <w:lang w:val="es-BO"/>
              </w:rPr>
              <w:t xml:space="preserve">STANDARD GAS RGA, </w:t>
            </w:r>
            <w:r>
              <w:rPr>
                <w:rFonts w:ascii="Calibri" w:hAnsi="Calibri" w:cs="Calibri"/>
                <w:b/>
                <w:sz w:val="22"/>
                <w:szCs w:val="22"/>
                <w:u w:val="single"/>
                <w:lang w:val="es-BO"/>
              </w:rPr>
              <w:t xml:space="preserve">ARGON, </w:t>
            </w:r>
            <w:r w:rsidRPr="00BA440E">
              <w:rPr>
                <w:rFonts w:ascii="Calibri" w:hAnsi="Calibri" w:cs="Calibri"/>
                <w:b/>
                <w:sz w:val="22"/>
                <w:szCs w:val="22"/>
                <w:u w:val="single"/>
                <w:lang w:val="es-BO"/>
              </w:rPr>
              <w:t>NITROGENO Y OXIGENO, HELIO BALANCE.</w:t>
            </w:r>
          </w:p>
          <w:p w:rsidR="00BA65F6" w:rsidRPr="00386D94" w:rsidRDefault="00BA65F6" w:rsidP="00BA65F6">
            <w:pPr>
              <w:pStyle w:val="Prrafodelista"/>
              <w:autoSpaceDE w:val="0"/>
              <w:autoSpaceDN w:val="0"/>
              <w:adjustRightInd w:val="0"/>
              <w:ind w:left="0"/>
              <w:contextualSpacing/>
              <w:jc w:val="both"/>
              <w:rPr>
                <w:rFonts w:ascii="Calibri" w:hAnsi="Calibri" w:cs="Calibri"/>
                <w:b/>
                <w:sz w:val="22"/>
                <w:szCs w:val="22"/>
                <w:u w:val="single"/>
                <w:lang w:val="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Pr="002538EB"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2000</w:t>
            </w:r>
          </w:p>
          <w:p w:rsidR="00BA65F6" w:rsidRPr="008F5387" w:rsidRDefault="00BA65F6" w:rsidP="009F32A4">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t>Vo</w:t>
            </w:r>
            <w:r>
              <w:rPr>
                <w:rFonts w:ascii="Calibri" w:hAnsi="Calibri" w:cs="Calibri"/>
                <w:sz w:val="22"/>
                <w:szCs w:val="22"/>
                <w:lang w:val="en-US"/>
              </w:rPr>
              <w:t>lumen</w:t>
            </w:r>
            <w:proofErr w:type="spellEnd"/>
            <w:r>
              <w:rPr>
                <w:rFonts w:ascii="Calibri" w:hAnsi="Calibri" w:cs="Calibri"/>
                <w:sz w:val="22"/>
                <w:szCs w:val="22"/>
                <w:lang w:val="en-US"/>
              </w:rPr>
              <w:t xml:space="preserve"> SCF (gas ideal a 0°C): 28</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 xml:space="preserve">Conexión: Válvula CGA </w:t>
            </w:r>
            <w:r w:rsidRPr="00F17620">
              <w:rPr>
                <w:rFonts w:ascii="Calibri" w:hAnsi="Calibri" w:cs="Calibri"/>
                <w:sz w:val="22"/>
                <w:szCs w:val="22"/>
                <w:lang w:val="es-BO"/>
              </w:rPr>
              <w:t>580 (Válvula</w:t>
            </w:r>
            <w:r>
              <w:rPr>
                <w:rFonts w:ascii="Calibri" w:hAnsi="Calibri" w:cs="Calibri"/>
                <w:sz w:val="22"/>
                <w:szCs w:val="22"/>
                <w:lang w:val="es-BO"/>
              </w:rPr>
              <w:t xml:space="preserve"> de conexión según la asociación de Gas Comprimido – Americana).</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Argón                2.0ppm</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Nitrógeno         2.0ppm</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Oxigeno             2.0ppm</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Helio                  Balance</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Pr="00ED2CFA"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F17620" w:rsidRDefault="00BA65F6" w:rsidP="00BA65F6">
            <w:pPr>
              <w:pStyle w:val="Prrafodelista"/>
              <w:autoSpaceDE w:val="0"/>
              <w:autoSpaceDN w:val="0"/>
              <w:adjustRightInd w:val="0"/>
              <w:ind w:left="0"/>
              <w:contextualSpacing/>
              <w:jc w:val="both"/>
              <w:rPr>
                <w:rFonts w:ascii="Calibri" w:hAnsi="Calibri" w:cs="Calibri"/>
                <w:b/>
                <w:sz w:val="22"/>
                <w:szCs w:val="22"/>
                <w:u w:val="single"/>
                <w:lang w:val="en-US"/>
              </w:rPr>
            </w:pPr>
            <w:r w:rsidRPr="00F17620">
              <w:rPr>
                <w:rFonts w:ascii="Calibri" w:hAnsi="Calibri" w:cs="Calibri"/>
                <w:b/>
                <w:sz w:val="22"/>
                <w:szCs w:val="22"/>
                <w:lang w:val="en-US"/>
              </w:rPr>
              <w:lastRenderedPageBreak/>
              <w:t xml:space="preserve">ITEM 7: </w:t>
            </w:r>
            <w:r w:rsidRPr="00BA440E">
              <w:rPr>
                <w:rFonts w:ascii="Calibri" w:hAnsi="Calibri" w:cs="Calibri"/>
                <w:b/>
                <w:sz w:val="22"/>
                <w:szCs w:val="22"/>
                <w:u w:val="single"/>
                <w:lang w:val="en-US"/>
              </w:rPr>
              <w:t xml:space="preserve">STANDARD GAS RGA, ARGON, CO, H2, H2S, N2 &amp; O2, </w:t>
            </w:r>
            <w:r>
              <w:rPr>
                <w:rFonts w:ascii="Calibri" w:hAnsi="Calibri" w:cs="Calibri"/>
                <w:b/>
                <w:sz w:val="22"/>
                <w:szCs w:val="22"/>
                <w:u w:val="single"/>
                <w:lang w:val="en-US"/>
              </w:rPr>
              <w:t>METANO</w:t>
            </w:r>
            <w:r w:rsidRPr="00BA440E">
              <w:rPr>
                <w:rFonts w:ascii="Calibri" w:hAnsi="Calibri" w:cs="Calibri"/>
                <w:b/>
                <w:sz w:val="22"/>
                <w:szCs w:val="22"/>
                <w:u w:val="single"/>
                <w:lang w:val="en-US"/>
              </w:rPr>
              <w:t xml:space="preserve"> BALANCE.</w:t>
            </w:r>
          </w:p>
          <w:p w:rsidR="00BA65F6" w:rsidRPr="00F17620" w:rsidRDefault="00BA65F6" w:rsidP="00BA65F6">
            <w:pPr>
              <w:pStyle w:val="Prrafodelista"/>
              <w:autoSpaceDE w:val="0"/>
              <w:autoSpaceDN w:val="0"/>
              <w:adjustRightInd w:val="0"/>
              <w:ind w:left="0"/>
              <w:contextualSpacing/>
              <w:jc w:val="both"/>
              <w:rPr>
                <w:rFonts w:ascii="Calibri" w:hAnsi="Calibri" w:cs="Calibri"/>
                <w:b/>
                <w:sz w:val="22"/>
                <w:szCs w:val="22"/>
                <w:u w:val="single"/>
                <w:lang w:val="en-US"/>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BA65F6" w:rsidRPr="002538EB"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lang w:val="es-BO"/>
              </w:rPr>
            </w:pPr>
            <w:r>
              <w:rPr>
                <w:rFonts w:ascii="Calibri" w:hAnsi="Calibri" w:cs="Calibri"/>
                <w:sz w:val="22"/>
                <w:szCs w:val="22"/>
                <w:lang w:val="es-BO"/>
              </w:rPr>
              <w:t>Presión (</w:t>
            </w:r>
            <w:proofErr w:type="spellStart"/>
            <w:r>
              <w:rPr>
                <w:rFonts w:ascii="Calibri" w:hAnsi="Calibri" w:cs="Calibri"/>
                <w:sz w:val="22"/>
                <w:szCs w:val="22"/>
                <w:lang w:val="es-BO"/>
              </w:rPr>
              <w:t>Psig</w:t>
            </w:r>
            <w:proofErr w:type="spellEnd"/>
            <w:r>
              <w:rPr>
                <w:rFonts w:ascii="Calibri" w:hAnsi="Calibri" w:cs="Calibri"/>
                <w:sz w:val="22"/>
                <w:szCs w:val="22"/>
                <w:lang w:val="es-BO"/>
              </w:rPr>
              <w:t>) @70°F : 2000</w:t>
            </w:r>
          </w:p>
          <w:p w:rsidR="00BA65F6" w:rsidRPr="008F5387" w:rsidRDefault="00BA65F6" w:rsidP="009F32A4">
            <w:pPr>
              <w:numPr>
                <w:ilvl w:val="0"/>
                <w:numId w:val="39"/>
              </w:numPr>
              <w:autoSpaceDE w:val="0"/>
              <w:autoSpaceDN w:val="0"/>
              <w:adjustRightInd w:val="0"/>
              <w:ind w:left="426"/>
              <w:jc w:val="both"/>
              <w:rPr>
                <w:rFonts w:ascii="Calibri" w:hAnsi="Calibri" w:cs="Calibri"/>
                <w:sz w:val="22"/>
                <w:szCs w:val="22"/>
                <w:lang w:val="en-US"/>
              </w:rPr>
            </w:pPr>
            <w:proofErr w:type="spellStart"/>
            <w:r w:rsidRPr="008F5387">
              <w:rPr>
                <w:rFonts w:ascii="Calibri" w:hAnsi="Calibri" w:cs="Calibri"/>
                <w:sz w:val="22"/>
                <w:szCs w:val="22"/>
                <w:lang w:val="en-US"/>
              </w:rPr>
              <w:t>Vo</w:t>
            </w:r>
            <w:r>
              <w:rPr>
                <w:rFonts w:ascii="Calibri" w:hAnsi="Calibri" w:cs="Calibri"/>
                <w:sz w:val="22"/>
                <w:szCs w:val="22"/>
                <w:lang w:val="en-US"/>
              </w:rPr>
              <w:t>lumen</w:t>
            </w:r>
            <w:proofErr w:type="spellEnd"/>
            <w:r>
              <w:rPr>
                <w:rFonts w:ascii="Calibri" w:hAnsi="Calibri" w:cs="Calibri"/>
                <w:sz w:val="22"/>
                <w:szCs w:val="22"/>
                <w:lang w:val="en-US"/>
              </w:rPr>
              <w:t xml:space="preserve"> SCF (gas ideal a 0°C): 28</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n-US"/>
              </w:rPr>
            </w:pPr>
            <w:r>
              <w:rPr>
                <w:rFonts w:ascii="Calibri" w:hAnsi="Calibri" w:cs="Calibri"/>
                <w:sz w:val="22"/>
                <w:szCs w:val="22"/>
                <w:lang w:val="en-US"/>
              </w:rPr>
              <w:t>Punto de Rocio (°F): 32</w:t>
            </w:r>
          </w:p>
          <w:p w:rsidR="00BA65F6" w:rsidRPr="00AD449B" w:rsidRDefault="00BA65F6" w:rsidP="009F32A4">
            <w:pPr>
              <w:numPr>
                <w:ilvl w:val="0"/>
                <w:numId w:val="39"/>
              </w:numPr>
              <w:autoSpaceDE w:val="0"/>
              <w:autoSpaceDN w:val="0"/>
              <w:adjustRightInd w:val="0"/>
              <w:ind w:left="426"/>
              <w:jc w:val="both"/>
              <w:rPr>
                <w:rFonts w:ascii="Calibri" w:hAnsi="Calibri" w:cs="Calibri"/>
                <w:sz w:val="22"/>
                <w:szCs w:val="22"/>
              </w:rPr>
            </w:pPr>
            <w:r>
              <w:rPr>
                <w:rFonts w:ascii="Calibri" w:hAnsi="Calibri" w:cs="Calibri"/>
                <w:sz w:val="22"/>
                <w:szCs w:val="22"/>
                <w:lang w:val="es-BO"/>
              </w:rPr>
              <w:t>Conexión: Válvula CGA 330</w:t>
            </w:r>
            <w:r w:rsidRPr="00F17620">
              <w:rPr>
                <w:rFonts w:ascii="Calibri" w:hAnsi="Calibri" w:cs="Calibri"/>
                <w:sz w:val="22"/>
                <w:szCs w:val="22"/>
                <w:lang w:val="es-BO"/>
              </w:rPr>
              <w:t xml:space="preserve"> (Válvula</w:t>
            </w:r>
            <w:r>
              <w:rPr>
                <w:rFonts w:ascii="Calibri" w:hAnsi="Calibri" w:cs="Calibri"/>
                <w:sz w:val="22"/>
                <w:szCs w:val="22"/>
                <w:lang w:val="es-BO"/>
              </w:rPr>
              <w:t xml:space="preserve"> de conexión según la asociación de Gas Comprimido – Americana).</w:t>
            </w:r>
          </w:p>
          <w:p w:rsidR="00BA65F6" w:rsidRDefault="00BA65F6" w:rsidP="009F32A4">
            <w:pPr>
              <w:numPr>
                <w:ilvl w:val="0"/>
                <w:numId w:val="39"/>
              </w:numPr>
              <w:autoSpaceDE w:val="0"/>
              <w:autoSpaceDN w:val="0"/>
              <w:adjustRightInd w:val="0"/>
              <w:ind w:left="426"/>
              <w:jc w:val="both"/>
              <w:rPr>
                <w:rFonts w:ascii="Calibri" w:hAnsi="Calibri" w:cs="Calibri"/>
                <w:sz w:val="22"/>
                <w:szCs w:val="22"/>
                <w:lang w:val="es-BO"/>
              </w:rPr>
            </w:pPr>
            <w:r w:rsidRPr="000A1CD6">
              <w:rPr>
                <w:rFonts w:ascii="Calibri" w:hAnsi="Calibri" w:cs="Calibri"/>
                <w:sz w:val="22"/>
                <w:szCs w:val="22"/>
                <w:u w:val="single"/>
                <w:lang w:val="es-BO"/>
              </w:rPr>
              <w:t>Composición</w:t>
            </w:r>
            <w:r>
              <w:rPr>
                <w:rFonts w:ascii="Calibri" w:hAnsi="Calibri" w:cs="Calibri"/>
                <w:sz w:val="22"/>
                <w:szCs w:val="22"/>
                <w:lang w:val="es-BO"/>
              </w:rPr>
              <w:t xml:space="preserve">: </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Argón                                       16.8%</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Monóxido de carbono            1.0%</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Dióxido de Carbono                1.0%</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Hidrogeno                                 1.0%</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Sulfuro de Hidrogeno             3.0%</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Nitrógeno                                 1.0%</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Oxigeno                                     1.0%</w:t>
            </w:r>
          </w:p>
          <w:p w:rsidR="00BA65F6" w:rsidRPr="00F17620" w:rsidRDefault="00BA65F6" w:rsidP="009F32A4">
            <w:pPr>
              <w:numPr>
                <w:ilvl w:val="0"/>
                <w:numId w:val="4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  </w:t>
            </w:r>
            <w:r w:rsidRPr="00F17620">
              <w:rPr>
                <w:rFonts w:ascii="Calibri" w:hAnsi="Calibri" w:cs="Calibri"/>
                <w:sz w:val="22"/>
                <w:szCs w:val="22"/>
                <w:lang w:val="es-BO"/>
              </w:rPr>
              <w:t>Metano                                     Balance</w:t>
            </w:r>
          </w:p>
          <w:p w:rsidR="00BA65F6" w:rsidRDefault="00BA65F6" w:rsidP="00BA65F6">
            <w:pPr>
              <w:pStyle w:val="Prrafodelista"/>
              <w:autoSpaceDE w:val="0"/>
              <w:autoSpaceDN w:val="0"/>
              <w:adjustRightInd w:val="0"/>
              <w:ind w:left="0"/>
              <w:contextualSpacing/>
              <w:jc w:val="both"/>
              <w:rPr>
                <w:rFonts w:ascii="Calibri" w:hAnsi="Calibri" w:cs="Calibri"/>
                <w:b/>
                <w:sz w:val="22"/>
                <w:szCs w:val="22"/>
                <w:u w:val="single"/>
                <w:lang w:eastAsia="es-BO"/>
              </w:rPr>
            </w:pPr>
          </w:p>
          <w:p w:rsidR="00BA65F6" w:rsidRPr="00937CA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El proponente debe adjuntar a su propuesta la ficha técnica y hoja de seguridad del producto</w:t>
            </w:r>
          </w:p>
          <w:p w:rsidR="00BA65F6"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p>
          <w:p w:rsidR="00BA65F6" w:rsidRPr="002F7C85" w:rsidRDefault="00BA65F6" w:rsidP="00BA65F6">
            <w:pPr>
              <w:pStyle w:val="Prrafodelista"/>
              <w:autoSpaceDE w:val="0"/>
              <w:autoSpaceDN w:val="0"/>
              <w:adjustRightInd w:val="0"/>
              <w:ind w:left="0"/>
              <w:contextualSpacing/>
              <w:jc w:val="both"/>
              <w:rPr>
                <w:rFonts w:ascii="Calibri" w:hAnsi="Calibri" w:cs="Calibri"/>
                <w:sz w:val="22"/>
                <w:szCs w:val="22"/>
                <w:u w:val="single"/>
                <w:lang w:eastAsia="es-BO"/>
              </w:rPr>
            </w:pPr>
          </w:p>
        </w:tc>
      </w:tr>
      <w:tr w:rsidR="00BA65F6" w:rsidRPr="00D05898" w:rsidTr="00BA65F6">
        <w:trPr>
          <w:trHeight w:val="370"/>
        </w:trPr>
        <w:tc>
          <w:tcPr>
            <w:tcW w:w="9603" w:type="dxa"/>
            <w:shd w:val="clear" w:color="auto" w:fill="DEEAF6"/>
            <w:vAlign w:val="center"/>
          </w:tcPr>
          <w:p w:rsidR="00BA65F6" w:rsidRPr="002F7C85" w:rsidRDefault="00BA65F6" w:rsidP="00BA65F6">
            <w:pPr>
              <w:rPr>
                <w:rFonts w:ascii="Calibri" w:hAnsi="Calibri" w:cs="Calibri"/>
                <w:sz w:val="22"/>
                <w:szCs w:val="22"/>
                <w:lang w:eastAsia="es-BO"/>
              </w:rPr>
            </w:pPr>
            <w:r w:rsidRPr="002F7C85">
              <w:rPr>
                <w:rFonts w:ascii="Calibri" w:hAnsi="Calibri" w:cs="Calibri"/>
                <w:b/>
                <w:bCs/>
                <w:sz w:val="22"/>
                <w:szCs w:val="22"/>
              </w:rPr>
              <w:lastRenderedPageBreak/>
              <w:t xml:space="preserve">PLAZO DE ENTREGA </w:t>
            </w:r>
          </w:p>
        </w:tc>
      </w:tr>
      <w:tr w:rsidR="00BA65F6" w:rsidRPr="00D05898" w:rsidTr="00BA65F6">
        <w:trPr>
          <w:trHeight w:val="823"/>
        </w:trPr>
        <w:tc>
          <w:tcPr>
            <w:tcW w:w="9603" w:type="dxa"/>
            <w:shd w:val="clear" w:color="auto" w:fill="auto"/>
            <w:vAlign w:val="center"/>
          </w:tcPr>
          <w:p w:rsidR="00BA65F6" w:rsidRPr="00D05898" w:rsidRDefault="00BA65F6" w:rsidP="00BA65F6">
            <w:pPr>
              <w:autoSpaceDE w:val="0"/>
              <w:autoSpaceDN w:val="0"/>
              <w:adjustRightInd w:val="0"/>
              <w:jc w:val="both"/>
              <w:rPr>
                <w:rFonts w:ascii="Calibri" w:hAnsi="Calibri" w:cs="Calibri"/>
                <w:sz w:val="22"/>
                <w:szCs w:val="22"/>
              </w:rPr>
            </w:pPr>
          </w:p>
          <w:p w:rsidR="00BA65F6" w:rsidRPr="002F7C85" w:rsidRDefault="00BA65F6" w:rsidP="00BA65F6">
            <w:pPr>
              <w:autoSpaceDE w:val="0"/>
              <w:autoSpaceDN w:val="0"/>
              <w:adjustRightInd w:val="0"/>
              <w:jc w:val="both"/>
              <w:rPr>
                <w:rFonts w:ascii="Calibri" w:hAnsi="Calibri" w:cs="Calibri"/>
                <w:sz w:val="22"/>
                <w:szCs w:val="22"/>
              </w:rPr>
            </w:pPr>
            <w:r>
              <w:rPr>
                <w:rFonts w:ascii="Calibri" w:hAnsi="Calibri" w:cs="Calibri"/>
                <w:sz w:val="22"/>
                <w:szCs w:val="22"/>
              </w:rPr>
              <w:t xml:space="preserve">El </w:t>
            </w:r>
            <w:r w:rsidRPr="0029438F">
              <w:rPr>
                <w:rFonts w:ascii="Calibri" w:hAnsi="Calibri" w:cs="Calibri"/>
                <w:sz w:val="22"/>
                <w:szCs w:val="22"/>
              </w:rPr>
              <w:t xml:space="preserve">plazo de entrega será hasta </w:t>
            </w:r>
            <w:r>
              <w:rPr>
                <w:rFonts w:ascii="Calibri" w:hAnsi="Calibri" w:cs="Calibri"/>
                <w:sz w:val="22"/>
                <w:szCs w:val="22"/>
              </w:rPr>
              <w:t>150 días calendarios</w:t>
            </w:r>
            <w:r w:rsidRPr="0029438F">
              <w:rPr>
                <w:rFonts w:ascii="Calibri" w:hAnsi="Calibri" w:cs="Calibri"/>
                <w:sz w:val="22"/>
                <w:szCs w:val="22"/>
              </w:rPr>
              <w:t>, computable a partir de la emisión de la orden de proceder</w:t>
            </w:r>
            <w:r>
              <w:rPr>
                <w:rFonts w:ascii="Calibri" w:hAnsi="Calibri" w:cs="Calibri"/>
                <w:sz w:val="22"/>
                <w:szCs w:val="22"/>
              </w:rPr>
              <w:t xml:space="preserve"> previo suscripción del contrato</w:t>
            </w:r>
            <w:r w:rsidRPr="0029438F">
              <w:rPr>
                <w:rFonts w:ascii="Calibri" w:hAnsi="Calibri" w:cs="Calibri"/>
                <w:sz w:val="22"/>
                <w:szCs w:val="22"/>
              </w:rPr>
              <w:t>.</w:t>
            </w:r>
            <w:r w:rsidRPr="002F7C85">
              <w:rPr>
                <w:rFonts w:ascii="Calibri" w:hAnsi="Calibri" w:cs="Calibri"/>
                <w:sz w:val="22"/>
                <w:szCs w:val="22"/>
              </w:rPr>
              <w:t xml:space="preserve"> </w:t>
            </w:r>
          </w:p>
          <w:p w:rsidR="00BA65F6" w:rsidRDefault="00BA65F6" w:rsidP="00BA65F6">
            <w:pPr>
              <w:pStyle w:val="Sangradetextonormal"/>
              <w:shd w:val="clear" w:color="auto" w:fill="FFFFFF"/>
              <w:spacing w:before="120" w:after="0"/>
              <w:ind w:left="0"/>
              <w:jc w:val="both"/>
              <w:rPr>
                <w:rFonts w:ascii="Calibri" w:hAnsi="Calibri" w:cs="Calibri"/>
                <w:bCs/>
                <w:color w:val="000000"/>
                <w:sz w:val="22"/>
                <w:szCs w:val="22"/>
              </w:rPr>
            </w:pPr>
            <w:r>
              <w:rPr>
                <w:rFonts w:ascii="Calibri" w:hAnsi="Calibri" w:cs="Calibri"/>
                <w:sz w:val="22"/>
                <w:szCs w:val="22"/>
              </w:rPr>
              <w:t>L</w:t>
            </w:r>
            <w:r w:rsidRPr="002F7C85">
              <w:rPr>
                <w:rFonts w:ascii="Calibri" w:hAnsi="Calibri" w:cs="Calibri"/>
                <w:sz w:val="22"/>
                <w:szCs w:val="22"/>
              </w:rPr>
              <w:t>as entregas serán a requerimiento, previa coordinación entre el personal</w:t>
            </w:r>
            <w:r>
              <w:rPr>
                <w:rFonts w:ascii="Calibri" w:hAnsi="Calibri" w:cs="Calibri"/>
                <w:sz w:val="22"/>
                <w:szCs w:val="22"/>
              </w:rPr>
              <w:t xml:space="preserve"> de YPFB y la empresa contratada</w:t>
            </w:r>
            <w:r w:rsidRPr="002F7C85">
              <w:rPr>
                <w:rFonts w:ascii="Calibri" w:hAnsi="Calibri" w:cs="Calibri"/>
                <w:sz w:val="22"/>
                <w:szCs w:val="22"/>
              </w:rPr>
              <w:t xml:space="preserve">, las cuales deben ser efectuadas en </w:t>
            </w:r>
            <w:r w:rsidRPr="002F7C85">
              <w:rPr>
                <w:rFonts w:ascii="Calibri" w:hAnsi="Calibri" w:cs="Calibri"/>
                <w:bCs/>
                <w:color w:val="000000"/>
                <w:sz w:val="22"/>
                <w:szCs w:val="22"/>
              </w:rPr>
              <w:t>7 días calendarios luego haber recibido el requerimiento expreso de YPFB.</w:t>
            </w:r>
          </w:p>
          <w:p w:rsidR="00BA65F6" w:rsidRDefault="00BA65F6" w:rsidP="00BA65F6">
            <w:pPr>
              <w:autoSpaceDE w:val="0"/>
              <w:autoSpaceDN w:val="0"/>
              <w:adjustRightInd w:val="0"/>
              <w:jc w:val="both"/>
              <w:rPr>
                <w:rFonts w:ascii="Calibri" w:hAnsi="Calibri" w:cs="Calibri"/>
                <w:sz w:val="22"/>
                <w:szCs w:val="22"/>
              </w:rPr>
            </w:pPr>
          </w:p>
          <w:p w:rsidR="00BA65F6" w:rsidRDefault="00BA65F6" w:rsidP="00BA65F6">
            <w:pPr>
              <w:autoSpaceDE w:val="0"/>
              <w:autoSpaceDN w:val="0"/>
              <w:adjustRightInd w:val="0"/>
              <w:jc w:val="both"/>
              <w:rPr>
                <w:rFonts w:ascii="Calibri" w:hAnsi="Calibri" w:cs="Calibri"/>
                <w:sz w:val="22"/>
                <w:szCs w:val="22"/>
              </w:rPr>
            </w:pPr>
          </w:p>
          <w:p w:rsidR="00BA65F6" w:rsidRPr="00D05898" w:rsidRDefault="00BA65F6" w:rsidP="00BA65F6">
            <w:pPr>
              <w:autoSpaceDE w:val="0"/>
              <w:autoSpaceDN w:val="0"/>
              <w:adjustRightInd w:val="0"/>
              <w:jc w:val="both"/>
              <w:rPr>
                <w:rFonts w:ascii="Calibri" w:hAnsi="Calibri" w:cs="Calibri"/>
                <w:sz w:val="22"/>
                <w:szCs w:val="22"/>
              </w:rPr>
            </w:pPr>
          </w:p>
        </w:tc>
      </w:tr>
    </w:tbl>
    <w:p w:rsidR="00BA65F6" w:rsidRDefault="00BA65F6" w:rsidP="00BA65F6">
      <w:pPr>
        <w:pStyle w:val="Prrafodelista"/>
        <w:ind w:left="567"/>
        <w:contextualSpacing/>
        <w:jc w:val="both"/>
        <w:rPr>
          <w:rFonts w:ascii="Calibri" w:hAnsi="Calibri" w:cs="Calibri"/>
          <w:b/>
          <w:bCs/>
          <w:color w:val="000000"/>
          <w:sz w:val="22"/>
          <w:szCs w:val="22"/>
          <w:lang w:eastAsia="es-BO"/>
        </w:rPr>
      </w:pPr>
    </w:p>
    <w:p w:rsidR="00BA65F6" w:rsidRDefault="00BA65F6" w:rsidP="009F32A4">
      <w:pPr>
        <w:pStyle w:val="Prrafodelista"/>
        <w:numPr>
          <w:ilvl w:val="0"/>
          <w:numId w:val="36"/>
        </w:numPr>
        <w:ind w:left="567" w:hanging="567"/>
        <w:contextualSpacing/>
        <w:jc w:val="both"/>
        <w:rPr>
          <w:rFonts w:ascii="Calibri" w:hAnsi="Calibri" w:cs="Calibri"/>
          <w:b/>
          <w:bCs/>
          <w:color w:val="000000"/>
          <w:sz w:val="22"/>
          <w:szCs w:val="22"/>
          <w:lang w:eastAsia="es-BO"/>
        </w:rPr>
      </w:pPr>
      <w:r w:rsidRPr="002F7C85">
        <w:rPr>
          <w:rFonts w:ascii="Calibri" w:hAnsi="Calibri" w:cs="Calibri"/>
          <w:b/>
          <w:bCs/>
          <w:color w:val="000000"/>
          <w:sz w:val="22"/>
          <w:szCs w:val="22"/>
          <w:lang w:eastAsia="es-BO"/>
        </w:rPr>
        <w:t xml:space="preserve">CONDICIONES REQUERIDAS PARA EL BIEN - PARA CADA </w:t>
      </w:r>
      <w:r>
        <w:rPr>
          <w:rFonts w:ascii="Calibri" w:hAnsi="Calibri" w:cs="Calibri"/>
          <w:b/>
          <w:bCs/>
          <w:color w:val="000000"/>
          <w:sz w:val="22"/>
          <w:szCs w:val="22"/>
          <w:lang w:eastAsia="es-BO"/>
        </w:rPr>
        <w:t>LOTE</w:t>
      </w:r>
      <w:r w:rsidRPr="002F7C85">
        <w:rPr>
          <w:rFonts w:ascii="Calibri" w:hAnsi="Calibri" w:cs="Calibri"/>
          <w:b/>
          <w:bCs/>
          <w:color w:val="000000"/>
          <w:sz w:val="22"/>
          <w:szCs w:val="22"/>
          <w:lang w:eastAsia="es-BO"/>
        </w:rPr>
        <w:t xml:space="preserve"> (De cumplimiento obligatorio por el proponente) </w:t>
      </w:r>
    </w:p>
    <w:p w:rsidR="00BA65F6" w:rsidRPr="002F7C85" w:rsidRDefault="00BA65F6" w:rsidP="00BA65F6">
      <w:pPr>
        <w:pStyle w:val="Prrafodelista"/>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A65F6" w:rsidRPr="002F7C85" w:rsidTr="00BA65F6">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A65F6" w:rsidRPr="002F7C85" w:rsidRDefault="00BA65F6" w:rsidP="00BA65F6">
            <w:pPr>
              <w:autoSpaceDE w:val="0"/>
              <w:autoSpaceDN w:val="0"/>
              <w:adjustRightInd w:val="0"/>
              <w:rPr>
                <w:rFonts w:ascii="Calibri" w:hAnsi="Calibri" w:cs="Calibri"/>
                <w:b/>
                <w:bCs/>
                <w:sz w:val="22"/>
                <w:szCs w:val="22"/>
              </w:rPr>
            </w:pPr>
            <w:r w:rsidRPr="002F7C85">
              <w:rPr>
                <w:rFonts w:ascii="Calibri" w:hAnsi="Calibri" w:cs="Calibri"/>
                <w:b/>
                <w:bCs/>
                <w:sz w:val="22"/>
                <w:szCs w:val="22"/>
              </w:rPr>
              <w:t xml:space="preserve">MEDIOS DE TRANSPORTE </w:t>
            </w:r>
          </w:p>
        </w:tc>
      </w:tr>
      <w:tr w:rsidR="00BA65F6" w:rsidRPr="002F7C85" w:rsidTr="00BA65F6">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A65F6" w:rsidRPr="00372145" w:rsidRDefault="00BA65F6" w:rsidP="00BA65F6">
            <w:pPr>
              <w:autoSpaceDE w:val="0"/>
              <w:autoSpaceDN w:val="0"/>
              <w:adjustRightInd w:val="0"/>
              <w:rPr>
                <w:rFonts w:ascii="Calibri" w:hAnsi="Calibri" w:cs="Calibri"/>
                <w:b/>
                <w:bCs/>
                <w:sz w:val="22"/>
                <w:szCs w:val="22"/>
              </w:rPr>
            </w:pPr>
          </w:p>
          <w:p w:rsidR="00BA65F6" w:rsidRPr="00372145" w:rsidRDefault="00BA65F6" w:rsidP="00BA65F6">
            <w:pPr>
              <w:autoSpaceDE w:val="0"/>
              <w:autoSpaceDN w:val="0"/>
              <w:adjustRightInd w:val="0"/>
              <w:rPr>
                <w:rFonts w:ascii="Calibri" w:hAnsi="Calibri" w:cs="Calibri"/>
                <w:b/>
                <w:bCs/>
                <w:sz w:val="22"/>
                <w:szCs w:val="22"/>
              </w:rPr>
            </w:pPr>
            <w:r w:rsidRPr="00372145">
              <w:rPr>
                <w:rFonts w:ascii="Calibri" w:hAnsi="Calibri" w:cs="Calibri"/>
                <w:bCs/>
                <w:sz w:val="22"/>
                <w:szCs w:val="22"/>
              </w:rPr>
              <w:t>La entrega de los bienes deberá incluir el transporte al punto de entrega establecido por YPFB, asimismo debe reunir las condiciones de seguridad exigidas para cada producto</w:t>
            </w:r>
            <w:r w:rsidRPr="00372145">
              <w:rPr>
                <w:rFonts w:ascii="Calibri" w:hAnsi="Calibri" w:cs="Calibri"/>
                <w:b/>
                <w:bCs/>
                <w:sz w:val="22"/>
                <w:szCs w:val="22"/>
              </w:rPr>
              <w:t xml:space="preserve">. </w:t>
            </w:r>
          </w:p>
          <w:p w:rsidR="00BA65F6" w:rsidRPr="002F7C85" w:rsidRDefault="00BA65F6" w:rsidP="00BA65F6">
            <w:pPr>
              <w:autoSpaceDE w:val="0"/>
              <w:autoSpaceDN w:val="0"/>
              <w:adjustRightInd w:val="0"/>
              <w:rPr>
                <w:rFonts w:ascii="Calibri" w:hAnsi="Calibri" w:cs="Calibri"/>
                <w:b/>
                <w:bCs/>
                <w:sz w:val="22"/>
                <w:szCs w:val="22"/>
              </w:rPr>
            </w:pPr>
          </w:p>
        </w:tc>
      </w:tr>
      <w:tr w:rsidR="00BA65F6" w:rsidRPr="002F7C85" w:rsidTr="00BA65F6">
        <w:trPr>
          <w:trHeight w:val="412"/>
        </w:trPr>
        <w:tc>
          <w:tcPr>
            <w:tcW w:w="9640" w:type="dxa"/>
            <w:shd w:val="clear" w:color="auto" w:fill="DEEAF6"/>
            <w:vAlign w:val="center"/>
          </w:tcPr>
          <w:p w:rsidR="00BA65F6" w:rsidRPr="002F7C85" w:rsidRDefault="00BA65F6" w:rsidP="00BA65F6">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LUGAR DE ENTREGA DE LOS BIENES </w:t>
            </w:r>
          </w:p>
        </w:tc>
      </w:tr>
      <w:tr w:rsidR="00BA65F6" w:rsidRPr="002F7C85" w:rsidTr="00BA65F6">
        <w:trPr>
          <w:trHeight w:val="282"/>
        </w:trPr>
        <w:tc>
          <w:tcPr>
            <w:tcW w:w="9640" w:type="dxa"/>
            <w:shd w:val="clear" w:color="auto" w:fill="auto"/>
            <w:vAlign w:val="center"/>
          </w:tcPr>
          <w:p w:rsidR="00BA65F6" w:rsidRPr="002F7C85" w:rsidRDefault="00BA65F6" w:rsidP="00BA65F6">
            <w:pPr>
              <w:autoSpaceDE w:val="0"/>
              <w:autoSpaceDN w:val="0"/>
              <w:adjustRightInd w:val="0"/>
              <w:jc w:val="both"/>
              <w:rPr>
                <w:rFonts w:ascii="Calibri" w:hAnsi="Calibri" w:cs="Calibri"/>
                <w:bCs/>
                <w:sz w:val="22"/>
                <w:szCs w:val="22"/>
              </w:rPr>
            </w:pPr>
          </w:p>
          <w:p w:rsidR="00BA65F6" w:rsidRDefault="00BA65F6" w:rsidP="00BA65F6">
            <w:pPr>
              <w:autoSpaceDE w:val="0"/>
              <w:autoSpaceDN w:val="0"/>
              <w:adjustRightInd w:val="0"/>
              <w:jc w:val="both"/>
              <w:rPr>
                <w:rFonts w:ascii="Calibri" w:hAnsi="Calibri" w:cs="Calibri"/>
                <w:sz w:val="22"/>
                <w:szCs w:val="22"/>
              </w:rPr>
            </w:pPr>
            <w:r>
              <w:rPr>
                <w:rFonts w:ascii="Calibri" w:hAnsi="Calibri" w:cs="Calibri"/>
                <w:bCs/>
                <w:sz w:val="22"/>
                <w:szCs w:val="22"/>
              </w:rPr>
              <w:t xml:space="preserve">Los productos deberán ser entregados en los </w:t>
            </w:r>
            <w:r>
              <w:rPr>
                <w:rFonts w:ascii="Calibri" w:hAnsi="Calibri" w:cs="Calibri"/>
                <w:bCs/>
                <w:color w:val="000000"/>
                <w:sz w:val="22"/>
                <w:szCs w:val="22"/>
              </w:rPr>
              <w:t>Almacenes de la Planta de Amoniaco y Urea, mismos que se encuentran ubi</w:t>
            </w:r>
            <w:r>
              <w:rPr>
                <w:rFonts w:ascii="Calibri" w:hAnsi="Calibri" w:cs="Calibri"/>
                <w:color w:val="000000"/>
                <w:sz w:val="22"/>
                <w:szCs w:val="22"/>
              </w:rPr>
              <w:t xml:space="preserve">cados en la Localidad de Bulo </w:t>
            </w:r>
            <w:proofErr w:type="spellStart"/>
            <w:r>
              <w:rPr>
                <w:rFonts w:ascii="Calibri" w:hAnsi="Calibri" w:cs="Calibri"/>
                <w:color w:val="000000"/>
                <w:sz w:val="22"/>
                <w:szCs w:val="22"/>
              </w:rPr>
              <w:t>Bulo</w:t>
            </w:r>
            <w:proofErr w:type="spellEnd"/>
            <w:r>
              <w:rPr>
                <w:rFonts w:ascii="Calibri" w:hAnsi="Calibri" w:cs="Calibri"/>
                <w:color w:val="000000"/>
                <w:sz w:val="22"/>
                <w:szCs w:val="22"/>
              </w:rPr>
              <w:t>, Municipio de Entre Ríos, provincia Carrasco del Departamento de Cochabamba,</w:t>
            </w:r>
            <w:r>
              <w:rPr>
                <w:rFonts w:ascii="Calibri" w:hAnsi="Calibri" w:cs="Calibri"/>
                <w:sz w:val="22"/>
                <w:szCs w:val="22"/>
              </w:rPr>
              <w:t xml:space="preserve"> a 320 km aproximadamente de la ciudad de Santa Cruz de la Sierra.</w:t>
            </w:r>
          </w:p>
          <w:p w:rsidR="00BA65F6" w:rsidRPr="002F7C85" w:rsidRDefault="00BA65F6" w:rsidP="00BA65F6">
            <w:pPr>
              <w:autoSpaceDE w:val="0"/>
              <w:autoSpaceDN w:val="0"/>
              <w:adjustRightInd w:val="0"/>
              <w:jc w:val="both"/>
              <w:rPr>
                <w:rFonts w:ascii="Calibri" w:hAnsi="Calibri" w:cs="Calibri"/>
                <w:sz w:val="22"/>
                <w:szCs w:val="22"/>
                <w:lang w:eastAsia="es-BO"/>
              </w:rPr>
            </w:pPr>
          </w:p>
        </w:tc>
      </w:tr>
      <w:tr w:rsidR="00BA65F6" w:rsidRPr="002F7C85" w:rsidTr="00BA65F6">
        <w:trPr>
          <w:trHeight w:val="434"/>
        </w:trPr>
        <w:tc>
          <w:tcPr>
            <w:tcW w:w="9640" w:type="dxa"/>
            <w:shd w:val="clear" w:color="auto" w:fill="DEEAF6"/>
            <w:vAlign w:val="center"/>
          </w:tcPr>
          <w:p w:rsidR="00BA65F6" w:rsidRPr="002F7C85" w:rsidRDefault="00BA65F6" w:rsidP="00BA65F6">
            <w:pPr>
              <w:autoSpaceDE w:val="0"/>
              <w:autoSpaceDN w:val="0"/>
              <w:adjustRightInd w:val="0"/>
              <w:rPr>
                <w:rFonts w:ascii="Calibri" w:hAnsi="Calibri" w:cs="Calibri"/>
                <w:sz w:val="22"/>
                <w:szCs w:val="22"/>
                <w:lang w:eastAsia="es-BO"/>
              </w:rPr>
            </w:pPr>
            <w:r w:rsidRPr="002F7C85">
              <w:rPr>
                <w:rFonts w:ascii="Calibri" w:hAnsi="Calibri" w:cs="Calibri"/>
                <w:b/>
                <w:bCs/>
                <w:sz w:val="22"/>
                <w:szCs w:val="22"/>
              </w:rPr>
              <w:lastRenderedPageBreak/>
              <w:t xml:space="preserve">FORMA DE PAGO </w:t>
            </w:r>
          </w:p>
        </w:tc>
      </w:tr>
      <w:tr w:rsidR="00BA65F6" w:rsidRPr="002F7C85" w:rsidTr="00BA65F6">
        <w:trPr>
          <w:trHeight w:val="841"/>
        </w:trPr>
        <w:tc>
          <w:tcPr>
            <w:tcW w:w="9640" w:type="dxa"/>
            <w:tcBorders>
              <w:bottom w:val="single" w:sz="4" w:space="0" w:color="auto"/>
            </w:tcBorders>
            <w:shd w:val="clear" w:color="auto" w:fill="auto"/>
            <w:vAlign w:val="center"/>
          </w:tcPr>
          <w:p w:rsidR="00BA65F6" w:rsidRPr="002F7C85" w:rsidRDefault="00BA65F6" w:rsidP="00BA65F6">
            <w:pPr>
              <w:autoSpaceDE w:val="0"/>
              <w:autoSpaceDN w:val="0"/>
              <w:adjustRightInd w:val="0"/>
              <w:jc w:val="both"/>
              <w:rPr>
                <w:rFonts w:ascii="Calibri" w:hAnsi="Calibri" w:cs="Calibri"/>
                <w:sz w:val="22"/>
                <w:szCs w:val="22"/>
              </w:rPr>
            </w:pPr>
          </w:p>
          <w:p w:rsidR="00BA65F6" w:rsidRPr="002F7C85" w:rsidRDefault="00BA65F6" w:rsidP="00BA65F6">
            <w:pPr>
              <w:autoSpaceDE w:val="0"/>
              <w:autoSpaceDN w:val="0"/>
              <w:adjustRightInd w:val="0"/>
              <w:jc w:val="both"/>
              <w:rPr>
                <w:rFonts w:ascii="Calibri" w:hAnsi="Calibri" w:cs="Calibri"/>
                <w:color w:val="000000"/>
                <w:sz w:val="22"/>
                <w:szCs w:val="22"/>
              </w:rPr>
            </w:pPr>
            <w:r w:rsidRPr="002F7C85">
              <w:rPr>
                <w:rFonts w:ascii="Calibri" w:hAnsi="Calibri" w:cs="Calibri"/>
                <w:sz w:val="22"/>
                <w:szCs w:val="22"/>
              </w:rPr>
              <w:t xml:space="preserve">El pago se realizará vía SIGEP de forma parcial de acuerdo </w:t>
            </w:r>
            <w:r w:rsidRPr="002F7C85">
              <w:rPr>
                <w:rFonts w:ascii="Calibri" w:hAnsi="Calibri" w:cs="Calibri"/>
                <w:color w:val="000000"/>
                <w:sz w:val="22"/>
                <w:szCs w:val="22"/>
              </w:rPr>
              <w:t>a las entregas efectivamente realizadas</w:t>
            </w:r>
            <w:r w:rsidRPr="002F7C85">
              <w:rPr>
                <w:rFonts w:ascii="Calibri" w:hAnsi="Calibri" w:cs="Calibri"/>
                <w:sz w:val="22"/>
                <w:szCs w:val="22"/>
              </w:rPr>
              <w:t xml:space="preserve"> </w:t>
            </w:r>
            <w:r w:rsidRPr="002F7C85">
              <w:rPr>
                <w:rFonts w:ascii="Calibri" w:hAnsi="Calibri" w:cs="Calibri"/>
                <w:color w:val="000000"/>
                <w:sz w:val="22"/>
                <w:szCs w:val="22"/>
              </w:rPr>
              <w:t>previa presentación de informes de conformidad del comité de recepción y actividades administrativas correspondientes.</w:t>
            </w:r>
          </w:p>
          <w:p w:rsidR="00BA65F6" w:rsidRPr="002F7C85" w:rsidRDefault="00BA65F6" w:rsidP="00BA65F6">
            <w:pPr>
              <w:autoSpaceDE w:val="0"/>
              <w:autoSpaceDN w:val="0"/>
              <w:adjustRightInd w:val="0"/>
              <w:jc w:val="both"/>
              <w:rPr>
                <w:rFonts w:ascii="Calibri" w:hAnsi="Calibri" w:cs="Calibri"/>
                <w:sz w:val="22"/>
                <w:szCs w:val="22"/>
              </w:rPr>
            </w:pPr>
          </w:p>
          <w:p w:rsidR="00BA65F6" w:rsidRPr="002F7C85" w:rsidRDefault="00BA65F6" w:rsidP="00BA65F6">
            <w:pPr>
              <w:autoSpaceDE w:val="0"/>
              <w:autoSpaceDN w:val="0"/>
              <w:adjustRightInd w:val="0"/>
              <w:jc w:val="both"/>
              <w:rPr>
                <w:rFonts w:ascii="Calibri" w:hAnsi="Calibri" w:cs="Calibri"/>
                <w:bCs/>
                <w:sz w:val="22"/>
                <w:szCs w:val="22"/>
              </w:rPr>
            </w:pPr>
            <w:r w:rsidRPr="002F7C85">
              <w:rPr>
                <w:rFonts w:ascii="Calibri" w:hAnsi="Calibri" w:cs="Calibri"/>
                <w:bCs/>
                <w:sz w:val="22"/>
                <w:szCs w:val="22"/>
              </w:rPr>
              <w:t>Por consiguiente, para los efectos de la solicitud de pago se deben presentar los siguientes documentos:</w:t>
            </w:r>
          </w:p>
          <w:p w:rsidR="00BA65F6" w:rsidRPr="002F7C85" w:rsidRDefault="00BA65F6" w:rsidP="00BA65F6">
            <w:pPr>
              <w:autoSpaceDE w:val="0"/>
              <w:autoSpaceDN w:val="0"/>
              <w:adjustRightInd w:val="0"/>
              <w:jc w:val="both"/>
              <w:rPr>
                <w:rFonts w:ascii="Calibri" w:hAnsi="Calibri" w:cs="Calibri"/>
                <w:bCs/>
                <w:sz w:val="22"/>
                <w:szCs w:val="22"/>
              </w:rPr>
            </w:pPr>
          </w:p>
          <w:p w:rsidR="00BA65F6" w:rsidRPr="002F7C85" w:rsidRDefault="00BA65F6" w:rsidP="009F32A4">
            <w:pPr>
              <w:numPr>
                <w:ilvl w:val="0"/>
                <w:numId w:val="37"/>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Carta de solicitud de pago.</w:t>
            </w:r>
          </w:p>
          <w:p w:rsidR="00BA65F6" w:rsidRPr="002F7C85" w:rsidRDefault="00BA65F6" w:rsidP="009F32A4">
            <w:pPr>
              <w:numPr>
                <w:ilvl w:val="0"/>
                <w:numId w:val="37"/>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Factura original de la Empresa debidamente registrada en Impuestos Nacionales.</w:t>
            </w:r>
          </w:p>
          <w:p w:rsidR="00BA65F6" w:rsidRPr="002F7C85" w:rsidRDefault="00BA65F6" w:rsidP="009F32A4">
            <w:pPr>
              <w:numPr>
                <w:ilvl w:val="0"/>
                <w:numId w:val="37"/>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Fotocopia simple del NIT.</w:t>
            </w:r>
          </w:p>
          <w:p w:rsidR="00BA65F6" w:rsidRPr="002F7C85" w:rsidRDefault="00BA65F6" w:rsidP="009F32A4">
            <w:pPr>
              <w:numPr>
                <w:ilvl w:val="0"/>
                <w:numId w:val="37"/>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Fotocopia simple del registro de beneficiarios SIGEP con cuenta Bancaria en el Banco Unión.</w:t>
            </w:r>
          </w:p>
          <w:p w:rsidR="00BA65F6" w:rsidRPr="00A27AFD" w:rsidRDefault="00BA65F6" w:rsidP="009F32A4">
            <w:pPr>
              <w:numPr>
                <w:ilvl w:val="0"/>
                <w:numId w:val="37"/>
              </w:numPr>
              <w:autoSpaceDE w:val="0"/>
              <w:autoSpaceDN w:val="0"/>
              <w:adjustRightInd w:val="0"/>
              <w:jc w:val="both"/>
              <w:rPr>
                <w:rFonts w:ascii="Calibri" w:hAnsi="Calibri" w:cs="Calibri"/>
                <w:sz w:val="22"/>
                <w:szCs w:val="22"/>
                <w:lang w:eastAsia="es-BO"/>
              </w:rPr>
            </w:pPr>
            <w:r w:rsidRPr="002F7C85">
              <w:rPr>
                <w:rFonts w:ascii="Calibri" w:hAnsi="Calibri" w:cs="Calibri"/>
                <w:bCs/>
                <w:sz w:val="22"/>
                <w:szCs w:val="22"/>
              </w:rPr>
              <w:t>Fotocopia simple de Contrato.</w:t>
            </w:r>
          </w:p>
          <w:p w:rsidR="00BA65F6" w:rsidRDefault="00BA65F6" w:rsidP="009F32A4">
            <w:pPr>
              <w:numPr>
                <w:ilvl w:val="0"/>
                <w:numId w:val="37"/>
              </w:numPr>
              <w:contextualSpacing/>
              <w:jc w:val="both"/>
              <w:rPr>
                <w:rFonts w:ascii="Calibri" w:hAnsi="Calibri" w:cs="Calibri"/>
                <w:bCs/>
                <w:sz w:val="22"/>
                <w:szCs w:val="22"/>
              </w:rPr>
            </w:pPr>
            <w:r w:rsidRPr="00BE107A">
              <w:rPr>
                <w:rFonts w:ascii="Calibri" w:hAnsi="Calibri" w:cs="Calibri"/>
                <w:bCs/>
                <w:sz w:val="22"/>
                <w:szCs w:val="22"/>
              </w:rPr>
              <w:t>Fotocopia simple del testimonio de poder del representante legal para personas jurídicas (Excepto empresas unipersonales)</w:t>
            </w:r>
          </w:p>
          <w:p w:rsidR="00BA65F6" w:rsidRPr="004770F7" w:rsidRDefault="00BA65F6" w:rsidP="00BA65F6">
            <w:pPr>
              <w:ind w:left="360"/>
              <w:contextualSpacing/>
              <w:jc w:val="both"/>
              <w:rPr>
                <w:rFonts w:ascii="Calibri" w:hAnsi="Calibri" w:cs="Calibri"/>
                <w:bCs/>
                <w:sz w:val="22"/>
                <w:szCs w:val="22"/>
              </w:rPr>
            </w:pPr>
          </w:p>
        </w:tc>
      </w:tr>
      <w:tr w:rsidR="00BA65F6" w:rsidRPr="002F7C85" w:rsidTr="00BA65F6">
        <w:trPr>
          <w:trHeight w:val="422"/>
        </w:trPr>
        <w:tc>
          <w:tcPr>
            <w:tcW w:w="9640" w:type="dxa"/>
            <w:shd w:val="clear" w:color="auto" w:fill="DEEAF6"/>
            <w:vAlign w:val="center"/>
          </w:tcPr>
          <w:p w:rsidR="00BA65F6" w:rsidRPr="002F7C85" w:rsidRDefault="00BA65F6" w:rsidP="00BA65F6">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MULTAS </w:t>
            </w:r>
          </w:p>
        </w:tc>
      </w:tr>
      <w:tr w:rsidR="00BA65F6" w:rsidRPr="002F7C85" w:rsidTr="00BA65F6">
        <w:trPr>
          <w:trHeight w:val="1252"/>
        </w:trPr>
        <w:tc>
          <w:tcPr>
            <w:tcW w:w="9640" w:type="dxa"/>
            <w:shd w:val="clear" w:color="auto" w:fill="auto"/>
            <w:vAlign w:val="center"/>
          </w:tcPr>
          <w:p w:rsidR="00BA65F6" w:rsidRPr="002F7C85" w:rsidRDefault="00BA65F6" w:rsidP="00BA65F6">
            <w:pPr>
              <w:autoSpaceDE w:val="0"/>
              <w:autoSpaceDN w:val="0"/>
              <w:adjustRightInd w:val="0"/>
              <w:jc w:val="both"/>
              <w:rPr>
                <w:rFonts w:ascii="Calibri" w:hAnsi="Calibri" w:cs="Calibri"/>
                <w:bCs/>
                <w:sz w:val="22"/>
                <w:szCs w:val="22"/>
              </w:rPr>
            </w:pPr>
          </w:p>
          <w:p w:rsidR="00BA65F6" w:rsidRPr="002F7C85" w:rsidRDefault="00BA65F6" w:rsidP="00BA65F6">
            <w:pPr>
              <w:jc w:val="both"/>
              <w:rPr>
                <w:rFonts w:ascii="Calibri" w:hAnsi="Calibri" w:cs="Calibri"/>
                <w:bCs/>
                <w:sz w:val="22"/>
                <w:szCs w:val="22"/>
              </w:rPr>
            </w:pPr>
            <w:r w:rsidRPr="002F7C85">
              <w:rPr>
                <w:rFonts w:ascii="Calibri" w:hAnsi="Calibri" w:cs="Calibri"/>
                <w:bCs/>
                <w:sz w:val="22"/>
                <w:szCs w:val="22"/>
              </w:rPr>
              <w:t>En caso de incumplimiento en la entrega de cada requerimiento expreso, se aplicará una multa del 1% sobre el importe de dicha entrega para cada ítem, por cada día calendario de retraso, computable a partir del primer día vencido.</w:t>
            </w:r>
          </w:p>
          <w:p w:rsidR="00BA65F6" w:rsidRPr="002F7C85" w:rsidRDefault="00BA65F6" w:rsidP="00BA65F6">
            <w:pPr>
              <w:jc w:val="both"/>
              <w:rPr>
                <w:rFonts w:ascii="Calibri" w:hAnsi="Calibri" w:cs="Calibri"/>
                <w:bCs/>
                <w:sz w:val="22"/>
                <w:szCs w:val="22"/>
              </w:rPr>
            </w:pPr>
          </w:p>
          <w:p w:rsidR="00BA65F6" w:rsidRPr="002F7C85" w:rsidRDefault="00BA65F6" w:rsidP="00BA65F6">
            <w:pPr>
              <w:autoSpaceDE w:val="0"/>
              <w:autoSpaceDN w:val="0"/>
              <w:adjustRightInd w:val="0"/>
              <w:jc w:val="both"/>
              <w:rPr>
                <w:rFonts w:ascii="Calibri" w:hAnsi="Calibri" w:cs="Calibri"/>
                <w:bCs/>
                <w:sz w:val="22"/>
                <w:szCs w:val="22"/>
              </w:rPr>
            </w:pPr>
            <w:r w:rsidRPr="002F7C85">
              <w:rPr>
                <w:rFonts w:ascii="Calibri" w:hAnsi="Calibri" w:cs="Calibri"/>
                <w:bCs/>
                <w:sz w:val="22"/>
                <w:szCs w:val="22"/>
              </w:rPr>
              <w:t xml:space="preserve">En caso de llegar el importe de las multas al 20% del monto </w:t>
            </w:r>
            <w:r>
              <w:rPr>
                <w:rFonts w:ascii="Calibri" w:hAnsi="Calibri" w:cs="Calibri"/>
                <w:bCs/>
                <w:sz w:val="22"/>
                <w:szCs w:val="22"/>
              </w:rPr>
              <w:t xml:space="preserve">total </w:t>
            </w:r>
            <w:r w:rsidRPr="002F7C85">
              <w:rPr>
                <w:rFonts w:ascii="Calibri" w:hAnsi="Calibri" w:cs="Calibri"/>
                <w:bCs/>
                <w:sz w:val="22"/>
                <w:szCs w:val="22"/>
              </w:rPr>
              <w:t>del contrato, se producirá la resolución del mismo, y la Empresa YPFB se reserva el derecho de realizar las gestiones legales y administrativas que corresponda.</w:t>
            </w:r>
          </w:p>
          <w:p w:rsidR="00BA65F6" w:rsidRPr="002F7C85" w:rsidRDefault="00BA65F6" w:rsidP="00BA65F6">
            <w:pPr>
              <w:autoSpaceDE w:val="0"/>
              <w:autoSpaceDN w:val="0"/>
              <w:adjustRightInd w:val="0"/>
              <w:jc w:val="both"/>
              <w:rPr>
                <w:rFonts w:ascii="Calibri" w:hAnsi="Calibri" w:cs="Calibri"/>
                <w:sz w:val="22"/>
                <w:szCs w:val="22"/>
              </w:rPr>
            </w:pPr>
          </w:p>
        </w:tc>
      </w:tr>
      <w:tr w:rsidR="00BA65F6" w:rsidRPr="002F7C85" w:rsidTr="00BA65F6">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A65F6" w:rsidRPr="002F7C85" w:rsidRDefault="00BA65F6" w:rsidP="00BA65F6">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GARANTÍA TÉCNICA </w:t>
            </w:r>
          </w:p>
        </w:tc>
      </w:tr>
      <w:tr w:rsidR="00BA65F6" w:rsidRPr="002F7C85" w:rsidTr="00BA65F6">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A65F6" w:rsidRPr="002F7C85" w:rsidRDefault="00BA65F6" w:rsidP="00BA65F6">
            <w:pPr>
              <w:autoSpaceDE w:val="0"/>
              <w:autoSpaceDN w:val="0"/>
              <w:adjustRightInd w:val="0"/>
              <w:jc w:val="both"/>
              <w:rPr>
                <w:rFonts w:ascii="Calibri" w:hAnsi="Calibri" w:cs="Calibri"/>
                <w:b/>
                <w:bCs/>
                <w:sz w:val="22"/>
                <w:szCs w:val="22"/>
              </w:rPr>
            </w:pPr>
          </w:p>
          <w:p w:rsidR="00BA65F6" w:rsidRDefault="00BA65F6" w:rsidP="00BA65F6">
            <w:pPr>
              <w:autoSpaceDE w:val="0"/>
              <w:autoSpaceDN w:val="0"/>
              <w:adjustRightInd w:val="0"/>
              <w:jc w:val="both"/>
              <w:rPr>
                <w:rFonts w:ascii="Calibri" w:hAnsi="Calibri" w:cs="Calibri"/>
                <w:sz w:val="22"/>
                <w:szCs w:val="22"/>
              </w:rPr>
            </w:pPr>
            <w:r w:rsidRPr="002F7C85">
              <w:rPr>
                <w:rFonts w:ascii="Calibri" w:hAnsi="Calibri" w:cs="Calibri"/>
                <w:b/>
                <w:bCs/>
                <w:sz w:val="22"/>
                <w:szCs w:val="22"/>
              </w:rPr>
              <w:t>Alcance de la garantía</w:t>
            </w:r>
            <w:r w:rsidRPr="002F7C85">
              <w:rPr>
                <w:rFonts w:ascii="Calibri" w:hAnsi="Calibri" w:cs="Calibri"/>
                <w:sz w:val="22"/>
                <w:szCs w:val="22"/>
              </w:rPr>
              <w:t xml:space="preserve">: </w:t>
            </w:r>
            <w:r>
              <w:rPr>
                <w:rFonts w:ascii="Calibri" w:hAnsi="Calibri" w:cs="Calibri"/>
                <w:sz w:val="22"/>
                <w:szCs w:val="22"/>
              </w:rPr>
              <w:t>Contra defectos de fabricación del producto, contra defectos ocurridos en el transporte de los cilindros o problema no detectable al momento que se otorgó la conformidad, el mismo deberá ser repuesto sin costo alguno para YPFB en un plazo máximo de 15 días calendarios.</w:t>
            </w:r>
          </w:p>
          <w:p w:rsidR="00BA65F6" w:rsidRPr="002F7C85" w:rsidRDefault="00BA65F6" w:rsidP="00BA65F6">
            <w:pPr>
              <w:autoSpaceDE w:val="0"/>
              <w:autoSpaceDN w:val="0"/>
              <w:adjustRightInd w:val="0"/>
              <w:jc w:val="both"/>
              <w:rPr>
                <w:rFonts w:ascii="Calibri" w:hAnsi="Calibri" w:cs="Calibri"/>
                <w:bCs/>
                <w:sz w:val="22"/>
                <w:szCs w:val="22"/>
              </w:rPr>
            </w:pPr>
          </w:p>
          <w:p w:rsidR="00BA65F6" w:rsidRPr="002F7C85" w:rsidRDefault="00BA65F6" w:rsidP="00BA65F6">
            <w:pPr>
              <w:autoSpaceDE w:val="0"/>
              <w:autoSpaceDN w:val="0"/>
              <w:adjustRightInd w:val="0"/>
              <w:jc w:val="both"/>
              <w:rPr>
                <w:rFonts w:ascii="Calibri" w:hAnsi="Calibri" w:cs="Calibri"/>
                <w:bCs/>
                <w:sz w:val="22"/>
                <w:szCs w:val="22"/>
              </w:rPr>
            </w:pPr>
            <w:r w:rsidRPr="002F7C85">
              <w:rPr>
                <w:rFonts w:ascii="Calibri" w:hAnsi="Calibri" w:cs="Calibri"/>
                <w:b/>
                <w:bCs/>
                <w:sz w:val="22"/>
                <w:szCs w:val="22"/>
              </w:rPr>
              <w:t xml:space="preserve">Período de garantía: </w:t>
            </w:r>
            <w:r w:rsidRPr="002F7C85">
              <w:rPr>
                <w:rFonts w:ascii="Calibri" w:hAnsi="Calibri" w:cs="Calibri"/>
                <w:bCs/>
                <w:sz w:val="22"/>
                <w:szCs w:val="22"/>
              </w:rPr>
              <w:t>La garantía de los productos será mínimo de 1 de año.</w:t>
            </w:r>
          </w:p>
          <w:p w:rsidR="00BA65F6" w:rsidRPr="002F7C85" w:rsidRDefault="00BA65F6" w:rsidP="00BA65F6">
            <w:pPr>
              <w:autoSpaceDE w:val="0"/>
              <w:autoSpaceDN w:val="0"/>
              <w:adjustRightInd w:val="0"/>
              <w:jc w:val="both"/>
              <w:rPr>
                <w:rFonts w:ascii="Calibri" w:hAnsi="Calibri" w:cs="Calibri"/>
                <w:b/>
                <w:bCs/>
                <w:sz w:val="22"/>
                <w:szCs w:val="22"/>
              </w:rPr>
            </w:pPr>
          </w:p>
          <w:p w:rsidR="00BA65F6" w:rsidRPr="002F7C85" w:rsidRDefault="00BA65F6" w:rsidP="00BA65F6">
            <w:pPr>
              <w:autoSpaceDE w:val="0"/>
              <w:autoSpaceDN w:val="0"/>
              <w:adjustRightInd w:val="0"/>
              <w:jc w:val="both"/>
              <w:rPr>
                <w:rFonts w:ascii="Calibri" w:hAnsi="Calibri" w:cs="Calibri"/>
                <w:sz w:val="22"/>
                <w:szCs w:val="22"/>
              </w:rPr>
            </w:pPr>
            <w:r w:rsidRPr="002F7C85">
              <w:rPr>
                <w:rFonts w:ascii="Calibri" w:hAnsi="Calibri" w:cs="Calibri"/>
                <w:b/>
                <w:bCs/>
                <w:sz w:val="22"/>
                <w:szCs w:val="22"/>
              </w:rPr>
              <w:t>Inicio del cómputo del período de garantía:</w:t>
            </w:r>
            <w:r w:rsidRPr="002F7C85">
              <w:rPr>
                <w:rFonts w:ascii="Calibri" w:hAnsi="Calibri" w:cs="Calibri"/>
                <w:sz w:val="22"/>
                <w:szCs w:val="22"/>
              </w:rPr>
              <w:t xml:space="preserve"> A partir de la fecha de entrega los bienes.  </w:t>
            </w:r>
          </w:p>
          <w:p w:rsidR="00BA65F6" w:rsidRPr="0095165A" w:rsidRDefault="00BA65F6" w:rsidP="00BA65F6">
            <w:pPr>
              <w:autoSpaceDE w:val="0"/>
              <w:autoSpaceDN w:val="0"/>
              <w:adjustRightInd w:val="0"/>
              <w:jc w:val="both"/>
              <w:rPr>
                <w:rFonts w:ascii="Calibri" w:hAnsi="Calibri" w:cs="Calibri"/>
                <w:b/>
                <w:bCs/>
                <w:sz w:val="12"/>
                <w:szCs w:val="22"/>
              </w:rPr>
            </w:pPr>
          </w:p>
        </w:tc>
      </w:tr>
      <w:tr w:rsidR="00BA65F6" w:rsidRPr="002F7C85" w:rsidTr="00BA65F6">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A65F6" w:rsidRPr="002F7C85" w:rsidRDefault="00BA65F6" w:rsidP="00BA65F6">
            <w:pPr>
              <w:autoSpaceDE w:val="0"/>
              <w:autoSpaceDN w:val="0"/>
              <w:adjustRightInd w:val="0"/>
              <w:jc w:val="both"/>
              <w:rPr>
                <w:rFonts w:ascii="Calibri" w:hAnsi="Calibri" w:cs="Calibri"/>
                <w:b/>
                <w:sz w:val="22"/>
                <w:szCs w:val="22"/>
              </w:rPr>
            </w:pPr>
            <w:r w:rsidRPr="002F7C85">
              <w:rPr>
                <w:rFonts w:ascii="Calibri" w:hAnsi="Calibri" w:cs="Calibri"/>
                <w:b/>
                <w:sz w:val="22"/>
                <w:szCs w:val="22"/>
              </w:rPr>
              <w:t>CERTIFICADOS</w:t>
            </w:r>
          </w:p>
        </w:tc>
      </w:tr>
      <w:tr w:rsidR="00BA65F6" w:rsidRPr="002F7C85" w:rsidTr="00BA65F6">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BA65F6" w:rsidRPr="002F7C85" w:rsidRDefault="00BA65F6" w:rsidP="00BA65F6">
            <w:pPr>
              <w:autoSpaceDE w:val="0"/>
              <w:autoSpaceDN w:val="0"/>
              <w:adjustRightInd w:val="0"/>
              <w:jc w:val="both"/>
              <w:rPr>
                <w:rFonts w:ascii="Calibri" w:hAnsi="Calibri" w:cs="Calibri"/>
                <w:sz w:val="22"/>
                <w:szCs w:val="22"/>
              </w:rPr>
            </w:pPr>
          </w:p>
          <w:p w:rsidR="00BA65F6" w:rsidRPr="002F7C85" w:rsidRDefault="00BA65F6" w:rsidP="00BA65F6">
            <w:pPr>
              <w:autoSpaceDE w:val="0"/>
              <w:autoSpaceDN w:val="0"/>
              <w:adjustRightInd w:val="0"/>
              <w:jc w:val="both"/>
              <w:rPr>
                <w:rFonts w:ascii="Calibri" w:hAnsi="Calibri" w:cs="Calibri"/>
                <w:sz w:val="22"/>
                <w:szCs w:val="22"/>
              </w:rPr>
            </w:pPr>
            <w:r w:rsidRPr="002F7C85">
              <w:rPr>
                <w:rFonts w:ascii="Calibri" w:hAnsi="Calibri" w:cs="Calibri"/>
                <w:sz w:val="22"/>
                <w:szCs w:val="22"/>
              </w:rPr>
              <w:t>La empresa adjudicada al tiempo de efectuar la entrega de los productos deberá entregar la siguiente documentación en original o copia legible y/o digital de:</w:t>
            </w:r>
          </w:p>
          <w:p w:rsidR="00BA65F6" w:rsidRPr="002F7C85" w:rsidRDefault="00BA65F6" w:rsidP="00BA65F6">
            <w:pPr>
              <w:autoSpaceDE w:val="0"/>
              <w:autoSpaceDN w:val="0"/>
              <w:adjustRightInd w:val="0"/>
              <w:jc w:val="both"/>
              <w:rPr>
                <w:rFonts w:ascii="Calibri" w:hAnsi="Calibri" w:cs="Calibri"/>
                <w:sz w:val="22"/>
                <w:szCs w:val="22"/>
              </w:rPr>
            </w:pPr>
          </w:p>
          <w:p w:rsidR="00BA65F6" w:rsidRPr="002F7C85" w:rsidRDefault="00BA65F6" w:rsidP="009F32A4">
            <w:pPr>
              <w:numPr>
                <w:ilvl w:val="0"/>
                <w:numId w:val="38"/>
              </w:numPr>
              <w:autoSpaceDE w:val="0"/>
              <w:autoSpaceDN w:val="0"/>
              <w:adjustRightInd w:val="0"/>
              <w:jc w:val="both"/>
              <w:rPr>
                <w:rFonts w:ascii="Calibri" w:hAnsi="Calibri" w:cs="Calibri"/>
                <w:sz w:val="22"/>
                <w:szCs w:val="22"/>
              </w:rPr>
            </w:pPr>
            <w:r w:rsidRPr="002F7C85">
              <w:rPr>
                <w:rFonts w:ascii="Calibri" w:hAnsi="Calibri" w:cs="Calibri"/>
                <w:sz w:val="22"/>
                <w:szCs w:val="22"/>
              </w:rPr>
              <w:t>Ficha Técnica con información del producto.</w:t>
            </w:r>
          </w:p>
          <w:p w:rsidR="00BA65F6" w:rsidRPr="002F7C85" w:rsidRDefault="00BA65F6" w:rsidP="009F32A4">
            <w:pPr>
              <w:numPr>
                <w:ilvl w:val="0"/>
                <w:numId w:val="38"/>
              </w:numPr>
              <w:autoSpaceDE w:val="0"/>
              <w:autoSpaceDN w:val="0"/>
              <w:adjustRightInd w:val="0"/>
              <w:jc w:val="both"/>
              <w:rPr>
                <w:rFonts w:ascii="Calibri" w:hAnsi="Calibri" w:cs="Calibri"/>
                <w:sz w:val="22"/>
                <w:szCs w:val="22"/>
              </w:rPr>
            </w:pPr>
            <w:r w:rsidRPr="002F7C85">
              <w:rPr>
                <w:rFonts w:ascii="Calibri" w:hAnsi="Calibri" w:cs="Calibri"/>
                <w:sz w:val="22"/>
                <w:szCs w:val="22"/>
              </w:rPr>
              <w:t>Hojas de seguridad del producto.</w:t>
            </w:r>
          </w:p>
          <w:p w:rsidR="00BA65F6" w:rsidRDefault="00BA65F6" w:rsidP="009F32A4">
            <w:pPr>
              <w:pStyle w:val="Prrafodelista"/>
              <w:numPr>
                <w:ilvl w:val="0"/>
                <w:numId w:val="38"/>
              </w:numPr>
              <w:spacing w:after="13" w:line="276" w:lineRule="auto"/>
              <w:contextualSpacing/>
              <w:jc w:val="both"/>
              <w:rPr>
                <w:rFonts w:ascii="Calibri" w:hAnsi="Calibri" w:cs="Calibri"/>
                <w:bCs/>
                <w:color w:val="000000"/>
                <w:sz w:val="22"/>
                <w:szCs w:val="22"/>
              </w:rPr>
            </w:pPr>
            <w:r>
              <w:rPr>
                <w:rFonts w:ascii="Calibri" w:hAnsi="Calibri" w:cs="Calibri"/>
                <w:bCs/>
                <w:color w:val="000000"/>
                <w:sz w:val="22"/>
                <w:szCs w:val="22"/>
              </w:rPr>
              <w:lastRenderedPageBreak/>
              <w:t>Certificado de análisis y/o Certificado de Calidad.</w:t>
            </w:r>
          </w:p>
          <w:p w:rsidR="00BA65F6" w:rsidRDefault="00BA65F6" w:rsidP="009F32A4">
            <w:pPr>
              <w:numPr>
                <w:ilvl w:val="0"/>
                <w:numId w:val="38"/>
              </w:numPr>
              <w:autoSpaceDE w:val="0"/>
              <w:autoSpaceDN w:val="0"/>
              <w:adjustRightInd w:val="0"/>
              <w:jc w:val="both"/>
              <w:rPr>
                <w:rFonts w:ascii="Calibri" w:hAnsi="Calibri" w:cs="Calibri"/>
                <w:b/>
                <w:sz w:val="22"/>
                <w:szCs w:val="22"/>
              </w:rPr>
            </w:pPr>
            <w:r>
              <w:rPr>
                <w:rFonts w:ascii="Calibri" w:hAnsi="Calibri" w:cs="Calibri"/>
                <w:sz w:val="22"/>
                <w:szCs w:val="22"/>
              </w:rPr>
              <w:t>Rombo NFPA</w:t>
            </w:r>
          </w:p>
          <w:p w:rsidR="00BA65F6" w:rsidRDefault="00BA65F6" w:rsidP="009F32A4">
            <w:pPr>
              <w:pStyle w:val="Prrafodelista"/>
              <w:numPr>
                <w:ilvl w:val="0"/>
                <w:numId w:val="38"/>
              </w:numPr>
              <w:spacing w:after="13" w:line="276" w:lineRule="auto"/>
              <w:contextualSpacing/>
              <w:jc w:val="both"/>
              <w:rPr>
                <w:rFonts w:ascii="Calibri" w:hAnsi="Calibri" w:cs="Calibri"/>
                <w:bCs/>
                <w:color w:val="000000"/>
                <w:sz w:val="22"/>
                <w:szCs w:val="22"/>
              </w:rPr>
            </w:pPr>
            <w:r>
              <w:rPr>
                <w:rFonts w:ascii="Calibri" w:hAnsi="Calibri" w:cs="Calibri"/>
                <w:sz w:val="22"/>
                <w:szCs w:val="22"/>
              </w:rPr>
              <w:t>Certificado de prueba Hidrostática del cilindro</w:t>
            </w:r>
          </w:p>
          <w:p w:rsidR="00BA65F6" w:rsidRPr="0095165A" w:rsidRDefault="00BA65F6" w:rsidP="00BA65F6">
            <w:pPr>
              <w:autoSpaceDE w:val="0"/>
              <w:autoSpaceDN w:val="0"/>
              <w:adjustRightInd w:val="0"/>
              <w:ind w:left="644"/>
              <w:jc w:val="both"/>
              <w:rPr>
                <w:rFonts w:ascii="Calibri" w:hAnsi="Calibri" w:cs="Calibri"/>
                <w:b/>
                <w:sz w:val="12"/>
                <w:szCs w:val="22"/>
              </w:rPr>
            </w:pPr>
          </w:p>
        </w:tc>
      </w:tr>
      <w:tr w:rsidR="00BA65F6" w:rsidRPr="002F7C85" w:rsidTr="00BA65F6">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A65F6" w:rsidRPr="002F7C85" w:rsidRDefault="00BA65F6" w:rsidP="00BA65F6">
            <w:pPr>
              <w:autoSpaceDE w:val="0"/>
              <w:autoSpaceDN w:val="0"/>
              <w:adjustRightInd w:val="0"/>
              <w:jc w:val="both"/>
              <w:rPr>
                <w:rFonts w:ascii="Calibri" w:hAnsi="Calibri" w:cs="Calibri"/>
                <w:b/>
                <w:sz w:val="22"/>
                <w:szCs w:val="22"/>
              </w:rPr>
            </w:pPr>
            <w:r w:rsidRPr="00F96D8F">
              <w:rPr>
                <w:rFonts w:ascii="Calibri" w:hAnsi="Calibri" w:cs="Calibri"/>
                <w:b/>
                <w:sz w:val="22"/>
                <w:szCs w:val="22"/>
              </w:rPr>
              <w:lastRenderedPageBreak/>
              <w:t>VALIDACIONES</w:t>
            </w:r>
          </w:p>
        </w:tc>
      </w:tr>
      <w:tr w:rsidR="00BA65F6" w:rsidRPr="002F7C85" w:rsidTr="00BA65F6">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BA65F6" w:rsidRDefault="00BA65F6" w:rsidP="00BA65F6">
            <w:pPr>
              <w:autoSpaceDE w:val="0"/>
              <w:autoSpaceDN w:val="0"/>
              <w:adjustRightInd w:val="0"/>
              <w:rPr>
                <w:rFonts w:ascii="Calibri" w:hAnsi="Calibri" w:cs="Calibri"/>
                <w:sz w:val="22"/>
                <w:szCs w:val="22"/>
              </w:rPr>
            </w:pPr>
          </w:p>
          <w:p w:rsidR="00BA65F6" w:rsidRDefault="00BA65F6" w:rsidP="00BA65F6">
            <w:pPr>
              <w:autoSpaceDE w:val="0"/>
              <w:autoSpaceDN w:val="0"/>
              <w:adjustRightInd w:val="0"/>
              <w:rPr>
                <w:rFonts w:ascii="Calibri" w:hAnsi="Calibri" w:cs="Calibri"/>
                <w:sz w:val="22"/>
                <w:szCs w:val="22"/>
              </w:rPr>
            </w:pPr>
            <w:r>
              <w:rPr>
                <w:rFonts w:ascii="Calibri" w:hAnsi="Calibri" w:cs="Calibri"/>
                <w:sz w:val="22"/>
                <w:szCs w:val="22"/>
              </w:rPr>
              <w:t>Se adjunta</w:t>
            </w:r>
            <w:r w:rsidRPr="003A1948">
              <w:rPr>
                <w:rFonts w:ascii="Calibri" w:hAnsi="Calibri" w:cs="Calibri"/>
                <w:sz w:val="22"/>
                <w:szCs w:val="22"/>
              </w:rPr>
              <w:t xml:space="preserve"> al presente formulario ANEXOS de las validaciones correspondientes.</w:t>
            </w:r>
          </w:p>
          <w:p w:rsidR="00BA65F6" w:rsidRPr="002F7C85" w:rsidRDefault="00BA65F6" w:rsidP="00BA65F6">
            <w:pPr>
              <w:autoSpaceDE w:val="0"/>
              <w:autoSpaceDN w:val="0"/>
              <w:adjustRightInd w:val="0"/>
              <w:rPr>
                <w:rFonts w:ascii="Calibri" w:hAnsi="Calibri" w:cs="Calibri"/>
                <w:sz w:val="22"/>
                <w:szCs w:val="22"/>
              </w:rPr>
            </w:pPr>
          </w:p>
        </w:tc>
      </w:tr>
    </w:tbl>
    <w:p w:rsidR="000726EF" w:rsidRDefault="000726EF" w:rsidP="000726EF">
      <w:pPr>
        <w:jc w:val="center"/>
        <w:rPr>
          <w:rFonts w:asciiTheme="minorHAnsi" w:hAnsiTheme="minorHAnsi" w:cs="Calibri"/>
          <w:b/>
          <w:bCs/>
          <w:color w:val="000000"/>
          <w:sz w:val="22"/>
          <w:szCs w:val="22"/>
          <w:u w:val="single"/>
          <w:lang w:val="es-BO"/>
        </w:rPr>
      </w:pPr>
    </w:p>
    <w:p w:rsidR="000726EF" w:rsidRDefault="000726EF">
      <w:pPr>
        <w:rPr>
          <w:rFonts w:asciiTheme="minorHAnsi" w:hAnsiTheme="minorHAnsi" w:cs="Calibri"/>
          <w:b/>
          <w:bCs/>
          <w:color w:val="000000"/>
          <w:sz w:val="22"/>
          <w:szCs w:val="22"/>
          <w:u w:val="single"/>
          <w:lang w:val="es-BO"/>
        </w:rPr>
      </w:pPr>
      <w:r>
        <w:rPr>
          <w:rFonts w:asciiTheme="minorHAnsi" w:hAnsiTheme="minorHAnsi" w:cs="Calibri"/>
          <w:b/>
          <w:bCs/>
          <w:color w:val="000000"/>
          <w:sz w:val="22"/>
          <w:szCs w:val="22"/>
          <w:u w:val="single"/>
          <w:lang w:val="es-BO"/>
        </w:rPr>
        <w:br w:type="page"/>
      </w:r>
    </w:p>
    <w:p w:rsidR="000726EF" w:rsidRPr="00733B4F" w:rsidRDefault="000726EF" w:rsidP="000726EF">
      <w:pPr>
        <w:jc w:val="center"/>
        <w:rPr>
          <w:rFonts w:asciiTheme="minorHAnsi" w:hAnsiTheme="minorHAnsi" w:cs="Calibri"/>
          <w:b/>
          <w:bCs/>
          <w:color w:val="000000"/>
          <w:sz w:val="22"/>
          <w:szCs w:val="22"/>
          <w:u w:val="single"/>
          <w:lang w:val="es-BO"/>
        </w:rPr>
      </w:pPr>
      <w:r w:rsidRPr="00733B4F">
        <w:rPr>
          <w:rFonts w:asciiTheme="minorHAnsi" w:hAnsiTheme="minorHAnsi" w:cs="Calibri"/>
          <w:b/>
          <w:bCs/>
          <w:color w:val="000000"/>
          <w:sz w:val="22"/>
          <w:szCs w:val="22"/>
          <w:u w:val="single"/>
          <w:lang w:val="es-BO"/>
        </w:rPr>
        <w:lastRenderedPageBreak/>
        <w:t>ANEXOS</w:t>
      </w:r>
    </w:p>
    <w:p w:rsidR="000726EF" w:rsidRPr="00733B4F" w:rsidRDefault="000726EF" w:rsidP="000726EF">
      <w:pPr>
        <w:jc w:val="center"/>
        <w:rPr>
          <w:rFonts w:asciiTheme="minorHAnsi" w:hAnsiTheme="minorHAnsi" w:cs="Calibri"/>
          <w:b/>
          <w:bCs/>
          <w:color w:val="000000"/>
          <w:sz w:val="22"/>
          <w:szCs w:val="22"/>
          <w:u w:val="single"/>
          <w:lang w:val="es-BO"/>
        </w:rPr>
      </w:pPr>
    </w:p>
    <w:p w:rsidR="000726EF" w:rsidRPr="00F74828" w:rsidRDefault="000726EF" w:rsidP="000726EF">
      <w:pPr>
        <w:jc w:val="center"/>
        <w:rPr>
          <w:rFonts w:ascii="Calibri" w:eastAsia="Arial Unicode MS" w:hAnsi="Calibri" w:cs="Calibri"/>
          <w:b/>
          <w:sz w:val="22"/>
          <w:szCs w:val="18"/>
          <w:lang w:val="es-MX"/>
        </w:rPr>
      </w:pPr>
      <w:r w:rsidRPr="00F74828">
        <w:rPr>
          <w:rFonts w:ascii="Calibri" w:eastAsia="Arial Unicode MS" w:hAnsi="Calibri" w:cs="Calibri"/>
          <w:b/>
          <w:sz w:val="22"/>
          <w:szCs w:val="18"/>
          <w:lang w:val="es-MX"/>
        </w:rPr>
        <w:t xml:space="preserve">“ADQUISICION DE GASES Y GASES PATRONES PARA LABORATORIO </w:t>
      </w:r>
    </w:p>
    <w:p w:rsidR="000726EF" w:rsidRDefault="000726EF" w:rsidP="000726EF">
      <w:pPr>
        <w:jc w:val="center"/>
        <w:rPr>
          <w:rFonts w:ascii="Calibri" w:eastAsia="Arial Unicode MS" w:hAnsi="Calibri" w:cs="Calibri"/>
          <w:b/>
          <w:sz w:val="22"/>
          <w:szCs w:val="18"/>
          <w:lang w:val="es-MX"/>
        </w:rPr>
      </w:pPr>
      <w:r w:rsidRPr="00F74828">
        <w:rPr>
          <w:rFonts w:ascii="Calibri" w:eastAsia="Arial Unicode MS" w:hAnsi="Calibri" w:cs="Calibri"/>
          <w:b/>
          <w:sz w:val="22"/>
          <w:szCs w:val="18"/>
          <w:lang w:val="es-MX"/>
        </w:rPr>
        <w:t>DE LA PLANTA DE AMONIACO Y UREA”</w:t>
      </w:r>
    </w:p>
    <w:p w:rsidR="00BA65F6" w:rsidRPr="000726EF" w:rsidRDefault="00BA65F6" w:rsidP="00BA65F6">
      <w:pPr>
        <w:rPr>
          <w:rFonts w:eastAsia="Arial Unicode MS"/>
          <w:lang w:val="es-MX"/>
        </w:rPr>
      </w:pPr>
    </w:p>
    <w:p w:rsidR="000726EF" w:rsidRPr="00BA65F6" w:rsidRDefault="000726EF" w:rsidP="00BA65F6">
      <w:pPr>
        <w:rPr>
          <w:rFonts w:eastAsia="Arial Unicode MS"/>
        </w:rPr>
      </w:pPr>
    </w:p>
    <w:tbl>
      <w:tblPr>
        <w:tblStyle w:val="Tablaconcuadrcula"/>
        <w:tblW w:w="9654" w:type="dxa"/>
        <w:tblLook w:val="04A0" w:firstRow="1" w:lastRow="0" w:firstColumn="1" w:lastColumn="0" w:noHBand="0" w:noVBand="1"/>
      </w:tblPr>
      <w:tblGrid>
        <w:gridCol w:w="9654"/>
      </w:tblGrid>
      <w:tr w:rsidR="000726EF" w:rsidRPr="00733B4F" w:rsidTr="005A64C4">
        <w:trPr>
          <w:trHeight w:val="401"/>
        </w:trPr>
        <w:tc>
          <w:tcPr>
            <w:tcW w:w="9654" w:type="dxa"/>
            <w:shd w:val="clear" w:color="auto" w:fill="DBE5F1" w:themeFill="accent1" w:themeFillTint="33"/>
            <w:vAlign w:val="center"/>
          </w:tcPr>
          <w:p w:rsidR="000726EF" w:rsidRPr="00733B4F" w:rsidRDefault="000726EF" w:rsidP="005A64C4">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0726EF" w:rsidRPr="00733B4F" w:rsidTr="005A64C4">
        <w:trPr>
          <w:trHeight w:val="378"/>
        </w:trPr>
        <w:tc>
          <w:tcPr>
            <w:tcW w:w="9654" w:type="dxa"/>
            <w:vAlign w:val="center"/>
          </w:tcPr>
          <w:p w:rsidR="000726EF" w:rsidRDefault="000726EF" w:rsidP="005A64C4">
            <w:pPr>
              <w:tabs>
                <w:tab w:val="left" w:pos="1965"/>
              </w:tabs>
              <w:jc w:val="both"/>
              <w:rPr>
                <w:rFonts w:asciiTheme="minorHAnsi" w:hAnsiTheme="minorHAnsi" w:cs="Calibri"/>
                <w:b/>
                <w:bCs/>
                <w:sz w:val="22"/>
                <w:szCs w:val="22"/>
                <w:u w:val="single"/>
                <w:lang w:val="es-BO"/>
              </w:rPr>
            </w:pPr>
          </w:p>
          <w:p w:rsidR="000726EF" w:rsidRPr="00CD3BAF" w:rsidRDefault="000726EF" w:rsidP="005A64C4">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0726EF" w:rsidRPr="00CD3BAF" w:rsidRDefault="000726EF" w:rsidP="005A64C4">
            <w:pPr>
              <w:tabs>
                <w:tab w:val="left" w:pos="1965"/>
              </w:tabs>
              <w:jc w:val="both"/>
              <w:rPr>
                <w:rFonts w:asciiTheme="minorHAnsi" w:hAnsiTheme="minorHAnsi" w:cstheme="minorHAnsi"/>
                <w:b/>
                <w:bCs/>
                <w:sz w:val="22"/>
                <w:szCs w:val="22"/>
                <w:u w:val="single"/>
                <w:lang w:val="es-BO"/>
              </w:rPr>
            </w:pPr>
          </w:p>
          <w:p w:rsidR="000726EF" w:rsidRDefault="000726EF" w:rsidP="005A64C4">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0726EF" w:rsidRPr="00CD3BAF" w:rsidRDefault="000726EF" w:rsidP="005A64C4">
            <w:pPr>
              <w:tabs>
                <w:tab w:val="left" w:pos="1965"/>
              </w:tabs>
              <w:jc w:val="both"/>
              <w:rPr>
                <w:rFonts w:asciiTheme="minorHAnsi" w:hAnsiTheme="minorHAnsi" w:cstheme="minorHAnsi"/>
                <w:bCs/>
                <w:sz w:val="22"/>
                <w:szCs w:val="22"/>
              </w:rPr>
            </w:pPr>
          </w:p>
          <w:p w:rsidR="000726EF" w:rsidRPr="005B3AC4" w:rsidRDefault="000726EF" w:rsidP="009F32A4">
            <w:pPr>
              <w:numPr>
                <w:ilvl w:val="0"/>
                <w:numId w:val="42"/>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inmediata con vigencia de </w:t>
            </w:r>
            <w:r>
              <w:rPr>
                <w:rFonts w:ascii="Calibri" w:hAnsi="Calibri" w:cs="Calibri"/>
                <w:bCs/>
                <w:sz w:val="22"/>
                <w:szCs w:val="22"/>
                <w:lang w:val="es-BO"/>
              </w:rPr>
              <w:t>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0726EF" w:rsidRPr="005B3AC4" w:rsidRDefault="000726EF" w:rsidP="005A64C4">
            <w:pPr>
              <w:ind w:left="284"/>
              <w:jc w:val="both"/>
              <w:rPr>
                <w:rFonts w:asciiTheme="minorHAnsi" w:hAnsiTheme="minorHAnsi" w:cstheme="minorHAnsi"/>
                <w:bCs/>
                <w:sz w:val="22"/>
                <w:szCs w:val="22"/>
              </w:rPr>
            </w:pPr>
          </w:p>
          <w:p w:rsidR="000726EF" w:rsidRPr="005B3AC4" w:rsidRDefault="000726EF" w:rsidP="009F32A4">
            <w:pPr>
              <w:numPr>
                <w:ilvl w:val="0"/>
                <w:numId w:val="42"/>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 calendario computables a partir de la fecha de Presentación de Propuestas, por un monto equivalente de al menos 1%  del valor total la propuesta económica.</w:t>
            </w:r>
          </w:p>
          <w:p w:rsidR="000726EF" w:rsidRPr="005B3AC4" w:rsidRDefault="000726EF" w:rsidP="005A64C4">
            <w:pPr>
              <w:jc w:val="both"/>
              <w:rPr>
                <w:rFonts w:asciiTheme="minorHAnsi" w:hAnsiTheme="minorHAnsi" w:cstheme="minorHAnsi"/>
                <w:sz w:val="22"/>
                <w:szCs w:val="22"/>
                <w:lang w:eastAsia="es-BO"/>
              </w:rPr>
            </w:pPr>
          </w:p>
          <w:p w:rsidR="000726EF" w:rsidRPr="00CD3BAF" w:rsidRDefault="000726EF" w:rsidP="009F32A4">
            <w:pPr>
              <w:numPr>
                <w:ilvl w:val="0"/>
                <w:numId w:val="42"/>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w:t>
            </w:r>
            <w:r w:rsidRPr="00CD3BAF">
              <w:rPr>
                <w:rFonts w:asciiTheme="minorHAnsi" w:hAnsiTheme="minorHAnsi" w:cstheme="minorHAnsi"/>
                <w:sz w:val="22"/>
                <w:szCs w:val="22"/>
                <w:lang w:eastAsia="es-BO"/>
              </w:rPr>
              <w:t xml:space="preserve"> calendario computables a partir de la fecha de Presentación de Propuestas, por un monto equivalente de al menos 1%  del valor total de la propuesta económica.</w:t>
            </w:r>
          </w:p>
          <w:p w:rsidR="000726EF" w:rsidRDefault="000726EF" w:rsidP="005A64C4">
            <w:pPr>
              <w:tabs>
                <w:tab w:val="left" w:pos="1965"/>
              </w:tabs>
              <w:jc w:val="both"/>
              <w:rPr>
                <w:rFonts w:asciiTheme="minorHAnsi" w:hAnsiTheme="minorHAnsi" w:cs="Calibri"/>
                <w:b/>
                <w:bCs/>
                <w:sz w:val="22"/>
                <w:szCs w:val="22"/>
                <w:u w:val="single"/>
                <w:lang w:val="es-BO"/>
              </w:rPr>
            </w:pPr>
          </w:p>
          <w:p w:rsidR="000726EF" w:rsidRDefault="000726EF" w:rsidP="005A64C4">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0726EF" w:rsidRPr="00733B4F" w:rsidRDefault="000726EF" w:rsidP="005A64C4">
            <w:pPr>
              <w:tabs>
                <w:tab w:val="left" w:pos="1965"/>
              </w:tabs>
              <w:jc w:val="both"/>
              <w:rPr>
                <w:rFonts w:asciiTheme="minorHAnsi" w:hAnsiTheme="minorHAnsi" w:cs="Calibri"/>
                <w:b/>
                <w:bCs/>
                <w:sz w:val="22"/>
                <w:szCs w:val="22"/>
                <w:lang w:val="es-BO"/>
              </w:rPr>
            </w:pPr>
          </w:p>
          <w:p w:rsidR="000726EF" w:rsidRPr="00733B4F" w:rsidRDefault="000726EF" w:rsidP="005A64C4">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0726EF" w:rsidRPr="00733B4F" w:rsidRDefault="000726EF" w:rsidP="005A64C4">
            <w:pPr>
              <w:tabs>
                <w:tab w:val="left" w:pos="1965"/>
              </w:tabs>
              <w:jc w:val="both"/>
              <w:rPr>
                <w:rFonts w:asciiTheme="minorHAnsi" w:hAnsiTheme="minorHAnsi" w:cs="Calibri"/>
                <w:bCs/>
                <w:sz w:val="22"/>
                <w:szCs w:val="22"/>
                <w:lang w:val="es-BO"/>
              </w:rPr>
            </w:pPr>
          </w:p>
          <w:p w:rsidR="000726EF" w:rsidRPr="00733B4F" w:rsidRDefault="000726EF" w:rsidP="009F32A4">
            <w:pPr>
              <w:numPr>
                <w:ilvl w:val="0"/>
                <w:numId w:val="43"/>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0726EF" w:rsidRPr="00733B4F" w:rsidRDefault="000726EF" w:rsidP="005A64C4">
            <w:pPr>
              <w:jc w:val="both"/>
              <w:rPr>
                <w:rFonts w:asciiTheme="minorHAnsi" w:hAnsiTheme="minorHAnsi" w:cs="Calibri"/>
                <w:bCs/>
                <w:sz w:val="22"/>
                <w:szCs w:val="22"/>
                <w:lang w:val="es-BO"/>
              </w:rPr>
            </w:pPr>
          </w:p>
          <w:p w:rsidR="000726EF" w:rsidRPr="00733B4F" w:rsidRDefault="000726EF" w:rsidP="009F32A4">
            <w:pPr>
              <w:numPr>
                <w:ilvl w:val="0"/>
                <w:numId w:val="43"/>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lastRenderedPageBreak/>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0726EF" w:rsidRPr="00733B4F" w:rsidRDefault="000726EF" w:rsidP="005A64C4">
            <w:pPr>
              <w:pStyle w:val="Prrafodelista"/>
              <w:rPr>
                <w:rFonts w:asciiTheme="minorHAnsi" w:hAnsiTheme="minorHAnsi" w:cs="Calibri"/>
                <w:b/>
                <w:sz w:val="22"/>
                <w:szCs w:val="22"/>
                <w:lang w:val="es-BO"/>
              </w:rPr>
            </w:pPr>
          </w:p>
          <w:p w:rsidR="000726EF" w:rsidRPr="00733B4F" w:rsidRDefault="000726EF" w:rsidP="009F32A4">
            <w:pPr>
              <w:numPr>
                <w:ilvl w:val="0"/>
                <w:numId w:val="43"/>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0726EF" w:rsidRPr="00733B4F" w:rsidRDefault="000726EF" w:rsidP="005A64C4">
            <w:pPr>
              <w:autoSpaceDE w:val="0"/>
              <w:autoSpaceDN w:val="0"/>
              <w:adjustRightInd w:val="0"/>
              <w:jc w:val="both"/>
              <w:rPr>
                <w:rFonts w:asciiTheme="minorHAnsi" w:hAnsiTheme="minorHAnsi" w:cs="Calibri"/>
                <w:b/>
                <w:sz w:val="22"/>
                <w:szCs w:val="22"/>
                <w:lang w:val="es-BO"/>
              </w:rPr>
            </w:pPr>
          </w:p>
        </w:tc>
      </w:tr>
    </w:tbl>
    <w:p w:rsidR="000726EF" w:rsidRPr="00733B4F" w:rsidRDefault="000726EF" w:rsidP="000726EF">
      <w:pPr>
        <w:rPr>
          <w:rFonts w:asciiTheme="minorHAnsi" w:hAnsiTheme="minorHAnsi" w:cs="Calibri"/>
          <w:b/>
          <w:bCs/>
          <w:color w:val="000000"/>
          <w:sz w:val="22"/>
          <w:szCs w:val="22"/>
          <w:lang w:val="es-MX"/>
        </w:rPr>
      </w:pPr>
    </w:p>
    <w:p w:rsidR="000726EF" w:rsidRPr="00733B4F" w:rsidRDefault="000726EF" w:rsidP="000726EF">
      <w:pPr>
        <w:rPr>
          <w:rFonts w:asciiTheme="minorHAnsi" w:hAnsiTheme="minorHAnsi" w:cs="Calibri"/>
          <w:b/>
          <w:bCs/>
          <w:color w:val="000000"/>
          <w:sz w:val="22"/>
          <w:szCs w:val="22"/>
          <w:lang w:val="es-MX"/>
        </w:rPr>
      </w:pPr>
    </w:p>
    <w:p w:rsidR="000726EF" w:rsidRPr="00733B4F" w:rsidRDefault="000726EF" w:rsidP="000726EF">
      <w:pPr>
        <w:rPr>
          <w:rFonts w:asciiTheme="minorHAnsi" w:hAnsiTheme="minorHAnsi" w:cs="Calibri"/>
          <w:b/>
          <w:bCs/>
          <w:color w:val="000000"/>
          <w:sz w:val="22"/>
          <w:szCs w:val="22"/>
          <w:lang w:val="es-MX"/>
        </w:rPr>
      </w:pPr>
    </w:p>
    <w:p w:rsidR="000726EF" w:rsidRPr="00733B4F" w:rsidRDefault="000726EF" w:rsidP="000726EF">
      <w:pPr>
        <w:rPr>
          <w:rFonts w:asciiTheme="minorHAnsi" w:hAnsiTheme="minorHAnsi" w:cs="Calibri"/>
          <w:b/>
          <w:bCs/>
          <w:color w:val="000000"/>
          <w:sz w:val="22"/>
          <w:szCs w:val="22"/>
          <w:lang w:val="es-MX"/>
        </w:rPr>
      </w:pPr>
    </w:p>
    <w:p w:rsidR="000726EF" w:rsidRPr="00733B4F" w:rsidRDefault="000726EF" w:rsidP="000726EF">
      <w:pPr>
        <w:rPr>
          <w:rFonts w:asciiTheme="minorHAnsi" w:hAnsiTheme="minorHAnsi" w:cs="Calibri"/>
          <w:b/>
          <w:bCs/>
          <w:color w:val="000000"/>
          <w:sz w:val="22"/>
          <w:szCs w:val="22"/>
          <w:lang w:val="es-MX"/>
        </w:rPr>
      </w:pPr>
    </w:p>
    <w:p w:rsidR="000726EF" w:rsidRPr="00733B4F" w:rsidRDefault="000726EF" w:rsidP="000726EF">
      <w:pPr>
        <w:rPr>
          <w:rFonts w:asciiTheme="minorHAnsi" w:hAnsiTheme="minorHAnsi" w:cs="Calibri"/>
          <w:b/>
          <w:bCs/>
          <w:color w:val="000000"/>
          <w:sz w:val="22"/>
          <w:szCs w:val="22"/>
          <w:lang w:val="es-MX"/>
        </w:rPr>
      </w:pPr>
    </w:p>
    <w:p w:rsidR="000726EF" w:rsidRPr="00733B4F" w:rsidRDefault="000726EF" w:rsidP="000726EF">
      <w:pPr>
        <w:rPr>
          <w:rFonts w:asciiTheme="minorHAnsi" w:hAnsiTheme="minorHAnsi" w:cs="Calibri"/>
          <w:b/>
          <w:bCs/>
          <w:color w:val="000000"/>
          <w:sz w:val="22"/>
          <w:szCs w:val="22"/>
          <w:lang w:val="es-MX"/>
        </w:rPr>
      </w:pPr>
    </w:p>
    <w:p w:rsidR="000726EF" w:rsidRPr="00733B4F" w:rsidRDefault="000726EF" w:rsidP="000726EF">
      <w:pPr>
        <w:rPr>
          <w:rFonts w:asciiTheme="minorHAnsi" w:hAnsiTheme="minorHAnsi" w:cs="Calibri"/>
          <w:b/>
          <w:bCs/>
          <w:color w:val="000000"/>
          <w:sz w:val="22"/>
          <w:szCs w:val="22"/>
          <w:lang w:val="es-MX"/>
        </w:rPr>
      </w:pPr>
    </w:p>
    <w:p w:rsidR="000726EF" w:rsidRPr="00733B4F" w:rsidRDefault="000726EF" w:rsidP="000726EF">
      <w:pPr>
        <w:rPr>
          <w:rFonts w:asciiTheme="minorHAnsi" w:hAnsiTheme="minorHAnsi" w:cs="Calibri"/>
          <w:b/>
          <w:bCs/>
          <w:color w:val="000000"/>
          <w:sz w:val="22"/>
          <w:szCs w:val="22"/>
          <w:lang w:val="es-MX"/>
        </w:rPr>
      </w:pPr>
    </w:p>
    <w:p w:rsidR="000726EF" w:rsidRPr="00733B4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rsidP="000726EF">
      <w:pPr>
        <w:rPr>
          <w:rFonts w:asciiTheme="minorHAnsi" w:hAnsiTheme="minorHAnsi" w:cs="Calibri"/>
          <w:b/>
          <w:bCs/>
          <w:color w:val="000000"/>
          <w:sz w:val="22"/>
          <w:szCs w:val="22"/>
          <w:lang w:val="es-MX"/>
        </w:rPr>
      </w:pPr>
    </w:p>
    <w:p w:rsidR="000726EF" w:rsidRDefault="000726EF">
      <w:pPr>
        <w:rPr>
          <w:rFonts w:asciiTheme="minorHAnsi" w:hAnsiTheme="minorHAnsi" w:cs="Calibri"/>
          <w:b/>
          <w:bCs/>
          <w:color w:val="000000"/>
          <w:sz w:val="22"/>
          <w:szCs w:val="22"/>
          <w:lang w:val="es-MX"/>
        </w:rPr>
      </w:pPr>
      <w:r>
        <w:rPr>
          <w:rFonts w:asciiTheme="minorHAnsi" w:hAnsiTheme="minorHAnsi" w:cs="Calibri"/>
          <w:b/>
          <w:bCs/>
          <w:color w:val="000000"/>
          <w:sz w:val="22"/>
          <w:szCs w:val="22"/>
          <w:lang w:val="es-MX"/>
        </w:rPr>
        <w:br w:type="page"/>
      </w:r>
    </w:p>
    <w:p w:rsidR="000726EF" w:rsidRPr="00E7523F" w:rsidRDefault="000726EF" w:rsidP="000726EF">
      <w:pPr>
        <w:spacing w:line="360" w:lineRule="auto"/>
        <w:jc w:val="center"/>
        <w:rPr>
          <w:rFonts w:asciiTheme="minorHAnsi" w:hAnsiTheme="minorHAnsi" w:cstheme="minorHAnsi"/>
          <w:b/>
          <w:bCs/>
        </w:rPr>
      </w:pPr>
      <w:r w:rsidRPr="00E7523F">
        <w:rPr>
          <w:rFonts w:asciiTheme="minorHAnsi" w:hAnsiTheme="minorHAnsi" w:cstheme="minorHAnsi"/>
          <w:b/>
          <w:bCs/>
        </w:rPr>
        <w:lastRenderedPageBreak/>
        <w:t>INSTRUCCIONES PARA LA EMISION DE INSTRUMENTOS FINANCIEROS – V.2</w:t>
      </w:r>
    </w:p>
    <w:p w:rsidR="000726EF" w:rsidRPr="00E7523F" w:rsidRDefault="000726EF" w:rsidP="000726EF">
      <w:pPr>
        <w:jc w:val="both"/>
        <w:rPr>
          <w:rFonts w:asciiTheme="minorHAnsi" w:hAnsiTheme="minorHAnsi" w:cstheme="minorHAnsi"/>
        </w:rPr>
      </w:pPr>
      <w:r w:rsidRPr="00E7523F">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23F">
        <w:rPr>
          <w:rFonts w:asciiTheme="minorHAnsi" w:hAnsiTheme="minorHAnsi" w:cstheme="minorHAnsi"/>
          <w:u w:val="single"/>
        </w:rPr>
        <w:t>cumpliendo obligatoriamente</w:t>
      </w:r>
      <w:r w:rsidRPr="00E7523F">
        <w:rPr>
          <w:rFonts w:asciiTheme="minorHAnsi" w:hAnsiTheme="minorHAnsi" w:cstheme="minorHAnsi"/>
        </w:rPr>
        <w:t xml:space="preserve"> con las siguientes condiciones:</w:t>
      </w:r>
    </w:p>
    <w:p w:rsidR="000726EF" w:rsidRPr="00E7523F" w:rsidRDefault="000726EF" w:rsidP="000726EF">
      <w:pPr>
        <w:jc w:val="both"/>
        <w:rPr>
          <w:rFonts w:asciiTheme="minorHAnsi" w:hAnsiTheme="minorHAnsi" w:cstheme="minorHAnsi"/>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0726EF" w:rsidRPr="00E7523F" w:rsidTr="005A64C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726EF" w:rsidRPr="00E7523F" w:rsidRDefault="000726EF" w:rsidP="005A64C4">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726EF" w:rsidRPr="00E7523F" w:rsidRDefault="000726EF" w:rsidP="005A64C4">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INSTRUCCIÓN</w:t>
            </w:r>
          </w:p>
        </w:tc>
      </w:tr>
      <w:tr w:rsidR="000726EF" w:rsidRPr="00E7523F" w:rsidTr="005A64C4">
        <w:trPr>
          <w:trHeight w:val="1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26EF" w:rsidRPr="00E7523F" w:rsidRDefault="000726EF" w:rsidP="005A64C4">
            <w:pPr>
              <w:rPr>
                <w:rFonts w:asciiTheme="minorHAnsi" w:hAnsiTheme="minorHAnsi" w:cstheme="minorHAnsi"/>
                <w:b/>
                <w:bCs/>
                <w:sz w:val="18"/>
                <w:szCs w:val="18"/>
              </w:rPr>
            </w:pPr>
            <w:r w:rsidRPr="00E7523F">
              <w:rPr>
                <w:rFonts w:asciiTheme="minorHAnsi" w:hAnsiTheme="minorHAnsi"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26EF" w:rsidRPr="00E7523F" w:rsidRDefault="000726EF" w:rsidP="005A64C4">
            <w:pPr>
              <w:jc w:val="both"/>
              <w:rPr>
                <w:rFonts w:asciiTheme="minorHAnsi" w:hAnsiTheme="minorHAnsi" w:cstheme="minorHAnsi"/>
                <w:sz w:val="18"/>
                <w:szCs w:val="18"/>
              </w:rPr>
            </w:pPr>
            <w:r w:rsidRPr="00E7523F">
              <w:rPr>
                <w:rFonts w:asciiTheme="minorHAnsi" w:hAnsiTheme="minorHAnsi" w:cstheme="minorHAnsi"/>
                <w:sz w:val="18"/>
                <w:szCs w:val="18"/>
              </w:rPr>
              <w:t xml:space="preserve">Se aceptará </w:t>
            </w:r>
            <w:r w:rsidRPr="00E7523F">
              <w:rPr>
                <w:rFonts w:asciiTheme="minorHAnsi" w:hAnsiTheme="minorHAnsi" w:cstheme="minorHAnsi"/>
                <w:b/>
                <w:sz w:val="18"/>
                <w:szCs w:val="18"/>
                <w:u w:val="single"/>
              </w:rPr>
              <w:t>únicamente</w:t>
            </w:r>
            <w:r w:rsidRPr="00E7523F">
              <w:rPr>
                <w:rFonts w:asciiTheme="minorHAnsi" w:hAnsiTheme="minorHAnsi" w:cstheme="minorHAnsi"/>
                <w:sz w:val="18"/>
                <w:szCs w:val="18"/>
              </w:rPr>
              <w:t xml:space="preserve"> los instrumentos detallados en el presente anexo.</w:t>
            </w:r>
          </w:p>
          <w:p w:rsidR="000726EF" w:rsidRPr="00E7523F" w:rsidRDefault="000726EF" w:rsidP="005A64C4">
            <w:pPr>
              <w:jc w:val="both"/>
              <w:rPr>
                <w:rStyle w:val="nfasis"/>
                <w:rFonts w:asciiTheme="minorHAnsi" w:hAnsiTheme="minorHAnsi" w:cstheme="minorHAnsi"/>
                <w:sz w:val="18"/>
                <w:szCs w:val="18"/>
              </w:rPr>
            </w:pPr>
          </w:p>
        </w:tc>
      </w:tr>
      <w:tr w:rsidR="000726EF" w:rsidRPr="00E7523F" w:rsidTr="005A64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26EF" w:rsidRPr="00E7523F" w:rsidRDefault="000726EF" w:rsidP="005A64C4">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OBJETO DE LA GARANTÍA</w:t>
            </w:r>
          </w:p>
          <w:p w:rsidR="000726EF" w:rsidRPr="00E7523F" w:rsidRDefault="000726EF" w:rsidP="005A64C4">
            <w:pPr>
              <w:pStyle w:val="Prrafodelista"/>
              <w:ind w:left="0"/>
              <w:rPr>
                <w:rFonts w:asciiTheme="minorHAnsi" w:hAnsiTheme="minorHAnsi" w:cstheme="minorHAnsi"/>
                <w:i/>
                <w:sz w:val="18"/>
                <w:szCs w:val="18"/>
              </w:rPr>
            </w:pPr>
            <w:r w:rsidRPr="00E7523F">
              <w:rPr>
                <w:rFonts w:asciiTheme="minorHAnsi" w:hAnsiTheme="minorHAnsi"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26EF" w:rsidRPr="00E7523F" w:rsidRDefault="000726EF" w:rsidP="005A64C4">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correctamente y de manera explícita, </w:t>
            </w:r>
            <w:r w:rsidRPr="00E7523F">
              <w:rPr>
                <w:rFonts w:asciiTheme="minorHAnsi" w:hAnsiTheme="minorHAnsi" w:cstheme="minorHAnsi"/>
                <w:b/>
                <w:sz w:val="18"/>
                <w:szCs w:val="18"/>
                <w:u w:val="single"/>
              </w:rPr>
              <w:t>textual</w:t>
            </w:r>
            <w:r w:rsidRPr="00E7523F">
              <w:rPr>
                <w:rFonts w:asciiTheme="minorHAnsi" w:hAnsiTheme="minorHAnsi" w:cstheme="minorHAnsi"/>
                <w:sz w:val="18"/>
                <w:szCs w:val="18"/>
              </w:rPr>
              <w:t xml:space="preserve"> y </w:t>
            </w:r>
            <w:r w:rsidRPr="00E7523F">
              <w:rPr>
                <w:rFonts w:asciiTheme="minorHAnsi" w:hAnsiTheme="minorHAnsi" w:cstheme="minorHAnsi"/>
                <w:b/>
                <w:sz w:val="18"/>
                <w:szCs w:val="18"/>
                <w:u w:val="single"/>
              </w:rPr>
              <w:t>completa</w:t>
            </w:r>
            <w:r w:rsidRPr="00E7523F">
              <w:rPr>
                <w:rFonts w:asciiTheme="minorHAnsi" w:hAnsiTheme="minorHAnsi" w:cstheme="minorHAnsi"/>
                <w:sz w:val="18"/>
                <w:szCs w:val="18"/>
              </w:rPr>
              <w:t xml:space="preserve">: </w:t>
            </w:r>
          </w:p>
          <w:p w:rsidR="000726EF" w:rsidRPr="00E7523F" w:rsidRDefault="000726EF" w:rsidP="009F32A4">
            <w:pPr>
              <w:numPr>
                <w:ilvl w:val="0"/>
                <w:numId w:val="48"/>
              </w:numPr>
              <w:jc w:val="both"/>
              <w:rPr>
                <w:rFonts w:asciiTheme="minorHAnsi" w:hAnsiTheme="minorHAnsi" w:cstheme="minorHAnsi"/>
                <w:sz w:val="18"/>
                <w:szCs w:val="18"/>
              </w:rPr>
            </w:pPr>
            <w:r w:rsidRPr="00E7523F">
              <w:rPr>
                <w:rFonts w:asciiTheme="minorHAnsi" w:hAnsiTheme="minorHAnsi" w:cstheme="minorHAnsi"/>
                <w:b/>
                <w:sz w:val="18"/>
                <w:szCs w:val="18"/>
              </w:rPr>
              <w:t>Objeto a garantizar (“Garantía según el objeto”)</w:t>
            </w:r>
            <w:r w:rsidRPr="00E7523F">
              <w:rPr>
                <w:rStyle w:val="Refdenotaalpie"/>
                <w:rFonts w:asciiTheme="minorHAnsi" w:hAnsiTheme="minorHAnsi" w:cstheme="minorHAnsi"/>
                <w:b/>
                <w:sz w:val="18"/>
                <w:szCs w:val="18"/>
              </w:rPr>
              <w:footnoteReference w:id="1"/>
            </w:r>
            <w:r w:rsidRPr="00E7523F">
              <w:rPr>
                <w:rFonts w:asciiTheme="minorHAnsi" w:hAnsiTheme="minorHAnsi" w:cstheme="minorHAnsi"/>
                <w:sz w:val="18"/>
                <w:szCs w:val="18"/>
              </w:rPr>
              <w:t xml:space="preserve"> conforme lo requerido en el presente anexo.</w:t>
            </w:r>
          </w:p>
          <w:p w:rsidR="000726EF" w:rsidRPr="00E7523F" w:rsidRDefault="000726EF" w:rsidP="009F32A4">
            <w:pPr>
              <w:numPr>
                <w:ilvl w:val="0"/>
                <w:numId w:val="48"/>
              </w:numPr>
              <w:jc w:val="both"/>
              <w:rPr>
                <w:rFonts w:asciiTheme="minorHAnsi" w:hAnsiTheme="minorHAnsi" w:cstheme="minorHAnsi"/>
                <w:b/>
                <w:sz w:val="18"/>
                <w:szCs w:val="18"/>
              </w:rPr>
            </w:pPr>
            <w:r w:rsidRPr="00E7523F">
              <w:rPr>
                <w:rFonts w:asciiTheme="minorHAnsi" w:hAnsiTheme="minorHAnsi" w:cstheme="minorHAnsi"/>
                <w:b/>
                <w:sz w:val="18"/>
                <w:szCs w:val="18"/>
              </w:rPr>
              <w:t xml:space="preserve">Nombre (Objeto de la Contratación) y/o código </w:t>
            </w:r>
            <w:r w:rsidRPr="00E7523F">
              <w:rPr>
                <w:rFonts w:asciiTheme="minorHAnsi" w:hAnsiTheme="minorHAnsi" w:cstheme="minorHAnsi"/>
                <w:sz w:val="18"/>
                <w:szCs w:val="18"/>
              </w:rPr>
              <w:t>del proceso de contratación, conforme al registrado en la página web</w:t>
            </w:r>
            <w:r w:rsidRPr="00E7523F">
              <w:rPr>
                <w:rFonts w:asciiTheme="minorHAnsi" w:hAnsiTheme="minorHAnsi" w:cstheme="minorHAnsi"/>
                <w:b/>
                <w:sz w:val="18"/>
                <w:szCs w:val="18"/>
              </w:rPr>
              <w:t>:</w:t>
            </w:r>
          </w:p>
          <w:p w:rsidR="000726EF" w:rsidRPr="00E7523F" w:rsidRDefault="000726EF" w:rsidP="005A64C4">
            <w:pPr>
              <w:ind w:left="360"/>
              <w:jc w:val="both"/>
              <w:rPr>
                <w:rFonts w:asciiTheme="minorHAnsi" w:hAnsiTheme="minorHAnsi" w:cstheme="minorHAnsi"/>
                <w:b/>
                <w:i/>
                <w:sz w:val="18"/>
                <w:szCs w:val="18"/>
              </w:rPr>
            </w:pPr>
            <w:r w:rsidRPr="00E7523F">
              <w:rPr>
                <w:rFonts w:asciiTheme="minorHAnsi" w:hAnsiTheme="minorHAnsi" w:cstheme="minorHAnsi"/>
                <w:b/>
                <w:i/>
                <w:sz w:val="18"/>
                <w:szCs w:val="18"/>
              </w:rPr>
              <w:t>http://contrataciones.ypfb.gob.bo/contrataciones/publicacion</w:t>
            </w:r>
          </w:p>
          <w:p w:rsidR="000726EF" w:rsidRPr="00E7523F" w:rsidRDefault="000726EF" w:rsidP="005A64C4">
            <w:pPr>
              <w:ind w:left="360"/>
              <w:jc w:val="both"/>
              <w:rPr>
                <w:rFonts w:asciiTheme="minorHAnsi" w:hAnsiTheme="minorHAnsi" w:cstheme="minorHAnsi"/>
                <w:b/>
                <w:i/>
                <w:sz w:val="18"/>
                <w:szCs w:val="18"/>
              </w:rPr>
            </w:pPr>
          </w:p>
        </w:tc>
      </w:tr>
      <w:tr w:rsidR="000726EF" w:rsidRPr="00E7523F" w:rsidTr="005A64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26EF" w:rsidRPr="00E7523F" w:rsidRDefault="000726EF" w:rsidP="005A64C4">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26EF" w:rsidRPr="00E7523F" w:rsidRDefault="000726EF" w:rsidP="005A64C4">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el nombre </w:t>
            </w:r>
            <w:r w:rsidRPr="00E7523F">
              <w:rPr>
                <w:rFonts w:asciiTheme="minorHAnsi" w:hAnsiTheme="minorHAnsi" w:cstheme="minorHAnsi"/>
                <w:sz w:val="18"/>
                <w:szCs w:val="18"/>
                <w:u w:val="single"/>
              </w:rPr>
              <w:t>plenamente</w:t>
            </w:r>
            <w:r w:rsidRPr="00E7523F">
              <w:rPr>
                <w:rFonts w:asciiTheme="minorHAnsi" w:hAnsiTheme="minorHAnsi" w:cstheme="minorHAnsi"/>
                <w:sz w:val="18"/>
                <w:szCs w:val="18"/>
              </w:rPr>
              <w:t xml:space="preserve"> consistente o concordante con el registrado en el Formulario A-1 (campo: </w:t>
            </w:r>
            <w:r w:rsidRPr="00E7523F">
              <w:rPr>
                <w:rFonts w:asciiTheme="minorHAnsi" w:hAnsiTheme="minorHAnsi" w:cstheme="minorHAnsi"/>
                <w:i/>
                <w:sz w:val="18"/>
                <w:szCs w:val="18"/>
              </w:rPr>
              <w:t>Nombre o Razón Social del Proponente</w:t>
            </w:r>
            <w:r w:rsidRPr="00E7523F">
              <w:rPr>
                <w:rFonts w:asciiTheme="minorHAnsi" w:hAnsiTheme="minorHAnsi" w:cstheme="minorHAnsi"/>
                <w:sz w:val="18"/>
                <w:szCs w:val="18"/>
              </w:rPr>
              <w:t xml:space="preserve">). Para </w:t>
            </w:r>
            <w:r w:rsidRPr="00E7523F">
              <w:rPr>
                <w:rFonts w:asciiTheme="minorHAnsi" w:hAnsiTheme="minorHAnsi" w:cstheme="minorHAnsi"/>
                <w:sz w:val="18"/>
                <w:szCs w:val="18"/>
                <w:u w:val="single"/>
              </w:rPr>
              <w:t>empresas unipersonales</w:t>
            </w:r>
            <w:r w:rsidRPr="00E7523F">
              <w:rPr>
                <w:rFonts w:asciiTheme="minorHAnsi" w:hAnsiTheme="minorHAnsi" w:cstheme="minorHAnsi"/>
                <w:sz w:val="18"/>
                <w:szCs w:val="18"/>
              </w:rPr>
              <w:t xml:space="preserve"> podrá figurar alternativamente el nombre del Contribuyente (NIT).</w:t>
            </w:r>
          </w:p>
          <w:p w:rsidR="000726EF" w:rsidRPr="00E7523F" w:rsidRDefault="000726EF" w:rsidP="005A64C4">
            <w:pPr>
              <w:jc w:val="both"/>
              <w:rPr>
                <w:rFonts w:asciiTheme="minorHAnsi" w:hAnsiTheme="minorHAnsi" w:cstheme="minorHAnsi"/>
                <w:sz w:val="18"/>
                <w:szCs w:val="18"/>
              </w:rPr>
            </w:pPr>
            <w:r w:rsidRPr="00E7523F">
              <w:rPr>
                <w:rFonts w:asciiTheme="minorHAnsi" w:hAnsiTheme="minorHAnsi" w:cstheme="minorHAnsi"/>
                <w:sz w:val="18"/>
                <w:szCs w:val="18"/>
              </w:rPr>
              <w:t xml:space="preserve">Asimismo, el </w:t>
            </w:r>
            <w:r w:rsidRPr="00E7523F">
              <w:rPr>
                <w:rFonts w:asciiTheme="minorHAnsi" w:hAnsiTheme="minorHAnsi" w:cstheme="minorHAnsi"/>
                <w:i/>
                <w:sz w:val="18"/>
                <w:szCs w:val="18"/>
              </w:rPr>
              <w:t>Nombre o</w:t>
            </w:r>
            <w:r w:rsidRPr="00E7523F">
              <w:rPr>
                <w:rFonts w:asciiTheme="minorHAnsi" w:hAnsiTheme="minorHAnsi" w:cstheme="minorHAnsi"/>
                <w:sz w:val="18"/>
                <w:szCs w:val="18"/>
              </w:rPr>
              <w:t xml:space="preserve"> </w:t>
            </w:r>
            <w:r w:rsidRPr="00E7523F">
              <w:rPr>
                <w:rFonts w:asciiTheme="minorHAnsi" w:hAnsiTheme="minorHAnsi" w:cstheme="minorHAnsi"/>
                <w:i/>
                <w:sz w:val="18"/>
                <w:szCs w:val="18"/>
              </w:rPr>
              <w:t xml:space="preserve">Razón Social del Proponente </w:t>
            </w:r>
            <w:r w:rsidRPr="00E7523F">
              <w:rPr>
                <w:rFonts w:asciiTheme="minorHAnsi" w:hAnsiTheme="minorHAnsi" w:cstheme="minorHAnsi"/>
                <w:sz w:val="18"/>
                <w:szCs w:val="18"/>
              </w:rPr>
              <w:t xml:space="preserve">(Empresa) deberá estar respaldado por los registrados en los siguientes documentos, según corresponda al documento requerido en el DBC o DCD o EETT o </w:t>
            </w:r>
            <w:proofErr w:type="spellStart"/>
            <w:r w:rsidRPr="00E7523F">
              <w:rPr>
                <w:rFonts w:asciiTheme="minorHAnsi" w:hAnsiTheme="minorHAnsi" w:cstheme="minorHAnsi"/>
                <w:sz w:val="18"/>
                <w:szCs w:val="18"/>
              </w:rPr>
              <w:t>TDRs</w:t>
            </w:r>
            <w:proofErr w:type="spellEnd"/>
            <w:r w:rsidRPr="00E7523F">
              <w:rPr>
                <w:rFonts w:asciiTheme="minorHAnsi" w:hAnsiTheme="minorHAnsi" w:cstheme="minorHAnsi"/>
                <w:sz w:val="18"/>
                <w:szCs w:val="18"/>
              </w:rPr>
              <w:t>:</w:t>
            </w:r>
          </w:p>
          <w:p w:rsidR="000726EF" w:rsidRPr="00E7523F" w:rsidRDefault="000726EF" w:rsidP="005A64C4">
            <w:pPr>
              <w:jc w:val="both"/>
              <w:rPr>
                <w:rFonts w:asciiTheme="minorHAnsi" w:hAnsiTheme="minorHAnsi" w:cstheme="minorHAnsi"/>
                <w:sz w:val="18"/>
                <w:szCs w:val="18"/>
              </w:rPr>
            </w:pPr>
          </w:p>
          <w:p w:rsidR="000726EF" w:rsidRPr="00E7523F" w:rsidRDefault="000726EF" w:rsidP="009F32A4">
            <w:pPr>
              <w:numPr>
                <w:ilvl w:val="0"/>
                <w:numId w:val="49"/>
              </w:numPr>
              <w:jc w:val="both"/>
              <w:rPr>
                <w:rFonts w:asciiTheme="minorHAnsi" w:hAnsiTheme="minorHAnsi" w:cstheme="minorHAnsi"/>
                <w:sz w:val="18"/>
                <w:szCs w:val="18"/>
              </w:rPr>
            </w:pPr>
            <w:r w:rsidRPr="00E7523F">
              <w:rPr>
                <w:rFonts w:asciiTheme="minorHAnsi" w:hAnsiTheme="minorHAnsi" w:cstheme="minorHAnsi"/>
                <w:sz w:val="18"/>
                <w:szCs w:val="18"/>
              </w:rPr>
              <w:t>Registros FUNDEMPRESA, (o equivalente en el país de origen); o</w:t>
            </w:r>
          </w:p>
          <w:p w:rsidR="000726EF" w:rsidRPr="00E7523F" w:rsidRDefault="000726EF" w:rsidP="009F32A4">
            <w:pPr>
              <w:numPr>
                <w:ilvl w:val="0"/>
                <w:numId w:val="49"/>
              </w:numPr>
              <w:jc w:val="both"/>
              <w:rPr>
                <w:rFonts w:asciiTheme="minorHAnsi" w:hAnsiTheme="minorHAnsi" w:cstheme="minorHAnsi"/>
                <w:sz w:val="18"/>
                <w:szCs w:val="18"/>
              </w:rPr>
            </w:pPr>
            <w:r w:rsidRPr="00E7523F">
              <w:rPr>
                <w:rFonts w:asciiTheme="minorHAnsi" w:hAnsiTheme="minorHAnsi" w:cstheme="minorHAnsi"/>
                <w:sz w:val="18"/>
                <w:szCs w:val="18"/>
              </w:rPr>
              <w:t>Instrumento de Constitución.</w:t>
            </w:r>
          </w:p>
        </w:tc>
      </w:tr>
      <w:tr w:rsidR="000726EF" w:rsidRPr="00E7523F" w:rsidTr="005A64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26EF" w:rsidRPr="00E7523F" w:rsidRDefault="000726EF" w:rsidP="005A64C4">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26EF" w:rsidRPr="00E7523F" w:rsidRDefault="000726EF" w:rsidP="005A64C4">
            <w:pPr>
              <w:jc w:val="both"/>
              <w:rPr>
                <w:rFonts w:asciiTheme="minorHAnsi" w:hAnsiTheme="minorHAnsi" w:cstheme="minorHAnsi"/>
                <w:sz w:val="18"/>
                <w:szCs w:val="18"/>
              </w:rPr>
            </w:pPr>
            <w:r w:rsidRPr="00E7523F">
              <w:rPr>
                <w:rFonts w:asciiTheme="minorHAnsi" w:hAnsiTheme="minorHAnsi" w:cstheme="minorHAnsi"/>
                <w:sz w:val="18"/>
                <w:szCs w:val="18"/>
              </w:rPr>
              <w:t>Debe consignar:</w:t>
            </w:r>
          </w:p>
          <w:p w:rsidR="000726EF" w:rsidRPr="00E7523F" w:rsidRDefault="000726EF" w:rsidP="009F32A4">
            <w:pPr>
              <w:pStyle w:val="Prrafodelista"/>
              <w:numPr>
                <w:ilvl w:val="0"/>
                <w:numId w:val="50"/>
              </w:numPr>
              <w:spacing w:line="276" w:lineRule="auto"/>
              <w:ind w:left="357" w:hanging="357"/>
              <w:jc w:val="both"/>
              <w:rPr>
                <w:rFonts w:asciiTheme="minorHAnsi" w:hAnsiTheme="minorHAnsi" w:cstheme="minorHAnsi"/>
                <w:sz w:val="18"/>
                <w:szCs w:val="18"/>
              </w:rPr>
            </w:pPr>
            <w:r w:rsidRPr="00E7523F">
              <w:rPr>
                <w:rFonts w:asciiTheme="minorHAnsi" w:hAnsiTheme="minorHAnsi" w:cstheme="minorHAnsi"/>
                <w:sz w:val="18"/>
                <w:szCs w:val="18"/>
              </w:rPr>
              <w:t>YACIMIENTOS PETROLIFEROS FISCALES BOLIVIANOS;</w:t>
            </w:r>
          </w:p>
          <w:p w:rsidR="000726EF" w:rsidRPr="00E7523F" w:rsidRDefault="000726EF" w:rsidP="009F32A4">
            <w:pPr>
              <w:pStyle w:val="Prrafodelista"/>
              <w:numPr>
                <w:ilvl w:val="0"/>
                <w:numId w:val="50"/>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t>YPFB;</w:t>
            </w:r>
          </w:p>
          <w:p w:rsidR="000726EF" w:rsidRPr="00E7523F" w:rsidRDefault="000726EF" w:rsidP="009F32A4">
            <w:pPr>
              <w:pStyle w:val="Prrafodelista"/>
              <w:numPr>
                <w:ilvl w:val="0"/>
                <w:numId w:val="50"/>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t>o ambos.</w:t>
            </w:r>
          </w:p>
        </w:tc>
      </w:tr>
      <w:tr w:rsidR="000726EF" w:rsidRPr="00E7523F" w:rsidTr="005A64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26EF" w:rsidRPr="00E7523F" w:rsidRDefault="000726EF" w:rsidP="005A64C4">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26EF" w:rsidRPr="00E7523F" w:rsidRDefault="000726EF" w:rsidP="005A64C4">
            <w:pPr>
              <w:jc w:val="both"/>
              <w:rPr>
                <w:rFonts w:asciiTheme="minorHAnsi" w:hAnsiTheme="minorHAnsi" w:cstheme="minorHAnsi"/>
                <w:sz w:val="18"/>
                <w:szCs w:val="18"/>
              </w:rPr>
            </w:pPr>
            <w:r w:rsidRPr="00E7523F">
              <w:rPr>
                <w:rFonts w:asciiTheme="minorHAnsi" w:hAnsiTheme="minorHAnsi" w:cstheme="minorHAnsi"/>
                <w:sz w:val="18"/>
                <w:szCs w:val="18"/>
              </w:rPr>
              <w:t>Debe consignar el valor/importe/monto correctamente calculado, conforme el presente anexo y la “</w:t>
            </w:r>
            <w:r w:rsidRPr="00E7523F">
              <w:rPr>
                <w:rFonts w:asciiTheme="minorHAnsi" w:hAnsiTheme="minorHAnsi" w:cstheme="minorHAnsi"/>
                <w:i/>
                <w:sz w:val="18"/>
                <w:szCs w:val="18"/>
              </w:rPr>
              <w:t>Garantía según el objeto</w:t>
            </w:r>
            <w:r w:rsidRPr="00E7523F">
              <w:rPr>
                <w:rFonts w:asciiTheme="minorHAnsi" w:hAnsiTheme="minorHAnsi" w:cstheme="minorHAnsi"/>
                <w:sz w:val="18"/>
                <w:szCs w:val="18"/>
              </w:rPr>
              <w:t xml:space="preserve">” requerida, considerando el </w:t>
            </w:r>
            <w:proofErr w:type="spellStart"/>
            <w:r w:rsidRPr="00E7523F">
              <w:rPr>
                <w:rFonts w:asciiTheme="minorHAnsi" w:hAnsiTheme="minorHAnsi" w:cstheme="minorHAnsi"/>
                <w:sz w:val="18"/>
                <w:szCs w:val="18"/>
              </w:rPr>
              <w:t>inc</w:t>
            </w:r>
            <w:proofErr w:type="spellEnd"/>
            <w:r w:rsidRPr="00E7523F">
              <w:rPr>
                <w:rFonts w:asciiTheme="minorHAnsi" w:hAnsiTheme="minorHAnsi" w:cstheme="minorHAnsi"/>
                <w:sz w:val="18"/>
                <w:szCs w:val="18"/>
              </w:rPr>
              <w:t xml:space="preserve"> c) de los Aspectos Subsanables del DBC o DCD.</w:t>
            </w:r>
          </w:p>
        </w:tc>
      </w:tr>
      <w:tr w:rsidR="000726EF" w:rsidRPr="00E7523F" w:rsidTr="005A64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26EF" w:rsidRPr="00E7523F" w:rsidRDefault="000726EF" w:rsidP="005A64C4">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26EF" w:rsidRPr="00E7523F" w:rsidRDefault="000726EF" w:rsidP="005A64C4">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una vigencia </w:t>
            </w:r>
            <w:r w:rsidRPr="00E7523F">
              <w:rPr>
                <w:rFonts w:asciiTheme="minorHAnsi" w:hAnsiTheme="minorHAnsi" w:cstheme="minorHAnsi"/>
                <w:sz w:val="18"/>
                <w:szCs w:val="18"/>
                <w:u w:val="single"/>
              </w:rPr>
              <w:t>igual o mayor</w:t>
            </w:r>
            <w:r w:rsidRPr="00E7523F">
              <w:rPr>
                <w:rFonts w:asciiTheme="minorHAnsi" w:hAnsiTheme="minorHAnsi" w:cstheme="minorHAnsi"/>
                <w:sz w:val="18"/>
                <w:szCs w:val="18"/>
              </w:rPr>
              <w:t xml:space="preserve"> a la requerida en el presente Anexo,</w:t>
            </w:r>
          </w:p>
          <w:p w:rsidR="000726EF" w:rsidRPr="00E7523F" w:rsidRDefault="000726EF" w:rsidP="005A64C4">
            <w:pPr>
              <w:jc w:val="both"/>
              <w:rPr>
                <w:rFonts w:asciiTheme="minorHAnsi" w:hAnsiTheme="minorHAnsi" w:cstheme="minorHAnsi"/>
                <w:sz w:val="18"/>
                <w:szCs w:val="18"/>
              </w:rPr>
            </w:pPr>
            <w:r w:rsidRPr="00E7523F">
              <w:rPr>
                <w:rFonts w:asciiTheme="minorHAnsi" w:hAnsiTheme="minorHAnsi" w:cstheme="minorHAnsi"/>
                <w:sz w:val="18"/>
                <w:szCs w:val="18"/>
              </w:rPr>
              <w:t xml:space="preserve"> </w:t>
            </w:r>
          </w:p>
          <w:p w:rsidR="000726EF" w:rsidRPr="00E7523F" w:rsidRDefault="000726EF" w:rsidP="009F32A4">
            <w:pPr>
              <w:numPr>
                <w:ilvl w:val="0"/>
                <w:numId w:val="51"/>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la Garantía de Seriedad de Propuesta:</w:t>
            </w:r>
            <w:r w:rsidRPr="00E7523F">
              <w:rPr>
                <w:rFonts w:asciiTheme="minorHAnsi" w:hAnsiTheme="minorHAnsi" w:cstheme="minorHAnsi"/>
                <w:sz w:val="18"/>
                <w:szCs w:val="18"/>
              </w:rPr>
              <w:t xml:space="preserve"> (120 días) computable a partir de la </w:t>
            </w:r>
            <w:r w:rsidRPr="00E7523F">
              <w:rPr>
                <w:rFonts w:asciiTheme="minorHAnsi" w:hAnsiTheme="minorHAnsi" w:cstheme="minorHAnsi"/>
                <w:i/>
                <w:sz w:val="18"/>
                <w:szCs w:val="18"/>
              </w:rPr>
              <w:t>“Fecha de presentación de propuesta”</w:t>
            </w:r>
            <w:r w:rsidRPr="00E7523F">
              <w:rPr>
                <w:rFonts w:asciiTheme="minorHAnsi" w:hAnsiTheme="minorHAnsi" w:cstheme="minorHAnsi"/>
                <w:sz w:val="18"/>
                <w:szCs w:val="18"/>
              </w:rPr>
              <w:t xml:space="preserve">, establecida en el </w:t>
            </w:r>
            <w:r w:rsidRPr="00E7523F">
              <w:rPr>
                <w:rFonts w:asciiTheme="minorHAnsi" w:hAnsiTheme="minorHAnsi" w:cstheme="minorHAnsi"/>
                <w:b/>
                <w:sz w:val="18"/>
                <w:szCs w:val="18"/>
              </w:rPr>
              <w:t>“</w:t>
            </w:r>
            <w:r w:rsidRPr="00E7523F">
              <w:rPr>
                <w:rFonts w:asciiTheme="minorHAnsi" w:hAnsiTheme="minorHAnsi" w:cstheme="minorHAnsi"/>
                <w:i/>
                <w:sz w:val="18"/>
                <w:szCs w:val="18"/>
              </w:rPr>
              <w:t>Cronograma de Plazos”</w:t>
            </w:r>
            <w:r w:rsidRPr="00E7523F">
              <w:rPr>
                <w:rFonts w:asciiTheme="minorHAnsi" w:hAnsiTheme="minorHAnsi" w:cstheme="minorHAnsi"/>
                <w:sz w:val="18"/>
                <w:szCs w:val="18"/>
              </w:rPr>
              <w:t xml:space="preserve"> incluidos como parte del DBC y considerando los Aspectos Subsanables admisibles en dicho documento. </w:t>
            </w:r>
          </w:p>
          <w:p w:rsidR="000726EF" w:rsidRPr="00E7523F" w:rsidRDefault="000726EF" w:rsidP="009F32A4">
            <w:pPr>
              <w:numPr>
                <w:ilvl w:val="0"/>
                <w:numId w:val="51"/>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Garantía de Cumplimiento de Contrato y otras Garantías (DS 29506 y DS 181):</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conforme los días requeridos en el presente anexo, computables a partir de la </w:t>
            </w:r>
            <w:r w:rsidRPr="00E7523F">
              <w:rPr>
                <w:rFonts w:asciiTheme="minorHAnsi" w:hAnsiTheme="minorHAnsi" w:cstheme="minorHAnsi"/>
                <w:sz w:val="18"/>
                <w:szCs w:val="18"/>
                <w:u w:val="single"/>
              </w:rPr>
              <w:t>fecha de emisión de los instrumentos financieros</w:t>
            </w:r>
            <w:r w:rsidRPr="00E7523F">
              <w:rPr>
                <w:rFonts w:asciiTheme="minorHAnsi" w:hAnsiTheme="minorHAnsi" w:cstheme="minorHAnsi"/>
                <w:sz w:val="18"/>
                <w:szCs w:val="18"/>
              </w:rPr>
              <w:t>, entendiéndose la “</w:t>
            </w:r>
            <w:r w:rsidRPr="00E7523F">
              <w:rPr>
                <w:rFonts w:asciiTheme="minorHAnsi" w:hAnsiTheme="minorHAnsi" w:cstheme="minorHAnsi"/>
                <w:b/>
                <w:i/>
                <w:sz w:val="18"/>
                <w:szCs w:val="18"/>
                <w:u w:val="single"/>
              </w:rPr>
              <w:t>Vigencia del contrato</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como </w:t>
            </w:r>
            <w:r w:rsidRPr="00E7523F">
              <w:rPr>
                <w:rFonts w:asciiTheme="minorHAnsi" w:hAnsiTheme="minorHAnsi" w:cstheme="minorHAnsi"/>
                <w:sz w:val="18"/>
                <w:szCs w:val="18"/>
                <w:u w:val="single"/>
              </w:rPr>
              <w:t xml:space="preserve">la fecha resultante de </w:t>
            </w:r>
            <w:r w:rsidRPr="00E7523F">
              <w:rPr>
                <w:rFonts w:asciiTheme="minorHAnsi" w:hAnsiTheme="minorHAnsi" w:cstheme="minorHAnsi"/>
                <w:b/>
                <w:sz w:val="18"/>
                <w:szCs w:val="18"/>
                <w:u w:val="single"/>
              </w:rPr>
              <w:t>adicionar</w:t>
            </w:r>
            <w:r w:rsidRPr="00E7523F">
              <w:rPr>
                <w:rFonts w:asciiTheme="minorHAnsi" w:hAnsiTheme="minorHAnsi" w:cstheme="minorHAnsi"/>
                <w:sz w:val="18"/>
                <w:szCs w:val="18"/>
                <w:u w:val="single"/>
              </w:rPr>
              <w:t xml:space="preserve"> el “</w:t>
            </w:r>
            <w:r w:rsidRPr="00E7523F">
              <w:rPr>
                <w:rFonts w:asciiTheme="minorHAnsi" w:hAnsiTheme="minorHAnsi" w:cstheme="minorHAnsi"/>
                <w:i/>
                <w:sz w:val="18"/>
                <w:szCs w:val="18"/>
                <w:u w:val="single"/>
              </w:rPr>
              <w:t>Plazo de entrega”</w:t>
            </w:r>
            <w:r w:rsidRPr="00E7523F">
              <w:rPr>
                <w:rFonts w:asciiTheme="minorHAnsi" w:hAnsiTheme="minorHAnsi" w:cstheme="minorHAnsi"/>
                <w:sz w:val="18"/>
                <w:szCs w:val="18"/>
                <w:u w:val="single"/>
              </w:rPr>
              <w:t xml:space="preserve"> establecido en el DBC o DCD, a dicha fecha de emisión.</w:t>
            </w:r>
          </w:p>
        </w:tc>
      </w:tr>
      <w:tr w:rsidR="000726EF" w:rsidRPr="00E7523F" w:rsidTr="005A64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26EF" w:rsidRPr="00E7523F" w:rsidRDefault="000726EF" w:rsidP="005A64C4">
            <w:pPr>
              <w:pStyle w:val="Prrafodelista"/>
              <w:ind w:left="0"/>
              <w:jc w:val="both"/>
              <w:rPr>
                <w:rFonts w:asciiTheme="minorHAnsi" w:hAnsiTheme="minorHAnsi" w:cstheme="minorHAnsi"/>
                <w:b/>
                <w:bCs/>
                <w:sz w:val="18"/>
                <w:szCs w:val="18"/>
              </w:rPr>
            </w:pPr>
            <w:r w:rsidRPr="00E7523F">
              <w:rPr>
                <w:rFonts w:asciiTheme="minorHAnsi" w:hAnsiTheme="minorHAnsi"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26EF" w:rsidRPr="00E7523F" w:rsidRDefault="000726EF" w:rsidP="005A64C4">
            <w:pPr>
              <w:jc w:val="both"/>
              <w:rPr>
                <w:rFonts w:asciiTheme="minorHAnsi" w:hAnsiTheme="minorHAnsi" w:cstheme="minorHAnsi"/>
                <w:sz w:val="18"/>
                <w:szCs w:val="18"/>
              </w:rPr>
            </w:pPr>
            <w:r w:rsidRPr="00E7523F">
              <w:rPr>
                <w:rFonts w:asciiTheme="minorHAnsi" w:hAnsiTheme="minorHAnsi" w:cstheme="minorHAnsi"/>
                <w:sz w:val="18"/>
                <w:szCs w:val="18"/>
              </w:rPr>
              <w:t>Debe incluir las cláusulas de:</w:t>
            </w:r>
          </w:p>
          <w:p w:rsidR="000726EF" w:rsidRPr="00E7523F" w:rsidRDefault="000726EF" w:rsidP="005A64C4">
            <w:pPr>
              <w:jc w:val="both"/>
              <w:rPr>
                <w:rFonts w:asciiTheme="minorHAnsi" w:hAnsiTheme="minorHAnsi" w:cstheme="minorHAnsi"/>
                <w:sz w:val="18"/>
                <w:szCs w:val="18"/>
              </w:rPr>
            </w:pPr>
          </w:p>
          <w:p w:rsidR="000726EF" w:rsidRDefault="000726EF" w:rsidP="009F32A4">
            <w:pPr>
              <w:pStyle w:val="Prrafodelista"/>
              <w:numPr>
                <w:ilvl w:val="0"/>
                <w:numId w:val="52"/>
              </w:numPr>
              <w:jc w:val="both"/>
              <w:rPr>
                <w:rFonts w:asciiTheme="minorHAnsi" w:hAnsiTheme="minorHAnsi" w:cstheme="minorHAnsi"/>
                <w:sz w:val="18"/>
                <w:szCs w:val="18"/>
              </w:rPr>
            </w:pPr>
            <w:r w:rsidRPr="00E7523F">
              <w:rPr>
                <w:rFonts w:asciiTheme="minorHAnsi" w:hAnsiTheme="minorHAnsi" w:cstheme="minorHAnsi"/>
                <w:sz w:val="18"/>
                <w:szCs w:val="18"/>
              </w:rPr>
              <w:t xml:space="preserve">Renovable, irrevocable y de </w:t>
            </w:r>
            <w:r w:rsidRPr="00E7523F">
              <w:rPr>
                <w:rFonts w:asciiTheme="minorHAnsi" w:hAnsiTheme="minorHAnsi" w:cstheme="minorHAnsi"/>
                <w:sz w:val="18"/>
                <w:szCs w:val="18"/>
                <w:u w:val="single"/>
              </w:rPr>
              <w:t>ejecución inmediata</w:t>
            </w:r>
            <w:r w:rsidRPr="00E7523F">
              <w:rPr>
                <w:rFonts w:asciiTheme="minorHAnsi" w:hAnsiTheme="minorHAnsi" w:cstheme="minorHAnsi"/>
                <w:sz w:val="18"/>
                <w:szCs w:val="18"/>
              </w:rPr>
              <w:t xml:space="preserve"> o </w:t>
            </w:r>
            <w:r w:rsidRPr="00E7523F">
              <w:rPr>
                <w:rFonts w:asciiTheme="minorHAnsi" w:hAnsiTheme="minorHAnsi" w:cstheme="minorHAnsi"/>
                <w:sz w:val="18"/>
                <w:szCs w:val="18"/>
                <w:u w:val="single"/>
              </w:rPr>
              <w:t>ejecución a primer requerimiento</w:t>
            </w:r>
            <w:r w:rsidRPr="00E7523F">
              <w:rPr>
                <w:rFonts w:asciiTheme="minorHAnsi" w:hAnsiTheme="minorHAnsi" w:cstheme="minorHAnsi"/>
                <w:sz w:val="18"/>
                <w:szCs w:val="18"/>
              </w:rPr>
              <w:t xml:space="preserve"> según corresponda al Instrumento Financiero requerido en el presente Anexo. </w:t>
            </w:r>
          </w:p>
          <w:p w:rsidR="000726EF" w:rsidRPr="00E7523F" w:rsidRDefault="000726EF" w:rsidP="005A64C4">
            <w:pPr>
              <w:pStyle w:val="Prrafodelista"/>
              <w:ind w:left="360"/>
              <w:jc w:val="both"/>
              <w:rPr>
                <w:rFonts w:asciiTheme="minorHAnsi" w:hAnsiTheme="minorHAnsi" w:cstheme="minorHAnsi"/>
                <w:sz w:val="18"/>
                <w:szCs w:val="18"/>
              </w:rPr>
            </w:pPr>
          </w:p>
        </w:tc>
      </w:tr>
    </w:tbl>
    <w:p w:rsidR="000726EF" w:rsidRPr="00E7523F" w:rsidRDefault="000726EF" w:rsidP="000726EF">
      <w:pPr>
        <w:widowControl w:val="0"/>
        <w:jc w:val="center"/>
        <w:rPr>
          <w:rFonts w:asciiTheme="minorHAnsi" w:hAnsiTheme="minorHAnsi" w:cstheme="minorHAnsi"/>
        </w:rPr>
      </w:pPr>
      <w:r w:rsidRPr="00E7523F">
        <w:rPr>
          <w:rFonts w:asciiTheme="minorHAnsi" w:hAnsiTheme="minorHAnsi" w:cstheme="minorHAnsi"/>
          <w:b/>
        </w:rPr>
        <w:t xml:space="preserve">NOTA: EL INCUMPLIMIENTO DE LOS PARAMETROS ESTABLECIDOS PRECEDENTEMENTE,  </w:t>
      </w:r>
      <w:r w:rsidRPr="00E7523F">
        <w:rPr>
          <w:rFonts w:asciiTheme="minorHAnsi" w:hAnsiTheme="minorHAnsi" w:cstheme="minorHAnsi"/>
          <w:b/>
          <w:u w:val="single"/>
        </w:rPr>
        <w:t>NO DARÁ LUGAR A SUBSANACION ALGUNA</w:t>
      </w:r>
      <w:r w:rsidRPr="00E7523F">
        <w:rPr>
          <w:rFonts w:asciiTheme="minorHAnsi" w:hAnsiTheme="minorHAnsi" w:cstheme="minorHAnsi"/>
        </w:rPr>
        <w:t xml:space="preserve"> </w:t>
      </w:r>
    </w:p>
    <w:p w:rsidR="000726EF" w:rsidRDefault="000726EF" w:rsidP="000726EF">
      <w:pPr>
        <w:widowControl w:val="0"/>
        <w:jc w:val="cente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726EF" w:rsidRPr="00733B4F" w:rsidTr="005A6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0726EF" w:rsidRPr="00733B4F" w:rsidRDefault="000726EF" w:rsidP="005A64C4">
            <w:pPr>
              <w:rPr>
                <w:rFonts w:asciiTheme="minorHAnsi" w:hAnsiTheme="minorHAnsi" w:cs="Calibri"/>
                <w:b/>
                <w:bCs/>
                <w:sz w:val="22"/>
                <w:szCs w:val="22"/>
              </w:rPr>
            </w:pPr>
            <w:r w:rsidRPr="00733B4F">
              <w:rPr>
                <w:rFonts w:asciiTheme="minorHAnsi" w:hAnsiTheme="minorHAnsi" w:cs="Calibri"/>
                <w:b/>
                <w:sz w:val="22"/>
                <w:szCs w:val="22"/>
              </w:rPr>
              <w:lastRenderedPageBreak/>
              <w:t>FACTURACIÓN.</w:t>
            </w:r>
          </w:p>
        </w:tc>
      </w:tr>
      <w:tr w:rsidR="000726EF" w:rsidRPr="00733B4F" w:rsidTr="005A6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726EF" w:rsidRDefault="000726EF" w:rsidP="005A64C4">
            <w:pPr>
              <w:jc w:val="both"/>
              <w:rPr>
                <w:rFonts w:asciiTheme="minorHAnsi" w:hAnsiTheme="minorHAnsi" w:cs="Calibri"/>
                <w:color w:val="000000"/>
                <w:sz w:val="22"/>
                <w:szCs w:val="22"/>
              </w:rPr>
            </w:pPr>
          </w:p>
          <w:p w:rsidR="000726EF" w:rsidRPr="00733B4F" w:rsidRDefault="000726EF" w:rsidP="005A64C4">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0726EF" w:rsidRPr="00733B4F" w:rsidRDefault="000726EF" w:rsidP="005A64C4">
            <w:pPr>
              <w:jc w:val="both"/>
              <w:rPr>
                <w:rFonts w:asciiTheme="minorHAnsi" w:hAnsiTheme="minorHAnsi" w:cs="Calibri"/>
                <w:color w:val="000000"/>
                <w:sz w:val="22"/>
                <w:szCs w:val="22"/>
                <w:lang w:val="es-BO" w:eastAsia="es-BO"/>
              </w:rPr>
            </w:pPr>
          </w:p>
          <w:p w:rsidR="000726EF" w:rsidRPr="00733B4F" w:rsidRDefault="000726EF" w:rsidP="005A64C4">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deberá emitirse por el precio contratado, sin deducir las multas ni otros cargos, </w:t>
            </w:r>
            <w:proofErr w:type="spellStart"/>
            <w:r w:rsidRPr="00733B4F">
              <w:rPr>
                <w:rFonts w:asciiTheme="minorHAnsi" w:hAnsiTheme="minorHAnsi" w:cs="Calibri"/>
                <w:color w:val="000000"/>
                <w:sz w:val="22"/>
                <w:szCs w:val="22"/>
              </w:rPr>
              <w:t>a</w:t>
            </w:r>
            <w:proofErr w:type="spellEnd"/>
            <w:r w:rsidRPr="00733B4F">
              <w:rPr>
                <w:rFonts w:asciiTheme="minorHAnsi" w:hAnsiTheme="minorHAnsi" w:cs="Calibri"/>
                <w:color w:val="000000"/>
                <w:sz w:val="22"/>
                <w:szCs w:val="22"/>
              </w:rPr>
              <w:t xml:space="preserve"> momento de la entrega de la totalidad de los bienes conforme lo establecido contractualmente. </w:t>
            </w:r>
          </w:p>
          <w:p w:rsidR="000726EF" w:rsidRPr="00733B4F" w:rsidRDefault="000726EF" w:rsidP="005A64C4">
            <w:pPr>
              <w:jc w:val="both"/>
              <w:rPr>
                <w:rFonts w:asciiTheme="minorHAnsi" w:hAnsiTheme="minorHAnsi" w:cs="Calibri"/>
                <w:color w:val="000000"/>
                <w:sz w:val="22"/>
                <w:szCs w:val="22"/>
                <w:lang w:val="es-BO" w:eastAsia="es-BO"/>
              </w:rPr>
            </w:pPr>
          </w:p>
          <w:p w:rsidR="000726EF" w:rsidRPr="00733B4F" w:rsidRDefault="000726EF" w:rsidP="005A64C4">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0726EF" w:rsidRPr="00733B4F" w:rsidRDefault="000726EF" w:rsidP="005A64C4">
            <w:pPr>
              <w:jc w:val="both"/>
              <w:rPr>
                <w:rFonts w:asciiTheme="minorHAnsi" w:hAnsiTheme="minorHAnsi" w:cs="Calibri"/>
                <w:bCs/>
                <w:sz w:val="22"/>
                <w:szCs w:val="22"/>
              </w:rPr>
            </w:pPr>
          </w:p>
        </w:tc>
      </w:tr>
      <w:tr w:rsidR="000726EF" w:rsidRPr="00733B4F" w:rsidTr="005A6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0726EF" w:rsidRPr="00733B4F" w:rsidRDefault="000726EF" w:rsidP="005A64C4">
            <w:pPr>
              <w:rPr>
                <w:rFonts w:asciiTheme="minorHAnsi" w:hAnsiTheme="minorHAnsi" w:cs="Calibri"/>
                <w:b/>
                <w:bCs/>
                <w:sz w:val="22"/>
                <w:szCs w:val="22"/>
              </w:rPr>
            </w:pPr>
            <w:r w:rsidRPr="00733B4F">
              <w:rPr>
                <w:rFonts w:asciiTheme="minorHAnsi" w:hAnsiTheme="minorHAnsi" w:cs="Calibri"/>
                <w:b/>
                <w:sz w:val="22"/>
                <w:szCs w:val="22"/>
              </w:rPr>
              <w:t>TRIBUTOS.</w:t>
            </w:r>
          </w:p>
        </w:tc>
      </w:tr>
      <w:tr w:rsidR="000726EF" w:rsidRPr="00733B4F" w:rsidTr="005A6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726EF" w:rsidRDefault="000726EF" w:rsidP="005A64C4">
            <w:pPr>
              <w:jc w:val="both"/>
              <w:rPr>
                <w:rFonts w:asciiTheme="minorHAnsi" w:hAnsiTheme="minorHAnsi" w:cs="Calibri"/>
                <w:color w:val="000000"/>
                <w:sz w:val="22"/>
                <w:szCs w:val="22"/>
              </w:rPr>
            </w:pPr>
          </w:p>
          <w:p w:rsidR="000726EF" w:rsidRPr="00733B4F" w:rsidRDefault="000726EF" w:rsidP="005A64C4">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0726EF" w:rsidRPr="00733B4F" w:rsidRDefault="000726EF" w:rsidP="005A64C4">
            <w:pPr>
              <w:jc w:val="both"/>
              <w:rPr>
                <w:rFonts w:asciiTheme="minorHAnsi" w:hAnsiTheme="minorHAnsi" w:cs="Calibri"/>
                <w:bCs/>
                <w:sz w:val="22"/>
                <w:szCs w:val="22"/>
              </w:rPr>
            </w:pPr>
          </w:p>
        </w:tc>
      </w:tr>
      <w:tr w:rsidR="000726EF" w:rsidRPr="00733B4F" w:rsidTr="005A6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0726EF" w:rsidRPr="00733B4F" w:rsidRDefault="000726EF" w:rsidP="005A64C4">
            <w:pPr>
              <w:autoSpaceDE w:val="0"/>
              <w:autoSpaceDN w:val="0"/>
              <w:adjustRightInd w:val="0"/>
              <w:rPr>
                <w:rFonts w:asciiTheme="minorHAnsi" w:hAnsiTheme="minorHAnsi" w:cs="Calibri"/>
                <w:sz w:val="22"/>
                <w:szCs w:val="22"/>
              </w:rPr>
            </w:pPr>
            <w:r w:rsidRPr="00733B4F">
              <w:rPr>
                <w:rFonts w:asciiTheme="minorHAnsi" w:hAnsiTheme="minorHAnsi" w:cs="Calibri"/>
                <w:b/>
                <w:bCs/>
                <w:sz w:val="22"/>
                <w:szCs w:val="22"/>
              </w:rPr>
              <w:t>SEGURIDAD Y SALUD OCUPACIONAL.</w:t>
            </w:r>
          </w:p>
        </w:tc>
      </w:tr>
      <w:tr w:rsidR="000726EF" w:rsidRPr="00733B4F" w:rsidTr="005A64C4">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726EF" w:rsidRPr="00733B4F" w:rsidRDefault="000726EF" w:rsidP="005A64C4">
            <w:pPr>
              <w:autoSpaceDE w:val="0"/>
              <w:autoSpaceDN w:val="0"/>
              <w:adjustRightInd w:val="0"/>
              <w:jc w:val="both"/>
              <w:rPr>
                <w:rFonts w:asciiTheme="minorHAnsi" w:eastAsiaTheme="minorHAnsi" w:hAnsiTheme="minorHAnsi" w:cs="Calibri"/>
                <w:b/>
                <w:bCs/>
                <w:color w:val="000000"/>
                <w:sz w:val="22"/>
                <w:szCs w:val="22"/>
                <w:lang w:val="es-BO"/>
              </w:rPr>
            </w:pPr>
          </w:p>
          <w:p w:rsidR="000726EF" w:rsidRPr="00733B4F" w:rsidRDefault="000726EF" w:rsidP="005A64C4">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ASPECTOS NORMATIVOS DE SEGURIDAD INDUSTRIAL Y SALUD OCUPACIONAL PARA EMPRESAS CONTRATISTAS  DE  YPFB.</w:t>
            </w:r>
          </w:p>
          <w:p w:rsidR="000726EF" w:rsidRPr="00733B4F" w:rsidRDefault="000726EF" w:rsidP="005A64C4">
            <w:pPr>
              <w:autoSpaceDE w:val="0"/>
              <w:autoSpaceDN w:val="0"/>
              <w:adjustRightInd w:val="0"/>
              <w:jc w:val="both"/>
              <w:rPr>
                <w:rFonts w:asciiTheme="minorHAnsi" w:eastAsiaTheme="minorHAnsi" w:hAnsiTheme="minorHAnsi" w:cs="Calibri"/>
                <w:b/>
                <w:bCs/>
                <w:color w:val="000000"/>
                <w:sz w:val="22"/>
                <w:szCs w:val="22"/>
                <w:lang w:val="es-BO"/>
              </w:rPr>
            </w:pPr>
          </w:p>
          <w:p w:rsidR="000726EF" w:rsidRPr="00733B4F" w:rsidRDefault="000726EF" w:rsidP="005A64C4">
            <w:pPr>
              <w:autoSpaceDE w:val="0"/>
              <w:autoSpaceDN w:val="0"/>
              <w:adjustRightInd w:val="0"/>
              <w:jc w:val="both"/>
              <w:rPr>
                <w:rFonts w:asciiTheme="minorHAnsi" w:eastAsiaTheme="minorHAnsi" w:hAnsiTheme="minorHAnsi" w:cs="Calibri"/>
                <w:color w:val="000000"/>
                <w:sz w:val="22"/>
                <w:szCs w:val="22"/>
                <w:lang w:val="es-BO"/>
              </w:rPr>
            </w:pPr>
            <w:r w:rsidRPr="00733B4F">
              <w:rPr>
                <w:rFonts w:asciiTheme="minorHAnsi" w:eastAsiaTheme="minorHAnsi" w:hAnsiTheme="minorHAnsi" w:cs="Calibri"/>
                <w:color w:val="000000"/>
                <w:sz w:val="22"/>
                <w:szCs w:val="22"/>
                <w:lang w:val="es-BO"/>
              </w:rPr>
              <w:t xml:space="preserve">El </w:t>
            </w:r>
            <w:r w:rsidRPr="00020D6D">
              <w:rPr>
                <w:rFonts w:asciiTheme="minorHAnsi" w:eastAsiaTheme="minorHAnsi" w:hAnsiTheme="minorHAnsi" w:cs="Calibri"/>
                <w:color w:val="000000"/>
                <w:sz w:val="22"/>
                <w:szCs w:val="22"/>
                <w:lang w:val="es-BO"/>
              </w:rPr>
              <w:t>Contratista de provisión</w:t>
            </w:r>
            <w:r w:rsidRPr="00733B4F">
              <w:rPr>
                <w:rFonts w:asciiTheme="minorHAnsi" w:eastAsiaTheme="minorHAnsi" w:hAnsiTheme="minorHAnsi" w:cs="Calibri"/>
                <w:color w:val="000000"/>
                <w:sz w:val="22"/>
                <w:szCs w:val="22"/>
                <w:lang w:val="es-BO"/>
              </w:rPr>
              <w:t xml:space="preserve"> de </w:t>
            </w:r>
            <w:r w:rsidRPr="00733B4F">
              <w:rPr>
                <w:rFonts w:asciiTheme="minorHAnsi" w:eastAsiaTheme="minorHAnsi" w:hAnsiTheme="minorHAnsi" w:cs="Calibri"/>
                <w:b/>
                <w:bCs/>
                <w:color w:val="000000"/>
                <w:sz w:val="22"/>
                <w:szCs w:val="22"/>
                <w:lang w:val="es-BO"/>
              </w:rPr>
              <w:t>“BIENES”</w:t>
            </w:r>
            <w:r w:rsidRPr="00733B4F">
              <w:rPr>
                <w:rFonts w:asciiTheme="minorHAnsi" w:eastAsiaTheme="minorHAnsi" w:hAnsiTheme="minorHAnsi" w:cs="Calibri"/>
                <w:color w:val="000000"/>
                <w:sz w:val="22"/>
                <w:szCs w:val="22"/>
                <w:lang w:val="es-BO"/>
              </w:rPr>
              <w:t xml:space="preserve"> deberá cumplir con los estándares de Seguridad Industrial y Salud Ocupacional de YPFB. </w:t>
            </w:r>
          </w:p>
          <w:p w:rsidR="000726EF" w:rsidRPr="00733B4F" w:rsidRDefault="000726EF" w:rsidP="005A64C4">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 xml:space="preserve"> </w:t>
            </w:r>
          </w:p>
          <w:p w:rsidR="000726EF" w:rsidRPr="00733B4F" w:rsidRDefault="000726EF" w:rsidP="005A64C4">
            <w:pPr>
              <w:autoSpaceDE w:val="0"/>
              <w:autoSpaceDN w:val="0"/>
              <w:adjustRightInd w:val="0"/>
              <w:jc w:val="both"/>
              <w:rPr>
                <w:rFonts w:asciiTheme="minorHAnsi" w:eastAsiaTheme="minorHAnsi" w:hAnsiTheme="minorHAnsi" w:cs="Calibri"/>
                <w:color w:val="000000"/>
                <w:sz w:val="22"/>
                <w:szCs w:val="22"/>
                <w:lang w:val="es-BO"/>
              </w:rPr>
            </w:pPr>
            <w:r w:rsidRPr="00733B4F">
              <w:rPr>
                <w:rFonts w:asciiTheme="minorHAnsi" w:eastAsiaTheme="minorHAnsi" w:hAnsiTheme="minorHAnsi" w:cs="Calibri"/>
                <w:color w:val="000000"/>
                <w:sz w:val="22"/>
                <w:szCs w:val="22"/>
                <w:lang w:val="es-BO"/>
              </w:rPr>
              <w:t>1.</w:t>
            </w:r>
            <w:r w:rsidRPr="00733B4F">
              <w:rPr>
                <w:rFonts w:asciiTheme="minorHAnsi" w:eastAsiaTheme="minorHAnsi" w:hAnsiTheme="minorHAnsi" w:cs="Arial"/>
                <w:color w:val="000000"/>
                <w:sz w:val="22"/>
                <w:szCs w:val="22"/>
                <w:lang w:val="es-BO"/>
              </w:rPr>
              <w:t xml:space="preserve"> </w:t>
            </w:r>
            <w:r w:rsidRPr="00733B4F">
              <w:rPr>
                <w:rFonts w:asciiTheme="minorHAnsi" w:eastAsiaTheme="minorHAnsi" w:hAnsiTheme="minorHAnsi" w:cs="Calibri"/>
                <w:b/>
                <w:bCs/>
                <w:color w:val="000000"/>
                <w:sz w:val="22"/>
                <w:szCs w:val="22"/>
                <w:lang w:val="es-BO"/>
              </w:rPr>
              <w:t>ASPECTOS GENERALES:</w:t>
            </w:r>
            <w:r w:rsidRPr="00733B4F">
              <w:rPr>
                <w:rFonts w:asciiTheme="minorHAnsi" w:eastAsiaTheme="minorHAnsi" w:hAnsiTheme="minorHAnsi" w:cs="Calibri"/>
                <w:color w:val="000000"/>
                <w:sz w:val="22"/>
                <w:szCs w:val="22"/>
                <w:lang w:val="es-BO"/>
              </w:rPr>
              <w:t xml:space="preserve"> </w:t>
            </w:r>
          </w:p>
          <w:p w:rsidR="000726EF" w:rsidRPr="00733B4F" w:rsidRDefault="000726EF" w:rsidP="005A64C4">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color w:val="000000"/>
                <w:sz w:val="22"/>
                <w:szCs w:val="22"/>
                <w:lang w:val="es-BO"/>
              </w:rPr>
              <w:t xml:space="preserve"> </w:t>
            </w:r>
          </w:p>
          <w:p w:rsidR="000726EF" w:rsidRPr="00733B4F" w:rsidRDefault="000726EF" w:rsidP="005A64C4">
            <w:pPr>
              <w:autoSpaceDE w:val="0"/>
              <w:autoSpaceDN w:val="0"/>
              <w:adjustRightInd w:val="0"/>
              <w:ind w:left="209"/>
              <w:jc w:val="both"/>
              <w:rPr>
                <w:rFonts w:asciiTheme="minorHAnsi" w:eastAsiaTheme="minorHAnsi" w:hAnsiTheme="minorHAnsi"/>
                <w:sz w:val="22"/>
                <w:szCs w:val="22"/>
                <w:lang w:val="es-BO"/>
              </w:rPr>
            </w:pPr>
            <w:r w:rsidRPr="00733B4F">
              <w:rPr>
                <w:rFonts w:asciiTheme="minorHAnsi" w:eastAsiaTheme="minorHAnsi" w:hAnsiTheme="minorHAns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0726EF" w:rsidRDefault="000726EF" w:rsidP="005A64C4">
            <w:pPr>
              <w:autoSpaceDE w:val="0"/>
              <w:autoSpaceDN w:val="0"/>
              <w:adjustRightInd w:val="0"/>
              <w:jc w:val="both"/>
              <w:rPr>
                <w:rFonts w:asciiTheme="minorHAnsi" w:eastAsiaTheme="minorHAnsi" w:hAnsiTheme="minorHAnsi" w:cs="Calibri"/>
                <w:b/>
                <w:bCs/>
                <w:color w:val="000000"/>
                <w:sz w:val="22"/>
                <w:szCs w:val="22"/>
                <w:lang w:val="es-BO"/>
              </w:rPr>
            </w:pPr>
          </w:p>
          <w:p w:rsidR="000726EF" w:rsidRPr="002D029D" w:rsidRDefault="000726EF" w:rsidP="005A64C4">
            <w:pPr>
              <w:autoSpaceDE w:val="0"/>
              <w:autoSpaceDN w:val="0"/>
              <w:adjustRightInd w:val="0"/>
              <w:ind w:left="209"/>
              <w:jc w:val="both"/>
              <w:rPr>
                <w:rFonts w:asciiTheme="minorHAnsi" w:eastAsiaTheme="minorHAnsi" w:hAnsiTheme="minorHAnsi" w:cs="Calibri"/>
                <w:bCs/>
                <w:color w:val="000000"/>
                <w:sz w:val="22"/>
                <w:szCs w:val="22"/>
                <w:lang w:val="es-BO"/>
              </w:rPr>
            </w:pPr>
            <w:r w:rsidRPr="002D029D">
              <w:rPr>
                <w:rFonts w:asciiTheme="minorHAnsi" w:eastAsiaTheme="minorHAnsi" w:hAnsiTheme="minorHAnsi" w:cs="Calibri"/>
                <w:bCs/>
                <w:color w:val="000000"/>
                <w:sz w:val="22"/>
                <w:szCs w:val="22"/>
                <w:lang w:val="es-BO"/>
              </w:rPr>
              <w:t>Excepto lo establecido en adelante:</w:t>
            </w:r>
          </w:p>
          <w:p w:rsidR="000726EF" w:rsidRPr="00733B4F" w:rsidRDefault="000726EF" w:rsidP="005A64C4">
            <w:pPr>
              <w:autoSpaceDE w:val="0"/>
              <w:autoSpaceDN w:val="0"/>
              <w:adjustRightInd w:val="0"/>
              <w:jc w:val="both"/>
              <w:rPr>
                <w:rFonts w:asciiTheme="minorHAnsi" w:eastAsiaTheme="minorHAnsi" w:hAnsiTheme="minorHAnsi" w:cs="Calibri"/>
                <w:b/>
                <w:bCs/>
                <w:color w:val="000000"/>
                <w:sz w:val="22"/>
                <w:szCs w:val="22"/>
                <w:lang w:val="es-BO"/>
              </w:rPr>
            </w:pPr>
          </w:p>
          <w:p w:rsidR="000726EF" w:rsidRPr="00733B4F" w:rsidRDefault="000726EF" w:rsidP="005A64C4">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2.</w:t>
            </w:r>
            <w:r w:rsidRPr="00733B4F">
              <w:rPr>
                <w:rFonts w:asciiTheme="minorHAnsi" w:eastAsiaTheme="minorHAnsi" w:hAnsiTheme="minorHAnsi" w:cs="Arial"/>
                <w:b/>
                <w:bCs/>
                <w:color w:val="000000"/>
                <w:sz w:val="22"/>
                <w:szCs w:val="22"/>
                <w:lang w:val="es-BO"/>
              </w:rPr>
              <w:t xml:space="preserve"> </w:t>
            </w:r>
            <w:r w:rsidRPr="00733B4F">
              <w:rPr>
                <w:rFonts w:asciiTheme="minorHAnsi" w:eastAsiaTheme="minorHAnsi" w:hAnsiTheme="minorHAnsi" w:cs="Calibri"/>
                <w:b/>
                <w:bCs/>
                <w:color w:val="000000"/>
                <w:sz w:val="22"/>
                <w:szCs w:val="22"/>
                <w:lang w:val="es-BO"/>
              </w:rPr>
              <w:t xml:space="preserve">RECOMENDACIONES:  </w:t>
            </w:r>
          </w:p>
          <w:p w:rsidR="000726EF" w:rsidRDefault="000726EF" w:rsidP="005A64C4">
            <w:pPr>
              <w:autoSpaceDE w:val="0"/>
              <w:autoSpaceDN w:val="0"/>
              <w:adjustRightInd w:val="0"/>
              <w:ind w:left="209"/>
              <w:jc w:val="both"/>
              <w:rPr>
                <w:rFonts w:asciiTheme="minorHAnsi" w:eastAsiaTheme="minorHAnsi" w:hAnsiTheme="minorHAnsi" w:cs="Calibri"/>
                <w:color w:val="000000"/>
                <w:sz w:val="22"/>
                <w:szCs w:val="22"/>
                <w:lang w:val="es-BO"/>
              </w:rPr>
            </w:pPr>
          </w:p>
          <w:p w:rsidR="000726EF" w:rsidRPr="002D029D" w:rsidRDefault="000726EF" w:rsidP="005A64C4">
            <w:pPr>
              <w:autoSpaceDE w:val="0"/>
              <w:autoSpaceDN w:val="0"/>
              <w:adjustRightInd w:val="0"/>
              <w:ind w:left="209"/>
              <w:jc w:val="both"/>
              <w:rPr>
                <w:rFonts w:asciiTheme="minorHAnsi" w:eastAsiaTheme="minorHAnsi" w:hAnsiTheme="minorHAnsi" w:cs="Calibri"/>
                <w:color w:val="000000"/>
                <w:sz w:val="22"/>
                <w:szCs w:val="22"/>
                <w:lang w:val="es-BO"/>
              </w:rPr>
            </w:pPr>
            <w:r w:rsidRPr="002D029D">
              <w:rPr>
                <w:rFonts w:asciiTheme="minorHAnsi" w:eastAsiaTheme="minorHAnsi" w:hAnsiTheme="minorHAnsi" w:cs="Calibri"/>
                <w:color w:val="000000"/>
                <w:sz w:val="22"/>
                <w:szCs w:val="22"/>
                <w:lang w:val="es-BO"/>
              </w:rPr>
              <w:t xml:space="preserve">Para las tareas complementarias de entrega de bienes en los almacenes de YPFB, Unidad Solicitante a través de las Comisiones de Recepción y la Unidad SMS, deberán coordinar con la </w:t>
            </w:r>
            <w:r w:rsidRPr="00020D6D">
              <w:rPr>
                <w:rFonts w:asciiTheme="minorHAnsi" w:eastAsiaTheme="minorHAnsi" w:hAnsiTheme="minorHAnsi" w:cs="Calibri"/>
                <w:color w:val="000000"/>
                <w:sz w:val="22"/>
                <w:szCs w:val="22"/>
                <w:lang w:val="es-BO"/>
              </w:rPr>
              <w:t>empresa Contratista</w:t>
            </w:r>
            <w:r w:rsidRPr="002D029D">
              <w:rPr>
                <w:rFonts w:asciiTheme="minorHAnsi" w:eastAsiaTheme="minorHAnsi" w:hAnsiTheme="minorHAnsi" w:cs="Calibri"/>
                <w:color w:val="000000"/>
                <w:sz w:val="22"/>
                <w:szCs w:val="22"/>
                <w:lang w:val="es-BO"/>
              </w:rPr>
              <w:t xml:space="preserve"> a efectos de prevenir la ocurrencia de accidentes, incidentes y afectaciones al medio ambiente.</w:t>
            </w:r>
          </w:p>
          <w:p w:rsidR="000726EF" w:rsidRPr="00733B4F" w:rsidRDefault="000726EF" w:rsidP="005A64C4">
            <w:pPr>
              <w:autoSpaceDE w:val="0"/>
              <w:autoSpaceDN w:val="0"/>
              <w:adjustRightInd w:val="0"/>
              <w:jc w:val="both"/>
              <w:rPr>
                <w:rFonts w:asciiTheme="minorHAnsi" w:eastAsiaTheme="minorHAnsi" w:hAnsiTheme="minorHAnsi" w:cs="Calibri"/>
                <w:color w:val="000000"/>
                <w:sz w:val="22"/>
                <w:szCs w:val="22"/>
                <w:lang w:val="es-BO"/>
              </w:rPr>
            </w:pPr>
          </w:p>
          <w:p w:rsidR="000726EF" w:rsidRPr="00EF7D1A" w:rsidRDefault="000726EF" w:rsidP="005A64C4">
            <w:pPr>
              <w:pStyle w:val="Prrafodelista"/>
              <w:spacing w:after="160" w:line="259" w:lineRule="auto"/>
              <w:ind w:hanging="360"/>
              <w:contextualSpacing/>
              <w:jc w:val="both"/>
            </w:pPr>
            <w:r w:rsidRPr="002D029D">
              <w:rPr>
                <w:rFonts w:asciiTheme="minorHAnsi" w:eastAsiaTheme="minorHAnsi" w:hAnsiTheme="minorHAnsi" w:cs="Calibri"/>
                <w:b/>
                <w:bCs/>
                <w:color w:val="000000"/>
                <w:sz w:val="22"/>
                <w:szCs w:val="22"/>
                <w:lang w:val="es-BO"/>
              </w:rPr>
              <w:t>2.1</w:t>
            </w:r>
            <w:r w:rsidRPr="002D029D">
              <w:rPr>
                <w:rFonts w:asciiTheme="minorHAnsi" w:eastAsiaTheme="minorHAnsi" w:hAnsiTheme="minorHAnsi" w:cs="Arial"/>
                <w:b/>
                <w:bCs/>
                <w:color w:val="000000"/>
                <w:sz w:val="22"/>
                <w:szCs w:val="22"/>
                <w:lang w:val="es-BO"/>
              </w:rPr>
              <w:t xml:space="preserve">  </w:t>
            </w:r>
            <w:r w:rsidRPr="002D029D">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2D029D">
              <w:rPr>
                <w:rFonts w:ascii="Calibri" w:hAnsi="Calibri" w:cs="Calibri"/>
                <w:sz w:val="22"/>
                <w:szCs w:val="22"/>
              </w:rPr>
              <w:t>izaje</w:t>
            </w:r>
            <w:proofErr w:type="spellEnd"/>
            <w:r w:rsidRPr="002D029D">
              <w:rPr>
                <w:rFonts w:ascii="Calibri" w:hAnsi="Calibri" w:cs="Calibri"/>
                <w:sz w:val="22"/>
                <w:szCs w:val="22"/>
              </w:rPr>
              <w:t xml:space="preserve"> de cargas (cables, eslingas, estrobos, y otros elementos necesarios para este fin).</w:t>
            </w:r>
          </w:p>
          <w:p w:rsidR="000726EF" w:rsidRPr="002D029D" w:rsidRDefault="000726EF" w:rsidP="005A64C4">
            <w:pPr>
              <w:autoSpaceDE w:val="0"/>
              <w:autoSpaceDN w:val="0"/>
              <w:adjustRightInd w:val="0"/>
              <w:ind w:left="209"/>
              <w:jc w:val="both"/>
              <w:rPr>
                <w:rFonts w:asciiTheme="minorHAnsi" w:eastAsiaTheme="minorHAnsi" w:hAnsiTheme="minorHAnsi" w:cs="Calibri"/>
                <w:color w:val="000000"/>
                <w:sz w:val="22"/>
                <w:szCs w:val="22"/>
              </w:rPr>
            </w:pPr>
          </w:p>
          <w:p w:rsidR="000726EF" w:rsidRPr="00733B4F" w:rsidRDefault="000726EF" w:rsidP="005A64C4">
            <w:pPr>
              <w:autoSpaceDE w:val="0"/>
              <w:autoSpaceDN w:val="0"/>
              <w:adjustRightInd w:val="0"/>
              <w:ind w:left="209"/>
              <w:jc w:val="both"/>
              <w:rPr>
                <w:rFonts w:asciiTheme="minorHAnsi" w:eastAsiaTheme="minorHAnsi" w:hAnsiTheme="minorHAnsi"/>
                <w:sz w:val="22"/>
                <w:szCs w:val="22"/>
                <w:lang w:val="es-BO"/>
              </w:rPr>
            </w:pPr>
            <w:r w:rsidRPr="00733B4F">
              <w:rPr>
                <w:rFonts w:asciiTheme="minorHAnsi" w:eastAsiaTheme="minorHAnsi" w:hAnsiTheme="minorHAnsi" w:cs="Calibri"/>
                <w:color w:val="000000"/>
                <w:sz w:val="22"/>
                <w:szCs w:val="22"/>
                <w:lang w:val="es-BO"/>
              </w:rPr>
              <w:t xml:space="preserve"> </w:t>
            </w:r>
          </w:p>
          <w:p w:rsidR="000726EF" w:rsidRPr="002D029D" w:rsidRDefault="000726EF" w:rsidP="005A64C4">
            <w:pPr>
              <w:pStyle w:val="Prrafodelista"/>
              <w:spacing w:after="160" w:line="259" w:lineRule="auto"/>
              <w:ind w:hanging="360"/>
              <w:contextualSpacing/>
              <w:jc w:val="both"/>
              <w:rPr>
                <w:rFonts w:ascii="Calibri" w:hAnsi="Calibri" w:cs="Calibri"/>
                <w:sz w:val="22"/>
                <w:szCs w:val="22"/>
              </w:rPr>
            </w:pPr>
            <w:r w:rsidRPr="002D029D">
              <w:rPr>
                <w:rFonts w:ascii="Calibri" w:eastAsiaTheme="minorHAnsi" w:hAnsi="Calibri" w:cs="Calibri"/>
                <w:b/>
                <w:bCs/>
                <w:color w:val="000000"/>
                <w:sz w:val="22"/>
                <w:szCs w:val="22"/>
                <w:lang w:val="es-BO"/>
              </w:rPr>
              <w:lastRenderedPageBreak/>
              <w:t xml:space="preserve">2.2  </w:t>
            </w:r>
            <w:r w:rsidRPr="002D029D">
              <w:rPr>
                <w:rFonts w:ascii="Calibri" w:eastAsiaTheme="minorHAnsi" w:hAnsi="Calibri" w:cs="Calibri"/>
                <w:bCs/>
                <w:color w:val="000000"/>
                <w:sz w:val="22"/>
                <w:szCs w:val="22"/>
                <w:lang w:val="es-BO"/>
              </w:rPr>
              <w:t>E</w:t>
            </w:r>
            <w:r w:rsidRPr="002D029D">
              <w:rPr>
                <w:rFonts w:ascii="Calibri" w:eastAsiaTheme="minorHAnsi" w:hAnsi="Calibri" w:cs="Calibri"/>
                <w:b/>
                <w:bCs/>
                <w:color w:val="000000"/>
                <w:sz w:val="22"/>
                <w:szCs w:val="22"/>
                <w:lang w:val="es-BO"/>
              </w:rPr>
              <w:t>n</w:t>
            </w:r>
            <w:r w:rsidRPr="002D029D">
              <w:rPr>
                <w:rFonts w:ascii="Calibri" w:hAnsi="Calibri" w:cs="Calibri"/>
                <w:sz w:val="22"/>
                <w:szCs w:val="22"/>
              </w:rPr>
              <w:t xml:space="preserve">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0726EF" w:rsidRPr="002D029D" w:rsidRDefault="000726EF" w:rsidP="005A64C4">
            <w:pPr>
              <w:autoSpaceDE w:val="0"/>
              <w:autoSpaceDN w:val="0"/>
              <w:adjustRightInd w:val="0"/>
              <w:ind w:left="209"/>
              <w:jc w:val="both"/>
              <w:rPr>
                <w:rFonts w:ascii="Calibri" w:eastAsiaTheme="minorHAnsi" w:hAnsi="Calibri" w:cs="Calibri"/>
                <w:sz w:val="22"/>
                <w:szCs w:val="22"/>
                <w:lang w:val="es-BO"/>
              </w:rPr>
            </w:pPr>
            <w:r w:rsidRPr="002D029D">
              <w:rPr>
                <w:rFonts w:ascii="Calibri" w:eastAsiaTheme="minorHAnsi" w:hAnsi="Calibri" w:cs="Calibri"/>
                <w:color w:val="000000"/>
                <w:sz w:val="22"/>
                <w:szCs w:val="22"/>
                <w:lang w:val="es-BO"/>
              </w:rPr>
              <w:t xml:space="preserve"> </w:t>
            </w:r>
          </w:p>
          <w:p w:rsidR="000726EF" w:rsidRPr="002D029D" w:rsidRDefault="000726EF" w:rsidP="005A64C4">
            <w:pPr>
              <w:pStyle w:val="Prrafodelista"/>
              <w:spacing w:after="160" w:line="259" w:lineRule="auto"/>
              <w:ind w:hanging="360"/>
              <w:contextualSpacing/>
              <w:jc w:val="both"/>
              <w:rPr>
                <w:rFonts w:ascii="Calibri" w:hAnsi="Calibri" w:cs="Calibri"/>
                <w:sz w:val="22"/>
                <w:szCs w:val="22"/>
                <w:lang w:val="es-BO"/>
              </w:rPr>
            </w:pPr>
            <w:r w:rsidRPr="002D029D">
              <w:rPr>
                <w:rFonts w:ascii="Calibri" w:eastAsiaTheme="minorHAnsi" w:hAnsi="Calibri" w:cs="Calibri"/>
                <w:b/>
                <w:bCs/>
                <w:color w:val="000000"/>
                <w:sz w:val="22"/>
                <w:szCs w:val="22"/>
                <w:lang w:val="es-BO"/>
              </w:rPr>
              <w:t xml:space="preserve">2.3 </w:t>
            </w:r>
            <w:r w:rsidRPr="002D02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0726EF" w:rsidRPr="00733B4F" w:rsidRDefault="000726EF" w:rsidP="005A64C4">
            <w:pPr>
              <w:autoSpaceDE w:val="0"/>
              <w:autoSpaceDN w:val="0"/>
              <w:adjustRightInd w:val="0"/>
              <w:ind w:left="209"/>
              <w:jc w:val="both"/>
              <w:rPr>
                <w:rFonts w:asciiTheme="minorHAnsi" w:hAnsiTheme="minorHAnsi"/>
                <w:sz w:val="22"/>
                <w:szCs w:val="22"/>
                <w:lang w:val="es-BO"/>
              </w:rPr>
            </w:pPr>
          </w:p>
          <w:p w:rsidR="000726EF" w:rsidRPr="00733B4F" w:rsidRDefault="000726EF" w:rsidP="005A64C4">
            <w:pPr>
              <w:jc w:val="both"/>
              <w:rPr>
                <w:rFonts w:asciiTheme="minorHAnsi" w:hAnsiTheme="minorHAnsi"/>
                <w:sz w:val="22"/>
                <w:szCs w:val="22"/>
                <w:lang w:eastAsia="es-BO"/>
              </w:rPr>
            </w:pPr>
            <w:r w:rsidRPr="00733B4F">
              <w:rPr>
                <w:rFonts w:asciiTheme="minorHAnsi" w:hAnsiTheme="minorHAnsi"/>
                <w:sz w:val="22"/>
                <w:szCs w:val="22"/>
              </w:rPr>
              <w:t>Entre los requisitos mínimos que la empresa adjudicada  deberá cumplir para la habilitación de su personal para ingreso a Planta están</w:t>
            </w:r>
            <w:r w:rsidRPr="00733B4F">
              <w:rPr>
                <w:rFonts w:asciiTheme="minorHAnsi" w:hAnsiTheme="minorHAnsi"/>
                <w:sz w:val="22"/>
                <w:szCs w:val="22"/>
                <w:lang w:eastAsia="es-BO"/>
              </w:rPr>
              <w:t>:</w:t>
            </w:r>
          </w:p>
          <w:p w:rsidR="000726EF" w:rsidRPr="00733B4F" w:rsidRDefault="000726EF" w:rsidP="005A64C4">
            <w:pPr>
              <w:jc w:val="both"/>
              <w:rPr>
                <w:rFonts w:asciiTheme="minorHAnsi" w:hAnsiTheme="minorHAnsi"/>
                <w:sz w:val="22"/>
                <w:szCs w:val="22"/>
                <w:lang w:eastAsia="es-BO"/>
              </w:rPr>
            </w:pPr>
          </w:p>
          <w:p w:rsidR="000726EF" w:rsidRPr="00733B4F" w:rsidRDefault="000726EF" w:rsidP="009F32A4">
            <w:pPr>
              <w:numPr>
                <w:ilvl w:val="0"/>
                <w:numId w:val="41"/>
              </w:num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Ropa de trabajo (pantalón jean y camisa manga larga, mínimamente 80% algodón), casco de seguridad, botas de seguridad, gafas de seguridad y protector auditivo.</w:t>
            </w:r>
          </w:p>
          <w:p w:rsidR="000726EF" w:rsidRPr="00733B4F" w:rsidRDefault="000726EF" w:rsidP="009F32A4">
            <w:pPr>
              <w:numPr>
                <w:ilvl w:val="0"/>
                <w:numId w:val="41"/>
              </w:numPr>
              <w:autoSpaceDE w:val="0"/>
              <w:autoSpaceDN w:val="0"/>
              <w:jc w:val="both"/>
              <w:rPr>
                <w:rFonts w:asciiTheme="minorHAnsi" w:hAnsiTheme="minorHAnsi"/>
                <w:sz w:val="22"/>
                <w:szCs w:val="22"/>
                <w:lang w:val="es-BO" w:eastAsia="es-BO"/>
              </w:rPr>
            </w:pPr>
            <w:r w:rsidRPr="00733B4F">
              <w:rPr>
                <w:rFonts w:asciiTheme="minorHAnsi" w:hAnsiTheme="minorHAnsi"/>
                <w:sz w:val="22"/>
                <w:szCs w:val="22"/>
                <w:lang w:eastAsia="es-BO"/>
              </w:rPr>
              <w:t>Seguro de vida y Seguro contra accidentes personales</w:t>
            </w:r>
            <w:r>
              <w:rPr>
                <w:rFonts w:asciiTheme="minorHAnsi" w:hAnsiTheme="minorHAnsi"/>
                <w:sz w:val="22"/>
                <w:szCs w:val="22"/>
                <w:lang w:eastAsia="es-BO"/>
              </w:rPr>
              <w:t xml:space="preserve"> </w:t>
            </w:r>
            <w:r>
              <w:rPr>
                <w:rFonts w:ascii="Calibri" w:hAnsi="Calibri"/>
                <w:sz w:val="22"/>
                <w:szCs w:val="22"/>
                <w:lang w:eastAsia="es-BO"/>
              </w:rPr>
              <w:t>(15.000,00 $</w:t>
            </w:r>
            <w:proofErr w:type="spellStart"/>
            <w:r>
              <w:rPr>
                <w:rFonts w:ascii="Calibri" w:hAnsi="Calibri"/>
                <w:sz w:val="22"/>
                <w:szCs w:val="22"/>
                <w:lang w:eastAsia="es-BO"/>
              </w:rPr>
              <w:t>us</w:t>
            </w:r>
            <w:proofErr w:type="spellEnd"/>
            <w:r>
              <w:rPr>
                <w:rFonts w:ascii="Calibri" w:hAnsi="Calibri"/>
                <w:sz w:val="22"/>
                <w:szCs w:val="22"/>
                <w:lang w:eastAsia="es-BO"/>
              </w:rPr>
              <w:t>)</w:t>
            </w:r>
            <w:r w:rsidRPr="00733B4F">
              <w:rPr>
                <w:rFonts w:asciiTheme="minorHAnsi" w:hAnsiTheme="minorHAnsi"/>
                <w:sz w:val="22"/>
                <w:szCs w:val="22"/>
                <w:lang w:eastAsia="es-BO"/>
              </w:rPr>
              <w:t>.</w:t>
            </w:r>
          </w:p>
          <w:p w:rsidR="000726EF" w:rsidRPr="00733B4F" w:rsidRDefault="000726EF" w:rsidP="009F32A4">
            <w:pPr>
              <w:numPr>
                <w:ilvl w:val="0"/>
                <w:numId w:val="41"/>
              </w:numPr>
              <w:jc w:val="both"/>
              <w:rPr>
                <w:rFonts w:asciiTheme="minorHAnsi" w:hAnsiTheme="minorHAnsi" w:cs="Calibri"/>
                <w:sz w:val="22"/>
                <w:szCs w:val="22"/>
              </w:rPr>
            </w:pPr>
            <w:r w:rsidRPr="00733B4F">
              <w:rPr>
                <w:rFonts w:asciiTheme="minorHAnsi" w:hAnsiTheme="minorHAnsi"/>
                <w:sz w:val="22"/>
                <w:szCs w:val="22"/>
                <w:lang w:eastAsia="es-BO"/>
              </w:rPr>
              <w:t>Vacunas vigentes para contratistas que requieran permanecer más de 1 día en Planta.</w:t>
            </w:r>
          </w:p>
          <w:p w:rsidR="000726EF" w:rsidRPr="00733B4F" w:rsidRDefault="000726EF" w:rsidP="005A64C4">
            <w:pPr>
              <w:ind w:left="567"/>
              <w:jc w:val="both"/>
              <w:rPr>
                <w:rFonts w:asciiTheme="minorHAnsi" w:hAnsiTheme="minorHAnsi" w:cs="Calibri"/>
                <w:sz w:val="22"/>
                <w:szCs w:val="22"/>
              </w:rPr>
            </w:pPr>
          </w:p>
          <w:tbl>
            <w:tblPr>
              <w:tblW w:w="55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9"/>
              <w:gridCol w:w="3146"/>
            </w:tblGrid>
            <w:tr w:rsidR="000726EF" w:rsidRPr="00733B4F" w:rsidTr="005A64C4">
              <w:trPr>
                <w:trHeight w:val="216"/>
              </w:trPr>
              <w:tc>
                <w:tcPr>
                  <w:tcW w:w="2449" w:type="dxa"/>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Tétanos.</w:t>
                  </w:r>
                </w:p>
              </w:tc>
              <w:tc>
                <w:tcPr>
                  <w:tcW w:w="3146" w:type="dxa"/>
                  <w:vAlign w:val="center"/>
                </w:tcPr>
                <w:p w:rsidR="000726EF" w:rsidRPr="00E46179" w:rsidRDefault="000726EF" w:rsidP="005A64C4">
                  <w:pPr>
                    <w:autoSpaceDE w:val="0"/>
                    <w:autoSpaceDN w:val="0"/>
                    <w:jc w:val="both"/>
                    <w:rPr>
                      <w:rFonts w:ascii="Calibri" w:hAnsi="Calibri"/>
                      <w:sz w:val="22"/>
                      <w:szCs w:val="22"/>
                      <w:lang w:eastAsia="es-BO"/>
                    </w:rPr>
                  </w:pPr>
                  <w:r w:rsidRPr="00E46179">
                    <w:rPr>
                      <w:rFonts w:ascii="Calibri" w:hAnsi="Calibri"/>
                      <w:sz w:val="22"/>
                      <w:szCs w:val="22"/>
                      <w:lang w:eastAsia="es-BO"/>
                    </w:rPr>
                    <w:t>Solo para Visitas de 1 día.</w:t>
                  </w:r>
                </w:p>
              </w:tc>
            </w:tr>
            <w:tr w:rsidR="000726EF" w:rsidRPr="00733B4F" w:rsidTr="005A64C4">
              <w:trPr>
                <w:trHeight w:val="228"/>
              </w:trPr>
              <w:tc>
                <w:tcPr>
                  <w:tcW w:w="2449" w:type="dxa"/>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Amarilla.</w:t>
                  </w:r>
                </w:p>
              </w:tc>
              <w:tc>
                <w:tcPr>
                  <w:tcW w:w="3146" w:type="dxa"/>
                  <w:vMerge w:val="restart"/>
                  <w:vAlign w:val="center"/>
                </w:tcPr>
                <w:p w:rsidR="000726EF" w:rsidRPr="00E46179" w:rsidRDefault="000726EF" w:rsidP="005A64C4">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de más de 1 día.</w:t>
                  </w:r>
                </w:p>
              </w:tc>
            </w:tr>
            <w:tr w:rsidR="000726EF" w:rsidRPr="00733B4F" w:rsidTr="005A64C4">
              <w:trPr>
                <w:trHeight w:val="228"/>
              </w:trPr>
              <w:tc>
                <w:tcPr>
                  <w:tcW w:w="2449" w:type="dxa"/>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Hepatitis B.</w:t>
                  </w:r>
                </w:p>
              </w:tc>
              <w:tc>
                <w:tcPr>
                  <w:tcW w:w="3146" w:type="dxa"/>
                  <w:vMerge/>
                  <w:vAlign w:val="center"/>
                </w:tcPr>
                <w:p w:rsidR="000726EF" w:rsidRPr="00E46179" w:rsidRDefault="000726EF" w:rsidP="005A64C4">
                  <w:pPr>
                    <w:autoSpaceDE w:val="0"/>
                    <w:autoSpaceDN w:val="0"/>
                    <w:jc w:val="both"/>
                    <w:rPr>
                      <w:rFonts w:ascii="Calibri" w:hAnsi="Calibri"/>
                      <w:sz w:val="22"/>
                      <w:szCs w:val="22"/>
                      <w:lang w:eastAsia="es-BO"/>
                    </w:rPr>
                  </w:pPr>
                </w:p>
              </w:tc>
            </w:tr>
            <w:tr w:rsidR="000726EF" w:rsidRPr="00733B4F" w:rsidTr="005A64C4">
              <w:trPr>
                <w:trHeight w:val="228"/>
              </w:trPr>
              <w:tc>
                <w:tcPr>
                  <w:tcW w:w="2449" w:type="dxa"/>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Tifoidea.</w:t>
                  </w:r>
                </w:p>
              </w:tc>
              <w:tc>
                <w:tcPr>
                  <w:tcW w:w="3146" w:type="dxa"/>
                  <w:vMerge/>
                  <w:vAlign w:val="center"/>
                </w:tcPr>
                <w:p w:rsidR="000726EF" w:rsidRPr="00E46179" w:rsidRDefault="000726EF" w:rsidP="005A64C4">
                  <w:pPr>
                    <w:autoSpaceDE w:val="0"/>
                    <w:autoSpaceDN w:val="0"/>
                    <w:jc w:val="both"/>
                    <w:rPr>
                      <w:rFonts w:ascii="Calibri" w:hAnsi="Calibri"/>
                      <w:sz w:val="22"/>
                      <w:szCs w:val="22"/>
                      <w:lang w:eastAsia="es-BO"/>
                    </w:rPr>
                  </w:pPr>
                </w:p>
              </w:tc>
            </w:tr>
          </w:tbl>
          <w:p w:rsidR="000726EF" w:rsidRPr="00733B4F" w:rsidRDefault="000726EF" w:rsidP="005A64C4">
            <w:pPr>
              <w:tabs>
                <w:tab w:val="left" w:pos="567"/>
              </w:tabs>
              <w:ind w:left="567"/>
              <w:rPr>
                <w:rFonts w:asciiTheme="minorHAnsi" w:hAnsiTheme="minorHAnsi"/>
                <w:sz w:val="22"/>
                <w:szCs w:val="22"/>
                <w:lang w:eastAsia="es-BO"/>
              </w:rPr>
            </w:pPr>
          </w:p>
          <w:p w:rsidR="000726EF" w:rsidRPr="00733B4F" w:rsidRDefault="000726EF" w:rsidP="009F32A4">
            <w:pPr>
              <w:pStyle w:val="Prrafodelista"/>
              <w:numPr>
                <w:ilvl w:val="0"/>
                <w:numId w:val="41"/>
              </w:numPr>
              <w:tabs>
                <w:tab w:val="left" w:pos="567"/>
              </w:tabs>
              <w:rPr>
                <w:rFonts w:asciiTheme="minorHAnsi" w:hAnsiTheme="minorHAnsi"/>
                <w:sz w:val="22"/>
                <w:szCs w:val="22"/>
                <w:lang w:eastAsia="es-BO"/>
              </w:rPr>
            </w:pPr>
            <w:r w:rsidRPr="00733B4F">
              <w:rPr>
                <w:rFonts w:asciiTheme="minorHAnsi" w:hAnsiTheme="minorHAnsi"/>
                <w:sz w:val="22"/>
                <w:szCs w:val="22"/>
                <w:lang w:eastAsia="es-BO"/>
              </w:rPr>
              <w:t>Capacitaciones y/o cursos solo para empresas de servicios adjudicadas/contratadas:</w:t>
            </w:r>
          </w:p>
          <w:p w:rsidR="000726EF" w:rsidRPr="00733B4F" w:rsidRDefault="000726EF" w:rsidP="005A64C4">
            <w:pPr>
              <w:pStyle w:val="Prrafodelista"/>
              <w:tabs>
                <w:tab w:val="left" w:pos="567"/>
              </w:tabs>
              <w:ind w:left="634"/>
              <w:rPr>
                <w:rFonts w:asciiTheme="minorHAnsi" w:hAnsiTheme="minorHAns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0726EF" w:rsidRPr="00733B4F" w:rsidTr="005A64C4">
              <w:trPr>
                <w:trHeight w:val="248"/>
              </w:trPr>
              <w:tc>
                <w:tcPr>
                  <w:tcW w:w="3119" w:type="dxa"/>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Combate y control de incendios.</w:t>
                  </w:r>
                </w:p>
              </w:tc>
              <w:tc>
                <w:tcPr>
                  <w:tcW w:w="3544" w:type="dxa"/>
                  <w:vMerge w:val="restart"/>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Solo para contratistas que realicen actividades que requieran estos cursos previa coordinación con YPFB.</w:t>
                  </w:r>
                </w:p>
              </w:tc>
            </w:tr>
            <w:tr w:rsidR="000726EF" w:rsidRPr="00733B4F" w:rsidTr="005A64C4">
              <w:trPr>
                <w:trHeight w:val="262"/>
              </w:trPr>
              <w:tc>
                <w:tcPr>
                  <w:tcW w:w="3119" w:type="dxa"/>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Equipo de protección personal.</w:t>
                  </w:r>
                </w:p>
              </w:tc>
              <w:tc>
                <w:tcPr>
                  <w:tcW w:w="3544" w:type="dxa"/>
                  <w:vMerge/>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p>
              </w:tc>
            </w:tr>
            <w:tr w:rsidR="000726EF" w:rsidRPr="00733B4F" w:rsidTr="005A64C4">
              <w:trPr>
                <w:trHeight w:val="262"/>
              </w:trPr>
              <w:tc>
                <w:tcPr>
                  <w:tcW w:w="3119" w:type="dxa"/>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Comunicación de peligros.</w:t>
                  </w:r>
                </w:p>
              </w:tc>
              <w:tc>
                <w:tcPr>
                  <w:tcW w:w="3544" w:type="dxa"/>
                  <w:vMerge/>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p>
              </w:tc>
            </w:tr>
            <w:tr w:rsidR="000726EF" w:rsidRPr="00733B4F" w:rsidTr="005A64C4">
              <w:trPr>
                <w:trHeight w:val="262"/>
              </w:trPr>
              <w:tc>
                <w:tcPr>
                  <w:tcW w:w="3119" w:type="dxa"/>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Primeros auxilios.</w:t>
                  </w:r>
                </w:p>
              </w:tc>
              <w:tc>
                <w:tcPr>
                  <w:tcW w:w="3544" w:type="dxa"/>
                  <w:vMerge/>
                  <w:shd w:val="clear" w:color="auto" w:fill="auto"/>
                  <w:vAlign w:val="center"/>
                </w:tcPr>
                <w:p w:rsidR="000726EF" w:rsidRPr="00733B4F" w:rsidRDefault="000726EF" w:rsidP="005A64C4">
                  <w:pPr>
                    <w:autoSpaceDE w:val="0"/>
                    <w:autoSpaceDN w:val="0"/>
                    <w:jc w:val="both"/>
                    <w:rPr>
                      <w:rFonts w:asciiTheme="minorHAnsi" w:hAnsiTheme="minorHAnsi"/>
                      <w:sz w:val="22"/>
                      <w:szCs w:val="22"/>
                      <w:lang w:eastAsia="es-BO"/>
                    </w:rPr>
                  </w:pPr>
                </w:p>
              </w:tc>
            </w:tr>
          </w:tbl>
          <w:p w:rsidR="000726EF" w:rsidRPr="00733B4F" w:rsidRDefault="000726EF" w:rsidP="005A64C4">
            <w:pPr>
              <w:rPr>
                <w:rFonts w:asciiTheme="minorHAnsi" w:hAnsiTheme="minorHAnsi"/>
                <w:sz w:val="22"/>
                <w:szCs w:val="22"/>
                <w:lang w:eastAsia="es-BO"/>
              </w:rPr>
            </w:pPr>
          </w:p>
          <w:p w:rsidR="000726EF" w:rsidRPr="00733B4F" w:rsidRDefault="000726EF" w:rsidP="005A64C4">
            <w:pPr>
              <w:autoSpaceDE w:val="0"/>
              <w:autoSpaceDN w:val="0"/>
              <w:jc w:val="both"/>
              <w:rPr>
                <w:rFonts w:asciiTheme="minorHAnsi" w:hAnsiTheme="minorHAnsi"/>
                <w:sz w:val="22"/>
                <w:szCs w:val="22"/>
              </w:rPr>
            </w:pPr>
            <w:r w:rsidRPr="00733B4F">
              <w:rPr>
                <w:rFonts w:asciiTheme="minorHAnsi" w:hAnsiTheme="minorHAnsi"/>
                <w:sz w:val="22"/>
                <w:szCs w:val="22"/>
              </w:rPr>
              <w:t>En caso de ser requerido el ingreso de vehículos a Planta, la empresa adjudicada</w:t>
            </w:r>
            <w:r w:rsidRPr="00733B4F">
              <w:rPr>
                <w:rFonts w:asciiTheme="minorHAnsi" w:hAnsiTheme="minorHAnsi"/>
                <w:sz w:val="22"/>
                <w:szCs w:val="22"/>
                <w:lang w:eastAsia="es-BO"/>
              </w:rPr>
              <w:t xml:space="preserve"> deberá asegurar que el vehículo cuente con los siguientes requisitos mínimos para su habilitación previo al ingreso a Planta</w:t>
            </w:r>
            <w:r w:rsidRPr="00733B4F">
              <w:rPr>
                <w:rFonts w:asciiTheme="minorHAnsi" w:hAnsiTheme="minorHAnsi"/>
                <w:sz w:val="22"/>
                <w:szCs w:val="22"/>
              </w:rPr>
              <w:t>:</w:t>
            </w:r>
          </w:p>
          <w:p w:rsidR="000726EF" w:rsidRPr="00733B4F" w:rsidRDefault="000726EF" w:rsidP="005A64C4">
            <w:pPr>
              <w:ind w:left="567"/>
              <w:rPr>
                <w:rFonts w:asciiTheme="minorHAnsi" w:hAnsiTheme="minorHAnsi"/>
                <w:sz w:val="22"/>
                <w:szCs w:val="22"/>
                <w:lang w:eastAsia="es-BO"/>
              </w:rPr>
            </w:pPr>
          </w:p>
          <w:p w:rsidR="000726EF" w:rsidRPr="00733B4F" w:rsidRDefault="000726EF" w:rsidP="009F32A4">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Antigüedad no mayor a 5 a</w:t>
            </w:r>
            <w:r>
              <w:rPr>
                <w:rFonts w:asciiTheme="minorHAnsi" w:hAnsiTheme="minorHAnsi"/>
                <w:sz w:val="22"/>
                <w:szCs w:val="22"/>
                <w:lang w:eastAsia="es-BO"/>
              </w:rPr>
              <w:t>ños para vehículo liviano, de 15</w:t>
            </w:r>
            <w:r w:rsidRPr="00733B4F">
              <w:rPr>
                <w:rFonts w:asciiTheme="minorHAnsi" w:hAnsiTheme="minorHAnsi"/>
                <w:sz w:val="22"/>
                <w:szCs w:val="22"/>
                <w:lang w:eastAsia="es-BO"/>
              </w:rPr>
              <w:t xml:space="preserve"> años para camiones.</w:t>
            </w:r>
          </w:p>
          <w:p w:rsidR="000726EF" w:rsidRPr="00733B4F" w:rsidRDefault="000726EF" w:rsidP="009F32A4">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Seguro de accidente vehicular.</w:t>
            </w:r>
          </w:p>
          <w:p w:rsidR="000726EF" w:rsidRPr="00733B4F" w:rsidRDefault="000726EF" w:rsidP="009F32A4">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SOAT.</w:t>
            </w:r>
          </w:p>
          <w:p w:rsidR="000726EF" w:rsidRPr="00733B4F" w:rsidRDefault="000726EF" w:rsidP="009F32A4">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Inspección técnica por empresa certificada (</w:t>
            </w:r>
            <w:proofErr w:type="spellStart"/>
            <w:r w:rsidRPr="00733B4F">
              <w:rPr>
                <w:rFonts w:asciiTheme="minorHAnsi" w:hAnsiTheme="minorHAnsi"/>
                <w:sz w:val="22"/>
                <w:szCs w:val="22"/>
                <w:lang w:eastAsia="es-BO"/>
              </w:rPr>
              <w:t>Petrovisa</w:t>
            </w:r>
            <w:proofErr w:type="spellEnd"/>
            <w:r w:rsidRPr="00733B4F">
              <w:rPr>
                <w:rFonts w:asciiTheme="minorHAnsi" w:hAnsiTheme="minorHAnsi"/>
                <w:sz w:val="22"/>
                <w:szCs w:val="22"/>
                <w:lang w:eastAsia="es-BO"/>
              </w:rPr>
              <w:t xml:space="preserve">, </w:t>
            </w:r>
            <w:proofErr w:type="spellStart"/>
            <w:r w:rsidRPr="00733B4F">
              <w:rPr>
                <w:rFonts w:asciiTheme="minorHAnsi" w:hAnsiTheme="minorHAnsi"/>
                <w:sz w:val="22"/>
                <w:szCs w:val="22"/>
                <w:lang w:eastAsia="es-BO"/>
              </w:rPr>
              <w:t>Ibnorca</w:t>
            </w:r>
            <w:proofErr w:type="spellEnd"/>
            <w:r w:rsidRPr="00733B4F">
              <w:rPr>
                <w:rFonts w:asciiTheme="minorHAnsi" w:hAnsiTheme="minorHAnsi"/>
                <w:sz w:val="22"/>
                <w:szCs w:val="22"/>
                <w:lang w:eastAsia="es-BO"/>
              </w:rPr>
              <w:t>, etc.)</w:t>
            </w:r>
          </w:p>
          <w:p w:rsidR="000726EF" w:rsidRPr="00733B4F" w:rsidRDefault="000726EF" w:rsidP="009F32A4">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Inspección técnica vehicular realizada por la Dirección de Transito de la Policía Boliviana.</w:t>
            </w:r>
          </w:p>
          <w:p w:rsidR="000726EF" w:rsidRPr="00733B4F" w:rsidRDefault="000726EF" w:rsidP="009F32A4">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Debe obligatoriamente estar identificado con logo de su Empresa.</w:t>
            </w:r>
          </w:p>
          <w:p w:rsidR="000726EF" w:rsidRPr="00733B4F" w:rsidRDefault="000726EF" w:rsidP="009F32A4">
            <w:pPr>
              <w:numPr>
                <w:ilvl w:val="0"/>
                <w:numId w:val="41"/>
              </w:numPr>
              <w:jc w:val="both"/>
              <w:rPr>
                <w:rFonts w:asciiTheme="minorHAnsi" w:hAnsiTheme="minorHAnsi" w:cs="Calibri"/>
                <w:sz w:val="22"/>
                <w:szCs w:val="22"/>
              </w:rPr>
            </w:pPr>
            <w:r w:rsidRPr="00733B4F">
              <w:rPr>
                <w:rFonts w:asciiTheme="minorHAnsi" w:hAnsiTheme="minorHAnsi" w:cs="Calibri"/>
                <w:sz w:val="22"/>
                <w:szCs w:val="22"/>
              </w:rPr>
              <w:t xml:space="preserve">Estar equipados mínimamente con 2 extintores de polvo químico seco tipo ABC de capacidad mínima de 6 kg. en caso de vehículo </w:t>
            </w:r>
            <w:proofErr w:type="spellStart"/>
            <w:r w:rsidRPr="00733B4F">
              <w:rPr>
                <w:rFonts w:asciiTheme="minorHAnsi" w:hAnsiTheme="minorHAnsi" w:cs="Calibri"/>
                <w:sz w:val="22"/>
                <w:szCs w:val="22"/>
              </w:rPr>
              <w:t>semi</w:t>
            </w:r>
            <w:proofErr w:type="spellEnd"/>
            <w:r w:rsidRPr="00733B4F">
              <w:rPr>
                <w:rFonts w:asciiTheme="minorHAnsi" w:hAnsiTheme="minorHAnsi" w:cs="Calibri"/>
                <w:sz w:val="22"/>
                <w:szCs w:val="22"/>
              </w:rPr>
              <w:t xml:space="preserve"> pesados y pesados y en caso de vehículo liviano 1 extintor de polvo químico seco tipo ABC de capacidad mínima de 2 kg.</w:t>
            </w:r>
          </w:p>
          <w:p w:rsidR="000726EF" w:rsidRPr="00733B4F" w:rsidRDefault="000726EF" w:rsidP="009F32A4">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Disponer de 2 triángulos de emergencia como mínimo.</w:t>
            </w:r>
          </w:p>
          <w:p w:rsidR="000726EF" w:rsidRPr="00733B4F" w:rsidRDefault="000726EF" w:rsidP="009F32A4">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rsidR="000726EF" w:rsidRPr="00733B4F" w:rsidRDefault="000726EF" w:rsidP="009F32A4">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lastRenderedPageBreak/>
              <w:t>Tener alarmas audibles de retroceso necesariamente.</w:t>
            </w:r>
          </w:p>
          <w:p w:rsidR="000726EF" w:rsidRPr="00733B4F" w:rsidRDefault="000726EF" w:rsidP="009F32A4">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Deberá contar con arresta llamas para ingresar a planta (deseable).</w:t>
            </w:r>
          </w:p>
          <w:p w:rsidR="000726EF" w:rsidRPr="00733B4F" w:rsidRDefault="000726EF" w:rsidP="005A64C4">
            <w:pPr>
              <w:pStyle w:val="Prrafodelista"/>
              <w:spacing w:after="13"/>
              <w:ind w:left="0"/>
              <w:contextualSpacing/>
              <w:jc w:val="both"/>
              <w:rPr>
                <w:rFonts w:asciiTheme="minorHAnsi" w:hAnsiTheme="minorHAnsi"/>
                <w:sz w:val="22"/>
                <w:szCs w:val="22"/>
              </w:rPr>
            </w:pPr>
          </w:p>
          <w:p w:rsidR="000726EF" w:rsidRPr="00733B4F" w:rsidRDefault="000726EF" w:rsidP="005A64C4">
            <w:pPr>
              <w:pStyle w:val="Prrafodelista"/>
              <w:spacing w:after="13"/>
              <w:ind w:left="0"/>
              <w:contextualSpacing/>
              <w:jc w:val="both"/>
              <w:rPr>
                <w:rFonts w:asciiTheme="minorHAnsi" w:hAnsiTheme="minorHAnsi"/>
                <w:sz w:val="22"/>
                <w:szCs w:val="22"/>
                <w:lang w:eastAsia="es-BO"/>
              </w:rPr>
            </w:pPr>
            <w:r w:rsidRPr="00733B4F">
              <w:rPr>
                <w:rFonts w:asciiTheme="minorHAnsi" w:hAnsiTheme="minorHAnsi"/>
                <w:sz w:val="22"/>
                <w:szCs w:val="22"/>
                <w:lang w:eastAsia="es-BO"/>
              </w:rPr>
              <w:t>Además el conductor del vehículo deberá presentar previo a su ingreso a planta:</w:t>
            </w:r>
          </w:p>
          <w:p w:rsidR="000726EF" w:rsidRPr="00733B4F" w:rsidRDefault="000726EF" w:rsidP="009F32A4">
            <w:pPr>
              <w:numPr>
                <w:ilvl w:val="0"/>
                <w:numId w:val="41"/>
              </w:numPr>
              <w:rPr>
                <w:rFonts w:asciiTheme="minorHAnsi" w:hAnsiTheme="minorHAnsi"/>
                <w:sz w:val="22"/>
                <w:szCs w:val="22"/>
                <w:lang w:val="es-BO" w:eastAsia="es-BO"/>
              </w:rPr>
            </w:pPr>
            <w:r w:rsidRPr="00733B4F">
              <w:rPr>
                <w:rFonts w:asciiTheme="minorHAnsi" w:hAnsiTheme="minorHAnsi"/>
                <w:sz w:val="22"/>
                <w:szCs w:val="22"/>
                <w:lang w:eastAsia="es-BO"/>
              </w:rPr>
              <w:t>Licencia de conducir vigente de acuerdo al tipo de vehículo que utilizara el proveedor.</w:t>
            </w:r>
          </w:p>
          <w:p w:rsidR="000726EF" w:rsidRPr="00733B4F" w:rsidRDefault="000726EF" w:rsidP="009F32A4">
            <w:pPr>
              <w:numPr>
                <w:ilvl w:val="0"/>
                <w:numId w:val="41"/>
              </w:numPr>
              <w:autoSpaceDE w:val="0"/>
              <w:autoSpaceDN w:val="0"/>
              <w:jc w:val="both"/>
              <w:rPr>
                <w:rFonts w:asciiTheme="minorHAnsi" w:hAnsiTheme="minorHAnsi"/>
                <w:sz w:val="22"/>
                <w:szCs w:val="22"/>
              </w:rPr>
            </w:pPr>
            <w:r w:rsidRPr="00733B4F">
              <w:rPr>
                <w:rFonts w:asciiTheme="minorHAnsi" w:hAnsiTheme="minorHAnsi"/>
                <w:sz w:val="22"/>
                <w:szCs w:val="22"/>
                <w:lang w:eastAsia="es-BO"/>
              </w:rPr>
              <w:t>Contar con certificado de manejo defensivo vigente.</w:t>
            </w:r>
          </w:p>
          <w:p w:rsidR="000726EF" w:rsidRPr="00733B4F" w:rsidRDefault="000726EF" w:rsidP="005A64C4">
            <w:pPr>
              <w:autoSpaceDE w:val="0"/>
              <w:autoSpaceDN w:val="0"/>
              <w:ind w:left="1004"/>
              <w:jc w:val="both"/>
              <w:rPr>
                <w:rFonts w:asciiTheme="minorHAnsi" w:hAnsiTheme="minorHAnsi"/>
                <w:sz w:val="22"/>
                <w:szCs w:val="22"/>
              </w:rPr>
            </w:pPr>
          </w:p>
          <w:p w:rsidR="000726EF" w:rsidRDefault="000726EF" w:rsidP="005A64C4">
            <w:pPr>
              <w:pStyle w:val="Prrafodelista"/>
              <w:spacing w:after="13"/>
              <w:ind w:left="0"/>
              <w:contextualSpacing/>
              <w:jc w:val="both"/>
              <w:rPr>
                <w:rFonts w:asciiTheme="minorHAnsi" w:hAnsiTheme="minorHAnsi"/>
                <w:sz w:val="22"/>
                <w:szCs w:val="22"/>
                <w:lang w:eastAsia="es-BO"/>
              </w:rPr>
            </w:pPr>
            <w:r w:rsidRPr="00733B4F">
              <w:rPr>
                <w:rFonts w:asciiTheme="minorHAnsi" w:hAnsiTheme="minorHAnsi"/>
                <w:sz w:val="22"/>
                <w:szCs w:val="22"/>
                <w:lang w:eastAsia="es-BO"/>
              </w:rPr>
              <w:t xml:space="preserve">La inspección de vehículos y equipos será realizada por la empresa </w:t>
            </w:r>
            <w:r w:rsidRPr="00020D6D">
              <w:rPr>
                <w:rFonts w:asciiTheme="minorHAnsi" w:hAnsiTheme="minorHAnsi"/>
                <w:sz w:val="22"/>
                <w:szCs w:val="22"/>
                <w:lang w:eastAsia="es-BO"/>
              </w:rPr>
              <w:t>contratista</w:t>
            </w:r>
            <w:r w:rsidRPr="00733B4F">
              <w:rPr>
                <w:rFonts w:asciiTheme="minorHAnsi" w:hAnsiTheme="minorHAnsi"/>
                <w:sz w:val="22"/>
                <w:szCs w:val="22"/>
                <w:lang w:eastAsia="es-BO"/>
              </w:rPr>
              <w:t xml:space="preserve"> y validada por personal de SMS de YPFB para garantizar que los mismos estén en buenas condiciones mecánicas y técnicas de funcionamiento previo el ingreso a Planta. </w:t>
            </w:r>
          </w:p>
          <w:p w:rsidR="000726EF" w:rsidRPr="00733B4F" w:rsidRDefault="000726EF" w:rsidP="005A64C4">
            <w:pPr>
              <w:pStyle w:val="Prrafodelista"/>
              <w:spacing w:after="13"/>
              <w:ind w:left="0"/>
              <w:contextualSpacing/>
              <w:jc w:val="both"/>
              <w:rPr>
                <w:rFonts w:asciiTheme="minorHAnsi" w:hAnsiTheme="minorHAnsi"/>
                <w:sz w:val="22"/>
                <w:szCs w:val="22"/>
              </w:rPr>
            </w:pPr>
          </w:p>
        </w:tc>
      </w:tr>
      <w:tr w:rsidR="000726EF" w:rsidRPr="00733B4F" w:rsidTr="005A64C4">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726EF" w:rsidRPr="004463CB" w:rsidRDefault="000726EF" w:rsidP="005A64C4">
            <w:pPr>
              <w:autoSpaceDE w:val="0"/>
              <w:autoSpaceDN w:val="0"/>
              <w:adjustRightInd w:val="0"/>
              <w:jc w:val="both"/>
              <w:rPr>
                <w:rFonts w:asciiTheme="minorHAnsi" w:eastAsiaTheme="minorHAnsi" w:hAnsiTheme="minorHAnsi" w:cs="Calibri"/>
                <w:b/>
                <w:bCs/>
                <w:color w:val="000000"/>
                <w:sz w:val="22"/>
                <w:szCs w:val="22"/>
                <w:lang w:val="es-BO"/>
              </w:rPr>
            </w:pPr>
            <w:r w:rsidRPr="004463CB">
              <w:rPr>
                <w:rFonts w:asciiTheme="minorHAnsi" w:eastAsiaTheme="minorHAnsi" w:hAnsiTheme="minorHAnsi" w:cs="Calibri"/>
                <w:b/>
                <w:bCs/>
                <w:color w:val="000000"/>
                <w:sz w:val="22"/>
                <w:szCs w:val="22"/>
                <w:lang w:val="es-BO"/>
              </w:rPr>
              <w:lastRenderedPageBreak/>
              <w:t>SEGUROS</w:t>
            </w:r>
          </w:p>
        </w:tc>
      </w:tr>
      <w:tr w:rsidR="000726EF" w:rsidRPr="00733B4F" w:rsidTr="005A64C4">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726EF" w:rsidRPr="004463CB" w:rsidRDefault="000726EF" w:rsidP="009F32A4">
            <w:pPr>
              <w:numPr>
                <w:ilvl w:val="0"/>
                <w:numId w:val="44"/>
              </w:numPr>
              <w:spacing w:before="240" w:after="100" w:afterAutospacing="1"/>
              <w:jc w:val="both"/>
              <w:rPr>
                <w:rFonts w:asciiTheme="minorHAnsi" w:eastAsiaTheme="minorHAnsi" w:hAnsiTheme="minorHAnsi" w:cs="Calibri"/>
                <w:b/>
                <w:bCs/>
                <w:color w:val="000000"/>
                <w:sz w:val="22"/>
                <w:szCs w:val="22"/>
                <w:lang w:val="es-BO"/>
              </w:rPr>
            </w:pPr>
            <w:r w:rsidRPr="004463CB">
              <w:rPr>
                <w:rFonts w:asciiTheme="minorHAnsi" w:eastAsiaTheme="minorHAnsi" w:hAnsiTheme="minorHAnsi" w:cs="Calibri"/>
                <w:b/>
                <w:bCs/>
                <w:color w:val="000000"/>
                <w:sz w:val="22"/>
                <w:szCs w:val="22"/>
                <w:lang w:val="es-BO"/>
              </w:rPr>
              <w:t>Cláusula de Seguros</w:t>
            </w:r>
          </w:p>
          <w:p w:rsidR="000726EF" w:rsidRPr="00886A36" w:rsidRDefault="000726EF" w:rsidP="005A64C4">
            <w:pPr>
              <w:autoSpaceDE w:val="0"/>
              <w:autoSpaceDN w:val="0"/>
              <w:adjustRightInd w:val="0"/>
              <w:rPr>
                <w:rFonts w:asciiTheme="minorHAnsi" w:eastAsiaTheme="minorHAnsi" w:hAnsiTheme="minorHAnsi" w:cs="Calibri"/>
                <w:bCs/>
                <w:color w:val="000000"/>
                <w:sz w:val="22"/>
                <w:szCs w:val="22"/>
                <w:lang w:val="es-BO"/>
              </w:rPr>
            </w:pPr>
            <w:r w:rsidRPr="00886A36">
              <w:rPr>
                <w:rFonts w:asciiTheme="minorHAnsi" w:eastAsiaTheme="minorHAnsi" w:hAnsiTheme="minorHAnsi" w:cs="Calibri"/>
                <w:bCs/>
                <w:color w:val="000000"/>
                <w:sz w:val="22"/>
                <w:szCs w:val="22"/>
                <w:lang w:val="es-BO"/>
              </w:rPr>
              <w:t>La empresa adjudicada, deberá presentar y mantener vigente de forma ininterrumpida durante todo el periodo del contrato, la póliza de seguros especificada a continuación:</w:t>
            </w:r>
          </w:p>
          <w:p w:rsidR="000726EF" w:rsidRPr="004463CB" w:rsidRDefault="000726EF" w:rsidP="005A64C4">
            <w:pPr>
              <w:autoSpaceDE w:val="0"/>
              <w:autoSpaceDN w:val="0"/>
              <w:adjustRightInd w:val="0"/>
              <w:rPr>
                <w:rFonts w:asciiTheme="minorHAnsi" w:eastAsiaTheme="minorHAnsi" w:hAnsiTheme="minorHAnsi" w:cs="Calibri"/>
                <w:b/>
                <w:bCs/>
                <w:color w:val="000000"/>
                <w:sz w:val="22"/>
                <w:szCs w:val="22"/>
                <w:lang w:val="es-BO"/>
              </w:rPr>
            </w:pPr>
            <w:r w:rsidRPr="004463CB">
              <w:rPr>
                <w:rFonts w:asciiTheme="minorHAnsi" w:eastAsiaTheme="minorHAnsi" w:hAnsiTheme="minorHAnsi" w:cs="Calibri"/>
                <w:b/>
                <w:bCs/>
                <w:color w:val="000000"/>
                <w:sz w:val="22"/>
                <w:szCs w:val="22"/>
                <w:lang w:val="es-BO"/>
              </w:rPr>
              <w:t> </w:t>
            </w:r>
          </w:p>
          <w:p w:rsidR="000726EF" w:rsidRPr="004463CB" w:rsidRDefault="000726EF" w:rsidP="005A64C4">
            <w:pPr>
              <w:autoSpaceDE w:val="0"/>
              <w:autoSpaceDN w:val="0"/>
              <w:adjustRightInd w:val="0"/>
              <w:rPr>
                <w:rFonts w:asciiTheme="minorHAnsi" w:eastAsiaTheme="minorHAnsi" w:hAnsiTheme="minorHAnsi" w:cs="Calibri"/>
                <w:b/>
                <w:bCs/>
                <w:color w:val="000000"/>
                <w:sz w:val="22"/>
                <w:szCs w:val="22"/>
                <w:lang w:val="es-BO"/>
              </w:rPr>
            </w:pPr>
            <w:r w:rsidRPr="004463CB">
              <w:rPr>
                <w:rFonts w:asciiTheme="minorHAnsi" w:eastAsiaTheme="minorHAnsi" w:hAnsiTheme="minorHAnsi" w:cs="Calibri"/>
                <w:b/>
                <w:bCs/>
                <w:color w:val="000000"/>
                <w:sz w:val="22"/>
                <w:szCs w:val="22"/>
                <w:lang w:val="es-BO"/>
              </w:rPr>
              <w:t> </w:t>
            </w:r>
          </w:p>
          <w:p w:rsidR="000726EF" w:rsidRPr="004463CB" w:rsidRDefault="000726EF" w:rsidP="005A64C4">
            <w:pPr>
              <w:autoSpaceDE w:val="0"/>
              <w:autoSpaceDN w:val="0"/>
              <w:adjustRightInd w:val="0"/>
              <w:rPr>
                <w:rFonts w:asciiTheme="minorHAnsi" w:eastAsiaTheme="minorHAnsi" w:hAnsiTheme="minorHAnsi" w:cs="Calibri"/>
                <w:b/>
                <w:bCs/>
                <w:color w:val="000000"/>
                <w:sz w:val="22"/>
                <w:szCs w:val="22"/>
                <w:lang w:val="es-BO"/>
              </w:rPr>
            </w:pPr>
            <w:r w:rsidRPr="004463CB">
              <w:rPr>
                <w:rFonts w:asciiTheme="minorHAnsi" w:eastAsiaTheme="minorHAnsi" w:hAnsiTheme="minorHAnsi" w:cs="Calibri"/>
                <w:b/>
                <w:bCs/>
                <w:color w:val="000000"/>
                <w:sz w:val="22"/>
                <w:szCs w:val="22"/>
                <w:lang w:val="es-BO"/>
              </w:rPr>
              <w:t>a)    Póliza de Accidentes Personales</w:t>
            </w:r>
          </w:p>
          <w:p w:rsidR="000726EF" w:rsidRPr="00886A36" w:rsidRDefault="000726EF" w:rsidP="005A64C4">
            <w:pPr>
              <w:autoSpaceDE w:val="0"/>
              <w:autoSpaceDN w:val="0"/>
              <w:adjustRightInd w:val="0"/>
              <w:rPr>
                <w:rFonts w:asciiTheme="minorHAnsi" w:eastAsiaTheme="minorHAnsi" w:hAnsiTheme="minorHAnsi" w:cs="Calibri"/>
                <w:bCs/>
                <w:color w:val="000000"/>
                <w:sz w:val="22"/>
                <w:szCs w:val="22"/>
                <w:lang w:val="es-BO"/>
              </w:rPr>
            </w:pPr>
            <w:r w:rsidRPr="00886A36">
              <w:rPr>
                <w:rFonts w:asciiTheme="minorHAnsi" w:eastAsiaTheme="minorHAnsi" w:hAnsiTheme="minorHAnsi" w:cs="Calibri"/>
                <w:bCs/>
                <w:color w:val="000000"/>
                <w:sz w:val="22"/>
                <w:szCs w:val="22"/>
                <w:lang w:val="es-BO"/>
              </w:rPr>
              <w:t xml:space="preserve">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0726EF" w:rsidRPr="004463CB" w:rsidRDefault="000726EF" w:rsidP="009F32A4">
            <w:pPr>
              <w:numPr>
                <w:ilvl w:val="0"/>
                <w:numId w:val="45"/>
              </w:numPr>
              <w:spacing w:before="100" w:beforeAutospacing="1" w:after="100" w:afterAutospacing="1"/>
              <w:jc w:val="both"/>
              <w:rPr>
                <w:rFonts w:asciiTheme="minorHAnsi" w:eastAsiaTheme="minorHAnsi" w:hAnsiTheme="minorHAnsi" w:cs="Calibri"/>
                <w:b/>
                <w:bCs/>
                <w:color w:val="000000"/>
                <w:sz w:val="22"/>
                <w:szCs w:val="22"/>
                <w:lang w:val="es-BO"/>
              </w:rPr>
            </w:pPr>
            <w:r w:rsidRPr="004463CB">
              <w:rPr>
                <w:rFonts w:asciiTheme="minorHAnsi" w:eastAsiaTheme="minorHAnsi" w:hAnsiTheme="minorHAnsi" w:cs="Calibri"/>
                <w:b/>
                <w:bCs/>
                <w:color w:val="000000"/>
                <w:sz w:val="22"/>
                <w:szCs w:val="22"/>
                <w:lang w:val="es-BO"/>
              </w:rPr>
              <w:t>Condiciones Adicionales</w:t>
            </w:r>
          </w:p>
          <w:p w:rsidR="000726EF" w:rsidRPr="00886A36" w:rsidRDefault="000726EF" w:rsidP="005A64C4">
            <w:pPr>
              <w:autoSpaceDE w:val="0"/>
              <w:autoSpaceDN w:val="0"/>
              <w:adjustRightInd w:val="0"/>
              <w:rPr>
                <w:rFonts w:asciiTheme="minorHAnsi" w:eastAsiaTheme="minorHAnsi" w:hAnsiTheme="minorHAnsi" w:cs="Calibri"/>
                <w:bCs/>
                <w:color w:val="000000"/>
                <w:sz w:val="22"/>
                <w:szCs w:val="22"/>
                <w:lang w:val="es-BO"/>
              </w:rPr>
            </w:pPr>
            <w:r w:rsidRPr="004463CB">
              <w:rPr>
                <w:rFonts w:asciiTheme="minorHAnsi" w:eastAsiaTheme="minorHAnsi" w:hAnsiTheme="minorHAnsi" w:cs="Calibri"/>
                <w:b/>
                <w:bCs/>
                <w:color w:val="000000"/>
                <w:sz w:val="22"/>
                <w:szCs w:val="22"/>
                <w:lang w:val="es-BO"/>
              </w:rPr>
              <w:t> </w:t>
            </w:r>
            <w:r w:rsidRPr="00886A36">
              <w:rPr>
                <w:rFonts w:asciiTheme="minorHAnsi" w:eastAsiaTheme="minorHAnsi" w:hAnsiTheme="minorHAnsi" w:cs="Calibri"/>
                <w:bCs/>
                <w:color w:val="000000"/>
                <w:sz w:val="22"/>
                <w:szCs w:val="22"/>
                <w:lang w:val="es-BO"/>
              </w:rPr>
              <w:t>La Póliza de Seguro anteriormente mencionada, deberá cumplir las siguientes condiciones adicionales: ​</w:t>
            </w:r>
          </w:p>
          <w:p w:rsidR="000726EF" w:rsidRPr="00886A36" w:rsidRDefault="000726EF" w:rsidP="009F32A4">
            <w:pPr>
              <w:numPr>
                <w:ilvl w:val="0"/>
                <w:numId w:val="46"/>
              </w:numPr>
              <w:spacing w:before="100" w:beforeAutospacing="1" w:after="100" w:afterAutospacing="1"/>
              <w:jc w:val="both"/>
              <w:rPr>
                <w:rFonts w:asciiTheme="minorHAnsi" w:eastAsiaTheme="minorHAnsi" w:hAnsiTheme="minorHAnsi" w:cs="Calibri"/>
                <w:bCs/>
                <w:color w:val="000000"/>
                <w:sz w:val="22"/>
                <w:szCs w:val="22"/>
                <w:lang w:val="es-BO"/>
              </w:rPr>
            </w:pPr>
            <w:r w:rsidRPr="00886A36">
              <w:rPr>
                <w:rFonts w:asciiTheme="minorHAnsi" w:eastAsiaTheme="minorHAnsi" w:hAnsiTheme="minorHAnsi" w:cs="Calibri"/>
                <w:bCs/>
                <w:color w:val="000000"/>
                <w:sz w:val="22"/>
                <w:szCs w:val="22"/>
                <w:lang w:val="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 </w:t>
            </w:r>
          </w:p>
          <w:p w:rsidR="000726EF" w:rsidRPr="004463CB" w:rsidRDefault="000726EF" w:rsidP="009F32A4">
            <w:pPr>
              <w:numPr>
                <w:ilvl w:val="0"/>
                <w:numId w:val="47"/>
              </w:numPr>
              <w:spacing w:before="100" w:beforeAutospacing="1" w:after="100" w:afterAutospacing="1"/>
              <w:jc w:val="both"/>
              <w:rPr>
                <w:rFonts w:asciiTheme="minorHAnsi" w:eastAsiaTheme="minorHAnsi" w:hAnsiTheme="minorHAnsi" w:cs="Calibri"/>
                <w:b/>
                <w:bCs/>
                <w:color w:val="000000"/>
                <w:sz w:val="22"/>
                <w:szCs w:val="22"/>
                <w:lang w:val="es-BO"/>
              </w:rPr>
            </w:pPr>
            <w:r w:rsidRPr="00886A36">
              <w:rPr>
                <w:rFonts w:asciiTheme="minorHAnsi" w:eastAsiaTheme="minorHAnsi" w:hAnsiTheme="minorHAnsi" w:cs="Calibri"/>
                <w:bCs/>
                <w:color w:val="000000"/>
                <w:sz w:val="22"/>
                <w:szCs w:val="22"/>
                <w:lang w:val="es-BO"/>
              </w:rPr>
              <w:t>El Contratista, una vez adjudicado, deberá entregar una copia  de la citada póliza a YPFB antes de la suscripción del contrato.</w:t>
            </w:r>
          </w:p>
        </w:tc>
      </w:tr>
    </w:tbl>
    <w:p w:rsidR="00D9185F" w:rsidRPr="006F470A" w:rsidRDefault="00D9185F" w:rsidP="00D9185F">
      <w:pPr>
        <w:rPr>
          <w:rFonts w:asciiTheme="minorHAnsi" w:eastAsia="Arial Unicode MS" w:hAnsiTheme="minorHAnsi" w:cstheme="minorHAnsi"/>
        </w:rPr>
      </w:pPr>
    </w:p>
    <w:p w:rsidR="002B2A5C" w:rsidRPr="006F470A" w:rsidRDefault="002B2A5C" w:rsidP="006F6EB8">
      <w:pPr>
        <w:jc w:val="center"/>
        <w:rPr>
          <w:rFonts w:asciiTheme="minorHAnsi" w:hAnsiTheme="minorHAnsi" w:cstheme="minorHAnsi"/>
          <w:b/>
          <w:bCs/>
          <w:sz w:val="22"/>
          <w:szCs w:val="22"/>
          <w:lang w:val="es-ES_tradnl"/>
        </w:rPr>
      </w:pPr>
    </w:p>
    <w:p w:rsidR="000726EF" w:rsidRDefault="000726EF">
      <w:pPr>
        <w:rPr>
          <w:rFonts w:asciiTheme="minorHAnsi" w:hAnsiTheme="minorHAnsi" w:cstheme="minorHAnsi"/>
          <w:b/>
          <w:bCs/>
          <w:sz w:val="22"/>
          <w:szCs w:val="22"/>
        </w:rPr>
      </w:pPr>
      <w:r>
        <w:rPr>
          <w:rFonts w:asciiTheme="minorHAnsi" w:hAnsiTheme="minorHAnsi" w:cstheme="minorHAnsi"/>
          <w:b/>
          <w:bCs/>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D14405" w:rsidRPr="00D14405" w:rsidRDefault="00D14405" w:rsidP="00D14405">
      <w:pPr>
        <w:spacing w:before="120" w:after="120"/>
        <w:ind w:left="4248"/>
        <w:rPr>
          <w:rFonts w:ascii="Arial" w:hAnsi="Arial" w:cs="Arial"/>
          <w:b/>
          <w:lang w:eastAsia="es-ES"/>
        </w:rPr>
      </w:pPr>
      <w:r w:rsidRPr="00D14405">
        <w:rPr>
          <w:rFonts w:ascii="Arial" w:hAnsi="Arial" w:cs="Arial"/>
          <w:b/>
          <w:lang w:eastAsia="es-ES"/>
        </w:rPr>
        <w:t xml:space="preserve">        CONTRATO YPFB/DLG:</w:t>
      </w:r>
      <w:r w:rsidRPr="00D14405">
        <w:rPr>
          <w:rFonts w:ascii="Arial" w:hAnsi="Arial" w:cs="Arial"/>
          <w:b/>
          <w:lang w:eastAsia="es-ES"/>
        </w:rPr>
        <w:tab/>
      </w:r>
      <w:r w:rsidRPr="00D14405">
        <w:rPr>
          <w:rFonts w:ascii="Arial" w:hAnsi="Arial" w:cs="Arial"/>
          <w:b/>
          <w:lang w:eastAsia="es-ES"/>
        </w:rPr>
        <w:tab/>
      </w:r>
    </w:p>
    <w:p w:rsidR="00D14405" w:rsidRPr="00D14405" w:rsidRDefault="00D14405" w:rsidP="00D14405">
      <w:pPr>
        <w:spacing w:before="120" w:after="120"/>
        <w:ind w:left="4248"/>
        <w:rPr>
          <w:rFonts w:ascii="Arial" w:hAnsi="Arial" w:cs="Arial"/>
          <w:b/>
          <w:lang w:eastAsia="es-ES"/>
        </w:rPr>
      </w:pPr>
      <w:r w:rsidRPr="00D14405">
        <w:rPr>
          <w:rFonts w:ascii="Arial" w:hAnsi="Arial" w:cs="Arial"/>
          <w:b/>
          <w:lang w:eastAsia="es-ES"/>
        </w:rPr>
        <w:t xml:space="preserve">                                   La Paz, </w:t>
      </w:r>
      <w:r w:rsidRPr="00D14405">
        <w:rPr>
          <w:rFonts w:ascii="Arial" w:hAnsi="Arial" w:cs="Arial"/>
          <w:b/>
          <w:lang w:eastAsia="es-ES"/>
        </w:rPr>
        <w:tab/>
      </w:r>
    </w:p>
    <w:p w:rsidR="00D14405" w:rsidRPr="00D14405" w:rsidRDefault="00D14405" w:rsidP="00D14405">
      <w:pPr>
        <w:tabs>
          <w:tab w:val="left" w:pos="5103"/>
        </w:tabs>
        <w:spacing w:before="120" w:after="120"/>
        <w:jc w:val="center"/>
        <w:rPr>
          <w:rFonts w:ascii="Arial" w:hAnsi="Arial" w:cs="Arial"/>
          <w:b/>
          <w:lang w:eastAsia="es-ES"/>
        </w:rPr>
      </w:pPr>
    </w:p>
    <w:p w:rsidR="00D14405" w:rsidRPr="00D14405" w:rsidRDefault="00D14405" w:rsidP="00D14405">
      <w:pPr>
        <w:spacing w:before="120" w:after="120"/>
        <w:ind w:left="567" w:right="474"/>
        <w:jc w:val="center"/>
        <w:rPr>
          <w:rFonts w:ascii="Arial" w:hAnsi="Arial" w:cs="Arial"/>
          <w:b/>
          <w:lang w:eastAsia="es-ES"/>
        </w:rPr>
      </w:pPr>
      <w:r w:rsidRPr="00D14405">
        <w:rPr>
          <w:rFonts w:ascii="Arial" w:hAnsi="Arial" w:cs="Arial"/>
          <w:b/>
          <w:lang w:eastAsia="es-ES"/>
        </w:rPr>
        <w:t>CONTRATO ADMINISTRATIVO PARA LA ADQUISICIÓN DE____________ _______________________________</w:t>
      </w:r>
    </w:p>
    <w:p w:rsidR="00D14405" w:rsidRPr="00D14405" w:rsidRDefault="00D14405" w:rsidP="00D14405">
      <w:pPr>
        <w:tabs>
          <w:tab w:val="left" w:pos="0"/>
        </w:tabs>
        <w:jc w:val="center"/>
        <w:rPr>
          <w:rFonts w:ascii="Arial" w:hAnsi="Arial" w:cs="Arial"/>
          <w:b/>
          <w:lang w:eastAsia="es-ES"/>
        </w:rPr>
      </w:pPr>
      <w:r w:rsidRPr="00D14405">
        <w:rPr>
          <w:rFonts w:ascii="Arial" w:hAnsi="Arial" w:cs="Arial"/>
          <w:b/>
          <w:lang w:eastAsia="es-ES"/>
        </w:rPr>
        <w:t>CÓDIGO: _______________</w:t>
      </w:r>
    </w:p>
    <w:p w:rsidR="00D14405" w:rsidRPr="00D14405" w:rsidRDefault="00D14405" w:rsidP="00D14405">
      <w:pPr>
        <w:spacing w:after="120"/>
        <w:jc w:val="both"/>
        <w:rPr>
          <w:rFonts w:ascii="Arial" w:hAnsi="Arial" w:cs="Arial"/>
          <w:b/>
          <w:sz w:val="21"/>
          <w:szCs w:val="21"/>
          <w:lang w:val="es-BO" w:eastAsia="es-ES"/>
        </w:rPr>
      </w:pPr>
    </w:p>
    <w:p w:rsidR="00D14405" w:rsidRPr="00D14405" w:rsidRDefault="00D14405" w:rsidP="00D14405">
      <w:pPr>
        <w:spacing w:after="120"/>
        <w:jc w:val="both"/>
        <w:rPr>
          <w:rFonts w:ascii="Arial" w:hAnsi="Arial" w:cs="Arial"/>
          <w:b/>
          <w:i/>
          <w:u w:val="single"/>
          <w:lang w:val="es-BO" w:eastAsia="es-ES"/>
        </w:rPr>
      </w:pPr>
      <w:r w:rsidRPr="00D14405">
        <w:rPr>
          <w:rFonts w:ascii="Arial" w:hAnsi="Arial" w:cs="Arial"/>
          <w:b/>
          <w:i/>
          <w:u w:val="single"/>
          <w:lang w:val="es-BO" w:eastAsia="es-ES"/>
        </w:rPr>
        <w:t>INCLUIR EL SIGUIENTE TEXTO EN CASO DE QUE CORRESPONDA:</w:t>
      </w:r>
    </w:p>
    <w:p w:rsidR="00D14405" w:rsidRPr="00D14405" w:rsidRDefault="00D14405" w:rsidP="00D14405">
      <w:pPr>
        <w:spacing w:after="120"/>
        <w:jc w:val="both"/>
        <w:rPr>
          <w:rFonts w:ascii="Arial" w:hAnsi="Arial" w:cs="Arial"/>
          <w:b/>
          <w:i/>
          <w:u w:val="single"/>
          <w:lang w:val="es-BO" w:eastAsia="es-ES"/>
        </w:rPr>
      </w:pPr>
      <w:r w:rsidRPr="00D14405">
        <w:rPr>
          <w:rFonts w:ascii="Arial" w:hAnsi="Arial" w:cs="Arial"/>
          <w:b/>
          <w:i/>
          <w:u w:val="single"/>
          <w:lang w:val="es-BO" w:eastAsia="es-ES"/>
        </w:rPr>
        <w:t>SEÑOR NOTARIO DE GOBIERNO DEL DISTRITO ADMINISTRATIVO DE _______</w:t>
      </w:r>
    </w:p>
    <w:p w:rsidR="00D14405" w:rsidRPr="00D14405" w:rsidRDefault="00D14405" w:rsidP="00D14405">
      <w:pPr>
        <w:jc w:val="both"/>
        <w:rPr>
          <w:rFonts w:ascii="Arial" w:hAnsi="Arial" w:cs="Arial"/>
          <w:b/>
          <w:i/>
          <w:u w:val="single"/>
          <w:lang w:eastAsia="es-ES"/>
        </w:rPr>
      </w:pPr>
      <w:r w:rsidRPr="00D14405">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D14405">
        <w:rPr>
          <w:rFonts w:ascii="Arial" w:hAnsi="Arial" w:cs="Arial"/>
          <w:i/>
          <w:lang w:val="es-BO" w:eastAsia="es-ES"/>
        </w:rPr>
        <w:t> </w:t>
      </w:r>
      <w:r w:rsidRPr="00D14405">
        <w:rPr>
          <w:rFonts w:ascii="Arial" w:hAnsi="Arial" w:cs="Arial"/>
          <w:bCs/>
          <w:i/>
          <w:lang w:val="es-BO" w:eastAsia="es-ES"/>
        </w:rPr>
        <w:t> </w:t>
      </w:r>
    </w:p>
    <w:p w:rsidR="00D14405" w:rsidRPr="00D14405" w:rsidRDefault="00D14405" w:rsidP="00D14405">
      <w:pPr>
        <w:autoSpaceDE w:val="0"/>
        <w:autoSpaceDN w:val="0"/>
        <w:adjustRightInd w:val="0"/>
        <w:spacing w:before="120" w:after="120"/>
        <w:jc w:val="both"/>
        <w:rPr>
          <w:rFonts w:ascii="Arial" w:hAnsi="Arial" w:cs="Arial"/>
          <w:b/>
          <w:u w:val="single"/>
          <w:lang w:eastAsia="es-ES"/>
        </w:rPr>
      </w:pPr>
    </w:p>
    <w:p w:rsidR="00D14405" w:rsidRPr="00D14405" w:rsidRDefault="00D14405" w:rsidP="00D14405">
      <w:pPr>
        <w:autoSpaceDE w:val="0"/>
        <w:autoSpaceDN w:val="0"/>
        <w:adjustRightInd w:val="0"/>
        <w:spacing w:before="120" w:after="120"/>
        <w:jc w:val="both"/>
        <w:rPr>
          <w:rFonts w:ascii="Arial" w:hAnsi="Arial" w:cs="Arial"/>
          <w:lang w:eastAsia="es-ES"/>
        </w:rPr>
      </w:pPr>
      <w:r w:rsidRPr="00D14405">
        <w:rPr>
          <w:rFonts w:ascii="Arial" w:hAnsi="Arial" w:cs="Arial"/>
          <w:b/>
          <w:u w:val="single"/>
          <w:lang w:eastAsia="es-ES"/>
        </w:rPr>
        <w:t>PRIMERA. (PARTES CONTRATANTES)</w:t>
      </w:r>
    </w:p>
    <w:p w:rsidR="00D14405" w:rsidRPr="00D14405" w:rsidRDefault="00D14405" w:rsidP="009F32A4">
      <w:pPr>
        <w:numPr>
          <w:ilvl w:val="1"/>
          <w:numId w:val="60"/>
        </w:numPr>
        <w:spacing w:before="120" w:after="120"/>
        <w:ind w:left="709" w:hanging="709"/>
        <w:contextualSpacing/>
        <w:jc w:val="both"/>
        <w:rPr>
          <w:rFonts w:ascii="Arial" w:hAnsi="Arial" w:cs="Arial"/>
          <w:i/>
          <w:lang w:eastAsia="es-ES"/>
        </w:rPr>
      </w:pPr>
      <w:r w:rsidRPr="00D14405">
        <w:rPr>
          <w:rFonts w:ascii="Arial" w:hAnsi="Arial" w:cs="Arial"/>
          <w:b/>
          <w:lang w:eastAsia="es-ES"/>
        </w:rPr>
        <w:t>YACIMIENTOS PETROLÍFEROS FISCALES BOLIVIANOS</w:t>
      </w:r>
      <w:r w:rsidRPr="00D14405">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D14405">
        <w:rPr>
          <w:rFonts w:ascii="Arial" w:hAnsi="Arial" w:cs="Arial"/>
          <w:b/>
          <w:lang w:eastAsia="es-ES"/>
        </w:rPr>
        <w:t xml:space="preserve">ENTIDAD, </w:t>
      </w:r>
    </w:p>
    <w:p w:rsidR="00D14405" w:rsidRPr="00D14405" w:rsidRDefault="00D14405" w:rsidP="00D14405">
      <w:pPr>
        <w:spacing w:before="120" w:after="120"/>
        <w:ind w:left="709"/>
        <w:contextualSpacing/>
        <w:jc w:val="both"/>
        <w:rPr>
          <w:rFonts w:ascii="Arial" w:hAnsi="Arial" w:cs="Arial"/>
          <w:i/>
          <w:lang w:eastAsia="es-ES"/>
        </w:rPr>
      </w:pPr>
    </w:p>
    <w:p w:rsidR="00D14405" w:rsidRPr="00D14405" w:rsidRDefault="00D14405" w:rsidP="009F32A4">
      <w:pPr>
        <w:numPr>
          <w:ilvl w:val="1"/>
          <w:numId w:val="60"/>
        </w:numPr>
        <w:spacing w:before="120" w:after="120"/>
        <w:ind w:left="709" w:hanging="709"/>
        <w:contextualSpacing/>
        <w:jc w:val="both"/>
        <w:rPr>
          <w:rFonts w:ascii="Arial" w:hAnsi="Arial" w:cs="Arial"/>
          <w:i/>
          <w:lang w:eastAsia="es-ES"/>
        </w:rPr>
      </w:pPr>
      <w:r w:rsidRPr="00D14405">
        <w:rPr>
          <w:rFonts w:ascii="Arial" w:hAnsi="Arial" w:cs="Arial"/>
          <w:lang w:eastAsia="es-ES"/>
        </w:rPr>
        <w:t>_____________________________</w:t>
      </w:r>
      <w:r w:rsidRPr="00D14405">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D14405">
        <w:rPr>
          <w:rFonts w:ascii="Arial" w:hAnsi="Arial" w:cs="Arial"/>
          <w:i/>
          <w:lang w:val="es-ES_tradnl" w:eastAsia="es-ES"/>
        </w:rPr>
        <w:t xml:space="preserve">, </w:t>
      </w:r>
      <w:r w:rsidRPr="00D14405">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D14405">
        <w:rPr>
          <w:rFonts w:ascii="Arial" w:hAnsi="Arial" w:cs="Arial"/>
          <w:lang w:eastAsia="es-ES"/>
        </w:rPr>
        <w:t xml:space="preserve">con Cédula de Identidad ___________________________, </w:t>
      </w:r>
      <w:r w:rsidRPr="00D14405">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D14405">
        <w:rPr>
          <w:rFonts w:ascii="Arial" w:hAnsi="Arial" w:cs="Arial"/>
          <w:lang w:eastAsia="es-ES"/>
        </w:rPr>
        <w:t xml:space="preserve">que en adelante se denominará el </w:t>
      </w:r>
      <w:r w:rsidRPr="00D14405">
        <w:rPr>
          <w:rFonts w:ascii="Arial" w:hAnsi="Arial" w:cs="Arial"/>
          <w:b/>
          <w:bCs/>
          <w:lang w:val="es-ES_tradnl" w:eastAsia="es-ES"/>
        </w:rPr>
        <w:t>PROVEEDOR</w:t>
      </w:r>
      <w:r w:rsidRPr="00D14405">
        <w:rPr>
          <w:rFonts w:ascii="Arial" w:hAnsi="Arial" w:cs="Arial"/>
          <w:b/>
          <w:lang w:eastAsia="es-ES"/>
        </w:rPr>
        <w:t>.</w:t>
      </w:r>
    </w:p>
    <w:p w:rsidR="00D14405" w:rsidRPr="00D14405" w:rsidRDefault="00D14405" w:rsidP="00D14405">
      <w:pPr>
        <w:spacing w:before="120" w:after="120"/>
        <w:jc w:val="both"/>
        <w:rPr>
          <w:rFonts w:ascii="Arial" w:hAnsi="Arial" w:cs="Arial"/>
          <w:lang w:eastAsia="es-ES"/>
        </w:rPr>
      </w:pPr>
      <w:r w:rsidRPr="00D14405">
        <w:rPr>
          <w:rFonts w:ascii="Arial" w:hAnsi="Arial" w:cs="Arial"/>
          <w:lang w:eastAsia="es-ES"/>
        </w:rPr>
        <w:t xml:space="preserve">Tanto la </w:t>
      </w:r>
      <w:r w:rsidRPr="00D14405">
        <w:rPr>
          <w:rFonts w:ascii="Arial" w:hAnsi="Arial" w:cs="Arial"/>
          <w:b/>
          <w:lang w:eastAsia="es-ES"/>
        </w:rPr>
        <w:t>ENTIDAD</w:t>
      </w:r>
      <w:r w:rsidRPr="00D14405">
        <w:rPr>
          <w:rFonts w:ascii="Arial" w:hAnsi="Arial" w:cs="Arial"/>
          <w:lang w:eastAsia="es-ES"/>
        </w:rPr>
        <w:t xml:space="preserve"> como el </w:t>
      </w:r>
      <w:r w:rsidRPr="00D14405">
        <w:rPr>
          <w:rFonts w:ascii="Arial" w:hAnsi="Arial" w:cs="Arial"/>
          <w:b/>
          <w:lang w:eastAsia="es-ES"/>
        </w:rPr>
        <w:t>PROVEEDOR</w:t>
      </w:r>
      <w:r w:rsidRPr="00D14405">
        <w:rPr>
          <w:rFonts w:ascii="Arial" w:hAnsi="Arial" w:cs="Arial"/>
          <w:lang w:eastAsia="es-ES"/>
        </w:rPr>
        <w:t xml:space="preserve"> podrán ser denominados individualmente e indistintamente como “Parte” o colectivamente “Partes”.</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 xml:space="preserve">SEGUNDA.- (ANTECEDENTES LEGALES DEL CONTRATO) </w:t>
      </w:r>
    </w:p>
    <w:p w:rsidR="00D14405" w:rsidRPr="00D14405" w:rsidRDefault="00D14405" w:rsidP="00D14405">
      <w:pPr>
        <w:spacing w:before="120" w:after="120"/>
        <w:ind w:left="705" w:hanging="705"/>
        <w:jc w:val="both"/>
        <w:rPr>
          <w:rFonts w:ascii="Arial" w:hAnsi="Arial" w:cs="Arial"/>
          <w:lang w:eastAsia="es-ES"/>
        </w:rPr>
      </w:pPr>
      <w:r w:rsidRPr="00D14405">
        <w:rPr>
          <w:rFonts w:ascii="Arial" w:hAnsi="Arial" w:cs="Arial"/>
          <w:b/>
          <w:bCs/>
          <w:lang w:val="es-BO" w:eastAsia="es-ES"/>
        </w:rPr>
        <w:t xml:space="preserve">2.1. </w:t>
      </w:r>
      <w:r w:rsidRPr="00D14405">
        <w:rPr>
          <w:rFonts w:ascii="Arial" w:hAnsi="Arial" w:cs="Arial"/>
          <w:b/>
          <w:bCs/>
          <w:lang w:val="es-BO" w:eastAsia="es-ES"/>
        </w:rPr>
        <w:tab/>
      </w:r>
      <w:r w:rsidRPr="00D14405">
        <w:rPr>
          <w:rFonts w:ascii="Arial" w:hAnsi="Arial" w:cs="Arial"/>
          <w:lang w:eastAsia="es-ES"/>
        </w:rPr>
        <w:t>La</w:t>
      </w:r>
      <w:r w:rsidRPr="00D14405">
        <w:rPr>
          <w:rFonts w:ascii="Arial" w:hAnsi="Arial" w:cs="Arial"/>
          <w:b/>
          <w:lang w:eastAsia="es-ES"/>
        </w:rPr>
        <w:t xml:space="preserve"> ENTIDAD </w:t>
      </w:r>
      <w:r w:rsidRPr="00D14405">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D14405">
        <w:rPr>
          <w:rFonts w:ascii="Arial" w:hAnsi="Arial" w:cs="Arial"/>
          <w:lang w:eastAsia="es-ES"/>
        </w:rPr>
        <w:t>,realizado</w:t>
      </w:r>
      <w:proofErr w:type="gramEnd"/>
      <w:r w:rsidRPr="00D14405">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D14405" w:rsidRPr="00D14405" w:rsidRDefault="00D14405" w:rsidP="00D14405">
      <w:pPr>
        <w:spacing w:before="120" w:after="120"/>
        <w:ind w:left="709" w:hanging="709"/>
        <w:jc w:val="both"/>
        <w:rPr>
          <w:rFonts w:ascii="Arial" w:hAnsi="Arial" w:cs="Arial"/>
          <w:bCs/>
          <w:lang w:eastAsia="es-ES"/>
        </w:rPr>
      </w:pPr>
      <w:r w:rsidRPr="00D14405">
        <w:rPr>
          <w:rFonts w:ascii="Arial" w:hAnsi="Arial" w:cs="Arial"/>
          <w:b/>
          <w:bCs/>
          <w:lang w:eastAsia="es-ES"/>
        </w:rPr>
        <w:lastRenderedPageBreak/>
        <w:t>2.2.</w:t>
      </w:r>
      <w:r w:rsidRPr="00D14405">
        <w:rPr>
          <w:rFonts w:ascii="Arial" w:hAnsi="Arial" w:cs="Arial"/>
          <w:bCs/>
          <w:lang w:eastAsia="es-ES"/>
        </w:rPr>
        <w:tab/>
        <w:t>Por su parte el</w:t>
      </w:r>
      <w:r w:rsidRPr="00D14405">
        <w:rPr>
          <w:rFonts w:ascii="Arial" w:hAnsi="Arial" w:cs="Arial"/>
          <w:b/>
          <w:bCs/>
          <w:lang w:eastAsia="es-ES"/>
        </w:rPr>
        <w:t xml:space="preserve"> PROVEEDOR </w:t>
      </w:r>
      <w:r w:rsidRPr="00D14405">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14405" w:rsidRPr="00D14405" w:rsidRDefault="00D14405" w:rsidP="00D14405">
      <w:pPr>
        <w:spacing w:before="120" w:after="120"/>
        <w:rPr>
          <w:rFonts w:ascii="Arial" w:hAnsi="Arial" w:cs="Arial"/>
          <w:b/>
          <w:u w:val="single"/>
          <w:lang w:eastAsia="es-ES"/>
        </w:rPr>
      </w:pPr>
      <w:r w:rsidRPr="00D14405">
        <w:rPr>
          <w:rFonts w:ascii="Arial" w:hAnsi="Arial" w:cs="Arial"/>
          <w:b/>
          <w:u w:val="single"/>
          <w:lang w:val="es-ES_tradnl" w:eastAsia="es-ES"/>
        </w:rPr>
        <w:t xml:space="preserve">TERCERA.- </w:t>
      </w:r>
      <w:r w:rsidRPr="00D14405">
        <w:rPr>
          <w:rFonts w:ascii="Arial" w:hAnsi="Arial" w:cs="Arial"/>
          <w:b/>
          <w:u w:val="single"/>
          <w:lang w:eastAsia="es-ES"/>
        </w:rPr>
        <w:t>(DISPOSICIONES GENERALES)</w:t>
      </w:r>
    </w:p>
    <w:p w:rsidR="00D14405" w:rsidRPr="00D14405" w:rsidRDefault="00D14405" w:rsidP="00D14405">
      <w:pPr>
        <w:spacing w:before="120" w:after="120"/>
        <w:ind w:left="705" w:hanging="705"/>
        <w:jc w:val="both"/>
        <w:rPr>
          <w:rFonts w:ascii="Arial" w:hAnsi="Arial" w:cs="Arial"/>
          <w:lang w:eastAsia="es-ES"/>
        </w:rPr>
      </w:pPr>
      <w:r w:rsidRPr="00D14405">
        <w:rPr>
          <w:rFonts w:ascii="Arial" w:hAnsi="Arial" w:cs="Arial"/>
          <w:b/>
          <w:lang w:eastAsia="es-ES"/>
        </w:rPr>
        <w:t>3.1.</w:t>
      </w:r>
      <w:r w:rsidRPr="00D14405">
        <w:rPr>
          <w:rFonts w:ascii="Arial" w:hAnsi="Arial" w:cs="Arial"/>
          <w:b/>
          <w:lang w:eastAsia="es-ES"/>
        </w:rPr>
        <w:tab/>
        <w:t>Definiciones:</w:t>
      </w:r>
      <w:r w:rsidRPr="00D1440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D14405" w:rsidRPr="00D14405" w:rsidTr="005A64C4">
        <w:tc>
          <w:tcPr>
            <w:tcW w:w="2522" w:type="dxa"/>
          </w:tcPr>
          <w:p w:rsidR="00D14405" w:rsidRPr="00D14405" w:rsidRDefault="00D14405" w:rsidP="00D14405">
            <w:pPr>
              <w:rPr>
                <w:rFonts w:ascii="Arial" w:hAnsi="Arial" w:cs="Arial"/>
                <w:b/>
                <w:sz w:val="20"/>
                <w:lang w:eastAsia="es-ES"/>
              </w:rPr>
            </w:pPr>
            <w:r w:rsidRPr="00D14405">
              <w:rPr>
                <w:rFonts w:ascii="Arial" w:hAnsi="Arial" w:cs="Arial"/>
                <w:b/>
                <w:sz w:val="20"/>
                <w:lang w:eastAsia="es-ES"/>
              </w:rPr>
              <w:t>Adquisición:</w:t>
            </w:r>
          </w:p>
          <w:p w:rsidR="00D14405" w:rsidRPr="00D14405" w:rsidRDefault="00D14405" w:rsidP="00D14405">
            <w:pPr>
              <w:rPr>
                <w:rFonts w:ascii="Arial" w:hAnsi="Arial" w:cs="Arial"/>
                <w:sz w:val="20"/>
                <w:lang w:eastAsia="es-ES"/>
              </w:rPr>
            </w:pPr>
          </w:p>
        </w:tc>
        <w:tc>
          <w:tcPr>
            <w:tcW w:w="6237" w:type="dxa"/>
          </w:tcPr>
          <w:p w:rsidR="00D14405" w:rsidRPr="00D14405" w:rsidRDefault="00D14405" w:rsidP="00D14405">
            <w:pPr>
              <w:rPr>
                <w:rFonts w:ascii="Arial" w:hAnsi="Arial" w:cs="Arial"/>
                <w:sz w:val="20"/>
                <w:lang w:eastAsia="es-ES"/>
              </w:rPr>
            </w:pPr>
            <w:r w:rsidRPr="00D14405">
              <w:rPr>
                <w:rFonts w:ascii="Arial" w:hAnsi="Arial" w:cs="Arial"/>
                <w:sz w:val="20"/>
                <w:lang w:eastAsia="es-ES"/>
              </w:rPr>
              <w:t xml:space="preserve">Significa la compra de __________________________, que será entregada por el </w:t>
            </w:r>
            <w:r w:rsidRPr="00D14405">
              <w:rPr>
                <w:rFonts w:ascii="Arial" w:hAnsi="Arial" w:cs="Arial"/>
                <w:b/>
                <w:sz w:val="20"/>
                <w:lang w:eastAsia="es-ES"/>
              </w:rPr>
              <w:t>PROVEEDOR</w:t>
            </w:r>
            <w:r w:rsidRPr="00D14405">
              <w:rPr>
                <w:rFonts w:ascii="Arial" w:hAnsi="Arial" w:cs="Arial"/>
                <w:sz w:val="20"/>
                <w:lang w:eastAsia="es-ES"/>
              </w:rPr>
              <w:t xml:space="preserve"> a favor de la </w:t>
            </w:r>
            <w:r w:rsidRPr="00D14405">
              <w:rPr>
                <w:rFonts w:ascii="Arial" w:hAnsi="Arial" w:cs="Arial"/>
                <w:b/>
                <w:sz w:val="20"/>
                <w:lang w:eastAsia="es-ES"/>
              </w:rPr>
              <w:t>ENTIDAD</w:t>
            </w:r>
            <w:r w:rsidRPr="00D14405">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D14405" w:rsidRPr="00D14405" w:rsidTr="005A64C4">
        <w:tc>
          <w:tcPr>
            <w:tcW w:w="2522" w:type="dxa"/>
          </w:tcPr>
          <w:p w:rsidR="00D14405" w:rsidRPr="00D14405" w:rsidRDefault="00D14405" w:rsidP="00D14405">
            <w:pPr>
              <w:rPr>
                <w:rFonts w:ascii="Arial" w:hAnsi="Arial" w:cs="Arial"/>
                <w:b/>
                <w:sz w:val="20"/>
                <w:lang w:eastAsia="es-ES"/>
              </w:rPr>
            </w:pPr>
            <w:r w:rsidRPr="00D14405">
              <w:rPr>
                <w:rFonts w:ascii="Arial" w:hAnsi="Arial" w:cs="Arial"/>
                <w:b/>
                <w:sz w:val="20"/>
                <w:lang w:eastAsia="es-ES"/>
              </w:rPr>
              <w:t>Contrato:</w:t>
            </w:r>
          </w:p>
        </w:tc>
        <w:tc>
          <w:tcPr>
            <w:tcW w:w="6237" w:type="dxa"/>
          </w:tcPr>
          <w:p w:rsidR="00D14405" w:rsidRPr="00D14405" w:rsidRDefault="00D14405" w:rsidP="00D14405">
            <w:pPr>
              <w:rPr>
                <w:rFonts w:ascii="Arial" w:hAnsi="Arial" w:cs="Arial"/>
                <w:sz w:val="20"/>
                <w:lang w:eastAsia="es-ES"/>
              </w:rPr>
            </w:pPr>
            <w:r w:rsidRPr="00D14405">
              <w:rPr>
                <w:rFonts w:ascii="Arial" w:hAnsi="Arial" w:cs="Arial"/>
                <w:sz w:val="20"/>
                <w:lang w:eastAsia="es-ES"/>
              </w:rPr>
              <w:t>Es el presente documento celebrado entre las Partes, junto con todos los anexos que forman parte integrante del mismo.</w:t>
            </w:r>
          </w:p>
        </w:tc>
      </w:tr>
      <w:tr w:rsidR="00D14405" w:rsidRPr="00D14405" w:rsidTr="005A64C4">
        <w:tc>
          <w:tcPr>
            <w:tcW w:w="2522" w:type="dxa"/>
          </w:tcPr>
          <w:p w:rsidR="00D14405" w:rsidRPr="00D14405" w:rsidRDefault="00D14405" w:rsidP="00D14405">
            <w:pPr>
              <w:rPr>
                <w:rFonts w:ascii="Arial" w:hAnsi="Arial" w:cs="Arial"/>
                <w:b/>
                <w:sz w:val="20"/>
                <w:lang w:eastAsia="es-ES"/>
              </w:rPr>
            </w:pPr>
            <w:r w:rsidRPr="00D14405">
              <w:rPr>
                <w:rFonts w:ascii="Arial" w:hAnsi="Arial" w:cs="Arial"/>
                <w:b/>
                <w:sz w:val="20"/>
                <w:lang w:eastAsia="es-ES"/>
              </w:rPr>
              <w:t>Responsable o Comité de Recepción:</w:t>
            </w:r>
          </w:p>
        </w:tc>
        <w:tc>
          <w:tcPr>
            <w:tcW w:w="6237" w:type="dxa"/>
          </w:tcPr>
          <w:p w:rsidR="00D14405" w:rsidRPr="00D14405" w:rsidRDefault="00D14405" w:rsidP="00D14405">
            <w:pPr>
              <w:rPr>
                <w:rFonts w:ascii="Arial" w:hAnsi="Arial" w:cs="Arial"/>
                <w:sz w:val="20"/>
                <w:lang w:eastAsia="es-ES"/>
              </w:rPr>
            </w:pPr>
            <w:r w:rsidRPr="00D14405">
              <w:rPr>
                <w:rFonts w:ascii="Arial" w:hAnsi="Arial" w:cs="Arial"/>
                <w:sz w:val="20"/>
                <w:lang w:eastAsia="es-ES"/>
              </w:rPr>
              <w:t xml:space="preserve">Es una o más personas designadas por la </w:t>
            </w:r>
            <w:r w:rsidRPr="00D14405">
              <w:rPr>
                <w:rFonts w:ascii="Arial" w:hAnsi="Arial" w:cs="Arial"/>
                <w:b/>
                <w:sz w:val="20"/>
                <w:lang w:eastAsia="es-ES"/>
              </w:rPr>
              <w:t>ENTIDAD</w:t>
            </w:r>
            <w:r w:rsidRPr="00D14405">
              <w:rPr>
                <w:rFonts w:ascii="Arial" w:hAnsi="Arial" w:cs="Arial"/>
                <w:sz w:val="20"/>
                <w:lang w:eastAsia="es-ES"/>
              </w:rPr>
              <w:t xml:space="preserve">, quienes serán responsables de la verificación y recepción de la </w:t>
            </w:r>
            <w:r w:rsidRPr="00D14405">
              <w:rPr>
                <w:rFonts w:ascii="Arial" w:hAnsi="Arial" w:cs="Arial"/>
                <w:sz w:val="20"/>
                <w:lang w:val="es-ES_tradnl" w:eastAsia="es-ES"/>
              </w:rPr>
              <w:t>Adquisición</w:t>
            </w:r>
            <w:r w:rsidRPr="00D14405">
              <w:rPr>
                <w:rFonts w:ascii="Arial" w:hAnsi="Arial" w:cs="Arial"/>
                <w:sz w:val="20"/>
                <w:lang w:eastAsia="es-ES"/>
              </w:rPr>
              <w:t xml:space="preserve"> a ser entregada por el </w:t>
            </w:r>
            <w:r w:rsidRPr="00D14405">
              <w:rPr>
                <w:rFonts w:ascii="Arial" w:hAnsi="Arial" w:cs="Arial"/>
                <w:b/>
                <w:sz w:val="20"/>
                <w:lang w:eastAsia="es-ES"/>
              </w:rPr>
              <w:t>PROVEEDOR</w:t>
            </w:r>
            <w:r w:rsidRPr="00D14405">
              <w:rPr>
                <w:rFonts w:ascii="Arial" w:hAnsi="Arial" w:cs="Arial"/>
                <w:sz w:val="20"/>
                <w:lang w:eastAsia="es-ES"/>
              </w:rPr>
              <w:t>, conforme lo establecido en el presente Contrato.</w:t>
            </w:r>
          </w:p>
        </w:tc>
      </w:tr>
      <w:tr w:rsidR="00D14405" w:rsidRPr="00D14405" w:rsidTr="005A64C4">
        <w:tc>
          <w:tcPr>
            <w:tcW w:w="2522" w:type="dxa"/>
          </w:tcPr>
          <w:p w:rsidR="00D14405" w:rsidRPr="00D14405" w:rsidRDefault="00D14405" w:rsidP="00D14405">
            <w:pPr>
              <w:rPr>
                <w:rFonts w:ascii="Arial" w:hAnsi="Arial" w:cs="Arial"/>
                <w:b/>
                <w:sz w:val="20"/>
                <w:lang w:eastAsia="es-ES"/>
              </w:rPr>
            </w:pPr>
            <w:r w:rsidRPr="00D14405">
              <w:rPr>
                <w:rFonts w:ascii="Arial" w:hAnsi="Arial" w:cs="Arial"/>
                <w:b/>
                <w:sz w:val="20"/>
                <w:lang w:eastAsia="es-ES"/>
              </w:rPr>
              <w:t>Ley Aplicable:</w:t>
            </w:r>
            <w:r w:rsidRPr="00D14405">
              <w:rPr>
                <w:rFonts w:ascii="Arial" w:hAnsi="Arial" w:cs="Arial"/>
                <w:sz w:val="20"/>
                <w:lang w:eastAsia="es-ES"/>
              </w:rPr>
              <w:tab/>
            </w:r>
          </w:p>
        </w:tc>
        <w:tc>
          <w:tcPr>
            <w:tcW w:w="6237" w:type="dxa"/>
          </w:tcPr>
          <w:p w:rsidR="00D14405" w:rsidRPr="00D14405" w:rsidRDefault="00D14405" w:rsidP="00D14405">
            <w:pPr>
              <w:rPr>
                <w:rFonts w:ascii="Arial" w:hAnsi="Arial" w:cs="Arial"/>
                <w:sz w:val="20"/>
                <w:lang w:eastAsia="es-ES"/>
              </w:rPr>
            </w:pPr>
            <w:r w:rsidRPr="00D14405">
              <w:rPr>
                <w:rFonts w:ascii="Arial" w:hAnsi="Arial" w:cs="Arial"/>
                <w:sz w:val="20"/>
                <w:lang w:eastAsia="es-ES"/>
              </w:rPr>
              <w:t>Son las normas constitucionales, leyes, decretos supremos y toda otra disposición legal vigente y publicada en el Estado Plurinacional de Bolivia.</w:t>
            </w:r>
          </w:p>
        </w:tc>
      </w:tr>
      <w:tr w:rsidR="00D14405" w:rsidRPr="00D14405" w:rsidTr="005A64C4">
        <w:tc>
          <w:tcPr>
            <w:tcW w:w="2522" w:type="dxa"/>
          </w:tcPr>
          <w:p w:rsidR="00D14405" w:rsidRPr="00D14405" w:rsidRDefault="00D14405" w:rsidP="00D14405">
            <w:pPr>
              <w:rPr>
                <w:rFonts w:ascii="Arial" w:hAnsi="Arial" w:cs="Arial"/>
                <w:b/>
                <w:sz w:val="20"/>
                <w:lang w:eastAsia="es-ES"/>
              </w:rPr>
            </w:pPr>
            <w:r w:rsidRPr="00D14405">
              <w:rPr>
                <w:rFonts w:ascii="Arial" w:hAnsi="Arial" w:cs="Arial"/>
                <w:b/>
                <w:sz w:val="20"/>
                <w:lang w:eastAsia="es-ES"/>
              </w:rPr>
              <w:t>Unidad Solicitante:</w:t>
            </w:r>
          </w:p>
        </w:tc>
        <w:tc>
          <w:tcPr>
            <w:tcW w:w="6237" w:type="dxa"/>
          </w:tcPr>
          <w:p w:rsidR="00D14405" w:rsidRPr="00D14405" w:rsidRDefault="00D14405" w:rsidP="00D14405">
            <w:pPr>
              <w:rPr>
                <w:rFonts w:ascii="Arial" w:hAnsi="Arial" w:cs="Arial"/>
                <w:sz w:val="20"/>
                <w:lang w:eastAsia="es-ES"/>
              </w:rPr>
            </w:pPr>
            <w:r w:rsidRPr="00D14405">
              <w:rPr>
                <w:rFonts w:ascii="Arial" w:hAnsi="Arial" w:cs="Arial"/>
                <w:sz w:val="20"/>
                <w:lang w:eastAsia="es-ES"/>
              </w:rPr>
              <w:t xml:space="preserve">Es la ___________________________ de la </w:t>
            </w:r>
            <w:r w:rsidRPr="00D14405">
              <w:rPr>
                <w:rFonts w:ascii="Arial" w:hAnsi="Arial" w:cs="Arial"/>
                <w:b/>
                <w:sz w:val="20"/>
                <w:lang w:eastAsia="es-ES"/>
              </w:rPr>
              <w:t>ENTIDAD.</w:t>
            </w:r>
          </w:p>
        </w:tc>
      </w:tr>
    </w:tbl>
    <w:p w:rsidR="00D14405" w:rsidRPr="00D14405" w:rsidRDefault="00D14405" w:rsidP="00D14405">
      <w:pPr>
        <w:spacing w:before="120" w:after="120"/>
        <w:ind w:left="709" w:hanging="709"/>
        <w:jc w:val="both"/>
        <w:rPr>
          <w:rFonts w:ascii="Arial" w:hAnsi="Arial" w:cs="Arial"/>
          <w:lang w:eastAsia="es-ES"/>
        </w:rPr>
      </w:pPr>
      <w:r w:rsidRPr="00D14405">
        <w:rPr>
          <w:rFonts w:ascii="Arial" w:hAnsi="Arial" w:cs="Arial"/>
          <w:b/>
          <w:lang w:eastAsia="es-ES"/>
        </w:rPr>
        <w:t xml:space="preserve">3.2. </w:t>
      </w:r>
      <w:r w:rsidRPr="00D14405">
        <w:rPr>
          <w:rFonts w:ascii="Arial" w:hAnsi="Arial" w:cs="Arial"/>
          <w:b/>
          <w:lang w:eastAsia="es-ES"/>
        </w:rPr>
        <w:tab/>
        <w:t xml:space="preserve">Relación entre las Partes: </w:t>
      </w:r>
      <w:r w:rsidRPr="00D14405">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D14405">
        <w:rPr>
          <w:rFonts w:ascii="Arial" w:hAnsi="Arial" w:cs="Arial"/>
          <w:b/>
          <w:lang w:eastAsia="es-ES"/>
        </w:rPr>
        <w:t>PROVEEDOR</w:t>
      </w:r>
      <w:r w:rsidRPr="00D14405">
        <w:rPr>
          <w:rFonts w:ascii="Arial" w:hAnsi="Arial" w:cs="Arial"/>
          <w:lang w:eastAsia="es-ES"/>
        </w:rPr>
        <w:t>, quien será plenamente responsable por todos los aspectos relacionados con este Contrato y la Ley Aplicable.</w:t>
      </w:r>
    </w:p>
    <w:p w:rsidR="00D14405" w:rsidRPr="00D14405" w:rsidRDefault="00D14405" w:rsidP="00D144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D14405">
        <w:rPr>
          <w:rFonts w:ascii="Arial" w:hAnsi="Arial" w:cs="Arial"/>
          <w:b/>
          <w:lang w:eastAsia="es-ES"/>
        </w:rPr>
        <w:t>3.3.</w:t>
      </w:r>
      <w:r w:rsidRPr="00D14405">
        <w:rPr>
          <w:rFonts w:ascii="Arial" w:hAnsi="Arial" w:cs="Arial"/>
          <w:lang w:eastAsia="es-ES"/>
        </w:rPr>
        <w:tab/>
      </w:r>
      <w:r w:rsidRPr="00D14405">
        <w:rPr>
          <w:rFonts w:ascii="Arial" w:hAnsi="Arial" w:cs="Arial"/>
          <w:b/>
          <w:lang w:eastAsia="es-ES"/>
        </w:rPr>
        <w:t>Ley que rige el Contrato:</w:t>
      </w:r>
      <w:r w:rsidRPr="00D14405">
        <w:rPr>
          <w:rFonts w:ascii="Arial" w:hAnsi="Arial" w:cs="Arial"/>
          <w:lang w:eastAsia="es-ES"/>
        </w:rPr>
        <w:t xml:space="preserve"> Este Contrato, su significado e interpretación y la relación que crea entre las Partes se regirá por Ley Aplicable.</w:t>
      </w:r>
    </w:p>
    <w:p w:rsidR="00D14405" w:rsidRPr="00D14405" w:rsidRDefault="00D14405" w:rsidP="00D144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D14405">
        <w:rPr>
          <w:rFonts w:ascii="Arial" w:hAnsi="Arial" w:cs="Arial"/>
          <w:b/>
          <w:lang w:eastAsia="es-ES"/>
        </w:rPr>
        <w:t>3.4.</w:t>
      </w:r>
      <w:r w:rsidRPr="00D14405">
        <w:rPr>
          <w:rFonts w:ascii="Arial" w:hAnsi="Arial" w:cs="Arial"/>
          <w:lang w:eastAsia="es-ES"/>
        </w:rPr>
        <w:tab/>
      </w:r>
      <w:r w:rsidRPr="00D14405">
        <w:rPr>
          <w:rFonts w:ascii="Arial" w:hAnsi="Arial" w:cs="Arial"/>
          <w:b/>
          <w:lang w:eastAsia="es-ES"/>
        </w:rPr>
        <w:t xml:space="preserve">Idioma: </w:t>
      </w:r>
      <w:r w:rsidRPr="00D14405">
        <w:rPr>
          <w:rFonts w:ascii="Arial" w:hAnsi="Arial" w:cs="Arial"/>
          <w:lang w:eastAsia="es-ES"/>
        </w:rPr>
        <w:t>Este Contrato se ha celebrado en castellano, idioma por el que se regirán obligatoriamente todas las materias relacionadas con el mismo o su interpretación.</w:t>
      </w:r>
    </w:p>
    <w:p w:rsidR="00D14405" w:rsidRPr="00D14405" w:rsidRDefault="00D14405" w:rsidP="00D144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D14405">
        <w:rPr>
          <w:rFonts w:ascii="Arial" w:hAnsi="Arial" w:cs="Arial"/>
          <w:b/>
          <w:lang w:eastAsia="es-ES"/>
        </w:rPr>
        <w:t>3.5.</w:t>
      </w:r>
      <w:r w:rsidRPr="00D14405">
        <w:rPr>
          <w:rFonts w:ascii="Arial" w:hAnsi="Arial" w:cs="Arial"/>
          <w:lang w:eastAsia="es-ES"/>
        </w:rPr>
        <w:tab/>
      </w:r>
      <w:r w:rsidRPr="00D14405">
        <w:rPr>
          <w:rFonts w:ascii="Arial" w:hAnsi="Arial" w:cs="Arial"/>
          <w:b/>
          <w:lang w:eastAsia="es-ES"/>
        </w:rPr>
        <w:t>Encabezamientos:</w:t>
      </w:r>
      <w:r w:rsidRPr="00D14405">
        <w:rPr>
          <w:rFonts w:ascii="Arial" w:hAnsi="Arial" w:cs="Arial"/>
          <w:lang w:eastAsia="es-ES"/>
        </w:rPr>
        <w:t xml:space="preserve"> El contenido de este Contrato no se verá restringido, modificado o afectado por los encabezamientos.</w:t>
      </w:r>
    </w:p>
    <w:p w:rsidR="00D14405" w:rsidRPr="00D14405" w:rsidRDefault="00D14405" w:rsidP="00D144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D14405">
        <w:rPr>
          <w:rFonts w:ascii="Arial" w:hAnsi="Arial" w:cs="Arial"/>
          <w:b/>
          <w:lang w:eastAsia="es-ES"/>
        </w:rPr>
        <w:t>3.6.</w:t>
      </w:r>
      <w:r w:rsidRPr="00D14405">
        <w:rPr>
          <w:rFonts w:ascii="Arial" w:hAnsi="Arial" w:cs="Arial"/>
          <w:lang w:eastAsia="es-ES"/>
        </w:rPr>
        <w:tab/>
      </w:r>
      <w:r w:rsidRPr="00D14405">
        <w:rPr>
          <w:rFonts w:ascii="Arial" w:hAnsi="Arial" w:cs="Arial"/>
          <w:b/>
          <w:lang w:eastAsia="es-ES"/>
        </w:rPr>
        <w:t>Totalidad del acuerdo:</w:t>
      </w:r>
      <w:r w:rsidRPr="00D1440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14405" w:rsidRPr="00D14405" w:rsidRDefault="00D14405" w:rsidP="00D144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D14405">
        <w:rPr>
          <w:rFonts w:ascii="Arial" w:hAnsi="Arial" w:cs="Arial"/>
          <w:b/>
          <w:lang w:eastAsia="es-ES"/>
        </w:rPr>
        <w:t>3.7.</w:t>
      </w:r>
      <w:r w:rsidRPr="00D14405">
        <w:rPr>
          <w:rFonts w:ascii="Arial" w:hAnsi="Arial" w:cs="Arial"/>
          <w:lang w:eastAsia="es-ES"/>
        </w:rPr>
        <w:tab/>
      </w:r>
      <w:r w:rsidRPr="00D14405">
        <w:rPr>
          <w:rFonts w:ascii="Arial" w:hAnsi="Arial" w:cs="Arial"/>
          <w:b/>
          <w:lang w:eastAsia="es-ES"/>
        </w:rPr>
        <w:t>Plazos:</w:t>
      </w:r>
      <w:r w:rsidRPr="00D14405">
        <w:rPr>
          <w:rFonts w:ascii="Arial" w:hAnsi="Arial" w:cs="Arial"/>
          <w:lang w:eastAsia="es-ES"/>
        </w:rPr>
        <w:t xml:space="preserve"> Todos los plazos establecidos en este Contrato y sus anexos se entenderán como días calendario, salvo indicación expresa en contrario.</w:t>
      </w:r>
    </w:p>
    <w:p w:rsidR="00D14405" w:rsidRPr="00D14405" w:rsidRDefault="00D14405" w:rsidP="00D144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D14405">
        <w:rPr>
          <w:rFonts w:ascii="Arial" w:hAnsi="Arial" w:cs="Arial"/>
          <w:b/>
          <w:lang w:eastAsia="es-ES"/>
        </w:rPr>
        <w:t>3.8.</w:t>
      </w:r>
      <w:r w:rsidRPr="00D14405">
        <w:rPr>
          <w:rFonts w:ascii="Arial" w:hAnsi="Arial" w:cs="Arial"/>
          <w:lang w:eastAsia="es-ES"/>
        </w:rPr>
        <w:tab/>
      </w:r>
      <w:r w:rsidRPr="00D14405">
        <w:rPr>
          <w:rFonts w:ascii="Arial" w:hAnsi="Arial" w:cs="Arial"/>
          <w:b/>
          <w:lang w:eastAsia="es-ES"/>
        </w:rPr>
        <w:t>Mayúsculas:</w:t>
      </w:r>
      <w:r w:rsidRPr="00D14405">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14405" w:rsidRPr="00D14405" w:rsidRDefault="00D14405" w:rsidP="00D14405">
      <w:pPr>
        <w:spacing w:before="120" w:after="120"/>
        <w:ind w:left="709" w:hanging="709"/>
        <w:jc w:val="both"/>
        <w:rPr>
          <w:rFonts w:ascii="Arial" w:hAnsi="Arial" w:cs="Arial"/>
          <w:lang w:eastAsia="es-ES"/>
        </w:rPr>
      </w:pPr>
      <w:r w:rsidRPr="00D14405">
        <w:rPr>
          <w:rFonts w:ascii="Arial" w:hAnsi="Arial" w:cs="Arial"/>
          <w:b/>
          <w:bCs/>
          <w:lang w:eastAsia="es-ES"/>
        </w:rPr>
        <w:t>3.9.</w:t>
      </w:r>
      <w:r w:rsidRPr="00D14405">
        <w:rPr>
          <w:rFonts w:ascii="Arial" w:hAnsi="Arial" w:cs="Arial"/>
          <w:b/>
          <w:bCs/>
          <w:lang w:eastAsia="es-ES"/>
        </w:rPr>
        <w:tab/>
        <w:t xml:space="preserve">Discrepancias: </w:t>
      </w:r>
      <w:r w:rsidRPr="00D14405">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14405" w:rsidRPr="00D14405" w:rsidRDefault="00D14405" w:rsidP="00D14405">
      <w:pPr>
        <w:spacing w:before="120" w:after="120"/>
        <w:ind w:left="709" w:hanging="709"/>
        <w:jc w:val="both"/>
        <w:rPr>
          <w:rFonts w:ascii="Arial" w:hAnsi="Arial" w:cs="Arial"/>
          <w:u w:val="single"/>
          <w:lang w:eastAsia="es-ES"/>
        </w:rPr>
      </w:pPr>
      <w:r w:rsidRPr="00D14405">
        <w:rPr>
          <w:rFonts w:ascii="Arial" w:hAnsi="Arial" w:cs="Arial"/>
          <w:b/>
          <w:bCs/>
          <w:u w:val="single"/>
          <w:lang w:eastAsia="es-ES"/>
        </w:rPr>
        <w:t>CUARTA.</w:t>
      </w:r>
      <w:r w:rsidRPr="00D14405">
        <w:rPr>
          <w:rFonts w:ascii="Arial" w:hAnsi="Arial" w:cs="Arial"/>
          <w:u w:val="single"/>
          <w:lang w:eastAsia="es-ES"/>
        </w:rPr>
        <w:t xml:space="preserve">- </w:t>
      </w:r>
      <w:r w:rsidRPr="00D14405">
        <w:rPr>
          <w:rFonts w:ascii="Arial" w:hAnsi="Arial" w:cs="Arial"/>
          <w:b/>
          <w:u w:val="single"/>
          <w:lang w:eastAsia="es-ES"/>
        </w:rPr>
        <w:t>(NATURALEZA DEL CONTRATO)</w:t>
      </w:r>
    </w:p>
    <w:p w:rsidR="00D14405" w:rsidRPr="00D14405" w:rsidRDefault="00D14405" w:rsidP="00D14405">
      <w:pPr>
        <w:spacing w:before="120" w:after="120"/>
        <w:jc w:val="both"/>
        <w:rPr>
          <w:rFonts w:ascii="Arial" w:hAnsi="Arial" w:cs="Arial"/>
          <w:lang w:eastAsia="es-ES"/>
        </w:rPr>
      </w:pPr>
      <w:r w:rsidRPr="00D14405">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D14405">
        <w:rPr>
          <w:rFonts w:ascii="Arial" w:hAnsi="Arial" w:cs="Arial"/>
          <w:b/>
          <w:bCs/>
          <w:lang w:eastAsia="es-ES"/>
        </w:rPr>
        <w:t>.</w:t>
      </w:r>
    </w:p>
    <w:p w:rsidR="00D14405" w:rsidRPr="00D14405" w:rsidRDefault="00D14405" w:rsidP="00D14405">
      <w:pPr>
        <w:spacing w:before="120" w:after="120"/>
        <w:jc w:val="both"/>
        <w:rPr>
          <w:rFonts w:ascii="Arial" w:hAnsi="Arial" w:cs="Arial"/>
          <w:u w:val="single"/>
          <w:lang w:val="es-ES_tradnl" w:eastAsia="es-ES"/>
        </w:rPr>
      </w:pPr>
      <w:r w:rsidRPr="00D14405">
        <w:rPr>
          <w:rFonts w:ascii="Arial" w:hAnsi="Arial" w:cs="Arial"/>
          <w:b/>
          <w:u w:val="single"/>
          <w:lang w:val="es-ES_tradnl" w:eastAsia="es-ES"/>
        </w:rPr>
        <w:t>QUINTA.- (DOCUMENTOS DEL CONTRATO)</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lastRenderedPageBreak/>
        <w:t xml:space="preserve">Forman parte integrante e indivisible del presente Contrato, los anexos que se detallan a continuación y que tienen por finalidad complementarse mutuamente: </w:t>
      </w:r>
    </w:p>
    <w:p w:rsidR="00D14405" w:rsidRPr="00D14405" w:rsidRDefault="00D14405" w:rsidP="00D14405">
      <w:pPr>
        <w:spacing w:before="120" w:after="120"/>
        <w:ind w:left="2124" w:hanging="1131"/>
        <w:jc w:val="both"/>
        <w:rPr>
          <w:rFonts w:ascii="Arial" w:hAnsi="Arial" w:cs="Arial"/>
          <w:lang w:val="es-ES_tradnl" w:eastAsia="es-ES"/>
        </w:rPr>
      </w:pPr>
      <w:r w:rsidRPr="00D14405">
        <w:rPr>
          <w:rFonts w:ascii="Arial" w:hAnsi="Arial" w:cs="Arial"/>
          <w:lang w:val="es-ES_tradnl" w:eastAsia="es-ES"/>
        </w:rPr>
        <w:t>Anexo 1:</w:t>
      </w:r>
      <w:r w:rsidRPr="00D14405">
        <w:rPr>
          <w:rFonts w:ascii="Arial" w:hAnsi="Arial" w:cs="Arial"/>
          <w:lang w:val="es-ES_tradnl" w:eastAsia="es-ES"/>
        </w:rPr>
        <w:tab/>
      </w:r>
      <w:r w:rsidRPr="00D14405">
        <w:rPr>
          <w:rFonts w:ascii="Arial" w:hAnsi="Arial" w:cs="Arial"/>
          <w:b/>
          <w:i/>
          <w:u w:val="single"/>
          <w:lang w:val="es-ES_tradnl" w:eastAsia="es-ES"/>
        </w:rPr>
        <w:t>Documento de contratación directa o documento base de contratación</w:t>
      </w:r>
      <w:r w:rsidRPr="00D14405">
        <w:rPr>
          <w:rFonts w:ascii="Arial" w:hAnsi="Arial" w:cs="Arial"/>
          <w:lang w:val="es-ES_tradnl" w:eastAsia="es-ES"/>
        </w:rPr>
        <w:t>, aclaraciones y enmiendas.</w:t>
      </w:r>
    </w:p>
    <w:p w:rsidR="00D14405" w:rsidRPr="00D14405" w:rsidRDefault="00D14405" w:rsidP="00D14405">
      <w:pPr>
        <w:spacing w:before="120" w:after="120"/>
        <w:ind w:left="993"/>
        <w:jc w:val="both"/>
        <w:rPr>
          <w:rFonts w:ascii="Arial" w:hAnsi="Arial" w:cs="Arial"/>
          <w:lang w:val="es-ES_tradnl" w:eastAsia="es-ES"/>
        </w:rPr>
      </w:pPr>
      <w:r w:rsidRPr="00D14405">
        <w:rPr>
          <w:rFonts w:ascii="Arial" w:hAnsi="Arial" w:cs="Arial"/>
          <w:lang w:val="es-ES_tradnl" w:eastAsia="es-ES"/>
        </w:rPr>
        <w:t>Anexo 2:</w:t>
      </w:r>
      <w:r w:rsidRPr="00D14405">
        <w:rPr>
          <w:rFonts w:ascii="Arial" w:hAnsi="Arial" w:cs="Arial"/>
          <w:lang w:val="es-ES_tradnl" w:eastAsia="es-ES"/>
        </w:rPr>
        <w:tab/>
        <w:t>Propuesta adjudicada (oferta técnica y oferta económica).</w:t>
      </w:r>
    </w:p>
    <w:p w:rsidR="00D14405" w:rsidRPr="00D14405" w:rsidRDefault="00D14405" w:rsidP="00D14405">
      <w:pPr>
        <w:spacing w:before="120" w:after="120"/>
        <w:ind w:left="993"/>
        <w:jc w:val="both"/>
        <w:rPr>
          <w:rFonts w:ascii="Arial" w:hAnsi="Arial" w:cs="Arial"/>
          <w:lang w:val="es-ES_tradnl" w:eastAsia="es-ES"/>
        </w:rPr>
      </w:pPr>
      <w:r w:rsidRPr="00D14405">
        <w:rPr>
          <w:rFonts w:ascii="Arial" w:hAnsi="Arial" w:cs="Arial"/>
          <w:lang w:val="es-ES_tradnl" w:eastAsia="es-ES"/>
        </w:rPr>
        <w:t>Anexo 3:</w:t>
      </w:r>
      <w:r w:rsidRPr="00D14405">
        <w:rPr>
          <w:rFonts w:ascii="Arial" w:hAnsi="Arial" w:cs="Arial"/>
          <w:lang w:val="es-ES_tradnl" w:eastAsia="es-ES"/>
        </w:rPr>
        <w:tab/>
        <w:t>Acta de Concertación (si corresponde)</w:t>
      </w:r>
    </w:p>
    <w:p w:rsidR="00D14405" w:rsidRPr="00D14405" w:rsidRDefault="00D14405" w:rsidP="00D14405">
      <w:pPr>
        <w:spacing w:before="120" w:after="120"/>
        <w:ind w:left="993"/>
        <w:jc w:val="both"/>
        <w:rPr>
          <w:rFonts w:ascii="Arial" w:hAnsi="Arial" w:cs="Arial"/>
          <w:lang w:val="es-ES_tradnl" w:eastAsia="es-ES"/>
        </w:rPr>
      </w:pPr>
      <w:r w:rsidRPr="00D14405">
        <w:rPr>
          <w:rFonts w:ascii="Arial" w:hAnsi="Arial" w:cs="Arial"/>
          <w:lang w:val="es-ES_tradnl" w:eastAsia="es-ES"/>
        </w:rPr>
        <w:t>Anexo 4:</w:t>
      </w:r>
      <w:r w:rsidRPr="00D14405">
        <w:rPr>
          <w:rFonts w:ascii="Arial" w:hAnsi="Arial" w:cs="Arial"/>
          <w:lang w:val="es-ES_tradnl" w:eastAsia="es-ES"/>
        </w:rPr>
        <w:tab/>
        <w:t>Garantía.</w:t>
      </w:r>
    </w:p>
    <w:p w:rsidR="00D14405" w:rsidRPr="00D14405" w:rsidRDefault="00D14405" w:rsidP="00D14405">
      <w:pPr>
        <w:spacing w:before="120" w:after="120"/>
        <w:ind w:left="993"/>
        <w:jc w:val="both"/>
        <w:rPr>
          <w:rFonts w:ascii="Arial" w:hAnsi="Arial" w:cs="Arial"/>
          <w:lang w:val="es-ES_tradnl" w:eastAsia="es-ES"/>
        </w:rPr>
      </w:pPr>
      <w:r w:rsidRPr="00D14405">
        <w:rPr>
          <w:rFonts w:ascii="Arial" w:hAnsi="Arial" w:cs="Arial"/>
          <w:lang w:val="es-ES_tradnl" w:eastAsia="es-ES"/>
        </w:rPr>
        <w:t>Anexo 5:</w:t>
      </w:r>
      <w:r w:rsidRPr="00D14405">
        <w:rPr>
          <w:rFonts w:ascii="Arial" w:hAnsi="Arial" w:cs="Arial"/>
          <w:lang w:val="es-ES_tradnl" w:eastAsia="es-ES"/>
        </w:rPr>
        <w:tab/>
      </w:r>
      <w:r w:rsidRPr="00D14405">
        <w:rPr>
          <w:rFonts w:ascii="Arial" w:hAnsi="Arial" w:cs="Arial"/>
          <w:b/>
          <w:i/>
          <w:u w:val="single"/>
          <w:lang w:val="es-ES_tradnl" w:eastAsia="es-ES"/>
        </w:rPr>
        <w:t>(insertar otro (s) que se puedan considerar importantes)</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 xml:space="preserve">SEXTA.- (OBJETO DEL CONTRATO) </w:t>
      </w:r>
    </w:p>
    <w:p w:rsidR="00D14405" w:rsidRPr="00D14405" w:rsidRDefault="00D14405" w:rsidP="00D14405">
      <w:pPr>
        <w:spacing w:before="120" w:after="120"/>
        <w:jc w:val="both"/>
        <w:rPr>
          <w:rFonts w:ascii="Arial" w:hAnsi="Arial" w:cs="Arial"/>
          <w:b/>
          <w:lang w:val="es-ES_tradnl" w:eastAsia="es-ES"/>
        </w:rPr>
      </w:pPr>
      <w:r w:rsidRPr="00D14405">
        <w:rPr>
          <w:rFonts w:ascii="Arial" w:hAnsi="Arial" w:cs="Arial"/>
          <w:lang w:eastAsia="es-ES"/>
        </w:rPr>
        <w:t xml:space="preserve">El objeto del presente Contrato es la adquisición de ________________________________, suministrada por el </w:t>
      </w:r>
      <w:r w:rsidRPr="00D14405">
        <w:rPr>
          <w:rFonts w:ascii="Arial" w:hAnsi="Arial" w:cs="Arial"/>
          <w:b/>
          <w:lang w:eastAsia="es-ES"/>
        </w:rPr>
        <w:t xml:space="preserve">PROVEEDOR </w:t>
      </w:r>
      <w:r w:rsidRPr="00D14405">
        <w:rPr>
          <w:rFonts w:ascii="Arial" w:hAnsi="Arial" w:cs="Arial"/>
          <w:lang w:eastAsia="es-ES"/>
        </w:rPr>
        <w:t>con estricta y absoluta sujeción a este Contrato y en conformidad a los anexos que forman parte integrante e indivisible del presente Contrato.</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SÉPTIMA.- (VIGENCIA Y PLAZO DEL CONTRATO)</w:t>
      </w:r>
    </w:p>
    <w:p w:rsidR="00D14405" w:rsidRPr="00D14405" w:rsidRDefault="00D14405" w:rsidP="00D14405">
      <w:pPr>
        <w:spacing w:before="120" w:after="120"/>
        <w:ind w:left="709" w:hanging="709"/>
        <w:jc w:val="both"/>
        <w:rPr>
          <w:rFonts w:ascii="Arial" w:hAnsi="Arial" w:cs="Arial"/>
          <w:b/>
          <w:lang w:val="es-ES_tradnl" w:eastAsia="es-ES"/>
        </w:rPr>
      </w:pPr>
      <w:r w:rsidRPr="00D14405">
        <w:rPr>
          <w:rFonts w:ascii="Arial" w:hAnsi="Arial" w:cs="Arial"/>
          <w:b/>
          <w:lang w:val="es-ES_tradnl" w:eastAsia="es-ES"/>
        </w:rPr>
        <w:t xml:space="preserve">7.1. </w:t>
      </w:r>
      <w:r w:rsidRPr="00D14405">
        <w:rPr>
          <w:rFonts w:ascii="Arial" w:hAnsi="Arial" w:cs="Arial"/>
          <w:b/>
          <w:lang w:val="es-ES_tradnl" w:eastAsia="es-ES"/>
        </w:rPr>
        <w:tab/>
        <w:t>Vigencia:</w:t>
      </w:r>
    </w:p>
    <w:p w:rsidR="00D14405" w:rsidRPr="00D14405" w:rsidRDefault="00D14405" w:rsidP="00D14405">
      <w:pPr>
        <w:spacing w:before="120" w:after="120"/>
        <w:ind w:left="709"/>
        <w:jc w:val="both"/>
        <w:rPr>
          <w:rFonts w:ascii="Arial" w:hAnsi="Arial" w:cs="Arial"/>
          <w:lang w:val="es-ES_tradnl" w:eastAsia="es-ES"/>
        </w:rPr>
      </w:pPr>
      <w:r w:rsidRPr="00D14405">
        <w:rPr>
          <w:rFonts w:ascii="Arial" w:hAnsi="Arial" w:cs="Arial"/>
          <w:lang w:val="es-ES_tradnl" w:eastAsia="es-ES"/>
        </w:rPr>
        <w:t>El presente Contrato tendrá vigencia desde el día de su suscripción por ambas Partes hasta la emisión del acta de cierre de Contrato por parte de la</w:t>
      </w:r>
      <w:r w:rsidRPr="00D14405">
        <w:rPr>
          <w:rFonts w:ascii="Arial" w:hAnsi="Arial" w:cs="Arial"/>
          <w:b/>
          <w:lang w:val="es-ES_tradnl" w:eastAsia="es-ES"/>
        </w:rPr>
        <w:t xml:space="preserve"> ENTIDAD.</w:t>
      </w:r>
    </w:p>
    <w:p w:rsidR="00D14405" w:rsidRPr="00D14405" w:rsidRDefault="00D14405" w:rsidP="00D14405">
      <w:pPr>
        <w:spacing w:before="120" w:after="120"/>
        <w:ind w:left="709" w:hanging="709"/>
        <w:jc w:val="both"/>
        <w:rPr>
          <w:rFonts w:ascii="Arial" w:hAnsi="Arial" w:cs="Arial"/>
          <w:b/>
          <w:lang w:val="es-ES_tradnl" w:eastAsia="es-ES"/>
        </w:rPr>
      </w:pPr>
      <w:r w:rsidRPr="00D14405">
        <w:rPr>
          <w:rFonts w:ascii="Arial" w:hAnsi="Arial" w:cs="Arial"/>
          <w:b/>
          <w:lang w:val="es-ES_tradnl" w:eastAsia="es-ES"/>
        </w:rPr>
        <w:t xml:space="preserve">7.2. </w:t>
      </w:r>
      <w:r w:rsidRPr="00D14405">
        <w:rPr>
          <w:rFonts w:ascii="Arial" w:hAnsi="Arial" w:cs="Arial"/>
          <w:b/>
          <w:lang w:val="es-ES_tradnl" w:eastAsia="es-ES"/>
        </w:rPr>
        <w:tab/>
        <w:t>Plazo:</w:t>
      </w:r>
    </w:p>
    <w:p w:rsidR="00D14405" w:rsidRPr="00D14405" w:rsidRDefault="00D14405" w:rsidP="00D14405">
      <w:pPr>
        <w:spacing w:before="120" w:after="120"/>
        <w:ind w:left="709"/>
        <w:jc w:val="both"/>
        <w:rPr>
          <w:rFonts w:ascii="Arial" w:hAnsi="Arial" w:cs="Arial"/>
          <w:lang w:val="es-ES_tradnl" w:eastAsia="es-ES"/>
        </w:rPr>
      </w:pPr>
      <w:r w:rsidRPr="00D14405">
        <w:rPr>
          <w:rFonts w:ascii="Arial" w:hAnsi="Arial" w:cs="Arial"/>
          <w:lang w:val="es-ES_tradnl" w:eastAsia="es-ES"/>
        </w:rPr>
        <w:t xml:space="preserve">El </w:t>
      </w:r>
      <w:r w:rsidRPr="00D14405">
        <w:rPr>
          <w:rFonts w:ascii="Arial" w:hAnsi="Arial" w:cs="Arial"/>
          <w:b/>
          <w:bCs/>
          <w:lang w:val="es-ES_tradnl" w:eastAsia="es-ES"/>
        </w:rPr>
        <w:t xml:space="preserve">PROVEEDOR </w:t>
      </w:r>
      <w:r w:rsidRPr="00D14405">
        <w:rPr>
          <w:rFonts w:ascii="Arial" w:hAnsi="Arial" w:cs="Arial"/>
          <w:lang w:val="es-ES_tradnl" w:eastAsia="es-ES"/>
        </w:rPr>
        <w:t xml:space="preserve">entregará la Adquisición en el plazo máximo de __________________ días calendario, computables a partir de la instrucción de la Unidad Solicitante. </w:t>
      </w:r>
    </w:p>
    <w:p w:rsidR="00D14405" w:rsidRPr="00D14405" w:rsidRDefault="00D14405" w:rsidP="00D14405">
      <w:pPr>
        <w:spacing w:before="120" w:after="120"/>
        <w:jc w:val="both"/>
        <w:rPr>
          <w:rFonts w:ascii="Arial" w:hAnsi="Arial" w:cs="Arial"/>
          <w:b/>
          <w:u w:val="single"/>
          <w:lang w:eastAsia="es-ES"/>
        </w:rPr>
      </w:pPr>
      <w:r w:rsidRPr="00D14405">
        <w:rPr>
          <w:rFonts w:ascii="Arial" w:hAnsi="Arial" w:cs="Arial"/>
          <w:b/>
          <w:u w:val="single"/>
          <w:lang w:val="es-ES_tradnl" w:eastAsia="es-ES"/>
        </w:rPr>
        <w:t xml:space="preserve">OCTAVA.- </w:t>
      </w:r>
      <w:r w:rsidRPr="00D14405">
        <w:rPr>
          <w:rFonts w:ascii="Arial" w:hAnsi="Arial" w:cs="Arial"/>
          <w:b/>
          <w:u w:val="single"/>
          <w:lang w:eastAsia="es-ES"/>
        </w:rPr>
        <w:t>(LUGAR DE ENTREGA)</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eastAsia="es-ES"/>
        </w:rPr>
        <w:t>El lugar</w:t>
      </w:r>
      <w:r w:rsidRPr="00D14405">
        <w:rPr>
          <w:rFonts w:ascii="Arial" w:hAnsi="Arial" w:cs="Arial"/>
          <w:lang w:val="es-ES_tradnl" w:eastAsia="es-ES"/>
        </w:rPr>
        <w:t xml:space="preserve"> de entrega de la Adquisición será___________________________ de la </w:t>
      </w:r>
      <w:r w:rsidRPr="00D14405">
        <w:rPr>
          <w:rFonts w:ascii="Arial" w:hAnsi="Arial" w:cs="Arial"/>
          <w:b/>
          <w:lang w:val="es-ES_tradnl" w:eastAsia="es-ES"/>
        </w:rPr>
        <w:t>ENTIDAD</w:t>
      </w:r>
      <w:r w:rsidRPr="00D14405">
        <w:rPr>
          <w:rFonts w:ascii="Arial" w:hAnsi="Arial" w:cs="Arial"/>
          <w:lang w:val="es-ES_tradnl" w:eastAsia="es-ES"/>
        </w:rPr>
        <w:t xml:space="preserve"> ubicado en la ciudad de _________________, en coordinación con el </w:t>
      </w:r>
      <w:r w:rsidRPr="00D14405">
        <w:rPr>
          <w:rFonts w:ascii="Arial" w:hAnsi="Arial" w:cs="Arial"/>
          <w:i/>
          <w:u w:val="single"/>
          <w:lang w:val="es-ES_tradnl" w:eastAsia="es-ES"/>
        </w:rPr>
        <w:t>Responsable o Comité de Recepción</w:t>
      </w:r>
      <w:r w:rsidRPr="00D14405">
        <w:rPr>
          <w:rFonts w:ascii="Arial" w:hAnsi="Arial" w:cs="Arial"/>
          <w:lang w:val="es-ES_tradnl" w:eastAsia="es-ES"/>
        </w:rPr>
        <w:t>.</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NOVENA.- (MONTO DEL CONTRATO)</w:t>
      </w:r>
    </w:p>
    <w:p w:rsidR="00D14405" w:rsidRPr="00D14405" w:rsidRDefault="00D14405" w:rsidP="00D14405">
      <w:pPr>
        <w:spacing w:before="120" w:after="120"/>
        <w:jc w:val="both"/>
        <w:rPr>
          <w:rFonts w:ascii="Arial" w:hAnsi="Arial" w:cs="Arial"/>
          <w:lang w:eastAsia="es-ES"/>
        </w:rPr>
      </w:pPr>
      <w:r w:rsidRPr="00D14405">
        <w:rPr>
          <w:rFonts w:ascii="Arial" w:hAnsi="Arial" w:cs="Arial"/>
          <w:lang w:eastAsia="es-ES"/>
        </w:rPr>
        <w:t xml:space="preserve">El monto total propuesto y aceptado por las Partes </w:t>
      </w:r>
      <w:r w:rsidRPr="00D14405">
        <w:rPr>
          <w:rFonts w:ascii="Arial" w:hAnsi="Arial" w:cs="Arial"/>
          <w:lang w:val="es-ES_tradnl" w:eastAsia="es-ES"/>
        </w:rPr>
        <w:t>para la ejecución del objeto del presente Contrato</w:t>
      </w:r>
      <w:r w:rsidRPr="00D14405">
        <w:rPr>
          <w:rFonts w:ascii="Arial" w:hAnsi="Arial" w:cs="Arial"/>
          <w:lang w:eastAsia="es-ES"/>
        </w:rPr>
        <w:t xml:space="preserve"> es de Bs_____________________ (______________________________ </w:t>
      </w:r>
      <w:proofErr w:type="gramStart"/>
      <w:r w:rsidRPr="00D14405">
        <w:rPr>
          <w:rFonts w:ascii="Arial" w:hAnsi="Arial" w:cs="Arial"/>
          <w:lang w:eastAsia="es-ES"/>
        </w:rPr>
        <w:t>Bolivianos</w:t>
      </w:r>
      <w:proofErr w:type="gramEnd"/>
      <w:r w:rsidRPr="00D14405">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D14405" w:rsidRPr="00D14405" w:rsidTr="005A64C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D14405" w:rsidRPr="00D14405" w:rsidRDefault="00D14405" w:rsidP="00D14405">
            <w:pPr>
              <w:jc w:val="center"/>
              <w:rPr>
                <w:rFonts w:ascii="Arial" w:hAnsi="Arial" w:cs="Arial"/>
                <w:color w:val="000000"/>
                <w:lang w:val="es-BO" w:eastAsia="es-BO"/>
              </w:rPr>
            </w:pPr>
            <w:r w:rsidRPr="00D14405">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D14405" w:rsidRPr="00D14405" w:rsidRDefault="00D14405" w:rsidP="00D14405">
            <w:pPr>
              <w:jc w:val="center"/>
              <w:rPr>
                <w:rFonts w:ascii="Arial" w:hAnsi="Arial" w:cs="Arial"/>
                <w:color w:val="000000"/>
                <w:lang w:val="es-BO" w:eastAsia="es-BO"/>
              </w:rPr>
            </w:pPr>
            <w:r w:rsidRPr="00D14405">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D14405" w:rsidRPr="00D14405" w:rsidRDefault="00D14405" w:rsidP="00D14405">
            <w:pPr>
              <w:jc w:val="center"/>
              <w:rPr>
                <w:rFonts w:ascii="Arial" w:hAnsi="Arial" w:cs="Arial"/>
                <w:color w:val="000000"/>
                <w:lang w:val="es-BO" w:eastAsia="es-BO"/>
              </w:rPr>
            </w:pPr>
            <w:r w:rsidRPr="00D14405">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D14405" w:rsidRPr="00D14405" w:rsidRDefault="00D14405" w:rsidP="00D14405">
            <w:pPr>
              <w:jc w:val="center"/>
              <w:rPr>
                <w:rFonts w:ascii="Arial" w:hAnsi="Arial" w:cs="Arial"/>
                <w:color w:val="000000"/>
                <w:lang w:val="es-BO" w:eastAsia="es-BO"/>
              </w:rPr>
            </w:pPr>
            <w:r w:rsidRPr="00D14405">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D14405" w:rsidRPr="00D14405" w:rsidRDefault="00D14405" w:rsidP="00D14405">
            <w:pPr>
              <w:jc w:val="center"/>
              <w:rPr>
                <w:rFonts w:ascii="Arial" w:hAnsi="Arial" w:cs="Arial"/>
                <w:b/>
                <w:bCs/>
                <w:color w:val="000000"/>
                <w:lang w:val="es-BO" w:eastAsia="es-BO"/>
              </w:rPr>
            </w:pPr>
            <w:r w:rsidRPr="00D14405">
              <w:rPr>
                <w:rFonts w:ascii="Arial" w:hAnsi="Arial" w:cs="Arial"/>
                <w:b/>
                <w:bCs/>
                <w:color w:val="000000"/>
                <w:lang w:val="es-BO" w:eastAsia="es-BO"/>
              </w:rPr>
              <w:t>Precio Unitario</w:t>
            </w:r>
          </w:p>
          <w:p w:rsidR="00D14405" w:rsidRPr="00D14405" w:rsidRDefault="00D14405" w:rsidP="00D14405">
            <w:pPr>
              <w:jc w:val="center"/>
              <w:rPr>
                <w:rFonts w:ascii="Arial" w:hAnsi="Arial" w:cs="Arial"/>
                <w:color w:val="000000"/>
                <w:lang w:val="es-BO" w:eastAsia="es-BO"/>
              </w:rPr>
            </w:pPr>
            <w:r w:rsidRPr="00D14405">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D14405" w:rsidRPr="00D14405" w:rsidRDefault="00D14405" w:rsidP="00D14405">
            <w:pPr>
              <w:jc w:val="center"/>
              <w:rPr>
                <w:rFonts w:ascii="Arial" w:hAnsi="Arial" w:cs="Arial"/>
                <w:b/>
                <w:bCs/>
                <w:color w:val="000000"/>
                <w:lang w:val="es-BO" w:eastAsia="es-BO"/>
              </w:rPr>
            </w:pPr>
            <w:r w:rsidRPr="00D14405">
              <w:rPr>
                <w:rFonts w:ascii="Arial" w:hAnsi="Arial" w:cs="Arial"/>
                <w:b/>
                <w:bCs/>
                <w:color w:val="000000"/>
                <w:lang w:val="es-BO" w:eastAsia="es-BO"/>
              </w:rPr>
              <w:t>PRECIO</w:t>
            </w:r>
          </w:p>
          <w:p w:rsidR="00D14405" w:rsidRPr="00D14405" w:rsidRDefault="00D14405" w:rsidP="00D14405">
            <w:pPr>
              <w:jc w:val="center"/>
              <w:rPr>
                <w:rFonts w:ascii="Arial" w:hAnsi="Arial" w:cs="Arial"/>
                <w:b/>
                <w:bCs/>
                <w:color w:val="000000"/>
                <w:lang w:val="es-BO" w:eastAsia="es-BO"/>
              </w:rPr>
            </w:pPr>
            <w:r w:rsidRPr="00D14405">
              <w:rPr>
                <w:rFonts w:ascii="Arial" w:hAnsi="Arial" w:cs="Arial"/>
                <w:b/>
                <w:bCs/>
                <w:color w:val="000000"/>
                <w:lang w:val="es-BO" w:eastAsia="es-BO"/>
              </w:rPr>
              <w:t>TOTAL</w:t>
            </w:r>
          </w:p>
          <w:p w:rsidR="00D14405" w:rsidRPr="00D14405" w:rsidRDefault="00D14405" w:rsidP="00D14405">
            <w:pPr>
              <w:jc w:val="center"/>
              <w:rPr>
                <w:rFonts w:ascii="Arial" w:hAnsi="Arial" w:cs="Arial"/>
                <w:color w:val="000000"/>
                <w:lang w:val="es-BO" w:eastAsia="es-BO"/>
              </w:rPr>
            </w:pPr>
            <w:r w:rsidRPr="00D14405">
              <w:rPr>
                <w:rFonts w:ascii="Arial" w:hAnsi="Arial" w:cs="Arial"/>
                <w:b/>
                <w:bCs/>
                <w:color w:val="000000"/>
                <w:lang w:val="es-BO" w:eastAsia="es-BO"/>
              </w:rPr>
              <w:t>(Bs.)</w:t>
            </w:r>
          </w:p>
        </w:tc>
      </w:tr>
      <w:tr w:rsidR="00D14405" w:rsidRPr="00D14405" w:rsidTr="005A64C4">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D14405" w:rsidRPr="00D14405" w:rsidRDefault="00D14405" w:rsidP="00D1440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D14405" w:rsidRPr="00D14405" w:rsidRDefault="00D14405" w:rsidP="00D1440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D14405" w:rsidRPr="00D14405" w:rsidRDefault="00D14405" w:rsidP="00D1440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D14405" w:rsidRPr="00D14405" w:rsidRDefault="00D14405" w:rsidP="00D1440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D14405" w:rsidRPr="00D14405" w:rsidRDefault="00D14405" w:rsidP="00D1440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D14405" w:rsidRPr="00D14405" w:rsidRDefault="00D14405" w:rsidP="00D14405">
            <w:pPr>
              <w:jc w:val="right"/>
              <w:rPr>
                <w:rFonts w:ascii="Arial" w:hAnsi="Arial" w:cs="Arial"/>
                <w:color w:val="000000"/>
                <w:lang w:val="es-BO" w:eastAsia="es-BO"/>
              </w:rPr>
            </w:pPr>
          </w:p>
        </w:tc>
      </w:tr>
      <w:tr w:rsidR="00D14405" w:rsidRPr="00D14405" w:rsidTr="005A64C4">
        <w:trPr>
          <w:trHeight w:val="557"/>
        </w:trPr>
        <w:tc>
          <w:tcPr>
            <w:tcW w:w="640" w:type="dxa"/>
            <w:tcBorders>
              <w:top w:val="single" w:sz="4" w:space="0" w:color="auto"/>
            </w:tcBorders>
            <w:shd w:val="clear" w:color="auto" w:fill="auto"/>
            <w:noWrap/>
            <w:vAlign w:val="center"/>
            <w:hideMark/>
          </w:tcPr>
          <w:p w:rsidR="00D14405" w:rsidRPr="00D14405" w:rsidRDefault="00D14405" w:rsidP="00D14405">
            <w:pPr>
              <w:jc w:val="center"/>
              <w:rPr>
                <w:rFonts w:ascii="Arial" w:hAnsi="Arial" w:cs="Arial"/>
                <w:b/>
                <w:bCs/>
                <w:color w:val="000000"/>
                <w:lang w:val="es-BO" w:eastAsia="es-BO"/>
              </w:rPr>
            </w:pPr>
            <w:r w:rsidRPr="00D14405">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D14405" w:rsidRPr="00D14405" w:rsidRDefault="00D14405" w:rsidP="00D14405">
            <w:pPr>
              <w:rPr>
                <w:rFonts w:ascii="Arial" w:hAnsi="Arial" w:cs="Arial"/>
                <w:b/>
                <w:bCs/>
                <w:color w:val="000000"/>
                <w:lang w:val="es-BO" w:eastAsia="es-BO"/>
              </w:rPr>
            </w:pPr>
            <w:r w:rsidRPr="00D14405">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D14405" w:rsidRPr="00D14405" w:rsidRDefault="00D14405" w:rsidP="00D1440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D14405" w:rsidRPr="00D14405" w:rsidRDefault="00D14405" w:rsidP="00D1440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4405" w:rsidRPr="00D14405" w:rsidRDefault="00D14405" w:rsidP="00D14405">
            <w:pPr>
              <w:jc w:val="right"/>
              <w:rPr>
                <w:rFonts w:ascii="Arial" w:hAnsi="Arial" w:cs="Arial"/>
                <w:b/>
                <w:bCs/>
                <w:color w:val="000000"/>
                <w:lang w:val="es-BO" w:eastAsia="es-BO"/>
              </w:rPr>
            </w:pPr>
            <w:r w:rsidRPr="00D14405">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D14405" w:rsidRPr="00D14405" w:rsidRDefault="00D14405" w:rsidP="00D14405">
            <w:pPr>
              <w:jc w:val="right"/>
              <w:rPr>
                <w:rFonts w:ascii="Arial" w:hAnsi="Arial" w:cs="Arial"/>
                <w:b/>
                <w:bCs/>
                <w:color w:val="000000"/>
                <w:lang w:val="es-BO" w:eastAsia="es-BO"/>
              </w:rPr>
            </w:pPr>
          </w:p>
        </w:tc>
      </w:tr>
    </w:tbl>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El precio o valor final de la Adquisición será el resultante de aplicar los precios unitarios de la propuesta adjudicada a las cantidades de la </w:t>
      </w:r>
      <w:r w:rsidRPr="00D14405">
        <w:rPr>
          <w:rFonts w:ascii="Arial" w:hAnsi="Arial" w:cs="Arial"/>
          <w:lang w:eastAsia="es-ES"/>
        </w:rPr>
        <w:t>Adquisición</w:t>
      </w:r>
      <w:r w:rsidRPr="00D14405">
        <w:rPr>
          <w:rFonts w:ascii="Arial" w:hAnsi="Arial" w:cs="Arial"/>
          <w:lang w:val="es-ES_tradnl" w:eastAsia="es-ES"/>
        </w:rPr>
        <w:t xml:space="preserve"> efectiva y realmente provista.</w:t>
      </w:r>
    </w:p>
    <w:p w:rsidR="00D14405" w:rsidRPr="00D14405" w:rsidRDefault="00D14405" w:rsidP="00D14405">
      <w:pPr>
        <w:widowControl w:val="0"/>
        <w:spacing w:before="120" w:after="120"/>
        <w:ind w:hanging="11"/>
        <w:jc w:val="both"/>
        <w:rPr>
          <w:rFonts w:ascii="Arial" w:hAnsi="Arial" w:cs="Arial"/>
          <w:lang w:val="es-ES_tradnl" w:eastAsia="es-ES"/>
        </w:rPr>
      </w:pPr>
      <w:r w:rsidRPr="00D14405">
        <w:rPr>
          <w:rFonts w:ascii="Arial" w:hAnsi="Arial" w:cs="Arial"/>
          <w:lang w:val="es-ES_tradnl" w:eastAsia="es-ES"/>
        </w:rPr>
        <w:t xml:space="preserve">El </w:t>
      </w:r>
      <w:r w:rsidRPr="00D14405">
        <w:rPr>
          <w:rFonts w:ascii="Arial" w:hAnsi="Arial" w:cs="Arial"/>
          <w:b/>
          <w:lang w:val="es-ES_tradnl" w:eastAsia="es-ES"/>
        </w:rPr>
        <w:t>PROVEEDOR</w:t>
      </w:r>
      <w:r w:rsidRPr="00D14405">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14405">
        <w:rPr>
          <w:rFonts w:ascii="Arial" w:hAnsi="Arial" w:cs="Arial"/>
          <w:b/>
          <w:lang w:val="es-ES_tradnl" w:eastAsia="es-ES"/>
        </w:rPr>
        <w:t>PROVEEDOR</w:t>
      </w:r>
      <w:r w:rsidRPr="00D14405">
        <w:rPr>
          <w:rFonts w:ascii="Arial" w:hAnsi="Arial" w:cs="Arial"/>
          <w:lang w:val="es-ES_tradnl" w:eastAsia="es-ES"/>
        </w:rPr>
        <w:t xml:space="preserve"> a título de revisión de precio o reembolso ni cualquier otro similar a la </w:t>
      </w:r>
      <w:r w:rsidRPr="00D14405">
        <w:rPr>
          <w:rFonts w:ascii="Arial" w:hAnsi="Arial" w:cs="Arial"/>
          <w:b/>
          <w:lang w:val="es-ES_tradnl" w:eastAsia="es-ES"/>
        </w:rPr>
        <w:t>ENTIDAD.</w:t>
      </w:r>
    </w:p>
    <w:p w:rsidR="00D14405" w:rsidRPr="00D14405" w:rsidRDefault="00D14405" w:rsidP="00D14405">
      <w:pPr>
        <w:numPr>
          <w:ilvl w:val="1"/>
          <w:numId w:val="0"/>
        </w:numPr>
        <w:tabs>
          <w:tab w:val="num" w:pos="284"/>
        </w:tabs>
        <w:spacing w:before="120" w:after="120"/>
        <w:jc w:val="both"/>
        <w:rPr>
          <w:rFonts w:ascii="Arial" w:hAnsi="Arial" w:cs="Arial"/>
          <w:lang w:val="es-ES_tradnl" w:eastAsia="es-ES"/>
        </w:rPr>
      </w:pPr>
      <w:r w:rsidRPr="00D1440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D14405">
        <w:rPr>
          <w:rFonts w:ascii="Arial" w:hAnsi="Arial" w:cs="Arial"/>
          <w:b/>
          <w:lang w:val="es-ES_tradnl" w:eastAsia="es-ES"/>
        </w:rPr>
        <w:t>ENTIDAD</w:t>
      </w:r>
      <w:r w:rsidRPr="00D14405">
        <w:rPr>
          <w:rFonts w:ascii="Arial" w:hAnsi="Arial" w:cs="Arial"/>
          <w:lang w:val="es-ES_tradnl" w:eastAsia="es-ES"/>
        </w:rPr>
        <w:t xml:space="preserve"> </w:t>
      </w:r>
      <w:r w:rsidRPr="00D14405">
        <w:rPr>
          <w:rFonts w:ascii="Arial" w:hAnsi="Arial" w:cs="Arial"/>
          <w:lang w:val="es-ES_tradnl" w:eastAsia="es-ES"/>
        </w:rPr>
        <w:lastRenderedPageBreak/>
        <w:t>reconocerá costos por trabajos adicionales que previamente no tuvieran su expresa aprobación y no se haya cumplido con lo establecido en el Contrato.</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DÉCIMA.- (FORMA DE PAGO)</w:t>
      </w:r>
    </w:p>
    <w:p w:rsidR="00D14405" w:rsidRPr="00D14405" w:rsidRDefault="00D14405" w:rsidP="00D14405">
      <w:pPr>
        <w:tabs>
          <w:tab w:val="num" w:pos="993"/>
        </w:tabs>
        <w:spacing w:before="120" w:after="120"/>
        <w:jc w:val="both"/>
        <w:rPr>
          <w:rFonts w:ascii="Arial" w:hAnsi="Arial" w:cs="Arial"/>
          <w:lang w:val="es-ES_tradnl" w:eastAsia="es-ES"/>
        </w:rPr>
      </w:pPr>
      <w:r w:rsidRPr="00D14405">
        <w:rPr>
          <w:rFonts w:ascii="Arial" w:hAnsi="Arial" w:cs="Arial"/>
          <w:lang w:val="es-ES_tradnl" w:eastAsia="es-ES"/>
        </w:rPr>
        <w:t xml:space="preserve">El monto del presente Contrato será pagado por la </w:t>
      </w:r>
      <w:r w:rsidRPr="00D14405">
        <w:rPr>
          <w:rFonts w:ascii="Arial" w:hAnsi="Arial" w:cs="Arial"/>
          <w:b/>
          <w:lang w:val="es-ES_tradnl" w:eastAsia="es-ES"/>
        </w:rPr>
        <w:t>ENTIDAD</w:t>
      </w:r>
      <w:r w:rsidRPr="00D14405">
        <w:rPr>
          <w:rFonts w:ascii="Arial" w:hAnsi="Arial" w:cs="Arial"/>
          <w:lang w:val="es-ES_tradnl" w:eastAsia="es-ES"/>
        </w:rPr>
        <w:t xml:space="preserve"> a favor del </w:t>
      </w:r>
      <w:r w:rsidRPr="00D14405">
        <w:rPr>
          <w:rFonts w:ascii="Arial" w:hAnsi="Arial" w:cs="Arial"/>
          <w:b/>
          <w:lang w:val="es-ES_tradnl" w:eastAsia="es-ES"/>
        </w:rPr>
        <w:t>PROVEEDOR,</w:t>
      </w:r>
      <w:r w:rsidRPr="00D14405">
        <w:rPr>
          <w:rFonts w:ascii="Arial" w:hAnsi="Arial" w:cs="Arial"/>
          <w:lang w:val="es-ES_tradnl" w:eastAsia="es-ES"/>
        </w:rPr>
        <w:t xml:space="preserve"> una vez emitido el informe de conformidad por el </w:t>
      </w:r>
      <w:r w:rsidRPr="00D14405">
        <w:rPr>
          <w:rFonts w:ascii="Arial" w:hAnsi="Arial" w:cs="Arial"/>
          <w:i/>
          <w:u w:val="single"/>
          <w:lang w:val="es-ES_tradnl" w:eastAsia="es-ES"/>
        </w:rPr>
        <w:t>Responsable o Comité de Recepción</w:t>
      </w:r>
      <w:r w:rsidRPr="00D14405">
        <w:rPr>
          <w:rFonts w:ascii="Arial" w:hAnsi="Arial" w:cs="Arial"/>
          <w:lang w:val="es-ES_tradnl" w:eastAsia="es-ES"/>
        </w:rPr>
        <w:t xml:space="preserve"> del lugar </w:t>
      </w:r>
      <w:r w:rsidRPr="00D14405">
        <w:rPr>
          <w:rFonts w:ascii="Arial" w:hAnsi="Arial" w:cs="Arial"/>
          <w:i/>
          <w:lang w:val="es-ES_tradnl" w:eastAsia="es-ES"/>
        </w:rPr>
        <w:t xml:space="preserve">(de los lugares) </w:t>
      </w:r>
      <w:r w:rsidRPr="00D14405">
        <w:rPr>
          <w:rFonts w:ascii="Arial" w:hAnsi="Arial" w:cs="Arial"/>
          <w:lang w:val="es-ES_tradnl" w:eastAsia="es-ES"/>
        </w:rPr>
        <w:t xml:space="preserve">donde se realice la </w:t>
      </w:r>
      <w:r w:rsidRPr="00D14405">
        <w:rPr>
          <w:rFonts w:ascii="Arial" w:hAnsi="Arial" w:cs="Arial"/>
          <w:i/>
          <w:lang w:val="es-ES_tradnl" w:eastAsia="es-ES"/>
        </w:rPr>
        <w:t xml:space="preserve">(s) </w:t>
      </w:r>
      <w:r w:rsidRPr="00D14405">
        <w:rPr>
          <w:rFonts w:ascii="Arial" w:hAnsi="Arial" w:cs="Arial"/>
          <w:lang w:val="es-ES_tradnl" w:eastAsia="es-ES"/>
        </w:rPr>
        <w:t>entrega</w:t>
      </w:r>
      <w:r w:rsidRPr="00D14405">
        <w:rPr>
          <w:rFonts w:ascii="Arial" w:hAnsi="Arial" w:cs="Arial"/>
          <w:i/>
          <w:lang w:val="es-ES_tradnl" w:eastAsia="es-ES"/>
        </w:rPr>
        <w:t>(s)</w:t>
      </w:r>
      <w:r w:rsidRPr="00D14405">
        <w:rPr>
          <w:rFonts w:ascii="Arial" w:hAnsi="Arial" w:cs="Arial"/>
          <w:lang w:val="es-ES_tradnl" w:eastAsia="es-ES"/>
        </w:rPr>
        <w:t>.</w:t>
      </w:r>
    </w:p>
    <w:p w:rsidR="00D14405" w:rsidRPr="00D14405" w:rsidRDefault="00D14405" w:rsidP="00D14405">
      <w:pPr>
        <w:tabs>
          <w:tab w:val="num" w:pos="993"/>
        </w:tabs>
        <w:spacing w:before="120" w:after="120"/>
        <w:jc w:val="both"/>
        <w:rPr>
          <w:rFonts w:ascii="Arial" w:hAnsi="Arial" w:cs="Arial"/>
          <w:lang w:val="es-ES_tradnl" w:eastAsia="es-ES"/>
        </w:rPr>
      </w:pPr>
      <w:r w:rsidRPr="00D14405">
        <w:rPr>
          <w:rFonts w:ascii="Arial" w:hAnsi="Arial" w:cs="Arial"/>
          <w:lang w:val="es-ES_tradnl" w:eastAsia="es-ES"/>
        </w:rPr>
        <w:t xml:space="preserve">El pago se realizará vía sistema integrado de gestión y modernización administrativa (SIGMA) en moneda nacional (bolivianos), debiendo el </w:t>
      </w:r>
      <w:r w:rsidRPr="00D14405">
        <w:rPr>
          <w:rFonts w:ascii="Arial" w:hAnsi="Arial" w:cs="Arial"/>
          <w:b/>
          <w:lang w:val="es-ES_tradnl" w:eastAsia="es-ES"/>
        </w:rPr>
        <w:t>PROVEEDOR</w:t>
      </w:r>
      <w:r w:rsidRPr="00D14405">
        <w:rPr>
          <w:rFonts w:ascii="Arial" w:hAnsi="Arial" w:cs="Arial"/>
          <w:lang w:val="es-ES_tradnl" w:eastAsia="es-ES"/>
        </w:rPr>
        <w:t xml:space="preserve"> presentar la siguiente documentación para pago:</w:t>
      </w:r>
    </w:p>
    <w:p w:rsidR="00D14405" w:rsidRPr="00D14405" w:rsidRDefault="00D14405" w:rsidP="009F32A4">
      <w:pPr>
        <w:numPr>
          <w:ilvl w:val="0"/>
          <w:numId w:val="55"/>
        </w:numPr>
        <w:tabs>
          <w:tab w:val="num" w:pos="993"/>
        </w:tabs>
        <w:spacing w:before="120" w:after="120"/>
        <w:contextualSpacing/>
        <w:jc w:val="both"/>
        <w:rPr>
          <w:rFonts w:ascii="Arial" w:hAnsi="Arial" w:cs="Arial"/>
          <w:lang w:val="es-ES_tradnl" w:eastAsia="es-ES"/>
        </w:rPr>
      </w:pPr>
      <w:r w:rsidRPr="00D14405">
        <w:rPr>
          <w:rFonts w:ascii="Arial" w:hAnsi="Arial" w:cs="Arial"/>
          <w:lang w:val="es-ES_tradnl" w:eastAsia="es-ES"/>
        </w:rPr>
        <w:t>Solicitud de pago.</w:t>
      </w:r>
    </w:p>
    <w:p w:rsidR="00D14405" w:rsidRPr="00D14405" w:rsidRDefault="00D14405" w:rsidP="009F32A4">
      <w:pPr>
        <w:numPr>
          <w:ilvl w:val="0"/>
          <w:numId w:val="55"/>
        </w:numPr>
        <w:tabs>
          <w:tab w:val="num" w:pos="993"/>
        </w:tabs>
        <w:spacing w:before="120" w:after="120"/>
        <w:contextualSpacing/>
        <w:jc w:val="both"/>
        <w:rPr>
          <w:rFonts w:ascii="Arial" w:hAnsi="Arial" w:cs="Arial"/>
          <w:lang w:val="es-ES_tradnl" w:eastAsia="es-ES"/>
        </w:rPr>
      </w:pPr>
      <w:r w:rsidRPr="00D14405">
        <w:rPr>
          <w:rFonts w:ascii="Arial" w:hAnsi="Arial" w:cs="Arial"/>
          <w:lang w:val="es-ES_tradnl" w:eastAsia="es-ES"/>
        </w:rPr>
        <w:t>Factura original.</w:t>
      </w:r>
    </w:p>
    <w:p w:rsidR="00D14405" w:rsidRPr="00D14405" w:rsidRDefault="00D14405" w:rsidP="009F32A4">
      <w:pPr>
        <w:numPr>
          <w:ilvl w:val="0"/>
          <w:numId w:val="55"/>
        </w:numPr>
        <w:tabs>
          <w:tab w:val="num" w:pos="993"/>
        </w:tabs>
        <w:spacing w:before="120" w:after="120"/>
        <w:contextualSpacing/>
        <w:jc w:val="both"/>
        <w:rPr>
          <w:rFonts w:ascii="Arial" w:hAnsi="Arial" w:cs="Arial"/>
          <w:lang w:val="es-ES_tradnl" w:eastAsia="es-ES"/>
        </w:rPr>
      </w:pPr>
      <w:r w:rsidRPr="00D14405">
        <w:rPr>
          <w:rFonts w:ascii="Arial" w:hAnsi="Arial" w:cs="Arial"/>
          <w:lang w:val="es-ES_tradnl" w:eastAsia="es-ES"/>
        </w:rPr>
        <w:t>Fotocopia de registro sistema integrado de gestión y modernización administrativa (SIGMA).</w:t>
      </w:r>
    </w:p>
    <w:p w:rsidR="00D14405" w:rsidRPr="00D14405" w:rsidRDefault="00D14405" w:rsidP="009F32A4">
      <w:pPr>
        <w:numPr>
          <w:ilvl w:val="0"/>
          <w:numId w:val="55"/>
        </w:numPr>
        <w:tabs>
          <w:tab w:val="num" w:pos="993"/>
        </w:tabs>
        <w:spacing w:before="120" w:after="120"/>
        <w:contextualSpacing/>
        <w:jc w:val="both"/>
        <w:rPr>
          <w:rFonts w:ascii="Arial" w:hAnsi="Arial" w:cs="Arial"/>
          <w:lang w:val="es-ES_tradnl" w:eastAsia="es-ES"/>
        </w:rPr>
      </w:pPr>
      <w:r w:rsidRPr="00D14405">
        <w:rPr>
          <w:rFonts w:ascii="Arial" w:hAnsi="Arial" w:cs="Arial"/>
          <w:lang w:val="es-ES_tradnl" w:eastAsia="es-ES"/>
        </w:rPr>
        <w:t>Cédula de identidad del representante legal.</w:t>
      </w:r>
    </w:p>
    <w:p w:rsidR="00D14405" w:rsidRPr="00D14405" w:rsidRDefault="00D14405" w:rsidP="009F32A4">
      <w:pPr>
        <w:numPr>
          <w:ilvl w:val="0"/>
          <w:numId w:val="55"/>
        </w:numPr>
        <w:tabs>
          <w:tab w:val="num" w:pos="993"/>
        </w:tabs>
        <w:spacing w:before="120" w:after="120"/>
        <w:contextualSpacing/>
        <w:jc w:val="both"/>
        <w:rPr>
          <w:rFonts w:ascii="Arial" w:hAnsi="Arial" w:cs="Arial"/>
          <w:lang w:val="es-ES_tradnl" w:eastAsia="es-ES"/>
        </w:rPr>
      </w:pPr>
      <w:r w:rsidRPr="00D14405">
        <w:rPr>
          <w:rFonts w:ascii="Arial" w:hAnsi="Arial" w:cs="Arial"/>
          <w:lang w:val="es-ES_tradnl" w:eastAsia="es-ES"/>
        </w:rPr>
        <w:t>Fotocopia de número de identificación tributaria (NIT).</w:t>
      </w:r>
    </w:p>
    <w:p w:rsidR="00D14405" w:rsidRPr="00D14405" w:rsidRDefault="00D14405" w:rsidP="00D14405">
      <w:pPr>
        <w:spacing w:before="120" w:after="120"/>
        <w:jc w:val="both"/>
        <w:rPr>
          <w:rFonts w:ascii="Arial" w:hAnsi="Arial" w:cs="Arial"/>
          <w:b/>
          <w:iCs/>
          <w:u w:val="single"/>
          <w:lang w:eastAsia="es-ES"/>
        </w:rPr>
      </w:pPr>
      <w:r w:rsidRPr="00D14405">
        <w:rPr>
          <w:rFonts w:ascii="Arial" w:hAnsi="Arial" w:cs="Arial"/>
          <w:b/>
          <w:iCs/>
          <w:u w:val="single"/>
          <w:lang w:eastAsia="es-ES"/>
        </w:rPr>
        <w:t>DÉCIMA PRIMERA.- (FACTURACIÓN)</w:t>
      </w:r>
    </w:p>
    <w:p w:rsidR="00D14405" w:rsidRPr="00D14405" w:rsidRDefault="00D14405" w:rsidP="00D14405">
      <w:pPr>
        <w:spacing w:before="120" w:after="120"/>
        <w:jc w:val="both"/>
        <w:rPr>
          <w:rFonts w:ascii="Arial" w:hAnsi="Arial" w:cs="Arial"/>
          <w:iCs/>
          <w:lang w:eastAsia="es-ES"/>
        </w:rPr>
      </w:pPr>
      <w:r w:rsidRPr="00D14405">
        <w:rPr>
          <w:rFonts w:ascii="Arial" w:hAnsi="Arial" w:cs="Arial"/>
          <w:iCs/>
          <w:lang w:eastAsia="es-ES"/>
        </w:rPr>
        <w:t xml:space="preserve">El </w:t>
      </w:r>
      <w:r w:rsidRPr="00D14405">
        <w:rPr>
          <w:rFonts w:ascii="Arial" w:hAnsi="Arial" w:cs="Arial"/>
          <w:b/>
          <w:iCs/>
          <w:lang w:eastAsia="es-ES"/>
        </w:rPr>
        <w:t>PROVEEDOR</w:t>
      </w:r>
      <w:r w:rsidRPr="00D14405">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DÉCIMA SEGUNDA.- (GARANTÍA)</w:t>
      </w:r>
    </w:p>
    <w:p w:rsidR="00D14405" w:rsidRPr="00D14405" w:rsidRDefault="00D14405" w:rsidP="00D14405">
      <w:pPr>
        <w:spacing w:before="120" w:after="120"/>
        <w:ind w:left="709" w:hanging="709"/>
        <w:jc w:val="both"/>
        <w:rPr>
          <w:rFonts w:ascii="Arial" w:hAnsi="Arial" w:cs="Arial"/>
          <w:b/>
          <w:i/>
          <w:lang w:val="es-ES_tradnl" w:eastAsia="es-ES"/>
        </w:rPr>
      </w:pPr>
      <w:r w:rsidRPr="00D14405">
        <w:rPr>
          <w:rFonts w:ascii="Arial" w:hAnsi="Arial" w:cs="Arial"/>
          <w:b/>
          <w:lang w:val="es-ES_tradnl" w:eastAsia="es-ES"/>
        </w:rPr>
        <w:t>Garantía de cumplimiento de Contrato:</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El </w:t>
      </w:r>
      <w:r w:rsidRPr="00D14405">
        <w:rPr>
          <w:rFonts w:ascii="Arial" w:hAnsi="Arial" w:cs="Arial"/>
          <w:b/>
          <w:lang w:val="es-ES_tradnl" w:eastAsia="es-ES"/>
        </w:rPr>
        <w:t>PROVEEDOR</w:t>
      </w:r>
      <w:r w:rsidRPr="00D14405">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D14405">
        <w:rPr>
          <w:rFonts w:ascii="Arial" w:hAnsi="Arial" w:cs="Arial"/>
          <w:i/>
          <w:lang w:val="es-ES_tradnl" w:eastAsia="es-ES"/>
        </w:rPr>
        <w:t>,</w:t>
      </w:r>
      <w:r w:rsidRPr="00D14405">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D14405" w:rsidRPr="00D14405" w:rsidRDefault="00D14405" w:rsidP="00D14405">
      <w:pPr>
        <w:spacing w:before="120" w:after="120"/>
        <w:ind w:right="-7"/>
        <w:jc w:val="both"/>
        <w:outlineLvl w:val="1"/>
        <w:rPr>
          <w:rFonts w:ascii="Arial" w:hAnsi="Arial" w:cs="Arial"/>
          <w:lang w:val="es-BO" w:eastAsia="es-ES"/>
        </w:rPr>
      </w:pPr>
      <w:r w:rsidRPr="00D14405">
        <w:rPr>
          <w:rFonts w:ascii="Arial" w:hAnsi="Arial" w:cs="Arial"/>
          <w:lang w:val="es-BO" w:eastAsia="es-ES"/>
        </w:rPr>
        <w:t xml:space="preserve">Cualquier incumplimiento contractual en que incurra el </w:t>
      </w:r>
      <w:r w:rsidRPr="00D14405">
        <w:rPr>
          <w:rFonts w:ascii="Arial" w:hAnsi="Arial" w:cs="Arial"/>
          <w:b/>
          <w:lang w:val="es-BO" w:eastAsia="es-ES"/>
        </w:rPr>
        <w:t>PROVEEDOR</w:t>
      </w:r>
      <w:r w:rsidRPr="00D14405">
        <w:rPr>
          <w:rFonts w:ascii="Arial" w:hAnsi="Arial" w:cs="Arial"/>
          <w:lang w:val="es-BO" w:eastAsia="es-ES"/>
        </w:rPr>
        <w:t xml:space="preserve">, dará lugar a la ejecución de la boleta de garantía antes mencionada en favor de la </w:t>
      </w:r>
      <w:r w:rsidRPr="00D14405">
        <w:rPr>
          <w:rFonts w:ascii="Arial" w:hAnsi="Arial" w:cs="Arial"/>
          <w:b/>
          <w:lang w:val="es-BO" w:eastAsia="es-ES"/>
        </w:rPr>
        <w:t>ENTIDAD</w:t>
      </w:r>
      <w:r w:rsidRPr="00D14405">
        <w:rPr>
          <w:rFonts w:ascii="Arial" w:hAnsi="Arial" w:cs="Arial"/>
          <w:lang w:val="es-BO" w:eastAsia="es-ES"/>
        </w:rPr>
        <w:t xml:space="preserve"> a su sólo requerimiento, sin necesidad de ningún trámite o acción judicial.</w:t>
      </w:r>
    </w:p>
    <w:p w:rsidR="00D14405" w:rsidRPr="00D14405" w:rsidRDefault="00D14405" w:rsidP="00D14405">
      <w:pPr>
        <w:spacing w:before="120" w:after="120"/>
        <w:jc w:val="both"/>
        <w:rPr>
          <w:rFonts w:ascii="Arial" w:hAnsi="Arial" w:cs="Arial"/>
          <w:b/>
          <w:lang w:val="es-ES_tradnl" w:eastAsia="es-ES"/>
        </w:rPr>
      </w:pPr>
      <w:r w:rsidRPr="00D14405">
        <w:rPr>
          <w:rFonts w:ascii="Arial" w:hAnsi="Arial" w:cs="Arial"/>
          <w:lang w:val="es-ES_tradnl" w:eastAsia="es-ES"/>
        </w:rPr>
        <w:t xml:space="preserve">El </w:t>
      </w:r>
      <w:r w:rsidRPr="00D14405">
        <w:rPr>
          <w:rFonts w:ascii="Arial" w:hAnsi="Arial" w:cs="Arial"/>
          <w:b/>
          <w:lang w:val="es-ES_tradnl" w:eastAsia="es-ES"/>
        </w:rPr>
        <w:t>PROVEEDOR</w:t>
      </w:r>
      <w:r w:rsidRPr="00D14405">
        <w:rPr>
          <w:rFonts w:ascii="Arial" w:hAnsi="Arial" w:cs="Arial"/>
          <w:lang w:val="es-ES_tradnl" w:eastAsia="es-ES"/>
        </w:rPr>
        <w:t xml:space="preserve"> tiene la obligación de mantener actualizada la garantía de cumplimiento de Contrato, cuantas veces lo requiera la </w:t>
      </w:r>
      <w:r w:rsidRPr="00D14405">
        <w:rPr>
          <w:rFonts w:ascii="Arial" w:hAnsi="Arial" w:cs="Arial"/>
          <w:b/>
          <w:lang w:val="es-ES_tradnl" w:eastAsia="es-ES"/>
        </w:rPr>
        <w:t>ENTIDAD</w:t>
      </w:r>
      <w:r w:rsidRPr="00D14405">
        <w:rPr>
          <w:rFonts w:ascii="Arial" w:hAnsi="Arial" w:cs="Arial"/>
          <w:lang w:val="es-ES_tradnl" w:eastAsia="es-ES"/>
        </w:rPr>
        <w:t xml:space="preserve"> por razones justificadas. La </w:t>
      </w:r>
      <w:r w:rsidRPr="00D14405">
        <w:rPr>
          <w:rFonts w:ascii="Arial" w:hAnsi="Arial" w:cs="Arial"/>
          <w:b/>
          <w:lang w:val="es-ES_tradnl" w:eastAsia="es-ES"/>
        </w:rPr>
        <w:t xml:space="preserve">ENTIDAD </w:t>
      </w:r>
      <w:r w:rsidRPr="00D14405">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D14405">
        <w:rPr>
          <w:rFonts w:ascii="Arial" w:hAnsi="Arial" w:cs="Arial"/>
          <w:b/>
          <w:lang w:val="es-ES_tradnl" w:eastAsia="es-ES"/>
        </w:rPr>
        <w:t>.</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 xml:space="preserve">DÉCIMA TERCERA.- (MOROSIDAD Y SUS PENALIDADES) </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Queda convenido entre las Partes, que el </w:t>
      </w:r>
      <w:r w:rsidRPr="00D14405">
        <w:rPr>
          <w:rFonts w:ascii="Arial" w:hAnsi="Arial" w:cs="Arial"/>
          <w:b/>
          <w:lang w:val="es-ES_tradnl" w:eastAsia="es-ES"/>
        </w:rPr>
        <w:t xml:space="preserve">PROVEEDOR </w:t>
      </w:r>
      <w:r w:rsidRPr="00D14405">
        <w:rPr>
          <w:rFonts w:ascii="Arial" w:hAnsi="Arial" w:cs="Arial"/>
          <w:lang w:val="es-ES_tradnl" w:eastAsia="es-ES"/>
        </w:rPr>
        <w:t xml:space="preserve">se obliga a cumplir con lo estipulado en las especificaciones técnicas y en la cláusula (Vigencia y Plazo del Contrato), caso contrario la </w:t>
      </w:r>
      <w:r w:rsidRPr="00D14405">
        <w:rPr>
          <w:rFonts w:ascii="Arial" w:hAnsi="Arial" w:cs="Arial"/>
          <w:b/>
          <w:lang w:val="es-ES_tradnl" w:eastAsia="es-ES"/>
        </w:rPr>
        <w:t>ENTIDAD</w:t>
      </w:r>
      <w:r w:rsidRPr="00D14405">
        <w:rPr>
          <w:rFonts w:ascii="Arial" w:hAnsi="Arial" w:cs="Arial"/>
          <w:lang w:val="es-ES_tradnl" w:eastAsia="es-ES"/>
        </w:rPr>
        <w:t xml:space="preserve"> aplicará una multa equivalente al </w:t>
      </w:r>
      <w:r w:rsidRPr="00D14405">
        <w:rPr>
          <w:rFonts w:ascii="Arial" w:hAnsi="Arial" w:cs="Arial"/>
          <w:i/>
          <w:u w:val="single"/>
          <w:lang w:val="es-ES_tradnl" w:eastAsia="es-ES"/>
        </w:rPr>
        <w:t>numeral</w:t>
      </w:r>
      <w:r w:rsidRPr="00D14405">
        <w:rPr>
          <w:rFonts w:ascii="Arial" w:hAnsi="Arial" w:cs="Arial"/>
          <w:u w:val="single"/>
          <w:lang w:val="es-ES_tradnl" w:eastAsia="es-ES"/>
        </w:rPr>
        <w:t>%</w:t>
      </w:r>
      <w:r w:rsidRPr="00D14405">
        <w:rPr>
          <w:rFonts w:ascii="Arial" w:hAnsi="Arial" w:cs="Arial"/>
          <w:i/>
          <w:u w:val="single"/>
          <w:lang w:val="es-ES_tradnl" w:eastAsia="es-ES"/>
        </w:rPr>
        <w:t>(literal</w:t>
      </w:r>
      <w:r w:rsidRPr="00D14405">
        <w:rPr>
          <w:rFonts w:ascii="Arial" w:hAnsi="Arial" w:cs="Arial"/>
          <w:lang w:val="es-ES_tradnl" w:eastAsia="es-ES"/>
        </w:rPr>
        <w:t xml:space="preserve"> por ciento) sobre el monto total del Contrato, por cada día calendario de retraso.</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De establecer la </w:t>
      </w:r>
      <w:r w:rsidRPr="00D14405">
        <w:rPr>
          <w:rFonts w:ascii="Arial" w:hAnsi="Arial" w:cs="Arial"/>
          <w:b/>
          <w:lang w:val="es-ES_tradnl" w:eastAsia="es-ES"/>
        </w:rPr>
        <w:t>ENTIDAD</w:t>
      </w:r>
      <w:r w:rsidRPr="00D14405">
        <w:rPr>
          <w:rFonts w:ascii="Arial" w:hAnsi="Arial" w:cs="Arial"/>
          <w:lang w:val="es-ES_tradnl" w:eastAsia="es-ES"/>
        </w:rPr>
        <w:t xml:space="preserve"> que por la aplicación de multas por mora se ha llegado al límite del 10% (diez por ciento) del monto total del Contrato, la </w:t>
      </w:r>
      <w:r w:rsidRPr="00D14405">
        <w:rPr>
          <w:rFonts w:ascii="Arial" w:hAnsi="Arial" w:cs="Arial"/>
          <w:b/>
          <w:lang w:val="es-ES_tradnl" w:eastAsia="es-ES"/>
        </w:rPr>
        <w:t>ENTIDAD</w:t>
      </w:r>
      <w:r w:rsidRPr="00D14405">
        <w:rPr>
          <w:rFonts w:ascii="Arial" w:hAnsi="Arial" w:cs="Arial"/>
          <w:lang w:val="es-ES_tradnl" w:eastAsia="es-ES"/>
        </w:rPr>
        <w:t xml:space="preserve"> podrá iniciar el proceso de resolución del Contrato, conforme a lo estipulado en la cláusula (Terminación del Contrato).</w:t>
      </w:r>
    </w:p>
    <w:p w:rsidR="00D14405" w:rsidRPr="00D14405" w:rsidRDefault="00D14405" w:rsidP="00D14405">
      <w:pPr>
        <w:spacing w:before="120" w:after="120"/>
        <w:jc w:val="both"/>
        <w:rPr>
          <w:rFonts w:ascii="Arial" w:hAnsi="Arial" w:cs="Arial"/>
          <w:lang w:eastAsia="es-ES"/>
        </w:rPr>
      </w:pPr>
      <w:r w:rsidRPr="00D14405">
        <w:rPr>
          <w:rFonts w:ascii="Arial" w:hAnsi="Arial" w:cs="Arial"/>
          <w:lang w:eastAsia="es-ES"/>
        </w:rPr>
        <w:t xml:space="preserve">De establecer </w:t>
      </w:r>
      <w:r w:rsidRPr="00D14405">
        <w:rPr>
          <w:rFonts w:ascii="Arial" w:hAnsi="Arial" w:cs="Arial"/>
          <w:lang w:val="es-ES_tradnl" w:eastAsia="es-ES"/>
        </w:rPr>
        <w:t xml:space="preserve">la </w:t>
      </w:r>
      <w:r w:rsidRPr="00D14405">
        <w:rPr>
          <w:rFonts w:ascii="Arial" w:hAnsi="Arial" w:cs="Arial"/>
          <w:b/>
          <w:lang w:val="es-ES_tradnl" w:eastAsia="es-ES"/>
        </w:rPr>
        <w:t>ENTIDAD</w:t>
      </w:r>
      <w:r w:rsidRPr="00D14405">
        <w:rPr>
          <w:rFonts w:ascii="Arial" w:hAnsi="Arial" w:cs="Arial"/>
          <w:lang w:eastAsia="es-ES"/>
        </w:rPr>
        <w:t xml:space="preserve"> que por la aplicación de multas por mora se ha llegado al límite del 20% (veinte por ciento) del monto total del Contrato, la </w:t>
      </w:r>
      <w:r w:rsidRPr="00D14405">
        <w:rPr>
          <w:rFonts w:ascii="Arial" w:hAnsi="Arial" w:cs="Arial"/>
          <w:b/>
          <w:lang w:eastAsia="es-ES"/>
        </w:rPr>
        <w:t>ENTIDAD</w:t>
      </w:r>
      <w:r w:rsidRPr="00D14405">
        <w:rPr>
          <w:rFonts w:ascii="Arial" w:hAnsi="Arial" w:cs="Arial"/>
          <w:lang w:eastAsia="es-ES"/>
        </w:rPr>
        <w:t xml:space="preserve"> deberá iniciar el proceso de resolución del Contrato, conforme a lo estipulado en la cláusula (Terminación del Contrato).</w:t>
      </w:r>
    </w:p>
    <w:p w:rsidR="00D14405" w:rsidRPr="00D14405" w:rsidRDefault="00D14405" w:rsidP="00D14405">
      <w:pPr>
        <w:spacing w:before="120" w:after="120"/>
        <w:jc w:val="both"/>
        <w:rPr>
          <w:rFonts w:ascii="Arial" w:hAnsi="Arial" w:cs="Arial"/>
          <w:lang w:eastAsia="es-ES"/>
        </w:rPr>
      </w:pPr>
      <w:r w:rsidRPr="00D14405">
        <w:rPr>
          <w:rFonts w:ascii="Arial" w:hAnsi="Arial" w:cs="Arial"/>
          <w:lang w:eastAsia="es-ES"/>
        </w:rPr>
        <w:t xml:space="preserve">Las multas serán cobradas mediante descuentos establecidos expresamente por la </w:t>
      </w:r>
      <w:r w:rsidRPr="00D14405">
        <w:rPr>
          <w:rFonts w:ascii="Arial" w:hAnsi="Arial" w:cs="Arial"/>
          <w:b/>
          <w:bCs/>
          <w:lang w:eastAsia="es-ES"/>
        </w:rPr>
        <w:t>ENTIDAD</w:t>
      </w:r>
      <w:r w:rsidRPr="00D14405">
        <w:rPr>
          <w:rFonts w:ascii="Arial" w:hAnsi="Arial" w:cs="Arial"/>
          <w:lang w:eastAsia="es-ES"/>
        </w:rPr>
        <w:t>,</w:t>
      </w:r>
      <w:r w:rsidRPr="00D14405">
        <w:rPr>
          <w:rFonts w:ascii="Arial" w:hAnsi="Arial" w:cs="Arial"/>
          <w:lang w:val="es-ES_tradnl" w:eastAsia="es-ES"/>
        </w:rPr>
        <w:t xml:space="preserve"> con base en el informe específico y documentado</w:t>
      </w:r>
      <w:r w:rsidRPr="00D14405">
        <w:rPr>
          <w:rFonts w:ascii="Arial" w:hAnsi="Arial" w:cs="Arial"/>
          <w:lang w:eastAsia="es-ES"/>
        </w:rPr>
        <w:t xml:space="preserve"> de los pagos o liquidación final, sin perjuicio de que </w:t>
      </w:r>
      <w:r w:rsidRPr="00D14405">
        <w:rPr>
          <w:rFonts w:ascii="Arial" w:hAnsi="Arial" w:cs="Arial"/>
          <w:lang w:val="es-ES_tradnl" w:eastAsia="es-ES"/>
        </w:rPr>
        <w:t xml:space="preserve">la </w:t>
      </w:r>
      <w:r w:rsidRPr="00D14405">
        <w:rPr>
          <w:rFonts w:ascii="Arial" w:hAnsi="Arial" w:cs="Arial"/>
          <w:b/>
          <w:lang w:val="es-ES_tradnl" w:eastAsia="es-ES"/>
        </w:rPr>
        <w:lastRenderedPageBreak/>
        <w:t>ENTIDAD</w:t>
      </w:r>
      <w:r w:rsidRPr="00D14405">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eastAsia="es-ES"/>
        </w:rPr>
        <w:t>DÉCIMA CUARTA.- (NOTIFICACIONES)</w:t>
      </w:r>
    </w:p>
    <w:p w:rsidR="00D14405" w:rsidRPr="00D14405" w:rsidRDefault="00D14405" w:rsidP="00D14405">
      <w:pPr>
        <w:widowControl w:val="0"/>
        <w:numPr>
          <w:ilvl w:val="1"/>
          <w:numId w:val="0"/>
        </w:numPr>
        <w:tabs>
          <w:tab w:val="num" w:pos="284"/>
        </w:tabs>
        <w:spacing w:before="120" w:after="120"/>
        <w:ind w:left="708" w:hanging="719"/>
        <w:jc w:val="both"/>
        <w:rPr>
          <w:rFonts w:ascii="Arial" w:hAnsi="Arial" w:cs="Arial"/>
          <w:lang w:val="es-ES_tradnl" w:eastAsia="es-ES"/>
        </w:rPr>
      </w:pPr>
      <w:r w:rsidRPr="00D14405">
        <w:rPr>
          <w:rFonts w:ascii="Arial" w:hAnsi="Arial" w:cs="Arial"/>
          <w:b/>
          <w:lang w:val="es-ES_tradnl" w:eastAsia="es-ES"/>
        </w:rPr>
        <w:t>14.1</w:t>
      </w:r>
      <w:r w:rsidRPr="00D14405">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14405" w:rsidRPr="00D14405" w:rsidTr="005A64C4">
        <w:trPr>
          <w:trHeight w:val="237"/>
        </w:trPr>
        <w:tc>
          <w:tcPr>
            <w:tcW w:w="4511" w:type="dxa"/>
            <w:tcBorders>
              <w:top w:val="single" w:sz="4" w:space="0" w:color="auto"/>
              <w:left w:val="single" w:sz="4" w:space="0" w:color="auto"/>
              <w:bottom w:val="single" w:sz="4" w:space="0" w:color="auto"/>
              <w:right w:val="single" w:sz="4" w:space="0" w:color="auto"/>
            </w:tcBorders>
          </w:tcPr>
          <w:p w:rsidR="00D14405" w:rsidRPr="00D14405" w:rsidRDefault="00D14405" w:rsidP="00D14405">
            <w:pPr>
              <w:widowControl w:val="0"/>
              <w:ind w:left="180" w:hanging="180"/>
              <w:jc w:val="center"/>
              <w:rPr>
                <w:rFonts w:ascii="Arial" w:hAnsi="Arial" w:cs="Arial"/>
                <w:b/>
                <w:lang w:val="es-ES_tradnl" w:eastAsia="es-ES"/>
              </w:rPr>
            </w:pPr>
            <w:r w:rsidRPr="00D14405">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14405" w:rsidRPr="00D14405" w:rsidRDefault="00D14405" w:rsidP="00D14405">
            <w:pPr>
              <w:widowControl w:val="0"/>
              <w:ind w:left="180" w:hanging="180"/>
              <w:jc w:val="center"/>
              <w:rPr>
                <w:rFonts w:ascii="Arial" w:hAnsi="Arial" w:cs="Arial"/>
                <w:b/>
                <w:lang w:val="es-ES_tradnl" w:eastAsia="es-ES"/>
              </w:rPr>
            </w:pPr>
            <w:r w:rsidRPr="00D14405">
              <w:rPr>
                <w:rFonts w:ascii="Arial" w:hAnsi="Arial" w:cs="Arial"/>
                <w:b/>
                <w:lang w:val="es-ES_tradnl" w:eastAsia="es-ES"/>
              </w:rPr>
              <w:t>CONTRATISTA</w:t>
            </w:r>
          </w:p>
        </w:tc>
      </w:tr>
      <w:tr w:rsidR="00D14405" w:rsidRPr="00D14405" w:rsidTr="005A64C4">
        <w:trPr>
          <w:trHeight w:val="1505"/>
        </w:trPr>
        <w:tc>
          <w:tcPr>
            <w:tcW w:w="4511" w:type="dxa"/>
            <w:tcBorders>
              <w:top w:val="single" w:sz="4" w:space="0" w:color="auto"/>
              <w:left w:val="single" w:sz="4" w:space="0" w:color="auto"/>
              <w:bottom w:val="single" w:sz="4" w:space="0" w:color="auto"/>
              <w:right w:val="single" w:sz="4" w:space="0" w:color="auto"/>
            </w:tcBorders>
          </w:tcPr>
          <w:p w:rsidR="00D14405" w:rsidRPr="00D14405" w:rsidRDefault="00D14405" w:rsidP="00D14405">
            <w:pPr>
              <w:widowControl w:val="0"/>
              <w:jc w:val="both"/>
              <w:rPr>
                <w:rFonts w:ascii="Arial" w:hAnsi="Arial" w:cs="Arial"/>
                <w:lang w:val="es-ES_tradnl" w:eastAsia="es-ES"/>
              </w:rPr>
            </w:pPr>
            <w:r w:rsidRPr="00D14405">
              <w:rPr>
                <w:rFonts w:ascii="Arial" w:hAnsi="Arial" w:cs="Arial"/>
                <w:b/>
                <w:lang w:val="es-ES_tradnl" w:eastAsia="es-ES"/>
              </w:rPr>
              <w:t>Domicilio:</w:t>
            </w:r>
            <w:r w:rsidRPr="00D14405">
              <w:rPr>
                <w:rFonts w:ascii="Arial" w:hAnsi="Arial" w:cs="Arial"/>
                <w:lang w:val="es-ES_tradnl" w:eastAsia="es-ES"/>
              </w:rPr>
              <w:t xml:space="preserve"> ______________________</w:t>
            </w:r>
          </w:p>
          <w:p w:rsidR="00D14405" w:rsidRPr="00D14405" w:rsidRDefault="00D14405" w:rsidP="00D14405">
            <w:pPr>
              <w:widowControl w:val="0"/>
              <w:ind w:left="180" w:hanging="180"/>
              <w:jc w:val="both"/>
              <w:rPr>
                <w:rFonts w:ascii="Arial" w:hAnsi="Arial" w:cs="Arial"/>
                <w:lang w:val="es-BO" w:eastAsia="es-ES"/>
              </w:rPr>
            </w:pPr>
            <w:r w:rsidRPr="00D14405">
              <w:rPr>
                <w:rFonts w:ascii="Arial" w:hAnsi="Arial" w:cs="Arial"/>
                <w:b/>
                <w:lang w:val="es-BO" w:eastAsia="es-ES"/>
              </w:rPr>
              <w:t>N° Telf.:</w:t>
            </w:r>
            <w:r w:rsidRPr="00D14405">
              <w:rPr>
                <w:rFonts w:ascii="Arial" w:hAnsi="Arial" w:cs="Arial"/>
                <w:lang w:val="es-BO" w:eastAsia="es-ES"/>
              </w:rPr>
              <w:t xml:space="preserve"> _________________________</w:t>
            </w:r>
          </w:p>
          <w:p w:rsidR="00D14405" w:rsidRPr="00D14405" w:rsidRDefault="00D14405" w:rsidP="00D14405">
            <w:pPr>
              <w:widowControl w:val="0"/>
              <w:ind w:left="180" w:hanging="180"/>
              <w:jc w:val="both"/>
              <w:rPr>
                <w:rFonts w:ascii="Arial" w:hAnsi="Arial" w:cs="Arial"/>
                <w:lang w:val="es-BO" w:eastAsia="es-ES"/>
              </w:rPr>
            </w:pPr>
            <w:r w:rsidRPr="00D14405">
              <w:rPr>
                <w:rFonts w:ascii="Arial" w:hAnsi="Arial" w:cs="Arial"/>
                <w:b/>
                <w:lang w:val="es-BO" w:eastAsia="es-ES"/>
              </w:rPr>
              <w:t>N° Cel.:</w:t>
            </w:r>
            <w:r w:rsidRPr="00D14405">
              <w:rPr>
                <w:rFonts w:ascii="Arial" w:hAnsi="Arial" w:cs="Arial"/>
                <w:lang w:val="es-BO" w:eastAsia="es-ES"/>
              </w:rPr>
              <w:t xml:space="preserve"> _________________________</w:t>
            </w:r>
          </w:p>
          <w:p w:rsidR="00D14405" w:rsidRPr="00D14405" w:rsidRDefault="00D14405" w:rsidP="00D14405">
            <w:pPr>
              <w:widowControl w:val="0"/>
              <w:ind w:left="180" w:hanging="180"/>
              <w:jc w:val="both"/>
              <w:rPr>
                <w:rFonts w:ascii="Arial" w:hAnsi="Arial" w:cs="Arial"/>
                <w:lang w:val="es-BO" w:eastAsia="es-ES"/>
              </w:rPr>
            </w:pPr>
            <w:r w:rsidRPr="00D14405">
              <w:rPr>
                <w:rFonts w:ascii="Arial" w:hAnsi="Arial" w:cs="Arial"/>
                <w:b/>
                <w:lang w:val="es-BO" w:eastAsia="es-ES"/>
              </w:rPr>
              <w:t>E-mail:</w:t>
            </w:r>
            <w:r w:rsidRPr="00D14405">
              <w:rPr>
                <w:rFonts w:ascii="Arial" w:hAnsi="Arial" w:cs="Arial"/>
                <w:lang w:val="es-BO" w:eastAsia="es-ES"/>
              </w:rPr>
              <w:t xml:space="preserve"> _________________________</w:t>
            </w:r>
          </w:p>
          <w:p w:rsidR="00D14405" w:rsidRPr="00D14405" w:rsidRDefault="00D14405" w:rsidP="00D14405">
            <w:pPr>
              <w:widowControl w:val="0"/>
              <w:ind w:left="180" w:hanging="180"/>
              <w:jc w:val="both"/>
              <w:rPr>
                <w:rFonts w:ascii="Arial" w:hAnsi="Arial" w:cs="Arial"/>
                <w:lang w:val="es-BO" w:eastAsia="es-ES"/>
              </w:rPr>
            </w:pPr>
            <w:proofErr w:type="spellStart"/>
            <w:r w:rsidRPr="00D14405">
              <w:rPr>
                <w:rFonts w:ascii="Arial" w:hAnsi="Arial" w:cs="Arial"/>
                <w:b/>
                <w:lang w:val="es-BO" w:eastAsia="es-ES"/>
              </w:rPr>
              <w:t>Attn</w:t>
            </w:r>
            <w:proofErr w:type="spellEnd"/>
            <w:r w:rsidRPr="00D14405">
              <w:rPr>
                <w:rFonts w:ascii="Arial" w:hAnsi="Arial" w:cs="Arial"/>
                <w:b/>
                <w:lang w:val="es-BO" w:eastAsia="es-ES"/>
              </w:rPr>
              <w:t>.:</w:t>
            </w:r>
            <w:r w:rsidRPr="00D14405">
              <w:rPr>
                <w:rFonts w:ascii="Arial" w:hAnsi="Arial" w:cs="Arial"/>
                <w:lang w:val="es-BO" w:eastAsia="es-ES"/>
              </w:rPr>
              <w:t xml:space="preserve"> __________________________</w:t>
            </w:r>
          </w:p>
          <w:p w:rsidR="00D14405" w:rsidRPr="00D14405" w:rsidRDefault="00D14405" w:rsidP="00D14405">
            <w:pPr>
              <w:widowControl w:val="0"/>
              <w:ind w:left="180" w:hanging="180"/>
              <w:jc w:val="both"/>
              <w:rPr>
                <w:rFonts w:ascii="Arial" w:hAnsi="Arial" w:cs="Arial"/>
                <w:lang w:val="es-ES_tradnl" w:eastAsia="es-ES"/>
              </w:rPr>
            </w:pPr>
            <w:r w:rsidRPr="00D14405">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D14405" w:rsidRPr="00D14405" w:rsidRDefault="00D14405" w:rsidP="00D14405">
            <w:pPr>
              <w:widowControl w:val="0"/>
              <w:ind w:hanging="45"/>
              <w:jc w:val="both"/>
              <w:rPr>
                <w:rFonts w:ascii="Arial" w:hAnsi="Arial" w:cs="Arial"/>
                <w:lang w:val="es-ES_tradnl" w:eastAsia="es-ES"/>
              </w:rPr>
            </w:pPr>
            <w:r w:rsidRPr="00D14405">
              <w:rPr>
                <w:rFonts w:ascii="Arial" w:hAnsi="Arial" w:cs="Arial"/>
                <w:b/>
                <w:lang w:val="es-ES_tradnl" w:eastAsia="es-ES"/>
              </w:rPr>
              <w:t>Domicilio:</w:t>
            </w:r>
            <w:r w:rsidRPr="00D14405">
              <w:rPr>
                <w:rFonts w:ascii="Arial" w:hAnsi="Arial" w:cs="Arial"/>
                <w:lang w:val="es-ES_tradnl" w:eastAsia="es-ES"/>
              </w:rPr>
              <w:t xml:space="preserve"> ___________________ </w:t>
            </w:r>
          </w:p>
          <w:p w:rsidR="00D14405" w:rsidRPr="00D14405" w:rsidRDefault="00D14405" w:rsidP="00D14405">
            <w:pPr>
              <w:widowControl w:val="0"/>
              <w:ind w:left="180" w:hanging="180"/>
              <w:jc w:val="both"/>
              <w:rPr>
                <w:rFonts w:ascii="Arial" w:hAnsi="Arial" w:cs="Arial"/>
                <w:lang w:val="es-BO" w:eastAsia="es-ES"/>
              </w:rPr>
            </w:pPr>
            <w:r w:rsidRPr="00D14405">
              <w:rPr>
                <w:rFonts w:ascii="Arial" w:hAnsi="Arial" w:cs="Arial"/>
                <w:b/>
                <w:lang w:val="es-BO" w:eastAsia="es-ES"/>
              </w:rPr>
              <w:t>N° Telf.:</w:t>
            </w:r>
            <w:r w:rsidRPr="00D14405">
              <w:rPr>
                <w:rFonts w:ascii="Arial" w:hAnsi="Arial" w:cs="Arial"/>
                <w:lang w:val="es-BO" w:eastAsia="es-ES"/>
              </w:rPr>
              <w:t xml:space="preserve"> _________________________</w:t>
            </w:r>
          </w:p>
          <w:p w:rsidR="00D14405" w:rsidRPr="00D14405" w:rsidRDefault="00D14405" w:rsidP="00D14405">
            <w:pPr>
              <w:autoSpaceDE w:val="0"/>
              <w:autoSpaceDN w:val="0"/>
              <w:adjustRightInd w:val="0"/>
              <w:ind w:left="180" w:hanging="180"/>
              <w:rPr>
                <w:rFonts w:ascii="Arial" w:hAnsi="Arial" w:cs="Arial"/>
                <w:lang w:val="es-BO" w:eastAsia="es-ES"/>
              </w:rPr>
            </w:pPr>
            <w:r w:rsidRPr="00D14405">
              <w:rPr>
                <w:rFonts w:ascii="Arial" w:hAnsi="Arial" w:cs="Arial"/>
                <w:b/>
                <w:lang w:val="es-BO" w:eastAsia="es-ES"/>
              </w:rPr>
              <w:t>N° Cel.:</w:t>
            </w:r>
            <w:r w:rsidRPr="00D14405">
              <w:rPr>
                <w:rFonts w:ascii="Arial" w:hAnsi="Arial" w:cs="Arial"/>
                <w:lang w:val="es-BO" w:eastAsia="es-ES"/>
              </w:rPr>
              <w:t xml:space="preserve"> _________________________</w:t>
            </w:r>
          </w:p>
          <w:p w:rsidR="00D14405" w:rsidRPr="00D14405" w:rsidRDefault="00D14405" w:rsidP="00D14405">
            <w:pPr>
              <w:autoSpaceDE w:val="0"/>
              <w:autoSpaceDN w:val="0"/>
              <w:adjustRightInd w:val="0"/>
              <w:ind w:left="180" w:hanging="180"/>
              <w:rPr>
                <w:rFonts w:ascii="Arial" w:hAnsi="Arial" w:cs="Arial"/>
                <w:lang w:val="es-ES_tradnl" w:eastAsia="es-ES"/>
              </w:rPr>
            </w:pPr>
            <w:r w:rsidRPr="00D14405">
              <w:rPr>
                <w:rFonts w:ascii="Arial" w:hAnsi="Arial" w:cs="Arial"/>
                <w:b/>
                <w:lang w:val="es-ES_tradnl" w:eastAsia="es-ES"/>
              </w:rPr>
              <w:t>E-mail:</w:t>
            </w:r>
            <w:r w:rsidRPr="00D14405">
              <w:rPr>
                <w:rFonts w:ascii="Arial" w:hAnsi="Arial" w:cs="Arial"/>
                <w:lang w:val="es-ES_tradnl" w:eastAsia="es-ES"/>
              </w:rPr>
              <w:t xml:space="preserve"> ______________________</w:t>
            </w:r>
          </w:p>
          <w:p w:rsidR="00D14405" w:rsidRPr="00D14405" w:rsidRDefault="00D14405" w:rsidP="00D14405">
            <w:pPr>
              <w:autoSpaceDE w:val="0"/>
              <w:autoSpaceDN w:val="0"/>
              <w:adjustRightInd w:val="0"/>
              <w:ind w:left="180" w:hanging="180"/>
              <w:rPr>
                <w:rFonts w:ascii="Arial" w:hAnsi="Arial" w:cs="Arial"/>
                <w:lang w:val="es-ES_tradnl" w:eastAsia="es-ES"/>
              </w:rPr>
            </w:pPr>
            <w:proofErr w:type="spellStart"/>
            <w:r w:rsidRPr="00D14405">
              <w:rPr>
                <w:rFonts w:ascii="Arial" w:hAnsi="Arial" w:cs="Arial"/>
                <w:b/>
                <w:lang w:val="es-ES_tradnl" w:eastAsia="es-ES"/>
              </w:rPr>
              <w:t>Attn</w:t>
            </w:r>
            <w:proofErr w:type="spellEnd"/>
            <w:r w:rsidRPr="00D14405">
              <w:rPr>
                <w:rFonts w:ascii="Arial" w:hAnsi="Arial" w:cs="Arial"/>
                <w:b/>
                <w:lang w:val="es-ES_tradnl" w:eastAsia="es-ES"/>
              </w:rPr>
              <w:t>.:</w:t>
            </w:r>
            <w:r w:rsidRPr="00D14405">
              <w:rPr>
                <w:rFonts w:ascii="Arial" w:hAnsi="Arial" w:cs="Arial"/>
                <w:lang w:val="es-ES_tradnl" w:eastAsia="es-ES"/>
              </w:rPr>
              <w:t xml:space="preserve"> ________________________</w:t>
            </w:r>
          </w:p>
          <w:p w:rsidR="00D14405" w:rsidRPr="00D14405" w:rsidRDefault="00D14405" w:rsidP="00D14405">
            <w:pPr>
              <w:autoSpaceDE w:val="0"/>
              <w:autoSpaceDN w:val="0"/>
              <w:adjustRightInd w:val="0"/>
              <w:ind w:left="180" w:hanging="180"/>
              <w:rPr>
                <w:rFonts w:ascii="Arial" w:hAnsi="Arial" w:cs="Arial"/>
                <w:lang w:val="es-ES_tradnl" w:eastAsia="es-ES"/>
              </w:rPr>
            </w:pPr>
            <w:r w:rsidRPr="00D14405">
              <w:rPr>
                <w:rFonts w:ascii="Arial" w:hAnsi="Arial" w:cs="Arial"/>
                <w:lang w:val="es-ES_tradnl" w:eastAsia="es-ES"/>
              </w:rPr>
              <w:t>___________ – Bolivia</w:t>
            </w:r>
          </w:p>
        </w:tc>
      </w:tr>
    </w:tbl>
    <w:p w:rsidR="00D14405" w:rsidRPr="00D14405" w:rsidRDefault="00D14405" w:rsidP="00D14405">
      <w:pPr>
        <w:widowControl w:val="0"/>
        <w:tabs>
          <w:tab w:val="num" w:pos="720"/>
        </w:tabs>
        <w:spacing w:before="120" w:after="120"/>
        <w:ind w:left="720" w:hanging="720"/>
        <w:jc w:val="both"/>
        <w:rPr>
          <w:rFonts w:ascii="Arial" w:hAnsi="Arial" w:cs="Arial"/>
          <w:lang w:val="es-ES_tradnl" w:eastAsia="es-ES"/>
        </w:rPr>
      </w:pPr>
      <w:r w:rsidRPr="00D14405">
        <w:rPr>
          <w:rFonts w:ascii="Arial" w:hAnsi="Arial" w:cs="Arial"/>
          <w:b/>
          <w:lang w:val="es-ES_tradnl" w:eastAsia="es-ES"/>
        </w:rPr>
        <w:t>14.2</w:t>
      </w:r>
      <w:r w:rsidRPr="00D14405">
        <w:rPr>
          <w:rFonts w:ascii="Arial" w:hAnsi="Arial" w:cs="Arial"/>
          <w:lang w:val="es-ES_tradnl" w:eastAsia="es-ES"/>
        </w:rPr>
        <w:tab/>
        <w:t>Se considerará recibida la notificación o comunicación en la fecha y hora en que se haya realizado la entrega.</w:t>
      </w:r>
    </w:p>
    <w:p w:rsidR="00D14405" w:rsidRPr="00D14405" w:rsidRDefault="00D14405" w:rsidP="00D14405">
      <w:pPr>
        <w:widowControl w:val="0"/>
        <w:tabs>
          <w:tab w:val="num" w:pos="720"/>
        </w:tabs>
        <w:spacing w:before="120" w:after="120"/>
        <w:ind w:left="720" w:hanging="720"/>
        <w:jc w:val="both"/>
        <w:rPr>
          <w:rFonts w:ascii="Arial" w:hAnsi="Arial" w:cs="Arial"/>
          <w:lang w:val="es-ES_tradnl" w:eastAsia="es-ES"/>
        </w:rPr>
      </w:pPr>
      <w:r w:rsidRPr="00D14405">
        <w:rPr>
          <w:rFonts w:ascii="Arial" w:hAnsi="Arial" w:cs="Arial"/>
          <w:b/>
          <w:lang w:val="es-ES_tradnl" w:eastAsia="es-ES"/>
        </w:rPr>
        <w:t>14.3</w:t>
      </w:r>
      <w:r w:rsidRPr="00D14405">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DÉCIMA QUINTA.- (RECEPCIÓN Y VERIFICACIÓN)</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i/>
          <w:u w:val="single"/>
          <w:lang w:val="es-ES_tradnl" w:eastAsia="es-ES"/>
        </w:rPr>
        <w:t>El Responsable o Comité de Recepción</w:t>
      </w:r>
      <w:r w:rsidRPr="00D14405">
        <w:rPr>
          <w:rFonts w:ascii="Arial" w:hAnsi="Arial" w:cs="Arial"/>
          <w:lang w:val="es-ES_tradnl" w:eastAsia="es-ES"/>
        </w:rPr>
        <w:t xml:space="preserve"> conjuntamente con un representante debidamente acreditado del </w:t>
      </w:r>
      <w:r w:rsidRPr="00D14405">
        <w:rPr>
          <w:rFonts w:ascii="Arial" w:hAnsi="Arial" w:cs="Arial"/>
          <w:b/>
          <w:lang w:val="es-ES_tradnl" w:eastAsia="es-ES"/>
        </w:rPr>
        <w:t>PROVEEDOR</w:t>
      </w:r>
      <w:r w:rsidRPr="00D14405">
        <w:rPr>
          <w:rFonts w:ascii="Arial" w:hAnsi="Arial" w:cs="Arial"/>
          <w:lang w:val="es-ES_tradnl" w:eastAsia="es-ES"/>
        </w:rPr>
        <w:t xml:space="preserve">, tendrán la función de efectuar la recepción de la Adquisición, previa conformidad de la </w:t>
      </w:r>
      <w:r w:rsidRPr="00D14405">
        <w:rPr>
          <w:rFonts w:ascii="Arial" w:hAnsi="Arial" w:cs="Arial"/>
          <w:b/>
          <w:lang w:val="es-ES_tradnl" w:eastAsia="es-ES"/>
        </w:rPr>
        <w:t>ENTIDAD</w:t>
      </w:r>
      <w:r w:rsidRPr="00D14405">
        <w:rPr>
          <w:rFonts w:ascii="Arial" w:hAnsi="Arial" w:cs="Arial"/>
          <w:lang w:val="es-ES_tradnl" w:eastAsia="es-ES"/>
        </w:rPr>
        <w:t xml:space="preserve"> elaborándose un acta de recepción en la cual se identifique la cantidad recibida y el cumplimiento de las especificaciones técnicas.  </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Si se encontraran defectos o daños en la Adquisición no se procederá a la emisión del acta de recepción en tanto el </w:t>
      </w:r>
      <w:r w:rsidRPr="00D14405">
        <w:rPr>
          <w:rFonts w:ascii="Arial" w:hAnsi="Arial" w:cs="Arial"/>
          <w:b/>
          <w:lang w:val="es-ES_tradnl" w:eastAsia="es-ES"/>
        </w:rPr>
        <w:t xml:space="preserve">PROVEEDOR </w:t>
      </w:r>
      <w:r w:rsidRPr="00D14405">
        <w:rPr>
          <w:rFonts w:ascii="Arial" w:hAnsi="Arial" w:cs="Arial"/>
          <w:lang w:val="es-ES_tradnl" w:eastAsia="es-ES"/>
        </w:rPr>
        <w:t xml:space="preserve">no subsane lo observado. El </w:t>
      </w:r>
      <w:r w:rsidRPr="00D14405">
        <w:rPr>
          <w:rFonts w:ascii="Arial" w:hAnsi="Arial" w:cs="Arial"/>
          <w:b/>
          <w:lang w:val="es-ES_tradnl" w:eastAsia="es-ES"/>
        </w:rPr>
        <w:t>PROVEEDOR</w:t>
      </w:r>
      <w:r w:rsidRPr="00D14405">
        <w:rPr>
          <w:rFonts w:ascii="Arial" w:hAnsi="Arial" w:cs="Arial"/>
          <w:lang w:val="es-ES_tradnl" w:eastAsia="es-ES"/>
        </w:rPr>
        <w:t xml:space="preserve"> deberá reemplazar la Adquisición observada por otra de iguales o mejores características en un plazo máximo </w:t>
      </w:r>
      <w:proofErr w:type="spellStart"/>
      <w:r w:rsidRPr="00D14405">
        <w:rPr>
          <w:rFonts w:ascii="Arial" w:hAnsi="Arial" w:cs="Arial"/>
          <w:lang w:val="es-ES_tradnl" w:eastAsia="es-ES"/>
        </w:rPr>
        <w:t>de</w:t>
      </w:r>
      <w:r w:rsidRPr="00D14405">
        <w:rPr>
          <w:rFonts w:ascii="Arial" w:hAnsi="Arial" w:cs="Arial"/>
          <w:i/>
          <w:u w:val="single"/>
          <w:lang w:val="es-ES_tradnl" w:eastAsia="es-ES"/>
        </w:rPr>
        <w:t>numeral</w:t>
      </w:r>
      <w:proofErr w:type="spellEnd"/>
      <w:r w:rsidRPr="00D14405">
        <w:rPr>
          <w:rFonts w:ascii="Arial" w:hAnsi="Arial" w:cs="Arial"/>
          <w:i/>
          <w:u w:val="single"/>
          <w:lang w:val="es-ES_tradnl" w:eastAsia="es-ES"/>
        </w:rPr>
        <w:t xml:space="preserve"> (literal)</w:t>
      </w:r>
      <w:r w:rsidRPr="00D14405">
        <w:rPr>
          <w:rFonts w:ascii="Arial" w:hAnsi="Arial" w:cs="Arial"/>
          <w:lang w:val="es-ES_tradnl" w:eastAsia="es-ES"/>
        </w:rPr>
        <w:t xml:space="preserve"> días calendario, corriendo por su cuenta el transporte y lo que conlleve realizar el cambio. </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DÉCIMA SEXTA.- (RESPONSABILIDADES Y OBLIGACIONES DEL PROVEEDOR)</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El </w:t>
      </w:r>
      <w:r w:rsidRPr="00D14405">
        <w:rPr>
          <w:rFonts w:ascii="Arial" w:hAnsi="Arial" w:cs="Arial"/>
          <w:b/>
          <w:lang w:val="es-ES_tradnl" w:eastAsia="es-ES"/>
        </w:rPr>
        <w:t>PROVEEDOR</w:t>
      </w:r>
      <w:r w:rsidRPr="00D14405">
        <w:rPr>
          <w:rFonts w:ascii="Arial" w:hAnsi="Arial" w:cs="Arial"/>
          <w:lang w:val="es-ES_tradnl" w:eastAsia="es-ES"/>
        </w:rPr>
        <w:t xml:space="preserve"> se compromete a cumplir con las siguientes responsabilidades y obligaciones, que son de carácter enunciativo y no limitativo:</w:t>
      </w:r>
    </w:p>
    <w:p w:rsidR="00D14405" w:rsidRPr="00D14405" w:rsidRDefault="00D14405" w:rsidP="00D14405">
      <w:pPr>
        <w:spacing w:before="120" w:after="120"/>
        <w:jc w:val="both"/>
        <w:rPr>
          <w:rFonts w:ascii="Arial" w:hAnsi="Arial" w:cs="Arial"/>
          <w:b/>
          <w:lang w:val="es-ES_tradnl" w:eastAsia="es-ES"/>
        </w:rPr>
      </w:pPr>
      <w:r w:rsidRPr="00D14405">
        <w:rPr>
          <w:rFonts w:ascii="Arial" w:hAnsi="Arial" w:cs="Arial"/>
          <w:b/>
          <w:lang w:val="es-ES_tradnl" w:eastAsia="es-ES"/>
        </w:rPr>
        <w:t>16.1</w:t>
      </w:r>
      <w:r w:rsidRPr="00D14405">
        <w:rPr>
          <w:rFonts w:ascii="Arial" w:hAnsi="Arial" w:cs="Arial"/>
          <w:b/>
          <w:lang w:val="es-ES_tradnl" w:eastAsia="es-ES"/>
        </w:rPr>
        <w:tab/>
        <w:t>Responsabilidades:</w:t>
      </w:r>
    </w:p>
    <w:p w:rsidR="00D14405" w:rsidRPr="00D14405" w:rsidRDefault="00D14405" w:rsidP="00D14405">
      <w:pPr>
        <w:widowControl w:val="0"/>
        <w:tabs>
          <w:tab w:val="num" w:pos="720"/>
        </w:tabs>
        <w:spacing w:before="120" w:after="120"/>
        <w:ind w:left="1134" w:hanging="984"/>
        <w:jc w:val="both"/>
        <w:rPr>
          <w:rFonts w:ascii="Arial" w:hAnsi="Arial" w:cs="Arial"/>
          <w:lang w:val="es-ES_tradnl" w:eastAsia="es-ES"/>
        </w:rPr>
      </w:pPr>
      <w:r w:rsidRPr="00D14405">
        <w:rPr>
          <w:rFonts w:ascii="Arial" w:hAnsi="Arial" w:cs="Arial"/>
          <w:lang w:val="es-ES_tradnl" w:eastAsia="es-ES"/>
        </w:rPr>
        <w:tab/>
      </w:r>
      <w:r w:rsidRPr="00D14405">
        <w:rPr>
          <w:rFonts w:ascii="Arial" w:hAnsi="Arial" w:cs="Arial"/>
          <w:b/>
          <w:lang w:val="es-ES_tradnl" w:eastAsia="es-ES"/>
        </w:rPr>
        <w:t>a)</w:t>
      </w:r>
      <w:r w:rsidRPr="00D14405">
        <w:rPr>
          <w:rFonts w:ascii="Arial" w:hAnsi="Arial" w:cs="Arial"/>
          <w:lang w:val="es-ES_tradnl" w:eastAsia="es-ES"/>
        </w:rPr>
        <w:tab/>
        <w:t xml:space="preserve">Cumplir con el presente Contrato. </w:t>
      </w:r>
    </w:p>
    <w:p w:rsidR="00D14405" w:rsidRPr="00D14405" w:rsidRDefault="00D14405" w:rsidP="00D14405">
      <w:pPr>
        <w:widowControl w:val="0"/>
        <w:tabs>
          <w:tab w:val="num" w:pos="720"/>
        </w:tabs>
        <w:spacing w:before="120" w:after="120"/>
        <w:ind w:left="1134" w:hanging="984"/>
        <w:jc w:val="both"/>
        <w:rPr>
          <w:rFonts w:ascii="Arial" w:hAnsi="Arial" w:cs="Arial"/>
          <w:lang w:val="es-ES_tradnl" w:eastAsia="es-ES"/>
        </w:rPr>
      </w:pPr>
      <w:r w:rsidRPr="00D14405">
        <w:rPr>
          <w:rFonts w:ascii="Arial" w:hAnsi="Arial" w:cs="Arial"/>
          <w:lang w:val="es-ES_tradnl" w:eastAsia="es-ES"/>
        </w:rPr>
        <w:tab/>
      </w:r>
      <w:r w:rsidRPr="00D14405">
        <w:rPr>
          <w:rFonts w:ascii="Arial" w:hAnsi="Arial" w:cs="Arial"/>
          <w:b/>
          <w:lang w:val="es-ES_tradnl" w:eastAsia="es-ES"/>
        </w:rPr>
        <w:t>b)</w:t>
      </w:r>
      <w:r w:rsidRPr="00D14405">
        <w:rPr>
          <w:rFonts w:ascii="Arial" w:hAnsi="Arial" w:cs="Arial"/>
          <w:lang w:val="es-ES_tradnl" w:eastAsia="es-ES"/>
        </w:rPr>
        <w:tab/>
        <w:t xml:space="preserve">No podrá entregar la Adquisición con bienes usados o defectuosos, debiendo en su caso ser sustituidos a su costo, dentro del plazo máximo de </w:t>
      </w:r>
      <w:r w:rsidRPr="00D14405">
        <w:rPr>
          <w:rFonts w:ascii="Arial" w:hAnsi="Arial" w:cs="Arial"/>
          <w:i/>
          <w:u w:val="single"/>
          <w:lang w:val="es-ES_tradnl" w:eastAsia="es-ES"/>
        </w:rPr>
        <w:t>numeral (literal)</w:t>
      </w:r>
      <w:r w:rsidRPr="00D14405">
        <w:rPr>
          <w:rFonts w:ascii="Arial" w:hAnsi="Arial" w:cs="Arial"/>
          <w:lang w:val="es-ES_tradnl" w:eastAsia="es-ES"/>
        </w:rPr>
        <w:t xml:space="preserve"> días calendario, impostergablemente.</w:t>
      </w:r>
    </w:p>
    <w:p w:rsidR="00D14405" w:rsidRPr="00D14405" w:rsidRDefault="00D14405" w:rsidP="00D14405">
      <w:pPr>
        <w:widowControl w:val="0"/>
        <w:tabs>
          <w:tab w:val="num" w:pos="720"/>
        </w:tabs>
        <w:spacing w:before="120" w:after="120"/>
        <w:ind w:left="1134" w:hanging="984"/>
        <w:jc w:val="both"/>
        <w:rPr>
          <w:rFonts w:ascii="Arial" w:hAnsi="Arial" w:cs="Arial"/>
          <w:b/>
          <w:lang w:val="es-ES_tradnl" w:eastAsia="es-ES"/>
        </w:rPr>
      </w:pPr>
      <w:r w:rsidRPr="00D14405">
        <w:rPr>
          <w:rFonts w:ascii="Arial" w:hAnsi="Arial" w:cs="Arial"/>
          <w:lang w:val="es-ES_tradnl" w:eastAsia="es-ES"/>
        </w:rPr>
        <w:tab/>
      </w:r>
      <w:r w:rsidRPr="00D14405">
        <w:rPr>
          <w:rFonts w:ascii="Arial" w:hAnsi="Arial" w:cs="Arial"/>
          <w:b/>
          <w:lang w:val="es-ES_tradnl" w:eastAsia="es-ES"/>
        </w:rPr>
        <w:t>c)</w:t>
      </w:r>
      <w:r w:rsidRPr="00D14405">
        <w:rPr>
          <w:rFonts w:ascii="Arial" w:hAnsi="Arial" w:cs="Arial"/>
          <w:lang w:val="es-ES_tradnl" w:eastAsia="es-ES"/>
        </w:rPr>
        <w:tab/>
        <w:t xml:space="preserve">Los retrasos por parte de sub-contratistas y/o sub-vendedores, si los hubiera, serán de responsabilidad única y exclusiva del </w:t>
      </w:r>
      <w:r w:rsidRPr="00D14405">
        <w:rPr>
          <w:rFonts w:ascii="Arial" w:hAnsi="Arial" w:cs="Arial"/>
          <w:b/>
          <w:lang w:val="es-ES_tradnl" w:eastAsia="es-ES"/>
        </w:rPr>
        <w:t>PROVEEDOR.</w:t>
      </w:r>
    </w:p>
    <w:p w:rsidR="00D14405" w:rsidRPr="00D14405" w:rsidRDefault="00D14405" w:rsidP="00D14405">
      <w:pPr>
        <w:widowControl w:val="0"/>
        <w:tabs>
          <w:tab w:val="num" w:pos="720"/>
        </w:tabs>
        <w:spacing w:before="120" w:after="120"/>
        <w:ind w:left="1134" w:hanging="984"/>
        <w:jc w:val="both"/>
        <w:rPr>
          <w:rFonts w:ascii="Arial" w:hAnsi="Arial" w:cs="Arial"/>
          <w:lang w:val="es-ES_tradnl" w:eastAsia="es-ES"/>
        </w:rPr>
      </w:pPr>
      <w:r w:rsidRPr="00D14405">
        <w:rPr>
          <w:rFonts w:ascii="Arial" w:hAnsi="Arial" w:cs="Arial"/>
          <w:lang w:val="es-ES_tradnl" w:eastAsia="es-ES"/>
        </w:rPr>
        <w:tab/>
      </w:r>
      <w:r w:rsidRPr="00D14405">
        <w:rPr>
          <w:rFonts w:ascii="Arial" w:hAnsi="Arial" w:cs="Arial"/>
          <w:b/>
          <w:lang w:val="es-ES_tradnl" w:eastAsia="es-ES"/>
        </w:rPr>
        <w:t>d)</w:t>
      </w:r>
      <w:r w:rsidRPr="00D14405">
        <w:rPr>
          <w:rFonts w:ascii="Arial" w:hAnsi="Arial" w:cs="Arial"/>
          <w:lang w:val="es-ES_tradnl" w:eastAsia="es-ES"/>
        </w:rPr>
        <w:tab/>
        <w:t xml:space="preserve">Mantener exonerada a la </w:t>
      </w:r>
      <w:r w:rsidRPr="00D14405">
        <w:rPr>
          <w:rFonts w:ascii="Arial" w:hAnsi="Arial" w:cs="Arial"/>
          <w:b/>
          <w:lang w:val="es-ES_tradnl" w:eastAsia="es-ES"/>
        </w:rPr>
        <w:t>ENTIDAD</w:t>
      </w:r>
      <w:r w:rsidRPr="00D14405">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D14405" w:rsidRPr="00D14405" w:rsidRDefault="00D14405" w:rsidP="00D14405">
      <w:pPr>
        <w:widowControl w:val="0"/>
        <w:tabs>
          <w:tab w:val="num" w:pos="720"/>
        </w:tabs>
        <w:spacing w:before="120" w:after="120"/>
        <w:ind w:left="1134" w:hanging="984"/>
        <w:jc w:val="both"/>
        <w:rPr>
          <w:rFonts w:ascii="Arial" w:hAnsi="Arial" w:cs="Arial"/>
          <w:lang w:val="es-ES_tradnl" w:eastAsia="es-ES"/>
        </w:rPr>
      </w:pPr>
      <w:r w:rsidRPr="00D14405">
        <w:rPr>
          <w:rFonts w:ascii="Arial" w:hAnsi="Arial" w:cs="Arial"/>
          <w:lang w:val="es-ES_tradnl" w:eastAsia="es-ES"/>
        </w:rPr>
        <w:tab/>
      </w:r>
      <w:r w:rsidRPr="00D14405">
        <w:rPr>
          <w:rFonts w:ascii="Arial" w:hAnsi="Arial" w:cs="Arial"/>
          <w:b/>
          <w:lang w:val="es-ES_tradnl" w:eastAsia="es-ES"/>
        </w:rPr>
        <w:t>e)</w:t>
      </w:r>
      <w:r w:rsidRPr="00D14405">
        <w:rPr>
          <w:rFonts w:ascii="Arial" w:hAnsi="Arial" w:cs="Arial"/>
          <w:lang w:val="es-ES_tradnl" w:eastAsia="es-ES"/>
        </w:rPr>
        <w:tab/>
        <w:t xml:space="preserve">Mantener indemne a la </w:t>
      </w:r>
      <w:r w:rsidRPr="00D14405">
        <w:rPr>
          <w:rFonts w:ascii="Arial" w:hAnsi="Arial" w:cs="Arial"/>
          <w:b/>
          <w:lang w:val="es-ES_tradnl" w:eastAsia="es-ES"/>
        </w:rPr>
        <w:t xml:space="preserve">ENTIDAD </w:t>
      </w:r>
      <w:r w:rsidRPr="00D14405">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D14405" w:rsidRPr="00D14405" w:rsidRDefault="00D14405" w:rsidP="00D14405">
      <w:pPr>
        <w:widowControl w:val="0"/>
        <w:tabs>
          <w:tab w:val="num" w:pos="720"/>
        </w:tabs>
        <w:spacing w:before="120" w:after="120"/>
        <w:ind w:left="1134" w:hanging="984"/>
        <w:jc w:val="both"/>
        <w:rPr>
          <w:rFonts w:ascii="Arial" w:hAnsi="Arial" w:cs="Arial"/>
          <w:lang w:val="es-ES_tradnl" w:eastAsia="es-ES"/>
        </w:rPr>
      </w:pPr>
      <w:r w:rsidRPr="00D14405">
        <w:rPr>
          <w:rFonts w:ascii="Arial" w:hAnsi="Arial" w:cs="Arial"/>
          <w:lang w:val="es-ES_tradnl" w:eastAsia="es-ES"/>
        </w:rPr>
        <w:tab/>
      </w:r>
      <w:r w:rsidRPr="00D14405">
        <w:rPr>
          <w:rFonts w:ascii="Arial" w:hAnsi="Arial" w:cs="Arial"/>
          <w:b/>
          <w:lang w:val="es-ES_tradnl" w:eastAsia="es-ES"/>
        </w:rPr>
        <w:t>f)</w:t>
      </w:r>
      <w:r w:rsidRPr="00D14405">
        <w:rPr>
          <w:rFonts w:ascii="Arial" w:hAnsi="Arial" w:cs="Arial"/>
          <w:lang w:val="es-ES_tradnl" w:eastAsia="es-ES"/>
        </w:rPr>
        <w:tab/>
        <w:t xml:space="preserve">Cumplir con las obligaciones emergentes del pago de las cargas sociales y tributarias </w:t>
      </w:r>
      <w:r w:rsidRPr="00D14405">
        <w:rPr>
          <w:rFonts w:ascii="Arial" w:hAnsi="Arial" w:cs="Arial"/>
          <w:lang w:val="es-ES_tradnl" w:eastAsia="es-ES"/>
        </w:rPr>
        <w:lastRenderedPageBreak/>
        <w:t xml:space="preserve">contempladas en su propuesta, en el marco de las leyes vigentes, y presentar a requerimiento de la </w:t>
      </w:r>
      <w:r w:rsidRPr="00D14405">
        <w:rPr>
          <w:rFonts w:ascii="Arial" w:hAnsi="Arial" w:cs="Arial"/>
          <w:b/>
          <w:lang w:val="es-ES_tradnl" w:eastAsia="es-ES"/>
        </w:rPr>
        <w:t>ENTIDAD</w:t>
      </w:r>
      <w:r w:rsidRPr="00D14405">
        <w:rPr>
          <w:rFonts w:ascii="Arial" w:hAnsi="Arial" w:cs="Arial"/>
          <w:lang w:val="es-ES_tradnl" w:eastAsia="es-ES"/>
        </w:rPr>
        <w:t xml:space="preserve">, el respaldo correspondiente. </w:t>
      </w:r>
    </w:p>
    <w:p w:rsidR="00D14405" w:rsidRPr="00D14405" w:rsidRDefault="00D14405" w:rsidP="00D14405">
      <w:pPr>
        <w:widowControl w:val="0"/>
        <w:tabs>
          <w:tab w:val="num" w:pos="720"/>
        </w:tabs>
        <w:spacing w:before="120" w:after="120"/>
        <w:ind w:left="709" w:hanging="709"/>
        <w:jc w:val="both"/>
        <w:rPr>
          <w:rFonts w:ascii="Arial" w:hAnsi="Arial" w:cs="Arial"/>
          <w:b/>
          <w:lang w:val="es-ES_tradnl" w:eastAsia="es-ES"/>
        </w:rPr>
      </w:pPr>
      <w:r w:rsidRPr="00D14405">
        <w:rPr>
          <w:rFonts w:ascii="Arial" w:hAnsi="Arial" w:cs="Arial"/>
          <w:b/>
          <w:lang w:val="es-ES_tradnl" w:eastAsia="es-ES"/>
        </w:rPr>
        <w:t>16.2</w:t>
      </w:r>
      <w:r w:rsidRPr="00D14405">
        <w:rPr>
          <w:rFonts w:ascii="Arial" w:hAnsi="Arial" w:cs="Arial"/>
          <w:b/>
          <w:lang w:val="es-ES_tradnl" w:eastAsia="es-ES"/>
        </w:rPr>
        <w:tab/>
        <w:t>Obligaciones:</w:t>
      </w: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D14405" w:rsidRPr="00D14405" w:rsidRDefault="00D14405" w:rsidP="00D14405">
      <w:pPr>
        <w:spacing w:before="120" w:after="120"/>
        <w:ind w:left="1134"/>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 xml:space="preserve">Realizar la Adquisición conforme a detalle y requerimiento realizado por la </w:t>
      </w:r>
      <w:r w:rsidRPr="00D14405">
        <w:rPr>
          <w:rFonts w:ascii="Arial" w:hAnsi="Arial" w:cs="Arial"/>
          <w:b/>
          <w:lang w:eastAsia="es-ES"/>
        </w:rPr>
        <w:t>ENTIDAD</w:t>
      </w:r>
      <w:r w:rsidRPr="00D14405">
        <w:rPr>
          <w:rFonts w:ascii="Arial" w:hAnsi="Arial" w:cs="Arial"/>
          <w:lang w:eastAsia="es-ES"/>
        </w:rPr>
        <w:t>.</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D14405" w:rsidRPr="00D14405" w:rsidRDefault="00D14405" w:rsidP="00D14405">
      <w:pPr>
        <w:spacing w:before="120" w:after="1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D14405">
        <w:rPr>
          <w:rFonts w:ascii="Arial" w:hAnsi="Arial" w:cs="Arial"/>
          <w:b/>
          <w:lang w:eastAsia="es-ES"/>
        </w:rPr>
        <w:t>PROVEEDOR</w:t>
      </w:r>
      <w:r w:rsidRPr="00D14405">
        <w:rPr>
          <w:rFonts w:ascii="Arial" w:hAnsi="Arial" w:cs="Arial"/>
          <w:lang w:eastAsia="es-ES"/>
        </w:rPr>
        <w:t xml:space="preserve"> responsable por los efectos que se originaren de eventuales inobservancias, mencionando de manera enunciativa y no limitativa, lo siguiente: </w:t>
      </w:r>
    </w:p>
    <w:p w:rsidR="00D14405" w:rsidRPr="00D14405" w:rsidRDefault="00D14405" w:rsidP="009F32A4">
      <w:pPr>
        <w:numPr>
          <w:ilvl w:val="0"/>
          <w:numId w:val="57"/>
        </w:numPr>
        <w:spacing w:before="120" w:after="120"/>
        <w:ind w:left="1701" w:hanging="567"/>
        <w:contextualSpacing/>
        <w:jc w:val="both"/>
        <w:rPr>
          <w:rFonts w:ascii="Arial" w:hAnsi="Arial" w:cs="Arial"/>
          <w:lang w:eastAsia="es-ES"/>
        </w:rPr>
      </w:pPr>
      <w:r w:rsidRPr="00D14405">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D14405" w:rsidRPr="00D14405" w:rsidRDefault="00D14405" w:rsidP="00D14405">
      <w:pPr>
        <w:spacing w:before="120" w:after="1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Planear, programar, dirigir y ejecutar la Adquisición con calidad y seguridad a fin de garantizar el pleno cumplimiento del Contrato.</w:t>
      </w: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14405">
        <w:rPr>
          <w:rFonts w:ascii="Arial" w:hAnsi="Arial" w:cs="Arial"/>
          <w:lang w:eastAsia="es-ES"/>
        </w:rPr>
        <w:tab/>
      </w:r>
    </w:p>
    <w:p w:rsidR="00D14405" w:rsidRPr="00D14405" w:rsidRDefault="00D14405" w:rsidP="00D14405">
      <w:pPr>
        <w:spacing w:before="120" w:after="1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 xml:space="preserve">Responder por la supervisión, dirección técnica y administrativa y mano de obra de su personal, necesarias para la Adquisición, siendo para todos los efectos, el </w:t>
      </w:r>
      <w:r w:rsidRPr="00D14405">
        <w:rPr>
          <w:rFonts w:ascii="Arial" w:hAnsi="Arial" w:cs="Arial"/>
          <w:b/>
          <w:lang w:eastAsia="es-ES"/>
        </w:rPr>
        <w:t>PROVEEDOR</w:t>
      </w:r>
      <w:r w:rsidRPr="00D14405">
        <w:rPr>
          <w:rFonts w:ascii="Arial" w:hAnsi="Arial" w:cs="Arial"/>
          <w:lang w:eastAsia="es-ES"/>
        </w:rPr>
        <w:t xml:space="preserve"> único y exclusivo responsable.</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 xml:space="preserve">Salvaguardar y liberar a la </w:t>
      </w:r>
      <w:r w:rsidRPr="00D14405">
        <w:rPr>
          <w:rFonts w:ascii="Arial" w:hAnsi="Arial" w:cs="Arial"/>
          <w:b/>
          <w:lang w:eastAsia="es-ES"/>
        </w:rPr>
        <w:t>ENTIDAD</w:t>
      </w:r>
      <w:r w:rsidRPr="00D14405">
        <w:rPr>
          <w:rFonts w:ascii="Arial" w:hAnsi="Arial" w:cs="Arial"/>
          <w:lang w:eastAsia="es-ES"/>
        </w:rPr>
        <w:t xml:space="preserve"> de la responsabilidad de todos los reclamos, representaciones y procesos judiciales de cualquier naturaleza, relacionados con la Adquisición. </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 xml:space="preserve">Responder por los daños o pérdidas causados a la </w:t>
      </w:r>
      <w:r w:rsidRPr="00D14405">
        <w:rPr>
          <w:rFonts w:ascii="Arial" w:hAnsi="Arial" w:cs="Arial"/>
          <w:b/>
          <w:lang w:eastAsia="es-ES"/>
        </w:rPr>
        <w:t>ENTIDAD</w:t>
      </w:r>
      <w:r w:rsidRPr="00D14405">
        <w:rPr>
          <w:rFonts w:ascii="Arial" w:hAnsi="Arial" w:cs="Arial"/>
          <w:lang w:eastAsia="es-ES"/>
        </w:rPr>
        <w:t xml:space="preserve"> o a terceros, resultantes de acción u omisión en la Adquisición</w:t>
      </w:r>
      <w:r w:rsidRPr="00D14405">
        <w:rPr>
          <w:rFonts w:ascii="Arial" w:hAnsi="Arial" w:cs="Arial"/>
          <w:b/>
          <w:lang w:eastAsia="es-ES"/>
        </w:rPr>
        <w:t>.</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14405">
        <w:rPr>
          <w:rFonts w:ascii="Arial" w:hAnsi="Arial" w:cs="Arial"/>
          <w:b/>
          <w:lang w:eastAsia="es-ES"/>
        </w:rPr>
        <w:t>ENTIDAD</w:t>
      </w:r>
      <w:r w:rsidRPr="00D14405">
        <w:rPr>
          <w:rFonts w:ascii="Arial" w:hAnsi="Arial" w:cs="Arial"/>
          <w:lang w:eastAsia="es-ES"/>
        </w:rPr>
        <w:t xml:space="preserve"> de cualquier reclamo. </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14405">
        <w:rPr>
          <w:rFonts w:ascii="Arial" w:hAnsi="Arial" w:cs="Arial"/>
          <w:b/>
          <w:lang w:eastAsia="es-ES"/>
        </w:rPr>
        <w:t>ENTIDAD</w:t>
      </w:r>
      <w:r w:rsidRPr="00D14405">
        <w:rPr>
          <w:rFonts w:ascii="Arial" w:hAnsi="Arial" w:cs="Arial"/>
          <w:lang w:eastAsia="es-ES"/>
        </w:rPr>
        <w:t xml:space="preserve"> podrá pedir al </w:t>
      </w:r>
      <w:r w:rsidRPr="00D14405">
        <w:rPr>
          <w:rFonts w:ascii="Arial" w:hAnsi="Arial" w:cs="Arial"/>
          <w:b/>
          <w:lang w:eastAsia="es-ES"/>
        </w:rPr>
        <w:t>PROVEEDOR</w:t>
      </w:r>
      <w:r w:rsidRPr="00D14405">
        <w:rPr>
          <w:rFonts w:ascii="Arial" w:hAnsi="Arial" w:cs="Arial"/>
          <w:lang w:eastAsia="es-ES"/>
        </w:rPr>
        <w:t xml:space="preserve"> en cualquier momento, dentro de la vigencia del presente Contrato, una declaración que certifique el cumplimiento de la presente obligación.</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Los sueldos pagados a los trabajadores deben obedecer como mínimo, a lo establecido en la Ley Aplicable.</w:t>
      </w:r>
    </w:p>
    <w:p w:rsidR="00D14405" w:rsidRPr="00D14405" w:rsidRDefault="00D14405" w:rsidP="00D14405">
      <w:pPr>
        <w:spacing w:before="120" w:after="120"/>
        <w:ind w:left="720"/>
        <w:contextualSpacing/>
        <w:jc w:val="both"/>
        <w:rPr>
          <w:rFonts w:ascii="Arial" w:hAnsi="Arial" w:cs="Arial"/>
          <w:lang w:eastAsia="es-ES"/>
        </w:rPr>
      </w:pPr>
      <w:r w:rsidRPr="00D14405">
        <w:rPr>
          <w:rFonts w:ascii="Arial" w:hAnsi="Arial" w:cs="Arial"/>
          <w:lang w:eastAsia="es-ES"/>
        </w:rPr>
        <w:tab/>
      </w:r>
    </w:p>
    <w:p w:rsidR="00D14405" w:rsidRPr="00D14405" w:rsidRDefault="00D14405" w:rsidP="009F32A4">
      <w:pPr>
        <w:numPr>
          <w:ilvl w:val="0"/>
          <w:numId w:val="56"/>
        </w:numPr>
        <w:spacing w:before="120" w:after="120"/>
        <w:ind w:left="1134" w:hanging="425"/>
        <w:contextualSpacing/>
        <w:jc w:val="both"/>
        <w:rPr>
          <w:rFonts w:ascii="Arial" w:hAnsi="Arial" w:cs="Arial"/>
          <w:lang w:eastAsia="es-ES"/>
        </w:rPr>
      </w:pPr>
      <w:r w:rsidRPr="00D14405">
        <w:rPr>
          <w:rFonts w:ascii="Arial" w:hAnsi="Arial" w:cs="Arial"/>
          <w:lang w:eastAsia="es-ES"/>
        </w:rPr>
        <w:t xml:space="preserve">Mantener a la </w:t>
      </w:r>
      <w:r w:rsidRPr="00D14405">
        <w:rPr>
          <w:rFonts w:ascii="Arial" w:hAnsi="Arial" w:cs="Arial"/>
          <w:b/>
          <w:lang w:eastAsia="es-ES"/>
        </w:rPr>
        <w:t>ENTIDAD</w:t>
      </w:r>
      <w:r w:rsidRPr="00D14405">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D14405" w:rsidRPr="00D14405" w:rsidRDefault="00D14405" w:rsidP="00D14405">
      <w:pPr>
        <w:spacing w:before="120" w:after="120"/>
        <w:ind w:left="720"/>
        <w:contextualSpacing/>
        <w:jc w:val="both"/>
        <w:rPr>
          <w:rFonts w:ascii="Arial" w:hAnsi="Arial" w:cs="Arial"/>
          <w:lang w:eastAsia="es-ES"/>
        </w:rPr>
      </w:pPr>
    </w:p>
    <w:p w:rsidR="00D14405" w:rsidRPr="00D14405" w:rsidRDefault="00D14405" w:rsidP="00D14405">
      <w:pPr>
        <w:spacing w:before="120" w:after="120"/>
        <w:contextualSpacing/>
        <w:jc w:val="both"/>
        <w:rPr>
          <w:rFonts w:ascii="Arial" w:hAnsi="Arial" w:cs="Arial"/>
          <w:lang w:eastAsia="es-ES"/>
        </w:rPr>
      </w:pPr>
      <w:r w:rsidRPr="00D14405">
        <w:rPr>
          <w:rFonts w:ascii="Arial" w:hAnsi="Arial" w:cs="Arial"/>
          <w:lang w:eastAsia="es-ES"/>
        </w:rPr>
        <w:t>Las demás obligaciones y responsabilidades a su cargo que sin estar expresamente mencionadas, emerjan del presente Contrato.</w:t>
      </w:r>
    </w:p>
    <w:p w:rsidR="00D14405" w:rsidRPr="00D14405" w:rsidRDefault="00D14405" w:rsidP="00D14405">
      <w:pPr>
        <w:spacing w:before="120" w:after="120"/>
        <w:contextualSpacing/>
        <w:jc w:val="both"/>
        <w:rPr>
          <w:rFonts w:ascii="Arial" w:hAnsi="Arial" w:cs="Arial"/>
          <w:lang w:eastAsia="es-ES"/>
        </w:rPr>
      </w:pP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DÉCIMA SÉPTIMA.- (OBLIGACIONES DE LA ENTIDAD)</w:t>
      </w:r>
    </w:p>
    <w:p w:rsidR="00D14405" w:rsidRPr="00D14405" w:rsidRDefault="00D14405" w:rsidP="00D14405">
      <w:pPr>
        <w:spacing w:before="120" w:after="120"/>
        <w:ind w:left="709" w:hanging="708"/>
        <w:jc w:val="both"/>
        <w:rPr>
          <w:rFonts w:ascii="Arial" w:hAnsi="Arial" w:cs="Arial"/>
          <w:lang w:eastAsia="es-ES"/>
        </w:rPr>
      </w:pPr>
      <w:r w:rsidRPr="00D14405">
        <w:rPr>
          <w:rFonts w:ascii="Arial" w:hAnsi="Arial" w:cs="Arial"/>
          <w:lang w:eastAsia="es-ES"/>
        </w:rPr>
        <w:t xml:space="preserve">La </w:t>
      </w:r>
      <w:r w:rsidRPr="00D14405">
        <w:rPr>
          <w:rFonts w:ascii="Arial" w:hAnsi="Arial" w:cs="Arial"/>
          <w:b/>
          <w:lang w:eastAsia="es-ES"/>
        </w:rPr>
        <w:t>ENTIDAD</w:t>
      </w:r>
      <w:r w:rsidRPr="00D14405">
        <w:rPr>
          <w:rFonts w:ascii="Arial" w:hAnsi="Arial" w:cs="Arial"/>
          <w:lang w:eastAsia="es-ES"/>
        </w:rPr>
        <w:t xml:space="preserve"> se obliga en su sentido más amplio a cumplir con las siguientes obligaciones:</w:t>
      </w:r>
    </w:p>
    <w:p w:rsidR="00D14405" w:rsidRPr="00D14405" w:rsidRDefault="00D14405" w:rsidP="00D14405">
      <w:pPr>
        <w:spacing w:before="120" w:after="120"/>
        <w:ind w:left="709" w:hanging="709"/>
        <w:jc w:val="both"/>
        <w:rPr>
          <w:rFonts w:ascii="Arial" w:hAnsi="Arial" w:cs="Arial"/>
          <w:lang w:eastAsia="es-ES"/>
        </w:rPr>
      </w:pPr>
      <w:r w:rsidRPr="00D14405">
        <w:rPr>
          <w:rFonts w:ascii="Arial" w:hAnsi="Arial" w:cs="Arial"/>
          <w:b/>
          <w:lang w:eastAsia="es-ES"/>
        </w:rPr>
        <w:t xml:space="preserve">17.1 </w:t>
      </w:r>
      <w:r w:rsidRPr="00D14405">
        <w:rPr>
          <w:rFonts w:ascii="Arial" w:hAnsi="Arial" w:cs="Arial"/>
          <w:b/>
          <w:lang w:eastAsia="es-ES"/>
        </w:rPr>
        <w:tab/>
      </w:r>
      <w:r w:rsidRPr="00D14405">
        <w:rPr>
          <w:rFonts w:ascii="Arial" w:hAnsi="Arial" w:cs="Arial"/>
          <w:lang w:eastAsia="es-ES"/>
        </w:rPr>
        <w:t xml:space="preserve">Notificar al </w:t>
      </w:r>
      <w:r w:rsidRPr="00D14405">
        <w:rPr>
          <w:rFonts w:ascii="Arial" w:hAnsi="Arial" w:cs="Arial"/>
          <w:b/>
          <w:lang w:eastAsia="es-ES"/>
        </w:rPr>
        <w:t>PROVEEDOR</w:t>
      </w:r>
      <w:r w:rsidRPr="00D14405">
        <w:rPr>
          <w:rFonts w:ascii="Arial" w:hAnsi="Arial" w:cs="Arial"/>
          <w:lang w:eastAsia="es-ES"/>
        </w:rPr>
        <w:t xml:space="preserve"> los defectos e irregularidades encontradas en la Adquisición, fijando plazos para su corrección.</w:t>
      </w:r>
    </w:p>
    <w:p w:rsidR="00D14405" w:rsidRPr="00D14405" w:rsidRDefault="00D14405" w:rsidP="00D14405">
      <w:pPr>
        <w:spacing w:before="120" w:after="120"/>
        <w:ind w:left="705" w:hanging="705"/>
        <w:jc w:val="both"/>
        <w:rPr>
          <w:rFonts w:ascii="Arial" w:hAnsi="Arial" w:cs="Arial"/>
          <w:lang w:eastAsia="es-ES"/>
        </w:rPr>
      </w:pPr>
      <w:r w:rsidRPr="00D14405">
        <w:rPr>
          <w:rFonts w:ascii="Arial" w:hAnsi="Arial" w:cs="Arial"/>
          <w:b/>
          <w:lang w:eastAsia="es-ES"/>
        </w:rPr>
        <w:t>17.2</w:t>
      </w:r>
      <w:r w:rsidRPr="00D14405">
        <w:rPr>
          <w:rFonts w:ascii="Arial" w:hAnsi="Arial" w:cs="Arial"/>
          <w:lang w:eastAsia="es-ES"/>
        </w:rPr>
        <w:tab/>
        <w:t xml:space="preserve">Proporcionar información y detalle para la Adquisición, comunicando al </w:t>
      </w:r>
      <w:r w:rsidRPr="00D14405">
        <w:rPr>
          <w:rFonts w:ascii="Arial" w:hAnsi="Arial" w:cs="Arial"/>
          <w:b/>
          <w:lang w:eastAsia="es-ES"/>
        </w:rPr>
        <w:t>PROVEEDOR</w:t>
      </w:r>
      <w:r w:rsidRPr="00D14405">
        <w:rPr>
          <w:rFonts w:ascii="Arial" w:hAnsi="Arial" w:cs="Arial"/>
          <w:lang w:eastAsia="es-ES"/>
        </w:rPr>
        <w:t xml:space="preserve"> eventuales cambios de normas y horarios de trabajo.</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b/>
          <w:u w:val="single"/>
          <w:lang w:val="es-ES_tradnl" w:eastAsia="es-ES"/>
        </w:rPr>
        <w:t>DÉCIMA OCTAVA.- (INTRANSFERIBILIDAD DEL CONTRATO)</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El </w:t>
      </w:r>
      <w:r w:rsidRPr="00D14405">
        <w:rPr>
          <w:rFonts w:ascii="Arial" w:hAnsi="Arial" w:cs="Arial"/>
          <w:b/>
          <w:lang w:val="es-ES_tradnl" w:eastAsia="es-ES"/>
        </w:rPr>
        <w:t>PROVEEDOR</w:t>
      </w:r>
      <w:r w:rsidRPr="00D14405">
        <w:rPr>
          <w:rFonts w:ascii="Arial" w:hAnsi="Arial" w:cs="Arial"/>
          <w:lang w:val="es-ES_tradnl" w:eastAsia="es-ES"/>
        </w:rPr>
        <w:t xml:space="preserve"> bajo ningún título podrá ceder, transferir, subrogar, total o parcialmente este Contrato.</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D14405">
        <w:rPr>
          <w:rFonts w:ascii="Arial" w:hAnsi="Arial" w:cs="Arial"/>
          <w:b/>
          <w:lang w:val="es-ES_tradnl" w:eastAsia="es-ES"/>
        </w:rPr>
        <w:t>ENTIDAD</w:t>
      </w:r>
      <w:r w:rsidRPr="00D14405">
        <w:rPr>
          <w:rFonts w:ascii="Arial" w:hAnsi="Arial" w:cs="Arial"/>
          <w:lang w:val="es-ES_tradnl" w:eastAsia="es-ES"/>
        </w:rPr>
        <w:t>, bajo los mismos términos y condiciones del presente Contrato.</w:t>
      </w:r>
    </w:p>
    <w:p w:rsidR="00D14405" w:rsidRPr="00D14405" w:rsidRDefault="00D14405" w:rsidP="00D14405">
      <w:pPr>
        <w:spacing w:before="120" w:after="120"/>
        <w:ind w:right="-7"/>
        <w:jc w:val="both"/>
        <w:rPr>
          <w:rFonts w:ascii="Arial" w:hAnsi="Arial" w:cs="Arial"/>
          <w:lang w:val="es-ES_tradnl" w:eastAsia="es-ES"/>
        </w:rPr>
      </w:pPr>
      <w:r w:rsidRPr="00D14405">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14405" w:rsidRPr="00D14405" w:rsidRDefault="00D14405" w:rsidP="00D14405">
      <w:pPr>
        <w:spacing w:before="120" w:after="120"/>
        <w:jc w:val="both"/>
        <w:rPr>
          <w:rFonts w:ascii="Arial" w:hAnsi="Arial" w:cs="Arial"/>
          <w:u w:val="single"/>
          <w:lang w:val="es-ES_tradnl" w:eastAsia="es-ES"/>
        </w:rPr>
      </w:pPr>
      <w:r w:rsidRPr="00D14405">
        <w:rPr>
          <w:rFonts w:ascii="Arial" w:hAnsi="Arial" w:cs="Arial"/>
          <w:b/>
          <w:u w:val="single"/>
          <w:lang w:val="es-ES_tradnl" w:eastAsia="es-ES"/>
        </w:rPr>
        <w:t xml:space="preserve">DÉCIMA NOVENA.- (IMPUESTOS Y TRIBUTOS) </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D14405">
        <w:rPr>
          <w:rFonts w:ascii="Arial" w:hAnsi="Arial" w:cs="Arial"/>
          <w:lang w:val="es-ES_tradnl" w:eastAsia="es-ES"/>
        </w:rPr>
        <w:lastRenderedPageBreak/>
        <w:t xml:space="preserve">Contrato, serán de exclusiva responsabilidad del </w:t>
      </w:r>
      <w:r w:rsidRPr="00D14405">
        <w:rPr>
          <w:rFonts w:ascii="Arial" w:hAnsi="Arial" w:cs="Arial"/>
          <w:b/>
          <w:lang w:val="es-ES_tradnl" w:eastAsia="es-ES"/>
        </w:rPr>
        <w:t>PROVEEDOR</w:t>
      </w:r>
      <w:r w:rsidRPr="00D14405">
        <w:rPr>
          <w:rFonts w:ascii="Arial" w:hAnsi="Arial" w:cs="Arial"/>
          <w:lang w:val="es-ES_tradnl" w:eastAsia="es-ES"/>
        </w:rPr>
        <w:t xml:space="preserve"> conforme a lo previsto en la Ley Aplicable, sin derecho a reembolso. </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La </w:t>
      </w:r>
      <w:r w:rsidRPr="00D14405">
        <w:rPr>
          <w:rFonts w:ascii="Arial" w:hAnsi="Arial" w:cs="Arial"/>
          <w:b/>
          <w:lang w:val="es-ES_tradnl" w:eastAsia="es-ES"/>
        </w:rPr>
        <w:t>ENTIDAD</w:t>
      </w:r>
      <w:r w:rsidRPr="00D14405">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El </w:t>
      </w:r>
      <w:r w:rsidRPr="00D14405">
        <w:rPr>
          <w:rFonts w:ascii="Arial" w:hAnsi="Arial" w:cs="Arial"/>
          <w:b/>
          <w:lang w:val="es-ES_tradnl" w:eastAsia="es-ES"/>
        </w:rPr>
        <w:t>PROVEEDOR</w:t>
      </w:r>
      <w:r w:rsidRPr="00D14405">
        <w:rPr>
          <w:rFonts w:ascii="Arial" w:hAnsi="Arial" w:cs="Arial"/>
          <w:lang w:val="es-ES_tradnl" w:eastAsia="es-ES"/>
        </w:rPr>
        <w:t xml:space="preserve"> declara haber considerado en su propuesta los impuestos y/o tributos que tengan incidencia en la </w:t>
      </w:r>
      <w:r w:rsidRPr="00D14405">
        <w:rPr>
          <w:rFonts w:ascii="Arial" w:hAnsi="Arial" w:cs="Arial"/>
          <w:lang w:eastAsia="es-ES"/>
        </w:rPr>
        <w:t>Adquisición</w:t>
      </w:r>
      <w:r w:rsidRPr="00D14405">
        <w:rPr>
          <w:rFonts w:ascii="Arial" w:hAnsi="Arial" w:cs="Arial"/>
          <w:lang w:val="es-ES_tradnl" w:eastAsia="es-ES"/>
        </w:rPr>
        <w:t>, no correspondiendo ningún reclamo debido a error en la evaluación, ni solicitar una revisión del precio contractual.</w:t>
      </w:r>
    </w:p>
    <w:p w:rsidR="00D14405" w:rsidRPr="00D14405" w:rsidRDefault="00D14405" w:rsidP="00D14405">
      <w:pPr>
        <w:spacing w:before="120" w:after="120"/>
        <w:jc w:val="both"/>
        <w:rPr>
          <w:rFonts w:ascii="Arial" w:hAnsi="Arial" w:cs="Arial"/>
          <w:u w:val="single"/>
          <w:lang w:val="es-ES_tradnl" w:eastAsia="es-ES"/>
        </w:rPr>
      </w:pPr>
      <w:r w:rsidRPr="00D14405">
        <w:rPr>
          <w:rFonts w:ascii="Arial" w:hAnsi="Arial" w:cs="Arial"/>
          <w:b/>
          <w:u w:val="single"/>
          <w:lang w:val="es-ES_tradnl" w:eastAsia="es-ES"/>
        </w:rPr>
        <w:t>VIGÉSIMA.- (SUBCONTRATOS)</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El </w:t>
      </w:r>
      <w:r w:rsidRPr="00D14405">
        <w:rPr>
          <w:rFonts w:ascii="Arial" w:hAnsi="Arial" w:cs="Arial"/>
          <w:b/>
          <w:lang w:val="es-ES_tradnl" w:eastAsia="es-ES"/>
        </w:rPr>
        <w:t>PROVEEDOR</w:t>
      </w:r>
      <w:r w:rsidRPr="00D14405">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D14405">
        <w:rPr>
          <w:rFonts w:ascii="Arial" w:hAnsi="Arial" w:cs="Arial"/>
          <w:b/>
          <w:lang w:val="es-ES_tradnl" w:eastAsia="es-ES"/>
        </w:rPr>
        <w:t>PROVEEDOR</w:t>
      </w:r>
      <w:r w:rsidRPr="00D14405">
        <w:rPr>
          <w:rFonts w:ascii="Arial" w:hAnsi="Arial" w:cs="Arial"/>
          <w:lang w:val="es-ES_tradnl" w:eastAsia="es-ES"/>
        </w:rPr>
        <w:t xml:space="preserve"> del cumplimiento de todas sus obligaciones y responsabilidades contraídas en el presente Contrato.</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Las subcontrataciones que realice el </w:t>
      </w:r>
      <w:r w:rsidRPr="00D14405">
        <w:rPr>
          <w:rFonts w:ascii="Arial" w:hAnsi="Arial" w:cs="Arial"/>
          <w:b/>
          <w:lang w:val="es-ES_tradnl" w:eastAsia="es-ES"/>
        </w:rPr>
        <w:t>PROVEEDOR</w:t>
      </w:r>
      <w:r w:rsidRPr="00D14405">
        <w:rPr>
          <w:rFonts w:ascii="Arial" w:hAnsi="Arial" w:cs="Arial"/>
          <w:lang w:val="es-ES_tradnl" w:eastAsia="es-ES"/>
        </w:rPr>
        <w:t xml:space="preserve"> de ninguna manera incidirán en el precio ofertado y aceptado por ambas Partes en el presente Contrato.</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VIGÉSIMA PRIMERA.- (CONFIDENCIALIDAD)</w:t>
      </w:r>
    </w:p>
    <w:p w:rsidR="00D14405" w:rsidRPr="00D14405" w:rsidRDefault="00D14405" w:rsidP="00D14405">
      <w:pPr>
        <w:shd w:val="clear" w:color="auto" w:fill="FFFFFF"/>
        <w:tabs>
          <w:tab w:val="left" w:pos="426"/>
        </w:tabs>
        <w:spacing w:before="120" w:after="120"/>
        <w:ind w:right="-6"/>
        <w:contextualSpacing/>
        <w:jc w:val="both"/>
        <w:rPr>
          <w:rFonts w:ascii="Arial" w:hAnsi="Arial" w:cs="Arial"/>
          <w:lang w:val="es-BO"/>
        </w:rPr>
      </w:pPr>
      <w:r w:rsidRPr="00D14405">
        <w:rPr>
          <w:rFonts w:ascii="Arial" w:hAnsi="Arial" w:cs="Arial"/>
          <w:lang w:val="es-BO"/>
        </w:rPr>
        <w:t xml:space="preserve">El </w:t>
      </w:r>
      <w:r w:rsidRPr="00D14405">
        <w:rPr>
          <w:rFonts w:ascii="Arial" w:hAnsi="Arial" w:cs="Arial"/>
          <w:b/>
          <w:bCs/>
          <w:lang w:val="es-BO"/>
        </w:rPr>
        <w:t>PROVEEDOR</w:t>
      </w:r>
      <w:r w:rsidRPr="00D1440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14405" w:rsidRPr="00D14405" w:rsidRDefault="00D14405" w:rsidP="00D14405">
      <w:pPr>
        <w:shd w:val="clear" w:color="auto" w:fill="FFFFFF"/>
        <w:tabs>
          <w:tab w:val="left" w:pos="426"/>
        </w:tabs>
        <w:spacing w:before="120" w:after="120"/>
        <w:ind w:right="-6"/>
        <w:contextualSpacing/>
        <w:jc w:val="both"/>
        <w:rPr>
          <w:rFonts w:ascii="Arial" w:hAnsi="Arial" w:cs="Arial"/>
          <w:lang w:val="es-BO"/>
        </w:rPr>
      </w:pPr>
    </w:p>
    <w:p w:rsidR="00D14405" w:rsidRPr="00D14405" w:rsidRDefault="00D14405" w:rsidP="00D14405">
      <w:pPr>
        <w:shd w:val="clear" w:color="auto" w:fill="FFFFFF"/>
        <w:tabs>
          <w:tab w:val="left" w:pos="426"/>
        </w:tabs>
        <w:spacing w:before="120" w:after="120"/>
        <w:ind w:right="-6"/>
        <w:contextualSpacing/>
        <w:jc w:val="both"/>
        <w:rPr>
          <w:rFonts w:ascii="Arial" w:hAnsi="Arial" w:cs="Arial"/>
          <w:lang w:val="es-BO"/>
        </w:rPr>
      </w:pPr>
      <w:r w:rsidRPr="00D14405">
        <w:rPr>
          <w:rFonts w:ascii="Arial" w:hAnsi="Arial" w:cs="Arial"/>
          <w:lang w:val="es-BO"/>
        </w:rPr>
        <w:t xml:space="preserve">Las obligaciones que el </w:t>
      </w:r>
      <w:r w:rsidRPr="00D14405">
        <w:rPr>
          <w:rFonts w:ascii="Arial" w:hAnsi="Arial" w:cs="Arial"/>
          <w:b/>
          <w:lang w:val="es-BO"/>
        </w:rPr>
        <w:t>PROVEEDOR</w:t>
      </w:r>
      <w:r w:rsidRPr="00D14405">
        <w:rPr>
          <w:rFonts w:ascii="Arial" w:hAnsi="Arial" w:cs="Arial"/>
          <w:lang w:val="es-BO"/>
        </w:rPr>
        <w:t xml:space="preserve"> asume bajo este Contrato con relación a la confidencialidad, subsistirán una vez finalizado el Contrato.</w:t>
      </w:r>
    </w:p>
    <w:p w:rsidR="00D14405" w:rsidRPr="00D14405" w:rsidRDefault="00D14405" w:rsidP="00D14405">
      <w:pPr>
        <w:spacing w:before="120" w:after="120"/>
        <w:contextualSpacing/>
        <w:jc w:val="both"/>
        <w:rPr>
          <w:rFonts w:ascii="Arial" w:hAnsi="Arial" w:cs="Arial"/>
          <w:lang w:val="es-BO"/>
        </w:rPr>
      </w:pPr>
    </w:p>
    <w:p w:rsidR="00D14405" w:rsidRPr="00D14405" w:rsidRDefault="00D14405" w:rsidP="00D14405">
      <w:pPr>
        <w:shd w:val="clear" w:color="auto" w:fill="FFFFFF"/>
        <w:tabs>
          <w:tab w:val="left" w:pos="426"/>
        </w:tabs>
        <w:spacing w:before="120" w:after="120"/>
        <w:ind w:right="-6"/>
        <w:contextualSpacing/>
        <w:jc w:val="both"/>
        <w:rPr>
          <w:rFonts w:ascii="Arial" w:hAnsi="Arial" w:cs="Arial"/>
          <w:lang w:val="es-BO"/>
        </w:rPr>
      </w:pPr>
      <w:r w:rsidRPr="00D14405">
        <w:rPr>
          <w:rFonts w:ascii="Arial" w:hAnsi="Arial" w:cs="Arial"/>
          <w:lang w:val="es-BO"/>
        </w:rPr>
        <w:t xml:space="preserve">A la terminación del presente Contrato, por resolución o por su cumplimiento, el </w:t>
      </w:r>
      <w:r w:rsidRPr="00D14405">
        <w:rPr>
          <w:rFonts w:ascii="Arial" w:hAnsi="Arial" w:cs="Arial"/>
          <w:b/>
          <w:lang w:val="es-BO"/>
        </w:rPr>
        <w:t xml:space="preserve">PROVEEDOR </w:t>
      </w:r>
      <w:r w:rsidRPr="00D14405">
        <w:rPr>
          <w:rFonts w:ascii="Arial" w:hAnsi="Arial" w:cs="Arial"/>
          <w:lang w:val="es-BO"/>
        </w:rPr>
        <w:t xml:space="preserve">está en la obligación de entregar de manera inmediata a la </w:t>
      </w:r>
      <w:r w:rsidRPr="00D14405">
        <w:rPr>
          <w:rFonts w:ascii="Arial" w:hAnsi="Arial" w:cs="Arial"/>
          <w:b/>
          <w:lang w:val="es-BO"/>
        </w:rPr>
        <w:t>ENTIDAD</w:t>
      </w:r>
      <w:r w:rsidRPr="00D14405">
        <w:rPr>
          <w:rFonts w:ascii="Arial" w:hAnsi="Arial" w:cs="Arial"/>
          <w:lang w:val="es-BO"/>
        </w:rPr>
        <w:t xml:space="preserve"> todos los documentos, notas, datos, información, y otros que hubiera entrado en posesión del </w:t>
      </w:r>
      <w:r w:rsidRPr="00D14405">
        <w:rPr>
          <w:rFonts w:ascii="Arial" w:hAnsi="Arial" w:cs="Arial"/>
          <w:b/>
          <w:lang w:val="es-BO"/>
        </w:rPr>
        <w:t>PROVEEDOR</w:t>
      </w:r>
      <w:r w:rsidRPr="00D14405">
        <w:rPr>
          <w:rFonts w:ascii="Arial" w:hAnsi="Arial" w:cs="Arial"/>
          <w:lang w:val="es-BO"/>
        </w:rPr>
        <w:t xml:space="preserve"> en virtud a la ejecución del presente Contrato, no pudiendo retener el </w:t>
      </w:r>
      <w:r w:rsidRPr="00D14405">
        <w:rPr>
          <w:rFonts w:ascii="Arial" w:hAnsi="Arial" w:cs="Arial"/>
          <w:b/>
          <w:lang w:val="es-BO"/>
        </w:rPr>
        <w:t>PROVEEDOR</w:t>
      </w:r>
      <w:r w:rsidRPr="00D14405">
        <w:rPr>
          <w:rFonts w:ascii="Arial" w:hAnsi="Arial" w:cs="Arial"/>
          <w:lang w:val="es-BO"/>
        </w:rPr>
        <w:t xml:space="preserve"> ninguna copia de los mismos, ya sean en papel o en formato electrónico o digital.</w:t>
      </w:r>
    </w:p>
    <w:p w:rsidR="00D14405" w:rsidRPr="00D14405" w:rsidRDefault="00D14405" w:rsidP="00D14405">
      <w:pPr>
        <w:shd w:val="clear" w:color="auto" w:fill="FFFFFF"/>
        <w:tabs>
          <w:tab w:val="left" w:pos="426"/>
        </w:tabs>
        <w:spacing w:before="120" w:after="120"/>
        <w:ind w:right="-6"/>
        <w:contextualSpacing/>
        <w:jc w:val="both"/>
        <w:rPr>
          <w:rFonts w:ascii="Arial" w:hAnsi="Arial" w:cs="Arial"/>
          <w:lang w:val="es-BO"/>
        </w:rPr>
      </w:pPr>
    </w:p>
    <w:p w:rsidR="00D14405" w:rsidRPr="00D14405" w:rsidRDefault="00D14405" w:rsidP="00D14405">
      <w:pPr>
        <w:shd w:val="clear" w:color="auto" w:fill="FFFFFF"/>
        <w:tabs>
          <w:tab w:val="left" w:pos="426"/>
        </w:tabs>
        <w:spacing w:before="120" w:after="120"/>
        <w:ind w:right="-6"/>
        <w:contextualSpacing/>
        <w:jc w:val="both"/>
        <w:rPr>
          <w:rFonts w:ascii="Arial" w:hAnsi="Arial" w:cs="Arial"/>
          <w:lang w:val="es-BO"/>
        </w:rPr>
      </w:pPr>
      <w:r w:rsidRPr="00D14405">
        <w:rPr>
          <w:rFonts w:ascii="Arial" w:hAnsi="Arial" w:cs="Arial"/>
          <w:lang w:val="es-BO"/>
        </w:rPr>
        <w:t>El incumplimiento de la obligación de confidencialidad importara:</w:t>
      </w:r>
    </w:p>
    <w:p w:rsidR="00D14405" w:rsidRPr="00D14405" w:rsidRDefault="00D14405" w:rsidP="009F32A4">
      <w:pPr>
        <w:numPr>
          <w:ilvl w:val="0"/>
          <w:numId w:val="58"/>
        </w:numPr>
        <w:shd w:val="clear" w:color="auto" w:fill="FFFFFF"/>
        <w:tabs>
          <w:tab w:val="left" w:pos="426"/>
        </w:tabs>
        <w:spacing w:before="120" w:after="120"/>
        <w:ind w:right="-6"/>
        <w:contextualSpacing/>
        <w:jc w:val="both"/>
        <w:rPr>
          <w:rFonts w:ascii="Arial" w:hAnsi="Arial" w:cs="Arial"/>
          <w:lang w:val="es-BO"/>
        </w:rPr>
      </w:pPr>
      <w:r w:rsidRPr="00D14405">
        <w:rPr>
          <w:rFonts w:ascii="Arial" w:hAnsi="Arial" w:cs="Arial"/>
          <w:lang w:val="es-BO"/>
        </w:rPr>
        <w:t>La adopción de medidas judiciales y sanciones de acuerdo a normas pertinentes.</w:t>
      </w:r>
    </w:p>
    <w:p w:rsidR="00D14405" w:rsidRPr="00D14405" w:rsidRDefault="00D14405" w:rsidP="009F32A4">
      <w:pPr>
        <w:numPr>
          <w:ilvl w:val="0"/>
          <w:numId w:val="58"/>
        </w:numPr>
        <w:shd w:val="clear" w:color="auto" w:fill="FFFFFF"/>
        <w:tabs>
          <w:tab w:val="left" w:pos="426"/>
        </w:tabs>
        <w:spacing w:before="120" w:after="120"/>
        <w:ind w:right="-6"/>
        <w:jc w:val="both"/>
        <w:rPr>
          <w:rFonts w:ascii="Arial" w:hAnsi="Arial" w:cs="Arial"/>
          <w:lang w:val="es-BO"/>
        </w:rPr>
      </w:pPr>
      <w:r w:rsidRPr="00D14405">
        <w:rPr>
          <w:rFonts w:ascii="Arial" w:hAnsi="Arial" w:cs="Arial"/>
          <w:lang w:val="es-BO"/>
        </w:rPr>
        <w:t>Responsabilidad por pérdida y daños.</w:t>
      </w:r>
    </w:p>
    <w:p w:rsidR="00D14405" w:rsidRPr="00D14405" w:rsidRDefault="00D14405" w:rsidP="00D14405">
      <w:pPr>
        <w:spacing w:before="120" w:after="120"/>
        <w:jc w:val="both"/>
        <w:rPr>
          <w:rFonts w:ascii="Arial" w:hAnsi="Arial" w:cs="Arial"/>
          <w:u w:val="single"/>
          <w:lang w:val="es-ES_tradnl" w:eastAsia="es-ES"/>
        </w:rPr>
      </w:pPr>
      <w:r w:rsidRPr="00D14405">
        <w:rPr>
          <w:rFonts w:ascii="Arial" w:hAnsi="Arial" w:cs="Arial"/>
          <w:b/>
          <w:u w:val="single"/>
          <w:lang w:val="es-ES_tradnl" w:eastAsia="es-ES"/>
        </w:rPr>
        <w:t>VIGÉSIMA SEGUNDA.- (CAUSAS DE FUERZA MAYOR Y/O CASO FORTUITO)</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Con el fin de exceptuar al </w:t>
      </w:r>
      <w:r w:rsidRPr="00D14405">
        <w:rPr>
          <w:rFonts w:ascii="Arial" w:hAnsi="Arial" w:cs="Arial"/>
          <w:b/>
          <w:lang w:val="es-ES_tradnl" w:eastAsia="es-ES"/>
        </w:rPr>
        <w:t xml:space="preserve">PROVEEDOR </w:t>
      </w:r>
      <w:r w:rsidRPr="00D14405">
        <w:rPr>
          <w:rFonts w:ascii="Arial" w:hAnsi="Arial" w:cs="Arial"/>
          <w:lang w:val="es-ES_tradnl" w:eastAsia="es-ES"/>
        </w:rPr>
        <w:t xml:space="preserve">de determinadas responsabilidades por mora durante la vigencia del presente Contrato, la </w:t>
      </w:r>
      <w:r w:rsidRPr="00D14405">
        <w:rPr>
          <w:rFonts w:ascii="Arial" w:hAnsi="Arial" w:cs="Arial"/>
          <w:b/>
          <w:lang w:val="es-ES_tradnl" w:eastAsia="es-ES"/>
        </w:rPr>
        <w:t>ENTIDAD</w:t>
      </w:r>
      <w:r w:rsidRPr="00D14405">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14405" w:rsidRPr="00D14405" w:rsidRDefault="00D14405" w:rsidP="00D14405">
      <w:pPr>
        <w:spacing w:before="120" w:after="120"/>
        <w:ind w:left="567" w:hanging="567"/>
        <w:jc w:val="both"/>
        <w:rPr>
          <w:rFonts w:ascii="Arial" w:hAnsi="Arial" w:cs="Arial"/>
          <w:b/>
          <w:lang w:val="es-ES_tradnl" w:eastAsia="es-ES"/>
        </w:rPr>
      </w:pPr>
      <w:r w:rsidRPr="00D14405">
        <w:rPr>
          <w:rFonts w:ascii="Arial" w:hAnsi="Arial" w:cs="Arial"/>
          <w:b/>
          <w:lang w:val="es-ES_tradnl" w:eastAsia="es-ES"/>
        </w:rPr>
        <w:t>22.1   Condiciones de Validez:</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D14405" w:rsidRPr="00D14405" w:rsidRDefault="00D14405" w:rsidP="009F32A4">
      <w:pPr>
        <w:numPr>
          <w:ilvl w:val="0"/>
          <w:numId w:val="54"/>
        </w:numPr>
        <w:spacing w:before="120" w:after="120"/>
        <w:ind w:left="1134" w:hanging="283"/>
        <w:jc w:val="both"/>
        <w:rPr>
          <w:rFonts w:ascii="Arial" w:hAnsi="Arial" w:cs="Arial"/>
          <w:lang w:val="es-ES_tradnl" w:eastAsia="es-ES"/>
        </w:rPr>
      </w:pPr>
      <w:r w:rsidRPr="00D14405">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D14405">
        <w:rPr>
          <w:rFonts w:ascii="Arial" w:hAnsi="Arial" w:cs="Arial"/>
          <w:lang w:val="es-ES_tradnl" w:eastAsia="es-ES"/>
        </w:rPr>
        <w:t>invocante</w:t>
      </w:r>
      <w:proofErr w:type="spellEnd"/>
      <w:r w:rsidRPr="00D14405">
        <w:rPr>
          <w:rFonts w:ascii="Arial" w:hAnsi="Arial" w:cs="Arial"/>
          <w:lang w:val="es-ES_tradnl" w:eastAsia="es-ES"/>
        </w:rPr>
        <w:t xml:space="preserve">, o en el caso del </w:t>
      </w:r>
      <w:r w:rsidRPr="00D14405">
        <w:rPr>
          <w:rFonts w:ascii="Arial" w:hAnsi="Arial" w:cs="Arial"/>
          <w:b/>
          <w:lang w:val="es-ES_tradnl" w:eastAsia="es-ES"/>
        </w:rPr>
        <w:t>PROVEEDOR</w:t>
      </w:r>
      <w:r w:rsidRPr="00D14405">
        <w:rPr>
          <w:rFonts w:ascii="Arial" w:hAnsi="Arial" w:cs="Arial"/>
          <w:lang w:val="es-ES_tradnl" w:eastAsia="es-ES"/>
        </w:rPr>
        <w:t>, será aplicable también a cualquier subcontratista.</w:t>
      </w:r>
    </w:p>
    <w:p w:rsidR="00D14405" w:rsidRPr="00D14405" w:rsidRDefault="00D14405" w:rsidP="009F32A4">
      <w:pPr>
        <w:numPr>
          <w:ilvl w:val="0"/>
          <w:numId w:val="54"/>
        </w:numPr>
        <w:spacing w:before="120" w:after="120"/>
        <w:ind w:left="1134" w:hanging="283"/>
        <w:contextualSpacing/>
        <w:jc w:val="both"/>
        <w:rPr>
          <w:rFonts w:ascii="Arial" w:hAnsi="Arial" w:cs="Arial"/>
          <w:lang w:val="es-ES_tradnl" w:eastAsia="es-ES"/>
        </w:rPr>
      </w:pPr>
      <w:r w:rsidRPr="00D14405">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D14405">
        <w:rPr>
          <w:rFonts w:ascii="Arial" w:hAnsi="Arial" w:cs="Arial"/>
          <w:lang w:val="es-ES_tradnl" w:eastAsia="es-ES"/>
        </w:rPr>
        <w:tab/>
      </w:r>
    </w:p>
    <w:p w:rsidR="00D14405" w:rsidRPr="00D14405" w:rsidRDefault="00D14405" w:rsidP="00D14405">
      <w:pPr>
        <w:spacing w:before="120" w:after="120"/>
        <w:ind w:left="851"/>
        <w:contextualSpacing/>
        <w:jc w:val="both"/>
        <w:rPr>
          <w:rFonts w:ascii="Arial" w:hAnsi="Arial" w:cs="Arial"/>
          <w:lang w:val="es-ES_tradnl" w:eastAsia="es-ES"/>
        </w:rPr>
      </w:pPr>
    </w:p>
    <w:p w:rsidR="00D14405" w:rsidRPr="00D14405" w:rsidRDefault="00D14405" w:rsidP="009F32A4">
      <w:pPr>
        <w:numPr>
          <w:ilvl w:val="0"/>
          <w:numId w:val="54"/>
        </w:numPr>
        <w:spacing w:before="120" w:after="120"/>
        <w:ind w:left="1134" w:hanging="283"/>
        <w:contextualSpacing/>
        <w:jc w:val="both"/>
        <w:rPr>
          <w:rFonts w:ascii="Arial" w:hAnsi="Arial" w:cs="Arial"/>
          <w:lang w:val="es-ES_tradnl" w:eastAsia="es-ES"/>
        </w:rPr>
      </w:pPr>
      <w:r w:rsidRPr="00D14405">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D14405">
        <w:rPr>
          <w:rFonts w:ascii="Arial" w:hAnsi="Arial" w:cs="Arial"/>
          <w:lang w:eastAsia="es-ES"/>
        </w:rPr>
        <w:t>Adquisición</w:t>
      </w:r>
      <w:r w:rsidRPr="00D14405">
        <w:rPr>
          <w:rFonts w:ascii="Arial" w:hAnsi="Arial" w:cs="Arial"/>
          <w:lang w:val="es-ES_tradnl" w:eastAsia="es-ES"/>
        </w:rPr>
        <w:t>y limitar el daño a la misma.</w:t>
      </w:r>
    </w:p>
    <w:p w:rsidR="00D14405" w:rsidRPr="00D14405" w:rsidRDefault="00D14405" w:rsidP="00D14405">
      <w:pPr>
        <w:spacing w:before="120" w:after="120"/>
        <w:contextualSpacing/>
        <w:jc w:val="both"/>
        <w:rPr>
          <w:rFonts w:ascii="Arial" w:hAnsi="Arial" w:cs="Arial"/>
          <w:lang w:val="es-ES_tradnl" w:eastAsia="es-ES"/>
        </w:rPr>
      </w:pP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Previo cumplimiento por parte del </w:t>
      </w:r>
      <w:r w:rsidRPr="00D14405">
        <w:rPr>
          <w:rFonts w:ascii="Arial" w:hAnsi="Arial" w:cs="Arial"/>
          <w:b/>
          <w:lang w:val="es-ES_tradnl" w:eastAsia="es-ES"/>
        </w:rPr>
        <w:t>PROVEEDOR</w:t>
      </w:r>
      <w:r w:rsidRPr="00D14405">
        <w:rPr>
          <w:rFonts w:ascii="Arial" w:hAnsi="Arial" w:cs="Arial"/>
          <w:lang w:val="es-ES_tradnl" w:eastAsia="es-ES"/>
        </w:rPr>
        <w:t xml:space="preserve"> de lo establecido precedentemente dentro de los 2 (dos) días hábiles la </w:t>
      </w:r>
      <w:r w:rsidRPr="00D14405">
        <w:rPr>
          <w:rFonts w:ascii="Arial" w:hAnsi="Arial" w:cs="Arial"/>
          <w:b/>
          <w:lang w:val="es-ES_tradnl" w:eastAsia="es-ES"/>
        </w:rPr>
        <w:t>ENTIDAD</w:t>
      </w:r>
      <w:r w:rsidRPr="00D14405">
        <w:rPr>
          <w:rFonts w:ascii="Arial" w:hAnsi="Arial" w:cs="Arial"/>
          <w:lang w:val="es-ES_tradnl" w:eastAsia="es-ES"/>
        </w:rPr>
        <w:t xml:space="preserve"> debe aprobar la existencia del impedimento, sin el cual, de ninguna manera y por ningún motivo podrá solicitar luego a la </w:t>
      </w:r>
      <w:r w:rsidRPr="00D14405">
        <w:rPr>
          <w:rFonts w:ascii="Arial" w:hAnsi="Arial" w:cs="Arial"/>
          <w:b/>
          <w:lang w:val="es-ES_tradnl" w:eastAsia="es-ES"/>
        </w:rPr>
        <w:t>ENTIDAD</w:t>
      </w:r>
      <w:r w:rsidRPr="00D14405">
        <w:rPr>
          <w:rFonts w:ascii="Arial" w:hAnsi="Arial" w:cs="Arial"/>
          <w:lang w:val="es-ES_tradnl" w:eastAsia="es-ES"/>
        </w:rPr>
        <w:t xml:space="preserve"> por escrito la ampliación del plazo del Contrato y/o pago de multas.</w:t>
      </w:r>
    </w:p>
    <w:p w:rsidR="00D14405" w:rsidRPr="00D14405" w:rsidRDefault="00D14405" w:rsidP="00D14405">
      <w:pPr>
        <w:spacing w:before="120" w:after="120"/>
        <w:ind w:left="567" w:hanging="567"/>
        <w:jc w:val="both"/>
        <w:rPr>
          <w:rFonts w:ascii="Arial" w:hAnsi="Arial" w:cs="Arial"/>
          <w:b/>
          <w:lang w:val="es-ES_tradnl" w:eastAsia="es-ES"/>
        </w:rPr>
      </w:pPr>
      <w:r w:rsidRPr="00D14405">
        <w:rPr>
          <w:rFonts w:ascii="Arial" w:hAnsi="Arial" w:cs="Arial"/>
          <w:b/>
          <w:lang w:val="es-ES_tradnl" w:eastAsia="es-ES"/>
        </w:rPr>
        <w:t>22.2   Cumplimiento ininterrumpido:</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Cuando ocurra una fuerza mayor o caso fortuito, el </w:t>
      </w:r>
      <w:r w:rsidRPr="00D14405">
        <w:rPr>
          <w:rFonts w:ascii="Arial" w:hAnsi="Arial" w:cs="Arial"/>
          <w:b/>
          <w:lang w:val="es-ES_tradnl" w:eastAsia="es-ES"/>
        </w:rPr>
        <w:t xml:space="preserve">PROVEEDOR </w:t>
      </w:r>
      <w:r w:rsidRPr="00D14405">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D14405">
        <w:rPr>
          <w:rFonts w:ascii="Arial" w:hAnsi="Arial" w:cs="Arial"/>
          <w:lang w:eastAsia="es-ES"/>
        </w:rPr>
        <w:t>Adquisición</w:t>
      </w:r>
      <w:r w:rsidRPr="00D14405">
        <w:rPr>
          <w:rFonts w:ascii="Arial" w:hAnsi="Arial" w:cs="Arial"/>
          <w:lang w:val="es-ES_tradnl" w:eastAsia="es-ES"/>
        </w:rPr>
        <w:t xml:space="preserve"> de la manera que lo solicite la </w:t>
      </w:r>
      <w:r w:rsidRPr="00D14405">
        <w:rPr>
          <w:rFonts w:ascii="Arial" w:hAnsi="Arial" w:cs="Arial"/>
          <w:b/>
          <w:lang w:val="es-ES_tradnl" w:eastAsia="es-ES"/>
        </w:rPr>
        <w:t>ENTIDAD</w:t>
      </w:r>
      <w:r w:rsidRPr="00D14405">
        <w:rPr>
          <w:rFonts w:ascii="Arial" w:hAnsi="Arial" w:cs="Arial"/>
          <w:lang w:val="es-ES_tradnl" w:eastAsia="es-ES"/>
        </w:rPr>
        <w:t xml:space="preserve">. </w:t>
      </w:r>
    </w:p>
    <w:p w:rsidR="00D14405" w:rsidRPr="00D14405" w:rsidRDefault="00D14405" w:rsidP="00D14405">
      <w:pPr>
        <w:spacing w:before="120" w:after="120"/>
        <w:ind w:left="567" w:hanging="567"/>
        <w:jc w:val="both"/>
        <w:rPr>
          <w:rFonts w:ascii="Arial" w:hAnsi="Arial" w:cs="Arial"/>
          <w:b/>
          <w:lang w:val="es-ES_tradnl" w:eastAsia="es-ES"/>
        </w:rPr>
      </w:pPr>
      <w:r w:rsidRPr="00D14405">
        <w:rPr>
          <w:rFonts w:ascii="Arial" w:hAnsi="Arial" w:cs="Arial"/>
          <w:b/>
          <w:lang w:val="es-ES_tradnl" w:eastAsia="es-ES"/>
        </w:rPr>
        <w:t>22.3   Prórrogas:</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D14405" w:rsidRPr="00D14405" w:rsidRDefault="00D14405" w:rsidP="00D14405">
      <w:pPr>
        <w:autoSpaceDE w:val="0"/>
        <w:autoSpaceDN w:val="0"/>
        <w:spacing w:before="120" w:after="120"/>
        <w:jc w:val="both"/>
        <w:rPr>
          <w:rFonts w:ascii="Arial" w:hAnsi="Arial" w:cs="Arial"/>
          <w:lang w:val="es-ES_tradnl" w:eastAsia="es-ES"/>
        </w:rPr>
      </w:pPr>
      <w:r w:rsidRPr="00D14405">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D14405" w:rsidRPr="00D14405" w:rsidRDefault="00D14405" w:rsidP="00D14405">
      <w:pPr>
        <w:spacing w:before="120" w:after="120"/>
        <w:jc w:val="both"/>
        <w:rPr>
          <w:rFonts w:ascii="Arial" w:hAnsi="Arial" w:cs="Arial"/>
          <w:lang w:eastAsia="es-ES"/>
        </w:rPr>
      </w:pPr>
      <w:r w:rsidRPr="00D14405">
        <w:rPr>
          <w:rFonts w:ascii="Arial" w:hAnsi="Arial" w:cs="Arial"/>
          <w:lang w:eastAsia="es-ES"/>
        </w:rPr>
        <w:t xml:space="preserve">Si la razón impeditiva o sus causas perduraren por más de 10 (diez) días </w:t>
      </w:r>
      <w:proofErr w:type="gramStart"/>
      <w:r w:rsidRPr="00D14405">
        <w:rPr>
          <w:rFonts w:ascii="Arial" w:hAnsi="Arial" w:cs="Arial"/>
          <w:lang w:eastAsia="es-ES"/>
        </w:rPr>
        <w:t>calendario consecutivos</w:t>
      </w:r>
      <w:proofErr w:type="gramEnd"/>
      <w:r w:rsidRPr="00D14405">
        <w:rPr>
          <w:rFonts w:ascii="Arial" w:hAnsi="Arial" w:cs="Arial"/>
          <w:lang w:eastAsia="es-ES"/>
        </w:rPr>
        <w:t>, cualquiera de las Partes deberá notificar a la otra, por escrito, la resolución del Contrato de conformidad a la cláusula (Terminación del Contrato).</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VIGÉSIMA TERCERA.- (TERMINACIÓN DEL CONTRATO)</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El presente Contrato concluirá por una de las siguientes causas:</w:t>
      </w:r>
    </w:p>
    <w:p w:rsidR="00D14405" w:rsidRPr="00D14405" w:rsidRDefault="00D14405" w:rsidP="00D14405">
      <w:pPr>
        <w:tabs>
          <w:tab w:val="left" w:pos="851"/>
        </w:tabs>
        <w:spacing w:before="120" w:after="120"/>
        <w:ind w:left="851" w:hanging="851"/>
        <w:jc w:val="both"/>
        <w:rPr>
          <w:rFonts w:ascii="Arial" w:hAnsi="Arial" w:cs="Arial"/>
          <w:b/>
          <w:lang w:val="es-ES_tradnl" w:eastAsia="es-ES"/>
        </w:rPr>
      </w:pPr>
      <w:r w:rsidRPr="00D14405">
        <w:rPr>
          <w:rFonts w:ascii="Arial" w:hAnsi="Arial" w:cs="Arial"/>
          <w:b/>
          <w:lang w:val="es-ES_tradnl" w:eastAsia="es-ES"/>
        </w:rPr>
        <w:t xml:space="preserve">23.1   </w:t>
      </w:r>
      <w:r w:rsidRPr="00D14405">
        <w:rPr>
          <w:rFonts w:ascii="Arial" w:hAnsi="Arial" w:cs="Arial"/>
          <w:b/>
          <w:lang w:val="es-ES_tradnl" w:eastAsia="es-ES"/>
        </w:rPr>
        <w:tab/>
        <w:t xml:space="preserve">Por Cumplimiento del Contrato: </w:t>
      </w:r>
    </w:p>
    <w:p w:rsidR="00D14405" w:rsidRPr="00D14405" w:rsidRDefault="00D14405" w:rsidP="00D14405">
      <w:pPr>
        <w:tabs>
          <w:tab w:val="left" w:pos="851"/>
        </w:tabs>
        <w:spacing w:before="120" w:after="120"/>
        <w:ind w:left="851" w:hanging="851"/>
        <w:jc w:val="both"/>
        <w:rPr>
          <w:rFonts w:ascii="Arial" w:hAnsi="Arial" w:cs="Arial"/>
          <w:lang w:val="es-ES_tradnl" w:eastAsia="es-ES"/>
        </w:rPr>
      </w:pPr>
      <w:r w:rsidRPr="00D14405">
        <w:rPr>
          <w:rFonts w:ascii="Arial" w:hAnsi="Arial" w:cs="Arial"/>
          <w:b/>
          <w:lang w:val="es-ES_tradnl" w:eastAsia="es-ES"/>
        </w:rPr>
        <w:tab/>
      </w:r>
      <w:r w:rsidRPr="00D14405">
        <w:rPr>
          <w:rFonts w:ascii="Arial" w:hAnsi="Arial" w:cs="Arial"/>
          <w:lang w:val="es-ES_tradnl" w:eastAsia="es-ES"/>
        </w:rPr>
        <w:t xml:space="preserve">De forma normal, tanto la </w:t>
      </w:r>
      <w:r w:rsidRPr="00D14405">
        <w:rPr>
          <w:rFonts w:ascii="Arial" w:hAnsi="Arial" w:cs="Arial"/>
          <w:b/>
          <w:lang w:val="es-ES_tradnl" w:eastAsia="es-ES"/>
        </w:rPr>
        <w:t xml:space="preserve">ENTIDAD </w:t>
      </w:r>
      <w:r w:rsidRPr="00D14405">
        <w:rPr>
          <w:rFonts w:ascii="Arial" w:hAnsi="Arial" w:cs="Arial"/>
          <w:lang w:val="es-ES_tradnl" w:eastAsia="es-ES"/>
        </w:rPr>
        <w:t xml:space="preserve">como el </w:t>
      </w:r>
      <w:r w:rsidRPr="00D14405">
        <w:rPr>
          <w:rFonts w:ascii="Arial" w:hAnsi="Arial" w:cs="Arial"/>
          <w:b/>
          <w:lang w:val="es-ES_tradnl" w:eastAsia="es-ES"/>
        </w:rPr>
        <w:t xml:space="preserve">PROVEEDOR </w:t>
      </w:r>
      <w:r w:rsidRPr="00D14405">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D14405" w:rsidRPr="00D14405" w:rsidRDefault="00D14405" w:rsidP="00D14405">
      <w:pPr>
        <w:tabs>
          <w:tab w:val="left" w:pos="851"/>
        </w:tabs>
        <w:spacing w:before="120" w:after="120"/>
        <w:ind w:left="851" w:hanging="851"/>
        <w:jc w:val="both"/>
        <w:rPr>
          <w:rFonts w:ascii="Arial" w:hAnsi="Arial" w:cs="Arial"/>
          <w:b/>
          <w:lang w:val="es-ES_tradnl" w:eastAsia="es-ES"/>
        </w:rPr>
      </w:pPr>
      <w:r w:rsidRPr="00D14405">
        <w:rPr>
          <w:rFonts w:ascii="Arial" w:hAnsi="Arial" w:cs="Arial"/>
          <w:b/>
          <w:lang w:val="es-ES_tradnl" w:eastAsia="es-ES"/>
        </w:rPr>
        <w:t xml:space="preserve">23.2    </w:t>
      </w:r>
      <w:r w:rsidRPr="00D14405">
        <w:rPr>
          <w:rFonts w:ascii="Arial" w:hAnsi="Arial" w:cs="Arial"/>
          <w:b/>
          <w:lang w:val="es-ES_tradnl" w:eastAsia="es-ES"/>
        </w:rPr>
        <w:tab/>
        <w:t xml:space="preserve">Por Resolución del Contrato: </w:t>
      </w:r>
    </w:p>
    <w:p w:rsidR="00D14405" w:rsidRPr="00D14405" w:rsidRDefault="00D14405" w:rsidP="00D14405">
      <w:pPr>
        <w:tabs>
          <w:tab w:val="left" w:pos="851"/>
        </w:tabs>
        <w:spacing w:before="120" w:after="120"/>
        <w:ind w:left="851" w:hanging="851"/>
        <w:jc w:val="both"/>
        <w:rPr>
          <w:rFonts w:ascii="Arial" w:hAnsi="Arial" w:cs="Arial"/>
          <w:lang w:val="es-ES_tradnl" w:eastAsia="es-ES"/>
        </w:rPr>
      </w:pPr>
      <w:r w:rsidRPr="00D14405">
        <w:rPr>
          <w:rFonts w:ascii="Arial" w:hAnsi="Arial" w:cs="Arial"/>
          <w:b/>
          <w:lang w:val="es-ES_tradnl" w:eastAsia="es-ES"/>
        </w:rPr>
        <w:lastRenderedPageBreak/>
        <w:tab/>
      </w:r>
      <w:proofErr w:type="spellStart"/>
      <w:r w:rsidRPr="00D14405">
        <w:rPr>
          <w:rFonts w:ascii="Arial" w:hAnsi="Arial" w:cs="Arial"/>
          <w:lang w:val="es-ES_tradnl" w:eastAsia="es-ES"/>
        </w:rPr>
        <w:t>Sise</w:t>
      </w:r>
      <w:proofErr w:type="spellEnd"/>
      <w:r w:rsidRPr="00D14405">
        <w:rPr>
          <w:rFonts w:ascii="Arial" w:hAnsi="Arial" w:cs="Arial"/>
          <w:lang w:val="es-ES_tradnl" w:eastAsia="es-ES"/>
        </w:rPr>
        <w:t xml:space="preserve"> diera el caso y como una forma excepcional de terminar el Contrato, a los efectos legales correspondientes, la </w:t>
      </w:r>
      <w:r w:rsidRPr="00D14405">
        <w:rPr>
          <w:rFonts w:ascii="Arial" w:hAnsi="Arial" w:cs="Arial"/>
          <w:b/>
          <w:lang w:val="es-ES_tradnl" w:eastAsia="es-ES"/>
        </w:rPr>
        <w:t xml:space="preserve">ENTIDAD </w:t>
      </w:r>
      <w:r w:rsidRPr="00D14405">
        <w:rPr>
          <w:rFonts w:ascii="Arial" w:hAnsi="Arial" w:cs="Arial"/>
          <w:lang w:val="es-ES_tradnl" w:eastAsia="es-ES"/>
        </w:rPr>
        <w:t xml:space="preserve">y el </w:t>
      </w:r>
      <w:r w:rsidRPr="00D14405">
        <w:rPr>
          <w:rFonts w:ascii="Arial" w:hAnsi="Arial" w:cs="Arial"/>
          <w:b/>
          <w:lang w:val="es-ES_tradnl" w:eastAsia="es-ES"/>
        </w:rPr>
        <w:t xml:space="preserve">PROVEEDOR </w:t>
      </w:r>
      <w:r w:rsidRPr="00D14405">
        <w:rPr>
          <w:rFonts w:ascii="Arial" w:hAnsi="Arial" w:cs="Arial"/>
          <w:lang w:val="es-ES_tradnl" w:eastAsia="es-ES"/>
        </w:rPr>
        <w:t>acuerdan las siguientes causales para procesar la resolución del Contrato:</w:t>
      </w:r>
    </w:p>
    <w:p w:rsidR="00D14405" w:rsidRPr="00D14405" w:rsidRDefault="00D14405" w:rsidP="00D14405">
      <w:pPr>
        <w:spacing w:before="120" w:after="120"/>
        <w:ind w:left="2124" w:hanging="1273"/>
        <w:jc w:val="both"/>
        <w:rPr>
          <w:rFonts w:ascii="Arial" w:hAnsi="Arial" w:cs="Arial"/>
          <w:b/>
          <w:lang w:val="es-ES_tradnl" w:eastAsia="es-ES"/>
        </w:rPr>
      </w:pPr>
      <w:r w:rsidRPr="00D14405">
        <w:rPr>
          <w:rFonts w:ascii="Arial" w:hAnsi="Arial" w:cs="Arial"/>
          <w:b/>
          <w:lang w:val="es-ES_tradnl" w:eastAsia="es-ES"/>
        </w:rPr>
        <w:t xml:space="preserve">23.2.1 </w:t>
      </w:r>
      <w:r w:rsidRPr="00D14405">
        <w:rPr>
          <w:rFonts w:ascii="Arial" w:hAnsi="Arial" w:cs="Arial"/>
          <w:b/>
          <w:lang w:val="es-ES_tradnl" w:eastAsia="es-ES"/>
        </w:rPr>
        <w:tab/>
        <w:t>Resolución a requerimiento de la ENTIDAD, por causales atribuibles al PROVEEDOR.</w:t>
      </w:r>
    </w:p>
    <w:p w:rsidR="00D14405" w:rsidRPr="00D14405" w:rsidRDefault="00D14405" w:rsidP="00D14405">
      <w:pPr>
        <w:spacing w:before="120" w:after="120"/>
        <w:ind w:left="2124"/>
        <w:jc w:val="both"/>
        <w:rPr>
          <w:rFonts w:ascii="Arial" w:hAnsi="Arial" w:cs="Arial"/>
          <w:lang w:val="es-ES_tradnl" w:eastAsia="es-ES"/>
        </w:rPr>
      </w:pPr>
      <w:r w:rsidRPr="00D14405">
        <w:rPr>
          <w:rFonts w:ascii="Arial" w:hAnsi="Arial" w:cs="Arial"/>
          <w:lang w:val="es-ES_tradnl" w:eastAsia="es-ES"/>
        </w:rPr>
        <w:t xml:space="preserve">La </w:t>
      </w:r>
      <w:r w:rsidRPr="00D14405">
        <w:rPr>
          <w:rFonts w:ascii="Arial" w:hAnsi="Arial" w:cs="Arial"/>
          <w:b/>
          <w:lang w:val="es-ES_tradnl" w:eastAsia="es-ES"/>
        </w:rPr>
        <w:t xml:space="preserve">ENTIDAD, </w:t>
      </w:r>
      <w:r w:rsidRPr="00D14405">
        <w:rPr>
          <w:rFonts w:ascii="Arial" w:hAnsi="Arial" w:cs="Arial"/>
          <w:lang w:val="es-ES_tradnl" w:eastAsia="es-ES"/>
        </w:rPr>
        <w:t>podrá proceder al trámite de resolución del Contrato, en los siguientes casos:</w:t>
      </w:r>
    </w:p>
    <w:p w:rsidR="00D14405" w:rsidRPr="00D14405" w:rsidRDefault="00D14405" w:rsidP="009F32A4">
      <w:pPr>
        <w:numPr>
          <w:ilvl w:val="0"/>
          <w:numId w:val="53"/>
        </w:numPr>
        <w:tabs>
          <w:tab w:val="num" w:pos="2427"/>
        </w:tabs>
        <w:spacing w:before="120" w:after="120"/>
        <w:ind w:left="2427" w:hanging="303"/>
        <w:jc w:val="both"/>
        <w:rPr>
          <w:rFonts w:ascii="Arial" w:hAnsi="Arial" w:cs="Arial"/>
          <w:b/>
          <w:lang w:val="es-ES_tradnl" w:eastAsia="es-ES"/>
        </w:rPr>
      </w:pPr>
      <w:r w:rsidRPr="00D14405">
        <w:rPr>
          <w:rFonts w:ascii="Arial" w:hAnsi="Arial" w:cs="Arial"/>
          <w:lang w:val="es-ES_tradnl" w:eastAsia="es-ES"/>
        </w:rPr>
        <w:t xml:space="preserve">Por incumplimiento del Contrato por parte del </w:t>
      </w:r>
      <w:r w:rsidRPr="00D14405">
        <w:rPr>
          <w:rFonts w:ascii="Arial" w:hAnsi="Arial" w:cs="Arial"/>
          <w:b/>
          <w:lang w:val="es-ES_tradnl" w:eastAsia="es-ES"/>
        </w:rPr>
        <w:t>PROVEEDOR.</w:t>
      </w:r>
    </w:p>
    <w:p w:rsidR="00D14405" w:rsidRPr="00D14405" w:rsidRDefault="00D14405" w:rsidP="009F32A4">
      <w:pPr>
        <w:numPr>
          <w:ilvl w:val="0"/>
          <w:numId w:val="53"/>
        </w:numPr>
        <w:tabs>
          <w:tab w:val="num" w:pos="2427"/>
        </w:tabs>
        <w:spacing w:before="120" w:after="120"/>
        <w:ind w:left="2427" w:hanging="303"/>
        <w:jc w:val="both"/>
        <w:rPr>
          <w:rFonts w:ascii="Arial" w:hAnsi="Arial" w:cs="Arial"/>
          <w:lang w:val="es-ES_tradnl" w:eastAsia="es-ES"/>
        </w:rPr>
      </w:pPr>
      <w:r w:rsidRPr="00D14405">
        <w:rPr>
          <w:rFonts w:ascii="Arial" w:hAnsi="Arial" w:cs="Arial"/>
          <w:lang w:val="es-ES_tradnl" w:eastAsia="es-ES"/>
        </w:rPr>
        <w:t xml:space="preserve">Por disolución del </w:t>
      </w:r>
      <w:r w:rsidRPr="00D14405">
        <w:rPr>
          <w:rFonts w:ascii="Arial" w:hAnsi="Arial" w:cs="Arial"/>
          <w:b/>
          <w:lang w:val="es-ES_tradnl" w:eastAsia="es-ES"/>
        </w:rPr>
        <w:t xml:space="preserve">PROVEEDOR. </w:t>
      </w:r>
    </w:p>
    <w:p w:rsidR="00D14405" w:rsidRPr="00D14405" w:rsidRDefault="00D14405" w:rsidP="009F32A4">
      <w:pPr>
        <w:numPr>
          <w:ilvl w:val="0"/>
          <w:numId w:val="53"/>
        </w:numPr>
        <w:tabs>
          <w:tab w:val="num" w:pos="2427"/>
        </w:tabs>
        <w:spacing w:before="120" w:after="120"/>
        <w:ind w:left="2427" w:hanging="303"/>
        <w:jc w:val="both"/>
        <w:rPr>
          <w:rFonts w:ascii="Arial" w:hAnsi="Arial" w:cs="Arial"/>
          <w:lang w:val="es-ES_tradnl" w:eastAsia="es-ES"/>
        </w:rPr>
      </w:pPr>
      <w:r w:rsidRPr="00D14405">
        <w:rPr>
          <w:rFonts w:ascii="Arial" w:hAnsi="Arial" w:cs="Arial"/>
          <w:lang w:val="es-ES_tradnl" w:eastAsia="es-ES"/>
        </w:rPr>
        <w:t xml:space="preserve">Por quiebra declarada del </w:t>
      </w:r>
      <w:r w:rsidRPr="00D14405">
        <w:rPr>
          <w:rFonts w:ascii="Arial" w:hAnsi="Arial" w:cs="Arial"/>
          <w:b/>
          <w:lang w:val="es-ES_tradnl" w:eastAsia="es-ES"/>
        </w:rPr>
        <w:t>PROVEEDOR.</w:t>
      </w:r>
    </w:p>
    <w:p w:rsidR="00D14405" w:rsidRPr="00D14405" w:rsidRDefault="00D14405" w:rsidP="009F32A4">
      <w:pPr>
        <w:numPr>
          <w:ilvl w:val="0"/>
          <w:numId w:val="53"/>
        </w:numPr>
        <w:tabs>
          <w:tab w:val="num" w:pos="2427"/>
        </w:tabs>
        <w:spacing w:before="120" w:after="120"/>
        <w:ind w:left="2427" w:hanging="303"/>
        <w:jc w:val="both"/>
        <w:rPr>
          <w:rFonts w:ascii="Arial" w:hAnsi="Arial" w:cs="Arial"/>
          <w:lang w:val="es-ES_tradnl" w:eastAsia="es-ES"/>
        </w:rPr>
      </w:pPr>
      <w:r w:rsidRPr="00D14405">
        <w:rPr>
          <w:rFonts w:ascii="Arial" w:hAnsi="Arial" w:cs="Arial"/>
          <w:lang w:val="es-ES_tradnl" w:eastAsia="es-ES"/>
        </w:rPr>
        <w:t xml:space="preserve">Por incumplimiento injustificado del plazo de entrega de la Adquisición sin que el </w:t>
      </w:r>
      <w:r w:rsidRPr="00D14405">
        <w:rPr>
          <w:rFonts w:ascii="Arial" w:hAnsi="Arial" w:cs="Arial"/>
          <w:b/>
          <w:lang w:val="es-ES_tradnl" w:eastAsia="es-ES"/>
        </w:rPr>
        <w:t xml:space="preserve">PROVEEDOR </w:t>
      </w:r>
      <w:r w:rsidRPr="00D14405">
        <w:rPr>
          <w:rFonts w:ascii="Arial" w:hAnsi="Arial" w:cs="Arial"/>
          <w:lang w:val="es-ES_tradnl" w:eastAsia="es-ES"/>
        </w:rPr>
        <w:t>adopte medidas necesarias y oportunas para recuperar su demora y asegurar la conclusión de la entrega dentro del plazo vigente.</w:t>
      </w:r>
    </w:p>
    <w:p w:rsidR="00D14405" w:rsidRPr="00D14405" w:rsidRDefault="00D14405" w:rsidP="009F32A4">
      <w:pPr>
        <w:numPr>
          <w:ilvl w:val="0"/>
          <w:numId w:val="53"/>
        </w:numPr>
        <w:tabs>
          <w:tab w:val="num" w:pos="2427"/>
        </w:tabs>
        <w:spacing w:before="120" w:after="120"/>
        <w:ind w:left="2427" w:hanging="303"/>
        <w:jc w:val="both"/>
        <w:rPr>
          <w:rFonts w:ascii="Arial" w:hAnsi="Arial" w:cs="Arial"/>
          <w:lang w:val="es-ES_tradnl" w:eastAsia="es-ES"/>
        </w:rPr>
      </w:pPr>
      <w:r w:rsidRPr="00D14405">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D14405" w:rsidRPr="00D14405" w:rsidRDefault="00D14405" w:rsidP="009F32A4">
      <w:pPr>
        <w:numPr>
          <w:ilvl w:val="0"/>
          <w:numId w:val="53"/>
        </w:numPr>
        <w:tabs>
          <w:tab w:val="num" w:pos="2427"/>
        </w:tabs>
        <w:spacing w:before="120" w:after="120"/>
        <w:ind w:left="2427" w:hanging="303"/>
        <w:jc w:val="both"/>
        <w:rPr>
          <w:rFonts w:ascii="Arial" w:hAnsi="Arial" w:cs="Arial"/>
          <w:lang w:val="es-ES_tradnl" w:eastAsia="es-ES"/>
        </w:rPr>
      </w:pPr>
      <w:r w:rsidRPr="00D14405">
        <w:rPr>
          <w:rFonts w:ascii="Arial" w:hAnsi="Arial" w:cs="Arial"/>
          <w:lang w:val="es-ES_tradnl" w:eastAsia="es-ES"/>
        </w:rPr>
        <w:t>Por motivos de fuerza mayor o caso fortuito.</w:t>
      </w:r>
    </w:p>
    <w:p w:rsidR="00D14405" w:rsidRPr="00D14405" w:rsidRDefault="00D14405" w:rsidP="009F32A4">
      <w:pPr>
        <w:numPr>
          <w:ilvl w:val="0"/>
          <w:numId w:val="53"/>
        </w:numPr>
        <w:tabs>
          <w:tab w:val="num" w:pos="2427"/>
        </w:tabs>
        <w:spacing w:before="120" w:after="120"/>
        <w:ind w:left="2427" w:hanging="303"/>
        <w:jc w:val="both"/>
        <w:rPr>
          <w:rFonts w:ascii="Arial" w:hAnsi="Arial" w:cs="Arial"/>
          <w:lang w:val="es-ES_tradnl" w:eastAsia="es-ES"/>
        </w:rPr>
      </w:pPr>
      <w:r w:rsidRPr="00D14405">
        <w:rPr>
          <w:rFonts w:ascii="Arial" w:hAnsi="Arial" w:cs="Arial"/>
          <w:lang w:val="es-ES_tradnl" w:eastAsia="es-ES"/>
        </w:rPr>
        <w:t xml:space="preserve">Por incumplimiento de la cláusula (Anticorrupción). </w:t>
      </w:r>
    </w:p>
    <w:p w:rsidR="00D14405" w:rsidRPr="00D14405" w:rsidRDefault="00D14405" w:rsidP="00D14405">
      <w:pPr>
        <w:tabs>
          <w:tab w:val="left" w:pos="851"/>
        </w:tabs>
        <w:spacing w:before="120" w:after="120"/>
        <w:ind w:left="2127" w:hanging="2127"/>
        <w:jc w:val="both"/>
        <w:rPr>
          <w:rFonts w:ascii="Arial" w:hAnsi="Arial" w:cs="Arial"/>
          <w:b/>
          <w:lang w:val="es-ES_tradnl" w:eastAsia="es-ES"/>
        </w:rPr>
      </w:pPr>
      <w:r w:rsidRPr="00D14405">
        <w:rPr>
          <w:rFonts w:ascii="Arial" w:hAnsi="Arial" w:cs="Arial"/>
          <w:b/>
          <w:lang w:val="es-ES_tradnl" w:eastAsia="es-ES"/>
        </w:rPr>
        <w:tab/>
        <w:t xml:space="preserve">23.2.2   </w:t>
      </w:r>
      <w:r w:rsidRPr="00D14405">
        <w:rPr>
          <w:rFonts w:ascii="Arial" w:hAnsi="Arial" w:cs="Arial"/>
          <w:b/>
          <w:lang w:val="es-ES_tradnl" w:eastAsia="es-ES"/>
        </w:rPr>
        <w:tab/>
        <w:t>Resolución a requerimiento del PROVEEDOR, por causales atribuibles a la ENTIDAD.</w:t>
      </w:r>
    </w:p>
    <w:p w:rsidR="00D14405" w:rsidRPr="00D14405" w:rsidRDefault="00D14405" w:rsidP="00D14405">
      <w:pPr>
        <w:spacing w:before="120" w:after="120"/>
        <w:ind w:left="2127"/>
        <w:jc w:val="both"/>
        <w:rPr>
          <w:rFonts w:ascii="Arial" w:hAnsi="Arial" w:cs="Arial"/>
          <w:lang w:val="es-ES_tradnl" w:eastAsia="es-ES"/>
        </w:rPr>
      </w:pPr>
      <w:r w:rsidRPr="00D14405">
        <w:rPr>
          <w:rFonts w:ascii="Arial" w:hAnsi="Arial" w:cs="Arial"/>
          <w:lang w:val="es-ES_tradnl" w:eastAsia="es-ES"/>
        </w:rPr>
        <w:t xml:space="preserve">El </w:t>
      </w:r>
      <w:r w:rsidRPr="00D14405">
        <w:rPr>
          <w:rFonts w:ascii="Arial" w:hAnsi="Arial" w:cs="Arial"/>
          <w:b/>
          <w:lang w:val="es-ES_tradnl" w:eastAsia="es-ES"/>
        </w:rPr>
        <w:t xml:space="preserve">PROVEEDOR </w:t>
      </w:r>
      <w:r w:rsidRPr="00D14405">
        <w:rPr>
          <w:rFonts w:ascii="Arial" w:hAnsi="Arial" w:cs="Arial"/>
          <w:lang w:val="es-ES_tradnl" w:eastAsia="es-ES"/>
        </w:rPr>
        <w:t>podrá proceder al trámite de resolución del Contrato, en los siguientes casos:</w:t>
      </w:r>
    </w:p>
    <w:p w:rsidR="00D14405" w:rsidRPr="00D14405" w:rsidRDefault="00D14405" w:rsidP="009F32A4">
      <w:pPr>
        <w:numPr>
          <w:ilvl w:val="0"/>
          <w:numId w:val="59"/>
        </w:numPr>
        <w:spacing w:before="120" w:after="120"/>
        <w:contextualSpacing/>
        <w:jc w:val="both"/>
        <w:rPr>
          <w:rFonts w:ascii="Arial" w:hAnsi="Arial" w:cs="Arial"/>
          <w:lang w:val="es-ES_tradnl" w:eastAsia="es-ES"/>
        </w:rPr>
      </w:pPr>
      <w:r w:rsidRPr="00D14405">
        <w:rPr>
          <w:rFonts w:ascii="Arial" w:hAnsi="Arial" w:cs="Arial"/>
          <w:lang w:val="es-ES_tradnl" w:eastAsia="es-ES"/>
        </w:rPr>
        <w:t xml:space="preserve">Por instrucciones injustificadas emanadas de la </w:t>
      </w:r>
      <w:r w:rsidRPr="00D14405">
        <w:rPr>
          <w:rFonts w:ascii="Arial" w:hAnsi="Arial" w:cs="Arial"/>
          <w:b/>
          <w:lang w:val="es-ES_tradnl" w:eastAsia="es-ES"/>
        </w:rPr>
        <w:t>ENTIDAD</w:t>
      </w:r>
      <w:r w:rsidRPr="00D14405">
        <w:rPr>
          <w:rFonts w:ascii="Arial" w:hAnsi="Arial" w:cs="Arial"/>
          <w:lang w:val="es-ES_tradnl" w:eastAsia="es-ES"/>
        </w:rPr>
        <w:t xml:space="preserve"> para la suspensión de la </w:t>
      </w:r>
      <w:r w:rsidRPr="00D14405">
        <w:rPr>
          <w:rFonts w:ascii="Arial" w:hAnsi="Arial" w:cs="Arial"/>
          <w:lang w:eastAsia="es-ES"/>
        </w:rPr>
        <w:t>Adquisición</w:t>
      </w:r>
      <w:r w:rsidRPr="00D14405">
        <w:rPr>
          <w:rFonts w:ascii="Arial" w:hAnsi="Arial" w:cs="Arial"/>
          <w:lang w:val="es-ES_tradnl" w:eastAsia="es-ES"/>
        </w:rPr>
        <w:t xml:space="preserve"> por más de treinta (30) días calendario.</w:t>
      </w:r>
    </w:p>
    <w:p w:rsidR="00D14405" w:rsidRPr="00D14405" w:rsidRDefault="00D14405" w:rsidP="00D14405">
      <w:pPr>
        <w:spacing w:before="120" w:after="120"/>
        <w:ind w:left="2484"/>
        <w:contextualSpacing/>
        <w:jc w:val="both"/>
        <w:rPr>
          <w:rFonts w:ascii="Arial" w:hAnsi="Arial" w:cs="Arial"/>
          <w:lang w:val="es-ES_tradnl" w:eastAsia="es-ES"/>
        </w:rPr>
      </w:pPr>
    </w:p>
    <w:p w:rsidR="00D14405" w:rsidRPr="00D14405" w:rsidRDefault="00D14405" w:rsidP="009F32A4">
      <w:pPr>
        <w:numPr>
          <w:ilvl w:val="0"/>
          <w:numId w:val="59"/>
        </w:numPr>
        <w:spacing w:before="120" w:after="120"/>
        <w:jc w:val="both"/>
        <w:rPr>
          <w:rFonts w:ascii="Arial" w:hAnsi="Arial" w:cs="Arial"/>
          <w:b/>
          <w:lang w:val="es-ES_tradnl" w:eastAsia="es-ES"/>
        </w:rPr>
      </w:pPr>
      <w:r w:rsidRPr="00D14405">
        <w:rPr>
          <w:rFonts w:ascii="Arial" w:hAnsi="Arial" w:cs="Arial"/>
          <w:lang w:val="es-ES_tradnl" w:eastAsia="es-ES"/>
        </w:rPr>
        <w:t xml:space="preserve">Si apartándose de los términos del Contrato, la </w:t>
      </w:r>
      <w:r w:rsidRPr="00D14405">
        <w:rPr>
          <w:rFonts w:ascii="Arial" w:hAnsi="Arial" w:cs="Arial"/>
          <w:b/>
          <w:lang w:val="es-ES_tradnl" w:eastAsia="es-ES"/>
        </w:rPr>
        <w:t xml:space="preserve">ENTIDAD </w:t>
      </w:r>
      <w:r w:rsidRPr="00D14405">
        <w:rPr>
          <w:rFonts w:ascii="Arial" w:hAnsi="Arial" w:cs="Arial"/>
          <w:lang w:val="es-ES_tradnl" w:eastAsia="es-ES"/>
        </w:rPr>
        <w:t>pretende efectuar aumento o disminución en las cantidades de la Adquisición, sin la emisión del Contrato modificatorio correspondiente.</w:t>
      </w:r>
    </w:p>
    <w:p w:rsidR="00D14405" w:rsidRPr="00D14405" w:rsidRDefault="00D14405" w:rsidP="00D14405">
      <w:pPr>
        <w:spacing w:before="120" w:after="120"/>
        <w:ind w:left="1996" w:hanging="1145"/>
        <w:jc w:val="both"/>
        <w:rPr>
          <w:rFonts w:ascii="Arial" w:hAnsi="Arial" w:cs="Arial"/>
          <w:color w:val="000000"/>
          <w:lang w:eastAsia="es-ES"/>
        </w:rPr>
      </w:pPr>
      <w:r w:rsidRPr="00D14405">
        <w:rPr>
          <w:rFonts w:ascii="Arial" w:hAnsi="Arial" w:cs="Arial"/>
          <w:b/>
          <w:color w:val="000000"/>
          <w:lang w:eastAsia="es-ES"/>
        </w:rPr>
        <w:t>23.2.3</w:t>
      </w:r>
      <w:r w:rsidRPr="00D14405">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14405" w:rsidRPr="00D14405" w:rsidRDefault="00D14405" w:rsidP="00D14405">
      <w:pPr>
        <w:spacing w:before="120" w:after="120"/>
        <w:ind w:left="1996" w:hanging="1145"/>
        <w:contextualSpacing/>
        <w:jc w:val="both"/>
        <w:rPr>
          <w:rFonts w:ascii="Arial" w:hAnsi="Arial" w:cs="Arial"/>
          <w:color w:val="000000"/>
          <w:lang w:eastAsia="es-ES"/>
        </w:rPr>
      </w:pPr>
    </w:p>
    <w:p w:rsidR="00D14405" w:rsidRPr="00D14405" w:rsidRDefault="00D14405" w:rsidP="00D14405">
      <w:pPr>
        <w:spacing w:before="120" w:after="120"/>
        <w:ind w:left="1996" w:hanging="1145"/>
        <w:contextualSpacing/>
        <w:jc w:val="both"/>
        <w:rPr>
          <w:rFonts w:ascii="Arial" w:hAnsi="Arial" w:cs="Arial"/>
          <w:color w:val="000000"/>
          <w:lang w:eastAsia="es-ES"/>
        </w:rPr>
      </w:pPr>
      <w:r w:rsidRPr="00D14405">
        <w:rPr>
          <w:rFonts w:ascii="Arial" w:hAnsi="Arial" w:cs="Arial"/>
          <w:b/>
          <w:color w:val="000000"/>
          <w:lang w:eastAsia="es-ES"/>
        </w:rPr>
        <w:t>23.2.4</w:t>
      </w:r>
      <w:r w:rsidRPr="00D14405">
        <w:rPr>
          <w:rFonts w:ascii="Arial" w:hAnsi="Arial" w:cs="Arial"/>
          <w:b/>
          <w:color w:val="000000"/>
          <w:lang w:eastAsia="es-ES"/>
        </w:rPr>
        <w:tab/>
      </w:r>
      <w:r w:rsidRPr="00D14405">
        <w:rPr>
          <w:rFonts w:ascii="Arial" w:hAnsi="Arial" w:cs="Arial"/>
          <w:color w:val="000000"/>
          <w:lang w:eastAsia="es-ES"/>
        </w:rPr>
        <w:t xml:space="preserve">La </w:t>
      </w:r>
      <w:r w:rsidRPr="00D14405">
        <w:rPr>
          <w:rFonts w:ascii="Arial" w:hAnsi="Arial" w:cs="Arial"/>
          <w:b/>
          <w:color w:val="000000"/>
          <w:lang w:eastAsia="es-ES"/>
        </w:rPr>
        <w:t xml:space="preserve">ENTIDAD </w:t>
      </w:r>
      <w:r w:rsidRPr="00D14405">
        <w:rPr>
          <w:rFonts w:ascii="Arial" w:hAnsi="Arial" w:cs="Arial"/>
          <w:color w:val="000000"/>
          <w:lang w:eastAsia="es-ES"/>
        </w:rPr>
        <w:t xml:space="preserve">en cualquier momento podrá resolver de manera unilateral </w:t>
      </w:r>
      <w:r w:rsidRPr="00D1440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D14405">
        <w:rPr>
          <w:rFonts w:ascii="Arial" w:hAnsi="Arial" w:cs="Arial"/>
          <w:b/>
          <w:lang w:eastAsia="es-ES"/>
        </w:rPr>
        <w:t>PROVEEDOR</w:t>
      </w:r>
      <w:proofErr w:type="gramStart"/>
      <w:r w:rsidRPr="00D14405">
        <w:rPr>
          <w:rFonts w:ascii="Arial" w:hAnsi="Arial" w:cs="Arial"/>
          <w:lang w:eastAsia="es-ES"/>
        </w:rPr>
        <w:t>,sin</w:t>
      </w:r>
      <w:proofErr w:type="spellEnd"/>
      <w:proofErr w:type="gramEnd"/>
      <w:r w:rsidRPr="00D14405">
        <w:rPr>
          <w:rFonts w:ascii="Arial" w:hAnsi="Arial" w:cs="Arial"/>
          <w:lang w:eastAsia="es-ES"/>
        </w:rPr>
        <w:t xml:space="preserve"> lugar a ningún tipo de resarcimiento por parte de la</w:t>
      </w:r>
      <w:r w:rsidRPr="00D14405">
        <w:rPr>
          <w:rFonts w:ascii="Arial" w:hAnsi="Arial" w:cs="Arial"/>
          <w:b/>
          <w:lang w:eastAsia="es-ES"/>
        </w:rPr>
        <w:t xml:space="preserve"> ENTIDAD a </w:t>
      </w:r>
      <w:r w:rsidRPr="00D14405">
        <w:rPr>
          <w:rFonts w:ascii="Arial" w:hAnsi="Arial" w:cs="Arial"/>
          <w:lang w:eastAsia="es-ES"/>
        </w:rPr>
        <w:t>favor del</w:t>
      </w:r>
      <w:r w:rsidRPr="00D14405">
        <w:rPr>
          <w:rFonts w:ascii="Arial" w:hAnsi="Arial" w:cs="Arial"/>
          <w:b/>
          <w:lang w:eastAsia="es-ES"/>
        </w:rPr>
        <w:t xml:space="preserve"> PROVEEDOR.</w:t>
      </w:r>
    </w:p>
    <w:p w:rsidR="00D14405" w:rsidRPr="00D14405" w:rsidRDefault="00D14405" w:rsidP="00D14405">
      <w:pPr>
        <w:spacing w:before="120" w:after="120"/>
        <w:ind w:left="1996" w:hanging="1145"/>
        <w:contextualSpacing/>
        <w:jc w:val="both"/>
        <w:rPr>
          <w:rFonts w:ascii="Arial" w:hAnsi="Arial" w:cs="Arial"/>
          <w:lang w:eastAsia="es-ES"/>
        </w:rPr>
      </w:pPr>
    </w:p>
    <w:p w:rsidR="00D14405" w:rsidRPr="00D14405" w:rsidRDefault="00D14405" w:rsidP="009F32A4">
      <w:pPr>
        <w:numPr>
          <w:ilvl w:val="2"/>
          <w:numId w:val="61"/>
        </w:numPr>
        <w:tabs>
          <w:tab w:val="left" w:pos="1985"/>
        </w:tabs>
        <w:spacing w:before="120" w:after="120"/>
        <w:ind w:firstLine="131"/>
        <w:contextualSpacing/>
        <w:jc w:val="both"/>
        <w:rPr>
          <w:rFonts w:ascii="Arial" w:hAnsi="Arial" w:cs="Arial"/>
          <w:lang w:val="es-ES_tradnl" w:eastAsia="es-ES"/>
        </w:rPr>
      </w:pPr>
      <w:r w:rsidRPr="00D14405">
        <w:rPr>
          <w:rFonts w:ascii="Arial" w:hAnsi="Arial" w:cs="Arial"/>
          <w:b/>
          <w:lang w:val="es-ES_tradnl" w:eastAsia="es-ES"/>
        </w:rPr>
        <w:t xml:space="preserve">Reglas aplicables a la Resolución: </w:t>
      </w:r>
    </w:p>
    <w:p w:rsidR="00D14405" w:rsidRPr="00D14405" w:rsidRDefault="00D14405" w:rsidP="00D14405">
      <w:pPr>
        <w:spacing w:before="120" w:after="120"/>
        <w:ind w:left="1996"/>
        <w:jc w:val="both"/>
        <w:rPr>
          <w:rFonts w:ascii="Arial" w:hAnsi="Arial" w:cs="Arial"/>
          <w:lang w:val="es-ES_tradnl" w:eastAsia="es-ES"/>
        </w:rPr>
      </w:pPr>
      <w:r w:rsidRPr="00D14405">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14405" w:rsidRPr="00D14405" w:rsidRDefault="00D14405" w:rsidP="00D14405">
      <w:pPr>
        <w:spacing w:before="120" w:after="120"/>
        <w:ind w:left="1996"/>
        <w:jc w:val="both"/>
        <w:rPr>
          <w:rFonts w:ascii="Arial" w:hAnsi="Arial" w:cs="Arial"/>
          <w:lang w:val="es-ES_tradnl" w:eastAsia="es-ES"/>
        </w:rPr>
      </w:pPr>
      <w:r w:rsidRPr="00D14405">
        <w:rPr>
          <w:rFonts w:ascii="Arial" w:hAnsi="Arial" w:cs="Arial"/>
          <w:lang w:val="es-ES_tradnl" w:eastAsia="es-ES"/>
        </w:rPr>
        <w:t xml:space="preserve">Si dentro de los 10 (diez) días hábiles siguientes de la fecha de notificación, se enmendaran las fallas, se normalizara el desarrollo de la Adquisición y se </w:t>
      </w:r>
      <w:r w:rsidRPr="00D14405">
        <w:rPr>
          <w:rFonts w:ascii="Arial" w:hAnsi="Arial" w:cs="Arial"/>
          <w:lang w:val="es-ES_tradnl" w:eastAsia="es-ES"/>
        </w:rPr>
        <w:lastRenderedPageBreak/>
        <w:t>tomaran las medidas necesarias para continuar normalmente con las estipulaciones del Contrato y el requirente de la resolución expresara por escrito su conformidad a la solución, el aviso de intención de resolución será retirado.</w:t>
      </w:r>
    </w:p>
    <w:p w:rsidR="00D14405" w:rsidRPr="00D14405" w:rsidRDefault="00D14405" w:rsidP="00D14405">
      <w:pPr>
        <w:spacing w:before="120" w:after="120"/>
        <w:ind w:left="1996"/>
        <w:jc w:val="both"/>
        <w:rPr>
          <w:rFonts w:ascii="Arial" w:hAnsi="Arial" w:cs="Arial"/>
          <w:lang w:val="es-ES_tradnl" w:eastAsia="es-ES"/>
        </w:rPr>
      </w:pPr>
      <w:r w:rsidRPr="00D14405">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D14405" w:rsidRPr="00D14405" w:rsidRDefault="00D14405" w:rsidP="00D14405">
      <w:pPr>
        <w:spacing w:before="120" w:after="120"/>
        <w:ind w:left="1996"/>
        <w:jc w:val="both"/>
        <w:rPr>
          <w:rFonts w:ascii="Arial" w:hAnsi="Arial" w:cs="Arial"/>
          <w:lang w:val="es-ES_tradnl" w:eastAsia="es-ES"/>
        </w:rPr>
      </w:pPr>
      <w:r w:rsidRPr="00D14405">
        <w:rPr>
          <w:rFonts w:ascii="Arial" w:hAnsi="Arial" w:cs="Arial"/>
          <w:lang w:val="es-ES_tradnl" w:eastAsia="es-ES"/>
        </w:rPr>
        <w:t xml:space="preserve">En el caso que el monto de la multa por atraso en la entrega alcance al 20% (veinte por ciento) del monto total del Contrato, la </w:t>
      </w:r>
      <w:r w:rsidRPr="00D14405">
        <w:rPr>
          <w:rFonts w:ascii="Arial" w:hAnsi="Arial" w:cs="Arial"/>
          <w:b/>
          <w:lang w:val="es-ES_tradnl" w:eastAsia="es-ES"/>
        </w:rPr>
        <w:t>ENTIDAD</w:t>
      </w:r>
      <w:r w:rsidRPr="00D14405">
        <w:rPr>
          <w:rFonts w:ascii="Arial" w:hAnsi="Arial" w:cs="Arial"/>
          <w:lang w:val="es-ES_tradnl" w:eastAsia="es-ES"/>
        </w:rPr>
        <w:t xml:space="preserve"> deberá notificar mediante carta notariada que la resolución de Contrato se ha hecho efectiva. </w:t>
      </w:r>
    </w:p>
    <w:p w:rsidR="00D14405" w:rsidRPr="00D14405" w:rsidRDefault="00D14405" w:rsidP="00D14405">
      <w:pPr>
        <w:tabs>
          <w:tab w:val="left" w:pos="567"/>
        </w:tabs>
        <w:spacing w:before="120" w:after="120"/>
        <w:ind w:left="1985"/>
        <w:jc w:val="both"/>
        <w:rPr>
          <w:rFonts w:ascii="Arial" w:hAnsi="Arial" w:cs="Arial"/>
          <w:lang w:val="es-ES_tradnl" w:eastAsia="es-ES"/>
        </w:rPr>
      </w:pPr>
      <w:r w:rsidRPr="00D1440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14405">
        <w:rPr>
          <w:rFonts w:ascii="Arial" w:hAnsi="Arial" w:cs="Arial"/>
          <w:color w:val="000000"/>
          <w:lang w:eastAsia="es-ES"/>
        </w:rPr>
        <w:t>incluir los montos a reconocer por las prestaciones ejecutadas por las Partes.</w:t>
      </w:r>
    </w:p>
    <w:p w:rsidR="00D14405" w:rsidRPr="00D14405" w:rsidRDefault="00D14405" w:rsidP="00D14405">
      <w:pPr>
        <w:tabs>
          <w:tab w:val="left" w:pos="567"/>
        </w:tabs>
        <w:spacing w:before="120" w:after="120"/>
        <w:jc w:val="both"/>
        <w:rPr>
          <w:rFonts w:ascii="Arial" w:hAnsi="Arial" w:cs="Arial"/>
          <w:b/>
          <w:bCs/>
          <w:lang w:eastAsia="es-ES"/>
        </w:rPr>
      </w:pPr>
      <w:r w:rsidRPr="00D14405">
        <w:rPr>
          <w:rFonts w:ascii="Arial" w:hAnsi="Arial" w:cs="Arial"/>
          <w:lang w:val="es-ES_tradnl" w:eastAsia="es-ES"/>
        </w:rPr>
        <w:t xml:space="preserve">En caso que se proceda a la resolución del Contrato, por razones atribuibles al </w:t>
      </w:r>
      <w:r w:rsidRPr="00D14405">
        <w:rPr>
          <w:rFonts w:ascii="Arial" w:hAnsi="Arial" w:cs="Arial"/>
          <w:b/>
          <w:lang w:val="es-ES_tradnl" w:eastAsia="es-ES"/>
        </w:rPr>
        <w:t xml:space="preserve">PROVEEDOR, </w:t>
      </w:r>
      <w:r w:rsidRPr="00D14405">
        <w:rPr>
          <w:rFonts w:ascii="Arial" w:hAnsi="Arial" w:cs="Arial"/>
          <w:lang w:eastAsia="es-ES"/>
        </w:rPr>
        <w:t xml:space="preserve">se consolidara en favor de la </w:t>
      </w:r>
      <w:r w:rsidRPr="00D14405">
        <w:rPr>
          <w:rFonts w:ascii="Arial" w:hAnsi="Arial" w:cs="Arial"/>
          <w:b/>
          <w:lang w:eastAsia="es-ES"/>
        </w:rPr>
        <w:t>ENTIDAD</w:t>
      </w:r>
      <w:r w:rsidRPr="00D14405">
        <w:rPr>
          <w:rFonts w:ascii="Arial" w:hAnsi="Arial" w:cs="Arial"/>
          <w:lang w:eastAsia="es-ES"/>
        </w:rPr>
        <w:t xml:space="preserve"> la garantía de cumplimiento de Contrato. Por otro lado también se consolidan a favor de la </w:t>
      </w:r>
      <w:r w:rsidRPr="00D14405">
        <w:rPr>
          <w:rFonts w:ascii="Arial" w:hAnsi="Arial" w:cs="Arial"/>
          <w:b/>
          <w:lang w:eastAsia="es-ES"/>
        </w:rPr>
        <w:t>ENTIDAD</w:t>
      </w:r>
      <w:r w:rsidRPr="00D14405">
        <w:rPr>
          <w:rFonts w:ascii="Arial" w:hAnsi="Arial" w:cs="Arial"/>
          <w:lang w:eastAsia="es-ES"/>
        </w:rPr>
        <w:t xml:space="preserve"> las multas o penalidades</w:t>
      </w:r>
      <w:r w:rsidRPr="00D14405">
        <w:rPr>
          <w:rFonts w:ascii="Arial" w:hAnsi="Arial" w:cs="Arial"/>
          <w:b/>
          <w:bCs/>
          <w:lang w:eastAsia="es-ES"/>
        </w:rPr>
        <w:t>.</w:t>
      </w:r>
    </w:p>
    <w:p w:rsidR="00D14405" w:rsidRPr="00D14405" w:rsidRDefault="00D14405" w:rsidP="00D14405">
      <w:pPr>
        <w:spacing w:before="120" w:after="120"/>
        <w:jc w:val="both"/>
        <w:rPr>
          <w:rFonts w:ascii="Arial" w:hAnsi="Arial" w:cs="Arial"/>
          <w:b/>
          <w:u w:val="single"/>
          <w:lang w:eastAsia="es-ES"/>
        </w:rPr>
      </w:pPr>
      <w:r w:rsidRPr="00D14405">
        <w:rPr>
          <w:rFonts w:ascii="Arial" w:hAnsi="Arial" w:cs="Arial"/>
          <w:b/>
          <w:u w:val="single"/>
          <w:lang w:eastAsia="es-ES"/>
        </w:rPr>
        <w:t>VIGÉSIMA CUARTA.- (CIERRE DE CONTRATO)</w:t>
      </w:r>
    </w:p>
    <w:p w:rsidR="00D14405" w:rsidRPr="00D14405" w:rsidRDefault="00D14405" w:rsidP="00D14405">
      <w:pPr>
        <w:widowControl w:val="0"/>
        <w:spacing w:before="120" w:after="120"/>
        <w:jc w:val="both"/>
        <w:rPr>
          <w:rFonts w:ascii="Arial" w:hAnsi="Arial" w:cs="Arial"/>
          <w:lang w:eastAsia="es-ES"/>
        </w:rPr>
      </w:pPr>
      <w:r w:rsidRPr="00D14405">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D14405" w:rsidRPr="00D14405" w:rsidRDefault="00D14405" w:rsidP="00D14405">
      <w:pPr>
        <w:widowControl w:val="0"/>
        <w:spacing w:before="120" w:after="120"/>
        <w:jc w:val="both"/>
        <w:rPr>
          <w:rFonts w:ascii="Arial" w:hAnsi="Arial" w:cs="Arial"/>
          <w:lang w:eastAsia="es-ES"/>
        </w:rPr>
      </w:pPr>
      <w:r w:rsidRPr="00D14405">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 xml:space="preserve">VIGÉSIMA QUINTA.- (SOLUCIÓN DE CONTROVERSIAS) </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 xml:space="preserve">VIGÉSIMA SEXTA.- (MODIFICACIÓN AL CONTRATO) </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14405" w:rsidRPr="00D14405" w:rsidRDefault="00D14405" w:rsidP="00D14405">
      <w:pPr>
        <w:spacing w:before="120" w:after="120"/>
        <w:rPr>
          <w:rFonts w:ascii="Arial" w:hAnsi="Arial" w:cs="Arial"/>
          <w:i/>
          <w:u w:val="single"/>
          <w:lang w:val="es-ES_tradnl" w:eastAsia="es-ES"/>
        </w:rPr>
      </w:pPr>
      <w:r w:rsidRPr="00D14405">
        <w:rPr>
          <w:rFonts w:ascii="Arial" w:hAnsi="Arial" w:cs="Arial"/>
          <w:b/>
          <w:u w:val="single"/>
          <w:lang w:val="es-ES_tradnl" w:eastAsia="es-ES"/>
        </w:rPr>
        <w:t>VIGESIMA SÉPTIMA.- (EMBALAJE)</w:t>
      </w:r>
    </w:p>
    <w:p w:rsidR="00D14405" w:rsidRPr="00D14405" w:rsidRDefault="00D14405" w:rsidP="00D14405">
      <w:pPr>
        <w:spacing w:before="120" w:after="120"/>
        <w:jc w:val="both"/>
        <w:rPr>
          <w:rFonts w:ascii="Arial" w:hAnsi="Arial" w:cs="Arial"/>
          <w:b/>
          <w:lang w:val="es-ES_tradnl" w:eastAsia="es-ES"/>
        </w:rPr>
      </w:pPr>
      <w:r w:rsidRPr="00D14405">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D14405">
        <w:rPr>
          <w:rFonts w:ascii="Arial" w:hAnsi="Arial" w:cs="Arial"/>
          <w:b/>
          <w:lang w:val="es-ES_tradnl" w:eastAsia="es-ES"/>
        </w:rPr>
        <w:t>ENTIDAD.</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El embalaje deberá ser adecuado para resistir su almacenamiento y manipulación brusca.</w:t>
      </w:r>
    </w:p>
    <w:p w:rsidR="00D14405" w:rsidRPr="00D14405" w:rsidRDefault="00D14405" w:rsidP="00D14405">
      <w:pPr>
        <w:spacing w:after="120"/>
        <w:jc w:val="both"/>
        <w:rPr>
          <w:rFonts w:ascii="Arial" w:hAnsi="Arial" w:cs="Arial"/>
          <w:b/>
          <w:i/>
          <w:u w:val="single"/>
          <w:lang w:val="es-BO" w:eastAsia="es-ES"/>
        </w:rPr>
      </w:pPr>
      <w:r w:rsidRPr="00D14405">
        <w:rPr>
          <w:rFonts w:ascii="Arial" w:hAnsi="Arial" w:cs="Arial"/>
          <w:b/>
          <w:i/>
          <w:u w:val="single"/>
          <w:lang w:val="es-BO" w:eastAsia="es-ES"/>
        </w:rPr>
        <w:t>INCLUIR LA SIGUIENTE CLÁUSULA EN CASO DE QUE CORRESPONDA:</w:t>
      </w:r>
    </w:p>
    <w:p w:rsidR="00D14405" w:rsidRPr="00D14405" w:rsidRDefault="00D14405" w:rsidP="00D14405">
      <w:pPr>
        <w:spacing w:after="120"/>
        <w:jc w:val="both"/>
        <w:rPr>
          <w:rFonts w:ascii="Arial" w:hAnsi="Arial" w:cs="Arial"/>
          <w:b/>
          <w:i/>
          <w:u w:val="single"/>
          <w:lang w:val="es-BO" w:eastAsia="es-ES"/>
        </w:rPr>
      </w:pPr>
      <w:r w:rsidRPr="00D14405">
        <w:rPr>
          <w:rFonts w:ascii="Arial" w:hAnsi="Arial" w:cs="Arial"/>
          <w:b/>
          <w:i/>
          <w:u w:val="single"/>
          <w:lang w:val="es-BO" w:eastAsia="es-ES"/>
        </w:rPr>
        <w:t>(PROTOCOLIZACIÓN DEL CONTRATO)</w:t>
      </w:r>
    </w:p>
    <w:p w:rsidR="00D14405" w:rsidRPr="00D14405" w:rsidRDefault="00D14405" w:rsidP="00D14405">
      <w:pPr>
        <w:spacing w:after="120"/>
        <w:jc w:val="both"/>
        <w:rPr>
          <w:rFonts w:ascii="Arial" w:hAnsi="Arial" w:cs="Arial"/>
          <w:i/>
          <w:lang w:val="es-BO" w:eastAsia="es-ES"/>
        </w:rPr>
      </w:pPr>
      <w:r w:rsidRPr="00D14405">
        <w:rPr>
          <w:rFonts w:ascii="Arial" w:hAnsi="Arial" w:cs="Arial"/>
          <w:i/>
          <w:lang w:val="es-BO" w:eastAsia="es-ES"/>
        </w:rPr>
        <w:lastRenderedPageBreak/>
        <w:t xml:space="preserve">El presente Contrato será protocolizado con todas las formalidades de Ley por la </w:t>
      </w:r>
      <w:r w:rsidRPr="00D14405">
        <w:rPr>
          <w:rFonts w:ascii="Arial" w:hAnsi="Arial" w:cs="Arial"/>
          <w:b/>
          <w:i/>
          <w:lang w:val="es-BO" w:eastAsia="es-ES"/>
        </w:rPr>
        <w:t>Entidad</w:t>
      </w:r>
      <w:r w:rsidRPr="00D14405">
        <w:rPr>
          <w:rFonts w:ascii="Arial" w:hAnsi="Arial" w:cs="Arial"/>
          <w:i/>
          <w:lang w:val="es-BO" w:eastAsia="es-ES"/>
        </w:rPr>
        <w:t xml:space="preserve"> en el distrito administrativo correspondiente. El importe que por concepto de protocolización debe ser pagado por el </w:t>
      </w:r>
      <w:r w:rsidRPr="00D14405">
        <w:rPr>
          <w:rFonts w:ascii="Arial" w:hAnsi="Arial" w:cs="Arial"/>
          <w:b/>
          <w:bCs/>
          <w:i/>
          <w:lang w:val="es-BO" w:eastAsia="es-ES"/>
        </w:rPr>
        <w:t>Contratista</w:t>
      </w:r>
      <w:r w:rsidRPr="00D14405">
        <w:rPr>
          <w:rFonts w:ascii="Arial" w:hAnsi="Arial" w:cs="Arial"/>
          <w:i/>
          <w:lang w:val="es-BO" w:eastAsia="es-ES"/>
        </w:rPr>
        <w:t xml:space="preserve">. En caso que este importe no sea cancelado por el </w:t>
      </w:r>
      <w:r w:rsidRPr="00D14405">
        <w:rPr>
          <w:rFonts w:ascii="Arial" w:hAnsi="Arial" w:cs="Arial"/>
          <w:b/>
          <w:bCs/>
          <w:i/>
          <w:lang w:val="es-BO" w:eastAsia="es-ES"/>
        </w:rPr>
        <w:t>Contratista</w:t>
      </w:r>
      <w:r w:rsidRPr="00D14405">
        <w:rPr>
          <w:rFonts w:ascii="Arial" w:hAnsi="Arial" w:cs="Arial"/>
          <w:i/>
          <w:lang w:val="es-BO" w:eastAsia="es-ES"/>
        </w:rPr>
        <w:t xml:space="preserve"> podrá ser descontado por la </w:t>
      </w:r>
      <w:r w:rsidRPr="00D14405">
        <w:rPr>
          <w:rFonts w:ascii="Arial" w:hAnsi="Arial" w:cs="Arial"/>
          <w:b/>
          <w:i/>
          <w:lang w:val="es-BO" w:eastAsia="es-ES"/>
        </w:rPr>
        <w:t>Entidad</w:t>
      </w:r>
      <w:r w:rsidRPr="00D14405">
        <w:rPr>
          <w:rFonts w:ascii="Arial" w:hAnsi="Arial" w:cs="Arial"/>
          <w:i/>
          <w:lang w:val="es-BO" w:eastAsia="es-ES"/>
        </w:rPr>
        <w:t xml:space="preserve"> a tiempo de hacer efectivo el pago de las planillas mensuales o en la planilla final del Contrato. </w:t>
      </w:r>
    </w:p>
    <w:p w:rsidR="00D14405" w:rsidRPr="00D14405" w:rsidRDefault="00D14405" w:rsidP="00D14405">
      <w:pPr>
        <w:spacing w:after="120"/>
        <w:jc w:val="both"/>
        <w:rPr>
          <w:rFonts w:ascii="Arial" w:hAnsi="Arial" w:cs="Arial"/>
          <w:i/>
          <w:lang w:val="es-BO" w:eastAsia="es-ES"/>
        </w:rPr>
      </w:pPr>
      <w:r w:rsidRPr="00D14405">
        <w:rPr>
          <w:rFonts w:ascii="Arial" w:hAnsi="Arial" w:cs="Arial"/>
          <w:i/>
          <w:lang w:val="es-BO" w:eastAsia="es-ES"/>
        </w:rPr>
        <w:t>Esta protocolización contendrá los siguientes documentos:</w:t>
      </w:r>
    </w:p>
    <w:p w:rsidR="00D14405" w:rsidRPr="00D14405" w:rsidRDefault="00D14405" w:rsidP="00D14405">
      <w:pPr>
        <w:spacing w:after="120"/>
        <w:jc w:val="both"/>
        <w:rPr>
          <w:rFonts w:ascii="Arial" w:hAnsi="Arial" w:cs="Arial"/>
          <w:i/>
          <w:lang w:eastAsia="es-ES"/>
        </w:rPr>
      </w:pPr>
      <w:r w:rsidRPr="00D14405">
        <w:rPr>
          <w:rFonts w:ascii="Arial" w:hAnsi="Arial" w:cs="Arial"/>
          <w:i/>
          <w:lang w:eastAsia="es-ES"/>
        </w:rPr>
        <w:t>Originales o fotocopias legalizadas de:</w:t>
      </w:r>
    </w:p>
    <w:p w:rsidR="00D14405" w:rsidRPr="00D14405" w:rsidRDefault="00D14405" w:rsidP="009F32A4">
      <w:pPr>
        <w:numPr>
          <w:ilvl w:val="0"/>
          <w:numId w:val="62"/>
        </w:numPr>
        <w:ind w:left="1134" w:hanging="283"/>
        <w:jc w:val="both"/>
        <w:rPr>
          <w:rFonts w:ascii="Arial" w:hAnsi="Arial" w:cs="Arial"/>
          <w:i/>
          <w:lang w:eastAsia="es-ES"/>
        </w:rPr>
      </w:pPr>
      <w:r w:rsidRPr="00D14405">
        <w:rPr>
          <w:rFonts w:ascii="Arial" w:hAnsi="Arial" w:cs="Arial"/>
          <w:i/>
          <w:lang w:eastAsia="es-ES"/>
        </w:rPr>
        <w:t xml:space="preserve">Testimonio del poder del representante legal referido en el Contrato. </w:t>
      </w:r>
    </w:p>
    <w:p w:rsidR="00D14405" w:rsidRPr="00D14405" w:rsidRDefault="00D14405" w:rsidP="009F32A4">
      <w:pPr>
        <w:numPr>
          <w:ilvl w:val="0"/>
          <w:numId w:val="62"/>
        </w:numPr>
        <w:ind w:left="1134" w:hanging="283"/>
        <w:jc w:val="both"/>
        <w:rPr>
          <w:rFonts w:ascii="Arial" w:hAnsi="Arial" w:cs="Arial"/>
          <w:i/>
          <w:lang w:eastAsia="es-ES"/>
        </w:rPr>
      </w:pPr>
      <w:r w:rsidRPr="00D14405">
        <w:rPr>
          <w:rFonts w:ascii="Arial" w:hAnsi="Arial" w:cs="Arial"/>
          <w:i/>
          <w:lang w:eastAsia="es-ES"/>
        </w:rPr>
        <w:t>Certificado de  matrícula de inscripción en FUNDEMPRESA.</w:t>
      </w:r>
    </w:p>
    <w:p w:rsidR="00D14405" w:rsidRPr="00D14405" w:rsidRDefault="00D14405" w:rsidP="009F32A4">
      <w:pPr>
        <w:numPr>
          <w:ilvl w:val="0"/>
          <w:numId w:val="62"/>
        </w:numPr>
        <w:ind w:left="1134" w:hanging="283"/>
        <w:jc w:val="both"/>
        <w:rPr>
          <w:rFonts w:ascii="Arial" w:hAnsi="Arial" w:cs="Arial"/>
          <w:i/>
          <w:lang w:eastAsia="es-ES"/>
        </w:rPr>
      </w:pPr>
      <w:r w:rsidRPr="00D14405">
        <w:rPr>
          <w:rFonts w:ascii="Arial" w:hAnsi="Arial" w:cs="Arial"/>
          <w:i/>
          <w:lang w:eastAsia="es-ES"/>
        </w:rPr>
        <w:t>Minuta del Contrato</w:t>
      </w:r>
    </w:p>
    <w:p w:rsidR="00D14405" w:rsidRPr="00D14405" w:rsidRDefault="00D14405" w:rsidP="00D14405">
      <w:pPr>
        <w:jc w:val="both"/>
        <w:rPr>
          <w:rFonts w:ascii="Arial" w:hAnsi="Arial" w:cs="Arial"/>
          <w:i/>
          <w:lang w:eastAsia="es-ES"/>
        </w:rPr>
      </w:pPr>
      <w:r w:rsidRPr="00D14405">
        <w:rPr>
          <w:rFonts w:ascii="Arial" w:hAnsi="Arial" w:cs="Arial"/>
          <w:i/>
          <w:lang w:eastAsia="es-ES"/>
        </w:rPr>
        <w:t>Fotocopias simples de:</w:t>
      </w:r>
    </w:p>
    <w:p w:rsidR="00D14405" w:rsidRPr="00D14405" w:rsidRDefault="00D14405" w:rsidP="009F32A4">
      <w:pPr>
        <w:numPr>
          <w:ilvl w:val="0"/>
          <w:numId w:val="62"/>
        </w:numPr>
        <w:ind w:left="1134" w:hanging="283"/>
        <w:jc w:val="both"/>
        <w:rPr>
          <w:rFonts w:ascii="Arial" w:hAnsi="Arial" w:cs="Arial"/>
          <w:i/>
          <w:lang w:eastAsia="es-ES"/>
        </w:rPr>
      </w:pPr>
      <w:r w:rsidRPr="00D14405">
        <w:rPr>
          <w:rFonts w:ascii="Arial" w:hAnsi="Arial" w:cs="Arial"/>
          <w:i/>
          <w:lang w:eastAsia="es-ES"/>
        </w:rPr>
        <w:t>Cédula de identidad del representante legal.  </w:t>
      </w:r>
    </w:p>
    <w:p w:rsidR="00D14405" w:rsidRPr="00D14405" w:rsidRDefault="00D14405" w:rsidP="009F32A4">
      <w:pPr>
        <w:numPr>
          <w:ilvl w:val="0"/>
          <w:numId w:val="62"/>
        </w:numPr>
        <w:ind w:left="1134" w:hanging="283"/>
        <w:jc w:val="both"/>
        <w:rPr>
          <w:rFonts w:ascii="Arial" w:hAnsi="Arial" w:cs="Arial"/>
          <w:i/>
          <w:lang w:eastAsia="es-ES"/>
        </w:rPr>
      </w:pPr>
      <w:r w:rsidRPr="00D14405">
        <w:rPr>
          <w:rFonts w:ascii="Arial" w:hAnsi="Arial" w:cs="Arial"/>
          <w:i/>
          <w:lang w:eastAsia="es-ES"/>
        </w:rPr>
        <w:t xml:space="preserve">Escritura  de constitución de la empresa.  </w:t>
      </w:r>
    </w:p>
    <w:p w:rsidR="00D14405" w:rsidRPr="00D14405" w:rsidRDefault="00D14405" w:rsidP="009F32A4">
      <w:pPr>
        <w:numPr>
          <w:ilvl w:val="0"/>
          <w:numId w:val="62"/>
        </w:numPr>
        <w:spacing w:after="120"/>
        <w:ind w:left="1134" w:hanging="283"/>
        <w:jc w:val="both"/>
        <w:rPr>
          <w:rFonts w:ascii="Arial" w:hAnsi="Arial" w:cs="Arial"/>
          <w:i/>
          <w:lang w:eastAsia="es-ES"/>
        </w:rPr>
      </w:pPr>
      <w:r w:rsidRPr="00D14405">
        <w:rPr>
          <w:rFonts w:ascii="Arial" w:hAnsi="Arial" w:cs="Arial"/>
          <w:i/>
          <w:lang w:eastAsia="es-ES"/>
        </w:rPr>
        <w:t xml:space="preserve">Garantía de cumplimiento de contrato </w:t>
      </w:r>
    </w:p>
    <w:p w:rsidR="00D14405" w:rsidRPr="00D14405" w:rsidRDefault="00D14405" w:rsidP="00D14405">
      <w:pPr>
        <w:spacing w:after="120"/>
        <w:jc w:val="both"/>
        <w:rPr>
          <w:rFonts w:ascii="Arial" w:hAnsi="Arial" w:cs="Arial"/>
          <w:i/>
          <w:lang w:val="es-BO" w:eastAsia="es-ES"/>
        </w:rPr>
      </w:pPr>
      <w:r w:rsidRPr="00D14405">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D14405" w:rsidRPr="00D14405" w:rsidRDefault="00D14405" w:rsidP="00D14405">
      <w:pPr>
        <w:spacing w:before="120" w:after="120"/>
        <w:jc w:val="both"/>
        <w:rPr>
          <w:rFonts w:ascii="Arial" w:hAnsi="Arial" w:cs="Arial"/>
          <w:b/>
          <w:u w:val="single"/>
          <w:lang w:val="es-ES_tradnl" w:eastAsia="es-ES"/>
        </w:rPr>
      </w:pPr>
      <w:r w:rsidRPr="00D14405">
        <w:rPr>
          <w:rFonts w:ascii="Arial" w:hAnsi="Arial" w:cs="Arial"/>
          <w:b/>
          <w:u w:val="single"/>
          <w:lang w:val="es-ES_tradnl" w:eastAsia="es-ES"/>
        </w:rPr>
        <w:t>VIGÉSIMA OCTAVA.-  (ANTICORRUPCIÓN)</w:t>
      </w:r>
    </w:p>
    <w:p w:rsidR="00D14405" w:rsidRPr="00D14405" w:rsidRDefault="00D14405" w:rsidP="00D14405">
      <w:pPr>
        <w:spacing w:before="120" w:after="120"/>
        <w:jc w:val="both"/>
        <w:rPr>
          <w:rFonts w:ascii="Arial" w:hAnsi="Arial" w:cs="Arial"/>
          <w:bCs/>
          <w:lang w:eastAsia="es-ES"/>
        </w:rPr>
      </w:pPr>
      <w:r w:rsidRPr="00D1440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14405">
        <w:rPr>
          <w:rFonts w:ascii="Arial" w:hAnsi="Arial" w:cs="Arial"/>
          <w:bCs/>
          <w:lang w:eastAsia="es-ES"/>
        </w:rPr>
        <w:t xml:space="preserve">, sin perjuicio de que la </w:t>
      </w:r>
      <w:r w:rsidRPr="00D14405">
        <w:rPr>
          <w:rFonts w:ascii="Arial" w:hAnsi="Arial" w:cs="Arial"/>
          <w:b/>
          <w:bCs/>
          <w:lang w:eastAsia="es-ES"/>
        </w:rPr>
        <w:t>ENTIDAD</w:t>
      </w:r>
      <w:r w:rsidRPr="00D14405">
        <w:rPr>
          <w:rFonts w:ascii="Arial" w:hAnsi="Arial" w:cs="Arial"/>
          <w:bCs/>
          <w:lang w:eastAsia="es-ES"/>
        </w:rPr>
        <w:t xml:space="preserve"> resuelva el presente Contrato y se ejecuten las garantías que se encuentren vigentes al momento de la resolución.  </w:t>
      </w:r>
    </w:p>
    <w:p w:rsidR="00D14405" w:rsidRPr="00D14405" w:rsidRDefault="00D14405" w:rsidP="00D14405">
      <w:pPr>
        <w:spacing w:before="120" w:after="120" w:line="276" w:lineRule="auto"/>
        <w:jc w:val="both"/>
        <w:rPr>
          <w:rFonts w:ascii="Arial" w:hAnsi="Arial" w:cs="Arial"/>
          <w:b/>
          <w:u w:val="single"/>
          <w:lang w:val="es-ES_tradnl" w:eastAsia="es-ES"/>
        </w:rPr>
      </w:pPr>
      <w:r w:rsidRPr="00D14405">
        <w:rPr>
          <w:rFonts w:ascii="Arial" w:hAnsi="Arial" w:cs="Arial"/>
          <w:b/>
          <w:u w:val="single"/>
          <w:lang w:eastAsia="es-ES"/>
        </w:rPr>
        <w:t>VIGÉSIMA NOVENA</w:t>
      </w:r>
      <w:r w:rsidRPr="00D14405">
        <w:rPr>
          <w:rFonts w:ascii="Arial" w:hAnsi="Arial" w:cs="Arial"/>
          <w:b/>
          <w:u w:val="single"/>
          <w:lang w:val="es-ES_tradnl" w:eastAsia="es-ES"/>
        </w:rPr>
        <w:t>.- (CONFORMIDAD)</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D14405">
        <w:rPr>
          <w:rFonts w:ascii="Arial" w:hAnsi="Arial" w:cs="Arial"/>
          <w:b/>
          <w:lang w:val="es-ES_tradnl" w:eastAsia="es-ES"/>
        </w:rPr>
        <w:t>ENTIDAD</w:t>
      </w:r>
      <w:r w:rsidRPr="00D14405">
        <w:rPr>
          <w:rFonts w:ascii="Arial" w:hAnsi="Arial" w:cs="Arial"/>
          <w:lang w:val="es-ES_tradnl" w:eastAsia="es-ES"/>
        </w:rPr>
        <w:t xml:space="preserve">, y _________________________ en representación legal del </w:t>
      </w:r>
      <w:r w:rsidRPr="00D14405">
        <w:rPr>
          <w:rFonts w:ascii="Arial" w:hAnsi="Arial" w:cs="Arial"/>
          <w:b/>
          <w:lang w:val="es-ES_tradnl" w:eastAsia="es-ES"/>
        </w:rPr>
        <w:t>PROVEEDOR.</w:t>
      </w:r>
    </w:p>
    <w:p w:rsidR="00D14405" w:rsidRPr="00D14405" w:rsidRDefault="00D14405" w:rsidP="00D14405">
      <w:pPr>
        <w:spacing w:before="120" w:after="120"/>
        <w:jc w:val="both"/>
        <w:rPr>
          <w:rFonts w:ascii="Arial" w:hAnsi="Arial" w:cs="Arial"/>
          <w:lang w:val="es-ES_tradnl" w:eastAsia="es-ES"/>
        </w:rPr>
      </w:pPr>
      <w:r w:rsidRPr="00D14405">
        <w:rPr>
          <w:rFonts w:ascii="Arial" w:hAnsi="Arial" w:cs="Arial"/>
          <w:lang w:val="es-ES_tradnl" w:eastAsia="es-ES"/>
        </w:rPr>
        <w:t>Este documento, conforme a disposiciones legales de control fiscal vigentes, será registrado ante la Contraloría General del Estado.</w:t>
      </w:r>
    </w:p>
    <w:p w:rsidR="00D14405" w:rsidRPr="00D14405" w:rsidRDefault="00D14405" w:rsidP="00D14405">
      <w:pPr>
        <w:spacing w:before="120" w:after="120"/>
        <w:jc w:val="both"/>
        <w:rPr>
          <w:rFonts w:ascii="Arial" w:hAnsi="Arial" w:cs="Arial"/>
          <w:lang w:val="es-ES_tradnl" w:eastAsia="es-ES"/>
        </w:rPr>
      </w:pPr>
    </w:p>
    <w:p w:rsidR="00D14405" w:rsidRPr="00D14405" w:rsidRDefault="00D14405" w:rsidP="00D14405">
      <w:pPr>
        <w:spacing w:before="120" w:after="120"/>
        <w:jc w:val="both"/>
        <w:rPr>
          <w:rFonts w:ascii="Arial" w:hAnsi="Arial" w:cs="Arial"/>
          <w:lang w:val="es-ES_tradnl" w:eastAsia="es-ES"/>
        </w:rPr>
      </w:pPr>
    </w:p>
    <w:p w:rsidR="00D14405" w:rsidRPr="00D14405" w:rsidRDefault="00D14405" w:rsidP="00D14405">
      <w:pPr>
        <w:spacing w:before="120" w:after="120"/>
        <w:jc w:val="both"/>
        <w:rPr>
          <w:rFonts w:ascii="Arial" w:hAnsi="Arial" w:cs="Arial"/>
          <w:lang w:val="es-ES_tradnl" w:eastAsia="es-ES"/>
        </w:rPr>
      </w:pPr>
    </w:p>
    <w:p w:rsidR="00D14405" w:rsidRPr="00D14405" w:rsidRDefault="00D14405" w:rsidP="00D14405">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D14405" w:rsidRPr="00D14405" w:rsidTr="005A64C4">
        <w:tc>
          <w:tcPr>
            <w:tcW w:w="4914" w:type="dxa"/>
          </w:tcPr>
          <w:p w:rsidR="00D14405" w:rsidRPr="00D14405" w:rsidRDefault="00D14405" w:rsidP="00D14405">
            <w:pPr>
              <w:rPr>
                <w:rFonts w:ascii="Arial" w:hAnsi="Arial" w:cs="Arial"/>
                <w:sz w:val="20"/>
                <w:lang w:eastAsia="es-ES"/>
              </w:rPr>
            </w:pPr>
            <w:r w:rsidRPr="00D14405">
              <w:rPr>
                <w:rFonts w:ascii="Arial" w:hAnsi="Arial" w:cs="Arial"/>
                <w:sz w:val="20"/>
                <w:lang w:eastAsia="es-ES"/>
              </w:rPr>
              <w:t xml:space="preserve">         Lic. __________________</w:t>
            </w:r>
          </w:p>
        </w:tc>
        <w:tc>
          <w:tcPr>
            <w:tcW w:w="4914" w:type="dxa"/>
          </w:tcPr>
          <w:p w:rsidR="00D14405" w:rsidRPr="00D14405" w:rsidRDefault="00D14405" w:rsidP="00D14405">
            <w:pPr>
              <w:rPr>
                <w:rFonts w:ascii="Arial" w:hAnsi="Arial" w:cs="Arial"/>
                <w:sz w:val="20"/>
                <w:lang w:eastAsia="es-ES"/>
              </w:rPr>
            </w:pPr>
            <w:r w:rsidRPr="00D14405">
              <w:rPr>
                <w:rFonts w:ascii="Arial" w:hAnsi="Arial" w:cs="Arial"/>
                <w:sz w:val="20"/>
                <w:lang w:eastAsia="es-ES"/>
              </w:rPr>
              <w:t xml:space="preserve">          Sr. ____________________________</w:t>
            </w:r>
          </w:p>
        </w:tc>
      </w:tr>
      <w:tr w:rsidR="00D14405" w:rsidRPr="00D14405" w:rsidTr="005A64C4">
        <w:tc>
          <w:tcPr>
            <w:tcW w:w="4914" w:type="dxa"/>
          </w:tcPr>
          <w:p w:rsidR="00D14405" w:rsidRPr="00D14405" w:rsidRDefault="00D14405" w:rsidP="00D14405">
            <w:pPr>
              <w:rPr>
                <w:rFonts w:ascii="Arial" w:hAnsi="Arial" w:cs="Arial"/>
                <w:i/>
                <w:sz w:val="20"/>
                <w:lang w:eastAsia="es-ES"/>
              </w:rPr>
            </w:pPr>
            <w:r w:rsidRPr="00D14405">
              <w:rPr>
                <w:rFonts w:ascii="Arial" w:hAnsi="Arial" w:cs="Arial"/>
                <w:i/>
                <w:sz w:val="20"/>
                <w:lang w:eastAsia="es-ES"/>
              </w:rPr>
              <w:t xml:space="preserve">                       cargo</w:t>
            </w:r>
          </w:p>
          <w:p w:rsidR="00D14405" w:rsidRPr="00D14405" w:rsidRDefault="00D14405" w:rsidP="00D14405">
            <w:pPr>
              <w:rPr>
                <w:rFonts w:ascii="Arial" w:hAnsi="Arial" w:cs="Arial"/>
                <w:b/>
                <w:sz w:val="20"/>
                <w:lang w:eastAsia="es-ES"/>
              </w:rPr>
            </w:pPr>
            <w:r w:rsidRPr="00D14405">
              <w:rPr>
                <w:rFonts w:ascii="Arial" w:hAnsi="Arial" w:cs="Arial"/>
                <w:b/>
                <w:sz w:val="20"/>
                <w:lang w:eastAsia="es-ES"/>
              </w:rPr>
              <w:t>YPFB</w:t>
            </w:r>
          </w:p>
          <w:p w:rsidR="00D14405" w:rsidRPr="00D14405" w:rsidRDefault="00D14405" w:rsidP="00D14405">
            <w:pPr>
              <w:rPr>
                <w:rFonts w:ascii="Arial" w:hAnsi="Arial" w:cs="Arial"/>
                <w:b/>
                <w:sz w:val="20"/>
                <w:lang w:eastAsia="es-ES"/>
              </w:rPr>
            </w:pPr>
            <w:r w:rsidRPr="00D14405">
              <w:rPr>
                <w:rFonts w:ascii="Arial" w:hAnsi="Arial" w:cs="Arial"/>
                <w:b/>
                <w:sz w:val="20"/>
                <w:lang w:eastAsia="es-ES"/>
              </w:rPr>
              <w:t>ENTIDAD</w:t>
            </w:r>
          </w:p>
        </w:tc>
        <w:tc>
          <w:tcPr>
            <w:tcW w:w="4914" w:type="dxa"/>
          </w:tcPr>
          <w:p w:rsidR="00D14405" w:rsidRPr="00D14405" w:rsidRDefault="00D14405" w:rsidP="00D14405">
            <w:pPr>
              <w:rPr>
                <w:rFonts w:ascii="Arial" w:hAnsi="Arial" w:cs="Arial"/>
                <w:i/>
                <w:sz w:val="20"/>
                <w:lang w:eastAsia="es-ES"/>
              </w:rPr>
            </w:pPr>
            <w:r w:rsidRPr="00D14405">
              <w:rPr>
                <w:rFonts w:ascii="Arial" w:hAnsi="Arial" w:cs="Arial"/>
                <w:i/>
                <w:sz w:val="20"/>
                <w:lang w:eastAsia="es-ES"/>
              </w:rPr>
              <w:t xml:space="preserve">                         Nombre empresa</w:t>
            </w:r>
          </w:p>
          <w:p w:rsidR="00D14405" w:rsidRPr="00D14405" w:rsidRDefault="00D14405" w:rsidP="00D14405">
            <w:pPr>
              <w:rPr>
                <w:rFonts w:ascii="Arial" w:hAnsi="Arial" w:cs="Arial"/>
                <w:b/>
                <w:sz w:val="20"/>
                <w:lang w:eastAsia="es-ES"/>
              </w:rPr>
            </w:pPr>
            <w:r w:rsidRPr="00D14405">
              <w:rPr>
                <w:rFonts w:ascii="Arial" w:hAnsi="Arial" w:cs="Arial"/>
                <w:b/>
                <w:sz w:val="20"/>
                <w:lang w:eastAsia="es-ES"/>
              </w:rPr>
              <w:t>PROVEEDOR</w:t>
            </w:r>
          </w:p>
        </w:tc>
      </w:tr>
    </w:tbl>
    <w:p w:rsidR="00D14405" w:rsidRPr="00D14405" w:rsidRDefault="00D14405" w:rsidP="00D14405">
      <w:pPr>
        <w:jc w:val="both"/>
        <w:rPr>
          <w:rFonts w:ascii="Arial" w:hAnsi="Arial" w:cs="Arial"/>
          <w:lang w:eastAsia="es-ES"/>
        </w:rPr>
      </w:pPr>
    </w:p>
    <w:p w:rsidR="00D14405" w:rsidRPr="00D14405" w:rsidRDefault="00D14405" w:rsidP="00D14405">
      <w:pPr>
        <w:jc w:val="both"/>
        <w:rPr>
          <w:rFonts w:ascii="Arial" w:hAnsi="Arial" w:cs="Arial"/>
          <w:lang w:eastAsia="es-ES"/>
        </w:rPr>
      </w:pPr>
    </w:p>
    <w:p w:rsidR="00D14405" w:rsidRPr="00D14405" w:rsidRDefault="00D14405" w:rsidP="00D14405">
      <w:pPr>
        <w:jc w:val="both"/>
        <w:rPr>
          <w:rFonts w:ascii="Arial" w:hAnsi="Arial" w:cs="Arial"/>
          <w:lang w:eastAsia="es-ES"/>
        </w:rPr>
      </w:pPr>
    </w:p>
    <w:p w:rsidR="00D14405" w:rsidRPr="00D14405" w:rsidRDefault="00D14405" w:rsidP="00D14405">
      <w:pPr>
        <w:jc w:val="both"/>
        <w:rPr>
          <w:rFonts w:ascii="Arial" w:hAnsi="Arial" w:cs="Arial"/>
          <w:lang w:eastAsia="es-ES"/>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B29" w:rsidRDefault="00434B29">
      <w:r>
        <w:separator/>
      </w:r>
    </w:p>
  </w:endnote>
  <w:endnote w:type="continuationSeparator" w:id="0">
    <w:p w:rsidR="00434B29" w:rsidRDefault="00434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7424F" w:rsidRDefault="0007424F">
        <w:pPr>
          <w:pStyle w:val="Piedepgina"/>
          <w:jc w:val="right"/>
        </w:pPr>
        <w:r>
          <w:fldChar w:fldCharType="begin"/>
        </w:r>
        <w:r>
          <w:instrText>PAGE   \* MERGEFORMAT</w:instrText>
        </w:r>
        <w:r>
          <w:fldChar w:fldCharType="separate"/>
        </w:r>
        <w:r w:rsidR="00A749A8">
          <w:rPr>
            <w:noProof/>
          </w:rPr>
          <w:t>20</w:t>
        </w:r>
        <w:r>
          <w:fldChar w:fldCharType="end"/>
        </w:r>
      </w:p>
    </w:sdtContent>
  </w:sdt>
  <w:p w:rsidR="0007424F" w:rsidRDefault="0007424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07424F" w:rsidRDefault="0007424F" w:rsidP="00AC3212">
        <w:pPr>
          <w:pStyle w:val="Piedepgina"/>
          <w:jc w:val="right"/>
        </w:pPr>
        <w:r>
          <w:fldChar w:fldCharType="begin"/>
        </w:r>
        <w:r>
          <w:instrText>PAGE   \* MERGEFORMAT</w:instrText>
        </w:r>
        <w:r>
          <w:fldChar w:fldCharType="separate"/>
        </w:r>
        <w:r w:rsidR="00A749A8">
          <w:rPr>
            <w:noProof/>
          </w:rPr>
          <w:t>1</w:t>
        </w:r>
        <w:r>
          <w:fldChar w:fldCharType="end"/>
        </w:r>
      </w:p>
    </w:sdtContent>
  </w:sdt>
  <w:p w:rsidR="0007424F" w:rsidRDefault="000742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B29" w:rsidRDefault="00434B29">
      <w:r>
        <w:separator/>
      </w:r>
    </w:p>
  </w:footnote>
  <w:footnote w:type="continuationSeparator" w:id="0">
    <w:p w:rsidR="00434B29" w:rsidRDefault="00434B29">
      <w:r>
        <w:continuationSeparator/>
      </w:r>
    </w:p>
  </w:footnote>
  <w:footnote w:id="1">
    <w:p w:rsidR="0007424F" w:rsidRDefault="0007424F" w:rsidP="000726E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0800404"/>
    <w:multiLevelType w:val="multilevel"/>
    <w:tmpl w:val="6938EB8C"/>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70A345D"/>
    <w:multiLevelType w:val="hybridMultilevel"/>
    <w:tmpl w:val="C2C224A2"/>
    <w:lvl w:ilvl="0" w:tplc="C2F843E4">
      <w:start w:val="8"/>
      <w:numFmt w:val="bullet"/>
      <w:lvlText w:val="-"/>
      <w:lvlJc w:val="left"/>
      <w:pPr>
        <w:ind w:left="981" w:hanging="360"/>
      </w:pPr>
      <w:rPr>
        <w:rFonts w:ascii="Calibri" w:eastAsia="Times New Roman" w:hAnsi="Calibri" w:cs="Calibri" w:hint="default"/>
      </w:rPr>
    </w:lvl>
    <w:lvl w:ilvl="1" w:tplc="400A0003" w:tentative="1">
      <w:start w:val="1"/>
      <w:numFmt w:val="bullet"/>
      <w:lvlText w:val="o"/>
      <w:lvlJc w:val="left"/>
      <w:pPr>
        <w:ind w:left="1701" w:hanging="360"/>
      </w:pPr>
      <w:rPr>
        <w:rFonts w:ascii="Courier New" w:hAnsi="Courier New" w:cs="Courier New" w:hint="default"/>
      </w:rPr>
    </w:lvl>
    <w:lvl w:ilvl="2" w:tplc="400A0005" w:tentative="1">
      <w:start w:val="1"/>
      <w:numFmt w:val="bullet"/>
      <w:lvlText w:val=""/>
      <w:lvlJc w:val="left"/>
      <w:pPr>
        <w:ind w:left="2421" w:hanging="360"/>
      </w:pPr>
      <w:rPr>
        <w:rFonts w:ascii="Wingdings" w:hAnsi="Wingdings" w:hint="default"/>
      </w:rPr>
    </w:lvl>
    <w:lvl w:ilvl="3" w:tplc="400A0001" w:tentative="1">
      <w:start w:val="1"/>
      <w:numFmt w:val="bullet"/>
      <w:lvlText w:val=""/>
      <w:lvlJc w:val="left"/>
      <w:pPr>
        <w:ind w:left="3141" w:hanging="360"/>
      </w:pPr>
      <w:rPr>
        <w:rFonts w:ascii="Symbol" w:hAnsi="Symbol" w:hint="default"/>
      </w:rPr>
    </w:lvl>
    <w:lvl w:ilvl="4" w:tplc="400A0003" w:tentative="1">
      <w:start w:val="1"/>
      <w:numFmt w:val="bullet"/>
      <w:lvlText w:val="o"/>
      <w:lvlJc w:val="left"/>
      <w:pPr>
        <w:ind w:left="3861" w:hanging="360"/>
      </w:pPr>
      <w:rPr>
        <w:rFonts w:ascii="Courier New" w:hAnsi="Courier New" w:cs="Courier New" w:hint="default"/>
      </w:rPr>
    </w:lvl>
    <w:lvl w:ilvl="5" w:tplc="400A0005" w:tentative="1">
      <w:start w:val="1"/>
      <w:numFmt w:val="bullet"/>
      <w:lvlText w:val=""/>
      <w:lvlJc w:val="left"/>
      <w:pPr>
        <w:ind w:left="4581" w:hanging="360"/>
      </w:pPr>
      <w:rPr>
        <w:rFonts w:ascii="Wingdings" w:hAnsi="Wingdings" w:hint="default"/>
      </w:rPr>
    </w:lvl>
    <w:lvl w:ilvl="6" w:tplc="400A0001" w:tentative="1">
      <w:start w:val="1"/>
      <w:numFmt w:val="bullet"/>
      <w:lvlText w:val=""/>
      <w:lvlJc w:val="left"/>
      <w:pPr>
        <w:ind w:left="5301" w:hanging="360"/>
      </w:pPr>
      <w:rPr>
        <w:rFonts w:ascii="Symbol" w:hAnsi="Symbol" w:hint="default"/>
      </w:rPr>
    </w:lvl>
    <w:lvl w:ilvl="7" w:tplc="400A0003" w:tentative="1">
      <w:start w:val="1"/>
      <w:numFmt w:val="bullet"/>
      <w:lvlText w:val="o"/>
      <w:lvlJc w:val="left"/>
      <w:pPr>
        <w:ind w:left="6021" w:hanging="360"/>
      </w:pPr>
      <w:rPr>
        <w:rFonts w:ascii="Courier New" w:hAnsi="Courier New" w:cs="Courier New" w:hint="default"/>
      </w:rPr>
    </w:lvl>
    <w:lvl w:ilvl="8" w:tplc="400A0005" w:tentative="1">
      <w:start w:val="1"/>
      <w:numFmt w:val="bullet"/>
      <w:lvlText w:val=""/>
      <w:lvlJc w:val="left"/>
      <w:pPr>
        <w:ind w:left="6741" w:hanging="360"/>
      </w:pPr>
      <w:rPr>
        <w:rFonts w:ascii="Wingdings" w:hAnsi="Wingdings" w:hint="default"/>
      </w:rPr>
    </w:lvl>
  </w:abstractNum>
  <w:abstractNum w:abstractNumId="31">
    <w:nsid w:val="38961D48"/>
    <w:multiLevelType w:val="multilevel"/>
    <w:tmpl w:val="2A2C5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5E27CB3"/>
    <w:multiLevelType w:val="multilevel"/>
    <w:tmpl w:val="706EAD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EF744B1"/>
    <w:multiLevelType w:val="hybridMultilevel"/>
    <w:tmpl w:val="04CEB9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C6A311F"/>
    <w:multiLevelType w:val="multilevel"/>
    <w:tmpl w:val="68C607F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8"/>
  </w:num>
  <w:num w:numId="4">
    <w:abstractNumId w:val="10"/>
  </w:num>
  <w:num w:numId="5">
    <w:abstractNumId w:val="27"/>
  </w:num>
  <w:num w:numId="6">
    <w:abstractNumId w:val="29"/>
  </w:num>
  <w:num w:numId="7">
    <w:abstractNumId w:val="0"/>
  </w:num>
  <w:num w:numId="8">
    <w:abstractNumId w:val="55"/>
  </w:num>
  <w:num w:numId="9">
    <w:abstractNumId w:val="59"/>
  </w:num>
  <w:num w:numId="10">
    <w:abstractNumId w:val="11"/>
  </w:num>
  <w:num w:numId="11">
    <w:abstractNumId w:val="38"/>
  </w:num>
  <w:num w:numId="12">
    <w:abstractNumId w:val="41"/>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3"/>
  </w:num>
  <w:num w:numId="19">
    <w:abstractNumId w:val="34"/>
  </w:num>
  <w:num w:numId="20">
    <w:abstractNumId w:val="50"/>
  </w:num>
  <w:num w:numId="21">
    <w:abstractNumId w:val="26"/>
  </w:num>
  <w:num w:numId="22">
    <w:abstractNumId w:val="25"/>
  </w:num>
  <w:num w:numId="23">
    <w:abstractNumId w:val="39"/>
  </w:num>
  <w:num w:numId="24">
    <w:abstractNumId w:val="35"/>
  </w:num>
  <w:num w:numId="25">
    <w:abstractNumId w:val="7"/>
  </w:num>
  <w:num w:numId="26">
    <w:abstractNumId w:val="22"/>
  </w:num>
  <w:num w:numId="27">
    <w:abstractNumId w:val="13"/>
  </w:num>
  <w:num w:numId="28">
    <w:abstractNumId w:val="32"/>
  </w:num>
  <w:num w:numId="29">
    <w:abstractNumId w:val="61"/>
  </w:num>
  <w:num w:numId="30">
    <w:abstractNumId w:val="1"/>
  </w:num>
  <w:num w:numId="31">
    <w:abstractNumId w:val="12"/>
  </w:num>
  <w:num w:numId="32">
    <w:abstractNumId w:val="47"/>
  </w:num>
  <w:num w:numId="33">
    <w:abstractNumId w:val="56"/>
  </w:num>
  <w:num w:numId="34">
    <w:abstractNumId w:val="16"/>
  </w:num>
  <w:num w:numId="35">
    <w:abstractNumId w:val="24"/>
  </w:num>
  <w:num w:numId="36">
    <w:abstractNumId w:val="40"/>
  </w:num>
  <w:num w:numId="37">
    <w:abstractNumId w:val="6"/>
  </w:num>
  <w:num w:numId="38">
    <w:abstractNumId w:val="51"/>
  </w:num>
  <w:num w:numId="39">
    <w:abstractNumId w:val="54"/>
  </w:num>
  <w:num w:numId="40">
    <w:abstractNumId w:val="30"/>
  </w:num>
  <w:num w:numId="41">
    <w:abstractNumId w:val="44"/>
  </w:num>
  <w:num w:numId="42">
    <w:abstractNumId w:val="33"/>
  </w:num>
  <w:num w:numId="43">
    <w:abstractNumId w:val="57"/>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num>
  <w:num w:numId="49">
    <w:abstractNumId w:val="53"/>
  </w:num>
  <w:num w:numId="50">
    <w:abstractNumId w:val="52"/>
  </w:num>
  <w:num w:numId="51">
    <w:abstractNumId w:val="14"/>
  </w:num>
  <w:num w:numId="52">
    <w:abstractNumId w:val="28"/>
  </w:num>
  <w:num w:numId="53">
    <w:abstractNumId w:val="2"/>
    <w:lvlOverride w:ilvl="0">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num>
  <w:num w:numId="56">
    <w:abstractNumId w:val="45"/>
  </w:num>
  <w:num w:numId="57">
    <w:abstractNumId w:val="49"/>
  </w:num>
  <w:num w:numId="58">
    <w:abstractNumId w:val="58"/>
  </w:num>
  <w:num w:numId="59">
    <w:abstractNumId w:val="8"/>
  </w:num>
  <w:num w:numId="60">
    <w:abstractNumId w:val="36"/>
  </w:num>
  <w:num w:numId="61">
    <w:abstractNumId w:val="21"/>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6EF"/>
    <w:rsid w:val="000728A9"/>
    <w:rsid w:val="00073291"/>
    <w:rsid w:val="0007382F"/>
    <w:rsid w:val="00073885"/>
    <w:rsid w:val="0007424F"/>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65"/>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13A"/>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3C0"/>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3CB3"/>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3B0"/>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3FF4"/>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279"/>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B29"/>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D85"/>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4C4"/>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6C"/>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2F63"/>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97F76"/>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3807"/>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8B3"/>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C74"/>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1E"/>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2A4"/>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49A8"/>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8DE"/>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42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388B"/>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3B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3C4"/>
    <w:rsid w:val="00B668D3"/>
    <w:rsid w:val="00B6765B"/>
    <w:rsid w:val="00B67BC2"/>
    <w:rsid w:val="00B67DB1"/>
    <w:rsid w:val="00B70EF6"/>
    <w:rsid w:val="00B7102C"/>
    <w:rsid w:val="00B71966"/>
    <w:rsid w:val="00B72290"/>
    <w:rsid w:val="00B72684"/>
    <w:rsid w:val="00B72A35"/>
    <w:rsid w:val="00B7303B"/>
    <w:rsid w:val="00B73CEC"/>
    <w:rsid w:val="00B74553"/>
    <w:rsid w:val="00B75320"/>
    <w:rsid w:val="00B7594B"/>
    <w:rsid w:val="00B75A92"/>
    <w:rsid w:val="00B75ED6"/>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5F6"/>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720"/>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4AB"/>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405"/>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C91"/>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3AE"/>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16"/>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18B6"/>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D1440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851C9-7DEC-41D2-90E6-10CFD1D43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20134</Words>
  <Characters>110741</Characters>
  <Application>Microsoft Office Word</Application>
  <DocSecurity>0</DocSecurity>
  <Lines>922</Lines>
  <Paragraphs>261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130614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Keivy Lourdes Arteaga Centellas</cp:lastModifiedBy>
  <cp:revision>2</cp:revision>
  <cp:lastPrinted>2018-06-13T13:45:00Z</cp:lastPrinted>
  <dcterms:created xsi:type="dcterms:W3CDTF">2018-06-13T13:54:00Z</dcterms:created>
  <dcterms:modified xsi:type="dcterms:W3CDTF">2018-06-13T13:54:00Z</dcterms:modified>
</cp:coreProperties>
</file>