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3A6E6B"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10160</wp:posOffset>
                </wp:positionH>
                <wp:positionV relativeFrom="paragraph">
                  <wp:posOffset>6350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0299E" w:rsidRDefault="00C0299E" w:rsidP="0056607D">
                            <w:pPr>
                              <w:rPr>
                                <w:b/>
                              </w:rPr>
                            </w:pPr>
                          </w:p>
                          <w:p w:rsidR="00C0299E" w:rsidRPr="005E4A42" w:rsidRDefault="00C0299E" w:rsidP="00096A7B">
                            <w:pPr>
                              <w:pStyle w:val="Ttulo1"/>
                              <w:ind w:left="360" w:hanging="502"/>
                              <w:jc w:val="center"/>
                              <w:rPr>
                                <w:rFonts w:ascii="Century Gothic" w:hAnsi="Century Gothic"/>
                                <w:color w:val="0F243E"/>
                                <w:lang w:val="es-BO"/>
                              </w:rPr>
                            </w:pPr>
                          </w:p>
                          <w:p w:rsidR="00C0299E" w:rsidRPr="005E4A42" w:rsidRDefault="00C0299E"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C0299E" w:rsidRPr="008F17CF" w:rsidRDefault="00C0299E" w:rsidP="0056607D">
                            <w:pPr>
                              <w:rPr>
                                <w:rFonts w:ascii="Century Gothic" w:hAnsi="Century Gothic"/>
                                <w:b/>
                              </w:rPr>
                            </w:pPr>
                          </w:p>
                          <w:p w:rsidR="00C0299E" w:rsidRPr="008F17CF" w:rsidRDefault="003A6E6B"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C0299E" w:rsidRDefault="00C0299E" w:rsidP="002F1F96">
                            <w:pPr>
                              <w:jc w:val="center"/>
                              <w:rPr>
                                <w:rFonts w:ascii="Century Gothic" w:hAnsi="Century Gothic"/>
                                <w:b/>
                                <w:sz w:val="32"/>
                                <w:lang w:val="es-BO"/>
                              </w:rPr>
                            </w:pPr>
                          </w:p>
                          <w:p w:rsidR="00C0299E" w:rsidRPr="008F17CF" w:rsidRDefault="00C0299E" w:rsidP="0075488C">
                            <w:pPr>
                              <w:jc w:val="center"/>
                              <w:rPr>
                                <w:rFonts w:ascii="Century Gothic" w:hAnsi="Century Gothic"/>
                                <w:b/>
                              </w:rPr>
                            </w:pPr>
                          </w:p>
                          <w:p w:rsidR="00C0299E" w:rsidRPr="005E4A42" w:rsidRDefault="00C0299E"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C0299E" w:rsidRPr="005E4A42" w:rsidRDefault="00C0299E"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C0299E" w:rsidRPr="005E4A42" w:rsidRDefault="00C0299E" w:rsidP="00631500">
                            <w:pPr>
                              <w:jc w:val="center"/>
                              <w:rPr>
                                <w:rFonts w:ascii="Century Gothic" w:hAnsi="Century Gothic" w:cs="Arial"/>
                                <w:b/>
                                <w:color w:val="0F243E"/>
                                <w:sz w:val="32"/>
                                <w:szCs w:val="32"/>
                              </w:rPr>
                            </w:pPr>
                          </w:p>
                          <w:p w:rsidR="00C0299E" w:rsidRPr="005E4A42" w:rsidRDefault="00C0299E"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C0299E" w:rsidRPr="005E4A42" w:rsidRDefault="00C0299E"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C0299E" w:rsidRPr="005E4A42" w:rsidRDefault="00C0299E" w:rsidP="00631500">
                            <w:pPr>
                              <w:ind w:left="142"/>
                              <w:jc w:val="center"/>
                              <w:rPr>
                                <w:rFonts w:ascii="Century Gothic" w:hAnsi="Century Gothic" w:cs="Arial"/>
                                <w:b/>
                                <w:color w:val="0F243E"/>
                                <w:sz w:val="32"/>
                                <w:szCs w:val="32"/>
                              </w:rPr>
                            </w:pPr>
                          </w:p>
                          <w:p w:rsidR="00C0299E" w:rsidRPr="005E4A42" w:rsidRDefault="00C0299E" w:rsidP="00631500">
                            <w:pPr>
                              <w:ind w:left="142"/>
                              <w:rPr>
                                <w:rFonts w:ascii="Century Gothic" w:hAnsi="Century Gothic"/>
                                <w:b/>
                                <w:color w:val="0F243E"/>
                              </w:rPr>
                            </w:pPr>
                          </w:p>
                          <w:p w:rsidR="00C0299E" w:rsidRPr="005E4A42" w:rsidRDefault="001D3673"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00C0299E" w:rsidRPr="005E4A42">
                              <w:rPr>
                                <w:rFonts w:ascii="Century Gothic" w:hAnsi="Century Gothic" w:cs="Century Gothic"/>
                                <w:b/>
                                <w:bCs/>
                                <w:color w:val="0F243E"/>
                                <w:sz w:val="28"/>
                                <w:szCs w:val="32"/>
                              </w:rPr>
                              <w:t>BJETO:</w:t>
                            </w:r>
                            <w:r w:rsidR="003A6E6B">
                              <w:rPr>
                                <w:rFonts w:ascii="Century Gothic" w:hAnsi="Century Gothic" w:cs="Century Gothic"/>
                                <w:b/>
                                <w:bCs/>
                                <w:color w:val="0F243E"/>
                                <w:sz w:val="28"/>
                                <w:szCs w:val="32"/>
                              </w:rPr>
                              <w:t xml:space="preserve"> ADQUISICION DE NORMAS</w:t>
                            </w:r>
                          </w:p>
                          <w:p w:rsidR="00C0299E" w:rsidRPr="005E4A42" w:rsidRDefault="00C0299E" w:rsidP="00C978ED">
                            <w:pPr>
                              <w:autoSpaceDE w:val="0"/>
                              <w:autoSpaceDN w:val="0"/>
                              <w:adjustRightInd w:val="0"/>
                              <w:ind w:left="142"/>
                              <w:jc w:val="center"/>
                              <w:rPr>
                                <w:rFonts w:ascii="Century Gothic" w:hAnsi="Century Gothic" w:cs="Century Gothic"/>
                                <w:b/>
                                <w:bCs/>
                                <w:color w:val="0F243E"/>
                                <w:sz w:val="28"/>
                                <w:szCs w:val="32"/>
                              </w:rPr>
                            </w:pPr>
                          </w:p>
                          <w:p w:rsidR="00C0299E" w:rsidRPr="005E4A42" w:rsidRDefault="00436317"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CÓDIGO: DCO-EPNE-GRGD-152-18</w:t>
                            </w:r>
                          </w:p>
                          <w:p w:rsidR="00C0299E" w:rsidRPr="005E4A42" w:rsidRDefault="00C0299E" w:rsidP="0075488C">
                            <w:pPr>
                              <w:pStyle w:val="Textodebloque"/>
                              <w:rPr>
                                <w:rFonts w:ascii="Century Gothic" w:hAnsi="Century Gothic"/>
                                <w:b/>
                                <w:color w:val="0F243E"/>
                                <w:sz w:val="20"/>
                              </w:rPr>
                            </w:pPr>
                          </w:p>
                          <w:p w:rsidR="00C0299E" w:rsidRPr="005E4A42" w:rsidRDefault="00C0299E" w:rsidP="0075488C">
                            <w:pPr>
                              <w:pStyle w:val="Textodebloque"/>
                              <w:rPr>
                                <w:rFonts w:ascii="Century Gothic" w:hAnsi="Century Gothic"/>
                                <w:b/>
                                <w:color w:val="0F243E"/>
                                <w:sz w:val="20"/>
                              </w:rPr>
                            </w:pPr>
                          </w:p>
                          <w:p w:rsidR="00C0299E" w:rsidRDefault="00C0299E" w:rsidP="0075488C">
                            <w:pPr>
                              <w:pStyle w:val="Textodebloque"/>
                              <w:rPr>
                                <w:rFonts w:ascii="Century Gothic" w:hAnsi="Century Gothic"/>
                                <w:b/>
                                <w:sz w:val="20"/>
                              </w:rPr>
                            </w:pPr>
                          </w:p>
                          <w:p w:rsidR="00C0299E" w:rsidRPr="008F17CF" w:rsidRDefault="00C0299E" w:rsidP="0075488C">
                            <w:pPr>
                              <w:pStyle w:val="Textodebloque"/>
                              <w:rPr>
                                <w:rFonts w:ascii="Century Gothic" w:hAnsi="Century Gothic"/>
                                <w:b/>
                                <w:sz w:val="20"/>
                              </w:rPr>
                            </w:pPr>
                          </w:p>
                          <w:p w:rsidR="00C0299E" w:rsidRPr="008F17CF" w:rsidRDefault="00C0299E"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pt;margin-top:.5pt;width:456.6pt;height:506.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">
                <v:shadow on="t" color="#333" offset="6pt,6pt"/>
                <v:textbox>
                  <w:txbxContent>
                    <w:p w:rsidR="00C0299E" w:rsidRDefault="00C0299E" w:rsidP="0056607D">
                      <w:pPr>
                        <w:rPr>
                          <w:b/>
                        </w:rPr>
                      </w:pPr>
                    </w:p>
                    <w:p w:rsidR="00C0299E" w:rsidRPr="005E4A42" w:rsidRDefault="00C0299E" w:rsidP="00096A7B">
                      <w:pPr>
                        <w:pStyle w:val="Ttulo1"/>
                        <w:ind w:left="360" w:hanging="502"/>
                        <w:jc w:val="center"/>
                        <w:rPr>
                          <w:rFonts w:ascii="Century Gothic" w:hAnsi="Century Gothic"/>
                          <w:color w:val="0F243E"/>
                          <w:lang w:val="es-BO"/>
                        </w:rPr>
                      </w:pPr>
                    </w:p>
                    <w:p w:rsidR="00C0299E" w:rsidRPr="005E4A42" w:rsidRDefault="00C0299E"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C0299E" w:rsidRPr="008F17CF" w:rsidRDefault="00C0299E" w:rsidP="0056607D">
                      <w:pPr>
                        <w:rPr>
                          <w:rFonts w:ascii="Century Gothic" w:hAnsi="Century Gothic"/>
                          <w:b/>
                        </w:rPr>
                      </w:pPr>
                    </w:p>
                    <w:p w:rsidR="00C0299E" w:rsidRPr="008F17CF" w:rsidRDefault="003A6E6B"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C0299E" w:rsidRDefault="00C0299E" w:rsidP="002F1F96">
                      <w:pPr>
                        <w:jc w:val="center"/>
                        <w:rPr>
                          <w:rFonts w:ascii="Century Gothic" w:hAnsi="Century Gothic"/>
                          <w:b/>
                          <w:sz w:val="32"/>
                          <w:lang w:val="es-BO"/>
                        </w:rPr>
                      </w:pPr>
                    </w:p>
                    <w:p w:rsidR="00C0299E" w:rsidRPr="008F17CF" w:rsidRDefault="00C0299E" w:rsidP="0075488C">
                      <w:pPr>
                        <w:jc w:val="center"/>
                        <w:rPr>
                          <w:rFonts w:ascii="Century Gothic" w:hAnsi="Century Gothic"/>
                          <w:b/>
                        </w:rPr>
                      </w:pPr>
                    </w:p>
                    <w:p w:rsidR="00C0299E" w:rsidRPr="005E4A42" w:rsidRDefault="00C0299E"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C0299E" w:rsidRPr="005E4A42" w:rsidRDefault="00C0299E"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C0299E" w:rsidRPr="005E4A42" w:rsidRDefault="00C0299E" w:rsidP="00631500">
                      <w:pPr>
                        <w:jc w:val="center"/>
                        <w:rPr>
                          <w:rFonts w:ascii="Century Gothic" w:hAnsi="Century Gothic" w:cs="Arial"/>
                          <w:b/>
                          <w:color w:val="0F243E"/>
                          <w:sz w:val="32"/>
                          <w:szCs w:val="32"/>
                        </w:rPr>
                      </w:pPr>
                    </w:p>
                    <w:p w:rsidR="00C0299E" w:rsidRPr="005E4A42" w:rsidRDefault="00C0299E"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C0299E" w:rsidRPr="005E4A42" w:rsidRDefault="00C0299E"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C0299E" w:rsidRPr="005E4A42" w:rsidRDefault="00C0299E" w:rsidP="00631500">
                      <w:pPr>
                        <w:ind w:left="142"/>
                        <w:jc w:val="center"/>
                        <w:rPr>
                          <w:rFonts w:ascii="Century Gothic" w:hAnsi="Century Gothic" w:cs="Arial"/>
                          <w:b/>
                          <w:color w:val="0F243E"/>
                          <w:sz w:val="32"/>
                          <w:szCs w:val="32"/>
                        </w:rPr>
                      </w:pPr>
                    </w:p>
                    <w:p w:rsidR="00C0299E" w:rsidRPr="005E4A42" w:rsidRDefault="00C0299E" w:rsidP="00631500">
                      <w:pPr>
                        <w:ind w:left="142"/>
                        <w:rPr>
                          <w:rFonts w:ascii="Century Gothic" w:hAnsi="Century Gothic"/>
                          <w:b/>
                          <w:color w:val="0F243E"/>
                        </w:rPr>
                      </w:pPr>
                    </w:p>
                    <w:p w:rsidR="00C0299E" w:rsidRPr="005E4A42" w:rsidRDefault="001D3673"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00C0299E" w:rsidRPr="005E4A42">
                        <w:rPr>
                          <w:rFonts w:ascii="Century Gothic" w:hAnsi="Century Gothic" w:cs="Century Gothic"/>
                          <w:b/>
                          <w:bCs/>
                          <w:color w:val="0F243E"/>
                          <w:sz w:val="28"/>
                          <w:szCs w:val="32"/>
                        </w:rPr>
                        <w:t>BJETO:</w:t>
                      </w:r>
                      <w:r w:rsidR="003A6E6B">
                        <w:rPr>
                          <w:rFonts w:ascii="Century Gothic" w:hAnsi="Century Gothic" w:cs="Century Gothic"/>
                          <w:b/>
                          <w:bCs/>
                          <w:color w:val="0F243E"/>
                          <w:sz w:val="28"/>
                          <w:szCs w:val="32"/>
                        </w:rPr>
                        <w:t xml:space="preserve"> ADQUISICION DE NORMAS</w:t>
                      </w:r>
                    </w:p>
                    <w:p w:rsidR="00C0299E" w:rsidRPr="005E4A42" w:rsidRDefault="00C0299E" w:rsidP="00C978ED">
                      <w:pPr>
                        <w:autoSpaceDE w:val="0"/>
                        <w:autoSpaceDN w:val="0"/>
                        <w:adjustRightInd w:val="0"/>
                        <w:ind w:left="142"/>
                        <w:jc w:val="center"/>
                        <w:rPr>
                          <w:rFonts w:ascii="Century Gothic" w:hAnsi="Century Gothic" w:cs="Century Gothic"/>
                          <w:b/>
                          <w:bCs/>
                          <w:color w:val="0F243E"/>
                          <w:sz w:val="28"/>
                          <w:szCs w:val="32"/>
                        </w:rPr>
                      </w:pPr>
                    </w:p>
                    <w:p w:rsidR="00C0299E" w:rsidRPr="005E4A42" w:rsidRDefault="00436317"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CÓDIGO: DCO-EPNE-GRGD-152-18</w:t>
                      </w:r>
                    </w:p>
                    <w:p w:rsidR="00C0299E" w:rsidRPr="005E4A42" w:rsidRDefault="00C0299E" w:rsidP="0075488C">
                      <w:pPr>
                        <w:pStyle w:val="Textodebloque"/>
                        <w:rPr>
                          <w:rFonts w:ascii="Century Gothic" w:hAnsi="Century Gothic"/>
                          <w:b/>
                          <w:color w:val="0F243E"/>
                          <w:sz w:val="20"/>
                        </w:rPr>
                      </w:pPr>
                    </w:p>
                    <w:p w:rsidR="00C0299E" w:rsidRPr="005E4A42" w:rsidRDefault="00C0299E" w:rsidP="0075488C">
                      <w:pPr>
                        <w:pStyle w:val="Textodebloque"/>
                        <w:rPr>
                          <w:rFonts w:ascii="Century Gothic" w:hAnsi="Century Gothic"/>
                          <w:b/>
                          <w:color w:val="0F243E"/>
                          <w:sz w:val="20"/>
                        </w:rPr>
                      </w:pPr>
                    </w:p>
                    <w:p w:rsidR="00C0299E" w:rsidRDefault="00C0299E" w:rsidP="0075488C">
                      <w:pPr>
                        <w:pStyle w:val="Textodebloque"/>
                        <w:rPr>
                          <w:rFonts w:ascii="Century Gothic" w:hAnsi="Century Gothic"/>
                          <w:b/>
                          <w:sz w:val="20"/>
                        </w:rPr>
                      </w:pPr>
                      <w:bookmarkStart w:id="1" w:name="_GoBack"/>
                      <w:bookmarkEnd w:id="1"/>
                    </w:p>
                    <w:p w:rsidR="00C0299E" w:rsidRPr="008F17CF" w:rsidRDefault="00C0299E" w:rsidP="0075488C">
                      <w:pPr>
                        <w:pStyle w:val="Textodebloque"/>
                        <w:rPr>
                          <w:rFonts w:ascii="Century Gothic" w:hAnsi="Century Gothic"/>
                          <w:b/>
                          <w:sz w:val="20"/>
                        </w:rPr>
                      </w:pPr>
                    </w:p>
                    <w:p w:rsidR="00C0299E" w:rsidRPr="008F17CF" w:rsidRDefault="00C0299E"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C14070" w:rsidRDefault="00C14070" w:rsidP="00631500">
      <w:pPr>
        <w:jc w:val="center"/>
        <w:rPr>
          <w:rFonts w:ascii="Calibri" w:hAnsi="Calibri" w:cs="Calibri"/>
          <w:b/>
        </w:rPr>
      </w:pPr>
    </w:p>
    <w:p w:rsidR="00C14070" w:rsidRDefault="00C14070" w:rsidP="00631500">
      <w:pPr>
        <w:jc w:val="center"/>
        <w:rPr>
          <w:rFonts w:ascii="Calibri" w:hAnsi="Calibri" w:cs="Calibri"/>
          <w:b/>
        </w:rPr>
      </w:pPr>
    </w:p>
    <w:p w:rsidR="00C14070" w:rsidRDefault="00C14070" w:rsidP="00631500">
      <w:pPr>
        <w:jc w:val="center"/>
        <w:rPr>
          <w:rFonts w:ascii="Calibri" w:hAnsi="Calibri" w:cs="Calibri"/>
          <w:b/>
        </w:rPr>
      </w:pPr>
    </w:p>
    <w:p w:rsidR="00C14070" w:rsidRDefault="00C14070" w:rsidP="00631500">
      <w:pPr>
        <w:jc w:val="center"/>
        <w:rPr>
          <w:rFonts w:ascii="Calibri" w:hAnsi="Calibri" w:cs="Calibri"/>
          <w:b/>
        </w:rPr>
      </w:pPr>
    </w:p>
    <w:p w:rsidR="00C14070" w:rsidRDefault="00C14070" w:rsidP="00631500">
      <w:pPr>
        <w:jc w:val="center"/>
        <w:rPr>
          <w:rFonts w:ascii="Calibri" w:hAnsi="Calibri" w:cs="Calibri"/>
          <w:b/>
        </w:rPr>
      </w:pPr>
    </w:p>
    <w:p w:rsidR="00C14070" w:rsidRDefault="00C14070" w:rsidP="00631500">
      <w:pPr>
        <w:jc w:val="center"/>
        <w:rPr>
          <w:rFonts w:ascii="Calibri" w:hAnsi="Calibri" w:cs="Calibri"/>
          <w:b/>
        </w:rPr>
      </w:pPr>
    </w:p>
    <w:p w:rsidR="00C14070" w:rsidRDefault="00C14070" w:rsidP="00631500">
      <w:pPr>
        <w:jc w:val="center"/>
        <w:rPr>
          <w:rFonts w:ascii="Calibri" w:hAnsi="Calibri" w:cs="Calibri"/>
          <w:b/>
        </w:rPr>
      </w:pPr>
      <w:bookmarkStart w:id="0" w:name="_GoBack"/>
      <w:bookmarkEnd w:id="0"/>
    </w:p>
    <w:p w:rsidR="003A6E6B" w:rsidRDefault="003A6E6B" w:rsidP="00631500">
      <w:pPr>
        <w:jc w:val="center"/>
        <w:rPr>
          <w:rFonts w:ascii="Calibri" w:hAnsi="Calibri" w:cs="Calibri"/>
          <w:b/>
        </w:rPr>
      </w:pPr>
    </w:p>
    <w:p w:rsidR="003A6E6B" w:rsidRDefault="003A6E6B" w:rsidP="00631500">
      <w:pPr>
        <w:jc w:val="center"/>
        <w:rPr>
          <w:rFonts w:ascii="Calibri" w:hAnsi="Calibri" w:cs="Calibri"/>
          <w:b/>
        </w:rPr>
      </w:pPr>
    </w:p>
    <w:p w:rsidR="003A6E6B" w:rsidRDefault="003A6E6B" w:rsidP="00631500">
      <w:pPr>
        <w:jc w:val="center"/>
        <w:rPr>
          <w:rFonts w:ascii="Calibri" w:hAnsi="Calibri" w:cs="Calibri"/>
          <w:b/>
        </w:rPr>
      </w:pPr>
    </w:p>
    <w:p w:rsidR="00B71112" w:rsidRDefault="00B71112" w:rsidP="00631500">
      <w:pPr>
        <w:jc w:val="center"/>
        <w:rPr>
          <w:rFonts w:ascii="Calibri" w:hAnsi="Calibri" w:cs="Calibri"/>
          <w:b/>
        </w:rPr>
      </w:pPr>
    </w:p>
    <w:p w:rsidR="00CA04A3" w:rsidRPr="00CA04A3" w:rsidRDefault="00CA04A3" w:rsidP="00CA04A3">
      <w:pPr>
        <w:pStyle w:val="Norma"/>
        <w:spacing w:line="240" w:lineRule="auto"/>
        <w:jc w:val="center"/>
        <w:rPr>
          <w:rFonts w:cs="Calibri"/>
          <w:b/>
        </w:rPr>
      </w:pPr>
      <w:r w:rsidRPr="00CA04A3">
        <w:rPr>
          <w:rFonts w:cs="Calibri"/>
          <w:b/>
        </w:rPr>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3A6E6B" w:rsidP="00B57013">
            <w:pPr>
              <w:rPr>
                <w:rFonts w:ascii="Calibri" w:eastAsia="Calibri" w:hAnsi="Calibri" w:cs="Calibri"/>
                <w:b/>
                <w:i/>
                <w:sz w:val="22"/>
                <w:szCs w:val="22"/>
              </w:rPr>
            </w:pPr>
            <w:r>
              <w:rPr>
                <w:rFonts w:ascii="Calibri" w:eastAsia="Calibri" w:hAnsi="Calibri" w:cs="Calibri"/>
                <w:b/>
                <w:i/>
                <w:sz w:val="22"/>
                <w:szCs w:val="22"/>
              </w:rPr>
              <w:t>PRECIO EVALUADO MAS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3A6E6B" w:rsidP="00B57013">
            <w:pPr>
              <w:rPr>
                <w:rFonts w:ascii="Calibri" w:eastAsia="Calibri" w:hAnsi="Calibri" w:cs="Calibri"/>
                <w:b/>
                <w:i/>
                <w:sz w:val="22"/>
                <w:szCs w:val="22"/>
              </w:rPr>
            </w:pPr>
            <w:r>
              <w:rPr>
                <w:rFonts w:ascii="Calibri" w:eastAsia="Calibri" w:hAnsi="Calibri" w:cs="Calibri"/>
                <w:b/>
                <w:i/>
                <w:sz w:val="22"/>
                <w:szCs w:val="22"/>
              </w:rPr>
              <w:t>TOTAL</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3A6E6B" w:rsidP="00B57013">
            <w:pPr>
              <w:rPr>
                <w:rFonts w:ascii="Calibri" w:eastAsia="Calibri" w:hAnsi="Calibri" w:cs="Calibri"/>
                <w:b/>
                <w:i/>
                <w:sz w:val="22"/>
                <w:szCs w:val="22"/>
              </w:rPr>
            </w:pPr>
            <w:r>
              <w:rPr>
                <w:rFonts w:ascii="Calibri" w:eastAsia="Calibri" w:hAnsi="Calibri" w:cs="Calibri"/>
                <w:b/>
                <w:i/>
                <w:sz w:val="22"/>
                <w:szCs w:val="22"/>
              </w:rPr>
              <w:t>CONTRATO</w:t>
            </w:r>
          </w:p>
        </w:tc>
      </w:tr>
    </w:tbl>
    <w:p w:rsidR="00CA04A3" w:rsidRPr="00CA04A3" w:rsidRDefault="00CA04A3" w:rsidP="00CA04A3">
      <w:pPr>
        <w:jc w:val="center"/>
        <w:rPr>
          <w:rFonts w:ascii="Calibri" w:hAnsi="Calibri" w:cs="Calibri"/>
          <w:b/>
          <w:sz w:val="2"/>
          <w:szCs w:val="22"/>
        </w:rPr>
      </w:pPr>
    </w:p>
    <w:p w:rsidR="00CA04A3" w:rsidRPr="00CA04A3" w:rsidRDefault="00CA04A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CA04A3" w:rsidRPr="00552079" w:rsidTr="008979CB">
        <w:trPr>
          <w:trHeight w:val="410"/>
        </w:trPr>
        <w:tc>
          <w:tcPr>
            <w:tcW w:w="9994" w:type="dxa"/>
            <w:gridSpan w:val="7"/>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8979CB" w:rsidRPr="00552079" w:rsidTr="008979CB">
        <w:trPr>
          <w:trHeight w:val="410"/>
        </w:trPr>
        <w:tc>
          <w:tcPr>
            <w:tcW w:w="433" w:type="dxa"/>
            <w:shd w:val="clear" w:color="auto" w:fill="D9D9D9"/>
            <w:vAlign w:val="center"/>
          </w:tcPr>
          <w:p w:rsidR="008979CB" w:rsidRPr="00CA04A3" w:rsidRDefault="008979CB"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8979CB" w:rsidRPr="00CA04A3" w:rsidRDefault="008979CB"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8979CB" w:rsidRPr="00552079" w:rsidTr="00D9673D">
        <w:trPr>
          <w:trHeight w:val="64"/>
        </w:trPr>
        <w:tc>
          <w:tcPr>
            <w:tcW w:w="433" w:type="dxa"/>
            <w:shd w:val="clear" w:color="auto" w:fill="auto"/>
            <w:vAlign w:val="center"/>
          </w:tcPr>
          <w:p w:rsidR="008979CB" w:rsidRPr="00D9673D" w:rsidRDefault="008979CB" w:rsidP="00D9673D">
            <w:pPr>
              <w:jc w:val="center"/>
              <w:rPr>
                <w:rFonts w:ascii="Calibri" w:hAnsi="Calibri" w:cs="Calibri"/>
                <w:sz w:val="22"/>
                <w:szCs w:val="22"/>
              </w:rPr>
            </w:pPr>
            <w:r w:rsidRPr="00D9673D">
              <w:rPr>
                <w:rFonts w:ascii="Calibri" w:hAnsi="Calibri" w:cs="Calibri"/>
                <w:sz w:val="22"/>
                <w:szCs w:val="22"/>
              </w:rPr>
              <w:t>1</w:t>
            </w:r>
          </w:p>
        </w:tc>
        <w:tc>
          <w:tcPr>
            <w:tcW w:w="3106" w:type="dxa"/>
            <w:shd w:val="clear" w:color="auto" w:fill="auto"/>
            <w:vAlign w:val="center"/>
          </w:tcPr>
          <w:p w:rsidR="008979CB" w:rsidRPr="00D9673D" w:rsidRDefault="008979CB" w:rsidP="008979CB">
            <w:pPr>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5"/>
            <w:shd w:val="clear" w:color="auto" w:fill="auto"/>
            <w:vAlign w:val="center"/>
          </w:tcPr>
          <w:p w:rsidR="008979CB" w:rsidRPr="00D9673D" w:rsidRDefault="008979CB" w:rsidP="008979CB">
            <w:pPr>
              <w:rPr>
                <w:rFonts w:ascii="Calibri" w:hAnsi="Calibri" w:cs="Calibri"/>
                <w:sz w:val="22"/>
                <w:szCs w:val="22"/>
              </w:rPr>
            </w:pPr>
            <w:r w:rsidRPr="00D9673D">
              <w:rPr>
                <w:rFonts w:ascii="Calibri" w:hAnsi="Calibri" w:cs="Calibri"/>
                <w:sz w:val="22"/>
                <w:szCs w:val="22"/>
              </w:rPr>
              <w:t xml:space="preserve">Fecha: </w:t>
            </w:r>
            <w:r w:rsidR="002F7EB1">
              <w:rPr>
                <w:rFonts w:ascii="Calibri" w:hAnsi="Calibri" w:cs="Calibri"/>
                <w:sz w:val="22"/>
                <w:szCs w:val="22"/>
              </w:rPr>
              <w:t>15/06/2018</w:t>
            </w:r>
          </w:p>
        </w:tc>
      </w:tr>
      <w:tr w:rsidR="008979CB" w:rsidRPr="00552079" w:rsidTr="008979CB">
        <w:trPr>
          <w:trHeight w:val="64"/>
        </w:trPr>
        <w:tc>
          <w:tcPr>
            <w:tcW w:w="433" w:type="dxa"/>
          </w:tcPr>
          <w:p w:rsidR="008979CB" w:rsidRPr="00CA04A3" w:rsidRDefault="008979CB" w:rsidP="00B57013">
            <w:pPr>
              <w:rPr>
                <w:rFonts w:ascii="Calibri" w:hAnsi="Calibri" w:cs="Calibri"/>
                <w:sz w:val="22"/>
                <w:szCs w:val="22"/>
              </w:rPr>
            </w:pPr>
          </w:p>
        </w:tc>
        <w:tc>
          <w:tcPr>
            <w:tcW w:w="3106" w:type="dxa"/>
          </w:tcPr>
          <w:p w:rsidR="008979CB" w:rsidRPr="00CA04A3" w:rsidRDefault="008979CB" w:rsidP="00B57013">
            <w:pPr>
              <w:rPr>
                <w:rFonts w:ascii="Calibri" w:hAnsi="Calibri" w:cs="Calibri"/>
                <w:sz w:val="22"/>
                <w:szCs w:val="22"/>
              </w:rPr>
            </w:pPr>
          </w:p>
        </w:tc>
        <w:tc>
          <w:tcPr>
            <w:tcW w:w="2921" w:type="dxa"/>
            <w:gridSpan w:val="4"/>
          </w:tcPr>
          <w:p w:rsidR="008979CB" w:rsidRPr="00CA04A3" w:rsidRDefault="008979CB" w:rsidP="00B57013">
            <w:pPr>
              <w:rPr>
                <w:rFonts w:ascii="Calibri" w:hAnsi="Calibri" w:cs="Calibri"/>
                <w:sz w:val="22"/>
                <w:szCs w:val="22"/>
                <w:highlight w:val="yellow"/>
              </w:rPr>
            </w:pPr>
          </w:p>
        </w:tc>
        <w:tc>
          <w:tcPr>
            <w:tcW w:w="3534" w:type="dxa"/>
          </w:tcPr>
          <w:p w:rsidR="008979CB" w:rsidRPr="00CA04A3" w:rsidRDefault="008979CB" w:rsidP="00B57013">
            <w:pPr>
              <w:rPr>
                <w:rFonts w:ascii="Calibri" w:hAnsi="Calibri" w:cs="Calibri"/>
                <w:sz w:val="22"/>
                <w:szCs w:val="22"/>
              </w:rPr>
            </w:pPr>
          </w:p>
        </w:tc>
      </w:tr>
      <w:tr w:rsidR="00CA04A3" w:rsidRPr="00552079" w:rsidTr="002F7EB1">
        <w:trPr>
          <w:trHeight w:val="454"/>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2</w:t>
            </w:r>
          </w:p>
        </w:tc>
        <w:tc>
          <w:tcPr>
            <w:tcW w:w="3106" w:type="dxa"/>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Inspección Previa</w:t>
            </w:r>
          </w:p>
          <w:p w:rsidR="00CA04A3" w:rsidRPr="00CA04A3" w:rsidRDefault="00CA04A3" w:rsidP="002F7EB1">
            <w:pPr>
              <w:rPr>
                <w:rFonts w:ascii="Calibri" w:hAnsi="Calibri" w:cs="Calibri"/>
                <w:sz w:val="22"/>
                <w:szCs w:val="22"/>
              </w:rPr>
            </w:pPr>
          </w:p>
        </w:tc>
        <w:tc>
          <w:tcPr>
            <w:tcW w:w="1393" w:type="dxa"/>
            <w:gridSpan w:val="2"/>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Fecha:</w:t>
            </w:r>
          </w:p>
          <w:p w:rsidR="00CA04A3" w:rsidRPr="00CA04A3" w:rsidRDefault="00CA04A3" w:rsidP="00B57013">
            <w:pPr>
              <w:rPr>
                <w:rFonts w:ascii="Calibri" w:hAnsi="Calibri" w:cs="Calibri"/>
                <w:sz w:val="22"/>
                <w:szCs w:val="22"/>
              </w:rPr>
            </w:pPr>
          </w:p>
        </w:tc>
        <w:tc>
          <w:tcPr>
            <w:tcW w:w="1528" w:type="dxa"/>
            <w:gridSpan w:val="2"/>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Hora:</w:t>
            </w:r>
          </w:p>
          <w:p w:rsidR="00CA04A3" w:rsidRPr="00CA04A3" w:rsidRDefault="00CA04A3" w:rsidP="00B57013">
            <w:pPr>
              <w:jc w:val="center"/>
              <w:rPr>
                <w:rFonts w:ascii="Calibri" w:hAnsi="Calibri" w:cs="Calibri"/>
                <w:color w:val="000000"/>
                <w:sz w:val="22"/>
                <w:szCs w:val="22"/>
              </w:rPr>
            </w:pPr>
          </w:p>
        </w:tc>
        <w:tc>
          <w:tcPr>
            <w:tcW w:w="3534" w:type="dxa"/>
            <w:vAlign w:val="center"/>
          </w:tcPr>
          <w:p w:rsidR="00CA04A3" w:rsidRPr="002F7EB1" w:rsidRDefault="002F7EB1" w:rsidP="002F7EB1">
            <w:pPr>
              <w:jc w:val="center"/>
              <w:rPr>
                <w:rFonts w:ascii="Calibri" w:hAnsi="Calibri" w:cs="Calibri"/>
                <w:b/>
                <w:color w:val="000000"/>
                <w:sz w:val="22"/>
                <w:szCs w:val="22"/>
                <w:lang w:val="es-ES_tradnl"/>
              </w:rPr>
            </w:pPr>
            <w:r w:rsidRPr="002F7EB1">
              <w:rPr>
                <w:rFonts w:ascii="Calibri" w:hAnsi="Calibri" w:cs="Arial"/>
                <w:b/>
                <w:i/>
                <w:color w:val="FF0000"/>
                <w:sz w:val="16"/>
                <w:szCs w:val="16"/>
              </w:rPr>
              <w:t>N/A  No aplica</w:t>
            </w:r>
          </w:p>
        </w:tc>
      </w:tr>
      <w:tr w:rsidR="00CA04A3" w:rsidRPr="00552079" w:rsidTr="008979CB">
        <w:trPr>
          <w:trHeight w:val="155"/>
        </w:trPr>
        <w:tc>
          <w:tcPr>
            <w:tcW w:w="433" w:type="dxa"/>
            <w:vAlign w:val="center"/>
          </w:tcPr>
          <w:p w:rsidR="00CA04A3" w:rsidRPr="00CA04A3" w:rsidRDefault="00CA04A3" w:rsidP="00B57013">
            <w:pP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tcPr>
          <w:p w:rsidR="00CA04A3" w:rsidRPr="00CA04A3" w:rsidRDefault="00CA04A3" w:rsidP="00B57013">
            <w:pPr>
              <w:jc w:val="center"/>
              <w:rPr>
                <w:rFonts w:ascii="Calibri" w:hAnsi="Calibri" w:cs="Calibri"/>
                <w:sz w:val="22"/>
                <w:szCs w:val="22"/>
              </w:rPr>
            </w:pPr>
          </w:p>
        </w:tc>
        <w:tc>
          <w:tcPr>
            <w:tcW w:w="3534" w:type="dxa"/>
          </w:tcPr>
          <w:p w:rsidR="00CA04A3" w:rsidRPr="002F7EB1" w:rsidRDefault="00CA04A3" w:rsidP="002F7EB1">
            <w:pPr>
              <w:jc w:val="center"/>
              <w:rPr>
                <w:rFonts w:ascii="Calibri" w:hAnsi="Calibri" w:cs="Calibri"/>
                <w:b/>
                <w:sz w:val="22"/>
                <w:szCs w:val="22"/>
              </w:rPr>
            </w:pPr>
          </w:p>
        </w:tc>
      </w:tr>
      <w:tr w:rsidR="00CA04A3" w:rsidRPr="00552079" w:rsidTr="008979CB">
        <w:trPr>
          <w:trHeight w:val="433"/>
        </w:trPr>
        <w:tc>
          <w:tcPr>
            <w:tcW w:w="433" w:type="dxa"/>
            <w:shd w:val="clear" w:color="auto" w:fill="auto"/>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3</w:t>
            </w:r>
          </w:p>
        </w:tc>
        <w:tc>
          <w:tcPr>
            <w:tcW w:w="3106" w:type="dxa"/>
            <w:vAlign w:val="center"/>
          </w:tcPr>
          <w:p w:rsidR="00CA04A3" w:rsidRPr="002F7EB1" w:rsidRDefault="00CA04A3" w:rsidP="002F7EB1">
            <w:pPr>
              <w:rPr>
                <w:rFonts w:ascii="Calibri" w:hAnsi="Calibri" w:cs="Calibri"/>
                <w:sz w:val="22"/>
                <w:szCs w:val="22"/>
              </w:rPr>
            </w:pPr>
            <w:r w:rsidRPr="00CA04A3">
              <w:rPr>
                <w:rFonts w:ascii="Calibri" w:hAnsi="Calibri" w:cs="Calibri"/>
                <w:sz w:val="22"/>
                <w:szCs w:val="22"/>
              </w:rPr>
              <w:t>Consultas Escritas</w:t>
            </w:r>
          </w:p>
        </w:tc>
        <w:tc>
          <w:tcPr>
            <w:tcW w:w="1393" w:type="dxa"/>
            <w:gridSpan w:val="2"/>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Fecha:</w:t>
            </w:r>
          </w:p>
          <w:p w:rsidR="00CA04A3" w:rsidRPr="00CA04A3" w:rsidRDefault="00CA04A3" w:rsidP="00B57013">
            <w:pPr>
              <w:rPr>
                <w:rFonts w:ascii="Calibri" w:hAnsi="Calibri" w:cs="Calibri"/>
                <w:sz w:val="22"/>
                <w:szCs w:val="22"/>
              </w:rPr>
            </w:pPr>
          </w:p>
        </w:tc>
        <w:tc>
          <w:tcPr>
            <w:tcW w:w="1528" w:type="dxa"/>
            <w:gridSpan w:val="2"/>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Hasta hora:</w:t>
            </w:r>
          </w:p>
          <w:p w:rsidR="00CA04A3" w:rsidRPr="00CA04A3" w:rsidRDefault="00CA04A3" w:rsidP="00B57013">
            <w:pPr>
              <w:rPr>
                <w:rFonts w:ascii="Calibri" w:hAnsi="Calibri" w:cs="Calibri"/>
                <w:sz w:val="22"/>
                <w:szCs w:val="22"/>
              </w:rPr>
            </w:pPr>
          </w:p>
        </w:tc>
        <w:tc>
          <w:tcPr>
            <w:tcW w:w="3534" w:type="dxa"/>
            <w:vAlign w:val="center"/>
          </w:tcPr>
          <w:p w:rsidR="00CA04A3" w:rsidRPr="002F7EB1" w:rsidRDefault="002F7EB1" w:rsidP="002F7EB1">
            <w:pPr>
              <w:jc w:val="center"/>
              <w:rPr>
                <w:rFonts w:ascii="Calibri" w:hAnsi="Calibri" w:cs="Calibri"/>
                <w:b/>
                <w:color w:val="000000"/>
                <w:sz w:val="22"/>
                <w:szCs w:val="22"/>
              </w:rPr>
            </w:pPr>
            <w:r w:rsidRPr="002F7EB1">
              <w:rPr>
                <w:rFonts w:ascii="Calibri" w:hAnsi="Calibri" w:cs="Arial"/>
                <w:b/>
                <w:i/>
                <w:color w:val="FF0000"/>
                <w:sz w:val="16"/>
                <w:szCs w:val="16"/>
              </w:rPr>
              <w:t>N/A  No aplica</w:t>
            </w:r>
          </w:p>
        </w:tc>
      </w:tr>
      <w:tr w:rsidR="00CA04A3" w:rsidRPr="00552079" w:rsidTr="008979CB">
        <w:trPr>
          <w:trHeight w:val="65"/>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tcPr>
          <w:p w:rsidR="00CA04A3" w:rsidRPr="00CA04A3" w:rsidRDefault="00CA04A3" w:rsidP="00B57013">
            <w:pPr>
              <w:rPr>
                <w:rFonts w:ascii="Calibri" w:hAnsi="Calibri" w:cs="Calibri"/>
                <w:sz w:val="22"/>
                <w:szCs w:val="22"/>
              </w:rPr>
            </w:pPr>
          </w:p>
        </w:tc>
        <w:tc>
          <w:tcPr>
            <w:tcW w:w="3534" w:type="dxa"/>
          </w:tcPr>
          <w:p w:rsidR="00CA04A3" w:rsidRPr="002F7EB1" w:rsidRDefault="00CA04A3" w:rsidP="002F7EB1">
            <w:pPr>
              <w:jc w:val="center"/>
              <w:rPr>
                <w:rFonts w:ascii="Calibri" w:hAnsi="Calibri" w:cs="Calibri"/>
                <w:b/>
                <w:sz w:val="22"/>
                <w:szCs w:val="22"/>
              </w:rPr>
            </w:pPr>
          </w:p>
        </w:tc>
      </w:tr>
      <w:tr w:rsidR="00CA04A3" w:rsidRPr="00552079" w:rsidTr="002F7EB1">
        <w:trPr>
          <w:trHeight w:val="370"/>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4</w:t>
            </w:r>
          </w:p>
        </w:tc>
        <w:tc>
          <w:tcPr>
            <w:tcW w:w="3106" w:type="dxa"/>
            <w:vAlign w:val="center"/>
          </w:tcPr>
          <w:p w:rsidR="00CA04A3" w:rsidRPr="00CA04A3" w:rsidRDefault="00CA04A3" w:rsidP="00B57013">
            <w:pPr>
              <w:jc w:val="both"/>
              <w:rPr>
                <w:rFonts w:ascii="Calibri" w:hAnsi="Calibri" w:cs="Calibri"/>
                <w:sz w:val="22"/>
                <w:szCs w:val="22"/>
              </w:rPr>
            </w:pPr>
            <w:r w:rsidRPr="00CA04A3">
              <w:rPr>
                <w:rFonts w:ascii="Calibri" w:hAnsi="Calibri" w:cs="Calibri"/>
                <w:sz w:val="22"/>
                <w:szCs w:val="22"/>
              </w:rPr>
              <w:t>Reunión de Aclaración</w:t>
            </w:r>
          </w:p>
        </w:tc>
        <w:tc>
          <w:tcPr>
            <w:tcW w:w="1393" w:type="dxa"/>
            <w:gridSpan w:val="2"/>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Fecha:</w:t>
            </w:r>
          </w:p>
          <w:p w:rsidR="00CA04A3" w:rsidRPr="00CA04A3" w:rsidRDefault="00CA04A3" w:rsidP="00B57013">
            <w:pPr>
              <w:rPr>
                <w:rFonts w:ascii="Calibri" w:hAnsi="Calibri" w:cs="Calibri"/>
                <w:sz w:val="22"/>
                <w:szCs w:val="22"/>
              </w:rPr>
            </w:pPr>
          </w:p>
        </w:tc>
        <w:tc>
          <w:tcPr>
            <w:tcW w:w="1528" w:type="dxa"/>
            <w:gridSpan w:val="2"/>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Hora:</w:t>
            </w:r>
          </w:p>
          <w:p w:rsidR="00CA04A3" w:rsidRPr="00CA04A3" w:rsidRDefault="00CA04A3" w:rsidP="00B57013">
            <w:pPr>
              <w:rPr>
                <w:rFonts w:ascii="Calibri" w:hAnsi="Calibri" w:cs="Calibri"/>
                <w:sz w:val="22"/>
                <w:szCs w:val="22"/>
              </w:rPr>
            </w:pPr>
          </w:p>
        </w:tc>
        <w:tc>
          <w:tcPr>
            <w:tcW w:w="3534" w:type="dxa"/>
            <w:vAlign w:val="center"/>
          </w:tcPr>
          <w:p w:rsidR="00CA04A3" w:rsidRPr="002F7EB1" w:rsidRDefault="002F7EB1" w:rsidP="002F7EB1">
            <w:pPr>
              <w:jc w:val="center"/>
              <w:rPr>
                <w:rFonts w:ascii="Calibri" w:hAnsi="Calibri" w:cs="Calibri"/>
                <w:b/>
                <w:color w:val="FF0000"/>
                <w:sz w:val="22"/>
                <w:szCs w:val="22"/>
              </w:rPr>
            </w:pPr>
            <w:r w:rsidRPr="002F7EB1">
              <w:rPr>
                <w:rFonts w:ascii="Calibri" w:hAnsi="Calibri" w:cs="Arial"/>
                <w:b/>
                <w:i/>
                <w:color w:val="FF0000"/>
                <w:sz w:val="16"/>
                <w:szCs w:val="16"/>
              </w:rPr>
              <w:t>N/A  No aplica</w:t>
            </w:r>
          </w:p>
        </w:tc>
      </w:tr>
      <w:tr w:rsidR="00CA04A3" w:rsidRPr="00552079" w:rsidTr="008979CB">
        <w:trPr>
          <w:trHeight w:val="64"/>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jc w:val="center"/>
              <w:rPr>
                <w:rFonts w:ascii="Calibri" w:hAnsi="Calibri" w:cs="Calibri"/>
                <w:sz w:val="22"/>
                <w:szCs w:val="22"/>
              </w:rPr>
            </w:pPr>
          </w:p>
        </w:tc>
        <w:tc>
          <w:tcPr>
            <w:tcW w:w="2921" w:type="dxa"/>
            <w:gridSpan w:val="4"/>
            <w:vAlign w:val="center"/>
          </w:tcPr>
          <w:p w:rsidR="00CA04A3" w:rsidRPr="00CA04A3" w:rsidRDefault="00CA04A3" w:rsidP="00B57013">
            <w:pPr>
              <w:jc w:val="center"/>
              <w:rPr>
                <w:rFonts w:ascii="Calibri" w:hAnsi="Calibri" w:cs="Calibri"/>
                <w:sz w:val="22"/>
                <w:szCs w:val="22"/>
              </w:rPr>
            </w:pPr>
          </w:p>
        </w:tc>
        <w:tc>
          <w:tcPr>
            <w:tcW w:w="3534" w:type="dxa"/>
            <w:vAlign w:val="center"/>
          </w:tcPr>
          <w:p w:rsidR="00CA04A3" w:rsidRPr="00CA04A3" w:rsidRDefault="00CA04A3" w:rsidP="00B57013">
            <w:pPr>
              <w:rPr>
                <w:rFonts w:ascii="Calibri" w:hAnsi="Calibri" w:cs="Calibri"/>
                <w:color w:val="FF0000"/>
                <w:sz w:val="22"/>
                <w:szCs w:val="22"/>
              </w:rPr>
            </w:pPr>
          </w:p>
        </w:tc>
      </w:tr>
      <w:tr w:rsidR="0098125F" w:rsidRPr="00552079" w:rsidTr="008979CB">
        <w:trPr>
          <w:trHeight w:val="370"/>
        </w:trPr>
        <w:tc>
          <w:tcPr>
            <w:tcW w:w="433" w:type="dxa"/>
            <w:vAlign w:val="center"/>
          </w:tcPr>
          <w:p w:rsidR="0098125F" w:rsidRPr="00CA04A3" w:rsidRDefault="0098125F" w:rsidP="0098125F">
            <w:pPr>
              <w:jc w:val="center"/>
              <w:rPr>
                <w:rFonts w:ascii="Calibri" w:hAnsi="Calibri" w:cs="Calibri"/>
                <w:sz w:val="22"/>
                <w:szCs w:val="22"/>
              </w:rPr>
            </w:pPr>
            <w:r>
              <w:rPr>
                <w:rFonts w:ascii="Calibri" w:hAnsi="Calibri" w:cs="Calibri"/>
                <w:sz w:val="22"/>
                <w:szCs w:val="22"/>
              </w:rPr>
              <w:t>5</w:t>
            </w:r>
          </w:p>
        </w:tc>
        <w:tc>
          <w:tcPr>
            <w:tcW w:w="3106" w:type="dxa"/>
            <w:vAlign w:val="center"/>
          </w:tcPr>
          <w:p w:rsidR="0098125F" w:rsidRPr="00CA04A3" w:rsidRDefault="0098125F" w:rsidP="0098125F">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98125F" w:rsidRPr="00CA04A3" w:rsidRDefault="0098125F" w:rsidP="0098125F">
            <w:pPr>
              <w:rPr>
                <w:rFonts w:ascii="Calibri" w:hAnsi="Calibri" w:cs="Calibri"/>
                <w:sz w:val="22"/>
                <w:szCs w:val="22"/>
              </w:rPr>
            </w:pPr>
            <w:r w:rsidRPr="00CA04A3">
              <w:rPr>
                <w:rFonts w:ascii="Calibri" w:hAnsi="Calibri" w:cs="Calibri"/>
                <w:sz w:val="22"/>
                <w:szCs w:val="22"/>
              </w:rPr>
              <w:t>Fecha:</w:t>
            </w:r>
          </w:p>
          <w:p w:rsidR="0098125F" w:rsidRPr="00CA04A3" w:rsidRDefault="0098125F" w:rsidP="0098125F">
            <w:pPr>
              <w:rPr>
                <w:rFonts w:ascii="Calibri" w:hAnsi="Calibri" w:cs="Calibri"/>
                <w:sz w:val="22"/>
                <w:szCs w:val="22"/>
              </w:rPr>
            </w:pPr>
            <w:r>
              <w:rPr>
                <w:rFonts w:ascii="Calibri" w:hAnsi="Calibri" w:cs="Calibri"/>
                <w:sz w:val="22"/>
                <w:szCs w:val="22"/>
              </w:rPr>
              <w:t>26/06/2018</w:t>
            </w:r>
          </w:p>
        </w:tc>
        <w:tc>
          <w:tcPr>
            <w:tcW w:w="1528" w:type="dxa"/>
            <w:gridSpan w:val="2"/>
            <w:vAlign w:val="center"/>
          </w:tcPr>
          <w:p w:rsidR="0098125F" w:rsidRPr="00CA04A3" w:rsidRDefault="0098125F" w:rsidP="0098125F">
            <w:pPr>
              <w:rPr>
                <w:rFonts w:ascii="Calibri" w:hAnsi="Calibri" w:cs="Calibri"/>
                <w:sz w:val="22"/>
                <w:szCs w:val="22"/>
              </w:rPr>
            </w:pPr>
            <w:r w:rsidRPr="00CA04A3">
              <w:rPr>
                <w:rFonts w:ascii="Calibri" w:hAnsi="Calibri" w:cs="Calibri"/>
                <w:sz w:val="22"/>
                <w:szCs w:val="22"/>
              </w:rPr>
              <w:t>Hasta hora:</w:t>
            </w:r>
          </w:p>
          <w:p w:rsidR="0098125F" w:rsidRPr="00CA04A3" w:rsidRDefault="0098125F" w:rsidP="0098125F">
            <w:pPr>
              <w:rPr>
                <w:rFonts w:ascii="Calibri" w:hAnsi="Calibri" w:cs="Calibri"/>
                <w:sz w:val="22"/>
                <w:szCs w:val="22"/>
              </w:rPr>
            </w:pPr>
            <w:r>
              <w:rPr>
                <w:rFonts w:ascii="Calibri" w:hAnsi="Calibri" w:cs="Calibri"/>
                <w:sz w:val="22"/>
                <w:szCs w:val="22"/>
              </w:rPr>
              <w:t>10:00</w:t>
            </w:r>
          </w:p>
        </w:tc>
        <w:tc>
          <w:tcPr>
            <w:tcW w:w="3534" w:type="dxa"/>
          </w:tcPr>
          <w:p w:rsidR="0098125F" w:rsidRPr="00F9448B" w:rsidRDefault="0098125F" w:rsidP="0098125F">
            <w:pPr>
              <w:rPr>
                <w:rFonts w:ascii="Calibri" w:hAnsi="Calibri" w:cs="Calibri"/>
                <w:sz w:val="16"/>
                <w:lang w:val="es-BO"/>
              </w:rPr>
            </w:pPr>
            <w:r w:rsidRPr="00F9448B">
              <w:rPr>
                <w:rFonts w:ascii="Calibri" w:hAnsi="Calibri" w:cs="Calibri"/>
                <w:sz w:val="16"/>
              </w:rPr>
              <w:t xml:space="preserve">Calle Bueno N° 185 Edificio YPFB, </w:t>
            </w:r>
          </w:p>
          <w:p w:rsidR="0098125F" w:rsidRPr="00F9448B" w:rsidRDefault="0098125F" w:rsidP="0098125F">
            <w:pPr>
              <w:rPr>
                <w:rFonts w:ascii="Calibri" w:hAnsi="Calibri" w:cs="Calibri"/>
                <w:sz w:val="16"/>
              </w:rPr>
            </w:pPr>
            <w:r w:rsidRPr="00F9448B">
              <w:rPr>
                <w:rFonts w:ascii="Calibri" w:hAnsi="Calibri" w:cs="Calibri"/>
                <w:sz w:val="16"/>
              </w:rPr>
              <w:t>La Paz –Bolivia</w:t>
            </w:r>
          </w:p>
          <w:p w:rsidR="0098125F" w:rsidRPr="00F9448B" w:rsidRDefault="0098125F" w:rsidP="0098125F">
            <w:pPr>
              <w:rPr>
                <w:rFonts w:ascii="Calibri" w:hAnsi="Calibri" w:cs="Calibri"/>
                <w:b/>
                <w:color w:val="FF0000"/>
                <w:sz w:val="16"/>
                <w:szCs w:val="22"/>
              </w:rPr>
            </w:pPr>
            <w:r w:rsidRPr="00F9448B">
              <w:rPr>
                <w:rFonts w:ascii="Calibri" w:hAnsi="Calibri" w:cs="Calibri"/>
                <w:b/>
                <w:sz w:val="16"/>
              </w:rPr>
              <w:t>Lic. Jose Luis Copa L. Int. 1142 y</w:t>
            </w:r>
            <w:r>
              <w:rPr>
                <w:rFonts w:ascii="Calibri" w:hAnsi="Calibri" w:cs="Calibri"/>
                <w:b/>
                <w:sz w:val="16"/>
              </w:rPr>
              <w:t>/o</w:t>
            </w:r>
            <w:r w:rsidRPr="00F9448B">
              <w:rPr>
                <w:rFonts w:ascii="Calibri" w:hAnsi="Calibri" w:cs="Calibri"/>
                <w:b/>
                <w:sz w:val="16"/>
              </w:rPr>
              <w:t xml:space="preserve"> 1123</w:t>
            </w:r>
          </w:p>
        </w:tc>
      </w:tr>
      <w:tr w:rsidR="0098125F" w:rsidRPr="00552079" w:rsidTr="008979CB">
        <w:trPr>
          <w:trHeight w:val="214"/>
        </w:trPr>
        <w:tc>
          <w:tcPr>
            <w:tcW w:w="433" w:type="dxa"/>
            <w:vAlign w:val="center"/>
          </w:tcPr>
          <w:p w:rsidR="0098125F" w:rsidRPr="00CA04A3" w:rsidRDefault="0098125F" w:rsidP="0098125F">
            <w:pPr>
              <w:jc w:val="center"/>
              <w:rPr>
                <w:rFonts w:ascii="Calibri" w:hAnsi="Calibri" w:cs="Calibri"/>
                <w:sz w:val="22"/>
                <w:szCs w:val="22"/>
              </w:rPr>
            </w:pPr>
          </w:p>
        </w:tc>
        <w:tc>
          <w:tcPr>
            <w:tcW w:w="3106" w:type="dxa"/>
            <w:vAlign w:val="center"/>
          </w:tcPr>
          <w:p w:rsidR="0098125F" w:rsidRPr="00CA04A3" w:rsidRDefault="0098125F" w:rsidP="0098125F">
            <w:pPr>
              <w:rPr>
                <w:rFonts w:ascii="Calibri" w:hAnsi="Calibri" w:cs="Calibri"/>
                <w:sz w:val="22"/>
                <w:szCs w:val="22"/>
              </w:rPr>
            </w:pPr>
          </w:p>
        </w:tc>
        <w:tc>
          <w:tcPr>
            <w:tcW w:w="2921" w:type="dxa"/>
            <w:gridSpan w:val="4"/>
            <w:vAlign w:val="center"/>
          </w:tcPr>
          <w:p w:rsidR="0098125F" w:rsidRPr="00CA04A3" w:rsidRDefault="0098125F" w:rsidP="0098125F">
            <w:pPr>
              <w:jc w:val="center"/>
              <w:rPr>
                <w:rFonts w:ascii="Calibri" w:hAnsi="Calibri" w:cs="Calibri"/>
                <w:sz w:val="22"/>
                <w:szCs w:val="22"/>
              </w:rPr>
            </w:pPr>
          </w:p>
        </w:tc>
        <w:tc>
          <w:tcPr>
            <w:tcW w:w="3534" w:type="dxa"/>
          </w:tcPr>
          <w:p w:rsidR="0098125F" w:rsidRPr="00CA04A3" w:rsidRDefault="0098125F" w:rsidP="0098125F">
            <w:pPr>
              <w:jc w:val="both"/>
              <w:rPr>
                <w:rFonts w:ascii="Calibri" w:hAnsi="Calibri" w:cs="Calibri"/>
                <w:color w:val="FF0000"/>
                <w:sz w:val="22"/>
                <w:szCs w:val="22"/>
              </w:rPr>
            </w:pPr>
          </w:p>
        </w:tc>
      </w:tr>
      <w:tr w:rsidR="0098125F" w:rsidRPr="00552079" w:rsidTr="008979CB">
        <w:trPr>
          <w:trHeight w:val="416"/>
        </w:trPr>
        <w:tc>
          <w:tcPr>
            <w:tcW w:w="433" w:type="dxa"/>
            <w:vAlign w:val="center"/>
          </w:tcPr>
          <w:p w:rsidR="0098125F" w:rsidRPr="00CA04A3" w:rsidRDefault="0098125F" w:rsidP="0098125F">
            <w:pPr>
              <w:jc w:val="center"/>
              <w:rPr>
                <w:rFonts w:ascii="Calibri" w:hAnsi="Calibri" w:cs="Calibri"/>
                <w:sz w:val="22"/>
                <w:szCs w:val="22"/>
              </w:rPr>
            </w:pPr>
            <w:r>
              <w:rPr>
                <w:rFonts w:ascii="Calibri" w:hAnsi="Calibri" w:cs="Calibri"/>
                <w:sz w:val="22"/>
                <w:szCs w:val="22"/>
              </w:rPr>
              <w:t>6</w:t>
            </w:r>
          </w:p>
        </w:tc>
        <w:tc>
          <w:tcPr>
            <w:tcW w:w="3106" w:type="dxa"/>
            <w:vAlign w:val="center"/>
          </w:tcPr>
          <w:p w:rsidR="0098125F" w:rsidRPr="00CA04A3" w:rsidRDefault="0098125F" w:rsidP="0098125F">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98125F" w:rsidRPr="00CA04A3" w:rsidRDefault="0098125F" w:rsidP="0098125F">
            <w:pPr>
              <w:rPr>
                <w:rFonts w:ascii="Calibri" w:hAnsi="Calibri" w:cs="Calibri"/>
                <w:sz w:val="22"/>
                <w:szCs w:val="22"/>
              </w:rPr>
            </w:pPr>
            <w:r w:rsidRPr="00CA04A3">
              <w:rPr>
                <w:rFonts w:ascii="Calibri" w:hAnsi="Calibri" w:cs="Calibri"/>
                <w:sz w:val="22"/>
                <w:szCs w:val="22"/>
              </w:rPr>
              <w:t>Fecha:</w:t>
            </w:r>
          </w:p>
          <w:p w:rsidR="0098125F" w:rsidRPr="00CA04A3" w:rsidRDefault="0098125F" w:rsidP="0098125F">
            <w:pPr>
              <w:rPr>
                <w:rFonts w:ascii="Calibri" w:hAnsi="Calibri" w:cs="Calibri"/>
                <w:sz w:val="22"/>
                <w:szCs w:val="22"/>
              </w:rPr>
            </w:pPr>
            <w:r>
              <w:rPr>
                <w:rFonts w:ascii="Calibri" w:hAnsi="Calibri" w:cs="Calibri"/>
                <w:sz w:val="22"/>
                <w:szCs w:val="22"/>
              </w:rPr>
              <w:t>26/06/2018</w:t>
            </w:r>
          </w:p>
        </w:tc>
        <w:tc>
          <w:tcPr>
            <w:tcW w:w="1576" w:type="dxa"/>
            <w:gridSpan w:val="3"/>
            <w:vAlign w:val="center"/>
          </w:tcPr>
          <w:p w:rsidR="0098125F" w:rsidRPr="00CA04A3" w:rsidRDefault="0098125F" w:rsidP="0098125F">
            <w:pPr>
              <w:rPr>
                <w:rFonts w:ascii="Calibri" w:hAnsi="Calibri" w:cs="Calibri"/>
                <w:sz w:val="22"/>
                <w:szCs w:val="22"/>
              </w:rPr>
            </w:pPr>
            <w:r w:rsidRPr="00CA04A3">
              <w:rPr>
                <w:rFonts w:ascii="Calibri" w:hAnsi="Calibri" w:cs="Calibri"/>
                <w:sz w:val="22"/>
                <w:szCs w:val="22"/>
              </w:rPr>
              <w:t>Hora:</w:t>
            </w:r>
          </w:p>
          <w:p w:rsidR="0098125F" w:rsidRPr="00CA04A3" w:rsidRDefault="0098125F" w:rsidP="0098125F">
            <w:pPr>
              <w:rPr>
                <w:rFonts w:ascii="Calibri" w:hAnsi="Calibri" w:cs="Calibri"/>
                <w:sz w:val="22"/>
                <w:szCs w:val="22"/>
              </w:rPr>
            </w:pPr>
            <w:r>
              <w:rPr>
                <w:rFonts w:ascii="Calibri" w:hAnsi="Calibri" w:cs="Calibri"/>
                <w:sz w:val="22"/>
                <w:szCs w:val="22"/>
              </w:rPr>
              <w:t>10:15</w:t>
            </w:r>
          </w:p>
        </w:tc>
        <w:tc>
          <w:tcPr>
            <w:tcW w:w="3534" w:type="dxa"/>
            <w:vAlign w:val="center"/>
          </w:tcPr>
          <w:p w:rsidR="0098125F" w:rsidRPr="00957318" w:rsidRDefault="0098125F" w:rsidP="0098125F">
            <w:pPr>
              <w:jc w:val="both"/>
              <w:rPr>
                <w:rFonts w:ascii="Calibri" w:hAnsi="Calibri" w:cs="Arial"/>
                <w:sz w:val="16"/>
                <w:szCs w:val="22"/>
              </w:rPr>
            </w:pPr>
            <w:r w:rsidRPr="00957318">
              <w:rPr>
                <w:rFonts w:ascii="Calibri" w:hAnsi="Calibri" w:cs="Arial"/>
                <w:sz w:val="16"/>
                <w:szCs w:val="22"/>
              </w:rPr>
              <w:t xml:space="preserve">Calle Bueno N° 185 Edificio YPFB Piso 1° Gerencia de Contrataciones Corporativas </w:t>
            </w:r>
          </w:p>
          <w:p w:rsidR="0098125F" w:rsidRPr="00F9448B" w:rsidRDefault="0098125F" w:rsidP="0098125F">
            <w:pPr>
              <w:rPr>
                <w:rFonts w:ascii="Calibri" w:hAnsi="Calibri" w:cs="Calibri"/>
                <w:color w:val="FF0000"/>
                <w:sz w:val="16"/>
                <w:szCs w:val="22"/>
                <w:lang w:val="es-BO"/>
              </w:rPr>
            </w:pPr>
            <w:r w:rsidRPr="00957318">
              <w:rPr>
                <w:rFonts w:ascii="Calibri" w:hAnsi="Calibri" w:cs="Arial"/>
                <w:sz w:val="16"/>
                <w:szCs w:val="22"/>
              </w:rPr>
              <w:t>La Paz – Bolivia.</w:t>
            </w:r>
          </w:p>
        </w:tc>
      </w:tr>
      <w:tr w:rsidR="00CA04A3" w:rsidRPr="00552079" w:rsidTr="008979CB">
        <w:trPr>
          <w:trHeight w:val="246"/>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vAlign w:val="center"/>
          </w:tcPr>
          <w:p w:rsidR="00CA04A3" w:rsidRPr="00CA04A3" w:rsidRDefault="00CA04A3" w:rsidP="00B57013">
            <w:pPr>
              <w:jc w:val="center"/>
              <w:rPr>
                <w:rFonts w:ascii="Calibri" w:hAnsi="Calibri" w:cs="Calibri"/>
                <w:sz w:val="22"/>
                <w:szCs w:val="22"/>
              </w:rPr>
            </w:pPr>
          </w:p>
        </w:tc>
        <w:tc>
          <w:tcPr>
            <w:tcW w:w="3534" w:type="dxa"/>
            <w:vAlign w:val="center"/>
          </w:tcPr>
          <w:p w:rsidR="00CA04A3" w:rsidRPr="00CA04A3" w:rsidRDefault="00CA04A3" w:rsidP="00B57013">
            <w:pPr>
              <w:rPr>
                <w:rFonts w:ascii="Calibri" w:hAnsi="Calibri" w:cs="Calibri"/>
                <w:color w:val="000000"/>
                <w:sz w:val="22"/>
                <w:szCs w:val="22"/>
                <w:lang w:val="es-BO"/>
              </w:rPr>
            </w:pPr>
          </w:p>
        </w:tc>
      </w:tr>
      <w:tr w:rsidR="00CA04A3" w:rsidRPr="00552079" w:rsidTr="008979CB">
        <w:trPr>
          <w:trHeight w:val="246"/>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7</w:t>
            </w:r>
          </w:p>
        </w:tc>
        <w:tc>
          <w:tcPr>
            <w:tcW w:w="3106" w:type="dxa"/>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Resultados del Proceso</w:t>
            </w:r>
          </w:p>
        </w:tc>
        <w:tc>
          <w:tcPr>
            <w:tcW w:w="2921" w:type="dxa"/>
            <w:gridSpan w:val="4"/>
            <w:vAlign w:val="center"/>
          </w:tcPr>
          <w:p w:rsidR="00CA04A3" w:rsidRPr="00CA04A3" w:rsidRDefault="00CA04A3" w:rsidP="00B57013">
            <w:pPr>
              <w:jc w:val="both"/>
              <w:rPr>
                <w:rFonts w:ascii="Calibri" w:hAnsi="Calibri" w:cs="Calibri"/>
                <w:szCs w:val="22"/>
              </w:rPr>
            </w:pPr>
            <w:r w:rsidRPr="00CA04A3">
              <w:rPr>
                <w:rFonts w:ascii="Calibri" w:hAnsi="Calibri" w:cs="Calibri"/>
                <w:szCs w:val="22"/>
              </w:rPr>
              <w:t xml:space="preserve">Fecha Estimada: </w:t>
            </w:r>
          </w:p>
          <w:p w:rsidR="00CA04A3" w:rsidRPr="00CA04A3" w:rsidRDefault="0098125F" w:rsidP="00B57013">
            <w:pPr>
              <w:jc w:val="both"/>
              <w:rPr>
                <w:rFonts w:ascii="Calibri" w:hAnsi="Calibri" w:cs="Calibri"/>
                <w:szCs w:val="22"/>
              </w:rPr>
            </w:pPr>
            <w:r>
              <w:rPr>
                <w:rFonts w:ascii="Calibri" w:hAnsi="Calibri" w:cs="Calibri"/>
                <w:i/>
                <w:color w:val="FF0000"/>
                <w:szCs w:val="22"/>
              </w:rPr>
              <w:t>12/07/2018</w:t>
            </w:r>
          </w:p>
        </w:tc>
        <w:tc>
          <w:tcPr>
            <w:tcW w:w="3534" w:type="dxa"/>
            <w:vAlign w:val="center"/>
          </w:tcPr>
          <w:p w:rsidR="00CA04A3" w:rsidRPr="00CA04A3" w:rsidRDefault="00CA04A3" w:rsidP="00B57013">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10"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CA04A3" w:rsidRPr="00552079" w:rsidTr="008979CB">
        <w:trPr>
          <w:trHeight w:val="246"/>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vAlign w:val="center"/>
          </w:tcPr>
          <w:p w:rsidR="00CA04A3" w:rsidRPr="00CA04A3" w:rsidRDefault="00CA04A3" w:rsidP="00B57013">
            <w:pPr>
              <w:jc w:val="center"/>
              <w:rPr>
                <w:rFonts w:ascii="Calibri" w:hAnsi="Calibri" w:cs="Calibri"/>
                <w:sz w:val="22"/>
                <w:szCs w:val="22"/>
              </w:rPr>
            </w:pPr>
          </w:p>
        </w:tc>
        <w:tc>
          <w:tcPr>
            <w:tcW w:w="3534" w:type="dxa"/>
            <w:vAlign w:val="center"/>
          </w:tcPr>
          <w:p w:rsidR="00CA04A3" w:rsidRPr="00CA04A3" w:rsidRDefault="00CA04A3" w:rsidP="00B57013">
            <w:pPr>
              <w:rPr>
                <w:rFonts w:ascii="Calibri" w:hAnsi="Calibri" w:cs="Calibri"/>
                <w:color w:val="000000"/>
                <w:sz w:val="22"/>
                <w:szCs w:val="22"/>
                <w:lang w:val="es-BO"/>
              </w:rPr>
            </w:pPr>
          </w:p>
        </w:tc>
      </w:tr>
      <w:tr w:rsidR="00CA04A3" w:rsidRPr="00552079" w:rsidTr="008979CB">
        <w:trPr>
          <w:trHeight w:val="295"/>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8</w:t>
            </w:r>
          </w:p>
        </w:tc>
        <w:tc>
          <w:tcPr>
            <w:tcW w:w="3106" w:type="dxa"/>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 xml:space="preserve">Firma de Contrato/Orden de Compra </w:t>
            </w:r>
          </w:p>
        </w:tc>
        <w:tc>
          <w:tcPr>
            <w:tcW w:w="6455" w:type="dxa"/>
            <w:gridSpan w:val="5"/>
            <w:vAlign w:val="center"/>
          </w:tcPr>
          <w:p w:rsidR="00840FBA" w:rsidRDefault="00CA04A3" w:rsidP="00B57013">
            <w:pPr>
              <w:jc w:val="both"/>
              <w:rPr>
                <w:rFonts w:ascii="Calibri" w:hAnsi="Calibri" w:cs="Calibri"/>
                <w:i/>
                <w:color w:val="FF0000"/>
                <w:szCs w:val="22"/>
              </w:rPr>
            </w:pPr>
            <w:r w:rsidRPr="00CA04A3">
              <w:rPr>
                <w:rFonts w:ascii="Calibri" w:hAnsi="Calibri" w:cs="Calibri"/>
                <w:sz w:val="22"/>
                <w:szCs w:val="22"/>
              </w:rPr>
              <w:t xml:space="preserve">Fecha Estimada: </w:t>
            </w:r>
          </w:p>
          <w:p w:rsidR="00CA04A3" w:rsidRPr="00CA04A3" w:rsidRDefault="0098125F" w:rsidP="00B57013">
            <w:pPr>
              <w:jc w:val="both"/>
              <w:rPr>
                <w:rFonts w:ascii="Calibri" w:hAnsi="Calibri" w:cs="Calibri"/>
                <w:color w:val="000000"/>
                <w:sz w:val="22"/>
                <w:szCs w:val="22"/>
                <w:lang w:val="es-BO"/>
              </w:rPr>
            </w:pPr>
            <w:r>
              <w:rPr>
                <w:rFonts w:ascii="Calibri" w:hAnsi="Calibri" w:cs="Calibri"/>
                <w:i/>
                <w:color w:val="FF0000"/>
                <w:szCs w:val="22"/>
              </w:rPr>
              <w:t>26/07/2017</w:t>
            </w:r>
          </w:p>
        </w:tc>
      </w:tr>
    </w:tbl>
    <w:p w:rsidR="00CA04A3" w:rsidRDefault="00CA04A3" w:rsidP="00CA04A3">
      <w:pPr>
        <w:rPr>
          <w:rFonts w:ascii="Calibri" w:hAnsi="Calibri" w:cs="Calibri"/>
          <w:sz w:val="22"/>
          <w:szCs w:val="22"/>
        </w:rPr>
      </w:pPr>
    </w:p>
    <w:p w:rsidR="00CA04A3" w:rsidRDefault="00CA04A3" w:rsidP="00CA04A3">
      <w:pPr>
        <w:rPr>
          <w:rFonts w:ascii="Calibri" w:hAnsi="Calibri" w:cs="Calibri"/>
          <w:sz w:val="22"/>
          <w:szCs w:val="22"/>
        </w:rPr>
      </w:pPr>
    </w:p>
    <w:p w:rsidR="00CA04A3" w:rsidRDefault="00CA04A3" w:rsidP="00CA04A3">
      <w:pPr>
        <w:rPr>
          <w:rFonts w:ascii="Calibri" w:hAnsi="Calibri" w:cs="Calibri"/>
          <w:sz w:val="22"/>
          <w:szCs w:val="22"/>
        </w:rPr>
      </w:pPr>
    </w:p>
    <w:p w:rsidR="0098125F" w:rsidRDefault="0098125F" w:rsidP="00CA04A3">
      <w:pPr>
        <w:rPr>
          <w:rFonts w:ascii="Calibri" w:hAnsi="Calibri" w:cs="Calibri"/>
          <w:sz w:val="22"/>
          <w:szCs w:val="22"/>
        </w:rPr>
      </w:pPr>
    </w:p>
    <w:p w:rsidR="0098125F" w:rsidRDefault="0098125F" w:rsidP="00CA04A3">
      <w:pPr>
        <w:rPr>
          <w:rFonts w:ascii="Calibri" w:hAnsi="Calibri" w:cs="Calibri"/>
          <w:sz w:val="22"/>
          <w:szCs w:val="22"/>
        </w:rPr>
      </w:pPr>
    </w:p>
    <w:p w:rsidR="0098125F" w:rsidRDefault="0098125F" w:rsidP="00CA04A3">
      <w:pPr>
        <w:rPr>
          <w:rFonts w:ascii="Calibri" w:hAnsi="Calibri" w:cs="Calibri"/>
          <w:sz w:val="22"/>
          <w:szCs w:val="22"/>
        </w:rPr>
      </w:pPr>
    </w:p>
    <w:p w:rsidR="0098125F" w:rsidRDefault="0098125F" w:rsidP="00CA04A3">
      <w:pPr>
        <w:rPr>
          <w:rFonts w:ascii="Calibri" w:hAnsi="Calibri" w:cs="Calibri"/>
          <w:sz w:val="22"/>
          <w:szCs w:val="22"/>
        </w:rPr>
      </w:pPr>
    </w:p>
    <w:p w:rsidR="0098125F" w:rsidRDefault="0098125F" w:rsidP="00CA04A3">
      <w:pPr>
        <w:rPr>
          <w:rFonts w:ascii="Calibri" w:hAnsi="Calibri" w:cs="Calibri"/>
          <w:sz w:val="22"/>
          <w:szCs w:val="22"/>
        </w:rPr>
      </w:pPr>
    </w:p>
    <w:p w:rsidR="00CA04A3" w:rsidRDefault="00CA04A3" w:rsidP="00CA04A3">
      <w:pPr>
        <w:rPr>
          <w:rFonts w:ascii="Calibri" w:hAnsi="Calibri" w:cs="Calibri"/>
          <w:sz w:val="22"/>
          <w:szCs w:val="22"/>
        </w:rPr>
      </w:pPr>
    </w:p>
    <w:p w:rsidR="00CA04A3" w:rsidRDefault="00CA04A3" w:rsidP="00CA04A3">
      <w:pPr>
        <w:rPr>
          <w:rFonts w:ascii="Calibri" w:hAnsi="Calibri" w:cs="Calibri"/>
          <w:sz w:val="22"/>
          <w:szCs w:val="22"/>
        </w:rPr>
      </w:pPr>
    </w:p>
    <w:p w:rsidR="009E5519" w:rsidRDefault="009E5519" w:rsidP="00CA04A3">
      <w:pPr>
        <w:rPr>
          <w:rFonts w:ascii="Calibri" w:hAnsi="Calibri" w:cs="Calibri"/>
          <w:sz w:val="22"/>
          <w:szCs w:val="22"/>
        </w:rPr>
      </w:pPr>
    </w:p>
    <w:p w:rsidR="00CA04A3" w:rsidRPr="00CA04A3" w:rsidRDefault="00CA04A3" w:rsidP="00CA04A3">
      <w:pPr>
        <w:rPr>
          <w:rFonts w:ascii="Calibri" w:hAnsi="Calibri" w:cs="Calibri"/>
          <w:sz w:val="22"/>
          <w:szCs w:val="22"/>
        </w:rPr>
      </w:pPr>
    </w:p>
    <w:p w:rsidR="00CA04A3" w:rsidRPr="00CA04A3" w:rsidRDefault="00CA04A3" w:rsidP="00CA04A3">
      <w:pPr>
        <w:rPr>
          <w:rFonts w:ascii="Calibri" w:hAnsi="Calibri" w:cs="Calibr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CA04A3" w:rsidRPr="006F470A" w:rsidTr="00CA04A3">
        <w:trPr>
          <w:trHeight w:val="563"/>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CA04A3" w:rsidRPr="0098125F" w:rsidRDefault="00CA04A3" w:rsidP="0098125F">
            <w:pPr>
              <w:ind w:left="705"/>
              <w:jc w:val="center"/>
              <w:rPr>
                <w:rFonts w:ascii="Calibri" w:hAnsi="Calibri" w:cs="Calibri"/>
                <w:b/>
                <w:sz w:val="22"/>
                <w:szCs w:val="22"/>
              </w:rPr>
            </w:pPr>
            <w:r w:rsidRPr="00CA04A3">
              <w:rPr>
                <w:rFonts w:ascii="Calibri" w:hAnsi="Calibri" w:cs="Calibri"/>
                <w:b/>
                <w:sz w:val="22"/>
                <w:szCs w:val="22"/>
              </w:rPr>
              <w:lastRenderedPageBreak/>
              <w:t xml:space="preserve">PRECIO REFERENCIAL </w:t>
            </w:r>
          </w:p>
        </w:tc>
      </w:tr>
      <w:tr w:rsidR="00CA04A3" w:rsidRPr="006F470A" w:rsidTr="0098125F">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CA04A3" w:rsidRPr="00CA04A3" w:rsidRDefault="00CA04A3" w:rsidP="00B57013">
            <w:pPr>
              <w:jc w:val="center"/>
              <w:rPr>
                <w:rFonts w:ascii="Calibri" w:hAnsi="Calibri" w:cs="Calibri"/>
                <w:b/>
                <w:bCs/>
                <w:color w:val="000000"/>
                <w:lang w:val="es-BO" w:eastAsia="es-BO"/>
              </w:rPr>
            </w:pPr>
            <w:r w:rsidRPr="00CA04A3">
              <w:rPr>
                <w:rFonts w:ascii="Calibri" w:hAnsi="Calibri" w:cs="Calibr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CA04A3" w:rsidRPr="00CA04A3" w:rsidRDefault="00CA04A3" w:rsidP="00B57013">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CA04A3" w:rsidRPr="00CA04A3" w:rsidRDefault="00CA04A3" w:rsidP="00B57013">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CA04A3" w:rsidRPr="00CA04A3" w:rsidRDefault="00CA04A3" w:rsidP="00B57013">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CA04A3" w:rsidRPr="00CA04A3" w:rsidRDefault="00CA04A3" w:rsidP="00B57013">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CA04A3" w:rsidRPr="00CA04A3" w:rsidRDefault="00CA04A3" w:rsidP="00B57013">
            <w:pPr>
              <w:jc w:val="center"/>
              <w:rPr>
                <w:rFonts w:ascii="Calibri" w:hAnsi="Calibri" w:cs="Calibri"/>
                <w:b/>
                <w:bCs/>
                <w:color w:val="000000"/>
                <w:lang w:val="es-BO" w:eastAsia="es-BO"/>
              </w:rPr>
            </w:pPr>
            <w:r w:rsidRPr="00CA04A3">
              <w:rPr>
                <w:rFonts w:ascii="Calibri" w:hAnsi="Calibri" w:cs="Calibri"/>
                <w:b/>
                <w:bCs/>
                <w:color w:val="000000"/>
                <w:lang w:val="es-BO" w:eastAsia="es-BO"/>
              </w:rPr>
              <w:t>PRECIO TOTAL</w:t>
            </w:r>
            <w:r>
              <w:rPr>
                <w:rFonts w:ascii="Calibri" w:hAnsi="Calibri" w:cs="Calibri"/>
                <w:b/>
                <w:bCs/>
                <w:color w:val="000000"/>
                <w:lang w:val="es-BO" w:eastAsia="es-BO"/>
              </w:rPr>
              <w:t xml:space="preserve"> Bs.</w:t>
            </w:r>
          </w:p>
        </w:tc>
      </w:tr>
      <w:tr w:rsidR="0098125F" w:rsidRPr="006F470A" w:rsidTr="0098125F">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1</w:t>
            </w:r>
          </w:p>
        </w:tc>
        <w:tc>
          <w:tcPr>
            <w:tcW w:w="3436" w:type="dxa"/>
            <w:tcBorders>
              <w:top w:val="nil"/>
              <w:left w:val="nil"/>
              <w:bottom w:val="single" w:sz="8" w:space="0" w:color="auto"/>
              <w:right w:val="single" w:sz="8" w:space="0" w:color="auto"/>
            </w:tcBorders>
            <w:shd w:val="clear" w:color="000000" w:fill="FFFFFF"/>
            <w:vAlign w:val="center"/>
          </w:tcPr>
          <w:p w:rsidR="0098125F" w:rsidRPr="00F355B9" w:rsidRDefault="0098125F" w:rsidP="0098125F">
            <w:pPr>
              <w:rPr>
                <w:rFonts w:ascii="Calibri" w:hAnsi="Calibri"/>
                <w:color w:val="000000"/>
                <w:sz w:val="18"/>
                <w:szCs w:val="18"/>
                <w:lang w:val="en-US"/>
              </w:rPr>
            </w:pPr>
            <w:r w:rsidRPr="008A67BE">
              <w:rPr>
                <w:rFonts w:ascii="Calibri" w:hAnsi="Calibri"/>
                <w:b/>
                <w:color w:val="000000"/>
                <w:sz w:val="18"/>
                <w:szCs w:val="18"/>
                <w:lang w:val="en-US"/>
              </w:rPr>
              <w:t>ISO 17025</w:t>
            </w:r>
            <w:r>
              <w:rPr>
                <w:rFonts w:ascii="Calibri" w:hAnsi="Calibri"/>
                <w:color w:val="000000"/>
                <w:sz w:val="18"/>
                <w:szCs w:val="18"/>
                <w:lang w:val="en-US"/>
              </w:rPr>
              <w:t xml:space="preserve"> General requirements for the competence of testing and calibration laboratories</w:t>
            </w:r>
          </w:p>
        </w:tc>
        <w:tc>
          <w:tcPr>
            <w:tcW w:w="1309" w:type="dxa"/>
            <w:tcBorders>
              <w:top w:val="nil"/>
              <w:left w:val="nil"/>
              <w:bottom w:val="single" w:sz="8" w:space="0" w:color="auto"/>
              <w:right w:val="single" w:sz="4"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2.343,00</w:t>
            </w:r>
          </w:p>
        </w:tc>
        <w:tc>
          <w:tcPr>
            <w:tcW w:w="1951" w:type="dxa"/>
            <w:tcBorders>
              <w:top w:val="nil"/>
              <w:left w:val="nil"/>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2.343,00</w:t>
            </w:r>
          </w:p>
        </w:tc>
      </w:tr>
      <w:tr w:rsidR="0098125F" w:rsidRPr="006F470A" w:rsidTr="0098125F">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2</w:t>
            </w:r>
          </w:p>
        </w:tc>
        <w:tc>
          <w:tcPr>
            <w:tcW w:w="3436" w:type="dxa"/>
            <w:tcBorders>
              <w:top w:val="nil"/>
              <w:left w:val="nil"/>
              <w:bottom w:val="single" w:sz="8" w:space="0" w:color="auto"/>
              <w:right w:val="single" w:sz="8" w:space="0" w:color="auto"/>
            </w:tcBorders>
            <w:shd w:val="clear" w:color="000000" w:fill="FFFFFF"/>
            <w:vAlign w:val="center"/>
          </w:tcPr>
          <w:p w:rsidR="0098125F" w:rsidRPr="00F355B9" w:rsidRDefault="0098125F" w:rsidP="0098125F">
            <w:pPr>
              <w:rPr>
                <w:rFonts w:ascii="Calibri" w:hAnsi="Calibri"/>
                <w:color w:val="000000"/>
                <w:sz w:val="18"/>
                <w:szCs w:val="18"/>
                <w:lang w:val="en-US"/>
              </w:rPr>
            </w:pPr>
            <w:r w:rsidRPr="008A67BE">
              <w:rPr>
                <w:rFonts w:ascii="Calibri" w:hAnsi="Calibri"/>
                <w:b/>
                <w:color w:val="000000"/>
                <w:sz w:val="18"/>
                <w:szCs w:val="18"/>
                <w:lang w:val="en-US"/>
              </w:rPr>
              <w:t>ISO 13528</w:t>
            </w:r>
            <w:r>
              <w:rPr>
                <w:rFonts w:ascii="Calibri" w:hAnsi="Calibri"/>
                <w:color w:val="000000"/>
                <w:sz w:val="18"/>
                <w:szCs w:val="18"/>
                <w:lang w:val="en-US"/>
              </w:rPr>
              <w:t xml:space="preserve"> Statistical Methods for Use in Proficiency Testing by Interlaboratory Comparisons</w:t>
            </w:r>
          </w:p>
        </w:tc>
        <w:tc>
          <w:tcPr>
            <w:tcW w:w="1309" w:type="dxa"/>
            <w:tcBorders>
              <w:top w:val="nil"/>
              <w:left w:val="nil"/>
              <w:bottom w:val="single" w:sz="8" w:space="0" w:color="auto"/>
              <w:right w:val="single" w:sz="4"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98125F" w:rsidRDefault="0098125F" w:rsidP="0098125F">
            <w:pPr>
              <w:jc w:val="center"/>
            </w:pPr>
            <w:r w:rsidRPr="0009182E">
              <w:rPr>
                <w:rFonts w:ascii="Calibri" w:hAnsi="Calibri"/>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3.364,00</w:t>
            </w:r>
          </w:p>
        </w:tc>
        <w:tc>
          <w:tcPr>
            <w:tcW w:w="1951" w:type="dxa"/>
            <w:tcBorders>
              <w:top w:val="nil"/>
              <w:left w:val="nil"/>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3.364,00</w:t>
            </w:r>
          </w:p>
        </w:tc>
      </w:tr>
      <w:tr w:rsidR="0098125F" w:rsidRPr="006F470A" w:rsidTr="0098125F">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3</w:t>
            </w:r>
          </w:p>
        </w:tc>
        <w:tc>
          <w:tcPr>
            <w:tcW w:w="3436" w:type="dxa"/>
            <w:tcBorders>
              <w:top w:val="nil"/>
              <w:left w:val="nil"/>
              <w:bottom w:val="single" w:sz="8" w:space="0" w:color="auto"/>
              <w:right w:val="single" w:sz="8" w:space="0" w:color="auto"/>
            </w:tcBorders>
            <w:shd w:val="clear" w:color="000000" w:fill="FFFFFF"/>
            <w:vAlign w:val="center"/>
          </w:tcPr>
          <w:p w:rsidR="0098125F" w:rsidRPr="00F355B9" w:rsidRDefault="0098125F" w:rsidP="0098125F">
            <w:pPr>
              <w:rPr>
                <w:rFonts w:ascii="Calibri" w:hAnsi="Calibri"/>
                <w:color w:val="000000"/>
                <w:sz w:val="18"/>
                <w:szCs w:val="18"/>
                <w:lang w:val="en-US"/>
              </w:rPr>
            </w:pPr>
            <w:r w:rsidRPr="008A67BE">
              <w:rPr>
                <w:rFonts w:ascii="Calibri" w:hAnsi="Calibri"/>
                <w:b/>
                <w:color w:val="000000"/>
                <w:sz w:val="18"/>
                <w:szCs w:val="18"/>
                <w:lang w:val="en-US"/>
              </w:rPr>
              <w:t>ASTM E1301</w:t>
            </w:r>
            <w:r>
              <w:rPr>
                <w:rFonts w:ascii="Calibri" w:hAnsi="Calibri"/>
                <w:color w:val="000000"/>
                <w:sz w:val="18"/>
                <w:szCs w:val="18"/>
                <w:lang w:val="en-US"/>
              </w:rPr>
              <w:t xml:space="preserve"> Standard Guide for Proficiency Testing by Interlaboratory Comparisons</w:t>
            </w:r>
          </w:p>
        </w:tc>
        <w:tc>
          <w:tcPr>
            <w:tcW w:w="1309" w:type="dxa"/>
            <w:tcBorders>
              <w:top w:val="nil"/>
              <w:left w:val="nil"/>
              <w:bottom w:val="single" w:sz="8" w:space="0" w:color="auto"/>
              <w:right w:val="single" w:sz="4"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98125F" w:rsidRDefault="0098125F" w:rsidP="0098125F">
            <w:pPr>
              <w:jc w:val="center"/>
            </w:pPr>
            <w:r w:rsidRPr="0009182E">
              <w:rPr>
                <w:rFonts w:ascii="Calibri" w:hAnsi="Calibri"/>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794,00</w:t>
            </w:r>
          </w:p>
        </w:tc>
        <w:tc>
          <w:tcPr>
            <w:tcW w:w="1951" w:type="dxa"/>
            <w:tcBorders>
              <w:top w:val="nil"/>
              <w:left w:val="nil"/>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794,00</w:t>
            </w:r>
          </w:p>
        </w:tc>
      </w:tr>
      <w:tr w:rsidR="0098125F" w:rsidRPr="006F470A" w:rsidTr="0098125F">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4</w:t>
            </w:r>
          </w:p>
        </w:tc>
        <w:tc>
          <w:tcPr>
            <w:tcW w:w="3436" w:type="dxa"/>
            <w:tcBorders>
              <w:top w:val="nil"/>
              <w:left w:val="nil"/>
              <w:bottom w:val="single" w:sz="8" w:space="0" w:color="auto"/>
              <w:right w:val="single" w:sz="8" w:space="0" w:color="auto"/>
            </w:tcBorders>
            <w:shd w:val="clear" w:color="000000" w:fill="FFFFFF"/>
            <w:vAlign w:val="center"/>
          </w:tcPr>
          <w:p w:rsidR="0098125F" w:rsidRPr="00F355B9" w:rsidRDefault="0098125F" w:rsidP="0098125F">
            <w:pPr>
              <w:rPr>
                <w:rFonts w:ascii="Calibri" w:hAnsi="Calibri"/>
                <w:color w:val="000000"/>
                <w:sz w:val="18"/>
                <w:szCs w:val="18"/>
                <w:lang w:val="en-US"/>
              </w:rPr>
            </w:pPr>
            <w:r w:rsidRPr="008A67BE">
              <w:rPr>
                <w:rFonts w:ascii="Calibri" w:hAnsi="Calibri"/>
                <w:b/>
                <w:color w:val="000000"/>
                <w:sz w:val="18"/>
                <w:szCs w:val="18"/>
                <w:lang w:val="en-US"/>
              </w:rPr>
              <w:t>ISA RP52.1</w:t>
            </w:r>
            <w:r>
              <w:rPr>
                <w:rFonts w:ascii="Calibri" w:hAnsi="Calibri"/>
                <w:color w:val="000000"/>
                <w:sz w:val="18"/>
                <w:szCs w:val="18"/>
                <w:lang w:val="en-US"/>
              </w:rPr>
              <w:t xml:space="preserve"> Recommended Environments for Standards Laboratories</w:t>
            </w:r>
          </w:p>
        </w:tc>
        <w:tc>
          <w:tcPr>
            <w:tcW w:w="1309" w:type="dxa"/>
            <w:tcBorders>
              <w:top w:val="nil"/>
              <w:left w:val="nil"/>
              <w:bottom w:val="single" w:sz="8" w:space="0" w:color="auto"/>
              <w:right w:val="single" w:sz="4"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98125F" w:rsidRDefault="0098125F" w:rsidP="0098125F">
            <w:pPr>
              <w:jc w:val="center"/>
            </w:pPr>
            <w:r w:rsidRPr="0009182E">
              <w:rPr>
                <w:rFonts w:ascii="Calibri" w:hAnsi="Calibri"/>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630,00</w:t>
            </w:r>
          </w:p>
        </w:tc>
        <w:tc>
          <w:tcPr>
            <w:tcW w:w="1951" w:type="dxa"/>
            <w:tcBorders>
              <w:top w:val="nil"/>
              <w:left w:val="nil"/>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630,00</w:t>
            </w:r>
          </w:p>
        </w:tc>
      </w:tr>
      <w:tr w:rsidR="0098125F" w:rsidRPr="006F470A" w:rsidTr="0098125F">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5</w:t>
            </w:r>
          </w:p>
        </w:tc>
        <w:tc>
          <w:tcPr>
            <w:tcW w:w="3436" w:type="dxa"/>
            <w:tcBorders>
              <w:top w:val="nil"/>
              <w:left w:val="nil"/>
              <w:bottom w:val="single" w:sz="8" w:space="0" w:color="auto"/>
              <w:right w:val="single" w:sz="8" w:space="0" w:color="auto"/>
            </w:tcBorders>
            <w:shd w:val="clear" w:color="000000" w:fill="FFFFFF"/>
            <w:vAlign w:val="center"/>
          </w:tcPr>
          <w:p w:rsidR="0098125F" w:rsidRPr="00F355B9" w:rsidRDefault="0098125F" w:rsidP="0098125F">
            <w:pPr>
              <w:rPr>
                <w:rFonts w:ascii="Calibri" w:hAnsi="Calibri"/>
                <w:color w:val="000000"/>
                <w:sz w:val="18"/>
                <w:szCs w:val="18"/>
                <w:lang w:val="en-US"/>
              </w:rPr>
            </w:pPr>
            <w:r w:rsidRPr="008A67BE">
              <w:rPr>
                <w:rFonts w:ascii="Calibri" w:hAnsi="Calibri"/>
                <w:b/>
                <w:color w:val="000000"/>
                <w:sz w:val="18"/>
                <w:szCs w:val="18"/>
                <w:lang w:val="en-US"/>
              </w:rPr>
              <w:t>ASME  B40.3</w:t>
            </w:r>
            <w:r>
              <w:rPr>
                <w:rFonts w:ascii="Calibri" w:hAnsi="Calibri"/>
                <w:color w:val="000000"/>
                <w:sz w:val="18"/>
                <w:szCs w:val="18"/>
                <w:lang w:val="en-US"/>
              </w:rPr>
              <w:t xml:space="preserve"> Bimetallic Actuated Thermometers</w:t>
            </w:r>
          </w:p>
        </w:tc>
        <w:tc>
          <w:tcPr>
            <w:tcW w:w="1309" w:type="dxa"/>
            <w:tcBorders>
              <w:top w:val="nil"/>
              <w:left w:val="nil"/>
              <w:bottom w:val="single" w:sz="8" w:space="0" w:color="auto"/>
              <w:right w:val="single" w:sz="4"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98125F" w:rsidRDefault="0098125F" w:rsidP="0098125F">
            <w:pPr>
              <w:jc w:val="center"/>
            </w:pPr>
            <w:r w:rsidRPr="0009182E">
              <w:rPr>
                <w:rFonts w:ascii="Calibri" w:hAnsi="Calibri"/>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756,00</w:t>
            </w:r>
          </w:p>
        </w:tc>
        <w:tc>
          <w:tcPr>
            <w:tcW w:w="1951" w:type="dxa"/>
            <w:tcBorders>
              <w:top w:val="nil"/>
              <w:left w:val="nil"/>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756,00</w:t>
            </w:r>
          </w:p>
        </w:tc>
      </w:tr>
      <w:tr w:rsidR="0098125F" w:rsidRPr="006F470A" w:rsidTr="0098125F">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6</w:t>
            </w:r>
          </w:p>
        </w:tc>
        <w:tc>
          <w:tcPr>
            <w:tcW w:w="3436" w:type="dxa"/>
            <w:tcBorders>
              <w:top w:val="nil"/>
              <w:left w:val="nil"/>
              <w:bottom w:val="single" w:sz="8" w:space="0" w:color="auto"/>
              <w:right w:val="single" w:sz="8" w:space="0" w:color="auto"/>
            </w:tcBorders>
            <w:shd w:val="clear" w:color="000000" w:fill="FFFFFF"/>
            <w:vAlign w:val="center"/>
          </w:tcPr>
          <w:p w:rsidR="0098125F" w:rsidRPr="00F355B9" w:rsidRDefault="0098125F" w:rsidP="0098125F">
            <w:pPr>
              <w:rPr>
                <w:rFonts w:ascii="Calibri" w:hAnsi="Calibri"/>
                <w:color w:val="000000"/>
                <w:sz w:val="18"/>
                <w:szCs w:val="18"/>
                <w:lang w:val="en-US"/>
              </w:rPr>
            </w:pPr>
            <w:r w:rsidRPr="008A67BE">
              <w:rPr>
                <w:rFonts w:ascii="Calibri" w:hAnsi="Calibri"/>
                <w:b/>
                <w:color w:val="000000"/>
                <w:sz w:val="18"/>
                <w:szCs w:val="18"/>
                <w:lang w:val="en-US"/>
              </w:rPr>
              <w:t>ASME B40.1</w:t>
            </w:r>
            <w:r>
              <w:rPr>
                <w:rFonts w:ascii="Calibri" w:hAnsi="Calibri"/>
                <w:color w:val="000000"/>
                <w:sz w:val="18"/>
                <w:szCs w:val="18"/>
                <w:lang w:val="en-US"/>
              </w:rPr>
              <w:t xml:space="preserve"> Gauges: Pressure Indicating Dial Type – Elastic Element</w:t>
            </w:r>
          </w:p>
        </w:tc>
        <w:tc>
          <w:tcPr>
            <w:tcW w:w="1309" w:type="dxa"/>
            <w:tcBorders>
              <w:top w:val="nil"/>
              <w:left w:val="nil"/>
              <w:bottom w:val="single" w:sz="8" w:space="0" w:color="auto"/>
              <w:right w:val="single" w:sz="4"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98125F" w:rsidRDefault="0098125F" w:rsidP="0098125F">
            <w:pPr>
              <w:jc w:val="center"/>
            </w:pPr>
            <w:r w:rsidRPr="0009182E">
              <w:rPr>
                <w:rFonts w:ascii="Calibri" w:hAnsi="Calibri"/>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756,00</w:t>
            </w:r>
          </w:p>
        </w:tc>
        <w:tc>
          <w:tcPr>
            <w:tcW w:w="1951" w:type="dxa"/>
            <w:tcBorders>
              <w:top w:val="nil"/>
              <w:left w:val="nil"/>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756,00</w:t>
            </w:r>
          </w:p>
        </w:tc>
      </w:tr>
      <w:tr w:rsidR="0098125F" w:rsidRPr="006F470A" w:rsidTr="0098125F">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7</w:t>
            </w:r>
          </w:p>
        </w:tc>
        <w:tc>
          <w:tcPr>
            <w:tcW w:w="3436" w:type="dxa"/>
            <w:tcBorders>
              <w:top w:val="nil"/>
              <w:left w:val="nil"/>
              <w:bottom w:val="single" w:sz="8" w:space="0" w:color="auto"/>
              <w:right w:val="single" w:sz="8" w:space="0" w:color="auto"/>
            </w:tcBorders>
            <w:shd w:val="clear" w:color="000000" w:fill="FFFFFF"/>
            <w:vAlign w:val="center"/>
          </w:tcPr>
          <w:p w:rsidR="0098125F" w:rsidRPr="00F355B9" w:rsidRDefault="0098125F" w:rsidP="0098125F">
            <w:pPr>
              <w:rPr>
                <w:rFonts w:ascii="Calibri" w:hAnsi="Calibri"/>
                <w:color w:val="000000"/>
                <w:sz w:val="18"/>
                <w:szCs w:val="18"/>
                <w:lang w:val="en-US"/>
              </w:rPr>
            </w:pPr>
            <w:r w:rsidRPr="008A67BE">
              <w:rPr>
                <w:rFonts w:ascii="Calibri" w:hAnsi="Calibri"/>
                <w:b/>
                <w:color w:val="000000"/>
                <w:sz w:val="18"/>
                <w:szCs w:val="18"/>
                <w:lang w:val="en-US"/>
              </w:rPr>
              <w:t>ASME PTC 25</w:t>
            </w:r>
            <w:r>
              <w:rPr>
                <w:rFonts w:ascii="Calibri" w:hAnsi="Calibri"/>
                <w:color w:val="000000"/>
                <w:sz w:val="18"/>
                <w:szCs w:val="18"/>
                <w:lang w:val="en-US"/>
              </w:rPr>
              <w:t xml:space="preserve"> Pressure Relief Devices</w:t>
            </w:r>
          </w:p>
        </w:tc>
        <w:tc>
          <w:tcPr>
            <w:tcW w:w="1309" w:type="dxa"/>
            <w:tcBorders>
              <w:top w:val="nil"/>
              <w:left w:val="nil"/>
              <w:bottom w:val="single" w:sz="8" w:space="0" w:color="auto"/>
              <w:right w:val="single" w:sz="4"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98125F" w:rsidRDefault="0098125F" w:rsidP="0098125F">
            <w:pPr>
              <w:jc w:val="center"/>
            </w:pPr>
            <w:r w:rsidRPr="0009182E">
              <w:rPr>
                <w:rFonts w:ascii="Calibri" w:hAnsi="Calibri"/>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1260,00</w:t>
            </w:r>
          </w:p>
        </w:tc>
        <w:tc>
          <w:tcPr>
            <w:tcW w:w="1951" w:type="dxa"/>
            <w:tcBorders>
              <w:top w:val="nil"/>
              <w:left w:val="nil"/>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1.260,00</w:t>
            </w:r>
          </w:p>
        </w:tc>
      </w:tr>
      <w:tr w:rsidR="0098125F" w:rsidRPr="006F470A" w:rsidTr="0098125F">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8</w:t>
            </w:r>
          </w:p>
        </w:tc>
        <w:tc>
          <w:tcPr>
            <w:tcW w:w="3436" w:type="dxa"/>
            <w:tcBorders>
              <w:top w:val="nil"/>
              <w:left w:val="nil"/>
              <w:bottom w:val="single" w:sz="8" w:space="0" w:color="auto"/>
              <w:right w:val="single" w:sz="8" w:space="0" w:color="auto"/>
            </w:tcBorders>
            <w:shd w:val="clear" w:color="000000" w:fill="FFFFFF"/>
            <w:vAlign w:val="center"/>
          </w:tcPr>
          <w:p w:rsidR="0098125F" w:rsidRPr="00F355B9" w:rsidRDefault="0098125F" w:rsidP="0098125F">
            <w:pPr>
              <w:rPr>
                <w:rFonts w:ascii="Calibri" w:hAnsi="Calibri"/>
                <w:color w:val="000000"/>
                <w:sz w:val="18"/>
                <w:szCs w:val="18"/>
                <w:lang w:val="en-US"/>
              </w:rPr>
            </w:pPr>
            <w:r w:rsidRPr="008A67BE">
              <w:rPr>
                <w:rFonts w:ascii="Calibri" w:hAnsi="Calibri"/>
                <w:b/>
                <w:color w:val="000000"/>
                <w:sz w:val="18"/>
                <w:szCs w:val="18"/>
                <w:lang w:val="en-US"/>
              </w:rPr>
              <w:t xml:space="preserve">AGA </w:t>
            </w:r>
            <w:r w:rsidRPr="006A53BE">
              <w:rPr>
                <w:rFonts w:ascii="Calibri" w:hAnsi="Calibri" w:cs="Calibri"/>
                <w:b/>
                <w:color w:val="000000"/>
                <w:sz w:val="18"/>
                <w:szCs w:val="16"/>
                <w:lang w:val="en-US" w:eastAsia="es-BO"/>
              </w:rPr>
              <w:t xml:space="preserve">Report Nº </w:t>
            </w:r>
            <w:r w:rsidRPr="008A67BE">
              <w:rPr>
                <w:rFonts w:ascii="Calibri" w:hAnsi="Calibri"/>
                <w:b/>
                <w:color w:val="000000"/>
                <w:sz w:val="18"/>
                <w:szCs w:val="18"/>
                <w:lang w:val="en-US"/>
              </w:rPr>
              <w:t>3</w:t>
            </w:r>
            <w:r w:rsidRPr="008A67BE">
              <w:rPr>
                <w:rFonts w:ascii="Calibri" w:hAnsi="Calibri"/>
                <w:color w:val="000000"/>
                <w:sz w:val="18"/>
                <w:szCs w:val="18"/>
                <w:lang w:val="en-US"/>
              </w:rPr>
              <w:t xml:space="preserve"> </w:t>
            </w:r>
            <w:r>
              <w:rPr>
                <w:rFonts w:ascii="Calibri" w:hAnsi="Calibri"/>
                <w:color w:val="000000"/>
                <w:sz w:val="18"/>
                <w:szCs w:val="18"/>
                <w:lang w:val="en-US"/>
              </w:rPr>
              <w:t xml:space="preserve">Orifice Metering Of Natural Gas (XQ 1201 / XQ 1601 / XQ 1304 / XQ 9211) Part 1 to Part 4  </w:t>
            </w:r>
          </w:p>
        </w:tc>
        <w:tc>
          <w:tcPr>
            <w:tcW w:w="1309" w:type="dxa"/>
            <w:tcBorders>
              <w:top w:val="nil"/>
              <w:left w:val="nil"/>
              <w:bottom w:val="single" w:sz="8" w:space="0" w:color="auto"/>
              <w:right w:val="single" w:sz="4"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98125F" w:rsidRDefault="0098125F" w:rsidP="0098125F">
            <w:pPr>
              <w:jc w:val="center"/>
            </w:pPr>
            <w:r w:rsidRPr="0009182E">
              <w:rPr>
                <w:rFonts w:ascii="Calibri" w:hAnsi="Calibri"/>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8.215,00</w:t>
            </w:r>
          </w:p>
        </w:tc>
        <w:tc>
          <w:tcPr>
            <w:tcW w:w="1951" w:type="dxa"/>
            <w:tcBorders>
              <w:top w:val="nil"/>
              <w:left w:val="nil"/>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8.215,00</w:t>
            </w:r>
          </w:p>
        </w:tc>
      </w:tr>
      <w:tr w:rsidR="0098125F" w:rsidRPr="006F470A" w:rsidTr="0098125F">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9</w:t>
            </w:r>
          </w:p>
        </w:tc>
        <w:tc>
          <w:tcPr>
            <w:tcW w:w="3436" w:type="dxa"/>
            <w:tcBorders>
              <w:top w:val="nil"/>
              <w:left w:val="nil"/>
              <w:bottom w:val="single" w:sz="8" w:space="0" w:color="auto"/>
              <w:right w:val="single" w:sz="8" w:space="0" w:color="auto"/>
            </w:tcBorders>
            <w:shd w:val="clear" w:color="000000" w:fill="FFFFFF"/>
            <w:vAlign w:val="center"/>
          </w:tcPr>
          <w:p w:rsidR="0098125F" w:rsidRPr="00F355B9" w:rsidRDefault="0098125F" w:rsidP="0098125F">
            <w:pPr>
              <w:rPr>
                <w:rFonts w:ascii="Calibri" w:hAnsi="Calibri"/>
                <w:color w:val="000000"/>
                <w:sz w:val="18"/>
                <w:szCs w:val="18"/>
                <w:lang w:val="en-US"/>
              </w:rPr>
            </w:pPr>
            <w:r w:rsidRPr="008A67BE">
              <w:rPr>
                <w:rFonts w:ascii="Calibri" w:hAnsi="Calibri"/>
                <w:b/>
                <w:color w:val="000000"/>
                <w:sz w:val="18"/>
                <w:szCs w:val="18"/>
                <w:lang w:val="en-US"/>
              </w:rPr>
              <w:t xml:space="preserve">AGA </w:t>
            </w:r>
            <w:r w:rsidRPr="006A53BE">
              <w:rPr>
                <w:rFonts w:ascii="Calibri" w:hAnsi="Calibri" w:cs="Calibri"/>
                <w:b/>
                <w:color w:val="000000"/>
                <w:sz w:val="18"/>
                <w:szCs w:val="16"/>
                <w:lang w:val="en-US" w:eastAsia="es-BO"/>
              </w:rPr>
              <w:t xml:space="preserve">Report Nº </w:t>
            </w:r>
            <w:r w:rsidRPr="008A67BE">
              <w:rPr>
                <w:rFonts w:ascii="Calibri" w:hAnsi="Calibri"/>
                <w:b/>
                <w:color w:val="000000"/>
                <w:sz w:val="18"/>
                <w:szCs w:val="18"/>
                <w:lang w:val="en-US"/>
              </w:rPr>
              <w:t>7</w:t>
            </w:r>
            <w:r>
              <w:rPr>
                <w:rFonts w:ascii="Calibri" w:hAnsi="Calibri"/>
                <w:color w:val="000000"/>
                <w:sz w:val="18"/>
                <w:szCs w:val="18"/>
                <w:lang w:val="en-US"/>
              </w:rPr>
              <w:t xml:space="preserve"> Measurement of Natural Gas by Turbine Meters XQ 0601</w:t>
            </w:r>
          </w:p>
        </w:tc>
        <w:tc>
          <w:tcPr>
            <w:tcW w:w="1309" w:type="dxa"/>
            <w:tcBorders>
              <w:top w:val="nil"/>
              <w:left w:val="nil"/>
              <w:bottom w:val="single" w:sz="8" w:space="0" w:color="auto"/>
              <w:right w:val="single" w:sz="4"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98125F" w:rsidRDefault="0098125F" w:rsidP="0098125F">
            <w:pPr>
              <w:jc w:val="center"/>
            </w:pPr>
            <w:r w:rsidRPr="0009182E">
              <w:rPr>
                <w:rFonts w:ascii="Calibri" w:hAnsi="Calibri"/>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4.435,00</w:t>
            </w:r>
          </w:p>
        </w:tc>
        <w:tc>
          <w:tcPr>
            <w:tcW w:w="1951" w:type="dxa"/>
            <w:tcBorders>
              <w:top w:val="nil"/>
              <w:left w:val="nil"/>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4.435,00</w:t>
            </w:r>
          </w:p>
        </w:tc>
      </w:tr>
      <w:tr w:rsidR="0098125F" w:rsidRPr="006F470A" w:rsidTr="0098125F">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10</w:t>
            </w:r>
          </w:p>
        </w:tc>
        <w:tc>
          <w:tcPr>
            <w:tcW w:w="3436" w:type="dxa"/>
            <w:tcBorders>
              <w:top w:val="nil"/>
              <w:left w:val="nil"/>
              <w:bottom w:val="single" w:sz="8" w:space="0" w:color="auto"/>
              <w:right w:val="single" w:sz="8" w:space="0" w:color="auto"/>
            </w:tcBorders>
            <w:shd w:val="clear" w:color="000000" w:fill="FFFFFF"/>
            <w:vAlign w:val="center"/>
          </w:tcPr>
          <w:p w:rsidR="0098125F" w:rsidRPr="00F355B9" w:rsidRDefault="0098125F" w:rsidP="0098125F">
            <w:pPr>
              <w:rPr>
                <w:rFonts w:ascii="Calibri" w:hAnsi="Calibri"/>
                <w:color w:val="000000"/>
                <w:sz w:val="18"/>
                <w:szCs w:val="18"/>
                <w:lang w:val="en-US"/>
              </w:rPr>
            </w:pPr>
            <w:r w:rsidRPr="008A67BE">
              <w:rPr>
                <w:rFonts w:ascii="Calibri" w:hAnsi="Calibri"/>
                <w:b/>
                <w:color w:val="000000"/>
                <w:sz w:val="18"/>
                <w:szCs w:val="18"/>
                <w:lang w:val="en-US"/>
              </w:rPr>
              <w:t xml:space="preserve">AGA </w:t>
            </w:r>
            <w:r>
              <w:rPr>
                <w:rFonts w:ascii="Calibri" w:hAnsi="Calibri"/>
                <w:b/>
                <w:color w:val="000000"/>
                <w:sz w:val="18"/>
                <w:szCs w:val="18"/>
                <w:lang w:val="en-US"/>
              </w:rPr>
              <w:t xml:space="preserve">ANSI </w:t>
            </w:r>
            <w:r w:rsidRPr="008A67BE">
              <w:rPr>
                <w:rFonts w:ascii="Calibri" w:hAnsi="Calibri"/>
                <w:b/>
                <w:color w:val="000000"/>
                <w:sz w:val="18"/>
                <w:szCs w:val="18"/>
                <w:lang w:val="en-US"/>
              </w:rPr>
              <w:t>B109.3</w:t>
            </w:r>
            <w:r>
              <w:rPr>
                <w:rFonts w:ascii="Calibri" w:hAnsi="Calibri"/>
                <w:color w:val="000000"/>
                <w:sz w:val="18"/>
                <w:szCs w:val="18"/>
                <w:lang w:val="en-US"/>
              </w:rPr>
              <w:t xml:space="preserve"> Rotary Type Gas Displacement Meters XQ 0010</w:t>
            </w:r>
          </w:p>
        </w:tc>
        <w:tc>
          <w:tcPr>
            <w:tcW w:w="1309" w:type="dxa"/>
            <w:tcBorders>
              <w:top w:val="nil"/>
              <w:left w:val="nil"/>
              <w:bottom w:val="single" w:sz="8" w:space="0" w:color="auto"/>
              <w:right w:val="single" w:sz="4"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98125F" w:rsidRDefault="0098125F" w:rsidP="0098125F">
            <w:pPr>
              <w:jc w:val="center"/>
            </w:pPr>
            <w:r w:rsidRPr="0009182E">
              <w:rPr>
                <w:rFonts w:ascii="Calibri" w:hAnsi="Calibri"/>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1.386,00</w:t>
            </w:r>
          </w:p>
        </w:tc>
        <w:tc>
          <w:tcPr>
            <w:tcW w:w="1951" w:type="dxa"/>
            <w:tcBorders>
              <w:top w:val="nil"/>
              <w:left w:val="nil"/>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1.386,00</w:t>
            </w:r>
          </w:p>
        </w:tc>
      </w:tr>
      <w:tr w:rsidR="0098125F" w:rsidRPr="006F470A" w:rsidTr="0098125F">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11</w:t>
            </w:r>
          </w:p>
        </w:tc>
        <w:tc>
          <w:tcPr>
            <w:tcW w:w="3436" w:type="dxa"/>
            <w:tcBorders>
              <w:top w:val="nil"/>
              <w:left w:val="nil"/>
              <w:bottom w:val="single" w:sz="8" w:space="0" w:color="auto"/>
              <w:right w:val="single" w:sz="8" w:space="0" w:color="auto"/>
            </w:tcBorders>
            <w:shd w:val="clear" w:color="000000" w:fill="FFFFFF"/>
            <w:vAlign w:val="center"/>
          </w:tcPr>
          <w:p w:rsidR="0098125F" w:rsidRPr="00F355B9" w:rsidRDefault="0098125F" w:rsidP="0098125F">
            <w:pPr>
              <w:rPr>
                <w:rFonts w:ascii="Calibri" w:hAnsi="Calibri"/>
                <w:color w:val="000000"/>
                <w:sz w:val="18"/>
                <w:szCs w:val="18"/>
                <w:lang w:val="en-US"/>
              </w:rPr>
            </w:pPr>
            <w:r w:rsidRPr="008A67BE">
              <w:rPr>
                <w:rFonts w:ascii="Calibri" w:hAnsi="Calibri"/>
                <w:b/>
                <w:color w:val="000000"/>
                <w:sz w:val="18"/>
                <w:szCs w:val="18"/>
                <w:lang w:val="en-US"/>
              </w:rPr>
              <w:t>ASME B31.8</w:t>
            </w:r>
            <w:r>
              <w:rPr>
                <w:rFonts w:ascii="Calibri" w:hAnsi="Calibri"/>
                <w:color w:val="000000"/>
                <w:sz w:val="18"/>
                <w:szCs w:val="18"/>
                <w:lang w:val="en-US"/>
              </w:rPr>
              <w:t xml:space="preserve"> Gas Transmission and Distribution Piping Systems</w:t>
            </w:r>
          </w:p>
        </w:tc>
        <w:tc>
          <w:tcPr>
            <w:tcW w:w="1309" w:type="dxa"/>
            <w:tcBorders>
              <w:top w:val="nil"/>
              <w:left w:val="nil"/>
              <w:bottom w:val="single" w:sz="8" w:space="0" w:color="auto"/>
              <w:right w:val="single" w:sz="4"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98125F" w:rsidRDefault="0098125F" w:rsidP="0098125F">
            <w:pPr>
              <w:jc w:val="center"/>
            </w:pPr>
            <w:r w:rsidRPr="0009182E">
              <w:rPr>
                <w:rFonts w:ascii="Calibri" w:hAnsi="Calibri"/>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3.213,00</w:t>
            </w:r>
          </w:p>
        </w:tc>
        <w:tc>
          <w:tcPr>
            <w:tcW w:w="1951" w:type="dxa"/>
            <w:tcBorders>
              <w:top w:val="nil"/>
              <w:left w:val="nil"/>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3.213,00</w:t>
            </w:r>
          </w:p>
        </w:tc>
      </w:tr>
      <w:tr w:rsidR="0098125F" w:rsidRPr="006F470A" w:rsidTr="0098125F">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12</w:t>
            </w:r>
          </w:p>
        </w:tc>
        <w:tc>
          <w:tcPr>
            <w:tcW w:w="3436" w:type="dxa"/>
            <w:tcBorders>
              <w:top w:val="nil"/>
              <w:left w:val="nil"/>
              <w:bottom w:val="single" w:sz="8" w:space="0" w:color="auto"/>
              <w:right w:val="single" w:sz="8" w:space="0" w:color="auto"/>
            </w:tcBorders>
            <w:shd w:val="clear" w:color="000000" w:fill="FFFFFF"/>
            <w:vAlign w:val="center"/>
          </w:tcPr>
          <w:p w:rsidR="0098125F" w:rsidRDefault="0098125F" w:rsidP="0098125F">
            <w:pPr>
              <w:rPr>
                <w:rFonts w:ascii="Calibri" w:hAnsi="Calibri"/>
                <w:color w:val="000000"/>
                <w:sz w:val="18"/>
                <w:szCs w:val="18"/>
              </w:rPr>
            </w:pPr>
            <w:r w:rsidRPr="008A67BE">
              <w:rPr>
                <w:rFonts w:ascii="Calibri" w:hAnsi="Calibri"/>
                <w:b/>
                <w:color w:val="000000"/>
                <w:sz w:val="18"/>
                <w:szCs w:val="18"/>
              </w:rPr>
              <w:t>ASME B31.3</w:t>
            </w:r>
            <w:r>
              <w:rPr>
                <w:rFonts w:ascii="Calibri" w:hAnsi="Calibri"/>
                <w:color w:val="000000"/>
                <w:sz w:val="18"/>
                <w:szCs w:val="18"/>
              </w:rPr>
              <w:t xml:space="preserve"> Process Piping</w:t>
            </w:r>
          </w:p>
        </w:tc>
        <w:tc>
          <w:tcPr>
            <w:tcW w:w="1309" w:type="dxa"/>
            <w:tcBorders>
              <w:top w:val="nil"/>
              <w:left w:val="nil"/>
              <w:bottom w:val="single" w:sz="8" w:space="0" w:color="auto"/>
              <w:right w:val="single" w:sz="4"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98125F" w:rsidRDefault="0098125F" w:rsidP="0098125F">
            <w:pPr>
              <w:jc w:val="center"/>
            </w:pPr>
            <w:r w:rsidRPr="0009182E">
              <w:rPr>
                <w:rFonts w:ascii="Calibri" w:hAnsi="Calibri"/>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6.237,00</w:t>
            </w:r>
          </w:p>
        </w:tc>
        <w:tc>
          <w:tcPr>
            <w:tcW w:w="1951" w:type="dxa"/>
            <w:tcBorders>
              <w:top w:val="nil"/>
              <w:left w:val="nil"/>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6.237,00</w:t>
            </w:r>
          </w:p>
        </w:tc>
      </w:tr>
      <w:tr w:rsidR="0098125F" w:rsidRPr="006F470A" w:rsidTr="0098125F">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13</w:t>
            </w:r>
          </w:p>
        </w:tc>
        <w:tc>
          <w:tcPr>
            <w:tcW w:w="3436" w:type="dxa"/>
            <w:tcBorders>
              <w:top w:val="nil"/>
              <w:left w:val="nil"/>
              <w:bottom w:val="single" w:sz="8" w:space="0" w:color="auto"/>
              <w:right w:val="single" w:sz="8" w:space="0" w:color="auto"/>
            </w:tcBorders>
            <w:shd w:val="clear" w:color="000000" w:fill="FFFFFF"/>
            <w:vAlign w:val="center"/>
          </w:tcPr>
          <w:p w:rsidR="0098125F" w:rsidRPr="00F355B9" w:rsidRDefault="0098125F" w:rsidP="0098125F">
            <w:pPr>
              <w:rPr>
                <w:rFonts w:ascii="Calibri" w:hAnsi="Calibri"/>
                <w:color w:val="000000"/>
                <w:sz w:val="18"/>
                <w:szCs w:val="18"/>
                <w:lang w:val="en-US"/>
              </w:rPr>
            </w:pPr>
            <w:r w:rsidRPr="008A67BE">
              <w:rPr>
                <w:rFonts w:ascii="Calibri" w:hAnsi="Calibri"/>
                <w:b/>
                <w:color w:val="000000"/>
                <w:sz w:val="18"/>
                <w:szCs w:val="18"/>
                <w:lang w:val="en-US"/>
              </w:rPr>
              <w:t>ASME B31.G</w:t>
            </w:r>
            <w:r>
              <w:rPr>
                <w:rFonts w:ascii="Calibri" w:hAnsi="Calibri"/>
                <w:color w:val="000000"/>
                <w:sz w:val="18"/>
                <w:szCs w:val="18"/>
                <w:lang w:val="en-US"/>
              </w:rPr>
              <w:t xml:space="preserve"> Manual for Determining the Remaining Strength of Corroded Pipelines</w:t>
            </w:r>
          </w:p>
        </w:tc>
        <w:tc>
          <w:tcPr>
            <w:tcW w:w="1309" w:type="dxa"/>
            <w:tcBorders>
              <w:top w:val="nil"/>
              <w:left w:val="nil"/>
              <w:bottom w:val="single" w:sz="8" w:space="0" w:color="auto"/>
              <w:right w:val="single" w:sz="4"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98125F" w:rsidRDefault="0098125F" w:rsidP="0098125F">
            <w:pPr>
              <w:jc w:val="center"/>
            </w:pPr>
            <w:r w:rsidRPr="0009182E">
              <w:rPr>
                <w:rFonts w:ascii="Calibri" w:hAnsi="Calibri"/>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1.071,00</w:t>
            </w:r>
          </w:p>
        </w:tc>
        <w:tc>
          <w:tcPr>
            <w:tcW w:w="1951" w:type="dxa"/>
            <w:tcBorders>
              <w:top w:val="nil"/>
              <w:left w:val="nil"/>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1.071,00</w:t>
            </w:r>
          </w:p>
        </w:tc>
      </w:tr>
      <w:tr w:rsidR="0098125F" w:rsidRPr="006F470A" w:rsidTr="0098125F">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14</w:t>
            </w:r>
          </w:p>
        </w:tc>
        <w:tc>
          <w:tcPr>
            <w:tcW w:w="3436" w:type="dxa"/>
            <w:tcBorders>
              <w:top w:val="nil"/>
              <w:left w:val="nil"/>
              <w:bottom w:val="single" w:sz="8" w:space="0" w:color="auto"/>
              <w:right w:val="single" w:sz="8" w:space="0" w:color="auto"/>
            </w:tcBorders>
            <w:shd w:val="clear" w:color="000000" w:fill="FFFFFF"/>
            <w:vAlign w:val="center"/>
          </w:tcPr>
          <w:p w:rsidR="0098125F" w:rsidRPr="00F355B9" w:rsidRDefault="0098125F" w:rsidP="0098125F">
            <w:pPr>
              <w:rPr>
                <w:rFonts w:ascii="Calibri" w:hAnsi="Calibri"/>
                <w:color w:val="000000"/>
                <w:sz w:val="18"/>
                <w:szCs w:val="18"/>
                <w:lang w:val="en-US"/>
              </w:rPr>
            </w:pPr>
            <w:r w:rsidRPr="008A67BE">
              <w:rPr>
                <w:rFonts w:ascii="Calibri" w:hAnsi="Calibri"/>
                <w:b/>
                <w:color w:val="000000"/>
                <w:sz w:val="18"/>
                <w:szCs w:val="18"/>
                <w:lang w:val="en-US"/>
              </w:rPr>
              <w:t>API 570</w:t>
            </w:r>
            <w:r>
              <w:rPr>
                <w:rFonts w:ascii="Calibri" w:hAnsi="Calibri"/>
                <w:color w:val="000000"/>
                <w:sz w:val="18"/>
                <w:szCs w:val="18"/>
                <w:lang w:val="en-US"/>
              </w:rPr>
              <w:t xml:space="preserve"> Piping Inspection Code: In-service Inspection, Rating, Repair, and Alteration of Piping Systems</w:t>
            </w:r>
          </w:p>
        </w:tc>
        <w:tc>
          <w:tcPr>
            <w:tcW w:w="1309" w:type="dxa"/>
            <w:tcBorders>
              <w:top w:val="nil"/>
              <w:left w:val="nil"/>
              <w:bottom w:val="single" w:sz="8" w:space="0" w:color="auto"/>
              <w:right w:val="single" w:sz="4"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98125F" w:rsidRDefault="0098125F" w:rsidP="0098125F">
            <w:pPr>
              <w:jc w:val="center"/>
            </w:pPr>
            <w:r w:rsidRPr="0009182E">
              <w:rPr>
                <w:rFonts w:ascii="Calibri" w:hAnsi="Calibri"/>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2.268,00</w:t>
            </w:r>
          </w:p>
        </w:tc>
        <w:tc>
          <w:tcPr>
            <w:tcW w:w="1951" w:type="dxa"/>
            <w:tcBorders>
              <w:top w:val="nil"/>
              <w:left w:val="nil"/>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2.268,00</w:t>
            </w:r>
          </w:p>
        </w:tc>
      </w:tr>
      <w:tr w:rsidR="0098125F" w:rsidRPr="006F470A" w:rsidTr="0098125F">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15</w:t>
            </w:r>
          </w:p>
        </w:tc>
        <w:tc>
          <w:tcPr>
            <w:tcW w:w="3436" w:type="dxa"/>
            <w:tcBorders>
              <w:top w:val="nil"/>
              <w:left w:val="nil"/>
              <w:bottom w:val="single" w:sz="8" w:space="0" w:color="auto"/>
              <w:right w:val="single" w:sz="8" w:space="0" w:color="auto"/>
            </w:tcBorders>
            <w:shd w:val="clear" w:color="000000" w:fill="FFFFFF"/>
            <w:vAlign w:val="center"/>
          </w:tcPr>
          <w:p w:rsidR="0098125F" w:rsidRPr="00F355B9" w:rsidRDefault="0098125F" w:rsidP="0098125F">
            <w:pPr>
              <w:rPr>
                <w:rFonts w:ascii="Calibri" w:hAnsi="Calibri"/>
                <w:color w:val="000000"/>
                <w:sz w:val="18"/>
                <w:szCs w:val="18"/>
                <w:lang w:val="en-US"/>
              </w:rPr>
            </w:pPr>
            <w:r>
              <w:rPr>
                <w:rFonts w:ascii="Calibri" w:hAnsi="Calibri"/>
                <w:color w:val="000000"/>
                <w:sz w:val="18"/>
                <w:szCs w:val="18"/>
                <w:lang w:val="en-US"/>
              </w:rPr>
              <w:t>A</w:t>
            </w:r>
            <w:r w:rsidRPr="008A67BE">
              <w:rPr>
                <w:rFonts w:ascii="Calibri" w:hAnsi="Calibri"/>
                <w:b/>
                <w:color w:val="000000"/>
                <w:sz w:val="18"/>
                <w:szCs w:val="18"/>
                <w:lang w:val="en-US"/>
              </w:rPr>
              <w:t xml:space="preserve">PI 571 </w:t>
            </w:r>
            <w:r>
              <w:rPr>
                <w:rFonts w:ascii="Calibri" w:hAnsi="Calibri"/>
                <w:color w:val="000000"/>
                <w:sz w:val="18"/>
                <w:szCs w:val="18"/>
                <w:lang w:val="en-US"/>
              </w:rPr>
              <w:t>Damage Mechanisms Affecting Fixed Equipment in the Refining Industry</w:t>
            </w:r>
          </w:p>
        </w:tc>
        <w:tc>
          <w:tcPr>
            <w:tcW w:w="1309" w:type="dxa"/>
            <w:tcBorders>
              <w:top w:val="nil"/>
              <w:left w:val="nil"/>
              <w:bottom w:val="single" w:sz="8" w:space="0" w:color="auto"/>
              <w:right w:val="single" w:sz="4"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98125F" w:rsidRDefault="0098125F" w:rsidP="0098125F">
            <w:pPr>
              <w:jc w:val="center"/>
            </w:pPr>
            <w:r w:rsidRPr="0009182E">
              <w:rPr>
                <w:rFonts w:ascii="Calibri" w:hAnsi="Calibri"/>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4.145,00</w:t>
            </w:r>
          </w:p>
        </w:tc>
        <w:tc>
          <w:tcPr>
            <w:tcW w:w="1951" w:type="dxa"/>
            <w:tcBorders>
              <w:top w:val="nil"/>
              <w:left w:val="nil"/>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4.145,00</w:t>
            </w:r>
          </w:p>
        </w:tc>
      </w:tr>
      <w:tr w:rsidR="0098125F" w:rsidRPr="006F470A" w:rsidTr="0098125F">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16</w:t>
            </w:r>
          </w:p>
        </w:tc>
        <w:tc>
          <w:tcPr>
            <w:tcW w:w="3436" w:type="dxa"/>
            <w:tcBorders>
              <w:top w:val="nil"/>
              <w:left w:val="nil"/>
              <w:bottom w:val="single" w:sz="8" w:space="0" w:color="auto"/>
              <w:right w:val="single" w:sz="8" w:space="0" w:color="auto"/>
            </w:tcBorders>
            <w:shd w:val="clear" w:color="000000" w:fill="FFFFFF"/>
            <w:vAlign w:val="center"/>
          </w:tcPr>
          <w:p w:rsidR="0098125F" w:rsidRPr="00F355B9" w:rsidRDefault="0098125F" w:rsidP="0098125F">
            <w:pPr>
              <w:rPr>
                <w:rFonts w:ascii="Calibri" w:hAnsi="Calibri"/>
                <w:color w:val="000000"/>
                <w:sz w:val="18"/>
                <w:szCs w:val="18"/>
                <w:lang w:val="en-US"/>
              </w:rPr>
            </w:pPr>
            <w:r w:rsidRPr="008A67BE">
              <w:rPr>
                <w:rFonts w:ascii="Calibri" w:hAnsi="Calibri"/>
                <w:b/>
                <w:color w:val="000000"/>
                <w:sz w:val="18"/>
                <w:szCs w:val="18"/>
                <w:lang w:val="en-US"/>
              </w:rPr>
              <w:t>API 574</w:t>
            </w:r>
            <w:r>
              <w:rPr>
                <w:rFonts w:ascii="Calibri" w:hAnsi="Calibri"/>
                <w:color w:val="000000"/>
                <w:sz w:val="18"/>
                <w:szCs w:val="18"/>
                <w:lang w:val="en-US"/>
              </w:rPr>
              <w:t xml:space="preserve"> Inspection Practice for Piping System onents</w:t>
            </w:r>
          </w:p>
        </w:tc>
        <w:tc>
          <w:tcPr>
            <w:tcW w:w="1309" w:type="dxa"/>
            <w:tcBorders>
              <w:top w:val="nil"/>
              <w:left w:val="nil"/>
              <w:bottom w:val="single" w:sz="8" w:space="0" w:color="auto"/>
              <w:right w:val="single" w:sz="4"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98125F" w:rsidRDefault="0098125F" w:rsidP="0098125F">
            <w:pPr>
              <w:jc w:val="center"/>
            </w:pPr>
            <w:r w:rsidRPr="0009182E">
              <w:rPr>
                <w:rFonts w:ascii="Calibri" w:hAnsi="Calibri"/>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2.646,00</w:t>
            </w:r>
          </w:p>
        </w:tc>
        <w:tc>
          <w:tcPr>
            <w:tcW w:w="1951" w:type="dxa"/>
            <w:tcBorders>
              <w:top w:val="nil"/>
              <w:left w:val="nil"/>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2.646,00</w:t>
            </w:r>
          </w:p>
        </w:tc>
      </w:tr>
      <w:tr w:rsidR="0098125F" w:rsidRPr="006F470A" w:rsidTr="0098125F">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17</w:t>
            </w:r>
          </w:p>
        </w:tc>
        <w:tc>
          <w:tcPr>
            <w:tcW w:w="3436" w:type="dxa"/>
            <w:tcBorders>
              <w:top w:val="nil"/>
              <w:left w:val="nil"/>
              <w:bottom w:val="single" w:sz="8" w:space="0" w:color="auto"/>
              <w:right w:val="single" w:sz="8" w:space="0" w:color="auto"/>
            </w:tcBorders>
            <w:shd w:val="clear" w:color="000000" w:fill="FFFFFF"/>
            <w:vAlign w:val="center"/>
          </w:tcPr>
          <w:p w:rsidR="0098125F" w:rsidRDefault="0098125F" w:rsidP="0098125F">
            <w:pPr>
              <w:rPr>
                <w:rFonts w:ascii="Calibri" w:hAnsi="Calibri"/>
                <w:color w:val="000000"/>
                <w:sz w:val="18"/>
                <w:szCs w:val="18"/>
              </w:rPr>
            </w:pPr>
            <w:r w:rsidRPr="008A67BE">
              <w:rPr>
                <w:rFonts w:ascii="Calibri" w:hAnsi="Calibri"/>
                <w:b/>
                <w:color w:val="000000"/>
                <w:sz w:val="18"/>
                <w:szCs w:val="18"/>
              </w:rPr>
              <w:t>API 579</w:t>
            </w:r>
            <w:r>
              <w:rPr>
                <w:rFonts w:ascii="Calibri" w:hAnsi="Calibri"/>
                <w:b/>
                <w:color w:val="000000"/>
                <w:sz w:val="18"/>
                <w:szCs w:val="18"/>
              </w:rPr>
              <w:t>-1</w:t>
            </w:r>
            <w:r>
              <w:rPr>
                <w:rFonts w:ascii="Calibri" w:hAnsi="Calibri"/>
                <w:color w:val="000000"/>
                <w:sz w:val="18"/>
                <w:szCs w:val="18"/>
              </w:rPr>
              <w:t xml:space="preserve"> Fitness For Service</w:t>
            </w:r>
          </w:p>
        </w:tc>
        <w:tc>
          <w:tcPr>
            <w:tcW w:w="1309" w:type="dxa"/>
            <w:tcBorders>
              <w:top w:val="nil"/>
              <w:left w:val="nil"/>
              <w:bottom w:val="single" w:sz="8" w:space="0" w:color="auto"/>
              <w:right w:val="single" w:sz="4"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98125F" w:rsidRDefault="0098125F" w:rsidP="0098125F">
            <w:pPr>
              <w:jc w:val="center"/>
            </w:pPr>
            <w:r w:rsidRPr="0009182E">
              <w:rPr>
                <w:rFonts w:ascii="Calibri" w:hAnsi="Calibri"/>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13.482,00</w:t>
            </w:r>
          </w:p>
        </w:tc>
        <w:tc>
          <w:tcPr>
            <w:tcW w:w="1951" w:type="dxa"/>
            <w:tcBorders>
              <w:top w:val="nil"/>
              <w:left w:val="nil"/>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13.482,00</w:t>
            </w:r>
          </w:p>
        </w:tc>
      </w:tr>
      <w:tr w:rsidR="0098125F" w:rsidRPr="006F470A" w:rsidTr="0098125F">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18</w:t>
            </w:r>
          </w:p>
        </w:tc>
        <w:tc>
          <w:tcPr>
            <w:tcW w:w="3436" w:type="dxa"/>
            <w:tcBorders>
              <w:top w:val="nil"/>
              <w:left w:val="nil"/>
              <w:bottom w:val="single" w:sz="8" w:space="0" w:color="auto"/>
              <w:right w:val="single" w:sz="8" w:space="0" w:color="auto"/>
            </w:tcBorders>
            <w:shd w:val="clear" w:color="000000" w:fill="FFFFFF"/>
            <w:vAlign w:val="center"/>
          </w:tcPr>
          <w:p w:rsidR="0098125F" w:rsidRPr="00F355B9" w:rsidRDefault="0098125F" w:rsidP="0098125F">
            <w:pPr>
              <w:rPr>
                <w:rFonts w:ascii="Calibri" w:hAnsi="Calibri"/>
                <w:color w:val="000000"/>
                <w:sz w:val="18"/>
                <w:szCs w:val="18"/>
                <w:lang w:val="en-US"/>
              </w:rPr>
            </w:pPr>
            <w:r w:rsidRPr="008A67BE">
              <w:rPr>
                <w:rFonts w:ascii="Calibri" w:hAnsi="Calibri"/>
                <w:b/>
                <w:color w:val="000000"/>
                <w:sz w:val="18"/>
                <w:szCs w:val="18"/>
                <w:lang w:val="en-US"/>
              </w:rPr>
              <w:t>AGA Report Nº 11</w:t>
            </w:r>
            <w:r>
              <w:rPr>
                <w:rFonts w:ascii="Calibri" w:hAnsi="Calibri"/>
                <w:color w:val="000000"/>
                <w:sz w:val="18"/>
                <w:szCs w:val="18"/>
                <w:lang w:val="en-US"/>
              </w:rPr>
              <w:t xml:space="preserve"> Measurement of Natural Gas by Coriolisis (XQ 1301)</w:t>
            </w:r>
          </w:p>
        </w:tc>
        <w:tc>
          <w:tcPr>
            <w:tcW w:w="1309" w:type="dxa"/>
            <w:tcBorders>
              <w:top w:val="nil"/>
              <w:left w:val="nil"/>
              <w:bottom w:val="single" w:sz="8" w:space="0" w:color="auto"/>
              <w:right w:val="single" w:sz="4"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98125F" w:rsidRDefault="0098125F" w:rsidP="0098125F">
            <w:pPr>
              <w:jc w:val="center"/>
            </w:pPr>
            <w:r w:rsidRPr="0009182E">
              <w:rPr>
                <w:rFonts w:ascii="Calibri" w:hAnsi="Calibri"/>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5.544,00</w:t>
            </w:r>
          </w:p>
        </w:tc>
        <w:tc>
          <w:tcPr>
            <w:tcW w:w="1951" w:type="dxa"/>
            <w:tcBorders>
              <w:top w:val="nil"/>
              <w:left w:val="nil"/>
              <w:bottom w:val="single" w:sz="8" w:space="0" w:color="auto"/>
              <w:right w:val="single" w:sz="8" w:space="0" w:color="auto"/>
            </w:tcBorders>
            <w:shd w:val="clear" w:color="auto" w:fill="auto"/>
            <w:noWrap/>
            <w:vAlign w:val="center"/>
          </w:tcPr>
          <w:p w:rsidR="0098125F" w:rsidRDefault="0098125F" w:rsidP="0098125F">
            <w:pPr>
              <w:jc w:val="center"/>
              <w:rPr>
                <w:rFonts w:ascii="Calibri" w:hAnsi="Calibri"/>
                <w:color w:val="000000"/>
                <w:sz w:val="18"/>
                <w:szCs w:val="18"/>
              </w:rPr>
            </w:pPr>
            <w:r>
              <w:rPr>
                <w:rFonts w:ascii="Calibri" w:hAnsi="Calibri"/>
                <w:color w:val="000000"/>
                <w:sz w:val="18"/>
                <w:szCs w:val="18"/>
              </w:rPr>
              <w:t>5.544,00</w:t>
            </w:r>
          </w:p>
        </w:tc>
      </w:tr>
      <w:tr w:rsidR="0098125F" w:rsidRPr="006F470A" w:rsidTr="0098125F">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8125F" w:rsidRPr="00CA04A3" w:rsidRDefault="0098125F" w:rsidP="0098125F">
            <w:pPr>
              <w:jc w:val="right"/>
              <w:rPr>
                <w:rFonts w:ascii="Calibri" w:hAnsi="Calibri" w:cs="Calibri"/>
                <w:b/>
                <w:bCs/>
                <w:color w:val="000000"/>
                <w:lang w:val="es-BO" w:eastAsia="es-BO"/>
              </w:rPr>
            </w:pPr>
            <w:r w:rsidRPr="00CA04A3">
              <w:rPr>
                <w:rFonts w:ascii="Calibri" w:hAnsi="Calibri" w:cs="Calibr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98125F" w:rsidRPr="00CA04A3" w:rsidRDefault="0098125F" w:rsidP="0098125F">
            <w:pPr>
              <w:jc w:val="center"/>
              <w:rPr>
                <w:rFonts w:ascii="Calibri" w:hAnsi="Calibri" w:cs="Calibri"/>
                <w:color w:val="000000"/>
                <w:lang w:val="es-BO" w:eastAsia="es-BO"/>
              </w:rPr>
            </w:pPr>
            <w:r>
              <w:rPr>
                <w:rFonts w:ascii="Calibri" w:hAnsi="Calibri"/>
                <w:b/>
                <w:bCs/>
                <w:color w:val="000000"/>
                <w:sz w:val="18"/>
                <w:szCs w:val="18"/>
              </w:rPr>
              <w:t>62.545,00</w:t>
            </w:r>
          </w:p>
        </w:tc>
      </w:tr>
    </w:tbl>
    <w:p w:rsidR="00CA04A3" w:rsidRPr="00CA04A3" w:rsidRDefault="00CA04A3" w:rsidP="00CA04A3">
      <w:pPr>
        <w:jc w:val="center"/>
        <w:rPr>
          <w:rFonts w:ascii="Calibri" w:hAnsi="Calibri" w:cs="Calibri"/>
          <w:b/>
          <w:sz w:val="22"/>
          <w:szCs w:val="22"/>
        </w:rPr>
      </w:pPr>
    </w:p>
    <w:p w:rsidR="00CA04A3" w:rsidRPr="00CA04A3" w:rsidRDefault="00CA04A3" w:rsidP="00CA04A3">
      <w:pPr>
        <w:rPr>
          <w:rFonts w:ascii="Calibri" w:hAnsi="Calibri" w:cs="Calibri"/>
          <w:b/>
          <w:sz w:val="22"/>
          <w:szCs w:val="22"/>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141408" w:rsidP="00141408">
      <w:pPr>
        <w:tabs>
          <w:tab w:val="left" w:pos="5835"/>
        </w:tabs>
        <w:rPr>
          <w:rFonts w:ascii="Verdana" w:hAnsi="Verdana" w:cs="Arial"/>
          <w:b/>
          <w:color w:val="000000"/>
          <w:sz w:val="18"/>
          <w:szCs w:val="18"/>
        </w:rPr>
      </w:pPr>
      <w:r>
        <w:rPr>
          <w:rFonts w:ascii="Verdana" w:hAnsi="Verdana" w:cs="Arial"/>
          <w:b/>
          <w:color w:val="000000"/>
          <w:sz w:val="18"/>
          <w:szCs w:val="18"/>
        </w:rPr>
        <w:tab/>
      </w:r>
    </w:p>
    <w:p w:rsidR="00F74D7A" w:rsidRDefault="00F74D7A" w:rsidP="00C779EB">
      <w:pPr>
        <w:jc w:val="center"/>
        <w:rPr>
          <w:rFonts w:ascii="Verdana" w:hAnsi="Verdana" w:cs="Arial"/>
          <w:b/>
          <w:color w:val="000000"/>
          <w:sz w:val="18"/>
          <w:szCs w:val="18"/>
        </w:rPr>
      </w:pPr>
    </w:p>
    <w:p w:rsidR="00800F2B" w:rsidRDefault="00800F2B" w:rsidP="00C779EB">
      <w:pPr>
        <w:jc w:val="center"/>
        <w:rPr>
          <w:rFonts w:ascii="Verdana" w:hAnsi="Verdana" w:cs="Arial"/>
          <w:b/>
          <w:color w:val="000000"/>
          <w:sz w:val="18"/>
          <w:szCs w:val="18"/>
        </w:rPr>
      </w:pPr>
    </w:p>
    <w:p w:rsidR="00800F2B" w:rsidRDefault="00800F2B"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B71112" w:rsidRDefault="00B71112"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4D2BDF">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4D2BDF">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4D2BDF">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4D2BDF">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4D2BDF">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4D2BDF">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Pr="00993917"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1"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2"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4D2BDF">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4D2BDF">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4D2BDF">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4D2BDF">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4D2BDF">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4D2BDF">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4D2BDF">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4D2BDF">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4D2BDF">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4D2BDF">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2E3F30" w:rsidRPr="002E3F30" w:rsidRDefault="002E3F30" w:rsidP="004D2BD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4D2BD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4D2BD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4D2BD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4D2BD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4D2BD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4D2BD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4D2BD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4D2BD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4D2BD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4D2BD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4D2BDF">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4D2BDF">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4D2BDF">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4D2BDF">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4D2BDF">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8D0B55" w:rsidRPr="008D0B55" w:rsidRDefault="008D0B55" w:rsidP="004D2BDF">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3F11F6" w:rsidRDefault="00B52F12" w:rsidP="004D2BDF">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94738" w:rsidRDefault="00F94738" w:rsidP="008D0B55">
      <w:pPr>
        <w:tabs>
          <w:tab w:val="num" w:pos="567"/>
        </w:tabs>
        <w:ind w:left="567"/>
        <w:jc w:val="both"/>
        <w:rPr>
          <w:rFonts w:ascii="Calibri" w:hAnsi="Calibri" w:cs="Calibri"/>
          <w:sz w:val="22"/>
          <w:szCs w:val="22"/>
        </w:rPr>
      </w:pPr>
    </w:p>
    <w:p w:rsidR="0098125F" w:rsidRDefault="0098125F"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lastRenderedPageBreak/>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F17204" w:rsidRPr="0062393C" w:rsidRDefault="0098125F" w:rsidP="00AD08DE">
      <w:pPr>
        <w:tabs>
          <w:tab w:val="num" w:pos="567"/>
        </w:tabs>
        <w:ind w:left="567"/>
        <w:jc w:val="both"/>
        <w:rPr>
          <w:rFonts w:ascii="Calibri" w:hAnsi="Calibri" w:cs="Calibri"/>
          <w:sz w:val="22"/>
          <w:szCs w:val="22"/>
        </w:rPr>
      </w:pPr>
      <w:r>
        <w:rPr>
          <w:rFonts w:ascii="Segoe UI" w:hAnsi="Segoe UI" w:cs="Segoe UI"/>
          <w:bCs/>
          <w:i/>
          <w:iCs/>
          <w:color w:val="FF0000"/>
        </w:rPr>
        <w:t xml:space="preserve"> “No corresponde</w:t>
      </w:r>
      <w:r w:rsidR="00F17204" w:rsidRPr="0062393C">
        <w:rPr>
          <w:rFonts w:ascii="Segoe UI" w:hAnsi="Segoe UI" w:cs="Segoe UI"/>
          <w:bCs/>
          <w:i/>
          <w:iCs/>
          <w:color w:val="FF0000"/>
        </w:rPr>
        <w:t>).</w:t>
      </w:r>
      <w:r w:rsidR="00F17204" w:rsidRPr="0062393C">
        <w:t> </w:t>
      </w:r>
    </w:p>
    <w:p w:rsidR="00F17204" w:rsidRDefault="00F17204"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F17204" w:rsidRPr="0062393C" w:rsidRDefault="00F17204" w:rsidP="00AD08DE">
      <w:pPr>
        <w:tabs>
          <w:tab w:val="num" w:pos="567"/>
        </w:tabs>
        <w:ind w:left="567"/>
        <w:jc w:val="both"/>
        <w:rPr>
          <w:rFonts w:ascii="Calibri" w:hAnsi="Calibri" w:cs="Calibri"/>
          <w:sz w:val="22"/>
          <w:szCs w:val="22"/>
        </w:rPr>
      </w:pPr>
      <w:r w:rsidRPr="0062393C">
        <w:rPr>
          <w:rFonts w:ascii="Segoe UI" w:hAnsi="Segoe UI" w:cs="Segoe UI"/>
          <w:bCs/>
          <w:i/>
          <w:iCs/>
          <w:color w:val="FF0000"/>
        </w:rPr>
        <w:t xml:space="preserve"> “No corresponde”.</w:t>
      </w:r>
      <w:r w:rsidRPr="0062393C">
        <w:t> </w:t>
      </w:r>
    </w:p>
    <w:p w:rsidR="004466EF" w:rsidRPr="00993917" w:rsidRDefault="004466EF" w:rsidP="0098125F">
      <w:pPr>
        <w:tabs>
          <w:tab w:val="num" w:pos="567"/>
        </w:tabs>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685346" w:rsidRPr="00993917" w:rsidRDefault="00F17204" w:rsidP="0098125F">
      <w:pPr>
        <w:tabs>
          <w:tab w:val="num" w:pos="567"/>
        </w:tabs>
        <w:ind w:left="567"/>
        <w:jc w:val="both"/>
        <w:rPr>
          <w:rFonts w:ascii="Calibri" w:hAnsi="Calibri" w:cs="Calibri"/>
          <w:sz w:val="22"/>
          <w:szCs w:val="22"/>
        </w:rPr>
      </w:pPr>
      <w:r w:rsidRPr="0062393C">
        <w:rPr>
          <w:rFonts w:ascii="Segoe UI" w:hAnsi="Segoe UI" w:cs="Segoe UI"/>
          <w:bCs/>
          <w:i/>
          <w:iCs/>
          <w:color w:val="FF0000"/>
        </w:rPr>
        <w:t xml:space="preserve"> “No corresponde”.</w:t>
      </w:r>
      <w:r w:rsidRPr="0062393C">
        <w:t> </w:t>
      </w:r>
      <w:r w:rsidR="00685346" w:rsidRPr="00993917">
        <w:rPr>
          <w:rFonts w:ascii="Calibri" w:hAnsi="Calibri" w:cs="Calibri"/>
          <w:sz w:val="22"/>
          <w:szCs w:val="22"/>
        </w:rPr>
        <w:t xml:space="preserve"> </w:t>
      </w:r>
    </w:p>
    <w:p w:rsidR="00685346" w:rsidRPr="00993917" w:rsidRDefault="00685346"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4D2BDF">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4D2BDF">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4D2BDF">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4D2BDF">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4D2BDF">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4D2BDF">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4D2BDF">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2016A">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4D2BDF">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747D85" w:rsidRDefault="00747D85" w:rsidP="00747D85">
      <w:pPr>
        <w:ind w:left="567"/>
        <w:jc w:val="both"/>
        <w:rPr>
          <w:rFonts w:ascii="Calibri" w:hAnsi="Calibri" w:cs="Calibri"/>
          <w:color w:val="000000"/>
          <w:sz w:val="22"/>
          <w:szCs w:val="22"/>
        </w:rPr>
      </w:pPr>
    </w:p>
    <w:p w:rsidR="00EC4862" w:rsidRDefault="00EC4862"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4D2BDF">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4D2BDF">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747D85" w:rsidRPr="00130120" w:rsidRDefault="00E950BC" w:rsidP="00E950BC">
      <w:pPr>
        <w:ind w:left="567"/>
        <w:jc w:val="both"/>
        <w:rPr>
          <w:rFonts w:ascii="Calibri" w:hAnsi="Calibri" w:cs="Calibri"/>
          <w:color w:val="000000"/>
          <w:sz w:val="22"/>
          <w:szCs w:val="22"/>
        </w:rPr>
      </w:pPr>
      <w:r w:rsidRPr="00907561">
        <w:rPr>
          <w:rFonts w:ascii="Calibri" w:hAnsi="Calibri" w:cs="Calibri"/>
          <w:color w:val="000000"/>
          <w:sz w:val="22"/>
          <w:szCs w:val="22"/>
        </w:rPr>
        <w:t>El Comité de Contratación</w:t>
      </w:r>
      <w:r w:rsidR="00747D85" w:rsidRPr="00907561">
        <w:rPr>
          <w:rFonts w:ascii="Calibri" w:hAnsi="Calibri" w:cs="Calibri"/>
          <w:color w:val="000000"/>
          <w:sz w:val="22"/>
          <w:szCs w:val="22"/>
        </w:rPr>
        <w:t xml:space="preserve"> detallará los resultados de esta eta</w:t>
      </w:r>
      <w:r w:rsidRPr="00907561">
        <w:rPr>
          <w:rFonts w:ascii="Calibri" w:hAnsi="Calibri" w:cs="Calibri"/>
          <w:color w:val="000000"/>
          <w:sz w:val="22"/>
          <w:szCs w:val="22"/>
        </w:rPr>
        <w:t>pa en un informe</w:t>
      </w:r>
      <w:r w:rsidRPr="00130120">
        <w:rPr>
          <w:rFonts w:ascii="Calibri" w:hAnsi="Calibri" w:cs="Calibri"/>
          <w:color w:val="000000"/>
          <w:sz w:val="22"/>
          <w:szCs w:val="22"/>
        </w:rPr>
        <w:t xml:space="preserve"> dirigido al RPC.</w:t>
      </w:r>
    </w:p>
    <w:p w:rsidR="00E950BC" w:rsidRPr="00130120" w:rsidRDefault="00E950BC" w:rsidP="00E950BC">
      <w:pPr>
        <w:ind w:left="567"/>
        <w:jc w:val="both"/>
        <w:rPr>
          <w:rFonts w:ascii="Calibri" w:hAnsi="Calibri" w:cs="Calibri"/>
          <w:color w:val="000000"/>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630D3E" w:rsidRDefault="00630D3E"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800613" w:rsidRPr="00993917" w:rsidRDefault="008979CB" w:rsidP="00800613">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4D2BDF">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4D2BDF">
      <w:pPr>
        <w:pStyle w:val="Prrafodelista"/>
        <w:numPr>
          <w:ilvl w:val="0"/>
          <w:numId w:val="12"/>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4D2BDF">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4D2BDF">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4D2BDF">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80061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4D2BDF">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4D2BDF">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4D2BDF">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726784" w:rsidRPr="00726784" w:rsidRDefault="00726784" w:rsidP="00726784">
      <w:pPr>
        <w:ind w:left="2268" w:hanging="1560"/>
        <w:jc w:val="both"/>
        <w:rPr>
          <w:rFonts w:ascii="Calibri" w:hAnsi="Calibri" w:cs="Calibri"/>
          <w:sz w:val="18"/>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726784" w:rsidRPr="00726784" w:rsidRDefault="00726784" w:rsidP="00726784">
      <w:pPr>
        <w:ind w:left="2832" w:hanging="2124"/>
        <w:jc w:val="both"/>
        <w:rPr>
          <w:rFonts w:ascii="Calibri" w:hAnsi="Calibri" w:cs="Calibri"/>
          <w:sz w:val="16"/>
          <w:szCs w:val="22"/>
          <w:lang w:val="es-BO"/>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685346" w:rsidRPr="006252BE" w:rsidRDefault="00B524B4" w:rsidP="00685346">
      <w:pPr>
        <w:jc w:val="center"/>
        <w:rPr>
          <w:rFonts w:ascii="Verdana" w:hAnsi="Verdana" w:cs="Calibri"/>
          <w:b/>
          <w:sz w:val="18"/>
          <w:szCs w:val="18"/>
        </w:rPr>
      </w:pPr>
      <w:r>
        <w:rPr>
          <w:rFonts w:ascii="Calibri" w:hAnsi="Calibri" w:cs="Calibri"/>
          <w:b/>
          <w:sz w:val="22"/>
          <w:szCs w:val="22"/>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4D2BDF">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4D2BDF">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4D2BDF">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4D2BDF">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4D2BDF">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4D2BDF">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4D2BDF">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4D2BDF">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4D2BDF">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4D2BDF">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4D2BDF">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4D2BDF">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4D2BDF">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4D2BDF">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4D2BDF">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4D2BDF">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Bolivianos).</w:t>
      </w:r>
    </w:p>
    <w:p w:rsidR="008D7490" w:rsidRPr="008D7490" w:rsidRDefault="008D7490" w:rsidP="004D2BDF">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4D2BDF">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4D2BDF">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4D2BDF">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D7490" w:rsidRPr="008D7490" w:rsidRDefault="008D7490" w:rsidP="004D2BDF">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sidR="00D9673D">
        <w:rPr>
          <w:rFonts w:ascii="Calibri" w:hAnsi="Calibri" w:cs="Calibri"/>
          <w:sz w:val="22"/>
          <w:szCs w:val="22"/>
          <w:lang w:val="es-BO"/>
        </w:rPr>
        <w:t>,</w:t>
      </w:r>
      <w:r w:rsidR="008979CB">
        <w:rPr>
          <w:rFonts w:ascii="Calibri" w:hAnsi="Calibri" w:cs="Calibri"/>
          <w:sz w:val="22"/>
          <w:szCs w:val="22"/>
        </w:rPr>
        <w:t xml:space="preserve"> solo para montos adjudicados mayores a Bs1.000.000.-</w:t>
      </w:r>
      <w:r w:rsidR="008979CB">
        <w:rPr>
          <w:rFonts w:ascii="Calibri" w:hAnsi="Calibri" w:cs="Calibri"/>
          <w:sz w:val="22"/>
          <w:szCs w:val="22"/>
          <w:lang w:val="es-BO"/>
        </w:rPr>
        <w:t xml:space="preserve"> (Un Millón 00/100 Bolivianos).</w:t>
      </w:r>
    </w:p>
    <w:p w:rsidR="008D7490" w:rsidRPr="00B524B4" w:rsidRDefault="008D7490" w:rsidP="004D2BDF">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D7490" w:rsidRDefault="008D7490" w:rsidP="004D2BDF">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Pr="008979CB" w:rsidRDefault="008D7490" w:rsidP="004D2BDF">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y </w:t>
      </w:r>
      <w:r w:rsidR="008979CB" w:rsidRPr="008979CB">
        <w:rPr>
          <w:rFonts w:ascii="Calibri" w:hAnsi="Calibri" w:cs="Calibri"/>
          <w:sz w:val="22"/>
          <w:szCs w:val="22"/>
        </w:rPr>
        <w:t>específica</w:t>
      </w:r>
      <w:r w:rsidRPr="008979CB">
        <w:rPr>
          <w:rFonts w:ascii="Calibri" w:hAnsi="Calibri" w:cs="Calibri"/>
          <w:sz w:val="22"/>
          <w:szCs w:val="22"/>
        </w:rPr>
        <w:t xml:space="preserve"> de la empresa</w:t>
      </w:r>
      <w:r w:rsidR="008979CB">
        <w:rPr>
          <w:rFonts w:ascii="Calibri" w:hAnsi="Calibri" w:cs="Calibri"/>
          <w:sz w:val="22"/>
          <w:szCs w:val="22"/>
        </w:rPr>
        <w:t>.</w:t>
      </w:r>
    </w:p>
    <w:p w:rsidR="008D7490" w:rsidRPr="008979CB" w:rsidRDefault="008D7490" w:rsidP="004D2BDF">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w:t>
      </w:r>
      <w:r w:rsidR="008979CB">
        <w:rPr>
          <w:rFonts w:ascii="Calibri" w:hAnsi="Calibri" w:cs="Calibri"/>
          <w:sz w:val="22"/>
          <w:szCs w:val="22"/>
        </w:rPr>
        <w:t>y específica del personal clave.</w:t>
      </w:r>
    </w:p>
    <w:p w:rsidR="008D7490" w:rsidRPr="008D7490" w:rsidRDefault="008D7490" w:rsidP="004D2BDF">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4D2BDF">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4D2BDF">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4D2BDF">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4D2BDF">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4D2BDF">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Default="008D7490" w:rsidP="004D2BDF">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certificado/documentos que acredit</w:t>
      </w:r>
      <w:r w:rsidR="008979CB">
        <w:rPr>
          <w:rFonts w:ascii="Calibri" w:hAnsi="Calibri" w:cs="Calibri"/>
          <w:sz w:val="22"/>
          <w:szCs w:val="22"/>
        </w:rPr>
        <w:t>en la experiencia g</w:t>
      </w:r>
      <w:r w:rsidRPr="008979CB">
        <w:rPr>
          <w:rFonts w:ascii="Calibri" w:hAnsi="Calibri" w:cs="Calibri"/>
          <w:sz w:val="22"/>
          <w:szCs w:val="22"/>
        </w:rPr>
        <w:t>ene</w:t>
      </w:r>
      <w:r w:rsidR="008979CB">
        <w:rPr>
          <w:rFonts w:ascii="Calibri" w:hAnsi="Calibri" w:cs="Calibri"/>
          <w:sz w:val="22"/>
          <w:szCs w:val="22"/>
        </w:rPr>
        <w:t>ral y específica de la empresa.</w:t>
      </w:r>
    </w:p>
    <w:p w:rsidR="008D7490" w:rsidRPr="008979CB" w:rsidRDefault="008D7490" w:rsidP="004D2BDF">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4D2BDF">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4D2BD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4D2BD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4D2BD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4D2BD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8D7490">
        <w:rPr>
          <w:rFonts w:ascii="Calibri" w:hAnsi="Calibri" w:cs="Calibr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4D2BD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979CB" w:rsidRPr="00C978ED" w:rsidRDefault="008D7490" w:rsidP="004D2BD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sidR="008979CB">
        <w:rPr>
          <w:rFonts w:ascii="Calibri" w:hAnsi="Calibri" w:cs="Calibri"/>
          <w:sz w:val="22"/>
          <w:szCs w:val="22"/>
        </w:rPr>
        <w:t>neral del Estado (CGE), solo para montos adjudicados mayores a Bs1.000.000.-</w:t>
      </w:r>
      <w:r w:rsidR="008979CB" w:rsidRPr="00C978ED">
        <w:rPr>
          <w:rFonts w:ascii="Calibri" w:hAnsi="Calibri" w:cs="Calibri"/>
          <w:sz w:val="22"/>
          <w:szCs w:val="22"/>
        </w:rPr>
        <w:t xml:space="preserve"> (Un Millón 00/100 Bolivianos).</w:t>
      </w:r>
    </w:p>
    <w:p w:rsidR="008D7490" w:rsidRPr="008D7490" w:rsidRDefault="008D7490" w:rsidP="004D2BD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4D2BD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979CB" w:rsidRPr="00C1415E" w:rsidRDefault="008979CB"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979CB" w:rsidRPr="00C1415E" w:rsidRDefault="008979CB" w:rsidP="008979CB">
      <w:pPr>
        <w:jc w:val="both"/>
        <w:rPr>
          <w:rFonts w:ascii="Calibri" w:hAnsi="Calibri" w:cs="Calibri"/>
          <w:sz w:val="22"/>
          <w:szCs w:val="22"/>
          <w:lang w:val="es-BO"/>
        </w:rPr>
      </w:pPr>
    </w:p>
    <w:p w:rsidR="008979CB" w:rsidRPr="007D5538" w:rsidRDefault="008979CB" w:rsidP="008979CB">
      <w:pPr>
        <w:jc w:val="both"/>
        <w:rPr>
          <w:rFonts w:ascii="Calibri" w:hAnsi="Calibri" w:cs="Calibri"/>
          <w:sz w:val="22"/>
          <w:szCs w:val="22"/>
          <w:lang w:val="es-BO"/>
        </w:rPr>
      </w:pPr>
      <w:r w:rsidRPr="00C1415E">
        <w:rPr>
          <w:rFonts w:ascii="Calibri" w:hAnsi="Calibri" w:cs="Calibr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D9673D" w:rsidRPr="00C1415E">
        <w:rPr>
          <w:rFonts w:ascii="Calibri" w:hAnsi="Calibri" w:cs="Calibri"/>
          <w:sz w:val="22"/>
          <w:szCs w:val="22"/>
        </w:rPr>
        <w:t>protocolizado</w:t>
      </w:r>
      <w:r w:rsidRPr="00C1415E">
        <w:rPr>
          <w:rFonts w:ascii="Calibri" w:hAnsi="Calibri" w:cs="Calibri"/>
          <w:sz w:val="22"/>
          <w:szCs w:val="22"/>
        </w:rPr>
        <w:t xml:space="preserve"> ante Notaria de Fe Pública en Bolivia</w:t>
      </w:r>
      <w:r w:rsidRPr="007D5538">
        <w:rPr>
          <w:rFonts w:ascii="Calibri" w:hAnsi="Calibri" w:cs="Calibri"/>
          <w:sz w:val="22"/>
          <w:szCs w:val="22"/>
        </w:rPr>
        <w:t>.</w:t>
      </w:r>
    </w:p>
    <w:p w:rsidR="008979CB" w:rsidRPr="007D5538" w:rsidRDefault="008979CB" w:rsidP="008979CB">
      <w:pPr>
        <w:jc w:val="both"/>
        <w:rPr>
          <w:rFonts w:ascii="Calibri" w:hAnsi="Calibri" w:cs="Calibri"/>
          <w:color w:val="000000"/>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979CB" w:rsidRPr="00C1415E" w:rsidRDefault="008979CB" w:rsidP="008979CB">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Pr="00D9673D" w:rsidRDefault="00F63B8F" w:rsidP="00F63B8F">
      <w:pPr>
        <w:jc w:val="center"/>
        <w:rPr>
          <w:lang w:val="es-BO" w:eastAsia="es-BO"/>
        </w:rPr>
      </w:pPr>
      <w:r w:rsidRPr="00D9673D">
        <w:rPr>
          <w:rFonts w:ascii="Segoe UI" w:hAnsi="Segoe UI" w:cs="Segoe UI"/>
          <w:b/>
          <w:bCs/>
        </w:rPr>
        <w:t>(Expresado en Bolivianos)</w:t>
      </w:r>
    </w:p>
    <w:p w:rsidR="00F63B8F" w:rsidRPr="00F63B8F" w:rsidRDefault="00F63B8F" w:rsidP="00F63B8F">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63B8F" w:rsidRPr="006F470A" w:rsidTr="00F63B8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BD4B3E" w:rsidRPr="006F470A" w:rsidTr="00BA5CFC">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D4B3E" w:rsidRPr="00F355B9" w:rsidRDefault="00BD4B3E" w:rsidP="00BD4B3E">
            <w:pPr>
              <w:rPr>
                <w:rFonts w:ascii="Calibri" w:hAnsi="Calibri"/>
                <w:color w:val="000000"/>
                <w:sz w:val="18"/>
                <w:szCs w:val="18"/>
                <w:lang w:val="en-US"/>
              </w:rPr>
            </w:pPr>
            <w:r w:rsidRPr="008A67BE">
              <w:rPr>
                <w:rFonts w:ascii="Calibri" w:hAnsi="Calibri"/>
                <w:b/>
                <w:color w:val="000000"/>
                <w:sz w:val="18"/>
                <w:szCs w:val="18"/>
                <w:lang w:val="en-US"/>
              </w:rPr>
              <w:t>ISO 17025</w:t>
            </w:r>
            <w:r>
              <w:rPr>
                <w:rFonts w:ascii="Calibri" w:hAnsi="Calibri"/>
                <w:color w:val="000000"/>
                <w:sz w:val="18"/>
                <w:szCs w:val="18"/>
                <w:lang w:val="en-US"/>
              </w:rPr>
              <w:t xml:space="preserve"> General requirements for the competence of testing and calibration laboratories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p>
        </w:tc>
        <w:tc>
          <w:tcPr>
            <w:tcW w:w="1553" w:type="dxa"/>
            <w:tcBorders>
              <w:top w:val="single" w:sz="12" w:space="0" w:color="auto"/>
              <w:left w:val="single" w:sz="4" w:space="0" w:color="auto"/>
              <w:bottom w:val="single" w:sz="4" w:space="0" w:color="auto"/>
            </w:tcBorders>
            <w:shd w:val="clear" w:color="auto" w:fill="FFFFFF"/>
            <w:vAlign w:val="center"/>
          </w:tcPr>
          <w:p w:rsidR="00BD4B3E" w:rsidRPr="00F63B8F" w:rsidRDefault="00BD4B3E" w:rsidP="00BD4B3E">
            <w:pPr>
              <w:jc w:val="center"/>
              <w:rPr>
                <w:rFonts w:ascii="Calibri" w:hAnsi="Calibri" w:cs="Calibri"/>
                <w:sz w:val="22"/>
                <w:szCs w:val="22"/>
                <w:lang w:val="es-BO"/>
              </w:rPr>
            </w:pPr>
          </w:p>
        </w:tc>
      </w:tr>
      <w:tr w:rsidR="00BD4B3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4B3E" w:rsidRPr="00F355B9" w:rsidRDefault="00BD4B3E" w:rsidP="00BD4B3E">
            <w:pPr>
              <w:rPr>
                <w:rFonts w:ascii="Calibri" w:hAnsi="Calibri"/>
                <w:color w:val="000000"/>
                <w:sz w:val="18"/>
                <w:szCs w:val="18"/>
                <w:lang w:val="en-US"/>
              </w:rPr>
            </w:pPr>
            <w:r w:rsidRPr="008A67BE">
              <w:rPr>
                <w:rFonts w:ascii="Calibri" w:hAnsi="Calibri"/>
                <w:b/>
                <w:color w:val="000000"/>
                <w:sz w:val="18"/>
                <w:szCs w:val="18"/>
                <w:lang w:val="en-US"/>
              </w:rPr>
              <w:t>ISO 13528</w:t>
            </w:r>
            <w:r>
              <w:rPr>
                <w:rFonts w:ascii="Calibri" w:hAnsi="Calibri"/>
                <w:color w:val="000000"/>
                <w:sz w:val="18"/>
                <w:szCs w:val="18"/>
                <w:lang w:val="en-US"/>
              </w:rPr>
              <w:t xml:space="preserve"> Statistical Methods for Use in Proficiency Testing by Interlaboratory Comparisons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p>
        </w:tc>
        <w:tc>
          <w:tcPr>
            <w:tcW w:w="1553" w:type="dxa"/>
            <w:tcBorders>
              <w:top w:val="single" w:sz="4" w:space="0" w:color="auto"/>
              <w:left w:val="single" w:sz="4" w:space="0" w:color="auto"/>
              <w:bottom w:val="single" w:sz="4" w:space="0" w:color="auto"/>
            </w:tcBorders>
            <w:shd w:val="clear" w:color="auto" w:fill="FFFFFF"/>
            <w:vAlign w:val="center"/>
          </w:tcPr>
          <w:p w:rsidR="00BD4B3E" w:rsidRPr="00F63B8F" w:rsidRDefault="00BD4B3E" w:rsidP="00BD4B3E">
            <w:pPr>
              <w:jc w:val="center"/>
              <w:rPr>
                <w:rFonts w:ascii="Calibri" w:hAnsi="Calibri" w:cs="Calibri"/>
                <w:sz w:val="22"/>
                <w:szCs w:val="22"/>
                <w:lang w:val="es-BO"/>
              </w:rPr>
            </w:pPr>
          </w:p>
        </w:tc>
      </w:tr>
      <w:tr w:rsidR="00BD4B3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4B3E" w:rsidRPr="00F355B9" w:rsidRDefault="00BD4B3E" w:rsidP="00BD4B3E">
            <w:pPr>
              <w:rPr>
                <w:rFonts w:ascii="Calibri" w:hAnsi="Calibri"/>
                <w:color w:val="000000"/>
                <w:sz w:val="18"/>
                <w:szCs w:val="18"/>
                <w:lang w:val="en-US"/>
              </w:rPr>
            </w:pPr>
            <w:r w:rsidRPr="008A67BE">
              <w:rPr>
                <w:rFonts w:ascii="Calibri" w:hAnsi="Calibri"/>
                <w:b/>
                <w:color w:val="000000"/>
                <w:sz w:val="18"/>
                <w:szCs w:val="18"/>
                <w:lang w:val="en-US"/>
              </w:rPr>
              <w:t>ASTM E1301</w:t>
            </w:r>
            <w:r>
              <w:rPr>
                <w:rFonts w:ascii="Calibri" w:hAnsi="Calibri"/>
                <w:color w:val="000000"/>
                <w:sz w:val="18"/>
                <w:szCs w:val="18"/>
                <w:lang w:val="en-US"/>
              </w:rPr>
              <w:t xml:space="preserve"> Standard Guide for Proficiency Testing by Interlaboratory Comparisons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p>
        </w:tc>
        <w:tc>
          <w:tcPr>
            <w:tcW w:w="1553" w:type="dxa"/>
            <w:tcBorders>
              <w:top w:val="single" w:sz="4" w:space="0" w:color="auto"/>
              <w:left w:val="single" w:sz="4" w:space="0" w:color="auto"/>
              <w:bottom w:val="single" w:sz="4" w:space="0" w:color="auto"/>
            </w:tcBorders>
            <w:shd w:val="clear" w:color="auto" w:fill="FFFFFF"/>
            <w:vAlign w:val="center"/>
          </w:tcPr>
          <w:p w:rsidR="00BD4B3E" w:rsidRPr="00F63B8F" w:rsidRDefault="00BD4B3E" w:rsidP="00BD4B3E">
            <w:pPr>
              <w:jc w:val="center"/>
              <w:rPr>
                <w:rFonts w:ascii="Calibri" w:hAnsi="Calibri" w:cs="Calibri"/>
                <w:sz w:val="22"/>
                <w:szCs w:val="22"/>
                <w:lang w:val="es-BO"/>
              </w:rPr>
            </w:pPr>
          </w:p>
        </w:tc>
      </w:tr>
      <w:tr w:rsidR="00BD4B3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4B3E" w:rsidRPr="00F355B9" w:rsidRDefault="00BD4B3E" w:rsidP="00BD4B3E">
            <w:pPr>
              <w:rPr>
                <w:rFonts w:ascii="Calibri" w:hAnsi="Calibri"/>
                <w:color w:val="000000"/>
                <w:sz w:val="18"/>
                <w:szCs w:val="18"/>
                <w:lang w:val="en-US"/>
              </w:rPr>
            </w:pPr>
            <w:r w:rsidRPr="008A67BE">
              <w:rPr>
                <w:rFonts w:ascii="Calibri" w:hAnsi="Calibri"/>
                <w:b/>
                <w:color w:val="000000"/>
                <w:sz w:val="18"/>
                <w:szCs w:val="18"/>
                <w:lang w:val="en-US"/>
              </w:rPr>
              <w:t>ISA RP52.1</w:t>
            </w:r>
            <w:r>
              <w:rPr>
                <w:rFonts w:ascii="Calibri" w:hAnsi="Calibri"/>
                <w:color w:val="000000"/>
                <w:sz w:val="18"/>
                <w:szCs w:val="18"/>
                <w:lang w:val="en-US"/>
              </w:rPr>
              <w:t xml:space="preserve"> Recommended Environments for Standards Laboratories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p>
        </w:tc>
        <w:tc>
          <w:tcPr>
            <w:tcW w:w="1553" w:type="dxa"/>
            <w:tcBorders>
              <w:top w:val="single" w:sz="4" w:space="0" w:color="auto"/>
              <w:left w:val="single" w:sz="4" w:space="0" w:color="auto"/>
              <w:bottom w:val="single" w:sz="4" w:space="0" w:color="auto"/>
            </w:tcBorders>
            <w:shd w:val="clear" w:color="auto" w:fill="FFFFFF"/>
            <w:vAlign w:val="center"/>
          </w:tcPr>
          <w:p w:rsidR="00BD4B3E" w:rsidRPr="00F63B8F" w:rsidRDefault="00BD4B3E" w:rsidP="00BD4B3E">
            <w:pPr>
              <w:jc w:val="center"/>
              <w:rPr>
                <w:rFonts w:ascii="Calibri" w:hAnsi="Calibri" w:cs="Calibri"/>
                <w:sz w:val="22"/>
                <w:szCs w:val="22"/>
                <w:lang w:val="es-BO"/>
              </w:rPr>
            </w:pPr>
          </w:p>
        </w:tc>
      </w:tr>
      <w:tr w:rsidR="00BD4B3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4B3E" w:rsidRPr="00F355B9" w:rsidRDefault="00BD4B3E" w:rsidP="00BD4B3E">
            <w:pPr>
              <w:rPr>
                <w:rFonts w:ascii="Calibri" w:hAnsi="Calibri"/>
                <w:color w:val="000000"/>
                <w:sz w:val="18"/>
                <w:szCs w:val="18"/>
                <w:lang w:val="en-US"/>
              </w:rPr>
            </w:pPr>
            <w:r w:rsidRPr="008A67BE">
              <w:rPr>
                <w:rFonts w:ascii="Calibri" w:hAnsi="Calibri"/>
                <w:b/>
                <w:color w:val="000000"/>
                <w:sz w:val="18"/>
                <w:szCs w:val="18"/>
                <w:lang w:val="en-US"/>
              </w:rPr>
              <w:t>ASME  B40.3</w:t>
            </w:r>
            <w:r>
              <w:rPr>
                <w:rFonts w:ascii="Calibri" w:hAnsi="Calibri"/>
                <w:color w:val="000000"/>
                <w:sz w:val="18"/>
                <w:szCs w:val="18"/>
                <w:lang w:val="en-US"/>
              </w:rPr>
              <w:t xml:space="preserve"> Bimetallic Actuated Thermometers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p>
        </w:tc>
        <w:tc>
          <w:tcPr>
            <w:tcW w:w="1553" w:type="dxa"/>
            <w:tcBorders>
              <w:top w:val="single" w:sz="4" w:space="0" w:color="auto"/>
              <w:left w:val="single" w:sz="4" w:space="0" w:color="auto"/>
              <w:bottom w:val="single" w:sz="4" w:space="0" w:color="auto"/>
            </w:tcBorders>
            <w:shd w:val="clear" w:color="auto" w:fill="FFFFFF"/>
            <w:vAlign w:val="center"/>
          </w:tcPr>
          <w:p w:rsidR="00BD4B3E" w:rsidRPr="00F63B8F" w:rsidRDefault="00BD4B3E" w:rsidP="00BD4B3E">
            <w:pPr>
              <w:jc w:val="center"/>
              <w:rPr>
                <w:rFonts w:ascii="Calibri" w:hAnsi="Calibri" w:cs="Calibri"/>
                <w:sz w:val="22"/>
                <w:szCs w:val="22"/>
                <w:lang w:val="es-BO"/>
              </w:rPr>
            </w:pPr>
          </w:p>
        </w:tc>
      </w:tr>
      <w:tr w:rsidR="00BD4B3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4B3E" w:rsidRPr="00F355B9" w:rsidRDefault="00BD4B3E" w:rsidP="00BD4B3E">
            <w:pPr>
              <w:rPr>
                <w:rFonts w:ascii="Calibri" w:hAnsi="Calibri"/>
                <w:color w:val="000000"/>
                <w:sz w:val="18"/>
                <w:szCs w:val="18"/>
                <w:lang w:val="en-US"/>
              </w:rPr>
            </w:pPr>
            <w:r w:rsidRPr="008A67BE">
              <w:rPr>
                <w:rFonts w:ascii="Calibri" w:hAnsi="Calibri"/>
                <w:b/>
                <w:color w:val="000000"/>
                <w:sz w:val="18"/>
                <w:szCs w:val="18"/>
                <w:lang w:val="en-US"/>
              </w:rPr>
              <w:t>ASME B40.1</w:t>
            </w:r>
            <w:r>
              <w:rPr>
                <w:rFonts w:ascii="Calibri" w:hAnsi="Calibri"/>
                <w:color w:val="000000"/>
                <w:sz w:val="18"/>
                <w:szCs w:val="18"/>
                <w:lang w:val="en-US"/>
              </w:rPr>
              <w:t xml:space="preserve"> Gauges: Pressure Indicating Dial Type – Elastic Element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p>
        </w:tc>
        <w:tc>
          <w:tcPr>
            <w:tcW w:w="1553" w:type="dxa"/>
            <w:tcBorders>
              <w:top w:val="single" w:sz="4" w:space="0" w:color="auto"/>
              <w:left w:val="single" w:sz="4" w:space="0" w:color="auto"/>
              <w:bottom w:val="single" w:sz="4" w:space="0" w:color="auto"/>
            </w:tcBorders>
            <w:shd w:val="clear" w:color="auto" w:fill="FFFFFF"/>
            <w:vAlign w:val="center"/>
          </w:tcPr>
          <w:p w:rsidR="00BD4B3E" w:rsidRPr="00F63B8F" w:rsidRDefault="00BD4B3E" w:rsidP="00BD4B3E">
            <w:pPr>
              <w:jc w:val="center"/>
              <w:rPr>
                <w:rFonts w:ascii="Calibri" w:hAnsi="Calibri" w:cs="Calibri"/>
                <w:sz w:val="22"/>
                <w:szCs w:val="22"/>
                <w:lang w:val="es-BO"/>
              </w:rPr>
            </w:pPr>
          </w:p>
        </w:tc>
      </w:tr>
      <w:tr w:rsidR="00BD4B3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4B3E" w:rsidRPr="00F355B9" w:rsidRDefault="00BD4B3E" w:rsidP="00BD4B3E">
            <w:pPr>
              <w:rPr>
                <w:rFonts w:ascii="Calibri" w:hAnsi="Calibri"/>
                <w:color w:val="000000"/>
                <w:sz w:val="18"/>
                <w:szCs w:val="18"/>
                <w:lang w:val="en-US"/>
              </w:rPr>
            </w:pPr>
            <w:r w:rsidRPr="008A67BE">
              <w:rPr>
                <w:rFonts w:ascii="Calibri" w:hAnsi="Calibri"/>
                <w:b/>
                <w:color w:val="000000"/>
                <w:sz w:val="18"/>
                <w:szCs w:val="18"/>
                <w:lang w:val="en-US"/>
              </w:rPr>
              <w:t>ASME PTC 25</w:t>
            </w:r>
            <w:r>
              <w:rPr>
                <w:rFonts w:ascii="Calibri" w:hAnsi="Calibri"/>
                <w:color w:val="000000"/>
                <w:sz w:val="18"/>
                <w:szCs w:val="18"/>
                <w:lang w:val="en-US"/>
              </w:rPr>
              <w:t xml:space="preserve"> Pressure Relief Devices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p>
        </w:tc>
        <w:tc>
          <w:tcPr>
            <w:tcW w:w="1553" w:type="dxa"/>
            <w:tcBorders>
              <w:top w:val="single" w:sz="4" w:space="0" w:color="auto"/>
              <w:left w:val="single" w:sz="4" w:space="0" w:color="auto"/>
              <w:bottom w:val="single" w:sz="4" w:space="0" w:color="auto"/>
            </w:tcBorders>
            <w:shd w:val="clear" w:color="auto" w:fill="FFFFFF"/>
            <w:vAlign w:val="center"/>
          </w:tcPr>
          <w:p w:rsidR="00BD4B3E" w:rsidRPr="00F63B8F" w:rsidRDefault="00BD4B3E" w:rsidP="00BD4B3E">
            <w:pPr>
              <w:jc w:val="center"/>
              <w:rPr>
                <w:rFonts w:ascii="Calibri" w:hAnsi="Calibri" w:cs="Calibri"/>
                <w:sz w:val="22"/>
                <w:szCs w:val="22"/>
                <w:lang w:val="es-BO"/>
              </w:rPr>
            </w:pPr>
          </w:p>
        </w:tc>
      </w:tr>
      <w:tr w:rsidR="00BD4B3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4B3E" w:rsidRPr="00F355B9" w:rsidRDefault="00BD4B3E" w:rsidP="00BD4B3E">
            <w:pPr>
              <w:rPr>
                <w:rFonts w:ascii="Calibri" w:hAnsi="Calibri"/>
                <w:color w:val="000000"/>
                <w:sz w:val="18"/>
                <w:szCs w:val="18"/>
                <w:lang w:val="en-US"/>
              </w:rPr>
            </w:pPr>
            <w:r w:rsidRPr="008A67BE">
              <w:rPr>
                <w:rFonts w:ascii="Calibri" w:hAnsi="Calibri"/>
                <w:b/>
                <w:color w:val="000000"/>
                <w:sz w:val="18"/>
                <w:szCs w:val="18"/>
                <w:lang w:val="en-US"/>
              </w:rPr>
              <w:t xml:space="preserve">AGA </w:t>
            </w:r>
            <w:r w:rsidRPr="006A53BE">
              <w:rPr>
                <w:rFonts w:ascii="Calibri" w:hAnsi="Calibri" w:cs="Calibri"/>
                <w:b/>
                <w:color w:val="000000"/>
                <w:sz w:val="18"/>
                <w:szCs w:val="16"/>
                <w:lang w:val="en-US" w:eastAsia="es-BO"/>
              </w:rPr>
              <w:t xml:space="preserve">Report Nº </w:t>
            </w:r>
            <w:r w:rsidRPr="008A67BE">
              <w:rPr>
                <w:rFonts w:ascii="Calibri" w:hAnsi="Calibri"/>
                <w:b/>
                <w:color w:val="000000"/>
                <w:sz w:val="18"/>
                <w:szCs w:val="18"/>
                <w:lang w:val="en-US"/>
              </w:rPr>
              <w:t>3</w:t>
            </w:r>
            <w:r w:rsidRPr="008A67BE">
              <w:rPr>
                <w:rFonts w:ascii="Calibri" w:hAnsi="Calibri"/>
                <w:color w:val="000000"/>
                <w:sz w:val="18"/>
                <w:szCs w:val="18"/>
                <w:lang w:val="en-US"/>
              </w:rPr>
              <w:t xml:space="preserve"> </w:t>
            </w:r>
            <w:r>
              <w:rPr>
                <w:rFonts w:ascii="Calibri" w:hAnsi="Calibri"/>
                <w:color w:val="000000"/>
                <w:sz w:val="18"/>
                <w:szCs w:val="18"/>
                <w:lang w:val="en-US"/>
              </w:rPr>
              <w:t xml:space="preserve">Orifice Metering Of Natural Gas (XQ 1201 / XQ 1601 / XQ 1304 / XQ 9211) Part 1 to Part 4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p>
        </w:tc>
        <w:tc>
          <w:tcPr>
            <w:tcW w:w="1553" w:type="dxa"/>
            <w:tcBorders>
              <w:top w:val="single" w:sz="4" w:space="0" w:color="auto"/>
              <w:left w:val="single" w:sz="4" w:space="0" w:color="auto"/>
              <w:bottom w:val="single" w:sz="4" w:space="0" w:color="auto"/>
            </w:tcBorders>
            <w:shd w:val="clear" w:color="auto" w:fill="FFFFFF"/>
            <w:vAlign w:val="center"/>
          </w:tcPr>
          <w:p w:rsidR="00BD4B3E" w:rsidRPr="00F63B8F" w:rsidRDefault="00BD4B3E" w:rsidP="00BD4B3E">
            <w:pPr>
              <w:jc w:val="center"/>
              <w:rPr>
                <w:rFonts w:ascii="Calibri" w:hAnsi="Calibri" w:cs="Calibri"/>
                <w:sz w:val="22"/>
                <w:szCs w:val="22"/>
                <w:lang w:val="es-BO"/>
              </w:rPr>
            </w:pPr>
          </w:p>
        </w:tc>
      </w:tr>
      <w:tr w:rsidR="00BD4B3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4B3E" w:rsidRPr="00F355B9" w:rsidRDefault="00BD4B3E" w:rsidP="00BD4B3E">
            <w:pPr>
              <w:rPr>
                <w:rFonts w:ascii="Calibri" w:hAnsi="Calibri"/>
                <w:color w:val="000000"/>
                <w:sz w:val="18"/>
                <w:szCs w:val="18"/>
                <w:lang w:val="en-US"/>
              </w:rPr>
            </w:pPr>
            <w:r w:rsidRPr="008A67BE">
              <w:rPr>
                <w:rFonts w:ascii="Calibri" w:hAnsi="Calibri"/>
                <w:b/>
                <w:color w:val="000000"/>
                <w:sz w:val="18"/>
                <w:szCs w:val="18"/>
                <w:lang w:val="en-US"/>
              </w:rPr>
              <w:t xml:space="preserve">AGA </w:t>
            </w:r>
            <w:r w:rsidRPr="006A53BE">
              <w:rPr>
                <w:rFonts w:ascii="Calibri" w:hAnsi="Calibri" w:cs="Calibri"/>
                <w:b/>
                <w:color w:val="000000"/>
                <w:sz w:val="18"/>
                <w:szCs w:val="16"/>
                <w:lang w:val="en-US" w:eastAsia="es-BO"/>
              </w:rPr>
              <w:t xml:space="preserve">Report Nº </w:t>
            </w:r>
            <w:r w:rsidRPr="008A67BE">
              <w:rPr>
                <w:rFonts w:ascii="Calibri" w:hAnsi="Calibri"/>
                <w:b/>
                <w:color w:val="000000"/>
                <w:sz w:val="18"/>
                <w:szCs w:val="18"/>
                <w:lang w:val="en-US"/>
              </w:rPr>
              <w:t>7</w:t>
            </w:r>
            <w:r>
              <w:rPr>
                <w:rFonts w:ascii="Calibri" w:hAnsi="Calibri"/>
                <w:color w:val="000000"/>
                <w:sz w:val="18"/>
                <w:szCs w:val="18"/>
                <w:lang w:val="en-US"/>
              </w:rPr>
              <w:t xml:space="preserve"> Measurement of Natural Gas by Turbine Meters XQ 0601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p>
        </w:tc>
        <w:tc>
          <w:tcPr>
            <w:tcW w:w="1553" w:type="dxa"/>
            <w:tcBorders>
              <w:top w:val="single" w:sz="4" w:space="0" w:color="auto"/>
              <w:left w:val="single" w:sz="4" w:space="0" w:color="auto"/>
              <w:bottom w:val="single" w:sz="4" w:space="0" w:color="auto"/>
            </w:tcBorders>
            <w:shd w:val="clear" w:color="auto" w:fill="FFFFFF"/>
            <w:vAlign w:val="center"/>
          </w:tcPr>
          <w:p w:rsidR="00BD4B3E" w:rsidRPr="00F63B8F" w:rsidRDefault="00BD4B3E" w:rsidP="00BD4B3E">
            <w:pPr>
              <w:jc w:val="center"/>
              <w:rPr>
                <w:rFonts w:ascii="Calibri" w:hAnsi="Calibri" w:cs="Calibri"/>
                <w:sz w:val="22"/>
                <w:szCs w:val="22"/>
                <w:lang w:val="es-BO"/>
              </w:rPr>
            </w:pPr>
          </w:p>
        </w:tc>
      </w:tr>
      <w:tr w:rsidR="00BD4B3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4B3E" w:rsidRPr="00F355B9" w:rsidRDefault="00BD4B3E" w:rsidP="00BD4B3E">
            <w:pPr>
              <w:rPr>
                <w:rFonts w:ascii="Calibri" w:hAnsi="Calibri"/>
                <w:color w:val="000000"/>
                <w:sz w:val="18"/>
                <w:szCs w:val="18"/>
                <w:lang w:val="en-US"/>
              </w:rPr>
            </w:pPr>
            <w:r w:rsidRPr="008A67BE">
              <w:rPr>
                <w:rFonts w:ascii="Calibri" w:hAnsi="Calibri"/>
                <w:b/>
                <w:color w:val="000000"/>
                <w:sz w:val="18"/>
                <w:szCs w:val="18"/>
                <w:lang w:val="en-US"/>
              </w:rPr>
              <w:t xml:space="preserve">AGA </w:t>
            </w:r>
            <w:r>
              <w:rPr>
                <w:rFonts w:ascii="Calibri" w:hAnsi="Calibri"/>
                <w:b/>
                <w:color w:val="000000"/>
                <w:sz w:val="18"/>
                <w:szCs w:val="18"/>
                <w:lang w:val="en-US"/>
              </w:rPr>
              <w:t xml:space="preserve">ANSI </w:t>
            </w:r>
            <w:r w:rsidRPr="008A67BE">
              <w:rPr>
                <w:rFonts w:ascii="Calibri" w:hAnsi="Calibri"/>
                <w:b/>
                <w:color w:val="000000"/>
                <w:sz w:val="18"/>
                <w:szCs w:val="18"/>
                <w:lang w:val="en-US"/>
              </w:rPr>
              <w:t>B109.3</w:t>
            </w:r>
            <w:r>
              <w:rPr>
                <w:rFonts w:ascii="Calibri" w:hAnsi="Calibri"/>
                <w:color w:val="000000"/>
                <w:sz w:val="18"/>
                <w:szCs w:val="18"/>
                <w:lang w:val="en-US"/>
              </w:rPr>
              <w:t xml:space="preserve"> Rotary Type Gas Displacement Meters XQ 0010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p>
        </w:tc>
        <w:tc>
          <w:tcPr>
            <w:tcW w:w="1553" w:type="dxa"/>
            <w:tcBorders>
              <w:top w:val="single" w:sz="4" w:space="0" w:color="auto"/>
              <w:left w:val="single" w:sz="4" w:space="0" w:color="auto"/>
              <w:bottom w:val="single" w:sz="4" w:space="0" w:color="auto"/>
            </w:tcBorders>
            <w:shd w:val="clear" w:color="auto" w:fill="FFFFFF"/>
            <w:vAlign w:val="center"/>
          </w:tcPr>
          <w:p w:rsidR="00BD4B3E" w:rsidRPr="00F63B8F" w:rsidRDefault="00BD4B3E" w:rsidP="00BD4B3E">
            <w:pPr>
              <w:jc w:val="center"/>
              <w:rPr>
                <w:rFonts w:ascii="Calibri" w:hAnsi="Calibri" w:cs="Calibri"/>
                <w:sz w:val="22"/>
                <w:szCs w:val="22"/>
                <w:lang w:val="es-BO"/>
              </w:rPr>
            </w:pPr>
          </w:p>
        </w:tc>
      </w:tr>
      <w:tr w:rsidR="00BD4B3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4B3E" w:rsidRPr="00F355B9" w:rsidRDefault="00BD4B3E" w:rsidP="00BD4B3E">
            <w:pPr>
              <w:rPr>
                <w:rFonts w:ascii="Calibri" w:hAnsi="Calibri"/>
                <w:color w:val="000000"/>
                <w:sz w:val="18"/>
                <w:szCs w:val="18"/>
                <w:lang w:val="en-US"/>
              </w:rPr>
            </w:pPr>
            <w:r w:rsidRPr="008A67BE">
              <w:rPr>
                <w:rFonts w:ascii="Calibri" w:hAnsi="Calibri"/>
                <w:b/>
                <w:color w:val="000000"/>
                <w:sz w:val="18"/>
                <w:szCs w:val="18"/>
                <w:lang w:val="en-US"/>
              </w:rPr>
              <w:t>ASME B31.8</w:t>
            </w:r>
            <w:r>
              <w:rPr>
                <w:rFonts w:ascii="Calibri" w:hAnsi="Calibri"/>
                <w:color w:val="000000"/>
                <w:sz w:val="18"/>
                <w:szCs w:val="18"/>
                <w:lang w:val="en-US"/>
              </w:rPr>
              <w:t xml:space="preserve"> Gas Transmission and Distribution Piping Systems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p>
        </w:tc>
        <w:tc>
          <w:tcPr>
            <w:tcW w:w="1553" w:type="dxa"/>
            <w:tcBorders>
              <w:top w:val="single" w:sz="4" w:space="0" w:color="auto"/>
              <w:left w:val="single" w:sz="4" w:space="0" w:color="auto"/>
              <w:bottom w:val="single" w:sz="4" w:space="0" w:color="auto"/>
            </w:tcBorders>
            <w:shd w:val="clear" w:color="auto" w:fill="FFFFFF"/>
            <w:vAlign w:val="center"/>
          </w:tcPr>
          <w:p w:rsidR="00BD4B3E" w:rsidRPr="00F63B8F" w:rsidRDefault="00BD4B3E" w:rsidP="00BD4B3E">
            <w:pPr>
              <w:jc w:val="center"/>
              <w:rPr>
                <w:rFonts w:ascii="Calibri" w:hAnsi="Calibri" w:cs="Calibri"/>
                <w:sz w:val="22"/>
                <w:szCs w:val="22"/>
                <w:lang w:val="es-BO"/>
              </w:rPr>
            </w:pPr>
          </w:p>
        </w:tc>
      </w:tr>
      <w:tr w:rsidR="00BD4B3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rPr>
                <w:rFonts w:ascii="Calibri" w:hAnsi="Calibri"/>
                <w:color w:val="000000"/>
                <w:sz w:val="18"/>
                <w:szCs w:val="18"/>
              </w:rPr>
            </w:pPr>
            <w:r w:rsidRPr="008A67BE">
              <w:rPr>
                <w:rFonts w:ascii="Calibri" w:hAnsi="Calibri"/>
                <w:b/>
                <w:color w:val="000000"/>
                <w:sz w:val="18"/>
                <w:szCs w:val="18"/>
              </w:rPr>
              <w:t>ASME B31.3</w:t>
            </w:r>
            <w:r>
              <w:rPr>
                <w:rFonts w:ascii="Calibri" w:hAnsi="Calibri"/>
                <w:color w:val="000000"/>
                <w:sz w:val="18"/>
                <w:szCs w:val="18"/>
              </w:rPr>
              <w:t xml:space="preserve"> Process Piping</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p>
        </w:tc>
        <w:tc>
          <w:tcPr>
            <w:tcW w:w="1553" w:type="dxa"/>
            <w:tcBorders>
              <w:top w:val="single" w:sz="4" w:space="0" w:color="auto"/>
              <w:left w:val="single" w:sz="4" w:space="0" w:color="auto"/>
              <w:bottom w:val="single" w:sz="4" w:space="0" w:color="auto"/>
            </w:tcBorders>
            <w:shd w:val="clear" w:color="auto" w:fill="FFFFFF"/>
            <w:vAlign w:val="center"/>
          </w:tcPr>
          <w:p w:rsidR="00BD4B3E" w:rsidRPr="00F63B8F" w:rsidRDefault="00BD4B3E" w:rsidP="00BD4B3E">
            <w:pPr>
              <w:jc w:val="center"/>
              <w:rPr>
                <w:rFonts w:ascii="Calibri" w:hAnsi="Calibri" w:cs="Calibri"/>
                <w:sz w:val="22"/>
                <w:szCs w:val="22"/>
                <w:lang w:val="es-BO"/>
              </w:rPr>
            </w:pPr>
          </w:p>
        </w:tc>
      </w:tr>
      <w:tr w:rsidR="00BD4B3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4B3E" w:rsidRPr="00F355B9" w:rsidRDefault="00BD4B3E" w:rsidP="00BD4B3E">
            <w:pPr>
              <w:rPr>
                <w:rFonts w:ascii="Calibri" w:hAnsi="Calibri"/>
                <w:color w:val="000000"/>
                <w:sz w:val="18"/>
                <w:szCs w:val="18"/>
                <w:lang w:val="en-US"/>
              </w:rPr>
            </w:pPr>
            <w:r w:rsidRPr="008A67BE">
              <w:rPr>
                <w:rFonts w:ascii="Calibri" w:hAnsi="Calibri"/>
                <w:b/>
                <w:color w:val="000000"/>
                <w:sz w:val="18"/>
                <w:szCs w:val="18"/>
                <w:lang w:val="en-US"/>
              </w:rPr>
              <w:t>ASME B31.G</w:t>
            </w:r>
            <w:r>
              <w:rPr>
                <w:rFonts w:ascii="Calibri" w:hAnsi="Calibri"/>
                <w:color w:val="000000"/>
                <w:sz w:val="18"/>
                <w:szCs w:val="18"/>
                <w:lang w:val="en-US"/>
              </w:rPr>
              <w:t xml:space="preserve"> Manual for Determining the Remaining Strength of Corroded Pipelines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p>
        </w:tc>
        <w:tc>
          <w:tcPr>
            <w:tcW w:w="1553" w:type="dxa"/>
            <w:tcBorders>
              <w:top w:val="single" w:sz="4" w:space="0" w:color="auto"/>
              <w:left w:val="single" w:sz="4" w:space="0" w:color="auto"/>
              <w:bottom w:val="single" w:sz="4" w:space="0" w:color="auto"/>
            </w:tcBorders>
            <w:shd w:val="clear" w:color="auto" w:fill="FFFFFF"/>
            <w:vAlign w:val="center"/>
          </w:tcPr>
          <w:p w:rsidR="00BD4B3E" w:rsidRPr="00F63B8F" w:rsidRDefault="00BD4B3E" w:rsidP="00BD4B3E">
            <w:pPr>
              <w:jc w:val="center"/>
              <w:rPr>
                <w:rFonts w:ascii="Calibri" w:hAnsi="Calibri" w:cs="Calibri"/>
                <w:sz w:val="22"/>
                <w:szCs w:val="22"/>
                <w:lang w:val="es-BO"/>
              </w:rPr>
            </w:pPr>
          </w:p>
        </w:tc>
      </w:tr>
      <w:tr w:rsidR="00BD4B3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4B3E" w:rsidRPr="00F355B9" w:rsidRDefault="00BD4B3E" w:rsidP="00BD4B3E">
            <w:pPr>
              <w:rPr>
                <w:rFonts w:ascii="Calibri" w:hAnsi="Calibri"/>
                <w:color w:val="000000"/>
                <w:sz w:val="18"/>
                <w:szCs w:val="18"/>
                <w:lang w:val="en-US"/>
              </w:rPr>
            </w:pPr>
            <w:r w:rsidRPr="008A67BE">
              <w:rPr>
                <w:rFonts w:ascii="Calibri" w:hAnsi="Calibri"/>
                <w:b/>
                <w:color w:val="000000"/>
                <w:sz w:val="18"/>
                <w:szCs w:val="18"/>
                <w:lang w:val="en-US"/>
              </w:rPr>
              <w:t>API 570</w:t>
            </w:r>
            <w:r>
              <w:rPr>
                <w:rFonts w:ascii="Calibri" w:hAnsi="Calibri"/>
                <w:color w:val="000000"/>
                <w:sz w:val="18"/>
                <w:szCs w:val="18"/>
                <w:lang w:val="en-US"/>
              </w:rPr>
              <w:t xml:space="preserve"> Piping Inspection Code: In-service Inspection, Rating, Repair, and Alteration of Piping Systems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p>
        </w:tc>
        <w:tc>
          <w:tcPr>
            <w:tcW w:w="1553" w:type="dxa"/>
            <w:tcBorders>
              <w:top w:val="single" w:sz="4" w:space="0" w:color="auto"/>
              <w:left w:val="single" w:sz="4" w:space="0" w:color="auto"/>
              <w:bottom w:val="single" w:sz="4" w:space="0" w:color="auto"/>
            </w:tcBorders>
            <w:shd w:val="clear" w:color="auto" w:fill="FFFFFF"/>
            <w:vAlign w:val="center"/>
          </w:tcPr>
          <w:p w:rsidR="00BD4B3E" w:rsidRPr="00F63B8F" w:rsidRDefault="00BD4B3E" w:rsidP="00BD4B3E">
            <w:pPr>
              <w:jc w:val="center"/>
              <w:rPr>
                <w:rFonts w:ascii="Calibri" w:hAnsi="Calibri" w:cs="Calibri"/>
                <w:sz w:val="22"/>
                <w:szCs w:val="22"/>
                <w:lang w:val="es-BO"/>
              </w:rPr>
            </w:pPr>
          </w:p>
        </w:tc>
      </w:tr>
      <w:tr w:rsidR="00BD4B3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4B3E" w:rsidRPr="00F355B9" w:rsidRDefault="00BD4B3E" w:rsidP="00BD4B3E">
            <w:pPr>
              <w:rPr>
                <w:rFonts w:ascii="Calibri" w:hAnsi="Calibri"/>
                <w:color w:val="000000"/>
                <w:sz w:val="18"/>
                <w:szCs w:val="18"/>
                <w:lang w:val="en-US"/>
              </w:rPr>
            </w:pPr>
            <w:r>
              <w:rPr>
                <w:rFonts w:ascii="Calibri" w:hAnsi="Calibri"/>
                <w:color w:val="000000"/>
                <w:sz w:val="18"/>
                <w:szCs w:val="18"/>
                <w:lang w:val="en-US"/>
              </w:rPr>
              <w:t>A</w:t>
            </w:r>
            <w:r w:rsidRPr="008A67BE">
              <w:rPr>
                <w:rFonts w:ascii="Calibri" w:hAnsi="Calibri"/>
                <w:b/>
                <w:color w:val="000000"/>
                <w:sz w:val="18"/>
                <w:szCs w:val="18"/>
                <w:lang w:val="en-US"/>
              </w:rPr>
              <w:t xml:space="preserve">PI 571 </w:t>
            </w:r>
            <w:r>
              <w:rPr>
                <w:rFonts w:ascii="Calibri" w:hAnsi="Calibri"/>
                <w:color w:val="000000"/>
                <w:sz w:val="18"/>
                <w:szCs w:val="18"/>
                <w:lang w:val="en-US"/>
              </w:rPr>
              <w:t>Damage Mechanisms Affecting Fixed Equipment in the Refining Industry</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p>
        </w:tc>
        <w:tc>
          <w:tcPr>
            <w:tcW w:w="1553" w:type="dxa"/>
            <w:tcBorders>
              <w:top w:val="single" w:sz="4" w:space="0" w:color="auto"/>
              <w:left w:val="single" w:sz="4" w:space="0" w:color="auto"/>
              <w:bottom w:val="single" w:sz="4" w:space="0" w:color="auto"/>
            </w:tcBorders>
            <w:shd w:val="clear" w:color="auto" w:fill="FFFFFF"/>
            <w:vAlign w:val="center"/>
          </w:tcPr>
          <w:p w:rsidR="00BD4B3E" w:rsidRPr="00F63B8F" w:rsidRDefault="00BD4B3E" w:rsidP="00BD4B3E">
            <w:pPr>
              <w:jc w:val="center"/>
              <w:rPr>
                <w:rFonts w:ascii="Calibri" w:hAnsi="Calibri" w:cs="Calibri"/>
                <w:sz w:val="22"/>
                <w:szCs w:val="22"/>
                <w:lang w:val="es-BO"/>
              </w:rPr>
            </w:pPr>
          </w:p>
        </w:tc>
      </w:tr>
      <w:tr w:rsidR="00BD4B3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4B3E" w:rsidRPr="00F355B9" w:rsidRDefault="00BD4B3E" w:rsidP="00BD4B3E">
            <w:pPr>
              <w:rPr>
                <w:rFonts w:ascii="Calibri" w:hAnsi="Calibri"/>
                <w:color w:val="000000"/>
                <w:sz w:val="18"/>
                <w:szCs w:val="18"/>
                <w:lang w:val="en-US"/>
              </w:rPr>
            </w:pPr>
            <w:r w:rsidRPr="008A67BE">
              <w:rPr>
                <w:rFonts w:ascii="Calibri" w:hAnsi="Calibri"/>
                <w:b/>
                <w:color w:val="000000"/>
                <w:sz w:val="18"/>
                <w:szCs w:val="18"/>
                <w:lang w:val="en-US"/>
              </w:rPr>
              <w:t>API 574</w:t>
            </w:r>
            <w:r>
              <w:rPr>
                <w:rFonts w:ascii="Calibri" w:hAnsi="Calibri"/>
                <w:color w:val="000000"/>
                <w:sz w:val="18"/>
                <w:szCs w:val="18"/>
                <w:lang w:val="en-US"/>
              </w:rPr>
              <w:t xml:space="preserve"> Inspection Practice for Piping System onents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p>
        </w:tc>
        <w:tc>
          <w:tcPr>
            <w:tcW w:w="1553" w:type="dxa"/>
            <w:tcBorders>
              <w:top w:val="single" w:sz="4" w:space="0" w:color="auto"/>
              <w:left w:val="single" w:sz="4" w:space="0" w:color="auto"/>
              <w:bottom w:val="single" w:sz="4" w:space="0" w:color="auto"/>
            </w:tcBorders>
            <w:shd w:val="clear" w:color="auto" w:fill="FFFFFF"/>
            <w:vAlign w:val="center"/>
          </w:tcPr>
          <w:p w:rsidR="00BD4B3E" w:rsidRPr="00F63B8F" w:rsidRDefault="00BD4B3E" w:rsidP="00BD4B3E">
            <w:pPr>
              <w:jc w:val="center"/>
              <w:rPr>
                <w:rFonts w:ascii="Calibri" w:hAnsi="Calibri" w:cs="Calibri"/>
                <w:sz w:val="22"/>
                <w:szCs w:val="22"/>
                <w:lang w:val="es-BO"/>
              </w:rPr>
            </w:pPr>
          </w:p>
        </w:tc>
      </w:tr>
      <w:tr w:rsidR="00BD4B3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rPr>
                <w:rFonts w:ascii="Calibri" w:hAnsi="Calibri"/>
                <w:color w:val="000000"/>
                <w:sz w:val="18"/>
                <w:szCs w:val="18"/>
              </w:rPr>
            </w:pPr>
            <w:r w:rsidRPr="008A67BE">
              <w:rPr>
                <w:rFonts w:ascii="Calibri" w:hAnsi="Calibri"/>
                <w:b/>
                <w:color w:val="000000"/>
                <w:sz w:val="18"/>
                <w:szCs w:val="18"/>
              </w:rPr>
              <w:t>API 579</w:t>
            </w:r>
            <w:r>
              <w:rPr>
                <w:rFonts w:ascii="Calibri" w:hAnsi="Calibri"/>
                <w:b/>
                <w:color w:val="000000"/>
                <w:sz w:val="18"/>
                <w:szCs w:val="18"/>
              </w:rPr>
              <w:t>-1</w:t>
            </w:r>
            <w:r>
              <w:rPr>
                <w:rFonts w:ascii="Calibri" w:hAnsi="Calibri"/>
                <w:color w:val="000000"/>
                <w:sz w:val="18"/>
                <w:szCs w:val="18"/>
              </w:rPr>
              <w:t xml:space="preserve"> Fitness For Service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p>
        </w:tc>
        <w:tc>
          <w:tcPr>
            <w:tcW w:w="1553" w:type="dxa"/>
            <w:tcBorders>
              <w:top w:val="single" w:sz="4" w:space="0" w:color="auto"/>
              <w:left w:val="single" w:sz="4" w:space="0" w:color="auto"/>
              <w:bottom w:val="single" w:sz="4" w:space="0" w:color="auto"/>
            </w:tcBorders>
            <w:shd w:val="clear" w:color="auto" w:fill="FFFFFF"/>
            <w:vAlign w:val="center"/>
          </w:tcPr>
          <w:p w:rsidR="00BD4B3E" w:rsidRPr="00F63B8F" w:rsidRDefault="00BD4B3E" w:rsidP="00BD4B3E">
            <w:pPr>
              <w:jc w:val="center"/>
              <w:rPr>
                <w:rFonts w:ascii="Calibri" w:hAnsi="Calibri" w:cs="Calibri"/>
                <w:sz w:val="22"/>
                <w:szCs w:val="22"/>
                <w:lang w:val="es-BO"/>
              </w:rPr>
            </w:pPr>
          </w:p>
        </w:tc>
      </w:tr>
      <w:tr w:rsidR="00BD4B3E"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4B3E" w:rsidRPr="00F355B9" w:rsidRDefault="00BD4B3E" w:rsidP="00BD4B3E">
            <w:pPr>
              <w:rPr>
                <w:rFonts w:ascii="Calibri" w:hAnsi="Calibri"/>
                <w:color w:val="000000"/>
                <w:sz w:val="18"/>
                <w:szCs w:val="18"/>
                <w:lang w:val="en-US"/>
              </w:rPr>
            </w:pPr>
            <w:r w:rsidRPr="008A67BE">
              <w:rPr>
                <w:rFonts w:ascii="Calibri" w:hAnsi="Calibri"/>
                <w:b/>
                <w:color w:val="000000"/>
                <w:sz w:val="18"/>
                <w:szCs w:val="18"/>
                <w:lang w:val="en-US"/>
              </w:rPr>
              <w:t>AGA Report Nº 11</w:t>
            </w:r>
            <w:r>
              <w:rPr>
                <w:rFonts w:ascii="Calibri" w:hAnsi="Calibri"/>
                <w:color w:val="000000"/>
                <w:sz w:val="18"/>
                <w:szCs w:val="18"/>
                <w:lang w:val="en-US"/>
              </w:rPr>
              <w:t xml:space="preserve"> Measurement of Natural Gas by Coriolisis (XQ 1301)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r>
              <w:rPr>
                <w:rFonts w:ascii="Calibri" w:hAnsi="Calibri"/>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D4B3E" w:rsidRDefault="00BD4B3E" w:rsidP="00BD4B3E">
            <w:pPr>
              <w:jc w:val="center"/>
              <w:rPr>
                <w:rFonts w:ascii="Calibri" w:hAnsi="Calibri"/>
                <w:color w:val="000000"/>
                <w:sz w:val="18"/>
                <w:szCs w:val="18"/>
              </w:rPr>
            </w:pPr>
          </w:p>
        </w:tc>
        <w:tc>
          <w:tcPr>
            <w:tcW w:w="1553" w:type="dxa"/>
            <w:tcBorders>
              <w:top w:val="single" w:sz="4" w:space="0" w:color="auto"/>
              <w:left w:val="single" w:sz="4" w:space="0" w:color="auto"/>
              <w:bottom w:val="single" w:sz="4" w:space="0" w:color="auto"/>
            </w:tcBorders>
            <w:shd w:val="clear" w:color="auto" w:fill="FFFFFF"/>
            <w:vAlign w:val="center"/>
          </w:tcPr>
          <w:p w:rsidR="00BD4B3E" w:rsidRPr="00F63B8F" w:rsidRDefault="00BD4B3E" w:rsidP="00BD4B3E">
            <w:pPr>
              <w:jc w:val="center"/>
              <w:rPr>
                <w:rFonts w:ascii="Calibri" w:hAnsi="Calibri" w:cs="Calibri"/>
                <w:sz w:val="22"/>
                <w:szCs w:val="22"/>
                <w:lang w:val="es-BO"/>
              </w:rPr>
            </w:pPr>
          </w:p>
        </w:tc>
      </w:tr>
      <w:tr w:rsidR="00BD4B3E" w:rsidRPr="006F470A" w:rsidTr="00BA5CFC">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D4B3E" w:rsidRPr="00F63B8F" w:rsidRDefault="00BD4B3E" w:rsidP="00BD4B3E">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D4B3E" w:rsidRPr="00F63B8F" w:rsidRDefault="00BD4B3E" w:rsidP="00BD4B3E">
            <w:pPr>
              <w:jc w:val="center"/>
              <w:rPr>
                <w:rFonts w:ascii="Calibri" w:hAnsi="Calibri" w:cs="Calibri"/>
                <w:sz w:val="22"/>
                <w:szCs w:val="22"/>
                <w:lang w:val="es-BO"/>
              </w:rPr>
            </w:pPr>
          </w:p>
        </w:tc>
      </w:tr>
      <w:tr w:rsidR="00BD4B3E" w:rsidRPr="006F470A" w:rsidTr="00BA5CFC">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D4B3E" w:rsidRPr="00F63B8F" w:rsidRDefault="00BD4B3E" w:rsidP="00BD4B3E">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D4B3E" w:rsidRPr="00F63B8F" w:rsidRDefault="00BD4B3E" w:rsidP="00BD4B3E">
            <w:pPr>
              <w:jc w:val="center"/>
              <w:rPr>
                <w:rFonts w:ascii="Calibri" w:hAnsi="Calibri" w:cs="Calibri"/>
                <w:sz w:val="22"/>
                <w:szCs w:val="22"/>
                <w:lang w:val="es-BO"/>
              </w:rPr>
            </w:pPr>
          </w:p>
        </w:tc>
      </w:tr>
    </w:tbl>
    <w:p w:rsidR="00F63B8F" w:rsidRPr="00F63B8F" w:rsidRDefault="00F63B8F"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F63B8F" w:rsidRPr="00F63B8F" w:rsidRDefault="00F63B8F" w:rsidP="00F63B8F">
      <w:pPr>
        <w:rPr>
          <w:rFonts w:ascii="Calibri" w:hAnsi="Calibri" w:cs="Calibri"/>
          <w:sz w:val="22"/>
          <w:szCs w:val="22"/>
        </w:rPr>
      </w:pPr>
    </w:p>
    <w:p w:rsidR="00F63B8F" w:rsidRPr="00F63B8F" w:rsidRDefault="00F63B8F" w:rsidP="00F63B8F">
      <w:pPr>
        <w:rPr>
          <w:rFonts w:ascii="Calibri" w:hAnsi="Calibri" w:cs="Calibri"/>
          <w:sz w:val="22"/>
          <w:szCs w:val="22"/>
          <w:lang w:val="es-MX"/>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F63B8F" w:rsidRPr="00F63B8F" w:rsidRDefault="00F63B8F" w:rsidP="00F63B8F">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F63B8F" w:rsidRPr="006F470A" w:rsidTr="00F63B8F">
        <w:trPr>
          <w:trHeight w:val="226"/>
          <w:tblHeader/>
          <w:jc w:val="center"/>
        </w:trPr>
        <w:tc>
          <w:tcPr>
            <w:tcW w:w="4663" w:type="dxa"/>
            <w:vMerge w:val="restart"/>
            <w:shd w:val="clear" w:color="auto" w:fill="D9D9D9"/>
            <w:vAlign w:val="center"/>
          </w:tcPr>
          <w:p w:rsidR="00F63B8F" w:rsidRPr="00F63B8F" w:rsidRDefault="00F63B8F" w:rsidP="00BA5CFC">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799" w:type="dxa"/>
            <w:vMerge w:val="restart"/>
            <w:shd w:val="clear" w:color="auto" w:fill="D9D9D9"/>
            <w:vAlign w:val="center"/>
          </w:tcPr>
          <w:p w:rsidR="00F63B8F" w:rsidRPr="00F63B8F" w:rsidRDefault="00F63B8F" w:rsidP="00BA5CFC">
            <w:pPr>
              <w:jc w:val="center"/>
              <w:rPr>
                <w:rFonts w:ascii="Calibri" w:hAnsi="Calibri" w:cs="Calibri"/>
                <w:b/>
                <w:sz w:val="18"/>
                <w:szCs w:val="18"/>
              </w:rPr>
            </w:pPr>
            <w:r w:rsidRPr="00F63B8F">
              <w:rPr>
                <w:rFonts w:ascii="Calibri" w:hAnsi="Calibri" w:cs="Calibri"/>
                <w:b/>
                <w:sz w:val="18"/>
                <w:szCs w:val="18"/>
              </w:rPr>
              <w:t xml:space="preserve"> CARACTERÍSTICAS TÉCNICAS </w:t>
            </w:r>
            <w:r w:rsidR="00584A56">
              <w:rPr>
                <w:rFonts w:ascii="Calibri" w:hAnsi="Calibri" w:cs="Calibri"/>
                <w:b/>
                <w:sz w:val="18"/>
                <w:szCs w:val="18"/>
              </w:rPr>
              <w:t>PROPUESTAS</w:t>
            </w:r>
            <w:r w:rsidR="00584A56" w:rsidRPr="00F63B8F">
              <w:rPr>
                <w:rFonts w:ascii="Calibri" w:hAnsi="Calibri" w:cs="Calibri"/>
                <w:b/>
                <w:sz w:val="18"/>
                <w:szCs w:val="18"/>
              </w:rPr>
              <w:t xml:space="preserve"> </w:t>
            </w:r>
            <w:r w:rsidRPr="00F63B8F">
              <w:rPr>
                <w:rFonts w:ascii="Calibri" w:hAnsi="Calibri" w:cs="Calibri"/>
                <w:b/>
                <w:sz w:val="18"/>
                <w:szCs w:val="18"/>
              </w:rPr>
              <w:t xml:space="preserve">POR EL PROPONENTE </w:t>
            </w:r>
          </w:p>
          <w:p w:rsidR="00F63B8F" w:rsidRPr="00F63B8F" w:rsidRDefault="00F63B8F" w:rsidP="00BA5CFC">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F63B8F" w:rsidRPr="006F470A" w:rsidTr="00F63B8F">
        <w:trPr>
          <w:cantSplit/>
          <w:trHeight w:val="681"/>
          <w:jc w:val="center"/>
        </w:trPr>
        <w:tc>
          <w:tcPr>
            <w:tcW w:w="4663" w:type="dxa"/>
            <w:vMerge/>
            <w:shd w:val="clear" w:color="auto" w:fill="D9D9D9"/>
            <w:vAlign w:val="center"/>
          </w:tcPr>
          <w:p w:rsidR="00F63B8F" w:rsidRPr="00F63B8F" w:rsidRDefault="00F63B8F" w:rsidP="00BA5CFC">
            <w:pPr>
              <w:jc w:val="center"/>
              <w:rPr>
                <w:rFonts w:ascii="Calibri" w:hAnsi="Calibri" w:cs="Calibri"/>
                <w:b/>
                <w:sz w:val="18"/>
                <w:szCs w:val="18"/>
              </w:rPr>
            </w:pPr>
          </w:p>
        </w:tc>
        <w:tc>
          <w:tcPr>
            <w:tcW w:w="4799" w:type="dxa"/>
            <w:vMerge/>
            <w:shd w:val="clear" w:color="auto" w:fill="D9D9D9"/>
            <w:vAlign w:val="center"/>
          </w:tcPr>
          <w:p w:rsidR="00F63B8F" w:rsidRPr="00F63B8F" w:rsidRDefault="00F63B8F" w:rsidP="00BA5CFC">
            <w:pPr>
              <w:jc w:val="center"/>
              <w:rPr>
                <w:rFonts w:ascii="Calibri" w:hAnsi="Calibri" w:cs="Calibri"/>
                <w:b/>
                <w:sz w:val="18"/>
                <w:szCs w:val="18"/>
              </w:rPr>
            </w:pPr>
          </w:p>
        </w:tc>
      </w:tr>
      <w:tr w:rsidR="00BD4B3E" w:rsidRPr="006F470A" w:rsidTr="00BA5CFC">
        <w:trPr>
          <w:trHeight w:val="207"/>
          <w:jc w:val="center"/>
        </w:trPr>
        <w:tc>
          <w:tcPr>
            <w:tcW w:w="4663" w:type="dxa"/>
            <w:vAlign w:val="center"/>
          </w:tcPr>
          <w:p w:rsidR="00BD4B3E" w:rsidRDefault="00BD4B3E" w:rsidP="00BD4B3E">
            <w:pPr>
              <w:rPr>
                <w:rFonts w:ascii="Verdana" w:hAnsi="Verdana" w:cs="Calibri"/>
                <w:b/>
                <w:bCs/>
                <w:sz w:val="18"/>
                <w:szCs w:val="18"/>
                <w:lang w:val="en-US"/>
              </w:rPr>
            </w:pPr>
            <w:r w:rsidRPr="00820460">
              <w:rPr>
                <w:rFonts w:ascii="Verdana" w:hAnsi="Verdana" w:cs="Calibri"/>
                <w:b/>
                <w:bCs/>
                <w:sz w:val="18"/>
                <w:szCs w:val="18"/>
                <w:lang w:val="en-US"/>
              </w:rPr>
              <w:t>ISO 17025</w:t>
            </w:r>
          </w:p>
          <w:p w:rsidR="00BD4B3E" w:rsidRPr="0076134C" w:rsidRDefault="00BD4B3E" w:rsidP="00BD4B3E">
            <w:pPr>
              <w:rPr>
                <w:rFonts w:ascii="Verdana" w:hAnsi="Verdana" w:cs="Calibri"/>
                <w:bCs/>
                <w:sz w:val="18"/>
                <w:szCs w:val="18"/>
                <w:lang w:val="en-US"/>
              </w:rPr>
            </w:pPr>
            <w:r w:rsidRPr="0076134C">
              <w:rPr>
                <w:rFonts w:ascii="Verdana" w:hAnsi="Verdana" w:cs="Calibri"/>
                <w:bCs/>
                <w:sz w:val="18"/>
                <w:szCs w:val="18"/>
                <w:lang w:val="en-US"/>
              </w:rPr>
              <w:t>General requirements for the competence of testing and calibration laboratories</w:t>
            </w:r>
          </w:p>
        </w:tc>
        <w:tc>
          <w:tcPr>
            <w:tcW w:w="4799" w:type="dxa"/>
            <w:vAlign w:val="center"/>
          </w:tcPr>
          <w:p w:rsidR="00BD4B3E" w:rsidRPr="00F63B8F" w:rsidRDefault="00BD4B3E" w:rsidP="00BD4B3E">
            <w:pPr>
              <w:rPr>
                <w:rFonts w:ascii="Calibri" w:hAnsi="Calibri" w:cs="Calibri"/>
                <w:b/>
                <w:sz w:val="18"/>
                <w:szCs w:val="18"/>
              </w:rPr>
            </w:pPr>
          </w:p>
        </w:tc>
      </w:tr>
      <w:tr w:rsidR="00BD4B3E" w:rsidRPr="006F470A" w:rsidTr="00BA5CFC">
        <w:trPr>
          <w:trHeight w:val="224"/>
          <w:jc w:val="center"/>
        </w:trPr>
        <w:tc>
          <w:tcPr>
            <w:tcW w:w="4663" w:type="dxa"/>
            <w:vAlign w:val="center"/>
          </w:tcPr>
          <w:p w:rsidR="00BD4B3E" w:rsidRDefault="00BD4B3E" w:rsidP="00BD4B3E">
            <w:pPr>
              <w:rPr>
                <w:rFonts w:ascii="Verdana" w:hAnsi="Verdana" w:cs="Calibri"/>
                <w:b/>
                <w:bCs/>
                <w:sz w:val="18"/>
                <w:szCs w:val="18"/>
                <w:lang w:val="en-US"/>
              </w:rPr>
            </w:pPr>
            <w:r w:rsidRPr="00820460">
              <w:rPr>
                <w:rFonts w:ascii="Verdana" w:hAnsi="Verdana" w:cs="Calibri"/>
                <w:b/>
                <w:bCs/>
                <w:sz w:val="18"/>
                <w:szCs w:val="18"/>
                <w:lang w:val="en-US"/>
              </w:rPr>
              <w:t>ISO 13528</w:t>
            </w:r>
          </w:p>
          <w:p w:rsidR="00BD4B3E" w:rsidRPr="0076134C" w:rsidRDefault="00BD4B3E" w:rsidP="00BD4B3E">
            <w:pPr>
              <w:rPr>
                <w:rFonts w:ascii="Verdana" w:hAnsi="Verdana" w:cs="Calibri"/>
                <w:bCs/>
                <w:sz w:val="18"/>
                <w:szCs w:val="18"/>
                <w:lang w:val="en-US"/>
              </w:rPr>
            </w:pPr>
            <w:r w:rsidRPr="0076134C">
              <w:rPr>
                <w:rFonts w:ascii="Verdana" w:hAnsi="Verdana" w:cs="Calibri"/>
                <w:bCs/>
                <w:sz w:val="18"/>
                <w:szCs w:val="18"/>
                <w:lang w:val="en-US"/>
              </w:rPr>
              <w:t>Statistical Method</w:t>
            </w:r>
            <w:r>
              <w:rPr>
                <w:rFonts w:ascii="Verdana" w:hAnsi="Verdana" w:cs="Calibri"/>
                <w:bCs/>
                <w:sz w:val="18"/>
                <w:szCs w:val="18"/>
                <w:lang w:val="en-US"/>
              </w:rPr>
              <w:t>s</w:t>
            </w:r>
            <w:r w:rsidRPr="0076134C">
              <w:rPr>
                <w:rFonts w:ascii="Verdana" w:hAnsi="Verdana" w:cs="Calibri"/>
                <w:bCs/>
                <w:sz w:val="18"/>
                <w:szCs w:val="18"/>
                <w:lang w:val="en-US"/>
              </w:rPr>
              <w:t xml:space="preserve"> for Use in Proficiency Testing by Interlaboratory Comparisons</w:t>
            </w:r>
          </w:p>
        </w:tc>
        <w:tc>
          <w:tcPr>
            <w:tcW w:w="4799" w:type="dxa"/>
            <w:vAlign w:val="center"/>
          </w:tcPr>
          <w:p w:rsidR="00BD4B3E" w:rsidRPr="00F63B8F" w:rsidRDefault="00BD4B3E" w:rsidP="00BD4B3E">
            <w:pPr>
              <w:rPr>
                <w:rFonts w:ascii="Calibri" w:hAnsi="Calibri" w:cs="Calibri"/>
                <w:b/>
                <w:sz w:val="18"/>
                <w:szCs w:val="18"/>
              </w:rPr>
            </w:pPr>
          </w:p>
        </w:tc>
      </w:tr>
      <w:tr w:rsidR="00BD4B3E" w:rsidRPr="006F470A" w:rsidTr="00BA5CFC">
        <w:trPr>
          <w:trHeight w:val="207"/>
          <w:jc w:val="center"/>
        </w:trPr>
        <w:tc>
          <w:tcPr>
            <w:tcW w:w="4663" w:type="dxa"/>
            <w:vAlign w:val="center"/>
          </w:tcPr>
          <w:p w:rsidR="00BD4B3E" w:rsidRPr="00820460" w:rsidRDefault="00BD4B3E" w:rsidP="00BD4B3E">
            <w:pPr>
              <w:rPr>
                <w:rFonts w:ascii="Verdana" w:hAnsi="Verdana" w:cs="Calibri"/>
                <w:b/>
                <w:bCs/>
                <w:sz w:val="18"/>
                <w:szCs w:val="18"/>
                <w:lang w:val="en-US"/>
              </w:rPr>
            </w:pPr>
            <w:r w:rsidRPr="00820460">
              <w:rPr>
                <w:rFonts w:ascii="Verdana" w:hAnsi="Verdana" w:cs="Calibri"/>
                <w:b/>
                <w:bCs/>
                <w:sz w:val="18"/>
                <w:szCs w:val="18"/>
                <w:lang w:val="en-US"/>
              </w:rPr>
              <w:t>ASTM E1301</w:t>
            </w:r>
          </w:p>
          <w:p w:rsidR="00BD4B3E" w:rsidRPr="0076134C" w:rsidRDefault="00BD4B3E" w:rsidP="00BD4B3E">
            <w:pPr>
              <w:rPr>
                <w:rFonts w:ascii="Verdana" w:hAnsi="Verdana" w:cs="Calibri"/>
                <w:bCs/>
                <w:sz w:val="18"/>
                <w:szCs w:val="18"/>
                <w:lang w:val="en-US"/>
              </w:rPr>
            </w:pPr>
            <w:r w:rsidRPr="0076134C">
              <w:rPr>
                <w:rFonts w:ascii="Verdana" w:hAnsi="Verdana" w:cs="Calibri"/>
                <w:bCs/>
                <w:sz w:val="18"/>
                <w:szCs w:val="18"/>
                <w:lang w:val="en-US"/>
              </w:rPr>
              <w:t>Standard Guide for Proficiency Testing by Interlaboratory Comparisons</w:t>
            </w:r>
          </w:p>
        </w:tc>
        <w:tc>
          <w:tcPr>
            <w:tcW w:w="4799" w:type="dxa"/>
            <w:vAlign w:val="center"/>
          </w:tcPr>
          <w:p w:rsidR="00BD4B3E" w:rsidRPr="00F63B8F" w:rsidRDefault="00BD4B3E" w:rsidP="00BD4B3E">
            <w:pPr>
              <w:rPr>
                <w:rFonts w:ascii="Calibri" w:hAnsi="Calibri" w:cs="Calibri"/>
                <w:b/>
                <w:sz w:val="18"/>
                <w:szCs w:val="18"/>
              </w:rPr>
            </w:pPr>
          </w:p>
        </w:tc>
      </w:tr>
      <w:tr w:rsidR="00BD4B3E" w:rsidRPr="006F470A" w:rsidTr="00BA5CFC">
        <w:trPr>
          <w:trHeight w:val="224"/>
          <w:jc w:val="center"/>
        </w:trPr>
        <w:tc>
          <w:tcPr>
            <w:tcW w:w="4663" w:type="dxa"/>
            <w:vAlign w:val="center"/>
          </w:tcPr>
          <w:p w:rsidR="00BD4B3E" w:rsidRPr="00820460" w:rsidRDefault="00BD4B3E" w:rsidP="00BD4B3E">
            <w:pPr>
              <w:rPr>
                <w:rFonts w:ascii="Verdana" w:hAnsi="Verdana" w:cs="Calibri"/>
                <w:b/>
                <w:bCs/>
                <w:sz w:val="18"/>
                <w:szCs w:val="18"/>
                <w:lang w:val="en-US"/>
              </w:rPr>
            </w:pPr>
            <w:r w:rsidRPr="00820460">
              <w:rPr>
                <w:rFonts w:ascii="Verdana" w:hAnsi="Verdana" w:cs="Calibri"/>
                <w:b/>
                <w:bCs/>
                <w:sz w:val="18"/>
                <w:szCs w:val="18"/>
                <w:lang w:val="en-US"/>
              </w:rPr>
              <w:t>ISA RP52.1</w:t>
            </w:r>
          </w:p>
          <w:p w:rsidR="00BD4B3E" w:rsidRPr="0076134C" w:rsidRDefault="00BD4B3E" w:rsidP="00BD4B3E">
            <w:pPr>
              <w:rPr>
                <w:rFonts w:ascii="Verdana" w:hAnsi="Verdana" w:cs="Calibri"/>
                <w:bCs/>
                <w:sz w:val="18"/>
                <w:szCs w:val="18"/>
                <w:lang w:val="en-US"/>
              </w:rPr>
            </w:pPr>
            <w:r w:rsidRPr="0076134C">
              <w:rPr>
                <w:rFonts w:ascii="Verdana" w:hAnsi="Verdana" w:cs="Calibri"/>
                <w:bCs/>
                <w:sz w:val="18"/>
                <w:szCs w:val="18"/>
                <w:lang w:val="en-US"/>
              </w:rPr>
              <w:t>Recommended Environments for Standards Laboratori</w:t>
            </w:r>
            <w:r>
              <w:rPr>
                <w:rFonts w:ascii="Verdana" w:hAnsi="Verdana" w:cs="Calibri"/>
                <w:bCs/>
                <w:sz w:val="18"/>
                <w:szCs w:val="18"/>
                <w:lang w:val="en-US"/>
              </w:rPr>
              <w:t>e</w:t>
            </w:r>
            <w:r w:rsidRPr="0076134C">
              <w:rPr>
                <w:rFonts w:ascii="Verdana" w:hAnsi="Verdana" w:cs="Calibri"/>
                <w:bCs/>
                <w:sz w:val="18"/>
                <w:szCs w:val="18"/>
                <w:lang w:val="en-US"/>
              </w:rPr>
              <w:t>s</w:t>
            </w:r>
          </w:p>
        </w:tc>
        <w:tc>
          <w:tcPr>
            <w:tcW w:w="4799" w:type="dxa"/>
            <w:vAlign w:val="center"/>
          </w:tcPr>
          <w:p w:rsidR="00BD4B3E" w:rsidRPr="00F63B8F" w:rsidRDefault="00BD4B3E" w:rsidP="00BD4B3E">
            <w:pPr>
              <w:rPr>
                <w:rFonts w:ascii="Calibri" w:hAnsi="Calibri" w:cs="Calibri"/>
                <w:b/>
                <w:sz w:val="18"/>
                <w:szCs w:val="18"/>
              </w:rPr>
            </w:pPr>
          </w:p>
        </w:tc>
      </w:tr>
      <w:tr w:rsidR="00BD4B3E" w:rsidRPr="006F470A" w:rsidTr="00BA5CFC">
        <w:trPr>
          <w:trHeight w:val="207"/>
          <w:jc w:val="center"/>
        </w:trPr>
        <w:tc>
          <w:tcPr>
            <w:tcW w:w="4663" w:type="dxa"/>
            <w:vAlign w:val="center"/>
          </w:tcPr>
          <w:p w:rsidR="00BD4B3E" w:rsidRPr="00820460" w:rsidRDefault="00BD4B3E" w:rsidP="00BD4B3E">
            <w:pPr>
              <w:rPr>
                <w:rFonts w:ascii="Verdana" w:hAnsi="Verdana" w:cs="Calibri"/>
                <w:b/>
                <w:bCs/>
                <w:sz w:val="18"/>
                <w:szCs w:val="18"/>
                <w:lang w:val="en-US"/>
              </w:rPr>
            </w:pPr>
            <w:r w:rsidRPr="00820460">
              <w:rPr>
                <w:rFonts w:ascii="Verdana" w:hAnsi="Verdana" w:cs="Calibri"/>
                <w:b/>
                <w:bCs/>
                <w:sz w:val="18"/>
                <w:szCs w:val="18"/>
                <w:lang w:val="en-US"/>
              </w:rPr>
              <w:t>ASME  B40.3</w:t>
            </w:r>
          </w:p>
          <w:p w:rsidR="00BD4B3E" w:rsidRPr="00820460" w:rsidRDefault="00BD4B3E" w:rsidP="00BD4B3E">
            <w:pPr>
              <w:rPr>
                <w:rFonts w:ascii="Verdana" w:hAnsi="Verdana" w:cs="Calibri"/>
                <w:bCs/>
                <w:sz w:val="18"/>
                <w:szCs w:val="18"/>
                <w:lang w:val="en-US"/>
              </w:rPr>
            </w:pPr>
            <w:r w:rsidRPr="00820460">
              <w:rPr>
                <w:rFonts w:ascii="Verdana" w:hAnsi="Verdana" w:cs="Calibri"/>
                <w:bCs/>
                <w:sz w:val="18"/>
                <w:szCs w:val="18"/>
                <w:lang w:val="en-US"/>
              </w:rPr>
              <w:t>Bimetallic Actuated Thermometers</w:t>
            </w:r>
          </w:p>
        </w:tc>
        <w:tc>
          <w:tcPr>
            <w:tcW w:w="4799" w:type="dxa"/>
            <w:vAlign w:val="center"/>
          </w:tcPr>
          <w:p w:rsidR="00BD4B3E" w:rsidRPr="00F63B8F" w:rsidRDefault="00BD4B3E" w:rsidP="00BD4B3E">
            <w:pPr>
              <w:rPr>
                <w:rFonts w:ascii="Calibri" w:hAnsi="Calibri" w:cs="Calibri"/>
                <w:b/>
                <w:sz w:val="18"/>
                <w:szCs w:val="18"/>
              </w:rPr>
            </w:pPr>
          </w:p>
        </w:tc>
      </w:tr>
      <w:tr w:rsidR="00BD4B3E" w:rsidRPr="006F470A" w:rsidTr="00BA5CFC">
        <w:trPr>
          <w:trHeight w:val="207"/>
          <w:jc w:val="center"/>
        </w:trPr>
        <w:tc>
          <w:tcPr>
            <w:tcW w:w="4663" w:type="dxa"/>
            <w:vAlign w:val="center"/>
          </w:tcPr>
          <w:p w:rsidR="00BD4B3E" w:rsidRDefault="00BD4B3E" w:rsidP="00BD4B3E">
            <w:pPr>
              <w:rPr>
                <w:rFonts w:ascii="Verdana" w:hAnsi="Verdana" w:cs="Calibri"/>
                <w:b/>
                <w:bCs/>
                <w:sz w:val="18"/>
                <w:szCs w:val="18"/>
                <w:lang w:val="en-US"/>
              </w:rPr>
            </w:pPr>
            <w:r w:rsidRPr="00820460">
              <w:rPr>
                <w:rFonts w:ascii="Verdana" w:hAnsi="Verdana" w:cs="Calibri"/>
                <w:b/>
                <w:bCs/>
                <w:sz w:val="18"/>
                <w:szCs w:val="18"/>
                <w:lang w:val="en-US"/>
              </w:rPr>
              <w:t>ASME B40.1</w:t>
            </w:r>
          </w:p>
          <w:p w:rsidR="00BD4B3E" w:rsidRPr="0076134C" w:rsidRDefault="00BD4B3E" w:rsidP="00BD4B3E">
            <w:pPr>
              <w:rPr>
                <w:rFonts w:ascii="Verdana" w:hAnsi="Verdana" w:cs="Calibri"/>
                <w:bCs/>
                <w:sz w:val="18"/>
                <w:szCs w:val="18"/>
                <w:lang w:val="en-US"/>
              </w:rPr>
            </w:pPr>
            <w:r w:rsidRPr="0076134C">
              <w:rPr>
                <w:rFonts w:ascii="Verdana" w:hAnsi="Verdana" w:cs="Calibri"/>
                <w:bCs/>
                <w:sz w:val="18"/>
                <w:szCs w:val="18"/>
                <w:lang w:val="en-US"/>
              </w:rPr>
              <w:t>Gauges: Pressure Indicating Dial Type – Elastic Element</w:t>
            </w:r>
          </w:p>
        </w:tc>
        <w:tc>
          <w:tcPr>
            <w:tcW w:w="4799" w:type="dxa"/>
            <w:vAlign w:val="center"/>
          </w:tcPr>
          <w:p w:rsidR="00BD4B3E" w:rsidRPr="00F63B8F" w:rsidRDefault="00BD4B3E" w:rsidP="00BD4B3E">
            <w:pPr>
              <w:rPr>
                <w:rFonts w:ascii="Calibri" w:hAnsi="Calibri" w:cs="Calibri"/>
                <w:b/>
                <w:sz w:val="18"/>
                <w:szCs w:val="18"/>
              </w:rPr>
            </w:pPr>
          </w:p>
        </w:tc>
      </w:tr>
      <w:tr w:rsidR="00BD4B3E" w:rsidRPr="006F470A" w:rsidTr="00BA5CFC">
        <w:trPr>
          <w:trHeight w:val="224"/>
          <w:jc w:val="center"/>
        </w:trPr>
        <w:tc>
          <w:tcPr>
            <w:tcW w:w="4663" w:type="dxa"/>
            <w:vAlign w:val="center"/>
          </w:tcPr>
          <w:p w:rsidR="00BD4B3E" w:rsidRPr="00820460" w:rsidRDefault="00BD4B3E" w:rsidP="00BD4B3E">
            <w:pPr>
              <w:rPr>
                <w:rFonts w:ascii="Verdana" w:hAnsi="Verdana" w:cs="Calibri"/>
                <w:b/>
                <w:bCs/>
                <w:sz w:val="18"/>
                <w:szCs w:val="18"/>
                <w:lang w:val="en-US"/>
              </w:rPr>
            </w:pPr>
            <w:r w:rsidRPr="00820460">
              <w:rPr>
                <w:rFonts w:ascii="Verdana" w:hAnsi="Verdana" w:cs="Calibri"/>
                <w:b/>
                <w:bCs/>
                <w:sz w:val="18"/>
                <w:szCs w:val="18"/>
                <w:lang w:val="en-US"/>
              </w:rPr>
              <w:t>ASME PTC 25</w:t>
            </w:r>
          </w:p>
          <w:p w:rsidR="00BD4B3E" w:rsidRPr="00820460" w:rsidRDefault="00BD4B3E" w:rsidP="00BD4B3E">
            <w:pPr>
              <w:rPr>
                <w:rFonts w:ascii="Verdana" w:hAnsi="Verdana" w:cs="Calibri"/>
                <w:bCs/>
                <w:sz w:val="18"/>
                <w:szCs w:val="18"/>
                <w:lang w:val="en-US"/>
              </w:rPr>
            </w:pPr>
            <w:r w:rsidRPr="00820460">
              <w:rPr>
                <w:rFonts w:ascii="Verdana" w:hAnsi="Verdana" w:cs="Calibri"/>
                <w:bCs/>
                <w:sz w:val="18"/>
                <w:szCs w:val="18"/>
                <w:lang w:val="en-US"/>
              </w:rPr>
              <w:t>Pressure Relief Devices</w:t>
            </w:r>
          </w:p>
        </w:tc>
        <w:tc>
          <w:tcPr>
            <w:tcW w:w="4799" w:type="dxa"/>
            <w:vAlign w:val="center"/>
          </w:tcPr>
          <w:p w:rsidR="00BD4B3E" w:rsidRPr="00F63B8F" w:rsidRDefault="00BD4B3E" w:rsidP="00BD4B3E">
            <w:pPr>
              <w:rPr>
                <w:rFonts w:ascii="Calibri" w:hAnsi="Calibri" w:cs="Calibri"/>
                <w:b/>
                <w:sz w:val="18"/>
                <w:szCs w:val="18"/>
              </w:rPr>
            </w:pPr>
          </w:p>
        </w:tc>
      </w:tr>
      <w:tr w:rsidR="00BD4B3E" w:rsidRPr="006F470A" w:rsidTr="00BA5CFC">
        <w:trPr>
          <w:trHeight w:val="207"/>
          <w:jc w:val="center"/>
        </w:trPr>
        <w:tc>
          <w:tcPr>
            <w:tcW w:w="4663" w:type="dxa"/>
            <w:vAlign w:val="center"/>
          </w:tcPr>
          <w:p w:rsidR="00BD4B3E" w:rsidRDefault="00BD4B3E" w:rsidP="00BD4B3E">
            <w:pPr>
              <w:rPr>
                <w:rFonts w:ascii="Verdana" w:hAnsi="Verdana" w:cs="Calibri"/>
                <w:b/>
                <w:bCs/>
                <w:sz w:val="18"/>
                <w:szCs w:val="18"/>
                <w:lang w:val="en-US"/>
              </w:rPr>
            </w:pPr>
            <w:r w:rsidRPr="00820460">
              <w:rPr>
                <w:rFonts w:ascii="Verdana" w:hAnsi="Verdana" w:cs="Calibri"/>
                <w:b/>
                <w:bCs/>
                <w:sz w:val="18"/>
                <w:szCs w:val="18"/>
                <w:lang w:val="en-US"/>
              </w:rPr>
              <w:t xml:space="preserve">AGA </w:t>
            </w:r>
            <w:r>
              <w:rPr>
                <w:rFonts w:ascii="Verdana" w:hAnsi="Verdana" w:cs="Calibri"/>
                <w:b/>
                <w:bCs/>
                <w:sz w:val="18"/>
                <w:szCs w:val="18"/>
                <w:lang w:val="en-US"/>
              </w:rPr>
              <w:t xml:space="preserve">Report Nº </w:t>
            </w:r>
            <w:r w:rsidRPr="00820460">
              <w:rPr>
                <w:rFonts w:ascii="Verdana" w:hAnsi="Verdana" w:cs="Calibri"/>
                <w:b/>
                <w:bCs/>
                <w:sz w:val="18"/>
                <w:szCs w:val="18"/>
                <w:lang w:val="en-US"/>
              </w:rPr>
              <w:t>3</w:t>
            </w:r>
          </w:p>
          <w:p w:rsidR="00BD4B3E" w:rsidRPr="0076134C" w:rsidRDefault="00BD4B3E" w:rsidP="00BD4B3E">
            <w:pPr>
              <w:rPr>
                <w:rFonts w:ascii="Verdana" w:hAnsi="Verdana" w:cs="Calibri"/>
                <w:bCs/>
                <w:sz w:val="18"/>
                <w:szCs w:val="18"/>
                <w:lang w:val="en-US"/>
              </w:rPr>
            </w:pPr>
            <w:r w:rsidRPr="0076134C">
              <w:rPr>
                <w:rFonts w:ascii="Verdana" w:hAnsi="Verdana" w:cs="Calibri"/>
                <w:bCs/>
                <w:sz w:val="18"/>
                <w:szCs w:val="18"/>
                <w:lang w:val="en-US"/>
              </w:rPr>
              <w:t xml:space="preserve">Orifice Metering Of Natural Gas (XQ </w:t>
            </w:r>
            <w:r>
              <w:rPr>
                <w:rFonts w:ascii="Verdana" w:hAnsi="Verdana" w:cs="Calibri"/>
                <w:bCs/>
                <w:sz w:val="18"/>
                <w:szCs w:val="18"/>
                <w:lang w:val="en-US"/>
              </w:rPr>
              <w:t>1201</w:t>
            </w:r>
            <w:r w:rsidRPr="0076134C">
              <w:rPr>
                <w:rFonts w:ascii="Verdana" w:hAnsi="Verdana" w:cs="Calibri"/>
                <w:bCs/>
                <w:sz w:val="18"/>
                <w:szCs w:val="18"/>
                <w:lang w:val="en-US"/>
              </w:rPr>
              <w:t xml:space="preserve">/XQ </w:t>
            </w:r>
            <w:r>
              <w:rPr>
                <w:rFonts w:ascii="Verdana" w:hAnsi="Verdana" w:cs="Calibri"/>
                <w:bCs/>
                <w:sz w:val="18"/>
                <w:szCs w:val="18"/>
                <w:lang w:val="en-US"/>
              </w:rPr>
              <w:t>1601</w:t>
            </w:r>
            <w:r w:rsidRPr="0076134C">
              <w:rPr>
                <w:rFonts w:ascii="Verdana" w:hAnsi="Verdana" w:cs="Calibri"/>
                <w:bCs/>
                <w:sz w:val="18"/>
                <w:szCs w:val="18"/>
                <w:lang w:val="en-US"/>
              </w:rPr>
              <w:t xml:space="preserve">/XQ </w:t>
            </w:r>
            <w:r>
              <w:rPr>
                <w:rFonts w:ascii="Verdana" w:hAnsi="Verdana" w:cs="Calibri"/>
                <w:bCs/>
                <w:sz w:val="18"/>
                <w:szCs w:val="18"/>
                <w:lang w:val="en-US"/>
              </w:rPr>
              <w:t>1304</w:t>
            </w:r>
            <w:r w:rsidRPr="0076134C">
              <w:rPr>
                <w:rFonts w:ascii="Verdana" w:hAnsi="Verdana" w:cs="Calibri"/>
                <w:bCs/>
                <w:sz w:val="18"/>
                <w:szCs w:val="18"/>
                <w:lang w:val="en-US"/>
              </w:rPr>
              <w:t>/XQ 9211) Part 1 to Part 4</w:t>
            </w:r>
          </w:p>
        </w:tc>
        <w:tc>
          <w:tcPr>
            <w:tcW w:w="4799" w:type="dxa"/>
            <w:vAlign w:val="center"/>
          </w:tcPr>
          <w:p w:rsidR="00BD4B3E" w:rsidRPr="00F63B8F" w:rsidRDefault="00BD4B3E" w:rsidP="00BD4B3E">
            <w:pPr>
              <w:rPr>
                <w:rFonts w:ascii="Calibri" w:hAnsi="Calibri" w:cs="Calibri"/>
                <w:b/>
                <w:sz w:val="18"/>
                <w:szCs w:val="18"/>
              </w:rPr>
            </w:pPr>
          </w:p>
        </w:tc>
      </w:tr>
      <w:tr w:rsidR="00BD4B3E" w:rsidRPr="006F470A" w:rsidTr="00BA5CFC">
        <w:trPr>
          <w:trHeight w:val="224"/>
          <w:jc w:val="center"/>
        </w:trPr>
        <w:tc>
          <w:tcPr>
            <w:tcW w:w="4663" w:type="dxa"/>
            <w:vAlign w:val="center"/>
          </w:tcPr>
          <w:p w:rsidR="00BD4B3E" w:rsidRPr="00820460" w:rsidRDefault="00BD4B3E" w:rsidP="00BD4B3E">
            <w:pPr>
              <w:rPr>
                <w:rFonts w:ascii="Verdana" w:hAnsi="Verdana" w:cs="Calibri"/>
                <w:b/>
                <w:bCs/>
                <w:sz w:val="18"/>
                <w:szCs w:val="18"/>
                <w:lang w:val="en-US"/>
              </w:rPr>
            </w:pPr>
            <w:r w:rsidRPr="00820460">
              <w:rPr>
                <w:rFonts w:ascii="Verdana" w:hAnsi="Verdana" w:cs="Calibri"/>
                <w:b/>
                <w:bCs/>
                <w:sz w:val="18"/>
                <w:szCs w:val="18"/>
                <w:lang w:val="en-US"/>
              </w:rPr>
              <w:t xml:space="preserve">AGA </w:t>
            </w:r>
            <w:r>
              <w:rPr>
                <w:rFonts w:ascii="Verdana" w:hAnsi="Verdana" w:cs="Calibri"/>
                <w:b/>
                <w:bCs/>
                <w:sz w:val="18"/>
                <w:szCs w:val="18"/>
                <w:lang w:val="en-US"/>
              </w:rPr>
              <w:t xml:space="preserve">Report Nº </w:t>
            </w:r>
            <w:r w:rsidRPr="00820460">
              <w:rPr>
                <w:rFonts w:ascii="Verdana" w:hAnsi="Verdana" w:cs="Calibri"/>
                <w:b/>
                <w:bCs/>
                <w:sz w:val="18"/>
                <w:szCs w:val="18"/>
                <w:lang w:val="en-US"/>
              </w:rPr>
              <w:t>7</w:t>
            </w:r>
          </w:p>
          <w:p w:rsidR="00BD4B3E" w:rsidRPr="0076134C" w:rsidRDefault="00BD4B3E" w:rsidP="00BD4B3E">
            <w:pPr>
              <w:rPr>
                <w:rFonts w:ascii="Verdana" w:hAnsi="Verdana" w:cs="Calibri"/>
                <w:bCs/>
                <w:sz w:val="18"/>
                <w:szCs w:val="18"/>
                <w:lang w:val="en-US"/>
              </w:rPr>
            </w:pPr>
            <w:r w:rsidRPr="0076134C">
              <w:rPr>
                <w:rFonts w:ascii="Verdana" w:hAnsi="Verdana" w:cs="Calibri"/>
                <w:bCs/>
                <w:sz w:val="18"/>
                <w:szCs w:val="18"/>
                <w:lang w:val="en-US"/>
              </w:rPr>
              <w:t>Measurement of Natural Gas by Turbine Meters XQ 0601</w:t>
            </w:r>
          </w:p>
        </w:tc>
        <w:tc>
          <w:tcPr>
            <w:tcW w:w="4799" w:type="dxa"/>
            <w:vAlign w:val="center"/>
          </w:tcPr>
          <w:p w:rsidR="00BD4B3E" w:rsidRPr="00F63B8F" w:rsidRDefault="00BD4B3E" w:rsidP="00BD4B3E">
            <w:pPr>
              <w:rPr>
                <w:rFonts w:ascii="Calibri" w:hAnsi="Calibri" w:cs="Calibri"/>
                <w:b/>
                <w:sz w:val="18"/>
                <w:szCs w:val="18"/>
              </w:rPr>
            </w:pPr>
          </w:p>
        </w:tc>
      </w:tr>
      <w:tr w:rsidR="00BD4B3E" w:rsidRPr="006F470A" w:rsidTr="00BA5CFC">
        <w:trPr>
          <w:trHeight w:val="207"/>
          <w:jc w:val="center"/>
        </w:trPr>
        <w:tc>
          <w:tcPr>
            <w:tcW w:w="4663" w:type="dxa"/>
            <w:vAlign w:val="center"/>
          </w:tcPr>
          <w:p w:rsidR="00BD4B3E" w:rsidRPr="00820460" w:rsidRDefault="00BD4B3E" w:rsidP="00BD4B3E">
            <w:pPr>
              <w:rPr>
                <w:rFonts w:ascii="Verdana" w:hAnsi="Verdana" w:cs="Calibri"/>
                <w:b/>
                <w:bCs/>
                <w:sz w:val="18"/>
                <w:szCs w:val="18"/>
                <w:lang w:val="en-US"/>
              </w:rPr>
            </w:pPr>
            <w:r w:rsidRPr="00820460">
              <w:rPr>
                <w:rFonts w:ascii="Verdana" w:hAnsi="Verdana" w:cs="Calibri"/>
                <w:b/>
                <w:bCs/>
                <w:sz w:val="18"/>
                <w:szCs w:val="18"/>
                <w:lang w:val="en-US"/>
              </w:rPr>
              <w:t xml:space="preserve">AGA </w:t>
            </w:r>
            <w:r>
              <w:rPr>
                <w:rFonts w:ascii="Verdana" w:hAnsi="Verdana" w:cs="Calibri"/>
                <w:b/>
                <w:bCs/>
                <w:sz w:val="18"/>
                <w:szCs w:val="18"/>
                <w:lang w:val="en-US"/>
              </w:rPr>
              <w:t xml:space="preserve">ANSI </w:t>
            </w:r>
            <w:r w:rsidRPr="00820460">
              <w:rPr>
                <w:rFonts w:ascii="Verdana" w:hAnsi="Verdana" w:cs="Calibri"/>
                <w:b/>
                <w:bCs/>
                <w:sz w:val="18"/>
                <w:szCs w:val="18"/>
                <w:lang w:val="en-US"/>
              </w:rPr>
              <w:t>B109.3</w:t>
            </w:r>
          </w:p>
          <w:p w:rsidR="00BD4B3E" w:rsidRPr="0076134C" w:rsidRDefault="00BD4B3E" w:rsidP="00BD4B3E">
            <w:pPr>
              <w:rPr>
                <w:rFonts w:ascii="Verdana" w:hAnsi="Verdana" w:cs="Calibri"/>
                <w:bCs/>
                <w:sz w:val="18"/>
                <w:szCs w:val="18"/>
                <w:lang w:val="en-US"/>
              </w:rPr>
            </w:pPr>
            <w:r w:rsidRPr="0076134C">
              <w:rPr>
                <w:rFonts w:ascii="Verdana" w:hAnsi="Verdana" w:cs="Calibri"/>
                <w:bCs/>
                <w:sz w:val="18"/>
                <w:szCs w:val="18"/>
                <w:lang w:val="en-US"/>
              </w:rPr>
              <w:t>Rotary Type Gas Displacement Meters XQ 0010</w:t>
            </w:r>
          </w:p>
        </w:tc>
        <w:tc>
          <w:tcPr>
            <w:tcW w:w="4799" w:type="dxa"/>
            <w:vAlign w:val="center"/>
          </w:tcPr>
          <w:p w:rsidR="00BD4B3E" w:rsidRPr="00F63B8F" w:rsidRDefault="00BD4B3E" w:rsidP="00BD4B3E">
            <w:pPr>
              <w:rPr>
                <w:rFonts w:ascii="Calibri" w:hAnsi="Calibri" w:cs="Calibri"/>
                <w:b/>
                <w:sz w:val="18"/>
                <w:szCs w:val="18"/>
              </w:rPr>
            </w:pPr>
          </w:p>
        </w:tc>
      </w:tr>
      <w:tr w:rsidR="00BD4B3E" w:rsidRPr="006F470A" w:rsidTr="00BA5CFC">
        <w:trPr>
          <w:trHeight w:val="207"/>
          <w:jc w:val="center"/>
        </w:trPr>
        <w:tc>
          <w:tcPr>
            <w:tcW w:w="4663" w:type="dxa"/>
            <w:vAlign w:val="center"/>
          </w:tcPr>
          <w:p w:rsidR="00BD4B3E" w:rsidRPr="00820460" w:rsidRDefault="00BD4B3E" w:rsidP="00BD4B3E">
            <w:pPr>
              <w:rPr>
                <w:rFonts w:ascii="Verdana" w:hAnsi="Verdana" w:cs="Calibri"/>
                <w:b/>
                <w:bCs/>
                <w:sz w:val="18"/>
                <w:szCs w:val="18"/>
                <w:lang w:val="en-US"/>
              </w:rPr>
            </w:pPr>
            <w:r w:rsidRPr="00820460">
              <w:rPr>
                <w:rFonts w:ascii="Verdana" w:hAnsi="Verdana" w:cs="Calibri"/>
                <w:b/>
                <w:bCs/>
                <w:sz w:val="18"/>
                <w:szCs w:val="18"/>
                <w:lang w:val="en-US"/>
              </w:rPr>
              <w:t>ASME B31.8</w:t>
            </w:r>
          </w:p>
          <w:p w:rsidR="00BD4B3E" w:rsidRPr="0076134C" w:rsidRDefault="00BD4B3E" w:rsidP="00BD4B3E">
            <w:pPr>
              <w:rPr>
                <w:rFonts w:ascii="Verdana" w:hAnsi="Verdana" w:cs="Calibri"/>
                <w:bCs/>
                <w:sz w:val="18"/>
                <w:szCs w:val="18"/>
                <w:lang w:val="en-US"/>
              </w:rPr>
            </w:pPr>
            <w:r w:rsidRPr="0076134C">
              <w:rPr>
                <w:rFonts w:ascii="Verdana" w:hAnsi="Verdana" w:cs="Calibri"/>
                <w:bCs/>
                <w:sz w:val="18"/>
                <w:szCs w:val="18"/>
                <w:lang w:val="en-US"/>
              </w:rPr>
              <w:t>Gas Transmission and Distribution Piping Systems</w:t>
            </w:r>
          </w:p>
        </w:tc>
        <w:tc>
          <w:tcPr>
            <w:tcW w:w="4799" w:type="dxa"/>
            <w:vAlign w:val="center"/>
          </w:tcPr>
          <w:p w:rsidR="00BD4B3E" w:rsidRPr="00F63B8F" w:rsidRDefault="00BD4B3E" w:rsidP="00BD4B3E">
            <w:pPr>
              <w:rPr>
                <w:rFonts w:ascii="Calibri" w:hAnsi="Calibri" w:cs="Calibri"/>
                <w:b/>
                <w:sz w:val="18"/>
                <w:szCs w:val="18"/>
              </w:rPr>
            </w:pPr>
          </w:p>
        </w:tc>
      </w:tr>
      <w:tr w:rsidR="00BD4B3E" w:rsidRPr="006F470A" w:rsidTr="00BA5CFC">
        <w:trPr>
          <w:trHeight w:val="224"/>
          <w:jc w:val="center"/>
        </w:trPr>
        <w:tc>
          <w:tcPr>
            <w:tcW w:w="4663" w:type="dxa"/>
            <w:vAlign w:val="center"/>
          </w:tcPr>
          <w:p w:rsidR="00BD4B3E" w:rsidRDefault="00BD4B3E" w:rsidP="00BD4B3E">
            <w:pPr>
              <w:rPr>
                <w:rFonts w:ascii="Verdana" w:hAnsi="Verdana" w:cs="Calibri"/>
                <w:b/>
                <w:bCs/>
                <w:sz w:val="18"/>
                <w:szCs w:val="18"/>
                <w:lang w:val="es-BO"/>
              </w:rPr>
            </w:pPr>
            <w:r w:rsidRPr="0076134C">
              <w:rPr>
                <w:rFonts w:ascii="Verdana" w:hAnsi="Verdana" w:cs="Calibri"/>
                <w:b/>
                <w:bCs/>
                <w:sz w:val="18"/>
                <w:szCs w:val="18"/>
                <w:lang w:val="es-BO"/>
              </w:rPr>
              <w:t>ASME B31.3</w:t>
            </w:r>
          </w:p>
          <w:p w:rsidR="00BD4B3E" w:rsidRPr="0076134C" w:rsidRDefault="00BD4B3E" w:rsidP="00BD4B3E">
            <w:pPr>
              <w:rPr>
                <w:rFonts w:ascii="Verdana" w:hAnsi="Verdana" w:cs="Calibri"/>
                <w:bCs/>
                <w:sz w:val="18"/>
                <w:szCs w:val="18"/>
                <w:lang w:val="en-US"/>
              </w:rPr>
            </w:pPr>
            <w:r w:rsidRPr="0076134C">
              <w:rPr>
                <w:rFonts w:ascii="Verdana" w:hAnsi="Verdana" w:cs="Calibri"/>
                <w:bCs/>
                <w:sz w:val="18"/>
                <w:szCs w:val="18"/>
                <w:lang w:val="en-US"/>
              </w:rPr>
              <w:t>Process Piping</w:t>
            </w:r>
          </w:p>
        </w:tc>
        <w:tc>
          <w:tcPr>
            <w:tcW w:w="4799" w:type="dxa"/>
            <w:vAlign w:val="center"/>
          </w:tcPr>
          <w:p w:rsidR="00BD4B3E" w:rsidRPr="00F63B8F" w:rsidRDefault="00BD4B3E" w:rsidP="00BD4B3E">
            <w:pPr>
              <w:rPr>
                <w:rFonts w:ascii="Calibri" w:hAnsi="Calibri" w:cs="Calibri"/>
                <w:b/>
                <w:sz w:val="18"/>
                <w:szCs w:val="18"/>
              </w:rPr>
            </w:pPr>
          </w:p>
        </w:tc>
      </w:tr>
      <w:tr w:rsidR="00BD4B3E" w:rsidRPr="006F470A" w:rsidTr="00BA5CFC">
        <w:trPr>
          <w:trHeight w:val="207"/>
          <w:jc w:val="center"/>
        </w:trPr>
        <w:tc>
          <w:tcPr>
            <w:tcW w:w="4663" w:type="dxa"/>
            <w:vAlign w:val="center"/>
          </w:tcPr>
          <w:p w:rsidR="00BD4B3E" w:rsidRDefault="00BD4B3E" w:rsidP="00BD4B3E">
            <w:pPr>
              <w:rPr>
                <w:rFonts w:ascii="Verdana" w:hAnsi="Verdana" w:cs="Calibri"/>
                <w:bCs/>
                <w:sz w:val="18"/>
                <w:szCs w:val="18"/>
                <w:lang w:val="en-US"/>
              </w:rPr>
            </w:pPr>
            <w:r w:rsidRPr="00820460">
              <w:rPr>
                <w:rFonts w:ascii="Verdana" w:hAnsi="Verdana" w:cs="Calibri"/>
                <w:b/>
                <w:bCs/>
                <w:sz w:val="18"/>
                <w:szCs w:val="18"/>
                <w:lang w:val="en-US"/>
              </w:rPr>
              <w:t>ASME B31.G</w:t>
            </w:r>
            <w:r w:rsidRPr="0076134C">
              <w:rPr>
                <w:rFonts w:ascii="Verdana" w:hAnsi="Verdana" w:cs="Calibri"/>
                <w:bCs/>
                <w:sz w:val="18"/>
                <w:szCs w:val="18"/>
                <w:lang w:val="en-US"/>
              </w:rPr>
              <w:t xml:space="preserve"> </w:t>
            </w:r>
          </w:p>
          <w:p w:rsidR="00BD4B3E" w:rsidRPr="0076134C" w:rsidRDefault="00BD4B3E" w:rsidP="00BD4B3E">
            <w:pPr>
              <w:rPr>
                <w:rFonts w:ascii="Verdana" w:hAnsi="Verdana" w:cs="Calibri"/>
                <w:bCs/>
                <w:sz w:val="18"/>
                <w:szCs w:val="18"/>
                <w:lang w:val="en-US"/>
              </w:rPr>
            </w:pPr>
            <w:r w:rsidRPr="0076134C">
              <w:rPr>
                <w:rFonts w:ascii="Verdana" w:hAnsi="Verdana" w:cs="Calibri"/>
                <w:bCs/>
                <w:sz w:val="18"/>
                <w:szCs w:val="18"/>
                <w:lang w:val="en-US"/>
              </w:rPr>
              <w:t>Manual for Determining the Remaining Strength of Corroded Pipelines</w:t>
            </w:r>
          </w:p>
        </w:tc>
        <w:tc>
          <w:tcPr>
            <w:tcW w:w="4799" w:type="dxa"/>
            <w:vAlign w:val="center"/>
          </w:tcPr>
          <w:p w:rsidR="00BD4B3E" w:rsidRPr="00F63B8F" w:rsidRDefault="00BD4B3E" w:rsidP="00BD4B3E">
            <w:pPr>
              <w:rPr>
                <w:rFonts w:ascii="Calibri" w:hAnsi="Calibri" w:cs="Calibri"/>
                <w:b/>
                <w:sz w:val="18"/>
                <w:szCs w:val="18"/>
              </w:rPr>
            </w:pPr>
          </w:p>
        </w:tc>
      </w:tr>
      <w:tr w:rsidR="00BD4B3E" w:rsidRPr="006F470A" w:rsidTr="00BA5CFC">
        <w:trPr>
          <w:trHeight w:val="207"/>
          <w:jc w:val="center"/>
        </w:trPr>
        <w:tc>
          <w:tcPr>
            <w:tcW w:w="4663" w:type="dxa"/>
            <w:vAlign w:val="center"/>
          </w:tcPr>
          <w:p w:rsidR="00BD4B3E" w:rsidRDefault="00BD4B3E" w:rsidP="00BD4B3E">
            <w:pPr>
              <w:rPr>
                <w:rFonts w:ascii="Verdana" w:hAnsi="Verdana" w:cs="Calibri"/>
                <w:b/>
                <w:bCs/>
                <w:sz w:val="18"/>
                <w:szCs w:val="18"/>
                <w:lang w:val="en-US"/>
              </w:rPr>
            </w:pPr>
            <w:r w:rsidRPr="00820460">
              <w:rPr>
                <w:rFonts w:ascii="Verdana" w:hAnsi="Verdana" w:cs="Calibri"/>
                <w:b/>
                <w:bCs/>
                <w:sz w:val="18"/>
                <w:szCs w:val="18"/>
                <w:lang w:val="en-US"/>
              </w:rPr>
              <w:t>API 570</w:t>
            </w:r>
          </w:p>
          <w:p w:rsidR="00BD4B3E" w:rsidRPr="0076134C" w:rsidRDefault="00BD4B3E" w:rsidP="00BD4B3E">
            <w:pPr>
              <w:rPr>
                <w:rFonts w:ascii="Verdana" w:hAnsi="Verdana" w:cs="Calibri"/>
                <w:bCs/>
                <w:sz w:val="18"/>
                <w:szCs w:val="18"/>
                <w:lang w:val="en-US"/>
              </w:rPr>
            </w:pPr>
            <w:r w:rsidRPr="0076134C">
              <w:rPr>
                <w:rFonts w:ascii="Verdana" w:hAnsi="Verdana" w:cs="Calibri"/>
                <w:bCs/>
                <w:sz w:val="18"/>
                <w:szCs w:val="18"/>
                <w:lang w:val="en-US"/>
              </w:rPr>
              <w:t>Piping Inspection Code: In-service Inspection, Rating, Repair, and Alteration of Piping Systems</w:t>
            </w:r>
          </w:p>
        </w:tc>
        <w:tc>
          <w:tcPr>
            <w:tcW w:w="4799" w:type="dxa"/>
            <w:vAlign w:val="center"/>
          </w:tcPr>
          <w:p w:rsidR="00BD4B3E" w:rsidRPr="00F63B8F" w:rsidRDefault="00BD4B3E" w:rsidP="00BD4B3E">
            <w:pPr>
              <w:rPr>
                <w:rFonts w:ascii="Calibri" w:hAnsi="Calibri" w:cs="Calibri"/>
                <w:b/>
                <w:sz w:val="18"/>
                <w:szCs w:val="18"/>
              </w:rPr>
            </w:pPr>
          </w:p>
        </w:tc>
      </w:tr>
      <w:tr w:rsidR="00BD4B3E" w:rsidRPr="006F470A" w:rsidTr="00BA5CFC">
        <w:trPr>
          <w:trHeight w:val="207"/>
          <w:jc w:val="center"/>
        </w:trPr>
        <w:tc>
          <w:tcPr>
            <w:tcW w:w="4663" w:type="dxa"/>
            <w:vAlign w:val="center"/>
          </w:tcPr>
          <w:p w:rsidR="00BD4B3E" w:rsidRDefault="00BD4B3E" w:rsidP="00BD4B3E">
            <w:pPr>
              <w:rPr>
                <w:rFonts w:ascii="Verdana" w:hAnsi="Verdana" w:cs="Calibri"/>
                <w:b/>
                <w:bCs/>
                <w:sz w:val="18"/>
                <w:szCs w:val="18"/>
                <w:lang w:val="en-US"/>
              </w:rPr>
            </w:pPr>
            <w:r w:rsidRPr="00820460">
              <w:rPr>
                <w:rFonts w:ascii="Verdana" w:hAnsi="Verdana" w:cs="Calibri"/>
                <w:b/>
                <w:bCs/>
                <w:sz w:val="18"/>
                <w:szCs w:val="18"/>
                <w:lang w:val="en-US"/>
              </w:rPr>
              <w:t>API 571</w:t>
            </w:r>
          </w:p>
          <w:p w:rsidR="00BD4B3E" w:rsidRPr="0076134C" w:rsidRDefault="00BD4B3E" w:rsidP="00BD4B3E">
            <w:pPr>
              <w:rPr>
                <w:rFonts w:ascii="Verdana" w:hAnsi="Verdana" w:cs="Calibri"/>
                <w:bCs/>
                <w:sz w:val="18"/>
                <w:szCs w:val="18"/>
                <w:lang w:val="en-US"/>
              </w:rPr>
            </w:pPr>
            <w:r w:rsidRPr="0076134C">
              <w:rPr>
                <w:rFonts w:ascii="Verdana" w:hAnsi="Verdana" w:cs="Calibri"/>
                <w:bCs/>
                <w:sz w:val="18"/>
                <w:szCs w:val="18"/>
                <w:lang w:val="en-US"/>
              </w:rPr>
              <w:t>Damage Mechanisms Affecting Fixed Equipment in the Refining Industry</w:t>
            </w:r>
          </w:p>
        </w:tc>
        <w:tc>
          <w:tcPr>
            <w:tcW w:w="4799" w:type="dxa"/>
            <w:vAlign w:val="center"/>
          </w:tcPr>
          <w:p w:rsidR="00BD4B3E" w:rsidRPr="00F63B8F" w:rsidRDefault="00BD4B3E" w:rsidP="00BD4B3E">
            <w:pPr>
              <w:rPr>
                <w:rFonts w:ascii="Calibri" w:hAnsi="Calibri" w:cs="Calibri"/>
                <w:b/>
                <w:sz w:val="18"/>
                <w:szCs w:val="18"/>
              </w:rPr>
            </w:pPr>
          </w:p>
        </w:tc>
      </w:tr>
      <w:tr w:rsidR="00BD4B3E" w:rsidRPr="006F470A" w:rsidTr="00BA5CFC">
        <w:trPr>
          <w:trHeight w:val="207"/>
          <w:jc w:val="center"/>
        </w:trPr>
        <w:tc>
          <w:tcPr>
            <w:tcW w:w="4663" w:type="dxa"/>
            <w:vAlign w:val="center"/>
          </w:tcPr>
          <w:p w:rsidR="00BD4B3E" w:rsidRPr="00820460" w:rsidRDefault="00BD4B3E" w:rsidP="00BD4B3E">
            <w:pPr>
              <w:rPr>
                <w:rFonts w:ascii="Verdana" w:hAnsi="Verdana" w:cs="Calibri"/>
                <w:b/>
                <w:bCs/>
                <w:sz w:val="18"/>
                <w:szCs w:val="18"/>
                <w:lang w:val="en-US"/>
              </w:rPr>
            </w:pPr>
            <w:r w:rsidRPr="00820460">
              <w:rPr>
                <w:rFonts w:ascii="Verdana" w:hAnsi="Verdana" w:cs="Calibri"/>
                <w:b/>
                <w:bCs/>
                <w:sz w:val="18"/>
                <w:szCs w:val="18"/>
                <w:lang w:val="en-US"/>
              </w:rPr>
              <w:t>API 574</w:t>
            </w:r>
          </w:p>
          <w:p w:rsidR="00BD4B3E" w:rsidRPr="0076134C" w:rsidRDefault="00BD4B3E" w:rsidP="00BD4B3E">
            <w:pPr>
              <w:rPr>
                <w:rFonts w:ascii="Verdana" w:hAnsi="Verdana" w:cs="Calibri"/>
                <w:bCs/>
                <w:sz w:val="18"/>
                <w:szCs w:val="18"/>
                <w:lang w:val="en-US"/>
              </w:rPr>
            </w:pPr>
            <w:r w:rsidRPr="0076134C">
              <w:rPr>
                <w:rFonts w:ascii="Verdana" w:hAnsi="Verdana" w:cs="Calibri"/>
                <w:bCs/>
                <w:sz w:val="18"/>
                <w:szCs w:val="18"/>
                <w:lang w:val="en-US"/>
              </w:rPr>
              <w:t>Inspection Practice for Piping System Components</w:t>
            </w:r>
          </w:p>
        </w:tc>
        <w:tc>
          <w:tcPr>
            <w:tcW w:w="4799" w:type="dxa"/>
            <w:vAlign w:val="center"/>
          </w:tcPr>
          <w:p w:rsidR="00BD4B3E" w:rsidRPr="00F63B8F" w:rsidRDefault="00BD4B3E" w:rsidP="00BD4B3E">
            <w:pPr>
              <w:rPr>
                <w:rFonts w:ascii="Calibri" w:hAnsi="Calibri" w:cs="Calibri"/>
                <w:b/>
                <w:sz w:val="18"/>
                <w:szCs w:val="18"/>
              </w:rPr>
            </w:pPr>
          </w:p>
        </w:tc>
      </w:tr>
      <w:tr w:rsidR="00BD4B3E" w:rsidRPr="006F470A" w:rsidTr="00BA5CFC">
        <w:trPr>
          <w:trHeight w:val="207"/>
          <w:jc w:val="center"/>
        </w:trPr>
        <w:tc>
          <w:tcPr>
            <w:tcW w:w="4663" w:type="dxa"/>
            <w:vAlign w:val="center"/>
          </w:tcPr>
          <w:p w:rsidR="00BD4B3E" w:rsidRDefault="00BD4B3E" w:rsidP="00BD4B3E">
            <w:pPr>
              <w:rPr>
                <w:rFonts w:ascii="Verdana" w:hAnsi="Verdana" w:cs="Calibri"/>
                <w:b/>
                <w:bCs/>
                <w:sz w:val="18"/>
                <w:szCs w:val="18"/>
                <w:lang w:val="es-BO"/>
              </w:rPr>
            </w:pPr>
            <w:r w:rsidRPr="0076134C">
              <w:rPr>
                <w:rFonts w:ascii="Verdana" w:hAnsi="Verdana" w:cs="Calibri"/>
                <w:b/>
                <w:bCs/>
                <w:sz w:val="18"/>
                <w:szCs w:val="18"/>
                <w:lang w:val="es-BO"/>
              </w:rPr>
              <w:t>API 579</w:t>
            </w:r>
            <w:r>
              <w:rPr>
                <w:rFonts w:ascii="Verdana" w:hAnsi="Verdana" w:cs="Calibri"/>
                <w:b/>
                <w:bCs/>
                <w:sz w:val="18"/>
                <w:szCs w:val="18"/>
                <w:lang w:val="es-BO"/>
              </w:rPr>
              <w:t>-1</w:t>
            </w:r>
          </w:p>
          <w:p w:rsidR="00BD4B3E" w:rsidRDefault="00BD4B3E" w:rsidP="00BD4B3E">
            <w:r w:rsidRPr="0076134C">
              <w:rPr>
                <w:rFonts w:ascii="Verdana" w:hAnsi="Verdana" w:cs="Calibri"/>
                <w:bCs/>
                <w:sz w:val="18"/>
                <w:szCs w:val="18"/>
                <w:lang w:val="es-BO"/>
              </w:rPr>
              <w:t>Fitness</w:t>
            </w:r>
            <w:r>
              <w:rPr>
                <w:rFonts w:ascii="Verdana" w:hAnsi="Verdana" w:cs="Calibri"/>
                <w:bCs/>
                <w:sz w:val="18"/>
                <w:szCs w:val="18"/>
                <w:lang w:val="es-BO"/>
              </w:rPr>
              <w:t xml:space="preserve"> </w:t>
            </w:r>
            <w:r w:rsidRPr="0076134C">
              <w:rPr>
                <w:rFonts w:ascii="Verdana" w:hAnsi="Verdana" w:cs="Calibri"/>
                <w:bCs/>
                <w:sz w:val="18"/>
                <w:szCs w:val="18"/>
                <w:lang w:val="es-BO"/>
              </w:rPr>
              <w:t>For</w:t>
            </w:r>
            <w:r>
              <w:rPr>
                <w:rFonts w:ascii="Verdana" w:hAnsi="Verdana" w:cs="Calibri"/>
                <w:bCs/>
                <w:sz w:val="18"/>
                <w:szCs w:val="18"/>
                <w:lang w:val="es-BO"/>
              </w:rPr>
              <w:t xml:space="preserve"> </w:t>
            </w:r>
            <w:r w:rsidRPr="0076134C">
              <w:rPr>
                <w:rFonts w:ascii="Verdana" w:hAnsi="Verdana" w:cs="Calibri"/>
                <w:bCs/>
                <w:sz w:val="18"/>
                <w:szCs w:val="18"/>
                <w:lang w:val="es-BO"/>
              </w:rPr>
              <w:t>Service</w:t>
            </w:r>
          </w:p>
        </w:tc>
        <w:tc>
          <w:tcPr>
            <w:tcW w:w="4799" w:type="dxa"/>
            <w:vAlign w:val="center"/>
          </w:tcPr>
          <w:p w:rsidR="00BD4B3E" w:rsidRPr="00F63B8F" w:rsidRDefault="00BD4B3E" w:rsidP="00BD4B3E">
            <w:pPr>
              <w:rPr>
                <w:rFonts w:ascii="Calibri" w:hAnsi="Calibri" w:cs="Calibri"/>
                <w:b/>
                <w:sz w:val="18"/>
                <w:szCs w:val="18"/>
              </w:rPr>
            </w:pPr>
          </w:p>
        </w:tc>
      </w:tr>
      <w:tr w:rsidR="00BD4B3E" w:rsidRPr="006F470A" w:rsidTr="00BA5CFC">
        <w:trPr>
          <w:trHeight w:val="207"/>
          <w:jc w:val="center"/>
        </w:trPr>
        <w:tc>
          <w:tcPr>
            <w:tcW w:w="4663" w:type="dxa"/>
            <w:vAlign w:val="center"/>
          </w:tcPr>
          <w:p w:rsidR="00BD4B3E" w:rsidRPr="009C5400" w:rsidRDefault="00BD4B3E" w:rsidP="00BD4B3E">
            <w:pPr>
              <w:rPr>
                <w:rFonts w:ascii="Verdana" w:hAnsi="Verdana" w:cs="Calibri"/>
                <w:b/>
                <w:bCs/>
                <w:sz w:val="18"/>
                <w:szCs w:val="18"/>
                <w:lang w:val="en-US"/>
              </w:rPr>
            </w:pPr>
            <w:r w:rsidRPr="009C5400">
              <w:rPr>
                <w:rFonts w:ascii="Verdana" w:hAnsi="Verdana" w:cs="Calibri"/>
                <w:b/>
                <w:bCs/>
                <w:sz w:val="18"/>
                <w:szCs w:val="18"/>
                <w:lang w:val="en-US"/>
              </w:rPr>
              <w:t>AGA Report Nº 11</w:t>
            </w:r>
          </w:p>
          <w:p w:rsidR="00BD4B3E" w:rsidRPr="009C5400" w:rsidRDefault="00BD4B3E" w:rsidP="00BD4B3E">
            <w:pPr>
              <w:rPr>
                <w:lang w:val="en-US"/>
              </w:rPr>
            </w:pPr>
            <w:r w:rsidRPr="009C5400">
              <w:rPr>
                <w:rFonts w:ascii="Verdana" w:hAnsi="Verdana" w:cs="Calibri"/>
                <w:bCs/>
                <w:sz w:val="18"/>
                <w:szCs w:val="18"/>
                <w:lang w:val="en-US"/>
              </w:rPr>
              <w:t>Measurement of Natural Gas by Coriolisis (XQ 1301)</w:t>
            </w:r>
          </w:p>
        </w:tc>
        <w:tc>
          <w:tcPr>
            <w:tcW w:w="4799" w:type="dxa"/>
            <w:vAlign w:val="center"/>
          </w:tcPr>
          <w:p w:rsidR="00BD4B3E" w:rsidRPr="00F63B8F" w:rsidRDefault="00BD4B3E" w:rsidP="00BD4B3E">
            <w:pPr>
              <w:rPr>
                <w:rFonts w:ascii="Calibri" w:hAnsi="Calibri" w:cs="Calibri"/>
                <w:b/>
                <w:sz w:val="18"/>
                <w:szCs w:val="18"/>
              </w:rPr>
            </w:pPr>
          </w:p>
        </w:tc>
      </w:tr>
      <w:tr w:rsidR="00BD4B3E" w:rsidRPr="006F470A" w:rsidTr="00BA5CFC">
        <w:trPr>
          <w:trHeight w:val="207"/>
          <w:jc w:val="center"/>
        </w:trPr>
        <w:tc>
          <w:tcPr>
            <w:tcW w:w="4663" w:type="dxa"/>
            <w:vAlign w:val="center"/>
          </w:tcPr>
          <w:p w:rsidR="00BD4B3E" w:rsidRDefault="00BD4B3E" w:rsidP="00BA5CFC">
            <w:pPr>
              <w:rPr>
                <w:rFonts w:ascii="Verdana" w:hAnsi="Verdana" w:cs="Calibri"/>
                <w:b/>
                <w:bCs/>
                <w:sz w:val="18"/>
                <w:szCs w:val="18"/>
              </w:rPr>
            </w:pPr>
            <w:r w:rsidRPr="00FD291B">
              <w:rPr>
                <w:rFonts w:ascii="Verdana" w:hAnsi="Verdana" w:cs="Calibri"/>
                <w:b/>
                <w:bCs/>
                <w:sz w:val="18"/>
                <w:szCs w:val="18"/>
              </w:rPr>
              <w:t>CARACTERÍSTICAS TÉCNICAS DEL BIEN</w:t>
            </w:r>
          </w:p>
          <w:p w:rsidR="00BD4B3E" w:rsidRDefault="00BD4B3E" w:rsidP="00BD4B3E">
            <w:pPr>
              <w:jc w:val="both"/>
              <w:rPr>
                <w:rFonts w:ascii="Calibri" w:hAnsi="Calibri"/>
                <w:color w:val="000000"/>
                <w:sz w:val="22"/>
                <w:szCs w:val="22"/>
              </w:rPr>
            </w:pPr>
            <w:r>
              <w:rPr>
                <w:rFonts w:ascii="Calibri" w:hAnsi="Calibri"/>
                <w:color w:val="000000"/>
                <w:sz w:val="22"/>
                <w:szCs w:val="22"/>
              </w:rPr>
              <w:t>Los bienes solicitados deben cumplir con las siguientes características para satisfacer las necesidades de YPFB:</w:t>
            </w:r>
          </w:p>
          <w:p w:rsidR="00BD4B3E" w:rsidRPr="00867AD5" w:rsidRDefault="00BD4B3E" w:rsidP="004D2BDF">
            <w:pPr>
              <w:numPr>
                <w:ilvl w:val="0"/>
                <w:numId w:val="25"/>
              </w:numPr>
              <w:autoSpaceDE w:val="0"/>
              <w:autoSpaceDN w:val="0"/>
              <w:adjustRightInd w:val="0"/>
              <w:jc w:val="both"/>
              <w:rPr>
                <w:rFonts w:ascii="Calibri" w:hAnsi="Calibri" w:cs="Calibri"/>
                <w:sz w:val="22"/>
                <w:szCs w:val="22"/>
              </w:rPr>
            </w:pPr>
            <w:r w:rsidRPr="00867AD5">
              <w:rPr>
                <w:rFonts w:ascii="Calibri" w:hAnsi="Calibri" w:cs="Calibri"/>
                <w:sz w:val="22"/>
                <w:szCs w:val="22"/>
              </w:rPr>
              <w:lastRenderedPageBreak/>
              <w:t>Idioma: Inglés o Español</w:t>
            </w:r>
          </w:p>
          <w:p w:rsidR="00BD4B3E" w:rsidRPr="00867AD5" w:rsidRDefault="00BD4B3E" w:rsidP="004D2BDF">
            <w:pPr>
              <w:numPr>
                <w:ilvl w:val="0"/>
                <w:numId w:val="25"/>
              </w:numPr>
              <w:autoSpaceDE w:val="0"/>
              <w:autoSpaceDN w:val="0"/>
              <w:adjustRightInd w:val="0"/>
              <w:jc w:val="both"/>
              <w:rPr>
                <w:rFonts w:ascii="Calibri" w:hAnsi="Calibri" w:cs="Calibri"/>
                <w:sz w:val="22"/>
                <w:szCs w:val="22"/>
              </w:rPr>
            </w:pPr>
            <w:r w:rsidRPr="00867AD5">
              <w:rPr>
                <w:rFonts w:ascii="Calibri" w:hAnsi="Calibri" w:cs="Calibri"/>
                <w:sz w:val="22"/>
                <w:szCs w:val="22"/>
              </w:rPr>
              <w:t>Versión: Original (gramaje conveniente)</w:t>
            </w:r>
          </w:p>
          <w:p w:rsidR="00BD4B3E" w:rsidRPr="00867AD5" w:rsidRDefault="00BD4B3E" w:rsidP="004D2BDF">
            <w:pPr>
              <w:numPr>
                <w:ilvl w:val="0"/>
                <w:numId w:val="25"/>
              </w:numPr>
              <w:autoSpaceDE w:val="0"/>
              <w:autoSpaceDN w:val="0"/>
              <w:adjustRightInd w:val="0"/>
              <w:jc w:val="both"/>
              <w:rPr>
                <w:rFonts w:ascii="Calibri" w:hAnsi="Calibri" w:cs="Calibri"/>
                <w:sz w:val="22"/>
                <w:szCs w:val="22"/>
              </w:rPr>
            </w:pPr>
            <w:r w:rsidRPr="00867AD5">
              <w:rPr>
                <w:rFonts w:ascii="Calibri" w:hAnsi="Calibri" w:cs="Calibri"/>
                <w:sz w:val="22"/>
                <w:szCs w:val="22"/>
              </w:rPr>
              <w:t>Tapa: flexible</w:t>
            </w:r>
          </w:p>
          <w:p w:rsidR="00BD4B3E" w:rsidRDefault="00BD4B3E" w:rsidP="004D2BDF">
            <w:pPr>
              <w:numPr>
                <w:ilvl w:val="0"/>
                <w:numId w:val="25"/>
              </w:numPr>
              <w:autoSpaceDE w:val="0"/>
              <w:autoSpaceDN w:val="0"/>
              <w:adjustRightInd w:val="0"/>
              <w:jc w:val="both"/>
              <w:rPr>
                <w:rFonts w:ascii="Calibri" w:hAnsi="Calibri" w:cs="Calibri"/>
                <w:sz w:val="22"/>
                <w:szCs w:val="22"/>
              </w:rPr>
            </w:pPr>
            <w:r w:rsidRPr="00044D53">
              <w:rPr>
                <w:rFonts w:ascii="Calibri" w:hAnsi="Calibri" w:cs="Calibri"/>
                <w:sz w:val="22"/>
                <w:szCs w:val="22"/>
              </w:rPr>
              <w:t>Estado: Actualiza</w:t>
            </w:r>
            <w:r>
              <w:rPr>
                <w:rFonts w:ascii="Calibri" w:hAnsi="Calibri" w:cs="Calibri"/>
                <w:sz w:val="22"/>
                <w:szCs w:val="22"/>
              </w:rPr>
              <w:t>da (</w:t>
            </w:r>
            <w:r w:rsidRPr="00784DC5">
              <w:rPr>
                <w:rFonts w:ascii="Calibri" w:hAnsi="Calibri" w:cs="Calibri"/>
                <w:b/>
                <w:sz w:val="22"/>
                <w:szCs w:val="22"/>
              </w:rPr>
              <w:t>ULTIMA EDICIÓN</w:t>
            </w:r>
            <w:r w:rsidRPr="00784DC5">
              <w:rPr>
                <w:rFonts w:ascii="Calibri" w:hAnsi="Calibri" w:cs="Calibri"/>
                <w:sz w:val="22"/>
                <w:szCs w:val="22"/>
              </w:rPr>
              <w:t xml:space="preserve"> referida a la del cuadro precedente).</w:t>
            </w:r>
          </w:p>
          <w:p w:rsidR="00BD4B3E" w:rsidRPr="00F63B8F" w:rsidRDefault="00BD4B3E" w:rsidP="00BD4B3E">
            <w:pPr>
              <w:rPr>
                <w:rFonts w:ascii="Calibri" w:hAnsi="Calibri" w:cs="Calibri"/>
                <w:b/>
                <w:bCs/>
                <w:sz w:val="18"/>
                <w:szCs w:val="18"/>
              </w:rPr>
            </w:pPr>
            <w:r>
              <w:rPr>
                <w:rFonts w:ascii="Calibri" w:hAnsi="Calibri" w:cs="Calibri"/>
                <w:sz w:val="22"/>
                <w:szCs w:val="22"/>
              </w:rPr>
              <w:t>En medio: Físico</w:t>
            </w:r>
          </w:p>
        </w:tc>
        <w:tc>
          <w:tcPr>
            <w:tcW w:w="4799" w:type="dxa"/>
            <w:vAlign w:val="center"/>
          </w:tcPr>
          <w:p w:rsidR="00BD4B3E" w:rsidRPr="00F63B8F" w:rsidRDefault="00BD4B3E" w:rsidP="00BA5CFC">
            <w:pPr>
              <w:rPr>
                <w:rFonts w:ascii="Calibri" w:hAnsi="Calibri" w:cs="Calibri"/>
                <w:b/>
                <w:sz w:val="18"/>
                <w:szCs w:val="18"/>
              </w:rPr>
            </w:pPr>
          </w:p>
        </w:tc>
      </w:tr>
      <w:tr w:rsidR="00BD4B3E" w:rsidRPr="006F470A" w:rsidTr="00BA5CFC">
        <w:trPr>
          <w:trHeight w:val="207"/>
          <w:jc w:val="center"/>
        </w:trPr>
        <w:tc>
          <w:tcPr>
            <w:tcW w:w="4663" w:type="dxa"/>
            <w:vAlign w:val="center"/>
          </w:tcPr>
          <w:p w:rsidR="00BD4B3E" w:rsidRDefault="00BD4B3E" w:rsidP="00BA5CFC">
            <w:pPr>
              <w:rPr>
                <w:rFonts w:ascii="Verdana" w:hAnsi="Verdana" w:cs="Calibri"/>
                <w:b/>
                <w:bCs/>
                <w:sz w:val="18"/>
                <w:szCs w:val="18"/>
              </w:rPr>
            </w:pPr>
            <w:r w:rsidRPr="00FD291B">
              <w:rPr>
                <w:rFonts w:ascii="Verdana" w:hAnsi="Verdana" w:cs="Calibri"/>
                <w:b/>
                <w:bCs/>
                <w:sz w:val="18"/>
                <w:szCs w:val="18"/>
              </w:rPr>
              <w:lastRenderedPageBreak/>
              <w:t>PLAZO DE ENTREGA</w:t>
            </w:r>
          </w:p>
          <w:p w:rsidR="00BD4B3E" w:rsidRPr="00F63B8F" w:rsidRDefault="00BD4B3E" w:rsidP="00BA5CFC">
            <w:pPr>
              <w:rPr>
                <w:rFonts w:ascii="Calibri" w:hAnsi="Calibri" w:cs="Calibri"/>
                <w:b/>
                <w:bCs/>
                <w:sz w:val="18"/>
                <w:szCs w:val="18"/>
              </w:rPr>
            </w:pPr>
            <w:r w:rsidRPr="00771829">
              <w:rPr>
                <w:rFonts w:ascii="Calibri" w:hAnsi="Calibri" w:cs="Calibri"/>
                <w:sz w:val="22"/>
                <w:szCs w:val="22"/>
              </w:rPr>
              <w:t xml:space="preserve">El plazo de entrega PARA TODOS LOS ITEMS será MAXIMO </w:t>
            </w:r>
            <w:r>
              <w:rPr>
                <w:rFonts w:ascii="Calibri" w:hAnsi="Calibri" w:cs="Calibri"/>
                <w:sz w:val="22"/>
                <w:szCs w:val="22"/>
              </w:rPr>
              <w:t xml:space="preserve">SESENTA </w:t>
            </w:r>
            <w:r w:rsidRPr="00771829">
              <w:rPr>
                <w:rFonts w:ascii="Calibri" w:hAnsi="Calibri" w:cs="Calibri"/>
                <w:sz w:val="22"/>
                <w:szCs w:val="22"/>
              </w:rPr>
              <w:t>(</w:t>
            </w:r>
            <w:r>
              <w:rPr>
                <w:rFonts w:ascii="Calibri" w:hAnsi="Calibri" w:cs="Calibri"/>
                <w:sz w:val="22"/>
                <w:szCs w:val="22"/>
              </w:rPr>
              <w:t>60</w:t>
            </w:r>
            <w:r w:rsidRPr="00771829">
              <w:rPr>
                <w:rFonts w:ascii="Calibri" w:hAnsi="Calibri" w:cs="Calibri"/>
                <w:sz w:val="22"/>
                <w:szCs w:val="22"/>
              </w:rPr>
              <w:t xml:space="preserve">) DIAS CALENDARIO. A partir del día siguiente hábil de la </w:t>
            </w:r>
            <w:r>
              <w:rPr>
                <w:rFonts w:ascii="Calibri" w:hAnsi="Calibri" w:cs="Calibri"/>
                <w:sz w:val="22"/>
                <w:szCs w:val="22"/>
              </w:rPr>
              <w:t>firma de contrato.</w:t>
            </w:r>
          </w:p>
        </w:tc>
        <w:tc>
          <w:tcPr>
            <w:tcW w:w="4799" w:type="dxa"/>
            <w:vAlign w:val="center"/>
          </w:tcPr>
          <w:p w:rsidR="00BD4B3E" w:rsidRPr="00F63B8F" w:rsidRDefault="00BD4B3E" w:rsidP="00BA5CFC">
            <w:pPr>
              <w:rPr>
                <w:rFonts w:ascii="Calibri" w:hAnsi="Calibri" w:cs="Calibri"/>
                <w:b/>
                <w:sz w:val="18"/>
                <w:szCs w:val="18"/>
              </w:rPr>
            </w:pPr>
          </w:p>
        </w:tc>
      </w:tr>
      <w:tr w:rsidR="00BD4B3E" w:rsidRPr="006F470A" w:rsidTr="00BA5CFC">
        <w:trPr>
          <w:trHeight w:val="207"/>
          <w:jc w:val="center"/>
        </w:trPr>
        <w:tc>
          <w:tcPr>
            <w:tcW w:w="4663" w:type="dxa"/>
            <w:vAlign w:val="center"/>
          </w:tcPr>
          <w:p w:rsidR="00BD4B3E" w:rsidRDefault="00BD4B3E" w:rsidP="00BA5CFC">
            <w:pPr>
              <w:rPr>
                <w:rFonts w:ascii="Verdana" w:hAnsi="Verdana" w:cs="Calibri"/>
                <w:b/>
                <w:bCs/>
                <w:sz w:val="18"/>
                <w:szCs w:val="18"/>
              </w:rPr>
            </w:pPr>
            <w:r w:rsidRPr="003B0914">
              <w:rPr>
                <w:rFonts w:ascii="Verdana" w:hAnsi="Verdana" w:cs="Calibri"/>
                <w:b/>
                <w:bCs/>
                <w:sz w:val="18"/>
                <w:szCs w:val="18"/>
              </w:rPr>
              <w:t>GARANTÍA TÉCNICA</w:t>
            </w:r>
          </w:p>
          <w:p w:rsidR="00BD4B3E" w:rsidRDefault="00BD4B3E" w:rsidP="00BD4B3E">
            <w:pPr>
              <w:autoSpaceDE w:val="0"/>
              <w:autoSpaceDN w:val="0"/>
              <w:adjustRightInd w:val="0"/>
              <w:jc w:val="both"/>
              <w:rPr>
                <w:rFonts w:ascii="Calibri" w:hAnsi="Calibri" w:cs="Calibri"/>
                <w:sz w:val="22"/>
              </w:rPr>
            </w:pPr>
            <w:r w:rsidRPr="008C5FB2">
              <w:rPr>
                <w:rFonts w:ascii="Calibri" w:hAnsi="Calibri" w:cs="Calibri"/>
                <w:sz w:val="22"/>
              </w:rPr>
              <w:t xml:space="preserve">Posterior a la recepción de los bienes, el proveedor deberá emitir una </w:t>
            </w:r>
            <w:r w:rsidRPr="008C5FB2">
              <w:rPr>
                <w:rFonts w:ascii="Calibri" w:hAnsi="Calibri" w:cs="Calibri"/>
                <w:b/>
                <w:sz w:val="22"/>
              </w:rPr>
              <w:t>CARTA o NOTA DE GARANTIA</w:t>
            </w:r>
            <w:r w:rsidRPr="008C5FB2">
              <w:rPr>
                <w:rFonts w:ascii="Calibri" w:hAnsi="Calibri" w:cs="Calibri"/>
                <w:sz w:val="22"/>
              </w:rPr>
              <w:t xml:space="preserve"> que contenga las siguientes características:</w:t>
            </w:r>
          </w:p>
          <w:p w:rsidR="00BD4B3E" w:rsidRPr="008C5FB2" w:rsidRDefault="00BD4B3E" w:rsidP="00BD4B3E">
            <w:pPr>
              <w:autoSpaceDE w:val="0"/>
              <w:autoSpaceDN w:val="0"/>
              <w:adjustRightInd w:val="0"/>
              <w:jc w:val="both"/>
              <w:rPr>
                <w:rFonts w:ascii="Calibri" w:hAnsi="Calibri" w:cs="Calibri"/>
                <w:sz w:val="22"/>
              </w:rPr>
            </w:pPr>
          </w:p>
          <w:p w:rsidR="00BD4B3E" w:rsidRPr="00556A58" w:rsidRDefault="00BD4B3E" w:rsidP="004D2BDF">
            <w:pPr>
              <w:numPr>
                <w:ilvl w:val="0"/>
                <w:numId w:val="26"/>
              </w:numPr>
              <w:autoSpaceDE w:val="0"/>
              <w:autoSpaceDN w:val="0"/>
              <w:adjustRightInd w:val="0"/>
              <w:jc w:val="both"/>
              <w:rPr>
                <w:rFonts w:ascii="Calibri" w:hAnsi="Calibri" w:cs="Calibri"/>
                <w:sz w:val="22"/>
              </w:rPr>
            </w:pPr>
            <w:r w:rsidRPr="00556A58">
              <w:rPr>
                <w:rFonts w:ascii="Calibri" w:hAnsi="Calibri" w:cs="Calibri"/>
                <w:b/>
                <w:sz w:val="22"/>
              </w:rPr>
              <w:t>ALCANCE DE LA GARANTIA</w:t>
            </w:r>
            <w:r w:rsidRPr="00556A58">
              <w:rPr>
                <w:rFonts w:ascii="Calibri" w:hAnsi="Calibri" w:cs="Calibri"/>
                <w:sz w:val="22"/>
              </w:rPr>
              <w:t xml:space="preserve">: Contra defectos de </w:t>
            </w:r>
            <w:r>
              <w:rPr>
                <w:rFonts w:ascii="Calibri" w:hAnsi="Calibri" w:cs="Calibri"/>
                <w:sz w:val="22"/>
              </w:rPr>
              <w:t>fabricación (legibilidad, impresión o</w:t>
            </w:r>
            <w:r w:rsidRPr="00556A58">
              <w:rPr>
                <w:rFonts w:ascii="Calibri" w:hAnsi="Calibri" w:cs="Calibri"/>
                <w:sz w:val="22"/>
              </w:rPr>
              <w:t xml:space="preserve"> </w:t>
            </w:r>
            <w:r>
              <w:rPr>
                <w:rFonts w:ascii="Calibri" w:hAnsi="Calibri" w:cs="Calibri"/>
                <w:sz w:val="22"/>
              </w:rPr>
              <w:t>compilación)</w:t>
            </w:r>
            <w:r w:rsidRPr="00556A58">
              <w:rPr>
                <w:rFonts w:ascii="Calibri" w:hAnsi="Calibri" w:cs="Calibri"/>
                <w:sz w:val="22"/>
              </w:rPr>
              <w:t xml:space="preserve">, no detectables al momento que se otorgó la conformidad. </w:t>
            </w:r>
          </w:p>
          <w:p w:rsidR="00BD4B3E" w:rsidRPr="00556A58" w:rsidRDefault="00BD4B3E" w:rsidP="004D2BDF">
            <w:pPr>
              <w:numPr>
                <w:ilvl w:val="0"/>
                <w:numId w:val="26"/>
              </w:numPr>
              <w:autoSpaceDE w:val="0"/>
              <w:autoSpaceDN w:val="0"/>
              <w:adjustRightInd w:val="0"/>
              <w:jc w:val="both"/>
              <w:rPr>
                <w:rFonts w:ascii="Calibri" w:hAnsi="Calibri" w:cs="Calibri"/>
                <w:sz w:val="22"/>
              </w:rPr>
            </w:pPr>
            <w:r w:rsidRPr="00556A58">
              <w:rPr>
                <w:rFonts w:ascii="Calibri" w:hAnsi="Calibri" w:cs="Calibri"/>
                <w:b/>
                <w:sz w:val="22"/>
              </w:rPr>
              <w:t>PERIODO DE GARANTIA</w:t>
            </w:r>
            <w:r w:rsidRPr="00556A58">
              <w:rPr>
                <w:rFonts w:ascii="Calibri" w:hAnsi="Calibri" w:cs="Calibri"/>
                <w:sz w:val="22"/>
              </w:rPr>
              <w:t>: Por el tiempo de DOCE (12) MESES.</w:t>
            </w:r>
          </w:p>
          <w:p w:rsidR="00BD4B3E" w:rsidRPr="00556A58" w:rsidRDefault="00BD4B3E" w:rsidP="004D2BDF">
            <w:pPr>
              <w:numPr>
                <w:ilvl w:val="0"/>
                <w:numId w:val="26"/>
              </w:numPr>
              <w:autoSpaceDE w:val="0"/>
              <w:autoSpaceDN w:val="0"/>
              <w:adjustRightInd w:val="0"/>
              <w:jc w:val="both"/>
              <w:rPr>
                <w:rFonts w:ascii="Calibri" w:hAnsi="Calibri" w:cs="Calibri"/>
                <w:sz w:val="22"/>
              </w:rPr>
            </w:pPr>
            <w:r w:rsidRPr="00556A58">
              <w:rPr>
                <w:rFonts w:ascii="Calibri" w:hAnsi="Calibri" w:cs="Calibri"/>
                <w:b/>
                <w:sz w:val="22"/>
              </w:rPr>
              <w:t>INICIO DEL COMPUTO DEL PERIODO DE GARANTIA</w:t>
            </w:r>
            <w:r w:rsidRPr="00556A58">
              <w:rPr>
                <w:rFonts w:ascii="Calibri" w:hAnsi="Calibri" w:cs="Calibri"/>
                <w:sz w:val="22"/>
              </w:rPr>
              <w:t xml:space="preserve">: A partir de la fecha en la que se otorgó la conformidad de recepción de los bienes. </w:t>
            </w:r>
          </w:p>
          <w:p w:rsidR="00BD4B3E" w:rsidRPr="00556A58" w:rsidRDefault="00BD4B3E" w:rsidP="00BD4B3E">
            <w:pPr>
              <w:autoSpaceDE w:val="0"/>
              <w:autoSpaceDN w:val="0"/>
              <w:adjustRightInd w:val="0"/>
              <w:jc w:val="both"/>
              <w:rPr>
                <w:rFonts w:ascii="Calibri" w:hAnsi="Calibri" w:cs="Calibri"/>
                <w:sz w:val="22"/>
              </w:rPr>
            </w:pPr>
          </w:p>
          <w:p w:rsidR="00BD4B3E" w:rsidRPr="00BD4B3E" w:rsidRDefault="00BD4B3E" w:rsidP="00BD4B3E">
            <w:pPr>
              <w:autoSpaceDE w:val="0"/>
              <w:autoSpaceDN w:val="0"/>
              <w:adjustRightInd w:val="0"/>
              <w:jc w:val="both"/>
              <w:rPr>
                <w:rFonts w:ascii="Calibri" w:hAnsi="Calibri" w:cs="Calibri"/>
                <w:sz w:val="22"/>
              </w:rPr>
            </w:pPr>
            <w:r w:rsidRPr="00556A58">
              <w:rPr>
                <w:rFonts w:ascii="Calibri" w:hAnsi="Calibri" w:cs="Calibri"/>
                <w:sz w:val="22"/>
              </w:rPr>
              <w:t>En caso de reemplazo de bienes</w:t>
            </w:r>
            <w:r>
              <w:rPr>
                <w:rFonts w:ascii="Calibri" w:hAnsi="Calibri" w:cs="Calibri"/>
                <w:sz w:val="22"/>
              </w:rPr>
              <w:t>,</w:t>
            </w:r>
            <w:r w:rsidRPr="00556A58">
              <w:rPr>
                <w:rFonts w:ascii="Calibri" w:hAnsi="Calibri" w:cs="Calibri"/>
                <w:sz w:val="22"/>
              </w:rPr>
              <w:t xml:space="preserve"> que se encuentren dentro del alcance y especificaciones de la garantía técnica por otras de iguales características en un plazo de 30 días calendario, computables a partir de la recepción definitiva, </w:t>
            </w:r>
            <w:r>
              <w:rPr>
                <w:rFonts w:ascii="Calibri" w:hAnsi="Calibri" w:cs="Calibri"/>
                <w:sz w:val="22"/>
              </w:rPr>
              <w:t xml:space="preserve">la empresa contratada correrá por </w:t>
            </w:r>
            <w:r w:rsidRPr="00556A58">
              <w:rPr>
                <w:rFonts w:ascii="Calibri" w:hAnsi="Calibri" w:cs="Calibri"/>
                <w:sz w:val="22"/>
              </w:rPr>
              <w:t xml:space="preserve">cuenta </w:t>
            </w:r>
            <w:r>
              <w:rPr>
                <w:rFonts w:ascii="Calibri" w:hAnsi="Calibri" w:cs="Calibri"/>
                <w:sz w:val="22"/>
              </w:rPr>
              <w:t xml:space="preserve">propia </w:t>
            </w:r>
            <w:r w:rsidRPr="00556A58">
              <w:rPr>
                <w:rFonts w:ascii="Calibri" w:hAnsi="Calibri" w:cs="Calibri"/>
                <w:sz w:val="22"/>
              </w:rPr>
              <w:t>el transporte y lo que conlleve realizar el cambio y/o reposición del bien.</w:t>
            </w:r>
          </w:p>
        </w:tc>
        <w:tc>
          <w:tcPr>
            <w:tcW w:w="4799" w:type="dxa"/>
            <w:vAlign w:val="center"/>
          </w:tcPr>
          <w:p w:rsidR="00BD4B3E" w:rsidRPr="00F63B8F" w:rsidRDefault="00BD4B3E" w:rsidP="00BA5CFC">
            <w:pPr>
              <w:rPr>
                <w:rFonts w:ascii="Calibri" w:hAnsi="Calibri" w:cs="Calibri"/>
                <w:b/>
                <w:sz w:val="18"/>
                <w:szCs w:val="18"/>
              </w:rPr>
            </w:pPr>
          </w:p>
        </w:tc>
      </w:tr>
      <w:tr w:rsidR="00BD4B3E" w:rsidRPr="006F470A" w:rsidTr="00BA5CFC">
        <w:trPr>
          <w:trHeight w:val="207"/>
          <w:jc w:val="center"/>
        </w:trPr>
        <w:tc>
          <w:tcPr>
            <w:tcW w:w="4663" w:type="dxa"/>
            <w:vAlign w:val="center"/>
          </w:tcPr>
          <w:p w:rsidR="00BD4B3E" w:rsidRDefault="00BD4B3E" w:rsidP="00BA5CFC">
            <w:pPr>
              <w:rPr>
                <w:rFonts w:ascii="Verdana" w:hAnsi="Verdana" w:cs="Calibri"/>
                <w:b/>
                <w:bCs/>
                <w:sz w:val="18"/>
                <w:szCs w:val="18"/>
              </w:rPr>
            </w:pPr>
            <w:r w:rsidRPr="00FD291B">
              <w:rPr>
                <w:rFonts w:ascii="Verdana" w:hAnsi="Verdana" w:cs="Calibri"/>
                <w:b/>
                <w:bCs/>
                <w:sz w:val="18"/>
                <w:szCs w:val="18"/>
              </w:rPr>
              <w:t>MEDIOS DE TRANSPORTE</w:t>
            </w:r>
          </w:p>
          <w:p w:rsidR="00BD4B3E" w:rsidRDefault="00BD4B3E" w:rsidP="004D2BDF">
            <w:pPr>
              <w:numPr>
                <w:ilvl w:val="0"/>
                <w:numId w:val="27"/>
              </w:numPr>
              <w:autoSpaceDE w:val="0"/>
              <w:autoSpaceDN w:val="0"/>
              <w:adjustRightInd w:val="0"/>
              <w:jc w:val="both"/>
              <w:rPr>
                <w:rFonts w:ascii="Calibri" w:hAnsi="Calibri" w:cs="Calibri"/>
                <w:sz w:val="22"/>
                <w:szCs w:val="22"/>
              </w:rPr>
            </w:pPr>
            <w:r w:rsidRPr="00B10798">
              <w:rPr>
                <w:rFonts w:ascii="Calibri" w:hAnsi="Calibri" w:cs="Calibri"/>
                <w:sz w:val="22"/>
                <w:szCs w:val="22"/>
              </w:rPr>
              <w:t>Los costos de transporte, trabajos de carguío y descarguío en el punto de entrega establecido por YPFB, correrán por cuenta y responsabilidad de</w:t>
            </w:r>
            <w:r>
              <w:rPr>
                <w:rFonts w:ascii="Calibri" w:hAnsi="Calibri" w:cs="Calibri"/>
                <w:sz w:val="22"/>
                <w:szCs w:val="22"/>
              </w:rPr>
              <w:t xml:space="preserve"> </w:t>
            </w:r>
            <w:r w:rsidRPr="00B10798">
              <w:rPr>
                <w:rFonts w:ascii="Calibri" w:hAnsi="Calibri" w:cs="Calibri"/>
                <w:sz w:val="22"/>
                <w:szCs w:val="22"/>
              </w:rPr>
              <w:t xml:space="preserve">la empresa contratada; en el caso de ocurrir algún daño en este procedimiento será responsabilidad única de la empresa proveedora por la entrega de los </w:t>
            </w:r>
            <w:r>
              <w:rPr>
                <w:rFonts w:ascii="Calibri" w:hAnsi="Calibri" w:cs="Calibri"/>
                <w:sz w:val="22"/>
                <w:szCs w:val="22"/>
              </w:rPr>
              <w:t>Bienes</w:t>
            </w:r>
            <w:r w:rsidRPr="00B10798">
              <w:rPr>
                <w:rFonts w:ascii="Calibri" w:hAnsi="Calibri" w:cs="Calibri"/>
                <w:sz w:val="22"/>
                <w:szCs w:val="22"/>
              </w:rPr>
              <w:t>.</w:t>
            </w:r>
          </w:p>
          <w:p w:rsidR="00BD4B3E" w:rsidRPr="00BD4B3E" w:rsidRDefault="00BD4B3E" w:rsidP="004D2BDF">
            <w:pPr>
              <w:numPr>
                <w:ilvl w:val="0"/>
                <w:numId w:val="27"/>
              </w:numPr>
              <w:autoSpaceDE w:val="0"/>
              <w:autoSpaceDN w:val="0"/>
              <w:adjustRightInd w:val="0"/>
              <w:jc w:val="both"/>
              <w:rPr>
                <w:rFonts w:ascii="Calibri" w:hAnsi="Calibri" w:cs="Calibri"/>
                <w:sz w:val="22"/>
                <w:szCs w:val="22"/>
              </w:rPr>
            </w:pPr>
            <w:r w:rsidRPr="00BD4B3E">
              <w:rPr>
                <w:rFonts w:ascii="Calibri" w:hAnsi="Calibri" w:cs="Calibri"/>
                <w:sz w:val="22"/>
                <w:szCs w:val="22"/>
              </w:rPr>
              <w:t xml:space="preserve">Para fines de la entrega los bienes en su totalidad deberán ser colocados y entregados dentro el almacén dispuesto para el efecto y en coordinación previa con </w:t>
            </w:r>
            <w:r w:rsidRPr="00BD4B3E">
              <w:rPr>
                <w:rFonts w:ascii="Calibri" w:hAnsi="Calibri" w:cs="Calibri"/>
                <w:sz w:val="22"/>
                <w:szCs w:val="22"/>
              </w:rPr>
              <w:lastRenderedPageBreak/>
              <w:t>personal de almacenes de YPFB y la comisión de recepción designada.</w:t>
            </w:r>
          </w:p>
        </w:tc>
        <w:tc>
          <w:tcPr>
            <w:tcW w:w="4799" w:type="dxa"/>
            <w:vAlign w:val="center"/>
          </w:tcPr>
          <w:p w:rsidR="00BD4B3E" w:rsidRPr="00F63B8F" w:rsidRDefault="00BD4B3E" w:rsidP="00BA5CFC">
            <w:pPr>
              <w:rPr>
                <w:rFonts w:ascii="Calibri" w:hAnsi="Calibri" w:cs="Calibri"/>
                <w:b/>
                <w:sz w:val="18"/>
                <w:szCs w:val="18"/>
              </w:rPr>
            </w:pPr>
          </w:p>
        </w:tc>
      </w:tr>
      <w:tr w:rsidR="00BD4B3E" w:rsidRPr="006F470A" w:rsidTr="00BA5CFC">
        <w:trPr>
          <w:trHeight w:val="207"/>
          <w:jc w:val="center"/>
        </w:trPr>
        <w:tc>
          <w:tcPr>
            <w:tcW w:w="4663" w:type="dxa"/>
            <w:vAlign w:val="center"/>
          </w:tcPr>
          <w:p w:rsidR="00BD4B3E" w:rsidRDefault="00BD4B3E" w:rsidP="00BA5CFC">
            <w:pPr>
              <w:rPr>
                <w:rFonts w:ascii="Verdana" w:hAnsi="Verdana" w:cs="Calibri"/>
                <w:b/>
                <w:bCs/>
                <w:sz w:val="18"/>
                <w:szCs w:val="18"/>
              </w:rPr>
            </w:pPr>
            <w:r w:rsidRPr="00FD291B">
              <w:rPr>
                <w:rFonts w:ascii="Verdana" w:hAnsi="Verdana" w:cs="Calibri"/>
                <w:b/>
                <w:bCs/>
                <w:sz w:val="18"/>
                <w:szCs w:val="18"/>
              </w:rPr>
              <w:lastRenderedPageBreak/>
              <w:t>EMBALAJE</w:t>
            </w:r>
          </w:p>
          <w:p w:rsidR="00BD4B3E" w:rsidRPr="00BD4B3E" w:rsidRDefault="00BD4B3E" w:rsidP="00BD4B3E">
            <w:pPr>
              <w:autoSpaceDE w:val="0"/>
              <w:autoSpaceDN w:val="0"/>
              <w:adjustRightInd w:val="0"/>
              <w:jc w:val="both"/>
              <w:rPr>
                <w:rFonts w:ascii="Calibri" w:hAnsi="Calibri" w:cs="Calibri"/>
                <w:sz w:val="22"/>
                <w:szCs w:val="22"/>
              </w:rPr>
            </w:pPr>
            <w:r w:rsidRPr="004A040B">
              <w:rPr>
                <w:rFonts w:ascii="Calibri" w:hAnsi="Calibri" w:cs="Calibri"/>
                <w:sz w:val="22"/>
                <w:szCs w:val="22"/>
              </w:rPr>
              <w:t xml:space="preserve">El embalaje deberá ser adecuado para resistir su almacenamiento y manipulación brusca evitando daño de </w:t>
            </w:r>
            <w:r>
              <w:rPr>
                <w:rFonts w:ascii="Calibri" w:hAnsi="Calibri" w:cs="Calibri"/>
                <w:sz w:val="22"/>
                <w:szCs w:val="22"/>
              </w:rPr>
              <w:t>los bienes a ser entregados.</w:t>
            </w:r>
          </w:p>
        </w:tc>
        <w:tc>
          <w:tcPr>
            <w:tcW w:w="4799" w:type="dxa"/>
            <w:vAlign w:val="center"/>
          </w:tcPr>
          <w:p w:rsidR="00BD4B3E" w:rsidRPr="00F63B8F" w:rsidRDefault="00BD4B3E" w:rsidP="00BA5CFC">
            <w:pPr>
              <w:rPr>
                <w:rFonts w:ascii="Calibri" w:hAnsi="Calibri" w:cs="Calibri"/>
                <w:b/>
                <w:sz w:val="18"/>
                <w:szCs w:val="18"/>
              </w:rPr>
            </w:pPr>
          </w:p>
        </w:tc>
      </w:tr>
    </w:tbl>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both"/>
        <w:rPr>
          <w:rFonts w:ascii="Calibri" w:hAnsi="Calibri" w:cs="Calibri"/>
          <w:sz w:val="22"/>
          <w:szCs w:val="22"/>
        </w:rPr>
      </w:pPr>
    </w:p>
    <w:p w:rsidR="00F63B8F" w:rsidRPr="00F63B8F" w:rsidRDefault="00F63B8F" w:rsidP="00F63B8F">
      <w:pPr>
        <w:jc w:val="both"/>
        <w:rPr>
          <w:rFonts w:ascii="Calibri" w:hAnsi="Calibri" w:cs="Calibri"/>
          <w:sz w:val="22"/>
          <w:szCs w:val="22"/>
        </w:rPr>
      </w:pP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Default="00F63B8F"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CF56BB" w:rsidRPr="00F63B8F" w:rsidRDefault="00CF56BB" w:rsidP="00F63B8F">
      <w:pPr>
        <w:jc w:val="center"/>
        <w:rPr>
          <w:rFonts w:ascii="Calibri" w:hAnsi="Calibri" w:cs="Calibri"/>
          <w:b/>
          <w:sz w:val="22"/>
          <w:szCs w:val="22"/>
        </w:rPr>
      </w:pPr>
    </w:p>
    <w:p w:rsidR="00F63B8F" w:rsidRDefault="00F63B8F" w:rsidP="00F63B8F">
      <w:pPr>
        <w:jc w:val="center"/>
        <w:rPr>
          <w:rFonts w:ascii="Calibri" w:hAnsi="Calibri" w:cs="Calibri"/>
          <w:b/>
          <w:sz w:val="22"/>
          <w:szCs w:val="22"/>
        </w:rPr>
      </w:pPr>
    </w:p>
    <w:p w:rsidR="00BD4B3E" w:rsidRDefault="00BD4B3E" w:rsidP="00F63B8F">
      <w:pPr>
        <w:jc w:val="center"/>
        <w:rPr>
          <w:rFonts w:ascii="Calibri" w:hAnsi="Calibri" w:cs="Calibri"/>
          <w:b/>
          <w:sz w:val="22"/>
          <w:szCs w:val="22"/>
        </w:rPr>
      </w:pPr>
    </w:p>
    <w:p w:rsidR="00BD4B3E" w:rsidRDefault="00BD4B3E" w:rsidP="00F63B8F">
      <w:pPr>
        <w:jc w:val="center"/>
        <w:rPr>
          <w:rFonts w:ascii="Calibri" w:hAnsi="Calibri" w:cs="Calibri"/>
          <w:b/>
          <w:sz w:val="22"/>
          <w:szCs w:val="22"/>
        </w:rPr>
      </w:pPr>
    </w:p>
    <w:p w:rsidR="00BD4B3E" w:rsidRDefault="00BD4B3E" w:rsidP="00F63B8F">
      <w:pPr>
        <w:jc w:val="center"/>
        <w:rPr>
          <w:rFonts w:ascii="Calibri" w:hAnsi="Calibri" w:cs="Calibri"/>
          <w:b/>
          <w:sz w:val="22"/>
          <w:szCs w:val="22"/>
        </w:rPr>
      </w:pPr>
    </w:p>
    <w:p w:rsidR="00BD4B3E" w:rsidRDefault="00BD4B3E" w:rsidP="00F63B8F">
      <w:pPr>
        <w:jc w:val="center"/>
        <w:rPr>
          <w:rFonts w:ascii="Calibri" w:hAnsi="Calibri" w:cs="Calibri"/>
          <w:b/>
          <w:sz w:val="22"/>
          <w:szCs w:val="22"/>
        </w:rPr>
      </w:pPr>
    </w:p>
    <w:p w:rsidR="00BD4B3E" w:rsidRDefault="00BD4B3E" w:rsidP="00F63B8F">
      <w:pPr>
        <w:jc w:val="center"/>
        <w:rPr>
          <w:rFonts w:ascii="Calibri" w:hAnsi="Calibri" w:cs="Calibri"/>
          <w:b/>
          <w:sz w:val="22"/>
          <w:szCs w:val="22"/>
        </w:rPr>
      </w:pPr>
    </w:p>
    <w:p w:rsidR="00BD4B3E" w:rsidRDefault="00BD4B3E" w:rsidP="00F63B8F">
      <w:pPr>
        <w:jc w:val="center"/>
        <w:rPr>
          <w:rFonts w:ascii="Calibri" w:hAnsi="Calibri" w:cs="Calibri"/>
          <w:b/>
          <w:sz w:val="22"/>
          <w:szCs w:val="22"/>
        </w:rPr>
      </w:pPr>
    </w:p>
    <w:p w:rsidR="00BD4B3E" w:rsidRDefault="00BD4B3E" w:rsidP="00F63B8F">
      <w:pPr>
        <w:jc w:val="center"/>
        <w:rPr>
          <w:rFonts w:ascii="Calibri" w:hAnsi="Calibri" w:cs="Calibri"/>
          <w:b/>
          <w:sz w:val="22"/>
          <w:szCs w:val="22"/>
        </w:rPr>
      </w:pPr>
    </w:p>
    <w:p w:rsidR="00BD4B3E" w:rsidRDefault="00BD4B3E" w:rsidP="00F63B8F">
      <w:pPr>
        <w:jc w:val="center"/>
        <w:rPr>
          <w:rFonts w:ascii="Calibri" w:hAnsi="Calibri" w:cs="Calibri"/>
          <w:b/>
          <w:sz w:val="22"/>
          <w:szCs w:val="22"/>
        </w:rPr>
      </w:pPr>
    </w:p>
    <w:p w:rsidR="00BD4B3E" w:rsidRDefault="00BD4B3E" w:rsidP="00F63B8F">
      <w:pPr>
        <w:jc w:val="center"/>
        <w:rPr>
          <w:rFonts w:ascii="Calibri" w:hAnsi="Calibri" w:cs="Calibri"/>
          <w:b/>
          <w:sz w:val="22"/>
          <w:szCs w:val="22"/>
        </w:rPr>
      </w:pPr>
    </w:p>
    <w:p w:rsidR="00BD4B3E" w:rsidRPr="00F63B8F" w:rsidRDefault="00BD4B3E"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F63B8F">
      <w:pPr>
        <w:ind w:left="360"/>
        <w:jc w:val="both"/>
        <w:rPr>
          <w:rFonts w:ascii="Calibri" w:hAnsi="Calibri" w:cs="Calibri"/>
          <w:szCs w:val="18"/>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Default="00F63B8F"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F63B8F" w:rsidRDefault="00F63B8F"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F63B8F" w:rsidRPr="00F63B8F" w:rsidRDefault="002B3113" w:rsidP="00F63B8F">
      <w:pPr>
        <w:jc w:val="center"/>
        <w:rPr>
          <w:rFonts w:ascii="Calibri" w:hAnsi="Calibri" w:cs="Calibri"/>
          <w:b/>
          <w:sz w:val="22"/>
          <w:szCs w:val="22"/>
        </w:rPr>
      </w:pPr>
      <w:r>
        <w:rPr>
          <w:rFonts w:ascii="Calibri" w:hAnsi="Calibri" w:cs="Calibri"/>
          <w:b/>
          <w:sz w:val="22"/>
          <w:szCs w:val="22"/>
        </w:rPr>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4D2BDF">
      <w:pPr>
        <w:pStyle w:val="Sinespaciado"/>
        <w:numPr>
          <w:ilvl w:val="6"/>
          <w:numId w:val="23"/>
        </w:numPr>
        <w:tabs>
          <w:tab w:val="clear" w:pos="5040"/>
        </w:tabs>
        <w:ind w:left="851" w:hanging="425"/>
        <w:jc w:val="both"/>
        <w:rPr>
          <w:rFonts w:cs="Calibri"/>
        </w:rPr>
      </w:pPr>
      <w:r w:rsidRPr="00F63B8F">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4D2BDF">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F63B8F" w:rsidRPr="00F63B8F" w:rsidRDefault="00F63B8F" w:rsidP="00F63B8F">
      <w:pPr>
        <w:pStyle w:val="Sinespaciado"/>
        <w:jc w:val="both"/>
        <w:rPr>
          <w:rFonts w:cs="Calibri"/>
          <w:b/>
        </w:rPr>
      </w:pPr>
    </w:p>
    <w:p w:rsidR="00F63B8F" w:rsidRPr="00F63B8F" w:rsidRDefault="00F63B8F" w:rsidP="004D2BDF">
      <w:pPr>
        <w:pStyle w:val="Prrafodelista"/>
        <w:numPr>
          <w:ilvl w:val="0"/>
          <w:numId w:val="18"/>
        </w:numPr>
        <w:jc w:val="both"/>
        <w:rPr>
          <w:rFonts w:ascii="Calibri" w:hAnsi="Calibri" w:cs="Calibri"/>
          <w:b/>
          <w:vanish/>
          <w:sz w:val="22"/>
          <w:szCs w:val="22"/>
        </w:rPr>
      </w:pPr>
    </w:p>
    <w:p w:rsidR="00F63B8F" w:rsidRPr="00F63B8F" w:rsidRDefault="00F63B8F" w:rsidP="004D2BDF">
      <w:pPr>
        <w:pStyle w:val="Prrafodelista"/>
        <w:numPr>
          <w:ilvl w:val="0"/>
          <w:numId w:val="18"/>
        </w:numPr>
        <w:jc w:val="both"/>
        <w:rPr>
          <w:rFonts w:ascii="Calibri" w:hAnsi="Calibri" w:cs="Calibri"/>
          <w:b/>
          <w:vanish/>
          <w:sz w:val="22"/>
          <w:szCs w:val="22"/>
        </w:rPr>
      </w:pPr>
    </w:p>
    <w:p w:rsidR="00F63B8F" w:rsidRPr="00F63B8F" w:rsidRDefault="00F63B8F" w:rsidP="004D2BDF">
      <w:pPr>
        <w:pStyle w:val="Sinespaciado"/>
        <w:numPr>
          <w:ilvl w:val="1"/>
          <w:numId w:val="18"/>
        </w:numPr>
        <w:tabs>
          <w:tab w:val="left" w:pos="993"/>
        </w:tabs>
        <w:ind w:left="993" w:hanging="567"/>
        <w:jc w:val="both"/>
        <w:rPr>
          <w:rFonts w:cs="Calibri"/>
          <w:b/>
        </w:rPr>
      </w:pPr>
      <w:r w:rsidRPr="00F63B8F">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4D2BDF">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lastRenderedPageBreak/>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4D2BDF">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4D2BDF">
      <w:pPr>
        <w:pStyle w:val="Sinespaciado"/>
        <w:numPr>
          <w:ilvl w:val="2"/>
          <w:numId w:val="21"/>
        </w:numPr>
        <w:ind w:left="993" w:hanging="567"/>
        <w:jc w:val="both"/>
        <w:rPr>
          <w:rFonts w:cs="Calibri"/>
          <w:b/>
        </w:rPr>
      </w:pPr>
      <w:r w:rsidRPr="00F63B8F">
        <w:rPr>
          <w:rFonts w:cs="Calibri"/>
          <w:b/>
        </w:rPr>
        <w:t>VERIFICACIÓN DE ERRORES ARITMÉTICOS.-</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4D2BDF">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BAJO</w:t>
      </w:r>
      <w:r w:rsidRPr="00F63B8F">
        <w:rPr>
          <w:rFonts w:ascii="Calibri" w:hAnsi="Calibri" w:cs="Calibri"/>
          <w:b/>
          <w:sz w:val="22"/>
        </w:rPr>
        <w:t>.-</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4D2BDF">
      <w:pPr>
        <w:pStyle w:val="Sinespaciado"/>
        <w:numPr>
          <w:ilvl w:val="6"/>
          <w:numId w:val="23"/>
        </w:numPr>
        <w:tabs>
          <w:tab w:val="clear" w:pos="5040"/>
        </w:tabs>
        <w:ind w:left="851" w:hanging="425"/>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F63B8F" w:rsidRDefault="00F63B8F" w:rsidP="004D2BDF">
      <w:pPr>
        <w:pStyle w:val="Sinespaciado"/>
        <w:numPr>
          <w:ilvl w:val="6"/>
          <w:numId w:val="23"/>
        </w:numPr>
        <w:tabs>
          <w:tab w:val="clear" w:pos="5040"/>
        </w:tabs>
        <w:ind w:left="851" w:hanging="425"/>
        <w:jc w:val="both"/>
        <w:rPr>
          <w:rFonts w:cs="Calibri"/>
          <w:b/>
        </w:rPr>
      </w:pPr>
      <w:r w:rsidRPr="00F63B8F">
        <w:rPr>
          <w:rFonts w:cs="Calibri"/>
          <w:b/>
        </w:rPr>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132A60" w:rsidRDefault="00132A60" w:rsidP="00C72AF4">
      <w:pPr>
        <w:jc w:val="center"/>
        <w:rPr>
          <w:rFonts w:ascii="Calibri" w:hAnsi="Calibri" w:cs="Calibri"/>
          <w:b/>
          <w:bCs/>
          <w:sz w:val="22"/>
          <w:szCs w:val="22"/>
          <w:highlight w:val="yellow"/>
          <w:lang w:val="es-BO"/>
        </w:rPr>
      </w:pPr>
    </w:p>
    <w:p w:rsidR="00907561" w:rsidRDefault="00907561" w:rsidP="00AF4A77">
      <w:pPr>
        <w:jc w:val="center"/>
        <w:rPr>
          <w:rFonts w:ascii="Verdana" w:hAnsi="Verdana" w:cs="Arial"/>
          <w:b/>
        </w:rPr>
      </w:pPr>
    </w:p>
    <w:p w:rsidR="00907561" w:rsidRDefault="00907561" w:rsidP="00AF4A77">
      <w:pPr>
        <w:jc w:val="center"/>
        <w:rPr>
          <w:rFonts w:ascii="Verdana" w:hAnsi="Verdana" w:cs="Arial"/>
          <w:b/>
        </w:rPr>
      </w:pPr>
    </w:p>
    <w:p w:rsidR="008979CB" w:rsidRPr="00993917" w:rsidRDefault="008979CB" w:rsidP="008979CB">
      <w:pPr>
        <w:jc w:val="center"/>
        <w:rPr>
          <w:rFonts w:ascii="Calibri" w:hAnsi="Calibri" w:cs="Calibri"/>
          <w:b/>
          <w:sz w:val="22"/>
          <w:szCs w:val="22"/>
        </w:rPr>
      </w:pPr>
      <w:r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8979CB" w:rsidRPr="00AB1C9D" w:rsidRDefault="008979CB" w:rsidP="008979CB">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bookmarkEnd w:id="5"/>
    <w:bookmarkEnd w:id="6"/>
    <w:bookmarkEnd w:id="7"/>
    <w:p w:rsidR="008979CB" w:rsidRPr="00993917" w:rsidRDefault="008979CB" w:rsidP="008979CB">
      <w:pPr>
        <w:ind w:left="426"/>
        <w:jc w:val="both"/>
        <w:rPr>
          <w:rFonts w:ascii="Calibri" w:hAnsi="Calibri" w:cs="Calibri"/>
          <w:color w:val="000000"/>
          <w:sz w:val="22"/>
          <w:szCs w:val="22"/>
        </w:rPr>
      </w:pPr>
    </w:p>
    <w:tbl>
      <w:tblPr>
        <w:tblW w:w="10867" w:type="dxa"/>
        <w:jc w:val="center"/>
        <w:tblCellMar>
          <w:left w:w="70" w:type="dxa"/>
          <w:right w:w="70" w:type="dxa"/>
        </w:tblCellMar>
        <w:tblLook w:val="04A0" w:firstRow="1" w:lastRow="0" w:firstColumn="1" w:lastColumn="0" w:noHBand="0" w:noVBand="1"/>
      </w:tblPr>
      <w:tblGrid>
        <w:gridCol w:w="676"/>
        <w:gridCol w:w="6530"/>
        <w:gridCol w:w="1045"/>
        <w:gridCol w:w="1394"/>
        <w:gridCol w:w="1222"/>
      </w:tblGrid>
      <w:tr w:rsidR="00E15CD9" w:rsidRPr="00FD291B" w:rsidTr="003A79CA">
        <w:trPr>
          <w:trHeight w:val="472"/>
          <w:jc w:val="center"/>
        </w:trPr>
        <w:tc>
          <w:tcPr>
            <w:tcW w:w="676" w:type="dxa"/>
            <w:tcBorders>
              <w:top w:val="single" w:sz="4" w:space="0" w:color="auto"/>
              <w:left w:val="single" w:sz="4" w:space="0" w:color="auto"/>
              <w:bottom w:val="single" w:sz="4" w:space="0" w:color="auto"/>
              <w:right w:val="single" w:sz="4" w:space="0" w:color="000000"/>
            </w:tcBorders>
            <w:shd w:val="clear" w:color="auto" w:fill="B8CCE4"/>
            <w:vAlign w:val="center"/>
          </w:tcPr>
          <w:p w:rsidR="00E15CD9" w:rsidRPr="006E1233" w:rsidRDefault="00E15CD9" w:rsidP="00875433">
            <w:pPr>
              <w:spacing w:before="60" w:after="60"/>
              <w:jc w:val="center"/>
              <w:rPr>
                <w:rFonts w:ascii="Verdana" w:hAnsi="Verdana" w:cs="Calibri"/>
                <w:b/>
                <w:bCs/>
                <w:sz w:val="18"/>
                <w:szCs w:val="18"/>
                <w:lang w:val="es-BO"/>
              </w:rPr>
            </w:pPr>
            <w:r w:rsidRPr="006E1233">
              <w:rPr>
                <w:rFonts w:ascii="Verdana" w:hAnsi="Verdana" w:cs="Calibri"/>
                <w:b/>
                <w:bCs/>
                <w:sz w:val="18"/>
                <w:szCs w:val="18"/>
                <w:lang w:val="es-BO"/>
              </w:rPr>
              <w:t xml:space="preserve">N° ÍTEM </w:t>
            </w:r>
          </w:p>
        </w:tc>
        <w:tc>
          <w:tcPr>
            <w:tcW w:w="6530" w:type="dxa"/>
            <w:tcBorders>
              <w:top w:val="single" w:sz="4" w:space="0" w:color="auto"/>
              <w:left w:val="single" w:sz="4" w:space="0" w:color="auto"/>
              <w:bottom w:val="single" w:sz="4" w:space="0" w:color="auto"/>
              <w:right w:val="single" w:sz="4" w:space="0" w:color="auto"/>
            </w:tcBorders>
            <w:shd w:val="clear" w:color="auto" w:fill="B8CCE4"/>
            <w:vAlign w:val="center"/>
          </w:tcPr>
          <w:p w:rsidR="00E15CD9" w:rsidRPr="006E1233" w:rsidRDefault="00E15CD9" w:rsidP="00875433">
            <w:pPr>
              <w:spacing w:before="60" w:after="60"/>
              <w:jc w:val="center"/>
              <w:rPr>
                <w:rFonts w:ascii="Verdana" w:hAnsi="Verdana" w:cs="Calibri"/>
                <w:b/>
                <w:bCs/>
                <w:sz w:val="18"/>
                <w:szCs w:val="18"/>
                <w:lang w:val="es-BO"/>
              </w:rPr>
            </w:pPr>
            <w:r w:rsidRPr="006E1233">
              <w:rPr>
                <w:rFonts w:ascii="Verdana" w:hAnsi="Verdana" w:cs="Calibri"/>
                <w:b/>
                <w:bCs/>
                <w:sz w:val="18"/>
                <w:szCs w:val="18"/>
                <w:lang w:val="es-BO"/>
              </w:rPr>
              <w:t>DESCRIPCIÓN DETALLADA DEL BIEN</w:t>
            </w:r>
          </w:p>
        </w:tc>
        <w:tc>
          <w:tcPr>
            <w:tcW w:w="1045" w:type="dxa"/>
            <w:tcBorders>
              <w:top w:val="single" w:sz="4" w:space="0" w:color="auto"/>
              <w:left w:val="single" w:sz="4" w:space="0" w:color="auto"/>
              <w:bottom w:val="single" w:sz="4" w:space="0" w:color="auto"/>
              <w:right w:val="single" w:sz="4" w:space="0" w:color="auto"/>
            </w:tcBorders>
            <w:shd w:val="clear" w:color="auto" w:fill="B8CCE4"/>
            <w:vAlign w:val="center"/>
          </w:tcPr>
          <w:p w:rsidR="00E15CD9" w:rsidRPr="006E1233" w:rsidRDefault="00E15CD9" w:rsidP="00875433">
            <w:pPr>
              <w:spacing w:before="60" w:after="60"/>
              <w:jc w:val="center"/>
              <w:rPr>
                <w:rFonts w:ascii="Verdana" w:hAnsi="Verdana" w:cs="Calibri"/>
                <w:b/>
                <w:bCs/>
                <w:sz w:val="18"/>
                <w:szCs w:val="18"/>
                <w:lang w:val="es-BO"/>
              </w:rPr>
            </w:pPr>
            <w:r w:rsidRPr="00784DC5">
              <w:rPr>
                <w:rFonts w:ascii="Verdana" w:hAnsi="Verdana" w:cs="Calibri"/>
                <w:b/>
                <w:bCs/>
                <w:sz w:val="18"/>
                <w:szCs w:val="18"/>
                <w:lang w:val="es-BO"/>
              </w:rPr>
              <w:t>ULTIMA EDICIÓN</w:t>
            </w:r>
            <w:r w:rsidRPr="006E1233">
              <w:rPr>
                <w:rFonts w:ascii="Verdana" w:hAnsi="Verdana" w:cs="Calibri"/>
                <w:b/>
                <w:bCs/>
                <w:sz w:val="18"/>
                <w:szCs w:val="18"/>
                <w:lang w:val="es-BO"/>
              </w:rPr>
              <w:t xml:space="preserve"> </w:t>
            </w:r>
          </w:p>
        </w:tc>
        <w:tc>
          <w:tcPr>
            <w:tcW w:w="1394" w:type="dxa"/>
            <w:tcBorders>
              <w:top w:val="single" w:sz="4" w:space="0" w:color="auto"/>
              <w:left w:val="single" w:sz="4" w:space="0" w:color="auto"/>
              <w:bottom w:val="single" w:sz="4" w:space="0" w:color="auto"/>
              <w:right w:val="single" w:sz="4" w:space="0" w:color="auto"/>
            </w:tcBorders>
            <w:shd w:val="clear" w:color="auto" w:fill="B8CCE4"/>
            <w:vAlign w:val="center"/>
          </w:tcPr>
          <w:p w:rsidR="00E15CD9" w:rsidRPr="006E1233" w:rsidRDefault="00E15CD9" w:rsidP="00875433">
            <w:pPr>
              <w:spacing w:before="60" w:after="60"/>
              <w:jc w:val="center"/>
              <w:rPr>
                <w:rFonts w:ascii="Verdana" w:hAnsi="Verdana" w:cs="Calibri"/>
                <w:b/>
                <w:bCs/>
                <w:sz w:val="18"/>
                <w:szCs w:val="18"/>
                <w:lang w:val="es-BO"/>
              </w:rPr>
            </w:pPr>
            <w:r w:rsidRPr="006E1233">
              <w:rPr>
                <w:rFonts w:ascii="Verdana" w:hAnsi="Verdana" w:cs="Calibri"/>
                <w:b/>
                <w:bCs/>
                <w:sz w:val="18"/>
                <w:szCs w:val="18"/>
                <w:lang w:val="es-BO"/>
              </w:rPr>
              <w:t xml:space="preserve">UNIDAD DE MEDIDA </w:t>
            </w:r>
          </w:p>
        </w:tc>
        <w:tc>
          <w:tcPr>
            <w:tcW w:w="122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E15CD9" w:rsidRPr="006E1233" w:rsidRDefault="00E15CD9" w:rsidP="00875433">
            <w:pPr>
              <w:spacing w:before="60" w:after="60"/>
              <w:jc w:val="center"/>
              <w:rPr>
                <w:rFonts w:ascii="Verdana" w:hAnsi="Verdana" w:cs="Calibri"/>
                <w:b/>
                <w:bCs/>
                <w:sz w:val="18"/>
                <w:szCs w:val="18"/>
                <w:lang w:val="es-BO"/>
              </w:rPr>
            </w:pPr>
            <w:r>
              <w:rPr>
                <w:rFonts w:ascii="Verdana" w:hAnsi="Verdana" w:cs="Calibri"/>
                <w:b/>
                <w:bCs/>
                <w:sz w:val="18"/>
                <w:szCs w:val="18"/>
                <w:lang w:val="es-BO"/>
              </w:rPr>
              <w:t>CANTIDAD</w:t>
            </w:r>
          </w:p>
        </w:tc>
      </w:tr>
      <w:tr w:rsidR="00E15CD9" w:rsidRPr="005941C9" w:rsidTr="003A79CA">
        <w:trPr>
          <w:trHeight w:val="390"/>
          <w:jc w:val="center"/>
        </w:trPr>
        <w:tc>
          <w:tcPr>
            <w:tcW w:w="676" w:type="dxa"/>
            <w:tcBorders>
              <w:top w:val="single" w:sz="4" w:space="0" w:color="auto"/>
              <w:left w:val="single" w:sz="4" w:space="0" w:color="auto"/>
              <w:bottom w:val="single" w:sz="4" w:space="0" w:color="auto"/>
              <w:right w:val="single" w:sz="4" w:space="0" w:color="000000"/>
            </w:tcBorders>
            <w:vAlign w:val="center"/>
          </w:tcPr>
          <w:p w:rsidR="00E15CD9" w:rsidRPr="005941C9" w:rsidRDefault="00E15CD9" w:rsidP="00875433">
            <w:pPr>
              <w:spacing w:before="60" w:after="60"/>
              <w:jc w:val="center"/>
              <w:rPr>
                <w:rFonts w:ascii="Verdana" w:hAnsi="Verdana" w:cs="Calibri"/>
                <w:bCs/>
                <w:sz w:val="18"/>
                <w:szCs w:val="18"/>
                <w:lang w:val="es-BO"/>
              </w:rPr>
            </w:pPr>
            <w:r w:rsidRPr="005941C9">
              <w:rPr>
                <w:rFonts w:ascii="Verdana" w:hAnsi="Verdana" w:cs="Calibri"/>
                <w:bCs/>
                <w:sz w:val="18"/>
                <w:szCs w:val="18"/>
                <w:lang w:val="es-BO"/>
              </w:rPr>
              <w:t>1</w:t>
            </w:r>
          </w:p>
        </w:tc>
        <w:tc>
          <w:tcPr>
            <w:tcW w:w="6530" w:type="dxa"/>
            <w:tcBorders>
              <w:top w:val="single" w:sz="4" w:space="0" w:color="auto"/>
              <w:left w:val="single" w:sz="4" w:space="0" w:color="auto"/>
              <w:bottom w:val="single" w:sz="4" w:space="0" w:color="auto"/>
              <w:right w:val="single" w:sz="4" w:space="0" w:color="auto"/>
            </w:tcBorders>
            <w:vAlign w:val="center"/>
          </w:tcPr>
          <w:p w:rsidR="00E15CD9" w:rsidRDefault="00E15CD9" w:rsidP="00875433">
            <w:pPr>
              <w:rPr>
                <w:rFonts w:ascii="Verdana" w:hAnsi="Verdana" w:cs="Calibri"/>
                <w:b/>
                <w:bCs/>
                <w:sz w:val="18"/>
                <w:szCs w:val="18"/>
                <w:lang w:val="en-US"/>
              </w:rPr>
            </w:pPr>
            <w:r w:rsidRPr="00820460">
              <w:rPr>
                <w:rFonts w:ascii="Verdana" w:hAnsi="Verdana" w:cs="Calibri"/>
                <w:b/>
                <w:bCs/>
                <w:sz w:val="18"/>
                <w:szCs w:val="18"/>
                <w:lang w:val="en-US"/>
              </w:rPr>
              <w:t>ISO 17025</w:t>
            </w:r>
          </w:p>
          <w:p w:rsidR="00E15CD9" w:rsidRPr="0076134C" w:rsidRDefault="00E15CD9" w:rsidP="00875433">
            <w:pPr>
              <w:rPr>
                <w:rFonts w:ascii="Verdana" w:hAnsi="Verdana" w:cs="Calibri"/>
                <w:bCs/>
                <w:sz w:val="18"/>
                <w:szCs w:val="18"/>
                <w:lang w:val="en-US"/>
              </w:rPr>
            </w:pPr>
            <w:r w:rsidRPr="0076134C">
              <w:rPr>
                <w:rFonts w:ascii="Verdana" w:hAnsi="Verdana" w:cs="Calibri"/>
                <w:bCs/>
                <w:sz w:val="18"/>
                <w:szCs w:val="18"/>
                <w:lang w:val="en-US"/>
              </w:rPr>
              <w:t>General requirements for the competence of testing and calibration laboratories</w:t>
            </w:r>
          </w:p>
        </w:tc>
        <w:tc>
          <w:tcPr>
            <w:tcW w:w="1045" w:type="dxa"/>
            <w:tcBorders>
              <w:top w:val="single" w:sz="4" w:space="0" w:color="auto"/>
              <w:left w:val="single" w:sz="4" w:space="0" w:color="auto"/>
              <w:bottom w:val="single" w:sz="4" w:space="0" w:color="auto"/>
              <w:right w:val="single" w:sz="4" w:space="0" w:color="auto"/>
            </w:tcBorders>
            <w:vAlign w:val="center"/>
          </w:tcPr>
          <w:p w:rsidR="00E15CD9" w:rsidRPr="00867AD5" w:rsidRDefault="00E15CD9" w:rsidP="00875433">
            <w:pPr>
              <w:jc w:val="center"/>
              <w:rPr>
                <w:rFonts w:ascii="Verdana" w:hAnsi="Verdana" w:cs="Calibri"/>
                <w:bCs/>
                <w:sz w:val="18"/>
                <w:szCs w:val="18"/>
                <w:lang w:val="es-BO"/>
              </w:rPr>
            </w:pPr>
            <w:r w:rsidRPr="00867AD5">
              <w:rPr>
                <w:rFonts w:ascii="Verdana" w:hAnsi="Verdana" w:cs="Calibri"/>
                <w:bCs/>
                <w:sz w:val="18"/>
                <w:szCs w:val="18"/>
                <w:lang w:val="es-BO"/>
              </w:rPr>
              <w:t>2017</w:t>
            </w:r>
          </w:p>
        </w:tc>
        <w:tc>
          <w:tcPr>
            <w:tcW w:w="1394" w:type="dxa"/>
            <w:tcBorders>
              <w:top w:val="single" w:sz="4" w:space="0" w:color="auto"/>
              <w:left w:val="single" w:sz="4" w:space="0" w:color="auto"/>
              <w:bottom w:val="single" w:sz="4" w:space="0" w:color="auto"/>
              <w:right w:val="single" w:sz="4" w:space="0" w:color="auto"/>
            </w:tcBorders>
            <w:vAlign w:val="center"/>
          </w:tcPr>
          <w:p w:rsidR="00E15CD9" w:rsidRPr="003133FA" w:rsidRDefault="00E15CD9" w:rsidP="00875433">
            <w:pPr>
              <w:jc w:val="center"/>
              <w:rPr>
                <w:rFonts w:ascii="Verdana" w:hAnsi="Verdana" w:cs="Calibri"/>
                <w:bCs/>
                <w:sz w:val="18"/>
                <w:szCs w:val="18"/>
                <w:lang w:val="es-BO"/>
              </w:rPr>
            </w:pPr>
            <w:r>
              <w:rPr>
                <w:rFonts w:ascii="Verdana" w:hAnsi="Verdana" w:cs="Calibri"/>
                <w:bCs/>
                <w:sz w:val="18"/>
                <w:szCs w:val="18"/>
                <w:lang w:val="es-BO"/>
              </w:rPr>
              <w:t>Pieza</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5CD9" w:rsidRPr="005941C9" w:rsidRDefault="00E15CD9" w:rsidP="00875433">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r w:rsidR="00E15CD9" w:rsidTr="003A79CA">
        <w:trPr>
          <w:trHeight w:val="368"/>
          <w:jc w:val="center"/>
        </w:trPr>
        <w:tc>
          <w:tcPr>
            <w:tcW w:w="676" w:type="dxa"/>
            <w:tcBorders>
              <w:top w:val="single" w:sz="4" w:space="0" w:color="auto"/>
              <w:left w:val="single" w:sz="4" w:space="0" w:color="auto"/>
              <w:bottom w:val="single" w:sz="4" w:space="0" w:color="auto"/>
              <w:right w:val="single" w:sz="4" w:space="0" w:color="000000"/>
            </w:tcBorders>
            <w:vAlign w:val="center"/>
          </w:tcPr>
          <w:p w:rsidR="00E15CD9" w:rsidRPr="005941C9" w:rsidRDefault="00E15CD9" w:rsidP="00875433">
            <w:pPr>
              <w:spacing w:before="60" w:after="60"/>
              <w:jc w:val="center"/>
              <w:rPr>
                <w:rFonts w:ascii="Verdana" w:hAnsi="Verdana" w:cs="Calibri"/>
                <w:bCs/>
                <w:sz w:val="18"/>
                <w:szCs w:val="18"/>
                <w:lang w:val="es-BO"/>
              </w:rPr>
            </w:pPr>
            <w:r>
              <w:rPr>
                <w:rFonts w:ascii="Verdana" w:hAnsi="Verdana" w:cs="Calibri"/>
                <w:bCs/>
                <w:sz w:val="18"/>
                <w:szCs w:val="18"/>
                <w:lang w:val="es-BO"/>
              </w:rPr>
              <w:t>2</w:t>
            </w:r>
          </w:p>
        </w:tc>
        <w:tc>
          <w:tcPr>
            <w:tcW w:w="6530" w:type="dxa"/>
            <w:tcBorders>
              <w:top w:val="single" w:sz="4" w:space="0" w:color="auto"/>
              <w:left w:val="single" w:sz="4" w:space="0" w:color="auto"/>
              <w:bottom w:val="single" w:sz="4" w:space="0" w:color="auto"/>
              <w:right w:val="single" w:sz="4" w:space="0" w:color="auto"/>
            </w:tcBorders>
            <w:vAlign w:val="center"/>
          </w:tcPr>
          <w:p w:rsidR="00E15CD9" w:rsidRDefault="00E15CD9" w:rsidP="00875433">
            <w:pPr>
              <w:rPr>
                <w:rFonts w:ascii="Verdana" w:hAnsi="Verdana" w:cs="Calibri"/>
                <w:b/>
                <w:bCs/>
                <w:sz w:val="18"/>
                <w:szCs w:val="18"/>
                <w:lang w:val="en-US"/>
              </w:rPr>
            </w:pPr>
            <w:r w:rsidRPr="00820460">
              <w:rPr>
                <w:rFonts w:ascii="Verdana" w:hAnsi="Verdana" w:cs="Calibri"/>
                <w:b/>
                <w:bCs/>
                <w:sz w:val="18"/>
                <w:szCs w:val="18"/>
                <w:lang w:val="en-US"/>
              </w:rPr>
              <w:t>ISO 13528</w:t>
            </w:r>
          </w:p>
          <w:p w:rsidR="00E15CD9" w:rsidRPr="0076134C" w:rsidRDefault="00E15CD9" w:rsidP="00875433">
            <w:pPr>
              <w:rPr>
                <w:rFonts w:ascii="Verdana" w:hAnsi="Verdana" w:cs="Calibri"/>
                <w:bCs/>
                <w:sz w:val="18"/>
                <w:szCs w:val="18"/>
                <w:lang w:val="en-US"/>
              </w:rPr>
            </w:pPr>
            <w:r w:rsidRPr="0076134C">
              <w:rPr>
                <w:rFonts w:ascii="Verdana" w:hAnsi="Verdana" w:cs="Calibri"/>
                <w:bCs/>
                <w:sz w:val="18"/>
                <w:szCs w:val="18"/>
                <w:lang w:val="en-US"/>
              </w:rPr>
              <w:t>Statistical Method</w:t>
            </w:r>
            <w:r>
              <w:rPr>
                <w:rFonts w:ascii="Verdana" w:hAnsi="Verdana" w:cs="Calibri"/>
                <w:bCs/>
                <w:sz w:val="18"/>
                <w:szCs w:val="18"/>
                <w:lang w:val="en-US"/>
              </w:rPr>
              <w:t>s</w:t>
            </w:r>
            <w:r w:rsidRPr="0076134C">
              <w:rPr>
                <w:rFonts w:ascii="Verdana" w:hAnsi="Verdana" w:cs="Calibri"/>
                <w:bCs/>
                <w:sz w:val="18"/>
                <w:szCs w:val="18"/>
                <w:lang w:val="en-US"/>
              </w:rPr>
              <w:t xml:space="preserve"> for Use in Proficiency Testing by Interlaboratory Comparisons</w:t>
            </w:r>
          </w:p>
        </w:tc>
        <w:tc>
          <w:tcPr>
            <w:tcW w:w="1045" w:type="dxa"/>
            <w:tcBorders>
              <w:top w:val="single" w:sz="4" w:space="0" w:color="auto"/>
              <w:left w:val="single" w:sz="4" w:space="0" w:color="auto"/>
              <w:bottom w:val="single" w:sz="4" w:space="0" w:color="auto"/>
              <w:right w:val="single" w:sz="4" w:space="0" w:color="auto"/>
            </w:tcBorders>
            <w:vAlign w:val="center"/>
          </w:tcPr>
          <w:p w:rsidR="00E15CD9" w:rsidRPr="00867AD5" w:rsidRDefault="00E15CD9" w:rsidP="00875433">
            <w:pPr>
              <w:jc w:val="center"/>
              <w:rPr>
                <w:rFonts w:ascii="Verdana" w:hAnsi="Verdana" w:cs="Calibri"/>
                <w:bCs/>
                <w:sz w:val="18"/>
                <w:szCs w:val="18"/>
                <w:lang w:val="es-BO"/>
              </w:rPr>
            </w:pPr>
            <w:r w:rsidRPr="00867AD5">
              <w:rPr>
                <w:rFonts w:ascii="Verdana" w:hAnsi="Verdana" w:cs="Calibri"/>
                <w:bCs/>
                <w:sz w:val="18"/>
                <w:szCs w:val="18"/>
                <w:lang w:val="es-BO"/>
              </w:rPr>
              <w:t>2015</w:t>
            </w:r>
          </w:p>
        </w:tc>
        <w:tc>
          <w:tcPr>
            <w:tcW w:w="1394" w:type="dxa"/>
            <w:tcBorders>
              <w:top w:val="single" w:sz="4" w:space="0" w:color="auto"/>
              <w:left w:val="single" w:sz="4" w:space="0" w:color="auto"/>
              <w:bottom w:val="single" w:sz="4" w:space="0" w:color="auto"/>
              <w:right w:val="single" w:sz="4" w:space="0" w:color="auto"/>
            </w:tcBorders>
            <w:vAlign w:val="center"/>
          </w:tcPr>
          <w:p w:rsidR="00E15CD9" w:rsidRPr="003133FA" w:rsidRDefault="00E15CD9" w:rsidP="00875433">
            <w:pPr>
              <w:jc w:val="center"/>
              <w:rPr>
                <w:rFonts w:ascii="Verdana" w:hAnsi="Verdana" w:cs="Calibri"/>
                <w:bCs/>
                <w:sz w:val="18"/>
                <w:szCs w:val="18"/>
                <w:lang w:val="es-BO"/>
              </w:rPr>
            </w:pPr>
            <w:r>
              <w:rPr>
                <w:rFonts w:ascii="Verdana" w:hAnsi="Verdana" w:cs="Calibri"/>
                <w:bCs/>
                <w:sz w:val="18"/>
                <w:szCs w:val="18"/>
                <w:lang w:val="es-BO"/>
              </w:rPr>
              <w:t>Pieza</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5CD9" w:rsidRPr="005941C9" w:rsidRDefault="00E15CD9" w:rsidP="00875433">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r w:rsidR="00E15CD9" w:rsidTr="003A79CA">
        <w:trPr>
          <w:trHeight w:val="510"/>
          <w:jc w:val="center"/>
        </w:trPr>
        <w:tc>
          <w:tcPr>
            <w:tcW w:w="676" w:type="dxa"/>
            <w:tcBorders>
              <w:top w:val="single" w:sz="4" w:space="0" w:color="auto"/>
              <w:left w:val="single" w:sz="4" w:space="0" w:color="auto"/>
              <w:bottom w:val="single" w:sz="4" w:space="0" w:color="auto"/>
              <w:right w:val="single" w:sz="4" w:space="0" w:color="000000"/>
            </w:tcBorders>
            <w:vAlign w:val="center"/>
          </w:tcPr>
          <w:p w:rsidR="00E15CD9" w:rsidRDefault="00E15CD9" w:rsidP="00875433">
            <w:pPr>
              <w:spacing w:before="60" w:after="60"/>
              <w:jc w:val="center"/>
              <w:rPr>
                <w:rFonts w:ascii="Verdana" w:hAnsi="Verdana" w:cs="Calibri"/>
                <w:bCs/>
                <w:sz w:val="18"/>
                <w:szCs w:val="18"/>
                <w:lang w:val="es-BO"/>
              </w:rPr>
            </w:pPr>
            <w:r>
              <w:rPr>
                <w:rFonts w:ascii="Verdana" w:hAnsi="Verdana" w:cs="Calibri"/>
                <w:bCs/>
                <w:sz w:val="18"/>
                <w:szCs w:val="18"/>
                <w:lang w:val="es-BO"/>
              </w:rPr>
              <w:t>3</w:t>
            </w:r>
          </w:p>
        </w:tc>
        <w:tc>
          <w:tcPr>
            <w:tcW w:w="6530" w:type="dxa"/>
            <w:tcBorders>
              <w:top w:val="single" w:sz="4" w:space="0" w:color="auto"/>
              <w:left w:val="single" w:sz="4" w:space="0" w:color="auto"/>
              <w:bottom w:val="single" w:sz="4" w:space="0" w:color="auto"/>
              <w:right w:val="single" w:sz="4" w:space="0" w:color="auto"/>
            </w:tcBorders>
            <w:vAlign w:val="center"/>
          </w:tcPr>
          <w:p w:rsidR="00E15CD9" w:rsidRPr="00820460" w:rsidRDefault="00E15CD9" w:rsidP="00875433">
            <w:pPr>
              <w:rPr>
                <w:rFonts w:ascii="Verdana" w:hAnsi="Verdana" w:cs="Calibri"/>
                <w:b/>
                <w:bCs/>
                <w:sz w:val="18"/>
                <w:szCs w:val="18"/>
                <w:lang w:val="en-US"/>
              </w:rPr>
            </w:pPr>
            <w:r w:rsidRPr="00820460">
              <w:rPr>
                <w:rFonts w:ascii="Verdana" w:hAnsi="Verdana" w:cs="Calibri"/>
                <w:b/>
                <w:bCs/>
                <w:sz w:val="18"/>
                <w:szCs w:val="18"/>
                <w:lang w:val="en-US"/>
              </w:rPr>
              <w:t>ASTM E1301</w:t>
            </w:r>
          </w:p>
          <w:p w:rsidR="00E15CD9" w:rsidRPr="0076134C" w:rsidRDefault="00E15CD9" w:rsidP="00875433">
            <w:pPr>
              <w:rPr>
                <w:rFonts w:ascii="Verdana" w:hAnsi="Verdana" w:cs="Calibri"/>
                <w:bCs/>
                <w:sz w:val="18"/>
                <w:szCs w:val="18"/>
                <w:lang w:val="en-US"/>
              </w:rPr>
            </w:pPr>
            <w:r w:rsidRPr="0076134C">
              <w:rPr>
                <w:rFonts w:ascii="Verdana" w:hAnsi="Verdana" w:cs="Calibri"/>
                <w:bCs/>
                <w:sz w:val="18"/>
                <w:szCs w:val="18"/>
                <w:lang w:val="en-US"/>
              </w:rPr>
              <w:t>Standard Guide for Proficiency Testing by Interlaboratory Comparisons</w:t>
            </w:r>
          </w:p>
        </w:tc>
        <w:tc>
          <w:tcPr>
            <w:tcW w:w="1045" w:type="dxa"/>
            <w:tcBorders>
              <w:top w:val="single" w:sz="4" w:space="0" w:color="auto"/>
              <w:left w:val="single" w:sz="4" w:space="0" w:color="auto"/>
              <w:bottom w:val="single" w:sz="4" w:space="0" w:color="auto"/>
              <w:right w:val="single" w:sz="4" w:space="0" w:color="auto"/>
            </w:tcBorders>
            <w:vAlign w:val="center"/>
          </w:tcPr>
          <w:p w:rsidR="00E15CD9" w:rsidRPr="00867AD5" w:rsidRDefault="00E15CD9" w:rsidP="00875433">
            <w:pPr>
              <w:jc w:val="center"/>
              <w:rPr>
                <w:rFonts w:ascii="Verdana" w:hAnsi="Verdana" w:cs="Calibri"/>
                <w:bCs/>
                <w:sz w:val="18"/>
                <w:szCs w:val="18"/>
                <w:lang w:val="es-BO"/>
              </w:rPr>
            </w:pPr>
            <w:r w:rsidRPr="00867AD5">
              <w:rPr>
                <w:rFonts w:ascii="Verdana" w:hAnsi="Verdana" w:cs="Calibri"/>
                <w:bCs/>
                <w:sz w:val="18"/>
                <w:szCs w:val="18"/>
                <w:lang w:val="es-BO"/>
              </w:rPr>
              <w:t>2003</w:t>
            </w:r>
          </w:p>
        </w:tc>
        <w:tc>
          <w:tcPr>
            <w:tcW w:w="1394" w:type="dxa"/>
            <w:tcBorders>
              <w:top w:val="single" w:sz="4" w:space="0" w:color="auto"/>
              <w:left w:val="single" w:sz="4" w:space="0" w:color="auto"/>
              <w:bottom w:val="single" w:sz="4" w:space="0" w:color="auto"/>
              <w:right w:val="single" w:sz="4" w:space="0" w:color="auto"/>
            </w:tcBorders>
            <w:vAlign w:val="center"/>
          </w:tcPr>
          <w:p w:rsidR="00E15CD9" w:rsidRPr="003133FA" w:rsidRDefault="00E15CD9" w:rsidP="00875433">
            <w:pPr>
              <w:jc w:val="center"/>
              <w:rPr>
                <w:rFonts w:ascii="Verdana" w:hAnsi="Verdana" w:cs="Calibri"/>
                <w:bCs/>
                <w:sz w:val="18"/>
                <w:szCs w:val="18"/>
                <w:lang w:val="es-BO"/>
              </w:rPr>
            </w:pPr>
            <w:r>
              <w:rPr>
                <w:rFonts w:ascii="Verdana" w:hAnsi="Verdana" w:cs="Calibri"/>
                <w:bCs/>
                <w:sz w:val="18"/>
                <w:szCs w:val="18"/>
                <w:lang w:val="es-BO"/>
              </w:rPr>
              <w:t>Pieza</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5CD9" w:rsidRPr="005941C9" w:rsidRDefault="00E15CD9" w:rsidP="00875433">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r w:rsidR="00E15CD9" w:rsidTr="003A79CA">
        <w:trPr>
          <w:trHeight w:val="510"/>
          <w:jc w:val="center"/>
        </w:trPr>
        <w:tc>
          <w:tcPr>
            <w:tcW w:w="676" w:type="dxa"/>
            <w:tcBorders>
              <w:top w:val="single" w:sz="4" w:space="0" w:color="auto"/>
              <w:left w:val="single" w:sz="4" w:space="0" w:color="auto"/>
              <w:bottom w:val="single" w:sz="4" w:space="0" w:color="auto"/>
              <w:right w:val="single" w:sz="4" w:space="0" w:color="000000"/>
            </w:tcBorders>
            <w:vAlign w:val="center"/>
          </w:tcPr>
          <w:p w:rsidR="00E15CD9" w:rsidRDefault="00E15CD9" w:rsidP="00875433">
            <w:pPr>
              <w:spacing w:before="60" w:after="60"/>
              <w:jc w:val="center"/>
              <w:rPr>
                <w:rFonts w:ascii="Verdana" w:hAnsi="Verdana" w:cs="Calibri"/>
                <w:bCs/>
                <w:sz w:val="18"/>
                <w:szCs w:val="18"/>
                <w:lang w:val="es-BO"/>
              </w:rPr>
            </w:pPr>
            <w:r>
              <w:rPr>
                <w:rFonts w:ascii="Verdana" w:hAnsi="Verdana" w:cs="Calibri"/>
                <w:bCs/>
                <w:sz w:val="18"/>
                <w:szCs w:val="18"/>
                <w:lang w:val="es-BO"/>
              </w:rPr>
              <w:t>4</w:t>
            </w:r>
          </w:p>
        </w:tc>
        <w:tc>
          <w:tcPr>
            <w:tcW w:w="6530" w:type="dxa"/>
            <w:tcBorders>
              <w:top w:val="single" w:sz="4" w:space="0" w:color="auto"/>
              <w:left w:val="single" w:sz="4" w:space="0" w:color="auto"/>
              <w:bottom w:val="single" w:sz="4" w:space="0" w:color="auto"/>
              <w:right w:val="single" w:sz="4" w:space="0" w:color="auto"/>
            </w:tcBorders>
            <w:vAlign w:val="center"/>
          </w:tcPr>
          <w:p w:rsidR="00E15CD9" w:rsidRPr="00820460" w:rsidRDefault="00E15CD9" w:rsidP="00875433">
            <w:pPr>
              <w:rPr>
                <w:rFonts w:ascii="Verdana" w:hAnsi="Verdana" w:cs="Calibri"/>
                <w:b/>
                <w:bCs/>
                <w:sz w:val="18"/>
                <w:szCs w:val="18"/>
                <w:lang w:val="en-US"/>
              </w:rPr>
            </w:pPr>
            <w:r w:rsidRPr="00820460">
              <w:rPr>
                <w:rFonts w:ascii="Verdana" w:hAnsi="Verdana" w:cs="Calibri"/>
                <w:b/>
                <w:bCs/>
                <w:sz w:val="18"/>
                <w:szCs w:val="18"/>
                <w:lang w:val="en-US"/>
              </w:rPr>
              <w:t>ISA RP52.1</w:t>
            </w:r>
          </w:p>
          <w:p w:rsidR="00E15CD9" w:rsidRPr="0076134C" w:rsidRDefault="00E15CD9" w:rsidP="00875433">
            <w:pPr>
              <w:rPr>
                <w:rFonts w:ascii="Verdana" w:hAnsi="Verdana" w:cs="Calibri"/>
                <w:bCs/>
                <w:sz w:val="18"/>
                <w:szCs w:val="18"/>
                <w:lang w:val="en-US"/>
              </w:rPr>
            </w:pPr>
            <w:r w:rsidRPr="0076134C">
              <w:rPr>
                <w:rFonts w:ascii="Verdana" w:hAnsi="Verdana" w:cs="Calibri"/>
                <w:bCs/>
                <w:sz w:val="18"/>
                <w:szCs w:val="18"/>
                <w:lang w:val="en-US"/>
              </w:rPr>
              <w:t>Recommended Environments for Standards Laboratori</w:t>
            </w:r>
            <w:r>
              <w:rPr>
                <w:rFonts w:ascii="Verdana" w:hAnsi="Verdana" w:cs="Calibri"/>
                <w:bCs/>
                <w:sz w:val="18"/>
                <w:szCs w:val="18"/>
                <w:lang w:val="en-US"/>
              </w:rPr>
              <w:t>e</w:t>
            </w:r>
            <w:r w:rsidRPr="0076134C">
              <w:rPr>
                <w:rFonts w:ascii="Verdana" w:hAnsi="Verdana" w:cs="Calibri"/>
                <w:bCs/>
                <w:sz w:val="18"/>
                <w:szCs w:val="18"/>
                <w:lang w:val="en-US"/>
              </w:rPr>
              <w:t>s</w:t>
            </w:r>
          </w:p>
        </w:tc>
        <w:tc>
          <w:tcPr>
            <w:tcW w:w="1045" w:type="dxa"/>
            <w:tcBorders>
              <w:top w:val="single" w:sz="4" w:space="0" w:color="auto"/>
              <w:left w:val="single" w:sz="4" w:space="0" w:color="auto"/>
              <w:bottom w:val="single" w:sz="4" w:space="0" w:color="auto"/>
              <w:right w:val="single" w:sz="4" w:space="0" w:color="auto"/>
            </w:tcBorders>
            <w:vAlign w:val="center"/>
          </w:tcPr>
          <w:p w:rsidR="00E15CD9" w:rsidRPr="00867AD5" w:rsidRDefault="00E15CD9" w:rsidP="00875433">
            <w:pPr>
              <w:jc w:val="center"/>
              <w:rPr>
                <w:rFonts w:ascii="Verdana" w:hAnsi="Verdana" w:cs="Calibri"/>
                <w:bCs/>
                <w:sz w:val="18"/>
                <w:szCs w:val="18"/>
                <w:lang w:val="es-BO"/>
              </w:rPr>
            </w:pPr>
            <w:r w:rsidRPr="00867AD5">
              <w:rPr>
                <w:rFonts w:ascii="Verdana" w:hAnsi="Verdana" w:cs="Calibri"/>
                <w:bCs/>
                <w:sz w:val="18"/>
                <w:szCs w:val="18"/>
                <w:lang w:val="es-BO"/>
              </w:rPr>
              <w:t>1975</w:t>
            </w:r>
          </w:p>
        </w:tc>
        <w:tc>
          <w:tcPr>
            <w:tcW w:w="1394" w:type="dxa"/>
            <w:tcBorders>
              <w:top w:val="single" w:sz="4" w:space="0" w:color="auto"/>
              <w:left w:val="single" w:sz="4" w:space="0" w:color="auto"/>
              <w:bottom w:val="single" w:sz="4" w:space="0" w:color="auto"/>
              <w:right w:val="single" w:sz="4" w:space="0" w:color="auto"/>
            </w:tcBorders>
            <w:vAlign w:val="center"/>
          </w:tcPr>
          <w:p w:rsidR="00E15CD9" w:rsidRPr="003133FA" w:rsidRDefault="00E15CD9" w:rsidP="00875433">
            <w:pPr>
              <w:jc w:val="center"/>
              <w:rPr>
                <w:rFonts w:ascii="Verdana" w:hAnsi="Verdana" w:cs="Calibri"/>
                <w:bCs/>
                <w:sz w:val="18"/>
                <w:szCs w:val="18"/>
                <w:lang w:val="es-BO"/>
              </w:rPr>
            </w:pPr>
            <w:r>
              <w:rPr>
                <w:rFonts w:ascii="Verdana" w:hAnsi="Verdana" w:cs="Calibri"/>
                <w:bCs/>
                <w:sz w:val="18"/>
                <w:szCs w:val="18"/>
                <w:lang w:val="es-BO"/>
              </w:rPr>
              <w:t>Pieza</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5CD9" w:rsidRPr="005941C9" w:rsidRDefault="00E15CD9" w:rsidP="00875433">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r w:rsidR="00E15CD9" w:rsidTr="003A79CA">
        <w:trPr>
          <w:trHeight w:val="510"/>
          <w:jc w:val="center"/>
        </w:trPr>
        <w:tc>
          <w:tcPr>
            <w:tcW w:w="676" w:type="dxa"/>
            <w:tcBorders>
              <w:top w:val="single" w:sz="4" w:space="0" w:color="auto"/>
              <w:left w:val="single" w:sz="4" w:space="0" w:color="auto"/>
              <w:bottom w:val="single" w:sz="4" w:space="0" w:color="auto"/>
              <w:right w:val="single" w:sz="4" w:space="0" w:color="000000"/>
            </w:tcBorders>
            <w:vAlign w:val="center"/>
          </w:tcPr>
          <w:p w:rsidR="00E15CD9" w:rsidRDefault="00E15CD9" w:rsidP="00875433">
            <w:pPr>
              <w:spacing w:before="60" w:after="60"/>
              <w:jc w:val="center"/>
              <w:rPr>
                <w:rFonts w:ascii="Verdana" w:hAnsi="Verdana" w:cs="Calibri"/>
                <w:bCs/>
                <w:sz w:val="18"/>
                <w:szCs w:val="18"/>
                <w:lang w:val="es-BO"/>
              </w:rPr>
            </w:pPr>
            <w:r>
              <w:rPr>
                <w:rFonts w:ascii="Verdana" w:hAnsi="Verdana" w:cs="Calibri"/>
                <w:bCs/>
                <w:sz w:val="18"/>
                <w:szCs w:val="18"/>
                <w:lang w:val="es-BO"/>
              </w:rPr>
              <w:t>5</w:t>
            </w:r>
          </w:p>
        </w:tc>
        <w:tc>
          <w:tcPr>
            <w:tcW w:w="6530" w:type="dxa"/>
            <w:tcBorders>
              <w:top w:val="single" w:sz="4" w:space="0" w:color="auto"/>
              <w:left w:val="single" w:sz="4" w:space="0" w:color="auto"/>
              <w:bottom w:val="single" w:sz="4" w:space="0" w:color="auto"/>
              <w:right w:val="single" w:sz="4" w:space="0" w:color="auto"/>
            </w:tcBorders>
            <w:vAlign w:val="center"/>
          </w:tcPr>
          <w:p w:rsidR="00E15CD9" w:rsidRPr="00820460" w:rsidRDefault="00E15CD9" w:rsidP="00875433">
            <w:pPr>
              <w:rPr>
                <w:rFonts w:ascii="Verdana" w:hAnsi="Verdana" w:cs="Calibri"/>
                <w:b/>
                <w:bCs/>
                <w:sz w:val="18"/>
                <w:szCs w:val="18"/>
                <w:lang w:val="en-US"/>
              </w:rPr>
            </w:pPr>
            <w:r w:rsidRPr="00820460">
              <w:rPr>
                <w:rFonts w:ascii="Verdana" w:hAnsi="Verdana" w:cs="Calibri"/>
                <w:b/>
                <w:bCs/>
                <w:sz w:val="18"/>
                <w:szCs w:val="18"/>
                <w:lang w:val="en-US"/>
              </w:rPr>
              <w:t>ASME  B40.3</w:t>
            </w:r>
          </w:p>
          <w:p w:rsidR="00E15CD9" w:rsidRPr="00820460" w:rsidRDefault="00E15CD9" w:rsidP="00875433">
            <w:pPr>
              <w:rPr>
                <w:rFonts w:ascii="Verdana" w:hAnsi="Verdana" w:cs="Calibri"/>
                <w:bCs/>
                <w:sz w:val="18"/>
                <w:szCs w:val="18"/>
                <w:lang w:val="en-US"/>
              </w:rPr>
            </w:pPr>
            <w:r w:rsidRPr="00820460">
              <w:rPr>
                <w:rFonts w:ascii="Verdana" w:hAnsi="Verdana" w:cs="Calibri"/>
                <w:bCs/>
                <w:sz w:val="18"/>
                <w:szCs w:val="18"/>
                <w:lang w:val="en-US"/>
              </w:rPr>
              <w:t>Bimetallic Actuated Thermometers</w:t>
            </w:r>
          </w:p>
        </w:tc>
        <w:tc>
          <w:tcPr>
            <w:tcW w:w="1045" w:type="dxa"/>
            <w:tcBorders>
              <w:top w:val="single" w:sz="4" w:space="0" w:color="auto"/>
              <w:left w:val="single" w:sz="4" w:space="0" w:color="auto"/>
              <w:bottom w:val="single" w:sz="4" w:space="0" w:color="auto"/>
              <w:right w:val="single" w:sz="4" w:space="0" w:color="auto"/>
            </w:tcBorders>
            <w:vAlign w:val="center"/>
          </w:tcPr>
          <w:p w:rsidR="00E15CD9" w:rsidRPr="00867AD5" w:rsidRDefault="00E15CD9" w:rsidP="00875433">
            <w:pPr>
              <w:jc w:val="center"/>
              <w:rPr>
                <w:rFonts w:ascii="Verdana" w:hAnsi="Verdana" w:cs="Calibri"/>
                <w:bCs/>
                <w:sz w:val="18"/>
                <w:szCs w:val="18"/>
                <w:lang w:val="es-BO"/>
              </w:rPr>
            </w:pPr>
            <w:r w:rsidRPr="00867AD5">
              <w:rPr>
                <w:rFonts w:ascii="Verdana" w:hAnsi="Verdana" w:cs="Calibri"/>
                <w:bCs/>
                <w:sz w:val="18"/>
                <w:szCs w:val="18"/>
                <w:lang w:val="es-BO"/>
              </w:rPr>
              <w:t>1997</w:t>
            </w:r>
          </w:p>
        </w:tc>
        <w:tc>
          <w:tcPr>
            <w:tcW w:w="1394" w:type="dxa"/>
            <w:tcBorders>
              <w:top w:val="single" w:sz="4" w:space="0" w:color="auto"/>
              <w:left w:val="single" w:sz="4" w:space="0" w:color="auto"/>
              <w:bottom w:val="single" w:sz="4" w:space="0" w:color="auto"/>
              <w:right w:val="single" w:sz="4" w:space="0" w:color="auto"/>
            </w:tcBorders>
            <w:vAlign w:val="center"/>
          </w:tcPr>
          <w:p w:rsidR="00E15CD9" w:rsidRPr="003133FA" w:rsidRDefault="00E15CD9" w:rsidP="00875433">
            <w:pPr>
              <w:jc w:val="center"/>
              <w:rPr>
                <w:rFonts w:ascii="Verdana" w:hAnsi="Verdana" w:cs="Calibri"/>
                <w:bCs/>
                <w:sz w:val="18"/>
                <w:szCs w:val="18"/>
                <w:lang w:val="es-BO"/>
              </w:rPr>
            </w:pPr>
            <w:r>
              <w:rPr>
                <w:rFonts w:ascii="Verdana" w:hAnsi="Verdana" w:cs="Calibri"/>
                <w:bCs/>
                <w:sz w:val="18"/>
                <w:szCs w:val="18"/>
                <w:lang w:val="es-BO"/>
              </w:rPr>
              <w:t>Pieza</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5CD9" w:rsidRPr="005941C9" w:rsidRDefault="00E15CD9" w:rsidP="00875433">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r w:rsidR="00E15CD9" w:rsidRPr="00FD291B" w:rsidTr="003A79CA">
        <w:trPr>
          <w:trHeight w:val="510"/>
          <w:jc w:val="center"/>
        </w:trPr>
        <w:tc>
          <w:tcPr>
            <w:tcW w:w="676" w:type="dxa"/>
            <w:tcBorders>
              <w:top w:val="single" w:sz="4" w:space="0" w:color="auto"/>
              <w:left w:val="single" w:sz="4" w:space="0" w:color="auto"/>
              <w:bottom w:val="single" w:sz="4" w:space="0" w:color="auto"/>
              <w:right w:val="single" w:sz="4" w:space="0" w:color="000000"/>
            </w:tcBorders>
            <w:vAlign w:val="center"/>
          </w:tcPr>
          <w:p w:rsidR="00E15CD9" w:rsidRDefault="00E15CD9" w:rsidP="00875433">
            <w:pPr>
              <w:spacing w:before="60" w:after="60"/>
              <w:jc w:val="center"/>
              <w:rPr>
                <w:rFonts w:ascii="Verdana" w:hAnsi="Verdana" w:cs="Calibri"/>
                <w:bCs/>
                <w:sz w:val="18"/>
                <w:szCs w:val="18"/>
                <w:lang w:val="es-BO"/>
              </w:rPr>
            </w:pPr>
            <w:r>
              <w:rPr>
                <w:rFonts w:ascii="Verdana" w:hAnsi="Verdana" w:cs="Calibri"/>
                <w:bCs/>
                <w:sz w:val="18"/>
                <w:szCs w:val="18"/>
                <w:lang w:val="es-BO"/>
              </w:rPr>
              <w:t>6</w:t>
            </w:r>
          </w:p>
        </w:tc>
        <w:tc>
          <w:tcPr>
            <w:tcW w:w="6530" w:type="dxa"/>
            <w:tcBorders>
              <w:top w:val="single" w:sz="4" w:space="0" w:color="auto"/>
              <w:left w:val="single" w:sz="4" w:space="0" w:color="auto"/>
              <w:bottom w:val="single" w:sz="4" w:space="0" w:color="auto"/>
              <w:right w:val="single" w:sz="4" w:space="0" w:color="auto"/>
            </w:tcBorders>
            <w:vAlign w:val="center"/>
          </w:tcPr>
          <w:p w:rsidR="00E15CD9" w:rsidRDefault="00E15CD9" w:rsidP="00875433">
            <w:pPr>
              <w:rPr>
                <w:rFonts w:ascii="Verdana" w:hAnsi="Verdana" w:cs="Calibri"/>
                <w:b/>
                <w:bCs/>
                <w:sz w:val="18"/>
                <w:szCs w:val="18"/>
                <w:lang w:val="en-US"/>
              </w:rPr>
            </w:pPr>
            <w:r w:rsidRPr="00820460">
              <w:rPr>
                <w:rFonts w:ascii="Verdana" w:hAnsi="Verdana" w:cs="Calibri"/>
                <w:b/>
                <w:bCs/>
                <w:sz w:val="18"/>
                <w:szCs w:val="18"/>
                <w:lang w:val="en-US"/>
              </w:rPr>
              <w:t>ASME B40.1</w:t>
            </w:r>
          </w:p>
          <w:p w:rsidR="00E15CD9" w:rsidRPr="0076134C" w:rsidRDefault="00E15CD9" w:rsidP="00875433">
            <w:pPr>
              <w:rPr>
                <w:rFonts w:ascii="Verdana" w:hAnsi="Verdana" w:cs="Calibri"/>
                <w:bCs/>
                <w:sz w:val="18"/>
                <w:szCs w:val="18"/>
                <w:lang w:val="en-US"/>
              </w:rPr>
            </w:pPr>
            <w:r w:rsidRPr="0076134C">
              <w:rPr>
                <w:rFonts w:ascii="Verdana" w:hAnsi="Verdana" w:cs="Calibri"/>
                <w:bCs/>
                <w:sz w:val="18"/>
                <w:szCs w:val="18"/>
                <w:lang w:val="en-US"/>
              </w:rPr>
              <w:t>Gauges: Pressure Indicating Dial Type – Elastic Element</w:t>
            </w:r>
          </w:p>
        </w:tc>
        <w:tc>
          <w:tcPr>
            <w:tcW w:w="1045" w:type="dxa"/>
            <w:tcBorders>
              <w:top w:val="single" w:sz="4" w:space="0" w:color="auto"/>
              <w:left w:val="single" w:sz="4" w:space="0" w:color="auto"/>
              <w:bottom w:val="single" w:sz="4" w:space="0" w:color="auto"/>
              <w:right w:val="single" w:sz="4" w:space="0" w:color="auto"/>
            </w:tcBorders>
            <w:vAlign w:val="center"/>
          </w:tcPr>
          <w:p w:rsidR="00E15CD9" w:rsidRPr="00867AD5" w:rsidRDefault="00E15CD9" w:rsidP="00875433">
            <w:pPr>
              <w:jc w:val="center"/>
              <w:rPr>
                <w:rFonts w:ascii="Verdana" w:hAnsi="Verdana" w:cs="Calibri"/>
                <w:bCs/>
                <w:sz w:val="18"/>
                <w:szCs w:val="18"/>
                <w:lang w:val="es-BO"/>
              </w:rPr>
            </w:pPr>
            <w:r w:rsidRPr="00867AD5">
              <w:rPr>
                <w:rFonts w:ascii="Verdana" w:hAnsi="Verdana" w:cs="Calibri"/>
                <w:bCs/>
                <w:sz w:val="18"/>
                <w:szCs w:val="18"/>
                <w:lang w:val="es-BO"/>
              </w:rPr>
              <w:t>1991</w:t>
            </w:r>
          </w:p>
        </w:tc>
        <w:tc>
          <w:tcPr>
            <w:tcW w:w="1394" w:type="dxa"/>
            <w:tcBorders>
              <w:top w:val="single" w:sz="4" w:space="0" w:color="auto"/>
              <w:left w:val="single" w:sz="4" w:space="0" w:color="auto"/>
              <w:bottom w:val="single" w:sz="4" w:space="0" w:color="auto"/>
              <w:right w:val="single" w:sz="4" w:space="0" w:color="auto"/>
            </w:tcBorders>
            <w:vAlign w:val="center"/>
          </w:tcPr>
          <w:p w:rsidR="00E15CD9" w:rsidRPr="003133FA" w:rsidRDefault="00E15CD9" w:rsidP="00875433">
            <w:pPr>
              <w:jc w:val="center"/>
              <w:rPr>
                <w:rFonts w:ascii="Verdana" w:hAnsi="Verdana" w:cs="Calibri"/>
                <w:bCs/>
                <w:sz w:val="18"/>
                <w:szCs w:val="18"/>
                <w:lang w:val="es-BO"/>
              </w:rPr>
            </w:pPr>
            <w:r>
              <w:rPr>
                <w:rFonts w:ascii="Verdana" w:hAnsi="Verdana" w:cs="Calibri"/>
                <w:bCs/>
                <w:sz w:val="18"/>
                <w:szCs w:val="18"/>
                <w:lang w:val="es-BO"/>
              </w:rPr>
              <w:t>Pieza</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5CD9" w:rsidRPr="005941C9" w:rsidRDefault="00E15CD9" w:rsidP="00875433">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r w:rsidR="00E15CD9" w:rsidRPr="00FD291B" w:rsidTr="003A79CA">
        <w:trPr>
          <w:trHeight w:val="510"/>
          <w:jc w:val="center"/>
        </w:trPr>
        <w:tc>
          <w:tcPr>
            <w:tcW w:w="676" w:type="dxa"/>
            <w:tcBorders>
              <w:top w:val="single" w:sz="4" w:space="0" w:color="auto"/>
              <w:left w:val="single" w:sz="4" w:space="0" w:color="auto"/>
              <w:bottom w:val="single" w:sz="4" w:space="0" w:color="auto"/>
              <w:right w:val="single" w:sz="4" w:space="0" w:color="000000"/>
            </w:tcBorders>
            <w:vAlign w:val="center"/>
          </w:tcPr>
          <w:p w:rsidR="00E15CD9" w:rsidRDefault="00E15CD9" w:rsidP="00875433">
            <w:pPr>
              <w:spacing w:before="60" w:after="60"/>
              <w:jc w:val="center"/>
              <w:rPr>
                <w:rFonts w:ascii="Verdana" w:hAnsi="Verdana" w:cs="Calibri"/>
                <w:bCs/>
                <w:sz w:val="18"/>
                <w:szCs w:val="18"/>
                <w:lang w:val="es-BO"/>
              </w:rPr>
            </w:pPr>
            <w:r>
              <w:rPr>
                <w:rFonts w:ascii="Verdana" w:hAnsi="Verdana" w:cs="Calibri"/>
                <w:bCs/>
                <w:sz w:val="18"/>
                <w:szCs w:val="18"/>
                <w:lang w:val="es-BO"/>
              </w:rPr>
              <w:t>7</w:t>
            </w:r>
          </w:p>
        </w:tc>
        <w:tc>
          <w:tcPr>
            <w:tcW w:w="6530" w:type="dxa"/>
            <w:tcBorders>
              <w:top w:val="single" w:sz="4" w:space="0" w:color="auto"/>
              <w:left w:val="single" w:sz="4" w:space="0" w:color="auto"/>
              <w:bottom w:val="single" w:sz="4" w:space="0" w:color="auto"/>
              <w:right w:val="single" w:sz="4" w:space="0" w:color="auto"/>
            </w:tcBorders>
            <w:vAlign w:val="center"/>
          </w:tcPr>
          <w:p w:rsidR="00E15CD9" w:rsidRPr="00820460" w:rsidRDefault="00E15CD9" w:rsidP="00875433">
            <w:pPr>
              <w:rPr>
                <w:rFonts w:ascii="Verdana" w:hAnsi="Verdana" w:cs="Calibri"/>
                <w:b/>
                <w:bCs/>
                <w:sz w:val="18"/>
                <w:szCs w:val="18"/>
                <w:lang w:val="en-US"/>
              </w:rPr>
            </w:pPr>
            <w:r w:rsidRPr="00820460">
              <w:rPr>
                <w:rFonts w:ascii="Verdana" w:hAnsi="Verdana" w:cs="Calibri"/>
                <w:b/>
                <w:bCs/>
                <w:sz w:val="18"/>
                <w:szCs w:val="18"/>
                <w:lang w:val="en-US"/>
              </w:rPr>
              <w:t>ASME PTC 25</w:t>
            </w:r>
          </w:p>
          <w:p w:rsidR="00E15CD9" w:rsidRPr="00820460" w:rsidRDefault="00E15CD9" w:rsidP="00875433">
            <w:pPr>
              <w:rPr>
                <w:rFonts w:ascii="Verdana" w:hAnsi="Verdana" w:cs="Calibri"/>
                <w:bCs/>
                <w:sz w:val="18"/>
                <w:szCs w:val="18"/>
                <w:lang w:val="en-US"/>
              </w:rPr>
            </w:pPr>
            <w:r w:rsidRPr="00820460">
              <w:rPr>
                <w:rFonts w:ascii="Verdana" w:hAnsi="Verdana" w:cs="Calibri"/>
                <w:bCs/>
                <w:sz w:val="18"/>
                <w:szCs w:val="18"/>
                <w:lang w:val="en-US"/>
              </w:rPr>
              <w:t>Pressure Relief Devices</w:t>
            </w:r>
          </w:p>
        </w:tc>
        <w:tc>
          <w:tcPr>
            <w:tcW w:w="1045" w:type="dxa"/>
            <w:tcBorders>
              <w:top w:val="single" w:sz="4" w:space="0" w:color="auto"/>
              <w:left w:val="single" w:sz="4" w:space="0" w:color="auto"/>
              <w:bottom w:val="single" w:sz="4" w:space="0" w:color="auto"/>
              <w:right w:val="single" w:sz="4" w:space="0" w:color="auto"/>
            </w:tcBorders>
            <w:vAlign w:val="center"/>
          </w:tcPr>
          <w:p w:rsidR="00E15CD9" w:rsidRPr="00867AD5" w:rsidRDefault="00E15CD9" w:rsidP="00875433">
            <w:pPr>
              <w:jc w:val="center"/>
              <w:rPr>
                <w:rFonts w:ascii="Verdana" w:hAnsi="Verdana" w:cs="Calibri"/>
                <w:bCs/>
                <w:sz w:val="18"/>
                <w:szCs w:val="18"/>
                <w:lang w:val="es-BO"/>
              </w:rPr>
            </w:pPr>
            <w:r w:rsidRPr="00867AD5">
              <w:rPr>
                <w:rFonts w:ascii="Verdana" w:hAnsi="Verdana" w:cs="Calibri"/>
                <w:bCs/>
                <w:sz w:val="18"/>
                <w:szCs w:val="18"/>
                <w:lang w:val="es-BO"/>
              </w:rPr>
              <w:t>2014</w:t>
            </w:r>
          </w:p>
        </w:tc>
        <w:tc>
          <w:tcPr>
            <w:tcW w:w="1394" w:type="dxa"/>
            <w:tcBorders>
              <w:top w:val="single" w:sz="4" w:space="0" w:color="auto"/>
              <w:left w:val="single" w:sz="4" w:space="0" w:color="auto"/>
              <w:bottom w:val="single" w:sz="4" w:space="0" w:color="auto"/>
              <w:right w:val="single" w:sz="4" w:space="0" w:color="auto"/>
            </w:tcBorders>
            <w:vAlign w:val="center"/>
          </w:tcPr>
          <w:p w:rsidR="00E15CD9" w:rsidRPr="003133FA" w:rsidRDefault="00E15CD9" w:rsidP="00875433">
            <w:pPr>
              <w:jc w:val="center"/>
              <w:rPr>
                <w:rFonts w:ascii="Verdana" w:hAnsi="Verdana" w:cs="Calibri"/>
                <w:bCs/>
                <w:sz w:val="18"/>
                <w:szCs w:val="18"/>
                <w:lang w:val="es-BO"/>
              </w:rPr>
            </w:pPr>
            <w:r>
              <w:rPr>
                <w:rFonts w:ascii="Verdana" w:hAnsi="Verdana" w:cs="Calibri"/>
                <w:bCs/>
                <w:sz w:val="18"/>
                <w:szCs w:val="18"/>
                <w:lang w:val="es-BO"/>
              </w:rPr>
              <w:t>Pieza</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5CD9" w:rsidRPr="005941C9" w:rsidRDefault="00E15CD9" w:rsidP="00875433">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r w:rsidR="00E15CD9" w:rsidTr="003A79CA">
        <w:trPr>
          <w:trHeight w:val="680"/>
          <w:jc w:val="center"/>
        </w:trPr>
        <w:tc>
          <w:tcPr>
            <w:tcW w:w="676" w:type="dxa"/>
            <w:tcBorders>
              <w:top w:val="single" w:sz="4" w:space="0" w:color="auto"/>
              <w:left w:val="single" w:sz="4" w:space="0" w:color="auto"/>
              <w:bottom w:val="single" w:sz="4" w:space="0" w:color="auto"/>
              <w:right w:val="single" w:sz="4" w:space="0" w:color="000000"/>
            </w:tcBorders>
            <w:vAlign w:val="center"/>
          </w:tcPr>
          <w:p w:rsidR="00E15CD9" w:rsidRPr="005941C9" w:rsidRDefault="00E15CD9" w:rsidP="00875433">
            <w:pPr>
              <w:spacing w:before="60" w:after="60"/>
              <w:jc w:val="center"/>
              <w:rPr>
                <w:rFonts w:ascii="Verdana" w:hAnsi="Verdana" w:cs="Calibri"/>
                <w:bCs/>
                <w:sz w:val="18"/>
                <w:szCs w:val="18"/>
                <w:lang w:val="es-BO"/>
              </w:rPr>
            </w:pPr>
            <w:r>
              <w:rPr>
                <w:rFonts w:ascii="Verdana" w:hAnsi="Verdana" w:cs="Calibri"/>
                <w:bCs/>
                <w:sz w:val="18"/>
                <w:szCs w:val="18"/>
                <w:lang w:val="es-BO"/>
              </w:rPr>
              <w:t>8</w:t>
            </w:r>
          </w:p>
        </w:tc>
        <w:tc>
          <w:tcPr>
            <w:tcW w:w="6530" w:type="dxa"/>
            <w:tcBorders>
              <w:top w:val="single" w:sz="4" w:space="0" w:color="auto"/>
              <w:left w:val="single" w:sz="4" w:space="0" w:color="auto"/>
              <w:bottom w:val="single" w:sz="4" w:space="0" w:color="auto"/>
              <w:right w:val="single" w:sz="4" w:space="0" w:color="auto"/>
            </w:tcBorders>
            <w:vAlign w:val="center"/>
          </w:tcPr>
          <w:p w:rsidR="00E15CD9" w:rsidRDefault="00E15CD9" w:rsidP="00875433">
            <w:pPr>
              <w:rPr>
                <w:rFonts w:ascii="Verdana" w:hAnsi="Verdana" w:cs="Calibri"/>
                <w:b/>
                <w:bCs/>
                <w:sz w:val="18"/>
                <w:szCs w:val="18"/>
                <w:lang w:val="en-US"/>
              </w:rPr>
            </w:pPr>
            <w:r w:rsidRPr="00820460">
              <w:rPr>
                <w:rFonts w:ascii="Verdana" w:hAnsi="Verdana" w:cs="Calibri"/>
                <w:b/>
                <w:bCs/>
                <w:sz w:val="18"/>
                <w:szCs w:val="18"/>
                <w:lang w:val="en-US"/>
              </w:rPr>
              <w:t xml:space="preserve">AGA </w:t>
            </w:r>
            <w:r>
              <w:rPr>
                <w:rFonts w:ascii="Verdana" w:hAnsi="Verdana" w:cs="Calibri"/>
                <w:b/>
                <w:bCs/>
                <w:sz w:val="18"/>
                <w:szCs w:val="18"/>
                <w:lang w:val="en-US"/>
              </w:rPr>
              <w:t xml:space="preserve">Report Nº </w:t>
            </w:r>
            <w:r w:rsidRPr="00820460">
              <w:rPr>
                <w:rFonts w:ascii="Verdana" w:hAnsi="Verdana" w:cs="Calibri"/>
                <w:b/>
                <w:bCs/>
                <w:sz w:val="18"/>
                <w:szCs w:val="18"/>
                <w:lang w:val="en-US"/>
              </w:rPr>
              <w:t>3</w:t>
            </w:r>
          </w:p>
          <w:p w:rsidR="00E15CD9" w:rsidRPr="0076134C" w:rsidRDefault="00E15CD9" w:rsidP="00875433">
            <w:pPr>
              <w:rPr>
                <w:rFonts w:ascii="Verdana" w:hAnsi="Verdana" w:cs="Calibri"/>
                <w:bCs/>
                <w:sz w:val="18"/>
                <w:szCs w:val="18"/>
                <w:lang w:val="en-US"/>
              </w:rPr>
            </w:pPr>
            <w:r w:rsidRPr="0076134C">
              <w:rPr>
                <w:rFonts w:ascii="Verdana" w:hAnsi="Verdana" w:cs="Calibri"/>
                <w:bCs/>
                <w:sz w:val="18"/>
                <w:szCs w:val="18"/>
                <w:lang w:val="en-US"/>
              </w:rPr>
              <w:t xml:space="preserve">Orifice Metering Of Natural Gas (XQ </w:t>
            </w:r>
            <w:r>
              <w:rPr>
                <w:rFonts w:ascii="Verdana" w:hAnsi="Verdana" w:cs="Calibri"/>
                <w:bCs/>
                <w:sz w:val="18"/>
                <w:szCs w:val="18"/>
                <w:lang w:val="en-US"/>
              </w:rPr>
              <w:t>1201</w:t>
            </w:r>
            <w:r w:rsidRPr="0076134C">
              <w:rPr>
                <w:rFonts w:ascii="Verdana" w:hAnsi="Verdana" w:cs="Calibri"/>
                <w:bCs/>
                <w:sz w:val="18"/>
                <w:szCs w:val="18"/>
                <w:lang w:val="en-US"/>
              </w:rPr>
              <w:t xml:space="preserve">/XQ </w:t>
            </w:r>
            <w:r>
              <w:rPr>
                <w:rFonts w:ascii="Verdana" w:hAnsi="Verdana" w:cs="Calibri"/>
                <w:bCs/>
                <w:sz w:val="18"/>
                <w:szCs w:val="18"/>
                <w:lang w:val="en-US"/>
              </w:rPr>
              <w:t>1601</w:t>
            </w:r>
            <w:r w:rsidRPr="0076134C">
              <w:rPr>
                <w:rFonts w:ascii="Verdana" w:hAnsi="Verdana" w:cs="Calibri"/>
                <w:bCs/>
                <w:sz w:val="18"/>
                <w:szCs w:val="18"/>
                <w:lang w:val="en-US"/>
              </w:rPr>
              <w:t xml:space="preserve">/XQ </w:t>
            </w:r>
            <w:r>
              <w:rPr>
                <w:rFonts w:ascii="Verdana" w:hAnsi="Verdana" w:cs="Calibri"/>
                <w:bCs/>
                <w:sz w:val="18"/>
                <w:szCs w:val="18"/>
                <w:lang w:val="en-US"/>
              </w:rPr>
              <w:t>1304</w:t>
            </w:r>
            <w:r w:rsidRPr="0076134C">
              <w:rPr>
                <w:rFonts w:ascii="Verdana" w:hAnsi="Verdana" w:cs="Calibri"/>
                <w:bCs/>
                <w:sz w:val="18"/>
                <w:szCs w:val="18"/>
                <w:lang w:val="en-US"/>
              </w:rPr>
              <w:t>/XQ 9211) Part 1 to Part 4</w:t>
            </w:r>
          </w:p>
        </w:tc>
        <w:tc>
          <w:tcPr>
            <w:tcW w:w="1045" w:type="dxa"/>
            <w:tcBorders>
              <w:top w:val="single" w:sz="4" w:space="0" w:color="auto"/>
              <w:left w:val="single" w:sz="4" w:space="0" w:color="auto"/>
              <w:bottom w:val="single" w:sz="4" w:space="0" w:color="auto"/>
              <w:right w:val="single" w:sz="4" w:space="0" w:color="auto"/>
            </w:tcBorders>
            <w:vAlign w:val="center"/>
          </w:tcPr>
          <w:p w:rsidR="00E15CD9" w:rsidRPr="00867AD5" w:rsidRDefault="00E15CD9" w:rsidP="00875433">
            <w:pPr>
              <w:jc w:val="center"/>
              <w:rPr>
                <w:rFonts w:ascii="Verdana" w:hAnsi="Verdana" w:cs="Calibri"/>
                <w:bCs/>
                <w:sz w:val="18"/>
                <w:szCs w:val="18"/>
                <w:lang w:val="es-BO"/>
              </w:rPr>
            </w:pPr>
            <w:r w:rsidRPr="00867AD5">
              <w:rPr>
                <w:rFonts w:ascii="Verdana" w:hAnsi="Verdana" w:cs="Calibri"/>
                <w:bCs/>
                <w:sz w:val="18"/>
                <w:szCs w:val="18"/>
                <w:lang w:val="es-BO"/>
              </w:rPr>
              <w:t>1992</w:t>
            </w:r>
          </w:p>
        </w:tc>
        <w:tc>
          <w:tcPr>
            <w:tcW w:w="1394" w:type="dxa"/>
            <w:tcBorders>
              <w:top w:val="single" w:sz="4" w:space="0" w:color="auto"/>
              <w:left w:val="single" w:sz="4" w:space="0" w:color="auto"/>
              <w:bottom w:val="single" w:sz="4" w:space="0" w:color="auto"/>
              <w:right w:val="single" w:sz="4" w:space="0" w:color="auto"/>
            </w:tcBorders>
            <w:vAlign w:val="center"/>
          </w:tcPr>
          <w:p w:rsidR="00E15CD9" w:rsidRPr="003133FA" w:rsidRDefault="00E15CD9" w:rsidP="00875433">
            <w:pPr>
              <w:jc w:val="center"/>
              <w:rPr>
                <w:rFonts w:ascii="Verdana" w:hAnsi="Verdana" w:cs="Calibri"/>
                <w:bCs/>
                <w:sz w:val="18"/>
                <w:szCs w:val="18"/>
                <w:lang w:val="es-BO"/>
              </w:rPr>
            </w:pPr>
            <w:r>
              <w:rPr>
                <w:rFonts w:ascii="Verdana" w:hAnsi="Verdana" w:cs="Calibri"/>
                <w:bCs/>
                <w:sz w:val="18"/>
                <w:szCs w:val="18"/>
                <w:lang w:val="es-BO"/>
              </w:rPr>
              <w:t>Pieza</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5CD9" w:rsidRPr="005941C9" w:rsidRDefault="00E15CD9" w:rsidP="00875433">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r w:rsidR="00E15CD9" w:rsidTr="003A79CA">
        <w:trPr>
          <w:trHeight w:val="510"/>
          <w:jc w:val="center"/>
        </w:trPr>
        <w:tc>
          <w:tcPr>
            <w:tcW w:w="676" w:type="dxa"/>
            <w:tcBorders>
              <w:top w:val="single" w:sz="4" w:space="0" w:color="auto"/>
              <w:left w:val="single" w:sz="4" w:space="0" w:color="auto"/>
              <w:bottom w:val="single" w:sz="4" w:space="0" w:color="auto"/>
              <w:right w:val="single" w:sz="4" w:space="0" w:color="000000"/>
            </w:tcBorders>
            <w:vAlign w:val="center"/>
          </w:tcPr>
          <w:p w:rsidR="00E15CD9" w:rsidRPr="005941C9" w:rsidRDefault="00E15CD9" w:rsidP="00875433">
            <w:pPr>
              <w:spacing w:before="60" w:after="60"/>
              <w:jc w:val="center"/>
              <w:rPr>
                <w:rFonts w:ascii="Verdana" w:hAnsi="Verdana" w:cs="Calibri"/>
                <w:bCs/>
                <w:sz w:val="18"/>
                <w:szCs w:val="18"/>
                <w:lang w:val="es-BO"/>
              </w:rPr>
            </w:pPr>
            <w:r>
              <w:rPr>
                <w:rFonts w:ascii="Verdana" w:hAnsi="Verdana" w:cs="Calibri"/>
                <w:bCs/>
                <w:sz w:val="18"/>
                <w:szCs w:val="18"/>
                <w:lang w:val="es-BO"/>
              </w:rPr>
              <w:t>9</w:t>
            </w:r>
          </w:p>
        </w:tc>
        <w:tc>
          <w:tcPr>
            <w:tcW w:w="6530" w:type="dxa"/>
            <w:tcBorders>
              <w:top w:val="single" w:sz="4" w:space="0" w:color="auto"/>
              <w:left w:val="single" w:sz="4" w:space="0" w:color="auto"/>
              <w:bottom w:val="single" w:sz="4" w:space="0" w:color="auto"/>
              <w:right w:val="single" w:sz="4" w:space="0" w:color="auto"/>
            </w:tcBorders>
            <w:vAlign w:val="center"/>
          </w:tcPr>
          <w:p w:rsidR="00E15CD9" w:rsidRPr="00820460" w:rsidRDefault="00E15CD9" w:rsidP="00875433">
            <w:pPr>
              <w:rPr>
                <w:rFonts w:ascii="Verdana" w:hAnsi="Verdana" w:cs="Calibri"/>
                <w:b/>
                <w:bCs/>
                <w:sz w:val="18"/>
                <w:szCs w:val="18"/>
                <w:lang w:val="en-US"/>
              </w:rPr>
            </w:pPr>
            <w:r w:rsidRPr="00820460">
              <w:rPr>
                <w:rFonts w:ascii="Verdana" w:hAnsi="Verdana" w:cs="Calibri"/>
                <w:b/>
                <w:bCs/>
                <w:sz w:val="18"/>
                <w:szCs w:val="18"/>
                <w:lang w:val="en-US"/>
              </w:rPr>
              <w:t xml:space="preserve">AGA </w:t>
            </w:r>
            <w:r>
              <w:rPr>
                <w:rFonts w:ascii="Verdana" w:hAnsi="Verdana" w:cs="Calibri"/>
                <w:b/>
                <w:bCs/>
                <w:sz w:val="18"/>
                <w:szCs w:val="18"/>
                <w:lang w:val="en-US"/>
              </w:rPr>
              <w:t xml:space="preserve">Report Nº </w:t>
            </w:r>
            <w:r w:rsidRPr="00820460">
              <w:rPr>
                <w:rFonts w:ascii="Verdana" w:hAnsi="Verdana" w:cs="Calibri"/>
                <w:b/>
                <w:bCs/>
                <w:sz w:val="18"/>
                <w:szCs w:val="18"/>
                <w:lang w:val="en-US"/>
              </w:rPr>
              <w:t>7</w:t>
            </w:r>
          </w:p>
          <w:p w:rsidR="00E15CD9" w:rsidRPr="0076134C" w:rsidRDefault="00E15CD9" w:rsidP="00875433">
            <w:pPr>
              <w:rPr>
                <w:rFonts w:ascii="Verdana" w:hAnsi="Verdana" w:cs="Calibri"/>
                <w:bCs/>
                <w:sz w:val="18"/>
                <w:szCs w:val="18"/>
                <w:lang w:val="en-US"/>
              </w:rPr>
            </w:pPr>
            <w:r w:rsidRPr="0076134C">
              <w:rPr>
                <w:rFonts w:ascii="Verdana" w:hAnsi="Verdana" w:cs="Calibri"/>
                <w:bCs/>
                <w:sz w:val="18"/>
                <w:szCs w:val="18"/>
                <w:lang w:val="en-US"/>
              </w:rPr>
              <w:t>Measurement of Natural Gas by Turbine Meters XQ 0601</w:t>
            </w:r>
          </w:p>
        </w:tc>
        <w:tc>
          <w:tcPr>
            <w:tcW w:w="1045" w:type="dxa"/>
            <w:tcBorders>
              <w:top w:val="single" w:sz="4" w:space="0" w:color="auto"/>
              <w:left w:val="single" w:sz="4" w:space="0" w:color="auto"/>
              <w:bottom w:val="single" w:sz="4" w:space="0" w:color="auto"/>
              <w:right w:val="single" w:sz="4" w:space="0" w:color="auto"/>
            </w:tcBorders>
            <w:vAlign w:val="center"/>
          </w:tcPr>
          <w:p w:rsidR="00E15CD9" w:rsidRPr="00867AD5" w:rsidRDefault="00E15CD9" w:rsidP="00875433">
            <w:pPr>
              <w:jc w:val="center"/>
              <w:rPr>
                <w:rFonts w:ascii="Verdana" w:hAnsi="Verdana" w:cs="Calibri"/>
                <w:bCs/>
                <w:sz w:val="18"/>
                <w:szCs w:val="18"/>
                <w:lang w:val="es-BO"/>
              </w:rPr>
            </w:pPr>
            <w:r w:rsidRPr="00867AD5">
              <w:rPr>
                <w:rFonts w:ascii="Verdana" w:hAnsi="Verdana" w:cs="Calibri"/>
                <w:bCs/>
                <w:sz w:val="18"/>
                <w:szCs w:val="18"/>
                <w:lang w:val="es-BO"/>
              </w:rPr>
              <w:t>2006</w:t>
            </w:r>
          </w:p>
        </w:tc>
        <w:tc>
          <w:tcPr>
            <w:tcW w:w="1394" w:type="dxa"/>
            <w:tcBorders>
              <w:top w:val="single" w:sz="4" w:space="0" w:color="auto"/>
              <w:left w:val="single" w:sz="4" w:space="0" w:color="auto"/>
              <w:bottom w:val="single" w:sz="4" w:space="0" w:color="auto"/>
              <w:right w:val="single" w:sz="4" w:space="0" w:color="auto"/>
            </w:tcBorders>
            <w:vAlign w:val="center"/>
          </w:tcPr>
          <w:p w:rsidR="00E15CD9" w:rsidRPr="003133FA" w:rsidRDefault="00E15CD9" w:rsidP="00875433">
            <w:pPr>
              <w:jc w:val="center"/>
              <w:rPr>
                <w:rFonts w:ascii="Verdana" w:hAnsi="Verdana" w:cs="Calibri"/>
                <w:bCs/>
                <w:sz w:val="18"/>
                <w:szCs w:val="18"/>
                <w:lang w:val="es-BO"/>
              </w:rPr>
            </w:pPr>
            <w:r>
              <w:rPr>
                <w:rFonts w:ascii="Verdana" w:hAnsi="Verdana" w:cs="Calibri"/>
                <w:bCs/>
                <w:sz w:val="18"/>
                <w:szCs w:val="18"/>
                <w:lang w:val="es-BO"/>
              </w:rPr>
              <w:t>Pieza</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5CD9" w:rsidRPr="005941C9" w:rsidRDefault="00E15CD9" w:rsidP="00875433">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r w:rsidR="00E15CD9" w:rsidTr="003A79CA">
        <w:trPr>
          <w:trHeight w:val="510"/>
          <w:jc w:val="center"/>
        </w:trPr>
        <w:tc>
          <w:tcPr>
            <w:tcW w:w="676" w:type="dxa"/>
            <w:tcBorders>
              <w:top w:val="single" w:sz="4" w:space="0" w:color="auto"/>
              <w:left w:val="single" w:sz="4" w:space="0" w:color="auto"/>
              <w:bottom w:val="single" w:sz="4" w:space="0" w:color="auto"/>
              <w:right w:val="single" w:sz="4" w:space="0" w:color="000000"/>
            </w:tcBorders>
            <w:vAlign w:val="center"/>
          </w:tcPr>
          <w:p w:rsidR="00E15CD9" w:rsidRDefault="00E15CD9" w:rsidP="00875433">
            <w:pPr>
              <w:spacing w:before="60" w:after="60"/>
              <w:jc w:val="center"/>
              <w:rPr>
                <w:rFonts w:ascii="Verdana" w:hAnsi="Verdana" w:cs="Calibri"/>
                <w:bCs/>
                <w:sz w:val="18"/>
                <w:szCs w:val="18"/>
                <w:lang w:val="es-BO"/>
              </w:rPr>
            </w:pPr>
            <w:r>
              <w:rPr>
                <w:rFonts w:ascii="Verdana" w:hAnsi="Verdana" w:cs="Calibri"/>
                <w:bCs/>
                <w:sz w:val="18"/>
                <w:szCs w:val="18"/>
                <w:lang w:val="es-BO"/>
              </w:rPr>
              <w:t>10</w:t>
            </w:r>
          </w:p>
        </w:tc>
        <w:tc>
          <w:tcPr>
            <w:tcW w:w="6530" w:type="dxa"/>
            <w:tcBorders>
              <w:top w:val="single" w:sz="4" w:space="0" w:color="auto"/>
              <w:left w:val="single" w:sz="4" w:space="0" w:color="auto"/>
              <w:bottom w:val="single" w:sz="4" w:space="0" w:color="auto"/>
              <w:right w:val="single" w:sz="4" w:space="0" w:color="auto"/>
            </w:tcBorders>
            <w:vAlign w:val="center"/>
          </w:tcPr>
          <w:p w:rsidR="00E15CD9" w:rsidRPr="00820460" w:rsidRDefault="00E15CD9" w:rsidP="00875433">
            <w:pPr>
              <w:rPr>
                <w:rFonts w:ascii="Verdana" w:hAnsi="Verdana" w:cs="Calibri"/>
                <w:b/>
                <w:bCs/>
                <w:sz w:val="18"/>
                <w:szCs w:val="18"/>
                <w:lang w:val="en-US"/>
              </w:rPr>
            </w:pPr>
            <w:r w:rsidRPr="00820460">
              <w:rPr>
                <w:rFonts w:ascii="Verdana" w:hAnsi="Verdana" w:cs="Calibri"/>
                <w:b/>
                <w:bCs/>
                <w:sz w:val="18"/>
                <w:szCs w:val="18"/>
                <w:lang w:val="en-US"/>
              </w:rPr>
              <w:t xml:space="preserve">AGA </w:t>
            </w:r>
            <w:r>
              <w:rPr>
                <w:rFonts w:ascii="Verdana" w:hAnsi="Verdana" w:cs="Calibri"/>
                <w:b/>
                <w:bCs/>
                <w:sz w:val="18"/>
                <w:szCs w:val="18"/>
                <w:lang w:val="en-US"/>
              </w:rPr>
              <w:t xml:space="preserve">ANSI </w:t>
            </w:r>
            <w:r w:rsidRPr="00820460">
              <w:rPr>
                <w:rFonts w:ascii="Verdana" w:hAnsi="Verdana" w:cs="Calibri"/>
                <w:b/>
                <w:bCs/>
                <w:sz w:val="18"/>
                <w:szCs w:val="18"/>
                <w:lang w:val="en-US"/>
              </w:rPr>
              <w:t>B109.3</w:t>
            </w:r>
          </w:p>
          <w:p w:rsidR="00E15CD9" w:rsidRPr="0076134C" w:rsidRDefault="00E15CD9" w:rsidP="00875433">
            <w:pPr>
              <w:rPr>
                <w:rFonts w:ascii="Verdana" w:hAnsi="Verdana" w:cs="Calibri"/>
                <w:bCs/>
                <w:sz w:val="18"/>
                <w:szCs w:val="18"/>
                <w:lang w:val="en-US"/>
              </w:rPr>
            </w:pPr>
            <w:r w:rsidRPr="0076134C">
              <w:rPr>
                <w:rFonts w:ascii="Verdana" w:hAnsi="Verdana" w:cs="Calibri"/>
                <w:bCs/>
                <w:sz w:val="18"/>
                <w:szCs w:val="18"/>
                <w:lang w:val="en-US"/>
              </w:rPr>
              <w:t>Rotary Type Gas Displacement Meters XQ 0010</w:t>
            </w:r>
          </w:p>
        </w:tc>
        <w:tc>
          <w:tcPr>
            <w:tcW w:w="1045" w:type="dxa"/>
            <w:tcBorders>
              <w:top w:val="single" w:sz="4" w:space="0" w:color="auto"/>
              <w:left w:val="single" w:sz="4" w:space="0" w:color="auto"/>
              <w:bottom w:val="single" w:sz="4" w:space="0" w:color="auto"/>
              <w:right w:val="single" w:sz="4" w:space="0" w:color="auto"/>
            </w:tcBorders>
            <w:vAlign w:val="center"/>
          </w:tcPr>
          <w:p w:rsidR="00E15CD9" w:rsidRPr="00867AD5" w:rsidRDefault="00E15CD9" w:rsidP="00875433">
            <w:pPr>
              <w:jc w:val="center"/>
              <w:rPr>
                <w:rFonts w:ascii="Verdana" w:hAnsi="Verdana" w:cs="Calibri"/>
                <w:bCs/>
                <w:sz w:val="18"/>
                <w:szCs w:val="18"/>
                <w:lang w:val="es-BO"/>
              </w:rPr>
            </w:pPr>
            <w:r w:rsidRPr="00867AD5">
              <w:rPr>
                <w:rFonts w:ascii="Verdana" w:hAnsi="Verdana" w:cs="Calibri"/>
                <w:bCs/>
                <w:sz w:val="18"/>
                <w:szCs w:val="18"/>
                <w:lang w:val="es-BO"/>
              </w:rPr>
              <w:t>2000</w:t>
            </w:r>
          </w:p>
        </w:tc>
        <w:tc>
          <w:tcPr>
            <w:tcW w:w="1394" w:type="dxa"/>
            <w:tcBorders>
              <w:top w:val="single" w:sz="4" w:space="0" w:color="auto"/>
              <w:left w:val="single" w:sz="4" w:space="0" w:color="auto"/>
              <w:bottom w:val="single" w:sz="4" w:space="0" w:color="auto"/>
              <w:right w:val="single" w:sz="4" w:space="0" w:color="auto"/>
            </w:tcBorders>
            <w:vAlign w:val="center"/>
          </w:tcPr>
          <w:p w:rsidR="00E15CD9" w:rsidRPr="003133FA" w:rsidRDefault="00E15CD9" w:rsidP="00875433">
            <w:pPr>
              <w:jc w:val="center"/>
              <w:rPr>
                <w:rFonts w:ascii="Verdana" w:hAnsi="Verdana" w:cs="Calibri"/>
                <w:bCs/>
                <w:sz w:val="18"/>
                <w:szCs w:val="18"/>
                <w:lang w:val="es-BO"/>
              </w:rPr>
            </w:pPr>
            <w:r>
              <w:rPr>
                <w:rFonts w:ascii="Verdana" w:hAnsi="Verdana" w:cs="Calibri"/>
                <w:bCs/>
                <w:sz w:val="18"/>
                <w:szCs w:val="18"/>
                <w:lang w:val="es-BO"/>
              </w:rPr>
              <w:t>Pieza</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5CD9" w:rsidRPr="005941C9" w:rsidRDefault="00E15CD9" w:rsidP="00875433">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r w:rsidR="00E15CD9" w:rsidTr="003A79CA">
        <w:trPr>
          <w:trHeight w:val="510"/>
          <w:jc w:val="center"/>
        </w:trPr>
        <w:tc>
          <w:tcPr>
            <w:tcW w:w="676" w:type="dxa"/>
            <w:tcBorders>
              <w:top w:val="single" w:sz="4" w:space="0" w:color="auto"/>
              <w:left w:val="single" w:sz="4" w:space="0" w:color="auto"/>
              <w:bottom w:val="single" w:sz="4" w:space="0" w:color="auto"/>
              <w:right w:val="single" w:sz="4" w:space="0" w:color="000000"/>
            </w:tcBorders>
            <w:vAlign w:val="center"/>
          </w:tcPr>
          <w:p w:rsidR="00E15CD9" w:rsidRDefault="00E15CD9" w:rsidP="00875433">
            <w:pPr>
              <w:spacing w:before="60" w:after="60"/>
              <w:jc w:val="center"/>
              <w:rPr>
                <w:rFonts w:ascii="Verdana" w:hAnsi="Verdana" w:cs="Calibri"/>
                <w:bCs/>
                <w:sz w:val="18"/>
                <w:szCs w:val="18"/>
                <w:lang w:val="es-BO"/>
              </w:rPr>
            </w:pPr>
            <w:r>
              <w:rPr>
                <w:rFonts w:ascii="Verdana" w:hAnsi="Verdana" w:cs="Calibri"/>
                <w:bCs/>
                <w:sz w:val="18"/>
                <w:szCs w:val="18"/>
                <w:lang w:val="es-BO"/>
              </w:rPr>
              <w:t>11</w:t>
            </w:r>
          </w:p>
        </w:tc>
        <w:tc>
          <w:tcPr>
            <w:tcW w:w="6530" w:type="dxa"/>
            <w:tcBorders>
              <w:top w:val="single" w:sz="4" w:space="0" w:color="auto"/>
              <w:left w:val="single" w:sz="4" w:space="0" w:color="auto"/>
              <w:bottom w:val="single" w:sz="4" w:space="0" w:color="auto"/>
              <w:right w:val="single" w:sz="4" w:space="0" w:color="auto"/>
            </w:tcBorders>
            <w:vAlign w:val="center"/>
          </w:tcPr>
          <w:p w:rsidR="00E15CD9" w:rsidRPr="00820460" w:rsidRDefault="00E15CD9" w:rsidP="00875433">
            <w:pPr>
              <w:rPr>
                <w:rFonts w:ascii="Verdana" w:hAnsi="Verdana" w:cs="Calibri"/>
                <w:b/>
                <w:bCs/>
                <w:sz w:val="18"/>
                <w:szCs w:val="18"/>
                <w:lang w:val="en-US"/>
              </w:rPr>
            </w:pPr>
            <w:r w:rsidRPr="00820460">
              <w:rPr>
                <w:rFonts w:ascii="Verdana" w:hAnsi="Verdana" w:cs="Calibri"/>
                <w:b/>
                <w:bCs/>
                <w:sz w:val="18"/>
                <w:szCs w:val="18"/>
                <w:lang w:val="en-US"/>
              </w:rPr>
              <w:t>ASME B31.8</w:t>
            </w:r>
          </w:p>
          <w:p w:rsidR="00E15CD9" w:rsidRPr="0076134C" w:rsidRDefault="00E15CD9" w:rsidP="00875433">
            <w:pPr>
              <w:rPr>
                <w:rFonts w:ascii="Verdana" w:hAnsi="Verdana" w:cs="Calibri"/>
                <w:bCs/>
                <w:sz w:val="18"/>
                <w:szCs w:val="18"/>
                <w:lang w:val="en-US"/>
              </w:rPr>
            </w:pPr>
            <w:r w:rsidRPr="0076134C">
              <w:rPr>
                <w:rFonts w:ascii="Verdana" w:hAnsi="Verdana" w:cs="Calibri"/>
                <w:bCs/>
                <w:sz w:val="18"/>
                <w:szCs w:val="18"/>
                <w:lang w:val="en-US"/>
              </w:rPr>
              <w:t>Gas Transmission and Distribution Piping Systems</w:t>
            </w:r>
          </w:p>
        </w:tc>
        <w:tc>
          <w:tcPr>
            <w:tcW w:w="1045" w:type="dxa"/>
            <w:tcBorders>
              <w:top w:val="single" w:sz="4" w:space="0" w:color="auto"/>
              <w:left w:val="single" w:sz="4" w:space="0" w:color="auto"/>
              <w:bottom w:val="single" w:sz="4" w:space="0" w:color="auto"/>
              <w:right w:val="single" w:sz="4" w:space="0" w:color="auto"/>
            </w:tcBorders>
            <w:vAlign w:val="center"/>
          </w:tcPr>
          <w:p w:rsidR="00E15CD9" w:rsidRPr="00867AD5" w:rsidRDefault="00E15CD9" w:rsidP="00875433">
            <w:pPr>
              <w:jc w:val="center"/>
              <w:rPr>
                <w:rFonts w:ascii="Verdana" w:hAnsi="Verdana" w:cs="Calibri"/>
                <w:bCs/>
                <w:sz w:val="18"/>
                <w:szCs w:val="18"/>
                <w:lang w:val="es-BO"/>
              </w:rPr>
            </w:pPr>
            <w:r w:rsidRPr="00867AD5">
              <w:rPr>
                <w:rFonts w:ascii="Verdana" w:hAnsi="Verdana" w:cs="Calibri"/>
                <w:bCs/>
                <w:sz w:val="18"/>
                <w:szCs w:val="18"/>
                <w:lang w:val="es-BO"/>
              </w:rPr>
              <w:t>2016</w:t>
            </w:r>
          </w:p>
        </w:tc>
        <w:tc>
          <w:tcPr>
            <w:tcW w:w="1394" w:type="dxa"/>
            <w:tcBorders>
              <w:top w:val="single" w:sz="4" w:space="0" w:color="auto"/>
              <w:left w:val="single" w:sz="4" w:space="0" w:color="auto"/>
              <w:bottom w:val="single" w:sz="4" w:space="0" w:color="auto"/>
              <w:right w:val="single" w:sz="4" w:space="0" w:color="auto"/>
            </w:tcBorders>
            <w:vAlign w:val="center"/>
          </w:tcPr>
          <w:p w:rsidR="00E15CD9" w:rsidRPr="003133FA" w:rsidRDefault="00E15CD9" w:rsidP="00875433">
            <w:pPr>
              <w:jc w:val="center"/>
              <w:rPr>
                <w:rFonts w:ascii="Verdana" w:hAnsi="Verdana" w:cs="Calibri"/>
                <w:bCs/>
                <w:sz w:val="18"/>
                <w:szCs w:val="18"/>
                <w:lang w:val="es-BO"/>
              </w:rPr>
            </w:pPr>
            <w:r>
              <w:rPr>
                <w:rFonts w:ascii="Verdana" w:hAnsi="Verdana" w:cs="Calibri"/>
                <w:bCs/>
                <w:sz w:val="18"/>
                <w:szCs w:val="18"/>
                <w:lang w:val="es-BO"/>
              </w:rPr>
              <w:t>Pieza</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5CD9" w:rsidRPr="005941C9" w:rsidRDefault="00E15CD9" w:rsidP="00875433">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r w:rsidR="00E15CD9" w:rsidTr="003A79CA">
        <w:trPr>
          <w:trHeight w:val="510"/>
          <w:jc w:val="center"/>
        </w:trPr>
        <w:tc>
          <w:tcPr>
            <w:tcW w:w="676" w:type="dxa"/>
            <w:tcBorders>
              <w:top w:val="single" w:sz="4" w:space="0" w:color="auto"/>
              <w:left w:val="single" w:sz="4" w:space="0" w:color="auto"/>
              <w:bottom w:val="single" w:sz="4" w:space="0" w:color="auto"/>
              <w:right w:val="single" w:sz="4" w:space="0" w:color="000000"/>
            </w:tcBorders>
            <w:vAlign w:val="center"/>
          </w:tcPr>
          <w:p w:rsidR="00E15CD9" w:rsidRDefault="00E15CD9" w:rsidP="00875433">
            <w:pPr>
              <w:spacing w:before="60" w:after="60"/>
              <w:jc w:val="center"/>
              <w:rPr>
                <w:rFonts w:ascii="Verdana" w:hAnsi="Verdana" w:cs="Calibri"/>
                <w:bCs/>
                <w:sz w:val="18"/>
                <w:szCs w:val="18"/>
                <w:lang w:val="es-BO"/>
              </w:rPr>
            </w:pPr>
            <w:r>
              <w:rPr>
                <w:rFonts w:ascii="Verdana" w:hAnsi="Verdana" w:cs="Calibri"/>
                <w:bCs/>
                <w:sz w:val="18"/>
                <w:szCs w:val="18"/>
                <w:lang w:val="es-BO"/>
              </w:rPr>
              <w:t>12</w:t>
            </w:r>
          </w:p>
        </w:tc>
        <w:tc>
          <w:tcPr>
            <w:tcW w:w="6530" w:type="dxa"/>
            <w:tcBorders>
              <w:top w:val="single" w:sz="4" w:space="0" w:color="auto"/>
              <w:left w:val="single" w:sz="4" w:space="0" w:color="auto"/>
              <w:bottom w:val="single" w:sz="4" w:space="0" w:color="auto"/>
              <w:right w:val="single" w:sz="4" w:space="0" w:color="auto"/>
            </w:tcBorders>
            <w:vAlign w:val="center"/>
          </w:tcPr>
          <w:p w:rsidR="00E15CD9" w:rsidRDefault="00E15CD9" w:rsidP="00875433">
            <w:pPr>
              <w:rPr>
                <w:rFonts w:ascii="Verdana" w:hAnsi="Verdana" w:cs="Calibri"/>
                <w:b/>
                <w:bCs/>
                <w:sz w:val="18"/>
                <w:szCs w:val="18"/>
                <w:lang w:val="es-BO"/>
              </w:rPr>
            </w:pPr>
            <w:r w:rsidRPr="0076134C">
              <w:rPr>
                <w:rFonts w:ascii="Verdana" w:hAnsi="Verdana" w:cs="Calibri"/>
                <w:b/>
                <w:bCs/>
                <w:sz w:val="18"/>
                <w:szCs w:val="18"/>
                <w:lang w:val="es-BO"/>
              </w:rPr>
              <w:t>ASME B31.3</w:t>
            </w:r>
          </w:p>
          <w:p w:rsidR="00E15CD9" w:rsidRPr="0076134C" w:rsidRDefault="00E15CD9" w:rsidP="00875433">
            <w:pPr>
              <w:rPr>
                <w:rFonts w:ascii="Verdana" w:hAnsi="Verdana" w:cs="Calibri"/>
                <w:bCs/>
                <w:sz w:val="18"/>
                <w:szCs w:val="18"/>
                <w:lang w:val="en-US"/>
              </w:rPr>
            </w:pPr>
            <w:r w:rsidRPr="0076134C">
              <w:rPr>
                <w:rFonts w:ascii="Verdana" w:hAnsi="Verdana" w:cs="Calibri"/>
                <w:bCs/>
                <w:sz w:val="18"/>
                <w:szCs w:val="18"/>
                <w:lang w:val="en-US"/>
              </w:rPr>
              <w:t>Process Piping</w:t>
            </w:r>
          </w:p>
        </w:tc>
        <w:tc>
          <w:tcPr>
            <w:tcW w:w="1045" w:type="dxa"/>
            <w:tcBorders>
              <w:top w:val="single" w:sz="4" w:space="0" w:color="auto"/>
              <w:left w:val="single" w:sz="4" w:space="0" w:color="auto"/>
              <w:bottom w:val="single" w:sz="4" w:space="0" w:color="auto"/>
              <w:right w:val="single" w:sz="4" w:space="0" w:color="auto"/>
            </w:tcBorders>
            <w:vAlign w:val="center"/>
          </w:tcPr>
          <w:p w:rsidR="00E15CD9" w:rsidRPr="00867AD5" w:rsidRDefault="00E15CD9" w:rsidP="00875433">
            <w:pPr>
              <w:jc w:val="center"/>
              <w:rPr>
                <w:rFonts w:ascii="Verdana" w:hAnsi="Verdana" w:cs="Calibri"/>
                <w:bCs/>
                <w:sz w:val="18"/>
                <w:szCs w:val="18"/>
                <w:lang w:val="es-BO"/>
              </w:rPr>
            </w:pPr>
            <w:r w:rsidRPr="00867AD5">
              <w:rPr>
                <w:rFonts w:ascii="Verdana" w:hAnsi="Verdana" w:cs="Calibri"/>
                <w:bCs/>
                <w:sz w:val="18"/>
                <w:szCs w:val="18"/>
                <w:lang w:val="es-BO"/>
              </w:rPr>
              <w:t>2016</w:t>
            </w:r>
          </w:p>
        </w:tc>
        <w:tc>
          <w:tcPr>
            <w:tcW w:w="1394" w:type="dxa"/>
            <w:tcBorders>
              <w:top w:val="single" w:sz="4" w:space="0" w:color="auto"/>
              <w:left w:val="single" w:sz="4" w:space="0" w:color="auto"/>
              <w:bottom w:val="single" w:sz="4" w:space="0" w:color="auto"/>
              <w:right w:val="single" w:sz="4" w:space="0" w:color="auto"/>
            </w:tcBorders>
            <w:vAlign w:val="center"/>
          </w:tcPr>
          <w:p w:rsidR="00E15CD9" w:rsidRPr="003133FA" w:rsidRDefault="00E15CD9" w:rsidP="00875433">
            <w:pPr>
              <w:jc w:val="center"/>
              <w:rPr>
                <w:rFonts w:ascii="Verdana" w:hAnsi="Verdana" w:cs="Calibri"/>
                <w:bCs/>
                <w:sz w:val="18"/>
                <w:szCs w:val="18"/>
                <w:lang w:val="es-BO"/>
              </w:rPr>
            </w:pPr>
            <w:r>
              <w:rPr>
                <w:rFonts w:ascii="Verdana" w:hAnsi="Verdana" w:cs="Calibri"/>
                <w:bCs/>
                <w:sz w:val="18"/>
                <w:szCs w:val="18"/>
                <w:lang w:val="es-BO"/>
              </w:rPr>
              <w:t>Pieza</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5CD9" w:rsidRPr="005941C9" w:rsidRDefault="00E15CD9" w:rsidP="00875433">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r w:rsidR="00E15CD9" w:rsidRPr="00FD291B" w:rsidTr="003A79CA">
        <w:trPr>
          <w:trHeight w:val="510"/>
          <w:jc w:val="center"/>
        </w:trPr>
        <w:tc>
          <w:tcPr>
            <w:tcW w:w="676" w:type="dxa"/>
            <w:tcBorders>
              <w:top w:val="single" w:sz="4" w:space="0" w:color="auto"/>
              <w:left w:val="single" w:sz="4" w:space="0" w:color="auto"/>
              <w:bottom w:val="single" w:sz="4" w:space="0" w:color="auto"/>
              <w:right w:val="single" w:sz="4" w:space="0" w:color="000000"/>
            </w:tcBorders>
            <w:vAlign w:val="center"/>
          </w:tcPr>
          <w:p w:rsidR="00E15CD9" w:rsidRDefault="00E15CD9" w:rsidP="00875433">
            <w:pPr>
              <w:spacing w:before="60" w:after="60"/>
              <w:jc w:val="center"/>
              <w:rPr>
                <w:rFonts w:ascii="Verdana" w:hAnsi="Verdana" w:cs="Calibri"/>
                <w:bCs/>
                <w:sz w:val="18"/>
                <w:szCs w:val="18"/>
                <w:lang w:val="es-BO"/>
              </w:rPr>
            </w:pPr>
            <w:r>
              <w:rPr>
                <w:rFonts w:ascii="Verdana" w:hAnsi="Verdana" w:cs="Calibri"/>
                <w:bCs/>
                <w:sz w:val="18"/>
                <w:szCs w:val="18"/>
                <w:lang w:val="es-BO"/>
              </w:rPr>
              <w:t>13</w:t>
            </w:r>
          </w:p>
        </w:tc>
        <w:tc>
          <w:tcPr>
            <w:tcW w:w="6530" w:type="dxa"/>
            <w:tcBorders>
              <w:top w:val="single" w:sz="4" w:space="0" w:color="auto"/>
              <w:left w:val="single" w:sz="4" w:space="0" w:color="auto"/>
              <w:bottom w:val="single" w:sz="4" w:space="0" w:color="auto"/>
              <w:right w:val="single" w:sz="4" w:space="0" w:color="auto"/>
            </w:tcBorders>
            <w:vAlign w:val="center"/>
          </w:tcPr>
          <w:p w:rsidR="00E15CD9" w:rsidRDefault="00E15CD9" w:rsidP="00875433">
            <w:pPr>
              <w:rPr>
                <w:rFonts w:ascii="Verdana" w:hAnsi="Verdana" w:cs="Calibri"/>
                <w:bCs/>
                <w:sz w:val="18"/>
                <w:szCs w:val="18"/>
                <w:lang w:val="en-US"/>
              </w:rPr>
            </w:pPr>
            <w:r w:rsidRPr="00820460">
              <w:rPr>
                <w:rFonts w:ascii="Verdana" w:hAnsi="Verdana" w:cs="Calibri"/>
                <w:b/>
                <w:bCs/>
                <w:sz w:val="18"/>
                <w:szCs w:val="18"/>
                <w:lang w:val="en-US"/>
              </w:rPr>
              <w:t>ASME B31.G</w:t>
            </w:r>
            <w:r w:rsidRPr="0076134C">
              <w:rPr>
                <w:rFonts w:ascii="Verdana" w:hAnsi="Verdana" w:cs="Calibri"/>
                <w:bCs/>
                <w:sz w:val="18"/>
                <w:szCs w:val="18"/>
                <w:lang w:val="en-US"/>
              </w:rPr>
              <w:t xml:space="preserve"> </w:t>
            </w:r>
          </w:p>
          <w:p w:rsidR="00E15CD9" w:rsidRPr="0076134C" w:rsidRDefault="00E15CD9" w:rsidP="00875433">
            <w:pPr>
              <w:rPr>
                <w:rFonts w:ascii="Verdana" w:hAnsi="Verdana" w:cs="Calibri"/>
                <w:bCs/>
                <w:sz w:val="18"/>
                <w:szCs w:val="18"/>
                <w:lang w:val="en-US"/>
              </w:rPr>
            </w:pPr>
            <w:r w:rsidRPr="0076134C">
              <w:rPr>
                <w:rFonts w:ascii="Verdana" w:hAnsi="Verdana" w:cs="Calibri"/>
                <w:bCs/>
                <w:sz w:val="18"/>
                <w:szCs w:val="18"/>
                <w:lang w:val="en-US"/>
              </w:rPr>
              <w:t>Manual for Determining the Remaining Strength of Corroded Pipelines</w:t>
            </w:r>
          </w:p>
        </w:tc>
        <w:tc>
          <w:tcPr>
            <w:tcW w:w="1045" w:type="dxa"/>
            <w:tcBorders>
              <w:top w:val="single" w:sz="4" w:space="0" w:color="auto"/>
              <w:left w:val="single" w:sz="4" w:space="0" w:color="auto"/>
              <w:bottom w:val="single" w:sz="4" w:space="0" w:color="auto"/>
              <w:right w:val="single" w:sz="4" w:space="0" w:color="auto"/>
            </w:tcBorders>
            <w:vAlign w:val="center"/>
          </w:tcPr>
          <w:p w:rsidR="00E15CD9" w:rsidRPr="00867AD5" w:rsidRDefault="00E15CD9" w:rsidP="00875433">
            <w:pPr>
              <w:jc w:val="center"/>
              <w:rPr>
                <w:rFonts w:ascii="Verdana" w:hAnsi="Verdana" w:cs="Calibri"/>
                <w:bCs/>
                <w:sz w:val="18"/>
                <w:szCs w:val="18"/>
                <w:lang w:val="es-BO"/>
              </w:rPr>
            </w:pPr>
            <w:r w:rsidRPr="00867AD5">
              <w:rPr>
                <w:rFonts w:ascii="Verdana" w:hAnsi="Verdana" w:cs="Calibri"/>
                <w:bCs/>
                <w:sz w:val="18"/>
                <w:szCs w:val="18"/>
                <w:lang w:val="es-BO"/>
              </w:rPr>
              <w:t>2012</w:t>
            </w:r>
          </w:p>
        </w:tc>
        <w:tc>
          <w:tcPr>
            <w:tcW w:w="1394" w:type="dxa"/>
            <w:tcBorders>
              <w:top w:val="single" w:sz="4" w:space="0" w:color="auto"/>
              <w:left w:val="single" w:sz="4" w:space="0" w:color="auto"/>
              <w:bottom w:val="single" w:sz="4" w:space="0" w:color="auto"/>
              <w:right w:val="single" w:sz="4" w:space="0" w:color="auto"/>
            </w:tcBorders>
            <w:vAlign w:val="center"/>
          </w:tcPr>
          <w:p w:rsidR="00E15CD9" w:rsidRPr="003133FA" w:rsidRDefault="00E15CD9" w:rsidP="00875433">
            <w:pPr>
              <w:jc w:val="center"/>
              <w:rPr>
                <w:rFonts w:ascii="Verdana" w:hAnsi="Verdana" w:cs="Calibri"/>
                <w:bCs/>
                <w:sz w:val="18"/>
                <w:szCs w:val="18"/>
                <w:lang w:val="es-BO"/>
              </w:rPr>
            </w:pPr>
            <w:r>
              <w:rPr>
                <w:rFonts w:ascii="Verdana" w:hAnsi="Verdana" w:cs="Calibri"/>
                <w:bCs/>
                <w:sz w:val="18"/>
                <w:szCs w:val="18"/>
                <w:lang w:val="es-BO"/>
              </w:rPr>
              <w:t>Pieza</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5CD9" w:rsidRPr="005941C9" w:rsidRDefault="00E15CD9" w:rsidP="00875433">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r w:rsidR="00E15CD9" w:rsidRPr="00FD291B" w:rsidTr="003A79CA">
        <w:trPr>
          <w:trHeight w:val="680"/>
          <w:jc w:val="center"/>
        </w:trPr>
        <w:tc>
          <w:tcPr>
            <w:tcW w:w="676" w:type="dxa"/>
            <w:tcBorders>
              <w:top w:val="single" w:sz="4" w:space="0" w:color="auto"/>
              <w:left w:val="single" w:sz="4" w:space="0" w:color="auto"/>
              <w:bottom w:val="single" w:sz="4" w:space="0" w:color="auto"/>
              <w:right w:val="single" w:sz="4" w:space="0" w:color="000000"/>
            </w:tcBorders>
            <w:vAlign w:val="center"/>
          </w:tcPr>
          <w:p w:rsidR="00E15CD9" w:rsidRDefault="00E15CD9" w:rsidP="00875433">
            <w:pPr>
              <w:spacing w:before="60" w:after="60"/>
              <w:jc w:val="center"/>
              <w:rPr>
                <w:rFonts w:ascii="Verdana" w:hAnsi="Verdana" w:cs="Calibri"/>
                <w:bCs/>
                <w:sz w:val="18"/>
                <w:szCs w:val="18"/>
                <w:lang w:val="es-BO"/>
              </w:rPr>
            </w:pPr>
            <w:r>
              <w:rPr>
                <w:rFonts w:ascii="Verdana" w:hAnsi="Verdana" w:cs="Calibri"/>
                <w:bCs/>
                <w:sz w:val="18"/>
                <w:szCs w:val="18"/>
                <w:lang w:val="es-BO"/>
              </w:rPr>
              <w:t>14</w:t>
            </w:r>
          </w:p>
        </w:tc>
        <w:tc>
          <w:tcPr>
            <w:tcW w:w="6530" w:type="dxa"/>
            <w:tcBorders>
              <w:top w:val="single" w:sz="4" w:space="0" w:color="auto"/>
              <w:left w:val="single" w:sz="4" w:space="0" w:color="auto"/>
              <w:bottom w:val="single" w:sz="4" w:space="0" w:color="auto"/>
              <w:right w:val="single" w:sz="4" w:space="0" w:color="auto"/>
            </w:tcBorders>
            <w:vAlign w:val="center"/>
          </w:tcPr>
          <w:p w:rsidR="00E15CD9" w:rsidRDefault="00E15CD9" w:rsidP="00875433">
            <w:pPr>
              <w:rPr>
                <w:rFonts w:ascii="Verdana" w:hAnsi="Verdana" w:cs="Calibri"/>
                <w:b/>
                <w:bCs/>
                <w:sz w:val="18"/>
                <w:szCs w:val="18"/>
                <w:lang w:val="en-US"/>
              </w:rPr>
            </w:pPr>
            <w:r w:rsidRPr="00820460">
              <w:rPr>
                <w:rFonts w:ascii="Verdana" w:hAnsi="Verdana" w:cs="Calibri"/>
                <w:b/>
                <w:bCs/>
                <w:sz w:val="18"/>
                <w:szCs w:val="18"/>
                <w:lang w:val="en-US"/>
              </w:rPr>
              <w:t>API 570</w:t>
            </w:r>
          </w:p>
          <w:p w:rsidR="00E15CD9" w:rsidRPr="0076134C" w:rsidRDefault="00E15CD9" w:rsidP="00875433">
            <w:pPr>
              <w:rPr>
                <w:rFonts w:ascii="Verdana" w:hAnsi="Verdana" w:cs="Calibri"/>
                <w:bCs/>
                <w:sz w:val="18"/>
                <w:szCs w:val="18"/>
                <w:lang w:val="en-US"/>
              </w:rPr>
            </w:pPr>
            <w:r w:rsidRPr="0076134C">
              <w:rPr>
                <w:rFonts w:ascii="Verdana" w:hAnsi="Verdana" w:cs="Calibri"/>
                <w:bCs/>
                <w:sz w:val="18"/>
                <w:szCs w:val="18"/>
                <w:lang w:val="en-US"/>
              </w:rPr>
              <w:t>Piping Inspection Code: In-service Inspection, Rating, Repair, and Alteration of Piping Systems</w:t>
            </w:r>
          </w:p>
        </w:tc>
        <w:tc>
          <w:tcPr>
            <w:tcW w:w="1045" w:type="dxa"/>
            <w:tcBorders>
              <w:top w:val="single" w:sz="4" w:space="0" w:color="auto"/>
              <w:left w:val="single" w:sz="4" w:space="0" w:color="auto"/>
              <w:bottom w:val="single" w:sz="4" w:space="0" w:color="auto"/>
              <w:right w:val="single" w:sz="4" w:space="0" w:color="auto"/>
            </w:tcBorders>
            <w:vAlign w:val="center"/>
          </w:tcPr>
          <w:p w:rsidR="00E15CD9" w:rsidRPr="00867AD5" w:rsidRDefault="00E15CD9" w:rsidP="00875433">
            <w:pPr>
              <w:jc w:val="center"/>
              <w:rPr>
                <w:rFonts w:ascii="Verdana" w:hAnsi="Verdana" w:cs="Calibri"/>
                <w:bCs/>
                <w:sz w:val="18"/>
                <w:szCs w:val="18"/>
                <w:lang w:val="es-BO"/>
              </w:rPr>
            </w:pPr>
            <w:r w:rsidRPr="00867AD5">
              <w:rPr>
                <w:rFonts w:ascii="Verdana" w:hAnsi="Verdana" w:cs="Calibri"/>
                <w:bCs/>
                <w:sz w:val="18"/>
                <w:szCs w:val="18"/>
                <w:lang w:val="es-BO"/>
              </w:rPr>
              <w:t>2016</w:t>
            </w:r>
          </w:p>
        </w:tc>
        <w:tc>
          <w:tcPr>
            <w:tcW w:w="1394" w:type="dxa"/>
            <w:tcBorders>
              <w:top w:val="single" w:sz="4" w:space="0" w:color="auto"/>
              <w:left w:val="single" w:sz="4" w:space="0" w:color="auto"/>
              <w:bottom w:val="single" w:sz="4" w:space="0" w:color="auto"/>
              <w:right w:val="single" w:sz="4" w:space="0" w:color="auto"/>
            </w:tcBorders>
            <w:vAlign w:val="center"/>
          </w:tcPr>
          <w:p w:rsidR="00E15CD9" w:rsidRPr="003133FA" w:rsidRDefault="00E15CD9" w:rsidP="00875433">
            <w:pPr>
              <w:jc w:val="center"/>
              <w:rPr>
                <w:rFonts w:ascii="Verdana" w:hAnsi="Verdana" w:cs="Calibri"/>
                <w:bCs/>
                <w:sz w:val="18"/>
                <w:szCs w:val="18"/>
                <w:lang w:val="es-BO"/>
              </w:rPr>
            </w:pPr>
            <w:r>
              <w:rPr>
                <w:rFonts w:ascii="Verdana" w:hAnsi="Verdana" w:cs="Calibri"/>
                <w:bCs/>
                <w:sz w:val="18"/>
                <w:szCs w:val="18"/>
                <w:lang w:val="es-BO"/>
              </w:rPr>
              <w:t>Pieza</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5CD9" w:rsidRPr="005941C9" w:rsidRDefault="00E15CD9" w:rsidP="00875433">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r w:rsidR="00E15CD9" w:rsidRPr="00FD291B" w:rsidTr="003A79CA">
        <w:trPr>
          <w:trHeight w:val="510"/>
          <w:jc w:val="center"/>
        </w:trPr>
        <w:tc>
          <w:tcPr>
            <w:tcW w:w="676" w:type="dxa"/>
            <w:tcBorders>
              <w:top w:val="single" w:sz="4" w:space="0" w:color="auto"/>
              <w:left w:val="single" w:sz="4" w:space="0" w:color="auto"/>
              <w:bottom w:val="single" w:sz="4" w:space="0" w:color="auto"/>
              <w:right w:val="single" w:sz="4" w:space="0" w:color="000000"/>
            </w:tcBorders>
            <w:vAlign w:val="center"/>
          </w:tcPr>
          <w:p w:rsidR="00E15CD9" w:rsidRDefault="00E15CD9" w:rsidP="00875433">
            <w:pPr>
              <w:spacing w:before="60" w:after="60"/>
              <w:jc w:val="center"/>
              <w:rPr>
                <w:rFonts w:ascii="Verdana" w:hAnsi="Verdana" w:cs="Calibri"/>
                <w:bCs/>
                <w:sz w:val="18"/>
                <w:szCs w:val="18"/>
                <w:lang w:val="es-BO"/>
              </w:rPr>
            </w:pPr>
            <w:r>
              <w:rPr>
                <w:rFonts w:ascii="Verdana" w:hAnsi="Verdana" w:cs="Calibri"/>
                <w:bCs/>
                <w:sz w:val="18"/>
                <w:szCs w:val="18"/>
                <w:lang w:val="es-BO"/>
              </w:rPr>
              <w:t>15</w:t>
            </w:r>
          </w:p>
        </w:tc>
        <w:tc>
          <w:tcPr>
            <w:tcW w:w="6530" w:type="dxa"/>
            <w:tcBorders>
              <w:top w:val="single" w:sz="4" w:space="0" w:color="auto"/>
              <w:left w:val="single" w:sz="4" w:space="0" w:color="auto"/>
              <w:bottom w:val="single" w:sz="4" w:space="0" w:color="auto"/>
              <w:right w:val="single" w:sz="4" w:space="0" w:color="auto"/>
            </w:tcBorders>
            <w:vAlign w:val="center"/>
          </w:tcPr>
          <w:p w:rsidR="00E15CD9" w:rsidRDefault="00E15CD9" w:rsidP="00875433">
            <w:pPr>
              <w:rPr>
                <w:rFonts w:ascii="Verdana" w:hAnsi="Verdana" w:cs="Calibri"/>
                <w:b/>
                <w:bCs/>
                <w:sz w:val="18"/>
                <w:szCs w:val="18"/>
                <w:lang w:val="en-US"/>
              </w:rPr>
            </w:pPr>
            <w:r w:rsidRPr="00820460">
              <w:rPr>
                <w:rFonts w:ascii="Verdana" w:hAnsi="Verdana" w:cs="Calibri"/>
                <w:b/>
                <w:bCs/>
                <w:sz w:val="18"/>
                <w:szCs w:val="18"/>
                <w:lang w:val="en-US"/>
              </w:rPr>
              <w:t>API 571</w:t>
            </w:r>
          </w:p>
          <w:p w:rsidR="00E15CD9" w:rsidRPr="0076134C" w:rsidRDefault="00E15CD9" w:rsidP="00875433">
            <w:pPr>
              <w:rPr>
                <w:rFonts w:ascii="Verdana" w:hAnsi="Verdana" w:cs="Calibri"/>
                <w:bCs/>
                <w:sz w:val="18"/>
                <w:szCs w:val="18"/>
                <w:lang w:val="en-US"/>
              </w:rPr>
            </w:pPr>
            <w:r w:rsidRPr="0076134C">
              <w:rPr>
                <w:rFonts w:ascii="Verdana" w:hAnsi="Verdana" w:cs="Calibri"/>
                <w:bCs/>
                <w:sz w:val="18"/>
                <w:szCs w:val="18"/>
                <w:lang w:val="en-US"/>
              </w:rPr>
              <w:t>Damage Mechanisms Affecting Fixed Equipment in the Refining Industry</w:t>
            </w:r>
          </w:p>
        </w:tc>
        <w:tc>
          <w:tcPr>
            <w:tcW w:w="1045" w:type="dxa"/>
            <w:tcBorders>
              <w:top w:val="single" w:sz="4" w:space="0" w:color="auto"/>
              <w:left w:val="single" w:sz="4" w:space="0" w:color="auto"/>
              <w:bottom w:val="single" w:sz="4" w:space="0" w:color="auto"/>
              <w:right w:val="single" w:sz="4" w:space="0" w:color="auto"/>
            </w:tcBorders>
            <w:vAlign w:val="center"/>
          </w:tcPr>
          <w:p w:rsidR="00E15CD9" w:rsidRPr="00867AD5" w:rsidRDefault="00E15CD9" w:rsidP="00875433">
            <w:pPr>
              <w:jc w:val="center"/>
              <w:rPr>
                <w:rFonts w:ascii="Verdana" w:hAnsi="Verdana" w:cs="Calibri"/>
                <w:bCs/>
                <w:sz w:val="18"/>
                <w:szCs w:val="18"/>
                <w:lang w:val="es-BO"/>
              </w:rPr>
            </w:pPr>
            <w:r w:rsidRPr="00867AD5">
              <w:rPr>
                <w:rFonts w:ascii="Verdana" w:hAnsi="Verdana" w:cs="Calibri"/>
                <w:bCs/>
                <w:sz w:val="18"/>
                <w:szCs w:val="18"/>
                <w:lang w:val="es-BO"/>
              </w:rPr>
              <w:t>2011</w:t>
            </w:r>
          </w:p>
        </w:tc>
        <w:tc>
          <w:tcPr>
            <w:tcW w:w="1394" w:type="dxa"/>
            <w:tcBorders>
              <w:top w:val="single" w:sz="4" w:space="0" w:color="auto"/>
              <w:left w:val="single" w:sz="4" w:space="0" w:color="auto"/>
              <w:bottom w:val="single" w:sz="4" w:space="0" w:color="auto"/>
              <w:right w:val="single" w:sz="4" w:space="0" w:color="auto"/>
            </w:tcBorders>
            <w:vAlign w:val="center"/>
          </w:tcPr>
          <w:p w:rsidR="00E15CD9" w:rsidRPr="003133FA" w:rsidRDefault="00E15CD9" w:rsidP="00875433">
            <w:pPr>
              <w:jc w:val="center"/>
              <w:rPr>
                <w:rFonts w:ascii="Verdana" w:hAnsi="Verdana" w:cs="Calibri"/>
                <w:bCs/>
                <w:sz w:val="18"/>
                <w:szCs w:val="18"/>
                <w:lang w:val="es-BO"/>
              </w:rPr>
            </w:pPr>
            <w:r>
              <w:rPr>
                <w:rFonts w:ascii="Verdana" w:hAnsi="Verdana" w:cs="Calibri"/>
                <w:bCs/>
                <w:sz w:val="18"/>
                <w:szCs w:val="18"/>
                <w:lang w:val="es-BO"/>
              </w:rPr>
              <w:t>Pieza</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5CD9" w:rsidRPr="005941C9" w:rsidRDefault="00E15CD9" w:rsidP="00875433">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r w:rsidR="00E15CD9" w:rsidRPr="00FD291B" w:rsidTr="003A79CA">
        <w:trPr>
          <w:trHeight w:val="510"/>
          <w:jc w:val="center"/>
        </w:trPr>
        <w:tc>
          <w:tcPr>
            <w:tcW w:w="676" w:type="dxa"/>
            <w:tcBorders>
              <w:top w:val="single" w:sz="4" w:space="0" w:color="auto"/>
              <w:left w:val="single" w:sz="4" w:space="0" w:color="auto"/>
              <w:bottom w:val="single" w:sz="4" w:space="0" w:color="auto"/>
              <w:right w:val="single" w:sz="4" w:space="0" w:color="000000"/>
            </w:tcBorders>
            <w:vAlign w:val="center"/>
          </w:tcPr>
          <w:p w:rsidR="00E15CD9" w:rsidRDefault="00E15CD9" w:rsidP="00875433">
            <w:pPr>
              <w:spacing w:before="60" w:after="60"/>
              <w:jc w:val="center"/>
              <w:rPr>
                <w:rFonts w:ascii="Verdana" w:hAnsi="Verdana" w:cs="Calibri"/>
                <w:bCs/>
                <w:sz w:val="18"/>
                <w:szCs w:val="18"/>
                <w:lang w:val="es-BO"/>
              </w:rPr>
            </w:pPr>
            <w:r>
              <w:rPr>
                <w:rFonts w:ascii="Verdana" w:hAnsi="Verdana" w:cs="Calibri"/>
                <w:bCs/>
                <w:sz w:val="18"/>
                <w:szCs w:val="18"/>
                <w:lang w:val="es-BO"/>
              </w:rPr>
              <w:t>16</w:t>
            </w:r>
          </w:p>
        </w:tc>
        <w:tc>
          <w:tcPr>
            <w:tcW w:w="6530" w:type="dxa"/>
            <w:tcBorders>
              <w:top w:val="single" w:sz="4" w:space="0" w:color="auto"/>
              <w:left w:val="single" w:sz="4" w:space="0" w:color="auto"/>
              <w:bottom w:val="single" w:sz="4" w:space="0" w:color="auto"/>
              <w:right w:val="single" w:sz="4" w:space="0" w:color="auto"/>
            </w:tcBorders>
            <w:vAlign w:val="center"/>
          </w:tcPr>
          <w:p w:rsidR="00E15CD9" w:rsidRPr="00820460" w:rsidRDefault="00E15CD9" w:rsidP="00875433">
            <w:pPr>
              <w:rPr>
                <w:rFonts w:ascii="Verdana" w:hAnsi="Verdana" w:cs="Calibri"/>
                <w:b/>
                <w:bCs/>
                <w:sz w:val="18"/>
                <w:szCs w:val="18"/>
                <w:lang w:val="en-US"/>
              </w:rPr>
            </w:pPr>
            <w:r w:rsidRPr="00820460">
              <w:rPr>
                <w:rFonts w:ascii="Verdana" w:hAnsi="Verdana" w:cs="Calibri"/>
                <w:b/>
                <w:bCs/>
                <w:sz w:val="18"/>
                <w:szCs w:val="18"/>
                <w:lang w:val="en-US"/>
              </w:rPr>
              <w:t>API 574</w:t>
            </w:r>
          </w:p>
          <w:p w:rsidR="00E15CD9" w:rsidRPr="0076134C" w:rsidRDefault="00E15CD9" w:rsidP="00875433">
            <w:pPr>
              <w:rPr>
                <w:rFonts w:ascii="Verdana" w:hAnsi="Verdana" w:cs="Calibri"/>
                <w:bCs/>
                <w:sz w:val="18"/>
                <w:szCs w:val="18"/>
                <w:lang w:val="en-US"/>
              </w:rPr>
            </w:pPr>
            <w:r w:rsidRPr="0076134C">
              <w:rPr>
                <w:rFonts w:ascii="Verdana" w:hAnsi="Verdana" w:cs="Calibri"/>
                <w:bCs/>
                <w:sz w:val="18"/>
                <w:szCs w:val="18"/>
                <w:lang w:val="en-US"/>
              </w:rPr>
              <w:t>Inspection Practice for Piping System Components</w:t>
            </w:r>
          </w:p>
        </w:tc>
        <w:tc>
          <w:tcPr>
            <w:tcW w:w="1045" w:type="dxa"/>
            <w:tcBorders>
              <w:top w:val="single" w:sz="4" w:space="0" w:color="auto"/>
              <w:left w:val="single" w:sz="4" w:space="0" w:color="auto"/>
              <w:bottom w:val="single" w:sz="4" w:space="0" w:color="auto"/>
              <w:right w:val="single" w:sz="4" w:space="0" w:color="auto"/>
            </w:tcBorders>
            <w:vAlign w:val="center"/>
          </w:tcPr>
          <w:p w:rsidR="00E15CD9" w:rsidRPr="00867AD5" w:rsidRDefault="00E15CD9" w:rsidP="00875433">
            <w:pPr>
              <w:jc w:val="center"/>
              <w:rPr>
                <w:rFonts w:ascii="Verdana" w:hAnsi="Verdana" w:cs="Calibri"/>
                <w:bCs/>
                <w:sz w:val="18"/>
                <w:szCs w:val="18"/>
                <w:lang w:val="es-BO"/>
              </w:rPr>
            </w:pPr>
            <w:r w:rsidRPr="00867AD5">
              <w:rPr>
                <w:rFonts w:ascii="Verdana" w:hAnsi="Verdana" w:cs="Calibri"/>
                <w:bCs/>
                <w:sz w:val="18"/>
                <w:szCs w:val="18"/>
                <w:lang w:val="es-BO"/>
              </w:rPr>
              <w:t>2016</w:t>
            </w:r>
          </w:p>
        </w:tc>
        <w:tc>
          <w:tcPr>
            <w:tcW w:w="1394" w:type="dxa"/>
            <w:tcBorders>
              <w:top w:val="single" w:sz="4" w:space="0" w:color="auto"/>
              <w:left w:val="single" w:sz="4" w:space="0" w:color="auto"/>
              <w:bottom w:val="single" w:sz="4" w:space="0" w:color="auto"/>
              <w:right w:val="single" w:sz="4" w:space="0" w:color="auto"/>
            </w:tcBorders>
            <w:vAlign w:val="center"/>
          </w:tcPr>
          <w:p w:rsidR="00E15CD9" w:rsidRPr="003133FA" w:rsidRDefault="00E15CD9" w:rsidP="00875433">
            <w:pPr>
              <w:jc w:val="center"/>
              <w:rPr>
                <w:rFonts w:ascii="Verdana" w:hAnsi="Verdana" w:cs="Calibri"/>
                <w:bCs/>
                <w:sz w:val="18"/>
                <w:szCs w:val="18"/>
                <w:lang w:val="es-BO"/>
              </w:rPr>
            </w:pPr>
            <w:r>
              <w:rPr>
                <w:rFonts w:ascii="Verdana" w:hAnsi="Verdana" w:cs="Calibri"/>
                <w:bCs/>
                <w:sz w:val="18"/>
                <w:szCs w:val="18"/>
                <w:lang w:val="es-BO"/>
              </w:rPr>
              <w:t>Pieza</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5CD9" w:rsidRPr="005941C9" w:rsidRDefault="00E15CD9" w:rsidP="00875433">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r w:rsidR="00E15CD9" w:rsidRPr="005941C9" w:rsidTr="003A79CA">
        <w:trPr>
          <w:trHeight w:val="510"/>
          <w:jc w:val="center"/>
        </w:trPr>
        <w:tc>
          <w:tcPr>
            <w:tcW w:w="676" w:type="dxa"/>
            <w:tcBorders>
              <w:top w:val="single" w:sz="4" w:space="0" w:color="auto"/>
              <w:left w:val="single" w:sz="4" w:space="0" w:color="auto"/>
              <w:bottom w:val="single" w:sz="4" w:space="0" w:color="auto"/>
              <w:right w:val="single" w:sz="4" w:space="0" w:color="000000"/>
            </w:tcBorders>
            <w:vAlign w:val="center"/>
          </w:tcPr>
          <w:p w:rsidR="00E15CD9" w:rsidRDefault="00E15CD9" w:rsidP="00875433">
            <w:pPr>
              <w:spacing w:before="60" w:after="60"/>
              <w:jc w:val="center"/>
              <w:rPr>
                <w:rFonts w:ascii="Verdana" w:hAnsi="Verdana" w:cs="Calibri"/>
                <w:bCs/>
                <w:sz w:val="18"/>
                <w:szCs w:val="18"/>
                <w:lang w:val="es-BO"/>
              </w:rPr>
            </w:pPr>
            <w:r>
              <w:rPr>
                <w:rFonts w:ascii="Verdana" w:hAnsi="Verdana" w:cs="Calibri"/>
                <w:bCs/>
                <w:sz w:val="18"/>
                <w:szCs w:val="18"/>
                <w:lang w:val="es-BO"/>
              </w:rPr>
              <w:t>17</w:t>
            </w:r>
          </w:p>
        </w:tc>
        <w:tc>
          <w:tcPr>
            <w:tcW w:w="6530" w:type="dxa"/>
            <w:tcBorders>
              <w:top w:val="single" w:sz="4" w:space="0" w:color="auto"/>
              <w:left w:val="single" w:sz="4" w:space="0" w:color="auto"/>
              <w:bottom w:val="single" w:sz="4" w:space="0" w:color="auto"/>
              <w:right w:val="single" w:sz="4" w:space="0" w:color="auto"/>
            </w:tcBorders>
            <w:vAlign w:val="center"/>
          </w:tcPr>
          <w:p w:rsidR="00E15CD9" w:rsidRDefault="00E15CD9" w:rsidP="00875433">
            <w:pPr>
              <w:rPr>
                <w:rFonts w:ascii="Verdana" w:hAnsi="Verdana" w:cs="Calibri"/>
                <w:b/>
                <w:bCs/>
                <w:sz w:val="18"/>
                <w:szCs w:val="18"/>
                <w:lang w:val="es-BO"/>
              </w:rPr>
            </w:pPr>
            <w:r w:rsidRPr="0076134C">
              <w:rPr>
                <w:rFonts w:ascii="Verdana" w:hAnsi="Verdana" w:cs="Calibri"/>
                <w:b/>
                <w:bCs/>
                <w:sz w:val="18"/>
                <w:szCs w:val="18"/>
                <w:lang w:val="es-BO"/>
              </w:rPr>
              <w:t>API 579</w:t>
            </w:r>
            <w:r>
              <w:rPr>
                <w:rFonts w:ascii="Verdana" w:hAnsi="Verdana" w:cs="Calibri"/>
                <w:b/>
                <w:bCs/>
                <w:sz w:val="18"/>
                <w:szCs w:val="18"/>
                <w:lang w:val="es-BO"/>
              </w:rPr>
              <w:t>-1</w:t>
            </w:r>
          </w:p>
          <w:p w:rsidR="00E15CD9" w:rsidRDefault="00E15CD9" w:rsidP="00875433">
            <w:r w:rsidRPr="0076134C">
              <w:rPr>
                <w:rFonts w:ascii="Verdana" w:hAnsi="Verdana" w:cs="Calibri"/>
                <w:bCs/>
                <w:sz w:val="18"/>
                <w:szCs w:val="18"/>
                <w:lang w:val="es-BO"/>
              </w:rPr>
              <w:t>Fitness</w:t>
            </w:r>
            <w:r>
              <w:rPr>
                <w:rFonts w:ascii="Verdana" w:hAnsi="Verdana" w:cs="Calibri"/>
                <w:bCs/>
                <w:sz w:val="18"/>
                <w:szCs w:val="18"/>
                <w:lang w:val="es-BO"/>
              </w:rPr>
              <w:t xml:space="preserve"> </w:t>
            </w:r>
            <w:r w:rsidRPr="0076134C">
              <w:rPr>
                <w:rFonts w:ascii="Verdana" w:hAnsi="Verdana" w:cs="Calibri"/>
                <w:bCs/>
                <w:sz w:val="18"/>
                <w:szCs w:val="18"/>
                <w:lang w:val="es-BO"/>
              </w:rPr>
              <w:t>For</w:t>
            </w:r>
            <w:r>
              <w:rPr>
                <w:rFonts w:ascii="Verdana" w:hAnsi="Verdana" w:cs="Calibri"/>
                <w:bCs/>
                <w:sz w:val="18"/>
                <w:szCs w:val="18"/>
                <w:lang w:val="es-BO"/>
              </w:rPr>
              <w:t xml:space="preserve"> </w:t>
            </w:r>
            <w:r w:rsidRPr="0076134C">
              <w:rPr>
                <w:rFonts w:ascii="Verdana" w:hAnsi="Verdana" w:cs="Calibri"/>
                <w:bCs/>
                <w:sz w:val="18"/>
                <w:szCs w:val="18"/>
                <w:lang w:val="es-BO"/>
              </w:rPr>
              <w:t>Service</w:t>
            </w:r>
          </w:p>
        </w:tc>
        <w:tc>
          <w:tcPr>
            <w:tcW w:w="1045" w:type="dxa"/>
            <w:tcBorders>
              <w:top w:val="single" w:sz="4" w:space="0" w:color="auto"/>
              <w:left w:val="single" w:sz="4" w:space="0" w:color="auto"/>
              <w:bottom w:val="single" w:sz="4" w:space="0" w:color="auto"/>
              <w:right w:val="single" w:sz="4" w:space="0" w:color="auto"/>
            </w:tcBorders>
            <w:vAlign w:val="center"/>
          </w:tcPr>
          <w:p w:rsidR="00E15CD9" w:rsidRPr="00867AD5" w:rsidRDefault="00E15CD9" w:rsidP="00875433">
            <w:pPr>
              <w:jc w:val="center"/>
              <w:rPr>
                <w:rFonts w:ascii="Verdana" w:hAnsi="Verdana" w:cs="Calibri"/>
                <w:bCs/>
                <w:sz w:val="18"/>
                <w:szCs w:val="18"/>
                <w:lang w:val="es-BO"/>
              </w:rPr>
            </w:pPr>
            <w:r w:rsidRPr="00867AD5">
              <w:rPr>
                <w:rFonts w:ascii="Verdana" w:hAnsi="Verdana" w:cs="Calibri"/>
                <w:bCs/>
                <w:sz w:val="18"/>
                <w:szCs w:val="18"/>
                <w:lang w:val="es-BO"/>
              </w:rPr>
              <w:t>2016</w:t>
            </w:r>
          </w:p>
        </w:tc>
        <w:tc>
          <w:tcPr>
            <w:tcW w:w="1394" w:type="dxa"/>
            <w:tcBorders>
              <w:top w:val="single" w:sz="4" w:space="0" w:color="auto"/>
              <w:left w:val="single" w:sz="4" w:space="0" w:color="auto"/>
              <w:bottom w:val="single" w:sz="4" w:space="0" w:color="auto"/>
              <w:right w:val="single" w:sz="4" w:space="0" w:color="auto"/>
            </w:tcBorders>
            <w:vAlign w:val="center"/>
          </w:tcPr>
          <w:p w:rsidR="00E15CD9" w:rsidRPr="003133FA" w:rsidRDefault="00E15CD9" w:rsidP="00875433">
            <w:pPr>
              <w:jc w:val="center"/>
              <w:rPr>
                <w:rFonts w:ascii="Verdana" w:hAnsi="Verdana" w:cs="Calibri"/>
                <w:bCs/>
                <w:sz w:val="18"/>
                <w:szCs w:val="18"/>
                <w:lang w:val="es-BO"/>
              </w:rPr>
            </w:pPr>
            <w:r>
              <w:rPr>
                <w:rFonts w:ascii="Verdana" w:hAnsi="Verdana" w:cs="Calibri"/>
                <w:bCs/>
                <w:sz w:val="18"/>
                <w:szCs w:val="18"/>
                <w:lang w:val="es-BO"/>
              </w:rPr>
              <w:t>Pieza</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5CD9" w:rsidRPr="005941C9" w:rsidRDefault="00E15CD9" w:rsidP="00875433">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r w:rsidR="00E15CD9" w:rsidRPr="00FD291B" w:rsidTr="003A79CA">
        <w:trPr>
          <w:trHeight w:val="510"/>
          <w:jc w:val="center"/>
        </w:trPr>
        <w:tc>
          <w:tcPr>
            <w:tcW w:w="676" w:type="dxa"/>
            <w:tcBorders>
              <w:top w:val="single" w:sz="4" w:space="0" w:color="auto"/>
              <w:left w:val="single" w:sz="4" w:space="0" w:color="auto"/>
              <w:bottom w:val="single" w:sz="4" w:space="0" w:color="auto"/>
              <w:right w:val="single" w:sz="4" w:space="0" w:color="000000"/>
            </w:tcBorders>
            <w:vAlign w:val="center"/>
          </w:tcPr>
          <w:p w:rsidR="00E15CD9" w:rsidRDefault="00E15CD9" w:rsidP="00875433">
            <w:pPr>
              <w:spacing w:before="60" w:after="60"/>
              <w:jc w:val="center"/>
              <w:rPr>
                <w:rFonts w:ascii="Verdana" w:hAnsi="Verdana" w:cs="Calibri"/>
                <w:bCs/>
                <w:sz w:val="18"/>
                <w:szCs w:val="18"/>
                <w:lang w:val="es-BO"/>
              </w:rPr>
            </w:pPr>
            <w:r>
              <w:rPr>
                <w:rFonts w:ascii="Verdana" w:hAnsi="Verdana" w:cs="Calibri"/>
                <w:bCs/>
                <w:sz w:val="18"/>
                <w:szCs w:val="18"/>
                <w:lang w:val="es-BO"/>
              </w:rPr>
              <w:t>18</w:t>
            </w:r>
          </w:p>
        </w:tc>
        <w:tc>
          <w:tcPr>
            <w:tcW w:w="6530" w:type="dxa"/>
            <w:tcBorders>
              <w:top w:val="single" w:sz="4" w:space="0" w:color="auto"/>
              <w:left w:val="single" w:sz="4" w:space="0" w:color="auto"/>
              <w:bottom w:val="single" w:sz="4" w:space="0" w:color="auto"/>
              <w:right w:val="single" w:sz="4" w:space="0" w:color="auto"/>
            </w:tcBorders>
            <w:vAlign w:val="center"/>
          </w:tcPr>
          <w:p w:rsidR="00E15CD9" w:rsidRPr="009C5400" w:rsidRDefault="00E15CD9" w:rsidP="00875433">
            <w:pPr>
              <w:rPr>
                <w:rFonts w:ascii="Verdana" w:hAnsi="Verdana" w:cs="Calibri"/>
                <w:b/>
                <w:bCs/>
                <w:sz w:val="18"/>
                <w:szCs w:val="18"/>
                <w:lang w:val="en-US"/>
              </w:rPr>
            </w:pPr>
            <w:r w:rsidRPr="009C5400">
              <w:rPr>
                <w:rFonts w:ascii="Verdana" w:hAnsi="Verdana" w:cs="Calibri"/>
                <w:b/>
                <w:bCs/>
                <w:sz w:val="18"/>
                <w:szCs w:val="18"/>
                <w:lang w:val="en-US"/>
              </w:rPr>
              <w:t>AGA Report Nº 11</w:t>
            </w:r>
          </w:p>
          <w:p w:rsidR="00E15CD9" w:rsidRPr="009C5400" w:rsidRDefault="00E15CD9" w:rsidP="00875433">
            <w:pPr>
              <w:rPr>
                <w:lang w:val="en-US"/>
              </w:rPr>
            </w:pPr>
            <w:r w:rsidRPr="009C5400">
              <w:rPr>
                <w:rFonts w:ascii="Verdana" w:hAnsi="Verdana" w:cs="Calibri"/>
                <w:bCs/>
                <w:sz w:val="18"/>
                <w:szCs w:val="18"/>
                <w:lang w:val="en-US"/>
              </w:rPr>
              <w:t>Measurement of Natural Gas by Coriolisis (XQ 1301)</w:t>
            </w:r>
          </w:p>
        </w:tc>
        <w:tc>
          <w:tcPr>
            <w:tcW w:w="1045" w:type="dxa"/>
            <w:tcBorders>
              <w:top w:val="single" w:sz="4" w:space="0" w:color="auto"/>
              <w:left w:val="single" w:sz="4" w:space="0" w:color="auto"/>
              <w:bottom w:val="single" w:sz="4" w:space="0" w:color="auto"/>
              <w:right w:val="single" w:sz="4" w:space="0" w:color="auto"/>
            </w:tcBorders>
            <w:vAlign w:val="center"/>
          </w:tcPr>
          <w:p w:rsidR="00E15CD9" w:rsidRPr="00867AD5" w:rsidRDefault="00E15CD9" w:rsidP="00875433">
            <w:pPr>
              <w:jc w:val="center"/>
              <w:rPr>
                <w:rFonts w:ascii="Verdana" w:hAnsi="Verdana" w:cs="Calibri"/>
                <w:bCs/>
                <w:sz w:val="18"/>
                <w:szCs w:val="18"/>
                <w:lang w:val="es-BO"/>
              </w:rPr>
            </w:pPr>
            <w:r w:rsidRPr="00867AD5">
              <w:rPr>
                <w:rFonts w:ascii="Verdana" w:hAnsi="Verdana" w:cs="Calibri"/>
                <w:bCs/>
                <w:sz w:val="18"/>
                <w:szCs w:val="18"/>
                <w:lang w:val="es-BO"/>
              </w:rPr>
              <w:t>2013</w:t>
            </w:r>
          </w:p>
        </w:tc>
        <w:tc>
          <w:tcPr>
            <w:tcW w:w="1394" w:type="dxa"/>
            <w:tcBorders>
              <w:top w:val="single" w:sz="4" w:space="0" w:color="auto"/>
              <w:left w:val="single" w:sz="4" w:space="0" w:color="auto"/>
              <w:bottom w:val="single" w:sz="4" w:space="0" w:color="auto"/>
              <w:right w:val="single" w:sz="4" w:space="0" w:color="auto"/>
            </w:tcBorders>
            <w:vAlign w:val="center"/>
          </w:tcPr>
          <w:p w:rsidR="00E15CD9" w:rsidRPr="003133FA" w:rsidRDefault="00E15CD9" w:rsidP="00875433">
            <w:pPr>
              <w:jc w:val="center"/>
              <w:rPr>
                <w:rFonts w:ascii="Verdana" w:hAnsi="Verdana" w:cs="Calibri"/>
                <w:bCs/>
                <w:sz w:val="18"/>
                <w:szCs w:val="18"/>
                <w:lang w:val="es-BO"/>
              </w:rPr>
            </w:pPr>
            <w:r>
              <w:rPr>
                <w:rFonts w:ascii="Verdana" w:hAnsi="Verdana" w:cs="Calibri"/>
                <w:bCs/>
                <w:sz w:val="18"/>
                <w:szCs w:val="18"/>
                <w:lang w:val="es-BO"/>
              </w:rPr>
              <w:t>Pieza</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5CD9" w:rsidRPr="005941C9" w:rsidRDefault="00E15CD9" w:rsidP="00875433">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bl>
    <w:p w:rsidR="00E15CD9" w:rsidRDefault="00E15CD9" w:rsidP="00E15CD9">
      <w:pPr>
        <w:jc w:val="both"/>
        <w:rPr>
          <w:rFonts w:ascii="Verdana" w:hAnsi="Verdana" w:cs="Calibri"/>
          <w:bCs/>
          <w:sz w:val="18"/>
          <w:szCs w:val="18"/>
          <w:lang w:val="es-BO"/>
        </w:rPr>
      </w:pPr>
    </w:p>
    <w:p w:rsidR="00E15CD9" w:rsidRDefault="00E15CD9" w:rsidP="00E15CD9">
      <w:pPr>
        <w:jc w:val="both"/>
        <w:rPr>
          <w:rFonts w:ascii="Verdana" w:hAnsi="Verdana" w:cs="Calibri"/>
          <w:bCs/>
          <w:sz w:val="18"/>
          <w:szCs w:val="18"/>
          <w:lang w:val="es-BO"/>
        </w:rPr>
      </w:pPr>
    </w:p>
    <w:p w:rsidR="003A79CA" w:rsidRDefault="003A79CA" w:rsidP="00E15CD9">
      <w:pPr>
        <w:jc w:val="both"/>
        <w:rPr>
          <w:rFonts w:ascii="Verdana" w:hAnsi="Verdana" w:cs="Calibri"/>
          <w:bCs/>
          <w:sz w:val="18"/>
          <w:szCs w:val="18"/>
          <w:lang w:val="es-BO"/>
        </w:rPr>
      </w:pPr>
    </w:p>
    <w:p w:rsidR="003A79CA" w:rsidRDefault="003A79CA" w:rsidP="00E15CD9">
      <w:pPr>
        <w:jc w:val="both"/>
        <w:rPr>
          <w:rFonts w:ascii="Verdana" w:hAnsi="Verdana" w:cs="Calibri"/>
          <w:bCs/>
          <w:sz w:val="18"/>
          <w:szCs w:val="18"/>
          <w:lang w:val="es-BO"/>
        </w:rPr>
      </w:pPr>
    </w:p>
    <w:p w:rsidR="003A79CA" w:rsidRDefault="003A79CA" w:rsidP="00E15CD9">
      <w:pPr>
        <w:jc w:val="both"/>
        <w:rPr>
          <w:rFonts w:ascii="Verdana" w:hAnsi="Verdana" w:cs="Calibri"/>
          <w:bCs/>
          <w:sz w:val="18"/>
          <w:szCs w:val="18"/>
          <w:lang w:val="es-BO"/>
        </w:rPr>
      </w:pPr>
    </w:p>
    <w:p w:rsidR="003A79CA" w:rsidRPr="00FD291B" w:rsidRDefault="003A79CA" w:rsidP="00E15CD9">
      <w:pPr>
        <w:jc w:val="both"/>
        <w:rPr>
          <w:rFonts w:ascii="Verdana" w:hAnsi="Verdana" w:cs="Calibri"/>
          <w:bCs/>
          <w:sz w:val="18"/>
          <w:szCs w:val="18"/>
          <w:lang w:val="es-BO"/>
        </w:rPr>
      </w:pPr>
    </w:p>
    <w:p w:rsidR="00E15CD9" w:rsidRDefault="00E15CD9" w:rsidP="004D2BDF">
      <w:pPr>
        <w:pStyle w:val="Prrafodelista"/>
        <w:numPr>
          <w:ilvl w:val="0"/>
          <w:numId w:val="28"/>
        </w:numPr>
        <w:contextualSpacing/>
        <w:jc w:val="both"/>
        <w:rPr>
          <w:rFonts w:ascii="Verdana" w:hAnsi="Verdana" w:cs="Calibri"/>
          <w:b/>
          <w:bCs/>
          <w:sz w:val="18"/>
          <w:szCs w:val="18"/>
          <w:lang w:eastAsia="es-BO"/>
        </w:rPr>
      </w:pPr>
      <w:r w:rsidRPr="009C0BBA">
        <w:rPr>
          <w:rFonts w:ascii="Verdana" w:hAnsi="Verdana" w:cs="Calibri"/>
          <w:b/>
          <w:bCs/>
          <w:sz w:val="18"/>
          <w:szCs w:val="18"/>
          <w:lang w:eastAsia="es-BO"/>
        </w:rPr>
        <w:lastRenderedPageBreak/>
        <w:t xml:space="preserve">CARACTERÍSTICAS </w:t>
      </w:r>
    </w:p>
    <w:p w:rsidR="00E15CD9" w:rsidRPr="009C0BBA" w:rsidRDefault="00E15CD9" w:rsidP="00E15CD9">
      <w:pPr>
        <w:pStyle w:val="Prrafodelista"/>
        <w:contextualSpacing/>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15CD9" w:rsidRPr="00FD291B" w:rsidTr="00875433">
        <w:trPr>
          <w:trHeight w:val="404"/>
        </w:trPr>
        <w:tc>
          <w:tcPr>
            <w:tcW w:w="9640" w:type="dxa"/>
            <w:shd w:val="clear" w:color="auto" w:fill="B8CCE4"/>
            <w:vAlign w:val="center"/>
          </w:tcPr>
          <w:p w:rsidR="00E15CD9" w:rsidRPr="00FD291B" w:rsidRDefault="00E15CD9" w:rsidP="00875433">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E15CD9" w:rsidRPr="00FD291B" w:rsidTr="00875433">
        <w:trPr>
          <w:trHeight w:val="452"/>
        </w:trPr>
        <w:tc>
          <w:tcPr>
            <w:tcW w:w="9640" w:type="dxa"/>
            <w:shd w:val="clear" w:color="auto" w:fill="auto"/>
            <w:vAlign w:val="bottom"/>
          </w:tcPr>
          <w:p w:rsidR="00E15CD9" w:rsidRDefault="00E15CD9" w:rsidP="00875433">
            <w:pPr>
              <w:jc w:val="both"/>
              <w:rPr>
                <w:rFonts w:ascii="Calibri" w:hAnsi="Calibri"/>
                <w:color w:val="000000"/>
                <w:sz w:val="22"/>
                <w:szCs w:val="22"/>
              </w:rPr>
            </w:pPr>
            <w:r>
              <w:rPr>
                <w:rFonts w:ascii="Calibri" w:hAnsi="Calibri"/>
                <w:color w:val="000000"/>
                <w:sz w:val="22"/>
                <w:szCs w:val="22"/>
              </w:rPr>
              <w:t>Los bienes solicitados deben cumplir con las siguientes características para satisfacer las necesidades de YPFB:</w:t>
            </w:r>
          </w:p>
          <w:p w:rsidR="00E15CD9" w:rsidRPr="00867AD5" w:rsidRDefault="00E15CD9" w:rsidP="004D2BDF">
            <w:pPr>
              <w:numPr>
                <w:ilvl w:val="0"/>
                <w:numId w:val="25"/>
              </w:numPr>
              <w:autoSpaceDE w:val="0"/>
              <w:autoSpaceDN w:val="0"/>
              <w:adjustRightInd w:val="0"/>
              <w:jc w:val="both"/>
              <w:rPr>
                <w:rFonts w:ascii="Calibri" w:hAnsi="Calibri" w:cs="Calibri"/>
                <w:sz w:val="22"/>
                <w:szCs w:val="22"/>
              </w:rPr>
            </w:pPr>
            <w:r w:rsidRPr="00867AD5">
              <w:rPr>
                <w:rFonts w:ascii="Calibri" w:hAnsi="Calibri" w:cs="Calibri"/>
                <w:sz w:val="22"/>
                <w:szCs w:val="22"/>
              </w:rPr>
              <w:t>Idioma: Inglés o Español</w:t>
            </w:r>
          </w:p>
          <w:p w:rsidR="00E15CD9" w:rsidRPr="00867AD5" w:rsidRDefault="00E15CD9" w:rsidP="004D2BDF">
            <w:pPr>
              <w:numPr>
                <w:ilvl w:val="0"/>
                <w:numId w:val="25"/>
              </w:numPr>
              <w:autoSpaceDE w:val="0"/>
              <w:autoSpaceDN w:val="0"/>
              <w:adjustRightInd w:val="0"/>
              <w:jc w:val="both"/>
              <w:rPr>
                <w:rFonts w:ascii="Calibri" w:hAnsi="Calibri" w:cs="Calibri"/>
                <w:sz w:val="22"/>
                <w:szCs w:val="22"/>
              </w:rPr>
            </w:pPr>
            <w:r w:rsidRPr="00867AD5">
              <w:rPr>
                <w:rFonts w:ascii="Calibri" w:hAnsi="Calibri" w:cs="Calibri"/>
                <w:sz w:val="22"/>
                <w:szCs w:val="22"/>
              </w:rPr>
              <w:t>Versión: Original (gramaje conveniente)</w:t>
            </w:r>
          </w:p>
          <w:p w:rsidR="00E15CD9" w:rsidRPr="00867AD5" w:rsidRDefault="00E15CD9" w:rsidP="004D2BDF">
            <w:pPr>
              <w:numPr>
                <w:ilvl w:val="0"/>
                <w:numId w:val="25"/>
              </w:numPr>
              <w:autoSpaceDE w:val="0"/>
              <w:autoSpaceDN w:val="0"/>
              <w:adjustRightInd w:val="0"/>
              <w:jc w:val="both"/>
              <w:rPr>
                <w:rFonts w:ascii="Calibri" w:hAnsi="Calibri" w:cs="Calibri"/>
                <w:sz w:val="22"/>
                <w:szCs w:val="22"/>
              </w:rPr>
            </w:pPr>
            <w:r w:rsidRPr="00867AD5">
              <w:rPr>
                <w:rFonts w:ascii="Calibri" w:hAnsi="Calibri" w:cs="Calibri"/>
                <w:sz w:val="22"/>
                <w:szCs w:val="22"/>
              </w:rPr>
              <w:t>Tapa: flexible</w:t>
            </w:r>
          </w:p>
          <w:p w:rsidR="00E15CD9" w:rsidRDefault="00E15CD9" w:rsidP="004D2BDF">
            <w:pPr>
              <w:numPr>
                <w:ilvl w:val="0"/>
                <w:numId w:val="25"/>
              </w:numPr>
              <w:autoSpaceDE w:val="0"/>
              <w:autoSpaceDN w:val="0"/>
              <w:adjustRightInd w:val="0"/>
              <w:jc w:val="both"/>
              <w:rPr>
                <w:rFonts w:ascii="Calibri" w:hAnsi="Calibri" w:cs="Calibri"/>
                <w:sz w:val="22"/>
                <w:szCs w:val="22"/>
              </w:rPr>
            </w:pPr>
            <w:r w:rsidRPr="00044D53">
              <w:rPr>
                <w:rFonts w:ascii="Calibri" w:hAnsi="Calibri" w:cs="Calibri"/>
                <w:sz w:val="22"/>
                <w:szCs w:val="22"/>
              </w:rPr>
              <w:t>Estado: Actualiza</w:t>
            </w:r>
            <w:r>
              <w:rPr>
                <w:rFonts w:ascii="Calibri" w:hAnsi="Calibri" w:cs="Calibri"/>
                <w:sz w:val="22"/>
                <w:szCs w:val="22"/>
              </w:rPr>
              <w:t>da (</w:t>
            </w:r>
            <w:r w:rsidRPr="00784DC5">
              <w:rPr>
                <w:rFonts w:ascii="Calibri" w:hAnsi="Calibri" w:cs="Calibri"/>
                <w:b/>
                <w:sz w:val="22"/>
                <w:szCs w:val="22"/>
              </w:rPr>
              <w:t>ULTIMA EDICIÓN</w:t>
            </w:r>
            <w:r w:rsidRPr="00784DC5">
              <w:rPr>
                <w:rFonts w:ascii="Calibri" w:hAnsi="Calibri" w:cs="Calibri"/>
                <w:sz w:val="22"/>
                <w:szCs w:val="22"/>
              </w:rPr>
              <w:t xml:space="preserve"> referida a la del cuadro precedente).</w:t>
            </w:r>
          </w:p>
          <w:p w:rsidR="00E15CD9" w:rsidRPr="00FD291B" w:rsidRDefault="00E15CD9" w:rsidP="004D2BDF">
            <w:pPr>
              <w:numPr>
                <w:ilvl w:val="0"/>
                <w:numId w:val="25"/>
              </w:numPr>
              <w:autoSpaceDE w:val="0"/>
              <w:autoSpaceDN w:val="0"/>
              <w:adjustRightInd w:val="0"/>
              <w:jc w:val="both"/>
              <w:rPr>
                <w:rFonts w:ascii="Verdana" w:hAnsi="Verdana" w:cs="Calibri"/>
                <w:sz w:val="18"/>
                <w:szCs w:val="18"/>
                <w:lang w:eastAsia="es-BO"/>
              </w:rPr>
            </w:pPr>
            <w:r>
              <w:rPr>
                <w:rFonts w:ascii="Calibri" w:hAnsi="Calibri" w:cs="Calibri"/>
                <w:sz w:val="22"/>
                <w:szCs w:val="22"/>
              </w:rPr>
              <w:t>En medio: Físico</w:t>
            </w:r>
          </w:p>
        </w:tc>
      </w:tr>
      <w:tr w:rsidR="00E15CD9" w:rsidRPr="00FD291B" w:rsidTr="00875433">
        <w:trPr>
          <w:trHeight w:val="392"/>
        </w:trPr>
        <w:tc>
          <w:tcPr>
            <w:tcW w:w="9640" w:type="dxa"/>
            <w:shd w:val="clear" w:color="auto" w:fill="B8CCE4"/>
            <w:vAlign w:val="center"/>
          </w:tcPr>
          <w:p w:rsidR="00E15CD9" w:rsidRPr="00FD291B" w:rsidRDefault="00E15CD9" w:rsidP="00875433">
            <w:pPr>
              <w:rPr>
                <w:rFonts w:ascii="Verdana" w:hAnsi="Verdana" w:cs="Calibri"/>
                <w:sz w:val="18"/>
                <w:szCs w:val="18"/>
                <w:lang w:eastAsia="es-BO"/>
              </w:rPr>
            </w:pPr>
            <w:r w:rsidRPr="00FD291B">
              <w:rPr>
                <w:rFonts w:ascii="Verdana" w:hAnsi="Verdana" w:cs="Calibri"/>
                <w:b/>
                <w:bCs/>
                <w:sz w:val="18"/>
                <w:szCs w:val="18"/>
              </w:rPr>
              <w:t xml:space="preserve">PLAZO DE ENTREGA </w:t>
            </w:r>
          </w:p>
        </w:tc>
      </w:tr>
      <w:tr w:rsidR="00E15CD9" w:rsidRPr="00FD291B" w:rsidTr="00875433">
        <w:trPr>
          <w:trHeight w:val="629"/>
        </w:trPr>
        <w:tc>
          <w:tcPr>
            <w:tcW w:w="9640" w:type="dxa"/>
            <w:shd w:val="clear" w:color="auto" w:fill="auto"/>
            <w:vAlign w:val="center"/>
          </w:tcPr>
          <w:p w:rsidR="00E15CD9" w:rsidRPr="00FD291B" w:rsidRDefault="00E15CD9" w:rsidP="00875433">
            <w:pPr>
              <w:autoSpaceDE w:val="0"/>
              <w:autoSpaceDN w:val="0"/>
              <w:adjustRightInd w:val="0"/>
              <w:jc w:val="both"/>
              <w:rPr>
                <w:rFonts w:ascii="Verdana" w:hAnsi="Verdana" w:cs="Calibri"/>
                <w:b/>
                <w:bCs/>
                <w:sz w:val="18"/>
                <w:szCs w:val="18"/>
                <w:lang w:val="es-ES_tradnl" w:eastAsia="es-BO"/>
              </w:rPr>
            </w:pPr>
            <w:r w:rsidRPr="00771829">
              <w:rPr>
                <w:rFonts w:ascii="Calibri" w:hAnsi="Calibri" w:cs="Calibri"/>
                <w:sz w:val="22"/>
                <w:szCs w:val="22"/>
              </w:rPr>
              <w:t xml:space="preserve">El plazo de entrega PARA TODOS LOS ITEMS será MAXIMO </w:t>
            </w:r>
            <w:r>
              <w:rPr>
                <w:rFonts w:ascii="Calibri" w:hAnsi="Calibri" w:cs="Calibri"/>
                <w:sz w:val="22"/>
                <w:szCs w:val="22"/>
              </w:rPr>
              <w:t xml:space="preserve">SESENTA </w:t>
            </w:r>
            <w:r w:rsidRPr="00771829">
              <w:rPr>
                <w:rFonts w:ascii="Calibri" w:hAnsi="Calibri" w:cs="Calibri"/>
                <w:sz w:val="22"/>
                <w:szCs w:val="22"/>
              </w:rPr>
              <w:t>(</w:t>
            </w:r>
            <w:r>
              <w:rPr>
                <w:rFonts w:ascii="Calibri" w:hAnsi="Calibri" w:cs="Calibri"/>
                <w:sz w:val="22"/>
                <w:szCs w:val="22"/>
              </w:rPr>
              <w:t>60</w:t>
            </w:r>
            <w:r w:rsidRPr="00771829">
              <w:rPr>
                <w:rFonts w:ascii="Calibri" w:hAnsi="Calibri" w:cs="Calibri"/>
                <w:sz w:val="22"/>
                <w:szCs w:val="22"/>
              </w:rPr>
              <w:t xml:space="preserve">) DIAS CALENDARIO. A partir del día siguiente hábil de la </w:t>
            </w:r>
            <w:r>
              <w:rPr>
                <w:rFonts w:ascii="Calibri" w:hAnsi="Calibri" w:cs="Calibri"/>
                <w:sz w:val="22"/>
                <w:szCs w:val="22"/>
              </w:rPr>
              <w:t>firma de contrato.</w:t>
            </w:r>
          </w:p>
        </w:tc>
      </w:tr>
      <w:tr w:rsidR="00E15CD9" w:rsidRPr="00FD291B" w:rsidTr="00875433">
        <w:trPr>
          <w:trHeight w:val="346"/>
        </w:trPr>
        <w:tc>
          <w:tcPr>
            <w:tcW w:w="9640" w:type="dxa"/>
            <w:shd w:val="clear" w:color="auto" w:fill="B8CCE4"/>
            <w:vAlign w:val="center"/>
          </w:tcPr>
          <w:p w:rsidR="00E15CD9" w:rsidRPr="00FD291B" w:rsidRDefault="00E15CD9" w:rsidP="00875433">
            <w:pPr>
              <w:jc w:val="both"/>
              <w:rPr>
                <w:rFonts w:ascii="Verdana" w:hAnsi="Verdana" w:cs="Calibri"/>
                <w:b/>
                <w:bCs/>
                <w:sz w:val="18"/>
                <w:szCs w:val="18"/>
                <w:lang w:eastAsia="es-BO"/>
              </w:rPr>
            </w:pPr>
            <w:r w:rsidRPr="003B0914">
              <w:rPr>
                <w:rFonts w:ascii="Verdana" w:hAnsi="Verdana" w:cs="Calibri"/>
                <w:b/>
                <w:bCs/>
                <w:sz w:val="18"/>
                <w:szCs w:val="18"/>
              </w:rPr>
              <w:t xml:space="preserve">GARANTÍA TÉCNICA </w:t>
            </w:r>
          </w:p>
        </w:tc>
      </w:tr>
      <w:tr w:rsidR="00E15CD9" w:rsidRPr="00FD291B" w:rsidTr="00875433">
        <w:trPr>
          <w:trHeight w:val="925"/>
        </w:trPr>
        <w:tc>
          <w:tcPr>
            <w:tcW w:w="9640" w:type="dxa"/>
            <w:shd w:val="clear" w:color="auto" w:fill="auto"/>
            <w:vAlign w:val="center"/>
          </w:tcPr>
          <w:p w:rsidR="00E15CD9" w:rsidRDefault="00E15CD9" w:rsidP="00875433">
            <w:pPr>
              <w:autoSpaceDE w:val="0"/>
              <w:autoSpaceDN w:val="0"/>
              <w:adjustRightInd w:val="0"/>
              <w:jc w:val="both"/>
              <w:rPr>
                <w:rFonts w:ascii="Calibri" w:hAnsi="Calibri" w:cs="Calibri"/>
                <w:sz w:val="22"/>
              </w:rPr>
            </w:pPr>
            <w:r w:rsidRPr="008C5FB2">
              <w:rPr>
                <w:rFonts w:ascii="Calibri" w:hAnsi="Calibri" w:cs="Calibri"/>
                <w:sz w:val="22"/>
              </w:rPr>
              <w:t xml:space="preserve">Posterior a la recepción de los bienes, el proveedor deberá emitir una </w:t>
            </w:r>
            <w:r w:rsidRPr="008C5FB2">
              <w:rPr>
                <w:rFonts w:ascii="Calibri" w:hAnsi="Calibri" w:cs="Calibri"/>
                <w:b/>
                <w:sz w:val="22"/>
              </w:rPr>
              <w:t>CARTA o NOTA DE GARANTIA</w:t>
            </w:r>
            <w:r w:rsidRPr="008C5FB2">
              <w:rPr>
                <w:rFonts w:ascii="Calibri" w:hAnsi="Calibri" w:cs="Calibri"/>
                <w:sz w:val="22"/>
              </w:rPr>
              <w:t xml:space="preserve"> que contenga las siguientes características:</w:t>
            </w:r>
          </w:p>
          <w:p w:rsidR="00E15CD9" w:rsidRPr="008C5FB2" w:rsidRDefault="00E15CD9" w:rsidP="00875433">
            <w:pPr>
              <w:autoSpaceDE w:val="0"/>
              <w:autoSpaceDN w:val="0"/>
              <w:adjustRightInd w:val="0"/>
              <w:jc w:val="both"/>
              <w:rPr>
                <w:rFonts w:ascii="Calibri" w:hAnsi="Calibri" w:cs="Calibri"/>
                <w:sz w:val="22"/>
              </w:rPr>
            </w:pPr>
          </w:p>
          <w:p w:rsidR="00E15CD9" w:rsidRPr="00556A58" w:rsidRDefault="00E15CD9" w:rsidP="004D2BDF">
            <w:pPr>
              <w:numPr>
                <w:ilvl w:val="0"/>
                <w:numId w:val="26"/>
              </w:numPr>
              <w:autoSpaceDE w:val="0"/>
              <w:autoSpaceDN w:val="0"/>
              <w:adjustRightInd w:val="0"/>
              <w:jc w:val="both"/>
              <w:rPr>
                <w:rFonts w:ascii="Calibri" w:hAnsi="Calibri" w:cs="Calibri"/>
                <w:sz w:val="22"/>
              </w:rPr>
            </w:pPr>
            <w:r w:rsidRPr="00556A58">
              <w:rPr>
                <w:rFonts w:ascii="Calibri" w:hAnsi="Calibri" w:cs="Calibri"/>
                <w:b/>
                <w:sz w:val="22"/>
              </w:rPr>
              <w:t>ALCANCE DE LA GARANTIA</w:t>
            </w:r>
            <w:r w:rsidRPr="00556A58">
              <w:rPr>
                <w:rFonts w:ascii="Calibri" w:hAnsi="Calibri" w:cs="Calibri"/>
                <w:sz w:val="22"/>
              </w:rPr>
              <w:t xml:space="preserve">: Contra defectos de </w:t>
            </w:r>
            <w:r>
              <w:rPr>
                <w:rFonts w:ascii="Calibri" w:hAnsi="Calibri" w:cs="Calibri"/>
                <w:sz w:val="22"/>
              </w:rPr>
              <w:t>fabricación (legibilidad, impresión o</w:t>
            </w:r>
            <w:r w:rsidRPr="00556A58">
              <w:rPr>
                <w:rFonts w:ascii="Calibri" w:hAnsi="Calibri" w:cs="Calibri"/>
                <w:sz w:val="22"/>
              </w:rPr>
              <w:t xml:space="preserve"> </w:t>
            </w:r>
            <w:r>
              <w:rPr>
                <w:rFonts w:ascii="Calibri" w:hAnsi="Calibri" w:cs="Calibri"/>
                <w:sz w:val="22"/>
              </w:rPr>
              <w:t>compilación)</w:t>
            </w:r>
            <w:r w:rsidRPr="00556A58">
              <w:rPr>
                <w:rFonts w:ascii="Calibri" w:hAnsi="Calibri" w:cs="Calibri"/>
                <w:sz w:val="22"/>
              </w:rPr>
              <w:t xml:space="preserve">, no detectables al momento que se otorgó la conformidad. </w:t>
            </w:r>
          </w:p>
          <w:p w:rsidR="00E15CD9" w:rsidRPr="00556A58" w:rsidRDefault="00E15CD9" w:rsidP="004D2BDF">
            <w:pPr>
              <w:numPr>
                <w:ilvl w:val="0"/>
                <w:numId w:val="26"/>
              </w:numPr>
              <w:autoSpaceDE w:val="0"/>
              <w:autoSpaceDN w:val="0"/>
              <w:adjustRightInd w:val="0"/>
              <w:jc w:val="both"/>
              <w:rPr>
                <w:rFonts w:ascii="Calibri" w:hAnsi="Calibri" w:cs="Calibri"/>
                <w:sz w:val="22"/>
              </w:rPr>
            </w:pPr>
            <w:r w:rsidRPr="00556A58">
              <w:rPr>
                <w:rFonts w:ascii="Calibri" w:hAnsi="Calibri" w:cs="Calibri"/>
                <w:b/>
                <w:sz w:val="22"/>
              </w:rPr>
              <w:t>PERIODO DE GARANTIA</w:t>
            </w:r>
            <w:r w:rsidRPr="00556A58">
              <w:rPr>
                <w:rFonts w:ascii="Calibri" w:hAnsi="Calibri" w:cs="Calibri"/>
                <w:sz w:val="22"/>
              </w:rPr>
              <w:t>: Por el tiempo de DOCE (12) MESES.</w:t>
            </w:r>
          </w:p>
          <w:p w:rsidR="00E15CD9" w:rsidRPr="00556A58" w:rsidRDefault="00E15CD9" w:rsidP="004D2BDF">
            <w:pPr>
              <w:numPr>
                <w:ilvl w:val="0"/>
                <w:numId w:val="26"/>
              </w:numPr>
              <w:autoSpaceDE w:val="0"/>
              <w:autoSpaceDN w:val="0"/>
              <w:adjustRightInd w:val="0"/>
              <w:jc w:val="both"/>
              <w:rPr>
                <w:rFonts w:ascii="Calibri" w:hAnsi="Calibri" w:cs="Calibri"/>
                <w:sz w:val="22"/>
              </w:rPr>
            </w:pPr>
            <w:r w:rsidRPr="00556A58">
              <w:rPr>
                <w:rFonts w:ascii="Calibri" w:hAnsi="Calibri" w:cs="Calibri"/>
                <w:b/>
                <w:sz w:val="22"/>
              </w:rPr>
              <w:t>INICIO DEL COMPUTO DEL PERIODO DE GARANTIA</w:t>
            </w:r>
            <w:r w:rsidRPr="00556A58">
              <w:rPr>
                <w:rFonts w:ascii="Calibri" w:hAnsi="Calibri" w:cs="Calibri"/>
                <w:sz w:val="22"/>
              </w:rPr>
              <w:t xml:space="preserve">: A partir de la fecha en la que se otorgó la conformidad de recepción de los bienes. </w:t>
            </w:r>
          </w:p>
          <w:p w:rsidR="00E15CD9" w:rsidRPr="00556A58" w:rsidRDefault="00E15CD9" w:rsidP="00875433">
            <w:pPr>
              <w:autoSpaceDE w:val="0"/>
              <w:autoSpaceDN w:val="0"/>
              <w:adjustRightInd w:val="0"/>
              <w:jc w:val="both"/>
              <w:rPr>
                <w:rFonts w:ascii="Calibri" w:hAnsi="Calibri" w:cs="Calibri"/>
                <w:sz w:val="22"/>
              </w:rPr>
            </w:pPr>
          </w:p>
          <w:p w:rsidR="00E15CD9" w:rsidRDefault="00E15CD9" w:rsidP="00875433">
            <w:pPr>
              <w:autoSpaceDE w:val="0"/>
              <w:autoSpaceDN w:val="0"/>
              <w:adjustRightInd w:val="0"/>
              <w:jc w:val="both"/>
              <w:rPr>
                <w:rFonts w:ascii="Calibri" w:hAnsi="Calibri" w:cs="Calibri"/>
                <w:sz w:val="22"/>
              </w:rPr>
            </w:pPr>
            <w:r w:rsidRPr="00556A58">
              <w:rPr>
                <w:rFonts w:ascii="Calibri" w:hAnsi="Calibri" w:cs="Calibri"/>
                <w:sz w:val="22"/>
              </w:rPr>
              <w:t>En caso de reemplazo de bienes</w:t>
            </w:r>
            <w:r>
              <w:rPr>
                <w:rFonts w:ascii="Calibri" w:hAnsi="Calibri" w:cs="Calibri"/>
                <w:sz w:val="22"/>
              </w:rPr>
              <w:t>,</w:t>
            </w:r>
            <w:r w:rsidRPr="00556A58">
              <w:rPr>
                <w:rFonts w:ascii="Calibri" w:hAnsi="Calibri" w:cs="Calibri"/>
                <w:sz w:val="22"/>
              </w:rPr>
              <w:t xml:space="preserve"> que se encuentren dentro del alcance y especificaciones de la garantía técnica por otras de iguales características en un plazo de 30 días calendario, computables a partir de la recepción definitiva, </w:t>
            </w:r>
            <w:r>
              <w:rPr>
                <w:rFonts w:ascii="Calibri" w:hAnsi="Calibri" w:cs="Calibri"/>
                <w:sz w:val="22"/>
              </w:rPr>
              <w:t xml:space="preserve">la empresa contratada correrá por </w:t>
            </w:r>
            <w:r w:rsidRPr="00556A58">
              <w:rPr>
                <w:rFonts w:ascii="Calibri" w:hAnsi="Calibri" w:cs="Calibri"/>
                <w:sz w:val="22"/>
              </w:rPr>
              <w:t xml:space="preserve">cuenta </w:t>
            </w:r>
            <w:r>
              <w:rPr>
                <w:rFonts w:ascii="Calibri" w:hAnsi="Calibri" w:cs="Calibri"/>
                <w:sz w:val="22"/>
              </w:rPr>
              <w:t xml:space="preserve">propia </w:t>
            </w:r>
            <w:r w:rsidRPr="00556A58">
              <w:rPr>
                <w:rFonts w:ascii="Calibri" w:hAnsi="Calibri" w:cs="Calibri"/>
                <w:sz w:val="22"/>
              </w:rPr>
              <w:t>el transporte y lo que conlleve realizar el cambio y/o reposición del bien.</w:t>
            </w:r>
          </w:p>
          <w:p w:rsidR="00E15CD9" w:rsidRPr="00FD291B" w:rsidRDefault="00E15CD9" w:rsidP="00875433">
            <w:pPr>
              <w:autoSpaceDE w:val="0"/>
              <w:autoSpaceDN w:val="0"/>
              <w:adjustRightInd w:val="0"/>
              <w:jc w:val="both"/>
              <w:rPr>
                <w:rFonts w:ascii="Verdana" w:hAnsi="Verdana" w:cs="Calibri"/>
                <w:b/>
                <w:bCs/>
                <w:sz w:val="18"/>
                <w:szCs w:val="18"/>
                <w:lang w:eastAsia="es-BO"/>
              </w:rPr>
            </w:pPr>
          </w:p>
        </w:tc>
      </w:tr>
      <w:tr w:rsidR="00E15CD9" w:rsidRPr="00FD291B" w:rsidTr="00875433">
        <w:trPr>
          <w:trHeight w:val="359"/>
        </w:trPr>
        <w:tc>
          <w:tcPr>
            <w:tcW w:w="9640" w:type="dxa"/>
            <w:shd w:val="clear" w:color="auto" w:fill="B8CCE4"/>
            <w:vAlign w:val="center"/>
          </w:tcPr>
          <w:p w:rsidR="00E15CD9" w:rsidRPr="00FD291B" w:rsidRDefault="00E15CD9" w:rsidP="00875433">
            <w:pPr>
              <w:jc w:val="both"/>
              <w:rPr>
                <w:rFonts w:ascii="Verdana" w:hAnsi="Verdana" w:cs="Calibri"/>
                <w:b/>
                <w:bCs/>
                <w:sz w:val="18"/>
                <w:szCs w:val="18"/>
                <w:lang w:eastAsia="es-BO"/>
              </w:rPr>
            </w:pPr>
            <w:r w:rsidRPr="00FD291B">
              <w:rPr>
                <w:rFonts w:ascii="Verdana" w:hAnsi="Verdana" w:cs="Calibri"/>
                <w:b/>
                <w:bCs/>
                <w:sz w:val="18"/>
                <w:szCs w:val="18"/>
              </w:rPr>
              <w:t xml:space="preserve">MEDIOS DE TRANSPORTE </w:t>
            </w:r>
          </w:p>
        </w:tc>
      </w:tr>
      <w:tr w:rsidR="00E15CD9" w:rsidRPr="00FD291B" w:rsidTr="00875433">
        <w:trPr>
          <w:trHeight w:val="2265"/>
        </w:trPr>
        <w:tc>
          <w:tcPr>
            <w:tcW w:w="9640" w:type="dxa"/>
            <w:shd w:val="clear" w:color="auto" w:fill="auto"/>
            <w:vAlign w:val="center"/>
          </w:tcPr>
          <w:p w:rsidR="00E15CD9" w:rsidRPr="00B10798" w:rsidRDefault="00E15CD9" w:rsidP="004D2BDF">
            <w:pPr>
              <w:numPr>
                <w:ilvl w:val="0"/>
                <w:numId w:val="27"/>
              </w:numPr>
              <w:autoSpaceDE w:val="0"/>
              <w:autoSpaceDN w:val="0"/>
              <w:adjustRightInd w:val="0"/>
              <w:jc w:val="both"/>
              <w:rPr>
                <w:rFonts w:ascii="Calibri" w:hAnsi="Calibri" w:cs="Calibri"/>
                <w:sz w:val="22"/>
                <w:szCs w:val="22"/>
              </w:rPr>
            </w:pPr>
            <w:r w:rsidRPr="00B10798">
              <w:rPr>
                <w:rFonts w:ascii="Calibri" w:hAnsi="Calibri" w:cs="Calibri"/>
                <w:sz w:val="22"/>
                <w:szCs w:val="22"/>
              </w:rPr>
              <w:t>Los costos de transporte, trabajos de carguío y descarguío en el punto de entrega establecido por YPFB, correrán por cuenta y responsabilidad de</w:t>
            </w:r>
            <w:r>
              <w:rPr>
                <w:rFonts w:ascii="Calibri" w:hAnsi="Calibri" w:cs="Calibri"/>
                <w:sz w:val="22"/>
                <w:szCs w:val="22"/>
              </w:rPr>
              <w:t xml:space="preserve"> </w:t>
            </w:r>
            <w:r w:rsidRPr="00B10798">
              <w:rPr>
                <w:rFonts w:ascii="Calibri" w:hAnsi="Calibri" w:cs="Calibri"/>
                <w:sz w:val="22"/>
                <w:szCs w:val="22"/>
              </w:rPr>
              <w:t xml:space="preserve">la empresa contratada; en el caso de ocurrir algún daño en este procedimiento será responsabilidad única de la empresa proveedora por la entrega de los </w:t>
            </w:r>
            <w:r>
              <w:rPr>
                <w:rFonts w:ascii="Calibri" w:hAnsi="Calibri" w:cs="Calibri"/>
                <w:sz w:val="22"/>
                <w:szCs w:val="22"/>
              </w:rPr>
              <w:t>Bienes</w:t>
            </w:r>
            <w:r w:rsidRPr="00B10798">
              <w:rPr>
                <w:rFonts w:ascii="Calibri" w:hAnsi="Calibri" w:cs="Calibri"/>
                <w:sz w:val="22"/>
                <w:szCs w:val="22"/>
              </w:rPr>
              <w:t>.</w:t>
            </w:r>
          </w:p>
          <w:p w:rsidR="00E15CD9" w:rsidRPr="00B10798" w:rsidRDefault="00E15CD9" w:rsidP="00875433">
            <w:pPr>
              <w:autoSpaceDE w:val="0"/>
              <w:autoSpaceDN w:val="0"/>
              <w:adjustRightInd w:val="0"/>
              <w:jc w:val="both"/>
              <w:rPr>
                <w:rFonts w:ascii="Calibri" w:hAnsi="Calibri" w:cs="Calibri"/>
                <w:sz w:val="14"/>
                <w:szCs w:val="22"/>
              </w:rPr>
            </w:pPr>
          </w:p>
          <w:p w:rsidR="00E15CD9" w:rsidRPr="00FD291B" w:rsidRDefault="00E15CD9" w:rsidP="004D2BDF">
            <w:pPr>
              <w:numPr>
                <w:ilvl w:val="0"/>
                <w:numId w:val="27"/>
              </w:numPr>
              <w:autoSpaceDE w:val="0"/>
              <w:autoSpaceDN w:val="0"/>
              <w:adjustRightInd w:val="0"/>
              <w:jc w:val="both"/>
              <w:rPr>
                <w:rFonts w:ascii="Verdana" w:hAnsi="Verdana" w:cs="Calibri"/>
                <w:b/>
                <w:bCs/>
                <w:sz w:val="18"/>
                <w:szCs w:val="18"/>
                <w:lang w:eastAsia="es-BO"/>
              </w:rPr>
            </w:pPr>
            <w:r w:rsidRPr="003B0914">
              <w:rPr>
                <w:rFonts w:ascii="Calibri" w:hAnsi="Calibri" w:cs="Calibri"/>
                <w:sz w:val="22"/>
                <w:szCs w:val="22"/>
              </w:rPr>
              <w:t>Para fines de la entrega los bienes en su totalidad deberán ser colocados y entregados dentro el almacén dispuesto para el efecto y en coordinación previa con personal de almacenes de YPFB y la comisión de recepción designada.</w:t>
            </w:r>
          </w:p>
        </w:tc>
      </w:tr>
      <w:tr w:rsidR="00E15CD9" w:rsidRPr="00FD291B" w:rsidTr="00875433">
        <w:trPr>
          <w:trHeight w:val="412"/>
        </w:trPr>
        <w:tc>
          <w:tcPr>
            <w:tcW w:w="9640" w:type="dxa"/>
            <w:shd w:val="clear" w:color="auto" w:fill="B8CCE4"/>
            <w:vAlign w:val="center"/>
          </w:tcPr>
          <w:p w:rsidR="00E15CD9" w:rsidRPr="00FD291B" w:rsidRDefault="00E15CD9" w:rsidP="00875433">
            <w:pPr>
              <w:jc w:val="both"/>
              <w:rPr>
                <w:rFonts w:ascii="Verdana" w:hAnsi="Verdana" w:cs="Calibri"/>
                <w:b/>
                <w:bCs/>
                <w:sz w:val="18"/>
                <w:szCs w:val="18"/>
                <w:lang w:eastAsia="es-BO"/>
              </w:rPr>
            </w:pPr>
            <w:r w:rsidRPr="00FD291B">
              <w:rPr>
                <w:rFonts w:ascii="Verdana" w:hAnsi="Verdana" w:cs="Calibri"/>
                <w:b/>
                <w:bCs/>
                <w:sz w:val="18"/>
                <w:szCs w:val="18"/>
              </w:rPr>
              <w:t xml:space="preserve">EMBALAJE </w:t>
            </w:r>
          </w:p>
        </w:tc>
      </w:tr>
      <w:tr w:rsidR="00E15CD9" w:rsidRPr="00FD291B" w:rsidTr="00875433">
        <w:trPr>
          <w:trHeight w:val="698"/>
        </w:trPr>
        <w:tc>
          <w:tcPr>
            <w:tcW w:w="9640" w:type="dxa"/>
            <w:shd w:val="clear" w:color="auto" w:fill="auto"/>
            <w:vAlign w:val="bottom"/>
          </w:tcPr>
          <w:p w:rsidR="00E15CD9" w:rsidRDefault="00E15CD9" w:rsidP="00875433">
            <w:pPr>
              <w:autoSpaceDE w:val="0"/>
              <w:autoSpaceDN w:val="0"/>
              <w:adjustRightInd w:val="0"/>
              <w:jc w:val="both"/>
              <w:rPr>
                <w:rFonts w:ascii="Calibri" w:hAnsi="Calibri" w:cs="Calibri"/>
                <w:sz w:val="22"/>
                <w:szCs w:val="22"/>
              </w:rPr>
            </w:pPr>
          </w:p>
          <w:p w:rsidR="00E15CD9" w:rsidRDefault="00E15CD9" w:rsidP="00875433">
            <w:pPr>
              <w:autoSpaceDE w:val="0"/>
              <w:autoSpaceDN w:val="0"/>
              <w:adjustRightInd w:val="0"/>
              <w:jc w:val="both"/>
              <w:rPr>
                <w:rFonts w:ascii="Calibri" w:hAnsi="Calibri" w:cs="Calibri"/>
                <w:sz w:val="22"/>
                <w:szCs w:val="22"/>
              </w:rPr>
            </w:pPr>
            <w:r w:rsidRPr="004A040B">
              <w:rPr>
                <w:rFonts w:ascii="Calibri" w:hAnsi="Calibri" w:cs="Calibri"/>
                <w:sz w:val="22"/>
                <w:szCs w:val="22"/>
              </w:rPr>
              <w:t xml:space="preserve">El embalaje deberá ser adecuado para resistir su almacenamiento y manipulación brusca evitando daño de </w:t>
            </w:r>
            <w:r>
              <w:rPr>
                <w:rFonts w:ascii="Calibri" w:hAnsi="Calibri" w:cs="Calibri"/>
                <w:sz w:val="22"/>
                <w:szCs w:val="22"/>
              </w:rPr>
              <w:t>los bienes a ser entregados.</w:t>
            </w:r>
          </w:p>
          <w:p w:rsidR="00E15CD9" w:rsidRPr="00FD291B" w:rsidRDefault="00E15CD9" w:rsidP="00875433">
            <w:pPr>
              <w:autoSpaceDE w:val="0"/>
              <w:autoSpaceDN w:val="0"/>
              <w:adjustRightInd w:val="0"/>
              <w:jc w:val="both"/>
              <w:rPr>
                <w:rFonts w:ascii="Verdana" w:hAnsi="Verdana" w:cs="Calibri"/>
                <w:sz w:val="18"/>
                <w:szCs w:val="18"/>
                <w:lang w:eastAsia="es-BO"/>
              </w:rPr>
            </w:pPr>
          </w:p>
        </w:tc>
      </w:tr>
    </w:tbl>
    <w:p w:rsidR="00E15CD9" w:rsidRDefault="00E15CD9" w:rsidP="00E15CD9">
      <w:pPr>
        <w:rPr>
          <w:rFonts w:ascii="Verdana" w:hAnsi="Verdana" w:cs="Calibri"/>
          <w:b/>
          <w:sz w:val="18"/>
          <w:szCs w:val="18"/>
        </w:rPr>
      </w:pPr>
    </w:p>
    <w:p w:rsidR="00E15CD9" w:rsidRDefault="00E15CD9" w:rsidP="00E15CD9">
      <w:pPr>
        <w:rPr>
          <w:rFonts w:ascii="Verdana" w:hAnsi="Verdana" w:cs="Calibri"/>
          <w:b/>
          <w:sz w:val="18"/>
          <w:szCs w:val="18"/>
        </w:rPr>
      </w:pPr>
    </w:p>
    <w:p w:rsidR="00E15CD9" w:rsidRDefault="00E15CD9" w:rsidP="00E15CD9">
      <w:pPr>
        <w:rPr>
          <w:rFonts w:ascii="Verdana" w:hAnsi="Verdana" w:cs="Calibri"/>
          <w:b/>
          <w:sz w:val="18"/>
          <w:szCs w:val="18"/>
        </w:rPr>
      </w:pPr>
    </w:p>
    <w:p w:rsidR="00E15CD9" w:rsidRDefault="00E15CD9" w:rsidP="00E15CD9">
      <w:pPr>
        <w:rPr>
          <w:rFonts w:ascii="Verdana" w:hAnsi="Verdana" w:cs="Calibri"/>
          <w:b/>
          <w:sz w:val="18"/>
          <w:szCs w:val="18"/>
        </w:rPr>
      </w:pPr>
    </w:p>
    <w:p w:rsidR="00E15CD9" w:rsidRDefault="00E15CD9" w:rsidP="00E15CD9">
      <w:pPr>
        <w:rPr>
          <w:rFonts w:ascii="Verdana" w:hAnsi="Verdana" w:cs="Calibri"/>
          <w:b/>
          <w:sz w:val="18"/>
          <w:szCs w:val="18"/>
        </w:rPr>
      </w:pPr>
    </w:p>
    <w:p w:rsidR="00E15CD9" w:rsidRDefault="00E15CD9" w:rsidP="00E15CD9">
      <w:pPr>
        <w:rPr>
          <w:rFonts w:ascii="Verdana" w:hAnsi="Verdana" w:cs="Calibri"/>
          <w:b/>
          <w:sz w:val="18"/>
          <w:szCs w:val="18"/>
        </w:rPr>
      </w:pPr>
    </w:p>
    <w:p w:rsidR="00E15CD9" w:rsidRPr="00FD291B" w:rsidRDefault="00E15CD9" w:rsidP="00E15CD9">
      <w:pPr>
        <w:rPr>
          <w:rFonts w:ascii="Verdana" w:hAnsi="Verdana" w:cs="Calibri"/>
          <w:b/>
          <w:sz w:val="18"/>
          <w:szCs w:val="18"/>
        </w:rPr>
      </w:pPr>
    </w:p>
    <w:p w:rsidR="00E15CD9" w:rsidRPr="00FD291B" w:rsidRDefault="00E15CD9" w:rsidP="004D2BDF">
      <w:pPr>
        <w:pStyle w:val="Prrafodelista"/>
        <w:numPr>
          <w:ilvl w:val="0"/>
          <w:numId w:val="30"/>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 xml:space="preserve">REQUERIDAS PARA EL BIEN </w:t>
      </w:r>
    </w:p>
    <w:p w:rsidR="00E15CD9" w:rsidRPr="00FD291B" w:rsidRDefault="00E15CD9" w:rsidP="00E15CD9">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15CD9" w:rsidRPr="00FD291B" w:rsidTr="00875433">
        <w:trPr>
          <w:trHeight w:val="397"/>
        </w:trPr>
        <w:tc>
          <w:tcPr>
            <w:tcW w:w="9640" w:type="dxa"/>
            <w:shd w:val="clear" w:color="auto" w:fill="B8CCE4"/>
            <w:vAlign w:val="center"/>
          </w:tcPr>
          <w:p w:rsidR="00E15CD9" w:rsidRPr="00FD291B" w:rsidRDefault="00E15CD9" w:rsidP="00875433">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E15CD9" w:rsidRPr="00FD291B" w:rsidTr="00875433">
        <w:trPr>
          <w:trHeight w:val="452"/>
        </w:trPr>
        <w:tc>
          <w:tcPr>
            <w:tcW w:w="9640" w:type="dxa"/>
            <w:shd w:val="clear" w:color="auto" w:fill="auto"/>
            <w:vAlign w:val="bottom"/>
          </w:tcPr>
          <w:p w:rsidR="00E15CD9" w:rsidRPr="00B10798" w:rsidRDefault="00E15CD9" w:rsidP="00875433">
            <w:pPr>
              <w:jc w:val="both"/>
              <w:rPr>
                <w:rFonts w:ascii="Calibri" w:hAnsi="Calibri" w:cs="Calibri"/>
                <w:bCs/>
                <w:sz w:val="22"/>
                <w:szCs w:val="22"/>
              </w:rPr>
            </w:pPr>
            <w:r w:rsidRPr="00B10798">
              <w:rPr>
                <w:rFonts w:ascii="Calibri" w:hAnsi="Calibri" w:cs="Calibri"/>
                <w:bCs/>
                <w:sz w:val="22"/>
                <w:szCs w:val="22"/>
              </w:rPr>
              <w:t>El proveedor deberá realizar la entrega de los bienes adjudicados en Almacenes de Yacimientos Petrolíferos Fiscales Bolivianos – YPFB, Planta El Alto en la Avenida Juan Pablo II esquina Cruz Papal s/n, lado SEGIP en la ciudad de El Alto – Bolivia.</w:t>
            </w:r>
          </w:p>
          <w:p w:rsidR="00E15CD9" w:rsidRPr="00B10798" w:rsidRDefault="00E15CD9" w:rsidP="00875433">
            <w:pPr>
              <w:jc w:val="both"/>
              <w:rPr>
                <w:rFonts w:ascii="Calibri" w:hAnsi="Calibri" w:cs="Calibri"/>
                <w:bCs/>
                <w:sz w:val="22"/>
                <w:szCs w:val="22"/>
              </w:rPr>
            </w:pPr>
          </w:p>
          <w:p w:rsidR="00E15CD9" w:rsidRDefault="00E15CD9" w:rsidP="00875433">
            <w:pPr>
              <w:jc w:val="both"/>
              <w:rPr>
                <w:rFonts w:ascii="Calibri" w:hAnsi="Calibri" w:cs="Calibri"/>
                <w:bCs/>
                <w:sz w:val="22"/>
                <w:szCs w:val="22"/>
              </w:rPr>
            </w:pPr>
            <w:r w:rsidRPr="00B10798">
              <w:rPr>
                <w:rFonts w:ascii="Calibri" w:hAnsi="Calibri" w:cs="Calibri"/>
                <w:bCs/>
                <w:sz w:val="22"/>
                <w:szCs w:val="22"/>
              </w:rPr>
              <w:t>El proveedor con una anticipación de 10 días calendario al plazo de entrega de los bienes, deberá coordinar con personal de la GRGD</w:t>
            </w:r>
            <w:r>
              <w:rPr>
                <w:rFonts w:ascii="Calibri" w:hAnsi="Calibri" w:cs="Calibri"/>
                <w:bCs/>
                <w:sz w:val="22"/>
                <w:szCs w:val="22"/>
              </w:rPr>
              <w:t xml:space="preserve"> para</w:t>
            </w:r>
            <w:r w:rsidRPr="00B10798">
              <w:rPr>
                <w:rFonts w:ascii="Calibri" w:hAnsi="Calibri" w:cs="Calibri"/>
                <w:bCs/>
                <w:sz w:val="22"/>
                <w:szCs w:val="22"/>
              </w:rPr>
              <w:t xml:space="preserve"> realizar la entrega correspondiente.</w:t>
            </w:r>
          </w:p>
          <w:p w:rsidR="00E15CD9" w:rsidRPr="00FD291B" w:rsidRDefault="00E15CD9" w:rsidP="00875433">
            <w:pPr>
              <w:autoSpaceDE w:val="0"/>
              <w:autoSpaceDN w:val="0"/>
              <w:adjustRightInd w:val="0"/>
              <w:jc w:val="both"/>
              <w:rPr>
                <w:rFonts w:ascii="Verdana" w:hAnsi="Verdana" w:cs="Calibri"/>
                <w:sz w:val="18"/>
                <w:szCs w:val="18"/>
                <w:lang w:eastAsia="es-BO"/>
              </w:rPr>
            </w:pPr>
          </w:p>
        </w:tc>
      </w:tr>
      <w:tr w:rsidR="00E15CD9" w:rsidRPr="00FD291B" w:rsidTr="00875433">
        <w:trPr>
          <w:trHeight w:val="349"/>
        </w:trPr>
        <w:tc>
          <w:tcPr>
            <w:tcW w:w="9640" w:type="dxa"/>
            <w:shd w:val="clear" w:color="auto" w:fill="B8CCE4"/>
            <w:vAlign w:val="center"/>
          </w:tcPr>
          <w:p w:rsidR="00E15CD9" w:rsidRPr="00FD291B" w:rsidRDefault="00E15CD9" w:rsidP="00875433">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E15CD9" w:rsidRPr="00FD291B" w:rsidTr="00875433">
        <w:trPr>
          <w:trHeight w:val="310"/>
        </w:trPr>
        <w:tc>
          <w:tcPr>
            <w:tcW w:w="9640" w:type="dxa"/>
            <w:tcBorders>
              <w:bottom w:val="single" w:sz="4" w:space="0" w:color="auto"/>
            </w:tcBorders>
            <w:shd w:val="clear" w:color="auto" w:fill="auto"/>
            <w:vAlign w:val="bottom"/>
          </w:tcPr>
          <w:p w:rsidR="00E15CD9" w:rsidRPr="00867AD5" w:rsidRDefault="00E15CD9" w:rsidP="00875433">
            <w:pPr>
              <w:jc w:val="both"/>
              <w:rPr>
                <w:rFonts w:ascii="Calibri" w:hAnsi="Calibri" w:cs="Calibri"/>
                <w:bCs/>
                <w:sz w:val="22"/>
                <w:szCs w:val="22"/>
              </w:rPr>
            </w:pPr>
          </w:p>
          <w:p w:rsidR="00E15CD9" w:rsidRPr="00867AD5" w:rsidRDefault="00E15CD9" w:rsidP="00875433">
            <w:pPr>
              <w:jc w:val="both"/>
              <w:rPr>
                <w:rFonts w:ascii="Calibri" w:hAnsi="Calibri" w:cs="Calibri"/>
                <w:bCs/>
                <w:sz w:val="22"/>
                <w:szCs w:val="22"/>
              </w:rPr>
            </w:pPr>
            <w:r w:rsidRPr="00867AD5">
              <w:rPr>
                <w:rFonts w:ascii="Calibri" w:hAnsi="Calibri" w:cs="Calibri"/>
                <w:bCs/>
                <w:sz w:val="22"/>
                <w:szCs w:val="22"/>
              </w:rPr>
              <w:t xml:space="preserve">La modalidad de pago a adoptar será contra entrega de los bienes, una vez que YPFB haya efectuado la recepción definitiva y emitido el informe de conformidad correspondiente. </w:t>
            </w:r>
          </w:p>
          <w:p w:rsidR="00E15CD9" w:rsidRPr="00867AD5" w:rsidRDefault="00E15CD9" w:rsidP="00875433">
            <w:pPr>
              <w:jc w:val="both"/>
              <w:rPr>
                <w:rFonts w:ascii="Calibri" w:hAnsi="Calibri" w:cs="Calibri"/>
                <w:bCs/>
                <w:sz w:val="22"/>
                <w:szCs w:val="22"/>
              </w:rPr>
            </w:pPr>
            <w:r w:rsidRPr="00867AD5">
              <w:rPr>
                <w:rFonts w:ascii="Calibri" w:hAnsi="Calibri" w:cs="Calibri"/>
                <w:bCs/>
                <w:sz w:val="22"/>
                <w:szCs w:val="22"/>
              </w:rPr>
              <w:t>La misma deberá ser solicitada por el proveedor mediante nota, adjuntando con esta la siguiente documentación:</w:t>
            </w:r>
          </w:p>
          <w:p w:rsidR="00E15CD9" w:rsidRPr="00867AD5" w:rsidRDefault="00E15CD9" w:rsidP="004D2BDF">
            <w:pPr>
              <w:numPr>
                <w:ilvl w:val="0"/>
                <w:numId w:val="31"/>
              </w:numPr>
              <w:jc w:val="both"/>
              <w:rPr>
                <w:rFonts w:ascii="Calibri" w:hAnsi="Calibri" w:cs="Calibri"/>
                <w:bCs/>
                <w:sz w:val="22"/>
                <w:szCs w:val="22"/>
              </w:rPr>
            </w:pPr>
            <w:r w:rsidRPr="00867AD5">
              <w:rPr>
                <w:rFonts w:ascii="Calibri" w:hAnsi="Calibri" w:cs="Calibri"/>
                <w:bCs/>
                <w:sz w:val="22"/>
                <w:szCs w:val="22"/>
              </w:rPr>
              <w:t>Nota de solicitud de pago.</w:t>
            </w:r>
          </w:p>
          <w:p w:rsidR="00E15CD9" w:rsidRPr="00867AD5" w:rsidRDefault="00E15CD9" w:rsidP="004D2BDF">
            <w:pPr>
              <w:numPr>
                <w:ilvl w:val="0"/>
                <w:numId w:val="31"/>
              </w:numPr>
              <w:jc w:val="both"/>
              <w:rPr>
                <w:rFonts w:ascii="Calibri" w:hAnsi="Calibri" w:cs="Calibri"/>
                <w:bCs/>
                <w:sz w:val="22"/>
                <w:szCs w:val="22"/>
              </w:rPr>
            </w:pPr>
            <w:r w:rsidRPr="00867AD5">
              <w:rPr>
                <w:rFonts w:ascii="Calibri" w:hAnsi="Calibri" w:cs="Calibri"/>
                <w:bCs/>
                <w:sz w:val="22"/>
                <w:szCs w:val="22"/>
              </w:rPr>
              <w:t>Factura Original emitido por el proveedor a nombre de YPFB, NIT: 1020269020</w:t>
            </w:r>
          </w:p>
          <w:p w:rsidR="00E15CD9" w:rsidRPr="00867AD5" w:rsidRDefault="00E15CD9" w:rsidP="004D2BDF">
            <w:pPr>
              <w:numPr>
                <w:ilvl w:val="0"/>
                <w:numId w:val="31"/>
              </w:numPr>
              <w:jc w:val="both"/>
              <w:rPr>
                <w:rFonts w:ascii="Calibri" w:hAnsi="Calibri" w:cs="Calibri"/>
                <w:bCs/>
                <w:sz w:val="22"/>
                <w:szCs w:val="22"/>
              </w:rPr>
            </w:pPr>
            <w:r w:rsidRPr="00867AD5">
              <w:rPr>
                <w:rFonts w:ascii="Calibri" w:hAnsi="Calibri" w:cs="Calibri"/>
                <w:bCs/>
                <w:sz w:val="22"/>
                <w:szCs w:val="22"/>
              </w:rPr>
              <w:t>Fotocopia de Registro Beneficiario SIGEP</w:t>
            </w:r>
          </w:p>
          <w:p w:rsidR="00E15CD9" w:rsidRPr="00867AD5" w:rsidRDefault="00E15CD9" w:rsidP="004D2BDF">
            <w:pPr>
              <w:numPr>
                <w:ilvl w:val="0"/>
                <w:numId w:val="31"/>
              </w:numPr>
              <w:jc w:val="both"/>
              <w:rPr>
                <w:rFonts w:ascii="Calibri" w:hAnsi="Calibri" w:cs="Calibri"/>
                <w:bCs/>
                <w:sz w:val="22"/>
                <w:szCs w:val="22"/>
              </w:rPr>
            </w:pPr>
            <w:r w:rsidRPr="00867AD5">
              <w:rPr>
                <w:rFonts w:ascii="Calibri" w:hAnsi="Calibri" w:cs="Calibri"/>
                <w:bCs/>
                <w:sz w:val="22"/>
                <w:szCs w:val="22"/>
              </w:rPr>
              <w:t>Fotocopia del NIT del Proveedor</w:t>
            </w:r>
          </w:p>
          <w:p w:rsidR="00E15CD9" w:rsidRPr="00867AD5" w:rsidRDefault="00E15CD9" w:rsidP="004D2BDF">
            <w:pPr>
              <w:numPr>
                <w:ilvl w:val="0"/>
                <w:numId w:val="31"/>
              </w:numPr>
              <w:jc w:val="both"/>
              <w:rPr>
                <w:rFonts w:ascii="Calibri" w:hAnsi="Calibri" w:cs="Calibri"/>
                <w:bCs/>
                <w:sz w:val="22"/>
                <w:szCs w:val="22"/>
              </w:rPr>
            </w:pPr>
            <w:r w:rsidRPr="00867AD5">
              <w:rPr>
                <w:rFonts w:ascii="Calibri" w:hAnsi="Calibri" w:cs="Calibri"/>
                <w:bCs/>
                <w:sz w:val="22"/>
                <w:szCs w:val="22"/>
              </w:rPr>
              <w:t xml:space="preserve">Fotocopia de la Nota de Entrega </w:t>
            </w:r>
          </w:p>
          <w:p w:rsidR="00E15CD9" w:rsidRPr="00867AD5" w:rsidRDefault="00E15CD9" w:rsidP="00875433">
            <w:pPr>
              <w:jc w:val="both"/>
              <w:rPr>
                <w:rFonts w:ascii="Calibri" w:hAnsi="Calibri" w:cs="Calibri"/>
                <w:bCs/>
                <w:sz w:val="22"/>
                <w:szCs w:val="22"/>
              </w:rPr>
            </w:pPr>
          </w:p>
          <w:p w:rsidR="00E15CD9" w:rsidRPr="00867AD5" w:rsidRDefault="00E15CD9" w:rsidP="00875433">
            <w:pPr>
              <w:jc w:val="both"/>
              <w:rPr>
                <w:rFonts w:ascii="Verdana" w:hAnsi="Verdana" w:cs="Calibri"/>
                <w:sz w:val="18"/>
                <w:szCs w:val="18"/>
                <w:lang w:eastAsia="es-BO"/>
              </w:rPr>
            </w:pPr>
            <w:r w:rsidRPr="00867AD5">
              <w:rPr>
                <w:rFonts w:ascii="Calibri" w:hAnsi="Calibri" w:cs="Calibri"/>
                <w:bCs/>
                <w:sz w:val="22"/>
                <w:szCs w:val="22"/>
              </w:rPr>
              <w:t>La cancelación se la realizará vía SIGEP.</w:t>
            </w:r>
          </w:p>
        </w:tc>
      </w:tr>
      <w:tr w:rsidR="00E15CD9" w:rsidRPr="008D616C" w:rsidTr="00875433">
        <w:trPr>
          <w:trHeight w:val="441"/>
        </w:trPr>
        <w:tc>
          <w:tcPr>
            <w:tcW w:w="9640" w:type="dxa"/>
            <w:shd w:val="clear" w:color="auto" w:fill="B8CCE4"/>
            <w:vAlign w:val="center"/>
          </w:tcPr>
          <w:p w:rsidR="00E15CD9" w:rsidRPr="00867AD5" w:rsidRDefault="00E15CD9" w:rsidP="00875433">
            <w:pPr>
              <w:autoSpaceDE w:val="0"/>
              <w:autoSpaceDN w:val="0"/>
              <w:adjustRightInd w:val="0"/>
              <w:jc w:val="both"/>
              <w:rPr>
                <w:rFonts w:ascii="Verdana" w:hAnsi="Verdana" w:cs="Calibri"/>
                <w:b/>
                <w:sz w:val="18"/>
                <w:szCs w:val="18"/>
              </w:rPr>
            </w:pPr>
            <w:r w:rsidRPr="00867AD5">
              <w:rPr>
                <w:rFonts w:ascii="Verdana" w:hAnsi="Verdana" w:cs="Calibri"/>
                <w:b/>
                <w:bCs/>
                <w:sz w:val="18"/>
                <w:szCs w:val="18"/>
              </w:rPr>
              <w:t>MULTAS</w:t>
            </w:r>
          </w:p>
        </w:tc>
      </w:tr>
      <w:tr w:rsidR="00E15CD9" w:rsidRPr="00D63EC5" w:rsidTr="00875433">
        <w:trPr>
          <w:trHeight w:val="709"/>
        </w:trPr>
        <w:tc>
          <w:tcPr>
            <w:tcW w:w="9640" w:type="dxa"/>
            <w:tcBorders>
              <w:bottom w:val="single" w:sz="4" w:space="0" w:color="auto"/>
            </w:tcBorders>
            <w:shd w:val="clear" w:color="auto" w:fill="auto"/>
            <w:vAlign w:val="center"/>
          </w:tcPr>
          <w:p w:rsidR="00E15CD9" w:rsidRPr="00867AD5" w:rsidRDefault="00E15CD9" w:rsidP="00875433">
            <w:pPr>
              <w:autoSpaceDE w:val="0"/>
              <w:autoSpaceDN w:val="0"/>
              <w:adjustRightInd w:val="0"/>
              <w:ind w:left="356"/>
              <w:jc w:val="both"/>
              <w:rPr>
                <w:rFonts w:ascii="Verdana" w:hAnsi="Verdana" w:cs="Calibri"/>
                <w:sz w:val="18"/>
                <w:szCs w:val="18"/>
              </w:rPr>
            </w:pPr>
          </w:p>
          <w:p w:rsidR="00E15CD9" w:rsidRPr="00867AD5" w:rsidRDefault="00E15CD9" w:rsidP="00875433">
            <w:pPr>
              <w:autoSpaceDE w:val="0"/>
              <w:autoSpaceDN w:val="0"/>
              <w:adjustRightInd w:val="0"/>
              <w:jc w:val="both"/>
              <w:rPr>
                <w:rFonts w:ascii="Verdana" w:hAnsi="Verdana" w:cs="Calibri"/>
                <w:sz w:val="18"/>
                <w:szCs w:val="18"/>
              </w:rPr>
            </w:pPr>
            <w:r w:rsidRPr="00867AD5">
              <w:rPr>
                <w:rFonts w:ascii="Verdana" w:hAnsi="Verdana" w:cs="Calibri"/>
                <w:sz w:val="18"/>
                <w:szCs w:val="18"/>
              </w:rPr>
              <w:t>Por incumplimiento al plazo de entrega de los bienes adjudicados, se aplicara una multa que será del Uno por ciento (1%) del monto total del contrato por día calendario de retraso.</w:t>
            </w:r>
          </w:p>
          <w:p w:rsidR="00E15CD9" w:rsidRPr="00867AD5" w:rsidRDefault="00E15CD9" w:rsidP="00875433">
            <w:pPr>
              <w:autoSpaceDE w:val="0"/>
              <w:autoSpaceDN w:val="0"/>
              <w:adjustRightInd w:val="0"/>
              <w:ind w:left="356"/>
              <w:jc w:val="both"/>
              <w:rPr>
                <w:rFonts w:ascii="Verdana" w:hAnsi="Verdana" w:cs="Calibri"/>
                <w:sz w:val="18"/>
                <w:szCs w:val="18"/>
              </w:rPr>
            </w:pPr>
          </w:p>
          <w:p w:rsidR="00E15CD9" w:rsidRPr="00867AD5" w:rsidRDefault="00E15CD9" w:rsidP="00875433">
            <w:pPr>
              <w:autoSpaceDE w:val="0"/>
              <w:autoSpaceDN w:val="0"/>
              <w:adjustRightInd w:val="0"/>
              <w:jc w:val="both"/>
              <w:rPr>
                <w:rFonts w:ascii="Verdana" w:hAnsi="Verdana" w:cs="Calibri"/>
                <w:sz w:val="18"/>
                <w:szCs w:val="18"/>
              </w:rPr>
            </w:pPr>
            <w:r w:rsidRPr="00867AD5">
              <w:rPr>
                <w:rFonts w:ascii="Verdana" w:hAnsi="Verdana" w:cs="Calibri"/>
                <w:sz w:val="18"/>
                <w:szCs w:val="18"/>
              </w:rPr>
              <w:t>De establecer la ENTIDAD, que por la aplicación de multas se ha llegado al 10% del monto total del contrato, PODRA iniciar el proceso de resolución del contrato.</w:t>
            </w:r>
          </w:p>
          <w:p w:rsidR="00E15CD9" w:rsidRPr="00867AD5" w:rsidRDefault="00E15CD9" w:rsidP="00875433">
            <w:pPr>
              <w:autoSpaceDE w:val="0"/>
              <w:autoSpaceDN w:val="0"/>
              <w:adjustRightInd w:val="0"/>
              <w:ind w:left="356"/>
              <w:jc w:val="both"/>
              <w:rPr>
                <w:rFonts w:ascii="Verdana" w:hAnsi="Verdana" w:cs="Calibri"/>
                <w:sz w:val="18"/>
                <w:szCs w:val="18"/>
              </w:rPr>
            </w:pPr>
          </w:p>
          <w:p w:rsidR="00E15CD9" w:rsidRPr="00867AD5" w:rsidRDefault="00E15CD9" w:rsidP="00875433">
            <w:pPr>
              <w:autoSpaceDE w:val="0"/>
              <w:autoSpaceDN w:val="0"/>
              <w:adjustRightInd w:val="0"/>
              <w:jc w:val="both"/>
              <w:rPr>
                <w:rFonts w:ascii="Verdana" w:hAnsi="Verdana" w:cs="Calibri"/>
                <w:sz w:val="18"/>
                <w:szCs w:val="18"/>
              </w:rPr>
            </w:pPr>
            <w:r w:rsidRPr="00867AD5">
              <w:rPr>
                <w:rFonts w:ascii="Verdana" w:hAnsi="Verdana" w:cs="Calibri"/>
                <w:sz w:val="18"/>
                <w:szCs w:val="18"/>
              </w:rPr>
              <w:t>De establecer la ENTIDAD, que por la aplicación de multas se ha llegado al 20% del monto total del contrato, DEBERA iniciar el proceso de resolución del contrato.</w:t>
            </w:r>
          </w:p>
          <w:p w:rsidR="00E15CD9" w:rsidRPr="00867AD5" w:rsidRDefault="00E15CD9" w:rsidP="00875433">
            <w:pPr>
              <w:autoSpaceDE w:val="0"/>
              <w:autoSpaceDN w:val="0"/>
              <w:adjustRightInd w:val="0"/>
              <w:ind w:left="356"/>
              <w:jc w:val="both"/>
              <w:rPr>
                <w:rFonts w:ascii="Verdana" w:hAnsi="Verdana" w:cs="Calibri"/>
                <w:sz w:val="18"/>
                <w:szCs w:val="18"/>
              </w:rPr>
            </w:pPr>
          </w:p>
        </w:tc>
      </w:tr>
      <w:tr w:rsidR="00E15CD9" w:rsidRPr="008D616C" w:rsidTr="00875433">
        <w:trPr>
          <w:trHeight w:val="441"/>
        </w:trPr>
        <w:tc>
          <w:tcPr>
            <w:tcW w:w="9640" w:type="dxa"/>
            <w:shd w:val="clear" w:color="auto" w:fill="B8CCE4"/>
            <w:vAlign w:val="center"/>
          </w:tcPr>
          <w:p w:rsidR="00E15CD9" w:rsidRPr="008D616C" w:rsidRDefault="00E15CD9" w:rsidP="00875433">
            <w:pPr>
              <w:autoSpaceDE w:val="0"/>
              <w:autoSpaceDN w:val="0"/>
              <w:adjustRightInd w:val="0"/>
              <w:jc w:val="both"/>
              <w:rPr>
                <w:rFonts w:ascii="Verdana" w:hAnsi="Verdana" w:cs="Calibri"/>
                <w:b/>
                <w:sz w:val="18"/>
                <w:szCs w:val="18"/>
              </w:rPr>
            </w:pPr>
            <w:r w:rsidRPr="00515E07">
              <w:rPr>
                <w:rFonts w:ascii="Verdana" w:hAnsi="Verdana" w:cs="Calibri"/>
                <w:b/>
                <w:bCs/>
                <w:sz w:val="18"/>
                <w:szCs w:val="18"/>
              </w:rPr>
              <w:t xml:space="preserve">ANEXOS DE </w:t>
            </w:r>
            <w:r w:rsidRPr="00784DC5">
              <w:rPr>
                <w:rFonts w:ascii="Verdana" w:hAnsi="Verdana" w:cs="Calibri"/>
                <w:b/>
                <w:bCs/>
                <w:sz w:val="18"/>
                <w:szCs w:val="18"/>
              </w:rPr>
              <w:t>VALIDACIONES TRIBUTARIAS</w:t>
            </w:r>
          </w:p>
        </w:tc>
      </w:tr>
      <w:tr w:rsidR="00E15CD9" w:rsidRPr="00D63EC5" w:rsidTr="00875433">
        <w:trPr>
          <w:trHeight w:val="709"/>
        </w:trPr>
        <w:tc>
          <w:tcPr>
            <w:tcW w:w="9640" w:type="dxa"/>
            <w:tcBorders>
              <w:bottom w:val="single" w:sz="4" w:space="0" w:color="auto"/>
            </w:tcBorders>
            <w:shd w:val="clear" w:color="auto" w:fill="auto"/>
            <w:vAlign w:val="center"/>
          </w:tcPr>
          <w:p w:rsidR="00E15CD9" w:rsidRPr="008D616C" w:rsidRDefault="00E15CD9" w:rsidP="00875433">
            <w:pPr>
              <w:autoSpaceDE w:val="0"/>
              <w:autoSpaceDN w:val="0"/>
              <w:adjustRightInd w:val="0"/>
              <w:jc w:val="both"/>
              <w:rPr>
                <w:rFonts w:ascii="Verdana" w:hAnsi="Verdana" w:cs="Calibri"/>
                <w:b/>
                <w:sz w:val="18"/>
                <w:szCs w:val="18"/>
              </w:rPr>
            </w:pPr>
          </w:p>
          <w:p w:rsidR="00E15CD9" w:rsidRPr="008D616C" w:rsidRDefault="00E15CD9" w:rsidP="004D2BDF">
            <w:pPr>
              <w:numPr>
                <w:ilvl w:val="0"/>
                <w:numId w:val="29"/>
              </w:numPr>
              <w:autoSpaceDE w:val="0"/>
              <w:autoSpaceDN w:val="0"/>
              <w:adjustRightInd w:val="0"/>
              <w:ind w:left="356" w:hanging="284"/>
              <w:jc w:val="both"/>
              <w:rPr>
                <w:rFonts w:ascii="Verdana" w:hAnsi="Verdana" w:cs="Calibri"/>
                <w:b/>
                <w:sz w:val="18"/>
                <w:szCs w:val="18"/>
              </w:rPr>
            </w:pPr>
            <w:r>
              <w:rPr>
                <w:rFonts w:ascii="Verdana" w:hAnsi="Verdana" w:cs="Calibri"/>
                <w:b/>
                <w:sz w:val="18"/>
                <w:szCs w:val="18"/>
              </w:rPr>
              <w:t>FACTURACIÓN</w:t>
            </w:r>
          </w:p>
          <w:p w:rsidR="00E15CD9" w:rsidRDefault="00E15CD9" w:rsidP="00875433">
            <w:pPr>
              <w:autoSpaceDE w:val="0"/>
              <w:autoSpaceDN w:val="0"/>
              <w:adjustRightInd w:val="0"/>
              <w:jc w:val="both"/>
              <w:rPr>
                <w:rFonts w:ascii="Verdana" w:hAnsi="Verdana" w:cs="Calibri"/>
                <w:sz w:val="18"/>
                <w:szCs w:val="18"/>
              </w:rPr>
            </w:pPr>
          </w:p>
          <w:p w:rsidR="00E15CD9" w:rsidRDefault="00E15CD9" w:rsidP="00875433">
            <w:pPr>
              <w:autoSpaceDE w:val="0"/>
              <w:autoSpaceDN w:val="0"/>
              <w:adjustRightInd w:val="0"/>
              <w:ind w:left="356"/>
              <w:jc w:val="both"/>
              <w:rPr>
                <w:rFonts w:ascii="Verdana" w:hAnsi="Verdana" w:cs="Calibri"/>
                <w:sz w:val="18"/>
                <w:szCs w:val="18"/>
              </w:rPr>
            </w:pPr>
            <w:r w:rsidRPr="0025489B">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p>
          <w:p w:rsidR="00E15CD9" w:rsidRPr="005C172C" w:rsidRDefault="00E15CD9" w:rsidP="00875433">
            <w:pPr>
              <w:autoSpaceDE w:val="0"/>
              <w:autoSpaceDN w:val="0"/>
              <w:adjustRightInd w:val="0"/>
              <w:ind w:left="356"/>
              <w:jc w:val="both"/>
              <w:rPr>
                <w:rFonts w:ascii="Verdana" w:hAnsi="Verdana" w:cs="Calibri"/>
                <w:sz w:val="18"/>
                <w:szCs w:val="18"/>
              </w:rPr>
            </w:pPr>
          </w:p>
          <w:p w:rsidR="00E15CD9" w:rsidRDefault="00E15CD9" w:rsidP="00875433">
            <w:pPr>
              <w:autoSpaceDE w:val="0"/>
              <w:autoSpaceDN w:val="0"/>
              <w:adjustRightInd w:val="0"/>
              <w:ind w:left="356"/>
              <w:jc w:val="both"/>
              <w:rPr>
                <w:rFonts w:ascii="Verdana" w:hAnsi="Verdana" w:cs="Calibri"/>
                <w:sz w:val="18"/>
                <w:szCs w:val="18"/>
              </w:rPr>
            </w:pPr>
            <w:r w:rsidRPr="0025489B">
              <w:rPr>
                <w:rFonts w:ascii="Verdana" w:hAnsi="Verdana" w:cs="Calibri"/>
                <w:sz w:val="18"/>
                <w:szCs w:val="18"/>
              </w:rPr>
              <w:t>La factura deberá emitirse por el precio contratado, sin deducir las multas ni otros cargos, a momento de la entrega de la totalidad de los bienes conforme lo establecido contractualmente.</w:t>
            </w:r>
            <w:r w:rsidRPr="005C172C">
              <w:rPr>
                <w:rFonts w:ascii="Verdana" w:hAnsi="Verdana" w:cs="Calibri"/>
                <w:sz w:val="18"/>
                <w:szCs w:val="18"/>
              </w:rPr>
              <w:t xml:space="preserve"> </w:t>
            </w:r>
          </w:p>
          <w:p w:rsidR="00E15CD9" w:rsidRPr="005C172C" w:rsidRDefault="00E15CD9" w:rsidP="00875433">
            <w:pPr>
              <w:autoSpaceDE w:val="0"/>
              <w:autoSpaceDN w:val="0"/>
              <w:adjustRightInd w:val="0"/>
              <w:ind w:left="356"/>
              <w:jc w:val="both"/>
              <w:rPr>
                <w:rFonts w:ascii="Verdana" w:hAnsi="Verdana" w:cs="Calibri"/>
                <w:sz w:val="18"/>
                <w:szCs w:val="18"/>
              </w:rPr>
            </w:pPr>
          </w:p>
          <w:p w:rsidR="00E15CD9" w:rsidRDefault="00E15CD9" w:rsidP="00875433">
            <w:pPr>
              <w:autoSpaceDE w:val="0"/>
              <w:autoSpaceDN w:val="0"/>
              <w:adjustRightInd w:val="0"/>
              <w:ind w:left="356"/>
              <w:jc w:val="both"/>
              <w:rPr>
                <w:rFonts w:ascii="Verdana" w:hAnsi="Verdana" w:cs="Calibri"/>
                <w:sz w:val="18"/>
                <w:szCs w:val="18"/>
              </w:rPr>
            </w:pPr>
            <w:r w:rsidRPr="00283571">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E15CD9" w:rsidRDefault="00E15CD9" w:rsidP="00875433">
            <w:pPr>
              <w:autoSpaceDE w:val="0"/>
              <w:autoSpaceDN w:val="0"/>
              <w:adjustRightInd w:val="0"/>
              <w:ind w:left="356"/>
              <w:jc w:val="both"/>
              <w:rPr>
                <w:rFonts w:ascii="Verdana" w:hAnsi="Verdana" w:cs="Calibri"/>
                <w:sz w:val="18"/>
                <w:szCs w:val="18"/>
              </w:rPr>
            </w:pPr>
          </w:p>
          <w:p w:rsidR="00E15CD9" w:rsidRPr="008D616C" w:rsidRDefault="00E15CD9" w:rsidP="004D2BDF">
            <w:pPr>
              <w:numPr>
                <w:ilvl w:val="0"/>
                <w:numId w:val="29"/>
              </w:numPr>
              <w:autoSpaceDE w:val="0"/>
              <w:autoSpaceDN w:val="0"/>
              <w:adjustRightInd w:val="0"/>
              <w:ind w:left="356" w:hanging="284"/>
              <w:jc w:val="both"/>
              <w:rPr>
                <w:rFonts w:ascii="Verdana" w:hAnsi="Verdana" w:cs="Calibri"/>
                <w:b/>
                <w:sz w:val="18"/>
                <w:szCs w:val="18"/>
              </w:rPr>
            </w:pPr>
            <w:r>
              <w:rPr>
                <w:rFonts w:ascii="Verdana" w:hAnsi="Verdana" w:cs="Calibri"/>
                <w:b/>
                <w:sz w:val="18"/>
                <w:szCs w:val="18"/>
              </w:rPr>
              <w:t>TRIBUTOS</w:t>
            </w:r>
          </w:p>
          <w:p w:rsidR="00E15CD9" w:rsidRDefault="00E15CD9" w:rsidP="00875433">
            <w:pPr>
              <w:autoSpaceDE w:val="0"/>
              <w:autoSpaceDN w:val="0"/>
              <w:adjustRightInd w:val="0"/>
              <w:ind w:left="356"/>
              <w:jc w:val="both"/>
              <w:rPr>
                <w:rFonts w:ascii="Verdana" w:hAnsi="Verdana" w:cs="Calibri"/>
                <w:sz w:val="18"/>
                <w:szCs w:val="18"/>
              </w:rPr>
            </w:pPr>
          </w:p>
          <w:p w:rsidR="00E15CD9" w:rsidRPr="00D63EC5" w:rsidRDefault="00E15CD9" w:rsidP="00875433">
            <w:pPr>
              <w:autoSpaceDE w:val="0"/>
              <w:autoSpaceDN w:val="0"/>
              <w:adjustRightInd w:val="0"/>
              <w:ind w:left="356"/>
              <w:jc w:val="both"/>
              <w:rPr>
                <w:rFonts w:ascii="Verdana" w:hAnsi="Verdana" w:cs="Calibri"/>
                <w:sz w:val="18"/>
                <w:szCs w:val="18"/>
              </w:rPr>
            </w:pPr>
            <w:r w:rsidRPr="00283571">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tc>
      </w:tr>
      <w:tr w:rsidR="00E15CD9" w:rsidRPr="008D616C" w:rsidTr="00875433">
        <w:trPr>
          <w:trHeight w:val="441"/>
        </w:trPr>
        <w:tc>
          <w:tcPr>
            <w:tcW w:w="9640" w:type="dxa"/>
            <w:shd w:val="clear" w:color="auto" w:fill="B8CCE4"/>
            <w:vAlign w:val="center"/>
          </w:tcPr>
          <w:p w:rsidR="00E15CD9" w:rsidRPr="008D616C" w:rsidRDefault="00E15CD9" w:rsidP="00875433">
            <w:pPr>
              <w:autoSpaceDE w:val="0"/>
              <w:autoSpaceDN w:val="0"/>
              <w:adjustRightInd w:val="0"/>
              <w:jc w:val="both"/>
              <w:rPr>
                <w:rFonts w:ascii="Verdana" w:hAnsi="Verdana" w:cs="Calibri"/>
                <w:b/>
                <w:sz w:val="18"/>
                <w:szCs w:val="18"/>
              </w:rPr>
            </w:pPr>
            <w:r w:rsidRPr="00784DC5">
              <w:rPr>
                <w:rFonts w:ascii="Verdana" w:hAnsi="Verdana" w:cs="Calibri"/>
                <w:b/>
                <w:bCs/>
                <w:sz w:val="18"/>
                <w:szCs w:val="18"/>
              </w:rPr>
              <w:lastRenderedPageBreak/>
              <w:t>ANEXOS DE VALIDACIONES DE SEGURIDAD Y SALUD OCUPACIONAL</w:t>
            </w:r>
          </w:p>
        </w:tc>
      </w:tr>
      <w:tr w:rsidR="00E15CD9" w:rsidRPr="00D63EC5" w:rsidTr="00875433">
        <w:trPr>
          <w:trHeight w:val="3732"/>
        </w:trPr>
        <w:tc>
          <w:tcPr>
            <w:tcW w:w="9640" w:type="dxa"/>
            <w:tcBorders>
              <w:bottom w:val="single" w:sz="4" w:space="0" w:color="auto"/>
            </w:tcBorders>
            <w:shd w:val="clear" w:color="auto" w:fill="auto"/>
            <w:vAlign w:val="center"/>
          </w:tcPr>
          <w:p w:rsidR="00E15CD9" w:rsidRDefault="00E15CD9" w:rsidP="00875433">
            <w:pPr>
              <w:autoSpaceDE w:val="0"/>
              <w:autoSpaceDN w:val="0"/>
              <w:adjustRightInd w:val="0"/>
              <w:jc w:val="both"/>
              <w:rPr>
                <w:rFonts w:ascii="Verdana" w:hAnsi="Verdana" w:cs="Calibri"/>
                <w:sz w:val="18"/>
                <w:szCs w:val="18"/>
              </w:rPr>
            </w:pPr>
          </w:p>
          <w:p w:rsidR="00E15CD9" w:rsidRPr="00867AD5" w:rsidRDefault="00E15CD9" w:rsidP="00875433">
            <w:pPr>
              <w:autoSpaceDE w:val="0"/>
              <w:autoSpaceDN w:val="0"/>
              <w:adjustRightInd w:val="0"/>
              <w:jc w:val="both"/>
              <w:rPr>
                <w:rFonts w:ascii="Verdana" w:hAnsi="Verdana" w:cs="Calibri"/>
                <w:sz w:val="18"/>
                <w:szCs w:val="18"/>
              </w:rPr>
            </w:pPr>
            <w:r w:rsidRPr="00867AD5">
              <w:rPr>
                <w:rFonts w:ascii="Verdana" w:hAnsi="Verdana" w:cs="Calibri"/>
                <w:sz w:val="18"/>
                <w:szCs w:val="18"/>
              </w:rPr>
              <w:t>Para las tareas complementarias de entrega de bienes en los almacenes de YPFB, la Unidad Solicitante a través de las Comisiones de Recepción y la Unidad SMS, deberán coordinar con la empresa Contratista a efectos de prevenir la ocurrencia de accidentes, incidentes y afectaciones al medio ambiente.</w:t>
            </w:r>
          </w:p>
          <w:p w:rsidR="00E15CD9" w:rsidRPr="00867AD5" w:rsidRDefault="00E15CD9" w:rsidP="00875433">
            <w:pPr>
              <w:autoSpaceDE w:val="0"/>
              <w:autoSpaceDN w:val="0"/>
              <w:adjustRightInd w:val="0"/>
              <w:jc w:val="both"/>
              <w:rPr>
                <w:rFonts w:ascii="Verdana" w:hAnsi="Verdana" w:cs="Calibri"/>
                <w:sz w:val="18"/>
                <w:szCs w:val="18"/>
              </w:rPr>
            </w:pPr>
          </w:p>
          <w:p w:rsidR="00E15CD9" w:rsidRPr="00867AD5" w:rsidRDefault="00E15CD9" w:rsidP="004D2BDF">
            <w:pPr>
              <w:numPr>
                <w:ilvl w:val="0"/>
                <w:numId w:val="32"/>
              </w:numPr>
              <w:autoSpaceDE w:val="0"/>
              <w:autoSpaceDN w:val="0"/>
              <w:adjustRightInd w:val="0"/>
              <w:jc w:val="both"/>
              <w:rPr>
                <w:rFonts w:ascii="Verdana" w:hAnsi="Verdana" w:cs="Calibri"/>
                <w:sz w:val="18"/>
                <w:szCs w:val="18"/>
              </w:rPr>
            </w:pPr>
            <w:r w:rsidRPr="00867AD5">
              <w:rPr>
                <w:rFonts w:ascii="Verdana" w:hAnsi="Verdana" w:cs="Calibri"/>
                <w:sz w:val="18"/>
                <w:szCs w:val="18"/>
              </w:rPr>
              <w:t>En caso de manipulación de bienes y materiales dentro de las instalaciones de YPFB; se deberán verificar las condiciones del sistema de izaje de cargas (cables, eslingas, estrobos, y otros elementos necesarios para este fin).</w:t>
            </w:r>
          </w:p>
          <w:p w:rsidR="00E15CD9" w:rsidRPr="00867AD5" w:rsidRDefault="00E15CD9" w:rsidP="00875433">
            <w:pPr>
              <w:autoSpaceDE w:val="0"/>
              <w:autoSpaceDN w:val="0"/>
              <w:adjustRightInd w:val="0"/>
              <w:ind w:left="360"/>
              <w:jc w:val="both"/>
              <w:rPr>
                <w:rFonts w:ascii="Calibri" w:hAnsi="Calibri" w:cs="Calibri"/>
                <w:sz w:val="10"/>
                <w:szCs w:val="10"/>
              </w:rPr>
            </w:pPr>
          </w:p>
          <w:p w:rsidR="00E15CD9" w:rsidRPr="00867AD5" w:rsidRDefault="00E15CD9" w:rsidP="004D2BDF">
            <w:pPr>
              <w:numPr>
                <w:ilvl w:val="0"/>
                <w:numId w:val="32"/>
              </w:numPr>
              <w:autoSpaceDE w:val="0"/>
              <w:autoSpaceDN w:val="0"/>
              <w:adjustRightInd w:val="0"/>
              <w:jc w:val="both"/>
              <w:rPr>
                <w:rFonts w:ascii="Verdana" w:hAnsi="Verdana" w:cs="Calibri"/>
                <w:sz w:val="18"/>
                <w:szCs w:val="18"/>
              </w:rPr>
            </w:pPr>
            <w:r w:rsidRPr="00867AD5">
              <w:rPr>
                <w:rFonts w:ascii="Verdana" w:hAnsi="Verdana" w:cs="Calibri"/>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E15CD9" w:rsidRPr="00867AD5" w:rsidRDefault="00E15CD9" w:rsidP="00875433">
            <w:pPr>
              <w:autoSpaceDE w:val="0"/>
              <w:autoSpaceDN w:val="0"/>
              <w:adjustRightInd w:val="0"/>
              <w:ind w:left="360"/>
              <w:jc w:val="both"/>
              <w:rPr>
                <w:rFonts w:ascii="Calibri" w:hAnsi="Calibri" w:cs="Calibri"/>
                <w:sz w:val="10"/>
                <w:szCs w:val="10"/>
              </w:rPr>
            </w:pPr>
          </w:p>
          <w:p w:rsidR="00E15CD9" w:rsidRPr="00867AD5" w:rsidRDefault="00E15CD9" w:rsidP="004D2BDF">
            <w:pPr>
              <w:numPr>
                <w:ilvl w:val="0"/>
                <w:numId w:val="32"/>
              </w:numPr>
              <w:autoSpaceDE w:val="0"/>
              <w:autoSpaceDN w:val="0"/>
              <w:adjustRightInd w:val="0"/>
              <w:jc w:val="both"/>
              <w:rPr>
                <w:rFonts w:ascii="Verdana" w:hAnsi="Verdana" w:cs="Calibri"/>
                <w:sz w:val="18"/>
                <w:szCs w:val="18"/>
              </w:rPr>
            </w:pPr>
            <w:r w:rsidRPr="00867AD5">
              <w:rPr>
                <w:rFonts w:ascii="Verdana" w:hAnsi="Verdana" w:cs="Calibri"/>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p w:rsidR="00E15CD9" w:rsidRPr="00D63EC5" w:rsidRDefault="00E15CD9" w:rsidP="00875433">
            <w:pPr>
              <w:autoSpaceDE w:val="0"/>
              <w:autoSpaceDN w:val="0"/>
              <w:adjustRightInd w:val="0"/>
              <w:ind w:left="356"/>
              <w:jc w:val="both"/>
              <w:rPr>
                <w:rFonts w:ascii="Verdana" w:hAnsi="Verdana" w:cs="Calibri"/>
                <w:sz w:val="18"/>
                <w:szCs w:val="18"/>
              </w:rPr>
            </w:pPr>
          </w:p>
        </w:tc>
      </w:tr>
      <w:tr w:rsidR="00E15CD9" w:rsidRPr="00FD291B" w:rsidTr="00875433">
        <w:trPr>
          <w:trHeight w:val="441"/>
        </w:trPr>
        <w:tc>
          <w:tcPr>
            <w:tcW w:w="9640" w:type="dxa"/>
            <w:shd w:val="clear" w:color="auto" w:fill="B8CCE4"/>
            <w:vAlign w:val="center"/>
          </w:tcPr>
          <w:p w:rsidR="00E15CD9" w:rsidRPr="008D616C" w:rsidRDefault="00E15CD9" w:rsidP="00875433">
            <w:pPr>
              <w:autoSpaceDE w:val="0"/>
              <w:autoSpaceDN w:val="0"/>
              <w:adjustRightInd w:val="0"/>
              <w:jc w:val="both"/>
              <w:rPr>
                <w:rFonts w:ascii="Verdana" w:hAnsi="Verdana" w:cs="Calibri"/>
                <w:b/>
                <w:sz w:val="18"/>
                <w:szCs w:val="18"/>
              </w:rPr>
            </w:pPr>
            <w:r w:rsidRPr="00515E07">
              <w:rPr>
                <w:rFonts w:ascii="Verdana" w:hAnsi="Verdana" w:cs="Calibri"/>
                <w:b/>
                <w:bCs/>
                <w:sz w:val="18"/>
                <w:szCs w:val="18"/>
              </w:rPr>
              <w:t xml:space="preserve">ANEXOS </w:t>
            </w:r>
            <w:r w:rsidRPr="00784DC5">
              <w:rPr>
                <w:rFonts w:ascii="Verdana" w:hAnsi="Verdana" w:cs="Calibri"/>
                <w:b/>
                <w:bCs/>
                <w:sz w:val="18"/>
                <w:szCs w:val="18"/>
              </w:rPr>
              <w:t>DE VALIDACIONES GARANTIAS</w:t>
            </w:r>
            <w:r>
              <w:rPr>
                <w:rFonts w:ascii="Verdana" w:hAnsi="Verdana" w:cs="Calibri"/>
                <w:b/>
                <w:bCs/>
                <w:sz w:val="18"/>
                <w:szCs w:val="18"/>
              </w:rPr>
              <w:t xml:space="preserve"> FINANCIERAS</w:t>
            </w:r>
          </w:p>
        </w:tc>
      </w:tr>
      <w:tr w:rsidR="00E15CD9" w:rsidRPr="00FD291B" w:rsidTr="00875433">
        <w:trPr>
          <w:trHeight w:val="709"/>
        </w:trPr>
        <w:tc>
          <w:tcPr>
            <w:tcW w:w="9640" w:type="dxa"/>
            <w:tcBorders>
              <w:bottom w:val="single" w:sz="4" w:space="0" w:color="auto"/>
            </w:tcBorders>
            <w:shd w:val="clear" w:color="auto" w:fill="auto"/>
            <w:vAlign w:val="center"/>
          </w:tcPr>
          <w:p w:rsidR="00E15CD9" w:rsidRDefault="00E15CD9" w:rsidP="00875433">
            <w:pPr>
              <w:autoSpaceDE w:val="0"/>
              <w:autoSpaceDN w:val="0"/>
              <w:adjustRightInd w:val="0"/>
              <w:ind w:left="356"/>
              <w:jc w:val="both"/>
              <w:rPr>
                <w:rFonts w:ascii="Verdana" w:hAnsi="Verdana" w:cs="Calibri"/>
                <w:sz w:val="18"/>
                <w:szCs w:val="18"/>
              </w:rPr>
            </w:pPr>
          </w:p>
          <w:p w:rsidR="00E15CD9" w:rsidRPr="00F6297C" w:rsidRDefault="00E15CD9" w:rsidP="00875433">
            <w:pPr>
              <w:autoSpaceDE w:val="0"/>
              <w:autoSpaceDN w:val="0"/>
              <w:adjustRightInd w:val="0"/>
              <w:jc w:val="both"/>
              <w:rPr>
                <w:rFonts w:ascii="Verdana" w:hAnsi="Verdana" w:cs="Calibri"/>
                <w:b/>
                <w:sz w:val="18"/>
                <w:szCs w:val="18"/>
              </w:rPr>
            </w:pPr>
            <w:r w:rsidRPr="00F6297C">
              <w:rPr>
                <w:rFonts w:ascii="Verdana" w:hAnsi="Verdana" w:cs="Calibri"/>
                <w:b/>
                <w:sz w:val="18"/>
                <w:szCs w:val="18"/>
              </w:rPr>
              <w:t>GARANTÍA DE CUMPLIMIENTO DE CONTRATO</w:t>
            </w:r>
          </w:p>
          <w:p w:rsidR="00E15CD9" w:rsidRPr="00F6297C" w:rsidRDefault="00E15CD9" w:rsidP="00875433">
            <w:pPr>
              <w:autoSpaceDE w:val="0"/>
              <w:autoSpaceDN w:val="0"/>
              <w:adjustRightInd w:val="0"/>
              <w:jc w:val="both"/>
              <w:rPr>
                <w:rFonts w:ascii="Verdana" w:hAnsi="Verdana" w:cs="Calibri"/>
                <w:sz w:val="18"/>
                <w:szCs w:val="18"/>
              </w:rPr>
            </w:pPr>
            <w:r w:rsidRPr="00F6297C">
              <w:rPr>
                <w:rFonts w:ascii="Verdana" w:hAnsi="Verdana" w:cs="Calibri"/>
                <w:sz w:val="18"/>
                <w:szCs w:val="18"/>
              </w:rPr>
              <w:t>A elección de la empresa adjudicada esta podrá optar por uno de los siguientes instrumentos financieros:</w:t>
            </w:r>
          </w:p>
          <w:p w:rsidR="00E15CD9" w:rsidRPr="006E5A9D" w:rsidRDefault="00E15CD9" w:rsidP="00875433">
            <w:pPr>
              <w:autoSpaceDE w:val="0"/>
              <w:autoSpaceDN w:val="0"/>
              <w:adjustRightInd w:val="0"/>
              <w:jc w:val="both"/>
              <w:rPr>
                <w:rFonts w:ascii="Calibri" w:hAnsi="Calibri" w:cs="Calibri"/>
                <w:sz w:val="16"/>
                <w:szCs w:val="16"/>
              </w:rPr>
            </w:pPr>
          </w:p>
          <w:p w:rsidR="00E15CD9" w:rsidRPr="00B85741" w:rsidRDefault="00E15CD9" w:rsidP="004D2BDF">
            <w:pPr>
              <w:numPr>
                <w:ilvl w:val="0"/>
                <w:numId w:val="33"/>
              </w:numPr>
              <w:autoSpaceDE w:val="0"/>
              <w:autoSpaceDN w:val="0"/>
              <w:adjustRightInd w:val="0"/>
              <w:ind w:left="426" w:hanging="284"/>
              <w:jc w:val="both"/>
              <w:rPr>
                <w:rFonts w:ascii="Calibri" w:hAnsi="Calibri" w:cs="Calibri"/>
                <w:b/>
                <w:sz w:val="22"/>
              </w:rPr>
            </w:pPr>
            <w:r w:rsidRPr="00F6297C">
              <w:rPr>
                <w:rFonts w:ascii="Verdana" w:hAnsi="Verdana" w:cs="Calibri"/>
                <w:b/>
                <w:sz w:val="18"/>
                <w:szCs w:val="18"/>
              </w:rPr>
              <w:t>Boleta de Garantía,</w:t>
            </w:r>
            <w:r w:rsidRPr="00B85741">
              <w:rPr>
                <w:rFonts w:ascii="Calibri" w:hAnsi="Calibri" w:cs="Calibri"/>
                <w:sz w:val="22"/>
              </w:rPr>
              <w:t xml:space="preserve"> </w:t>
            </w:r>
            <w:r w:rsidRPr="00F6297C">
              <w:rPr>
                <w:rFonts w:ascii="Verdana" w:hAnsi="Verdana" w:cs="Calibri"/>
                <w:sz w:val="18"/>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F6297C">
              <w:rPr>
                <w:rFonts w:ascii="Verdana" w:hAnsi="Verdana" w:cs="Calibri"/>
                <w:b/>
                <w:sz w:val="18"/>
                <w:szCs w:val="18"/>
              </w:rPr>
              <w:t xml:space="preserve">renovable, irrevocable </w:t>
            </w:r>
            <w:r w:rsidRPr="00F6297C">
              <w:rPr>
                <w:rFonts w:ascii="Verdana" w:hAnsi="Verdana" w:cs="Calibri"/>
                <w:sz w:val="18"/>
                <w:szCs w:val="18"/>
              </w:rPr>
              <w:t>y de</w:t>
            </w:r>
            <w:r w:rsidRPr="00F6297C">
              <w:rPr>
                <w:rFonts w:ascii="Verdana" w:hAnsi="Verdana" w:cs="Calibri"/>
                <w:b/>
                <w:sz w:val="18"/>
                <w:szCs w:val="18"/>
              </w:rPr>
              <w:t xml:space="preserve"> ejecución inmediata</w:t>
            </w:r>
            <w:r w:rsidRPr="00F6297C">
              <w:rPr>
                <w:rFonts w:ascii="Verdana" w:hAnsi="Verdana" w:cs="Calibri"/>
                <w:sz w:val="18"/>
                <w:szCs w:val="18"/>
              </w:rPr>
              <w:t xml:space="preserve"> con vigencia de 60 días calendario adicionales a la vigencia del contrato, del importe correspondiente al 7% del presupuesto </w:t>
            </w:r>
            <w:r>
              <w:rPr>
                <w:rFonts w:ascii="Verdana" w:hAnsi="Verdana" w:cs="Calibri"/>
                <w:sz w:val="18"/>
                <w:szCs w:val="18"/>
              </w:rPr>
              <w:t xml:space="preserve">adjudicado </w:t>
            </w:r>
            <w:r w:rsidRPr="00F6297C">
              <w:rPr>
                <w:rFonts w:ascii="Verdana" w:hAnsi="Verdana" w:cs="Calibri"/>
                <w:sz w:val="18"/>
                <w:szCs w:val="18"/>
              </w:rPr>
              <w:t>de la contratación.</w:t>
            </w:r>
          </w:p>
          <w:p w:rsidR="00E15CD9" w:rsidRPr="006E5A9D" w:rsidRDefault="00E15CD9" w:rsidP="00875433">
            <w:pPr>
              <w:autoSpaceDE w:val="0"/>
              <w:autoSpaceDN w:val="0"/>
              <w:adjustRightInd w:val="0"/>
              <w:jc w:val="both"/>
              <w:rPr>
                <w:rFonts w:ascii="Calibri" w:hAnsi="Calibri" w:cs="Calibri"/>
                <w:sz w:val="16"/>
                <w:szCs w:val="16"/>
              </w:rPr>
            </w:pPr>
          </w:p>
          <w:p w:rsidR="00E15CD9" w:rsidRDefault="00E15CD9" w:rsidP="004D2BDF">
            <w:pPr>
              <w:numPr>
                <w:ilvl w:val="0"/>
                <w:numId w:val="33"/>
              </w:numPr>
              <w:autoSpaceDE w:val="0"/>
              <w:autoSpaceDN w:val="0"/>
              <w:adjustRightInd w:val="0"/>
              <w:ind w:left="426" w:hanging="284"/>
              <w:jc w:val="both"/>
              <w:rPr>
                <w:rFonts w:ascii="Calibri" w:hAnsi="Calibri" w:cs="Calibri"/>
                <w:sz w:val="22"/>
              </w:rPr>
            </w:pPr>
            <w:r w:rsidRPr="00F6297C">
              <w:rPr>
                <w:rFonts w:ascii="Verdana" w:hAnsi="Verdana" w:cs="Calibri"/>
                <w:b/>
                <w:sz w:val="18"/>
                <w:szCs w:val="18"/>
              </w:rPr>
              <w:t>Garantía a Primer Requerimiento,</w:t>
            </w:r>
            <w:r w:rsidRPr="00B85741">
              <w:rPr>
                <w:rFonts w:ascii="Calibri" w:hAnsi="Calibri" w:cs="Calibri"/>
                <w:sz w:val="22"/>
              </w:rPr>
              <w:t xml:space="preserve"> </w:t>
            </w:r>
            <w:r w:rsidRPr="00F6297C">
              <w:rPr>
                <w:rFonts w:ascii="Verdana" w:hAnsi="Verdana" w:cs="Calibri"/>
                <w:sz w:val="18"/>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F6297C">
              <w:rPr>
                <w:rFonts w:ascii="Verdana" w:hAnsi="Verdana" w:cs="Calibri"/>
                <w:b/>
                <w:sz w:val="18"/>
                <w:szCs w:val="18"/>
              </w:rPr>
              <w:t xml:space="preserve">renovable, irrevocable </w:t>
            </w:r>
            <w:r w:rsidRPr="00F6297C">
              <w:rPr>
                <w:rFonts w:ascii="Verdana" w:hAnsi="Verdana" w:cs="Calibri"/>
                <w:sz w:val="18"/>
                <w:szCs w:val="18"/>
              </w:rPr>
              <w:t>y de</w:t>
            </w:r>
            <w:r w:rsidRPr="00F6297C">
              <w:rPr>
                <w:rFonts w:ascii="Verdana" w:hAnsi="Verdana" w:cs="Calibri"/>
                <w:b/>
                <w:sz w:val="18"/>
                <w:szCs w:val="18"/>
              </w:rPr>
              <w:t xml:space="preserve"> ejecución a primer requerimiento</w:t>
            </w:r>
            <w:r w:rsidRPr="00F6297C">
              <w:rPr>
                <w:rFonts w:ascii="Verdana" w:hAnsi="Verdana" w:cs="Calibri"/>
                <w:sz w:val="18"/>
                <w:szCs w:val="18"/>
              </w:rPr>
              <w:t xml:space="preserve"> con vigencia de 60 días calendario adicionales a la vigencia del contrato, del importe correspondiente al 7% del presupuesto </w:t>
            </w:r>
            <w:r>
              <w:rPr>
                <w:rFonts w:ascii="Verdana" w:hAnsi="Verdana" w:cs="Calibri"/>
                <w:sz w:val="18"/>
                <w:szCs w:val="18"/>
              </w:rPr>
              <w:t xml:space="preserve">adjudicado </w:t>
            </w:r>
            <w:r w:rsidRPr="00F6297C">
              <w:rPr>
                <w:rFonts w:ascii="Verdana" w:hAnsi="Verdana" w:cs="Calibri"/>
                <w:sz w:val="18"/>
                <w:szCs w:val="18"/>
              </w:rPr>
              <w:t>de la contratación.</w:t>
            </w:r>
          </w:p>
          <w:p w:rsidR="00E15CD9" w:rsidRDefault="00E15CD9" w:rsidP="00875433">
            <w:pPr>
              <w:pStyle w:val="Prrafodelista"/>
              <w:rPr>
                <w:rFonts w:ascii="Verdana" w:hAnsi="Verdana" w:cs="Calibri"/>
                <w:b/>
                <w:sz w:val="18"/>
                <w:szCs w:val="18"/>
              </w:rPr>
            </w:pPr>
          </w:p>
          <w:p w:rsidR="00E15CD9" w:rsidRDefault="00E15CD9" w:rsidP="004D2BDF">
            <w:pPr>
              <w:numPr>
                <w:ilvl w:val="0"/>
                <w:numId w:val="33"/>
              </w:numPr>
              <w:autoSpaceDE w:val="0"/>
              <w:autoSpaceDN w:val="0"/>
              <w:adjustRightInd w:val="0"/>
              <w:ind w:left="356" w:hanging="284"/>
              <w:jc w:val="both"/>
              <w:rPr>
                <w:rFonts w:ascii="Verdana" w:hAnsi="Verdana" w:cs="Calibri"/>
                <w:sz w:val="18"/>
                <w:szCs w:val="18"/>
              </w:rPr>
            </w:pPr>
            <w:r w:rsidRPr="00F6297C">
              <w:rPr>
                <w:rFonts w:ascii="Verdana" w:hAnsi="Verdana" w:cs="Calibri"/>
                <w:b/>
                <w:sz w:val="18"/>
                <w:szCs w:val="18"/>
              </w:rPr>
              <w:t>Póliza de caución a Primer requerimiento para Entidades Públicas,</w:t>
            </w:r>
            <w:r w:rsidRPr="00F6297C">
              <w:rPr>
                <w:rFonts w:ascii="Calibri" w:hAnsi="Calibri" w:cs="Calibri"/>
                <w:sz w:val="22"/>
              </w:rPr>
              <w:t xml:space="preserve"> </w:t>
            </w:r>
            <w:r w:rsidRPr="00F6297C">
              <w:rPr>
                <w:rFonts w:ascii="Verdana" w:hAnsi="Verdana" w:cs="Calibri"/>
                <w:sz w:val="18"/>
                <w:szCs w:val="18"/>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w:t>
            </w:r>
            <w:r w:rsidRPr="00F6297C">
              <w:rPr>
                <w:rFonts w:ascii="Verdana" w:hAnsi="Verdana" w:cs="Calibri"/>
                <w:b/>
                <w:sz w:val="18"/>
                <w:szCs w:val="18"/>
              </w:rPr>
              <w:t xml:space="preserve">renovable, irrevocable </w:t>
            </w:r>
            <w:r w:rsidRPr="00F6297C">
              <w:rPr>
                <w:rFonts w:ascii="Verdana" w:hAnsi="Verdana" w:cs="Calibri"/>
                <w:sz w:val="18"/>
                <w:szCs w:val="18"/>
              </w:rPr>
              <w:t>y de</w:t>
            </w:r>
            <w:r w:rsidRPr="00F6297C">
              <w:rPr>
                <w:rFonts w:ascii="Verdana" w:hAnsi="Verdana" w:cs="Calibri"/>
                <w:b/>
                <w:sz w:val="18"/>
                <w:szCs w:val="18"/>
              </w:rPr>
              <w:t xml:space="preserve"> ejecución a primer requerimiento</w:t>
            </w:r>
            <w:r w:rsidRPr="00F6297C">
              <w:rPr>
                <w:rFonts w:ascii="Verdana" w:hAnsi="Verdana" w:cs="Calibri"/>
                <w:sz w:val="18"/>
                <w:szCs w:val="18"/>
              </w:rPr>
              <w:t xml:space="preserve"> con vigencia de 60 días calendario computables adicionales a la vigencia del contrato, del importe correspondiente al 7% del presupuesto </w:t>
            </w:r>
            <w:r>
              <w:rPr>
                <w:rFonts w:ascii="Verdana" w:hAnsi="Verdana" w:cs="Calibri"/>
                <w:sz w:val="18"/>
                <w:szCs w:val="18"/>
              </w:rPr>
              <w:t xml:space="preserve">adjudicado </w:t>
            </w:r>
            <w:r w:rsidRPr="00F6297C">
              <w:rPr>
                <w:rFonts w:ascii="Verdana" w:hAnsi="Verdana" w:cs="Calibri"/>
                <w:sz w:val="18"/>
                <w:szCs w:val="18"/>
              </w:rPr>
              <w:t>de la contratación.</w:t>
            </w:r>
          </w:p>
          <w:p w:rsidR="00E15CD9" w:rsidRPr="00784DC5" w:rsidRDefault="00E15CD9" w:rsidP="00875433">
            <w:pPr>
              <w:pStyle w:val="Prrafodelista"/>
              <w:rPr>
                <w:rFonts w:ascii="Verdana" w:hAnsi="Verdana" w:cs="Calibri"/>
                <w:b/>
                <w:sz w:val="18"/>
                <w:szCs w:val="18"/>
              </w:rPr>
            </w:pPr>
          </w:p>
          <w:p w:rsidR="00E15CD9" w:rsidRDefault="00E15CD9" w:rsidP="00875433">
            <w:pPr>
              <w:pStyle w:val="Prrafodelista"/>
              <w:ind w:left="0"/>
              <w:jc w:val="center"/>
              <w:rPr>
                <w:rFonts w:ascii="Verdana" w:hAnsi="Verdana" w:cs="Calibri"/>
                <w:b/>
                <w:sz w:val="18"/>
                <w:szCs w:val="18"/>
              </w:rPr>
            </w:pPr>
            <w:r w:rsidRPr="00784DC5">
              <w:rPr>
                <w:rFonts w:ascii="Verdana" w:hAnsi="Verdana" w:cs="Calibri"/>
                <w:b/>
                <w:sz w:val="18"/>
                <w:szCs w:val="18"/>
              </w:rPr>
              <w:t>INSTRUCCIONES PARA LA EMISION DE INSTRUMENTOS FINANCIEROS – V.2</w:t>
            </w:r>
          </w:p>
          <w:p w:rsidR="00E15CD9" w:rsidRPr="00784DC5" w:rsidRDefault="00E15CD9" w:rsidP="00875433">
            <w:pPr>
              <w:pStyle w:val="Prrafodelista"/>
              <w:ind w:left="0"/>
              <w:jc w:val="center"/>
              <w:rPr>
                <w:rFonts w:ascii="Verdana" w:hAnsi="Verdana" w:cs="Calibri"/>
                <w:b/>
                <w:sz w:val="18"/>
                <w:szCs w:val="18"/>
              </w:rPr>
            </w:pPr>
          </w:p>
          <w:p w:rsidR="00E15CD9" w:rsidRDefault="00E15CD9" w:rsidP="00875433">
            <w:pPr>
              <w:pStyle w:val="Prrafodelista"/>
              <w:ind w:left="0"/>
              <w:rPr>
                <w:rFonts w:ascii="Verdana" w:hAnsi="Verdana" w:cs="Calibri"/>
                <w:sz w:val="18"/>
                <w:szCs w:val="18"/>
              </w:rPr>
            </w:pPr>
            <w:r w:rsidRPr="00784DC5">
              <w:rPr>
                <w:rFonts w:ascii="Verdana" w:hAnsi="Verdana" w:cs="Calibri"/>
                <w:sz w:val="18"/>
                <w:szCs w:val="18"/>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E15CD9" w:rsidRDefault="00E15CD9" w:rsidP="00875433">
            <w:pPr>
              <w:pStyle w:val="Prrafodelista"/>
              <w:rPr>
                <w:rFonts w:ascii="Verdana" w:hAnsi="Verdana" w:cs="Calibri"/>
                <w:sz w:val="18"/>
                <w:szCs w:val="18"/>
              </w:rPr>
            </w:pPr>
          </w:p>
          <w:tbl>
            <w:tblPr>
              <w:tblW w:w="9204" w:type="dxa"/>
              <w:jc w:val="center"/>
              <w:tblLayout w:type="fixed"/>
              <w:tblCellMar>
                <w:left w:w="0" w:type="dxa"/>
                <w:right w:w="0" w:type="dxa"/>
              </w:tblCellMar>
              <w:tblLook w:val="04A0" w:firstRow="1" w:lastRow="0" w:firstColumn="1" w:lastColumn="0" w:noHBand="0" w:noVBand="1"/>
            </w:tblPr>
            <w:tblGrid>
              <w:gridCol w:w="2684"/>
              <w:gridCol w:w="6520"/>
            </w:tblGrid>
            <w:tr w:rsidR="00E15CD9" w:rsidRPr="00784DC5" w:rsidTr="00875433">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15CD9" w:rsidRPr="00784DC5" w:rsidRDefault="00E15CD9" w:rsidP="00875433">
                  <w:pPr>
                    <w:pStyle w:val="Prrafodelista"/>
                    <w:ind w:left="0"/>
                    <w:jc w:val="center"/>
                    <w:rPr>
                      <w:rFonts w:ascii="Verdana" w:hAnsi="Verdana" w:cs="Calibri"/>
                      <w:b/>
                      <w:bCs/>
                      <w:sz w:val="18"/>
                      <w:szCs w:val="21"/>
                    </w:rPr>
                  </w:pPr>
                  <w:r w:rsidRPr="00784DC5">
                    <w:rPr>
                      <w:rFonts w:ascii="Verdana" w:hAnsi="Verdana" w:cs="Calibri"/>
                      <w:b/>
                      <w:bCs/>
                      <w:sz w:val="18"/>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15CD9" w:rsidRPr="00784DC5" w:rsidRDefault="00E15CD9" w:rsidP="00875433">
                  <w:pPr>
                    <w:pStyle w:val="Prrafodelista"/>
                    <w:ind w:left="0"/>
                    <w:jc w:val="center"/>
                    <w:rPr>
                      <w:rFonts w:ascii="Verdana" w:hAnsi="Verdana" w:cs="Calibri"/>
                      <w:b/>
                      <w:bCs/>
                      <w:sz w:val="18"/>
                      <w:szCs w:val="21"/>
                    </w:rPr>
                  </w:pPr>
                  <w:r w:rsidRPr="00784DC5">
                    <w:rPr>
                      <w:rFonts w:ascii="Verdana" w:hAnsi="Verdana" w:cs="Calibri"/>
                      <w:b/>
                      <w:bCs/>
                      <w:sz w:val="18"/>
                      <w:szCs w:val="21"/>
                    </w:rPr>
                    <w:t>INSTRUCCIÓN</w:t>
                  </w:r>
                </w:p>
              </w:tc>
            </w:tr>
            <w:tr w:rsidR="00E15CD9" w:rsidRPr="00784DC5" w:rsidTr="0087543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5CD9" w:rsidRPr="00784DC5" w:rsidRDefault="00E15CD9" w:rsidP="00875433">
                  <w:pPr>
                    <w:rPr>
                      <w:rFonts w:ascii="Verdana" w:hAnsi="Verdana" w:cs="Calibri"/>
                      <w:b/>
                      <w:bCs/>
                      <w:sz w:val="18"/>
                      <w:szCs w:val="21"/>
                    </w:rPr>
                  </w:pPr>
                  <w:r w:rsidRPr="00784DC5">
                    <w:rPr>
                      <w:rFonts w:ascii="Verdana" w:hAnsi="Verdana" w:cs="Calibri"/>
                      <w:b/>
                      <w:bCs/>
                      <w:sz w:val="18"/>
                      <w:szCs w:val="21"/>
                    </w:rPr>
                    <w:lastRenderedPageBreak/>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15CD9" w:rsidRPr="00784DC5" w:rsidRDefault="00E15CD9" w:rsidP="00875433">
                  <w:pPr>
                    <w:jc w:val="both"/>
                    <w:rPr>
                      <w:rStyle w:val="nfasis"/>
                      <w:rFonts w:ascii="Verdana" w:hAnsi="Verdana" w:cs="Calibri"/>
                      <w:sz w:val="18"/>
                      <w:szCs w:val="21"/>
                    </w:rPr>
                  </w:pPr>
                  <w:r w:rsidRPr="00784DC5">
                    <w:rPr>
                      <w:rFonts w:ascii="Verdana" w:hAnsi="Verdana" w:cs="Calibri"/>
                      <w:sz w:val="18"/>
                      <w:szCs w:val="21"/>
                    </w:rPr>
                    <w:t xml:space="preserve">Se aceptará </w:t>
                  </w:r>
                  <w:r w:rsidRPr="00784DC5">
                    <w:rPr>
                      <w:rFonts w:ascii="Verdana" w:hAnsi="Verdana" w:cs="Calibri"/>
                      <w:b/>
                      <w:sz w:val="18"/>
                      <w:szCs w:val="21"/>
                      <w:u w:val="single"/>
                    </w:rPr>
                    <w:t>únicamente</w:t>
                  </w:r>
                  <w:r w:rsidRPr="00784DC5">
                    <w:rPr>
                      <w:rFonts w:ascii="Verdana" w:hAnsi="Verdana" w:cs="Calibri"/>
                      <w:sz w:val="18"/>
                      <w:szCs w:val="21"/>
                    </w:rPr>
                    <w:t xml:space="preserve"> los instrumentos detallados en el presente anexo.</w:t>
                  </w:r>
                </w:p>
              </w:tc>
            </w:tr>
            <w:tr w:rsidR="00E15CD9" w:rsidRPr="00784DC5" w:rsidTr="0087543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5CD9" w:rsidRPr="00784DC5" w:rsidRDefault="00E15CD9" w:rsidP="00875433">
                  <w:pPr>
                    <w:pStyle w:val="Prrafodelista"/>
                    <w:ind w:left="0"/>
                    <w:rPr>
                      <w:rFonts w:ascii="Verdana" w:hAnsi="Verdana" w:cs="Calibri"/>
                      <w:b/>
                      <w:bCs/>
                      <w:sz w:val="18"/>
                      <w:szCs w:val="21"/>
                    </w:rPr>
                  </w:pPr>
                  <w:r w:rsidRPr="00784DC5">
                    <w:rPr>
                      <w:rFonts w:ascii="Verdana" w:hAnsi="Verdana" w:cs="Calibri"/>
                      <w:b/>
                      <w:bCs/>
                      <w:sz w:val="18"/>
                      <w:szCs w:val="21"/>
                    </w:rPr>
                    <w:t>OBJETO DE LA GARANTÍA</w:t>
                  </w:r>
                </w:p>
                <w:p w:rsidR="00E15CD9" w:rsidRPr="00784DC5" w:rsidRDefault="00E15CD9" w:rsidP="00875433">
                  <w:pPr>
                    <w:pStyle w:val="Prrafodelista"/>
                    <w:ind w:left="0"/>
                    <w:rPr>
                      <w:rFonts w:ascii="Verdana" w:hAnsi="Verdana" w:cs="Calibri"/>
                      <w:i/>
                      <w:sz w:val="18"/>
                      <w:szCs w:val="21"/>
                    </w:rPr>
                  </w:pPr>
                  <w:r w:rsidRPr="00784DC5">
                    <w:rPr>
                      <w:rFonts w:ascii="Verdana" w:hAnsi="Verdana" w:cs="Calibri"/>
                      <w:b/>
                      <w:bCs/>
                      <w:sz w:val="18"/>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15CD9" w:rsidRPr="00784DC5" w:rsidRDefault="00E15CD9" w:rsidP="00875433">
                  <w:pPr>
                    <w:jc w:val="both"/>
                    <w:rPr>
                      <w:rFonts w:ascii="Verdana" w:hAnsi="Verdana" w:cs="Calibri"/>
                      <w:sz w:val="18"/>
                      <w:szCs w:val="21"/>
                    </w:rPr>
                  </w:pPr>
                  <w:r w:rsidRPr="00784DC5">
                    <w:rPr>
                      <w:rFonts w:ascii="Verdana" w:hAnsi="Verdana" w:cs="Calibri"/>
                      <w:sz w:val="18"/>
                      <w:szCs w:val="21"/>
                    </w:rPr>
                    <w:t xml:space="preserve">Debe consignar correctamente y de manera explícita, </w:t>
                  </w:r>
                  <w:r w:rsidRPr="00784DC5">
                    <w:rPr>
                      <w:rFonts w:ascii="Verdana" w:hAnsi="Verdana" w:cs="Calibri"/>
                      <w:b/>
                      <w:sz w:val="18"/>
                      <w:szCs w:val="21"/>
                      <w:u w:val="single"/>
                    </w:rPr>
                    <w:t>textual</w:t>
                  </w:r>
                  <w:r w:rsidRPr="00784DC5">
                    <w:rPr>
                      <w:rFonts w:ascii="Verdana" w:hAnsi="Verdana" w:cs="Calibri"/>
                      <w:sz w:val="18"/>
                      <w:szCs w:val="21"/>
                    </w:rPr>
                    <w:t xml:space="preserve"> y </w:t>
                  </w:r>
                  <w:r w:rsidRPr="00784DC5">
                    <w:rPr>
                      <w:rFonts w:ascii="Verdana" w:hAnsi="Verdana" w:cs="Calibri"/>
                      <w:b/>
                      <w:sz w:val="18"/>
                      <w:szCs w:val="21"/>
                      <w:u w:val="single"/>
                    </w:rPr>
                    <w:t>completa</w:t>
                  </w:r>
                  <w:r w:rsidRPr="00784DC5">
                    <w:rPr>
                      <w:rFonts w:ascii="Verdana" w:hAnsi="Verdana" w:cs="Calibri"/>
                      <w:sz w:val="18"/>
                      <w:szCs w:val="21"/>
                    </w:rPr>
                    <w:t xml:space="preserve">: </w:t>
                  </w:r>
                </w:p>
                <w:p w:rsidR="00E15CD9" w:rsidRPr="00784DC5" w:rsidRDefault="00E15CD9" w:rsidP="004D2BDF">
                  <w:pPr>
                    <w:numPr>
                      <w:ilvl w:val="0"/>
                      <w:numId w:val="34"/>
                    </w:numPr>
                    <w:jc w:val="both"/>
                    <w:rPr>
                      <w:rFonts w:ascii="Verdana" w:hAnsi="Verdana" w:cs="Calibri"/>
                      <w:sz w:val="18"/>
                      <w:szCs w:val="21"/>
                    </w:rPr>
                  </w:pPr>
                  <w:r w:rsidRPr="00784DC5">
                    <w:rPr>
                      <w:rFonts w:ascii="Verdana" w:hAnsi="Verdana" w:cs="Calibri"/>
                      <w:b/>
                      <w:sz w:val="18"/>
                      <w:szCs w:val="21"/>
                    </w:rPr>
                    <w:t>Objeto a garantizar (“Garantía según el objeto”)</w:t>
                  </w:r>
                  <w:r w:rsidRPr="00784DC5">
                    <w:rPr>
                      <w:rFonts w:ascii="Verdana" w:hAnsi="Verdana" w:cs="Calibri"/>
                      <w:b/>
                      <w:sz w:val="18"/>
                      <w:szCs w:val="21"/>
                      <w:vertAlign w:val="superscript"/>
                    </w:rPr>
                    <w:t>1</w:t>
                  </w:r>
                  <w:r w:rsidRPr="00784DC5">
                    <w:rPr>
                      <w:rFonts w:ascii="Verdana" w:hAnsi="Verdana" w:cs="Calibri"/>
                      <w:sz w:val="18"/>
                      <w:szCs w:val="21"/>
                    </w:rPr>
                    <w:t xml:space="preserve"> conforme lo requerido en el presente anexo.</w:t>
                  </w:r>
                </w:p>
                <w:p w:rsidR="00E15CD9" w:rsidRPr="00784DC5" w:rsidRDefault="00E15CD9" w:rsidP="004D2BDF">
                  <w:pPr>
                    <w:numPr>
                      <w:ilvl w:val="0"/>
                      <w:numId w:val="34"/>
                    </w:numPr>
                    <w:jc w:val="both"/>
                    <w:rPr>
                      <w:rFonts w:ascii="Verdana" w:hAnsi="Verdana" w:cs="Calibri"/>
                      <w:b/>
                      <w:sz w:val="18"/>
                      <w:szCs w:val="21"/>
                    </w:rPr>
                  </w:pPr>
                  <w:r w:rsidRPr="00784DC5">
                    <w:rPr>
                      <w:rFonts w:ascii="Verdana" w:hAnsi="Verdana" w:cs="Calibri"/>
                      <w:b/>
                      <w:sz w:val="18"/>
                      <w:szCs w:val="21"/>
                    </w:rPr>
                    <w:t xml:space="preserve">Nombre (Objeto de la Contratación) y/o código </w:t>
                  </w:r>
                  <w:r w:rsidRPr="00784DC5">
                    <w:rPr>
                      <w:rFonts w:ascii="Verdana" w:hAnsi="Verdana" w:cs="Calibri"/>
                      <w:sz w:val="18"/>
                      <w:szCs w:val="21"/>
                    </w:rPr>
                    <w:t>del proceso de contratación, conforme al registrado en la página web</w:t>
                  </w:r>
                  <w:r w:rsidRPr="00784DC5">
                    <w:rPr>
                      <w:rFonts w:ascii="Verdana" w:hAnsi="Verdana" w:cs="Calibri"/>
                      <w:b/>
                      <w:sz w:val="18"/>
                      <w:szCs w:val="21"/>
                    </w:rPr>
                    <w:t>:</w:t>
                  </w:r>
                </w:p>
                <w:p w:rsidR="00E15CD9" w:rsidRPr="00784DC5" w:rsidRDefault="00E15CD9" w:rsidP="00875433">
                  <w:pPr>
                    <w:ind w:left="360"/>
                    <w:jc w:val="both"/>
                    <w:rPr>
                      <w:rFonts w:ascii="Verdana" w:hAnsi="Verdana" w:cs="Calibri"/>
                      <w:b/>
                      <w:i/>
                      <w:sz w:val="18"/>
                      <w:szCs w:val="21"/>
                    </w:rPr>
                  </w:pPr>
                  <w:r w:rsidRPr="00784DC5">
                    <w:rPr>
                      <w:rFonts w:ascii="Verdana" w:hAnsi="Verdana" w:cs="Calibri"/>
                      <w:b/>
                      <w:i/>
                      <w:sz w:val="18"/>
                      <w:szCs w:val="21"/>
                    </w:rPr>
                    <w:t>http://contrataciones.ypfb.gob.bo/contrataciones/publicacion</w:t>
                  </w:r>
                </w:p>
              </w:tc>
            </w:tr>
            <w:tr w:rsidR="00E15CD9" w:rsidRPr="00784DC5" w:rsidTr="0087543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5CD9" w:rsidRPr="00784DC5" w:rsidRDefault="00E15CD9" w:rsidP="00875433">
                  <w:pPr>
                    <w:pStyle w:val="Prrafodelista"/>
                    <w:ind w:left="0"/>
                    <w:rPr>
                      <w:rFonts w:ascii="Verdana" w:hAnsi="Verdana" w:cs="Calibri"/>
                      <w:b/>
                      <w:bCs/>
                      <w:sz w:val="18"/>
                      <w:szCs w:val="21"/>
                    </w:rPr>
                  </w:pPr>
                  <w:r w:rsidRPr="00784DC5">
                    <w:rPr>
                      <w:rFonts w:ascii="Verdana" w:hAnsi="Verdana" w:cs="Calibri"/>
                      <w:b/>
                      <w:bCs/>
                      <w:sz w:val="18"/>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15CD9" w:rsidRPr="00784DC5" w:rsidRDefault="00E15CD9" w:rsidP="00875433">
                  <w:pPr>
                    <w:jc w:val="both"/>
                    <w:rPr>
                      <w:rFonts w:ascii="Verdana" w:hAnsi="Verdana" w:cs="Calibri"/>
                      <w:sz w:val="18"/>
                      <w:szCs w:val="21"/>
                    </w:rPr>
                  </w:pPr>
                  <w:r w:rsidRPr="00784DC5">
                    <w:rPr>
                      <w:rFonts w:ascii="Verdana" w:hAnsi="Verdana" w:cs="Calibri"/>
                      <w:sz w:val="18"/>
                      <w:szCs w:val="21"/>
                    </w:rPr>
                    <w:t xml:space="preserve">Debe consignar el nombre </w:t>
                  </w:r>
                  <w:r w:rsidRPr="00784DC5">
                    <w:rPr>
                      <w:rFonts w:ascii="Verdana" w:hAnsi="Verdana" w:cs="Calibri"/>
                      <w:sz w:val="18"/>
                      <w:szCs w:val="21"/>
                      <w:u w:val="single"/>
                    </w:rPr>
                    <w:t>plenamente</w:t>
                  </w:r>
                  <w:r w:rsidRPr="00784DC5">
                    <w:rPr>
                      <w:rFonts w:ascii="Verdana" w:hAnsi="Verdana" w:cs="Calibri"/>
                      <w:sz w:val="18"/>
                      <w:szCs w:val="21"/>
                    </w:rPr>
                    <w:t xml:space="preserve"> consistente o concordante con el registrado en el Formulario A-1 (campo: </w:t>
                  </w:r>
                  <w:r w:rsidRPr="00784DC5">
                    <w:rPr>
                      <w:rFonts w:ascii="Verdana" w:hAnsi="Verdana" w:cs="Calibri"/>
                      <w:i/>
                      <w:sz w:val="18"/>
                      <w:szCs w:val="21"/>
                    </w:rPr>
                    <w:t>Nombre o Razón Social del Proponente</w:t>
                  </w:r>
                  <w:r w:rsidRPr="00784DC5">
                    <w:rPr>
                      <w:rFonts w:ascii="Verdana" w:hAnsi="Verdana" w:cs="Calibri"/>
                      <w:sz w:val="18"/>
                      <w:szCs w:val="21"/>
                    </w:rPr>
                    <w:t xml:space="preserve">). Para </w:t>
                  </w:r>
                  <w:r w:rsidRPr="00784DC5">
                    <w:rPr>
                      <w:rFonts w:ascii="Verdana" w:hAnsi="Verdana" w:cs="Calibri"/>
                      <w:sz w:val="18"/>
                      <w:szCs w:val="21"/>
                      <w:u w:val="single"/>
                    </w:rPr>
                    <w:t>empresas unipersonales</w:t>
                  </w:r>
                  <w:r w:rsidRPr="00784DC5">
                    <w:rPr>
                      <w:rFonts w:ascii="Verdana" w:hAnsi="Verdana" w:cs="Calibri"/>
                      <w:sz w:val="18"/>
                      <w:szCs w:val="21"/>
                    </w:rPr>
                    <w:t xml:space="preserve"> podrá figurar alternativamente el nombre del Contribuyente (NIT).</w:t>
                  </w:r>
                </w:p>
                <w:p w:rsidR="00E15CD9" w:rsidRPr="00784DC5" w:rsidRDefault="00E15CD9" w:rsidP="00875433">
                  <w:pPr>
                    <w:jc w:val="both"/>
                    <w:rPr>
                      <w:rFonts w:ascii="Verdana" w:hAnsi="Verdana" w:cs="Calibri"/>
                      <w:sz w:val="18"/>
                      <w:szCs w:val="21"/>
                    </w:rPr>
                  </w:pPr>
                  <w:r w:rsidRPr="00784DC5">
                    <w:rPr>
                      <w:rFonts w:ascii="Verdana" w:hAnsi="Verdana" w:cs="Calibri"/>
                      <w:sz w:val="18"/>
                      <w:szCs w:val="21"/>
                    </w:rPr>
                    <w:t xml:space="preserve">Asimismo, el </w:t>
                  </w:r>
                  <w:r w:rsidRPr="00784DC5">
                    <w:rPr>
                      <w:rFonts w:ascii="Verdana" w:hAnsi="Verdana" w:cs="Calibri"/>
                      <w:i/>
                      <w:sz w:val="18"/>
                      <w:szCs w:val="21"/>
                    </w:rPr>
                    <w:t>Nombre o</w:t>
                  </w:r>
                  <w:r w:rsidRPr="00784DC5">
                    <w:rPr>
                      <w:rFonts w:ascii="Verdana" w:hAnsi="Verdana" w:cs="Calibri"/>
                      <w:sz w:val="18"/>
                      <w:szCs w:val="21"/>
                    </w:rPr>
                    <w:t xml:space="preserve"> </w:t>
                  </w:r>
                  <w:r w:rsidRPr="00784DC5">
                    <w:rPr>
                      <w:rFonts w:ascii="Verdana" w:hAnsi="Verdana" w:cs="Calibri"/>
                      <w:i/>
                      <w:sz w:val="18"/>
                      <w:szCs w:val="21"/>
                    </w:rPr>
                    <w:t xml:space="preserve">Razón Social del Proponente </w:t>
                  </w:r>
                  <w:r w:rsidRPr="00784DC5">
                    <w:rPr>
                      <w:rFonts w:ascii="Verdana" w:hAnsi="Verdana" w:cs="Calibri"/>
                      <w:sz w:val="18"/>
                      <w:szCs w:val="21"/>
                    </w:rPr>
                    <w:t>(Empresa) deberá estar respaldado por los registrados en los siguientes documentos, según corresponda al documento requerido en el DBC o DCD o EETT o TDRs:</w:t>
                  </w:r>
                </w:p>
                <w:p w:rsidR="00E15CD9" w:rsidRPr="00784DC5" w:rsidRDefault="00E15CD9" w:rsidP="004D2BDF">
                  <w:pPr>
                    <w:numPr>
                      <w:ilvl w:val="0"/>
                      <w:numId w:val="35"/>
                    </w:numPr>
                    <w:jc w:val="both"/>
                    <w:rPr>
                      <w:rFonts w:ascii="Verdana" w:hAnsi="Verdana" w:cs="Calibri"/>
                      <w:sz w:val="18"/>
                      <w:szCs w:val="21"/>
                    </w:rPr>
                  </w:pPr>
                  <w:r w:rsidRPr="00784DC5">
                    <w:rPr>
                      <w:rFonts w:ascii="Verdana" w:hAnsi="Verdana" w:cs="Calibri"/>
                      <w:sz w:val="18"/>
                      <w:szCs w:val="21"/>
                    </w:rPr>
                    <w:t>Registros FUNDEMPRESA, (o equivalente en el país de origen); o</w:t>
                  </w:r>
                </w:p>
                <w:p w:rsidR="00E15CD9" w:rsidRPr="00784DC5" w:rsidRDefault="00E15CD9" w:rsidP="004D2BDF">
                  <w:pPr>
                    <w:numPr>
                      <w:ilvl w:val="0"/>
                      <w:numId w:val="35"/>
                    </w:numPr>
                    <w:jc w:val="both"/>
                    <w:rPr>
                      <w:rFonts w:ascii="Verdana" w:hAnsi="Verdana" w:cs="Calibri"/>
                      <w:sz w:val="18"/>
                      <w:szCs w:val="21"/>
                    </w:rPr>
                  </w:pPr>
                  <w:r w:rsidRPr="00784DC5">
                    <w:rPr>
                      <w:rFonts w:ascii="Verdana" w:hAnsi="Verdana" w:cs="Calibri"/>
                      <w:sz w:val="18"/>
                      <w:szCs w:val="21"/>
                    </w:rPr>
                    <w:t>Instrumento de Constitución.</w:t>
                  </w:r>
                </w:p>
              </w:tc>
            </w:tr>
            <w:tr w:rsidR="00E15CD9" w:rsidRPr="00784DC5" w:rsidTr="0087543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5CD9" w:rsidRPr="00784DC5" w:rsidRDefault="00E15CD9" w:rsidP="00875433">
                  <w:pPr>
                    <w:pStyle w:val="Prrafodelista"/>
                    <w:ind w:left="0"/>
                    <w:rPr>
                      <w:rFonts w:ascii="Verdana" w:hAnsi="Verdana" w:cs="Calibri"/>
                      <w:b/>
                      <w:bCs/>
                      <w:sz w:val="18"/>
                      <w:szCs w:val="21"/>
                    </w:rPr>
                  </w:pPr>
                  <w:r w:rsidRPr="00784DC5">
                    <w:rPr>
                      <w:rFonts w:ascii="Verdana" w:hAnsi="Verdana" w:cs="Calibri"/>
                      <w:b/>
                      <w:bCs/>
                      <w:sz w:val="18"/>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15CD9" w:rsidRPr="00784DC5" w:rsidRDefault="00E15CD9" w:rsidP="00875433">
                  <w:pPr>
                    <w:jc w:val="both"/>
                    <w:rPr>
                      <w:rFonts w:ascii="Verdana" w:hAnsi="Verdana" w:cs="Calibri"/>
                      <w:sz w:val="18"/>
                      <w:szCs w:val="21"/>
                    </w:rPr>
                  </w:pPr>
                  <w:r w:rsidRPr="00784DC5">
                    <w:rPr>
                      <w:rFonts w:ascii="Verdana" w:hAnsi="Verdana" w:cs="Calibri"/>
                      <w:sz w:val="18"/>
                      <w:szCs w:val="21"/>
                    </w:rPr>
                    <w:t>Debe consignar:</w:t>
                  </w:r>
                </w:p>
                <w:p w:rsidR="00E15CD9" w:rsidRPr="00784DC5" w:rsidRDefault="00E15CD9" w:rsidP="004D2BDF">
                  <w:pPr>
                    <w:pStyle w:val="Prrafodelista"/>
                    <w:numPr>
                      <w:ilvl w:val="0"/>
                      <w:numId w:val="36"/>
                    </w:numPr>
                    <w:spacing w:line="276" w:lineRule="auto"/>
                    <w:ind w:left="357" w:hanging="357"/>
                    <w:jc w:val="both"/>
                    <w:rPr>
                      <w:rFonts w:ascii="Verdana" w:hAnsi="Verdana" w:cs="Calibri"/>
                      <w:sz w:val="18"/>
                      <w:szCs w:val="21"/>
                    </w:rPr>
                  </w:pPr>
                  <w:r w:rsidRPr="00784DC5">
                    <w:rPr>
                      <w:rFonts w:ascii="Verdana" w:hAnsi="Verdana" w:cs="Calibri"/>
                      <w:sz w:val="18"/>
                      <w:szCs w:val="21"/>
                    </w:rPr>
                    <w:t>YACIMIENTOS PETROLIFEROS FISCALES BOLIVIANOS;</w:t>
                  </w:r>
                </w:p>
                <w:p w:rsidR="00E15CD9" w:rsidRPr="00784DC5" w:rsidRDefault="00E15CD9" w:rsidP="004D2BDF">
                  <w:pPr>
                    <w:pStyle w:val="Prrafodelista"/>
                    <w:numPr>
                      <w:ilvl w:val="0"/>
                      <w:numId w:val="36"/>
                    </w:numPr>
                    <w:spacing w:line="276" w:lineRule="auto"/>
                    <w:ind w:left="357" w:hanging="357"/>
                    <w:jc w:val="both"/>
                    <w:rPr>
                      <w:rFonts w:ascii="Verdana" w:hAnsi="Verdana" w:cs="Calibri"/>
                      <w:i/>
                      <w:sz w:val="18"/>
                      <w:szCs w:val="21"/>
                    </w:rPr>
                  </w:pPr>
                  <w:r w:rsidRPr="00784DC5">
                    <w:rPr>
                      <w:rFonts w:ascii="Verdana" w:hAnsi="Verdana" w:cs="Calibri"/>
                      <w:i/>
                      <w:sz w:val="18"/>
                      <w:szCs w:val="21"/>
                    </w:rPr>
                    <w:t>YPFB;</w:t>
                  </w:r>
                </w:p>
                <w:p w:rsidR="00E15CD9" w:rsidRPr="00784DC5" w:rsidRDefault="00E15CD9" w:rsidP="004D2BDF">
                  <w:pPr>
                    <w:pStyle w:val="Prrafodelista"/>
                    <w:numPr>
                      <w:ilvl w:val="0"/>
                      <w:numId w:val="36"/>
                    </w:numPr>
                    <w:spacing w:line="276" w:lineRule="auto"/>
                    <w:ind w:left="357" w:hanging="357"/>
                    <w:jc w:val="both"/>
                    <w:rPr>
                      <w:rFonts w:ascii="Verdana" w:hAnsi="Verdana" w:cs="Calibri"/>
                      <w:i/>
                      <w:sz w:val="18"/>
                      <w:szCs w:val="21"/>
                    </w:rPr>
                  </w:pPr>
                  <w:r w:rsidRPr="00784DC5">
                    <w:rPr>
                      <w:rFonts w:ascii="Verdana" w:hAnsi="Verdana" w:cs="Calibri"/>
                      <w:i/>
                      <w:sz w:val="18"/>
                      <w:szCs w:val="21"/>
                    </w:rPr>
                    <w:t>o ambos.</w:t>
                  </w:r>
                </w:p>
              </w:tc>
            </w:tr>
            <w:tr w:rsidR="00E15CD9" w:rsidRPr="00784DC5" w:rsidTr="0087543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5CD9" w:rsidRPr="00784DC5" w:rsidRDefault="00E15CD9" w:rsidP="00875433">
                  <w:pPr>
                    <w:pStyle w:val="Prrafodelista"/>
                    <w:ind w:left="0"/>
                    <w:rPr>
                      <w:rFonts w:ascii="Verdana" w:hAnsi="Verdana" w:cs="Calibri"/>
                      <w:sz w:val="18"/>
                      <w:szCs w:val="21"/>
                    </w:rPr>
                  </w:pPr>
                  <w:r w:rsidRPr="00784DC5">
                    <w:rPr>
                      <w:rFonts w:ascii="Verdana" w:hAnsi="Verdana" w:cs="Calibri"/>
                      <w:b/>
                      <w:bCs/>
                      <w:sz w:val="18"/>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15CD9" w:rsidRPr="00784DC5" w:rsidRDefault="00E15CD9" w:rsidP="00875433">
                  <w:pPr>
                    <w:jc w:val="both"/>
                    <w:rPr>
                      <w:rFonts w:ascii="Verdana" w:hAnsi="Verdana" w:cs="Calibri"/>
                      <w:sz w:val="18"/>
                      <w:szCs w:val="21"/>
                    </w:rPr>
                  </w:pPr>
                  <w:r w:rsidRPr="00784DC5">
                    <w:rPr>
                      <w:rFonts w:ascii="Verdana" w:hAnsi="Verdana" w:cs="Calibri"/>
                      <w:sz w:val="18"/>
                      <w:szCs w:val="21"/>
                    </w:rPr>
                    <w:t>Debe consignar el valor/importe/monto correctamente calculado, conforme el presente anexo y la “</w:t>
                  </w:r>
                  <w:r w:rsidRPr="00784DC5">
                    <w:rPr>
                      <w:rFonts w:ascii="Verdana" w:hAnsi="Verdana" w:cs="Calibri"/>
                      <w:i/>
                      <w:sz w:val="18"/>
                      <w:szCs w:val="21"/>
                    </w:rPr>
                    <w:t>Garantía según el objeto</w:t>
                  </w:r>
                  <w:r w:rsidRPr="00784DC5">
                    <w:rPr>
                      <w:rFonts w:ascii="Verdana" w:hAnsi="Verdana" w:cs="Calibri"/>
                      <w:sz w:val="18"/>
                      <w:szCs w:val="21"/>
                    </w:rPr>
                    <w:t>” requerida, considerando el inc c) de los Aspectos Subsanables del DBC o DCD.</w:t>
                  </w:r>
                </w:p>
              </w:tc>
            </w:tr>
            <w:tr w:rsidR="00E15CD9" w:rsidRPr="00784DC5" w:rsidTr="0087543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5CD9" w:rsidRPr="00784DC5" w:rsidRDefault="00E15CD9" w:rsidP="00875433">
                  <w:pPr>
                    <w:pStyle w:val="Prrafodelista"/>
                    <w:ind w:left="0"/>
                    <w:rPr>
                      <w:rFonts w:ascii="Verdana" w:hAnsi="Verdana" w:cs="Calibri"/>
                      <w:sz w:val="18"/>
                      <w:szCs w:val="21"/>
                    </w:rPr>
                  </w:pPr>
                  <w:r w:rsidRPr="00784DC5">
                    <w:rPr>
                      <w:rFonts w:ascii="Verdana" w:hAnsi="Verdana" w:cs="Calibri"/>
                      <w:b/>
                      <w:bCs/>
                      <w:sz w:val="18"/>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15CD9" w:rsidRPr="00784DC5" w:rsidRDefault="00E15CD9" w:rsidP="00875433">
                  <w:pPr>
                    <w:jc w:val="both"/>
                    <w:rPr>
                      <w:rFonts w:ascii="Verdana" w:hAnsi="Verdana" w:cs="Calibri"/>
                      <w:sz w:val="18"/>
                      <w:szCs w:val="21"/>
                    </w:rPr>
                  </w:pPr>
                  <w:r w:rsidRPr="00784DC5">
                    <w:rPr>
                      <w:rFonts w:ascii="Verdana" w:hAnsi="Verdana" w:cs="Calibri"/>
                      <w:sz w:val="18"/>
                      <w:szCs w:val="21"/>
                    </w:rPr>
                    <w:t xml:space="preserve">Debe consignar una vigencia </w:t>
                  </w:r>
                  <w:r w:rsidRPr="00784DC5">
                    <w:rPr>
                      <w:rFonts w:ascii="Verdana" w:hAnsi="Verdana" w:cs="Calibri"/>
                      <w:sz w:val="18"/>
                      <w:szCs w:val="21"/>
                      <w:u w:val="single"/>
                    </w:rPr>
                    <w:t>igual o mayor</w:t>
                  </w:r>
                  <w:r w:rsidRPr="00784DC5">
                    <w:rPr>
                      <w:rFonts w:ascii="Verdana" w:hAnsi="Verdana" w:cs="Calibri"/>
                      <w:sz w:val="18"/>
                      <w:szCs w:val="21"/>
                    </w:rPr>
                    <w:t xml:space="preserve"> a la requerida en el presente Anexo, </w:t>
                  </w:r>
                </w:p>
                <w:p w:rsidR="00E15CD9" w:rsidRPr="00784DC5" w:rsidRDefault="00E15CD9" w:rsidP="004D2BDF">
                  <w:pPr>
                    <w:numPr>
                      <w:ilvl w:val="0"/>
                      <w:numId w:val="37"/>
                    </w:numPr>
                    <w:jc w:val="both"/>
                    <w:rPr>
                      <w:rFonts w:ascii="Verdana" w:hAnsi="Verdana" w:cs="Calibri"/>
                      <w:sz w:val="18"/>
                      <w:szCs w:val="21"/>
                    </w:rPr>
                  </w:pPr>
                  <w:r w:rsidRPr="00784DC5">
                    <w:rPr>
                      <w:rFonts w:ascii="Verdana" w:hAnsi="Verdana" w:cs="Calibri"/>
                      <w:b/>
                      <w:sz w:val="18"/>
                      <w:szCs w:val="21"/>
                      <w:u w:val="single"/>
                    </w:rPr>
                    <w:t>Para la Garantía de Seriedad de Propuesta:</w:t>
                  </w:r>
                  <w:r w:rsidRPr="00784DC5">
                    <w:rPr>
                      <w:rFonts w:ascii="Verdana" w:hAnsi="Verdana" w:cs="Calibri"/>
                      <w:sz w:val="18"/>
                      <w:szCs w:val="21"/>
                    </w:rPr>
                    <w:t xml:space="preserve"> (120 días) computable a partir de la </w:t>
                  </w:r>
                  <w:r w:rsidRPr="00784DC5">
                    <w:rPr>
                      <w:rFonts w:ascii="Verdana" w:hAnsi="Verdana" w:cs="Calibri"/>
                      <w:i/>
                      <w:sz w:val="18"/>
                      <w:szCs w:val="21"/>
                    </w:rPr>
                    <w:t>“Fecha de presentación de propuesta”</w:t>
                  </w:r>
                  <w:r w:rsidRPr="00784DC5">
                    <w:rPr>
                      <w:rFonts w:ascii="Verdana" w:hAnsi="Verdana" w:cs="Calibri"/>
                      <w:sz w:val="18"/>
                      <w:szCs w:val="21"/>
                    </w:rPr>
                    <w:t xml:space="preserve">, establecida en el </w:t>
                  </w:r>
                  <w:r w:rsidRPr="00784DC5">
                    <w:rPr>
                      <w:rFonts w:ascii="Verdana" w:hAnsi="Verdana" w:cs="Calibri"/>
                      <w:b/>
                      <w:sz w:val="18"/>
                      <w:szCs w:val="21"/>
                    </w:rPr>
                    <w:t>“</w:t>
                  </w:r>
                  <w:r w:rsidRPr="00784DC5">
                    <w:rPr>
                      <w:rFonts w:ascii="Verdana" w:hAnsi="Verdana" w:cs="Calibri"/>
                      <w:i/>
                      <w:sz w:val="18"/>
                      <w:szCs w:val="21"/>
                    </w:rPr>
                    <w:t>Cronograma de Plazos”</w:t>
                  </w:r>
                  <w:r w:rsidRPr="00784DC5">
                    <w:rPr>
                      <w:rFonts w:ascii="Verdana" w:hAnsi="Verdana" w:cs="Calibri"/>
                      <w:sz w:val="18"/>
                      <w:szCs w:val="21"/>
                    </w:rPr>
                    <w:t xml:space="preserve"> incluidos como parte del DBC y considerando los Aspectos Subsanables admisibles en dicho documento. </w:t>
                  </w:r>
                </w:p>
                <w:p w:rsidR="00E15CD9" w:rsidRPr="00784DC5" w:rsidRDefault="00E15CD9" w:rsidP="004D2BDF">
                  <w:pPr>
                    <w:numPr>
                      <w:ilvl w:val="0"/>
                      <w:numId w:val="37"/>
                    </w:numPr>
                    <w:jc w:val="both"/>
                    <w:rPr>
                      <w:rFonts w:ascii="Verdana" w:hAnsi="Verdana" w:cs="Calibri"/>
                      <w:sz w:val="18"/>
                      <w:szCs w:val="21"/>
                    </w:rPr>
                  </w:pPr>
                  <w:r w:rsidRPr="00784DC5">
                    <w:rPr>
                      <w:rFonts w:ascii="Verdana" w:hAnsi="Verdana" w:cs="Calibri"/>
                      <w:b/>
                      <w:sz w:val="18"/>
                      <w:szCs w:val="21"/>
                      <w:u w:val="single"/>
                    </w:rPr>
                    <w:t>Para Garantía de Cumplimiento de Contrato y otras Garantías (DS 29506 y DS 181):</w:t>
                  </w:r>
                  <w:r w:rsidRPr="00784DC5">
                    <w:rPr>
                      <w:rFonts w:ascii="Verdana" w:hAnsi="Verdana" w:cs="Calibri"/>
                      <w:b/>
                      <w:sz w:val="18"/>
                      <w:szCs w:val="21"/>
                    </w:rPr>
                    <w:t xml:space="preserve"> </w:t>
                  </w:r>
                  <w:r w:rsidRPr="00784DC5">
                    <w:rPr>
                      <w:rFonts w:ascii="Verdana" w:hAnsi="Verdana" w:cs="Calibri"/>
                      <w:sz w:val="18"/>
                      <w:szCs w:val="21"/>
                    </w:rPr>
                    <w:t xml:space="preserve">conforme los días requeridos en el presente anexo, computables a partir de la </w:t>
                  </w:r>
                  <w:r w:rsidRPr="00784DC5">
                    <w:rPr>
                      <w:rFonts w:ascii="Verdana" w:hAnsi="Verdana" w:cs="Calibri"/>
                      <w:sz w:val="18"/>
                      <w:szCs w:val="21"/>
                      <w:u w:val="single"/>
                    </w:rPr>
                    <w:t>fecha de emisión de los instrumentos financieros</w:t>
                  </w:r>
                  <w:r w:rsidRPr="00784DC5">
                    <w:rPr>
                      <w:rFonts w:ascii="Verdana" w:hAnsi="Verdana" w:cs="Calibri"/>
                      <w:sz w:val="18"/>
                      <w:szCs w:val="21"/>
                    </w:rPr>
                    <w:t>, entendiéndose la “</w:t>
                  </w:r>
                  <w:r w:rsidRPr="00784DC5">
                    <w:rPr>
                      <w:rFonts w:ascii="Verdana" w:hAnsi="Verdana" w:cs="Calibri"/>
                      <w:b/>
                      <w:i/>
                      <w:sz w:val="18"/>
                      <w:szCs w:val="21"/>
                      <w:u w:val="single"/>
                    </w:rPr>
                    <w:t>Vigencia del contrato</w:t>
                  </w:r>
                  <w:r w:rsidRPr="00784DC5">
                    <w:rPr>
                      <w:rFonts w:ascii="Verdana" w:hAnsi="Verdana" w:cs="Calibri"/>
                      <w:b/>
                      <w:sz w:val="18"/>
                      <w:szCs w:val="21"/>
                    </w:rPr>
                    <w:t xml:space="preserve">” </w:t>
                  </w:r>
                  <w:r w:rsidRPr="00784DC5">
                    <w:rPr>
                      <w:rFonts w:ascii="Verdana" w:hAnsi="Verdana" w:cs="Calibri"/>
                      <w:sz w:val="18"/>
                      <w:szCs w:val="21"/>
                    </w:rPr>
                    <w:t xml:space="preserve">como </w:t>
                  </w:r>
                  <w:r w:rsidRPr="00784DC5">
                    <w:rPr>
                      <w:rFonts w:ascii="Verdana" w:hAnsi="Verdana" w:cs="Calibri"/>
                      <w:sz w:val="18"/>
                      <w:szCs w:val="21"/>
                      <w:u w:val="single"/>
                    </w:rPr>
                    <w:t xml:space="preserve">la fecha resultante de </w:t>
                  </w:r>
                  <w:r w:rsidRPr="00784DC5">
                    <w:rPr>
                      <w:rFonts w:ascii="Verdana" w:hAnsi="Verdana" w:cs="Calibri"/>
                      <w:b/>
                      <w:sz w:val="18"/>
                      <w:szCs w:val="21"/>
                      <w:u w:val="single"/>
                    </w:rPr>
                    <w:t>adicionar</w:t>
                  </w:r>
                  <w:r w:rsidRPr="00784DC5">
                    <w:rPr>
                      <w:rFonts w:ascii="Verdana" w:hAnsi="Verdana" w:cs="Calibri"/>
                      <w:sz w:val="18"/>
                      <w:szCs w:val="21"/>
                      <w:u w:val="single"/>
                    </w:rPr>
                    <w:t xml:space="preserve"> el “</w:t>
                  </w:r>
                  <w:r w:rsidRPr="00784DC5">
                    <w:rPr>
                      <w:rFonts w:ascii="Verdana" w:hAnsi="Verdana" w:cs="Calibri"/>
                      <w:i/>
                      <w:sz w:val="18"/>
                      <w:szCs w:val="21"/>
                      <w:u w:val="single"/>
                    </w:rPr>
                    <w:t>Plazo de entrega”</w:t>
                  </w:r>
                  <w:r w:rsidRPr="00784DC5">
                    <w:rPr>
                      <w:rFonts w:ascii="Verdana" w:hAnsi="Verdana" w:cs="Calibri"/>
                      <w:sz w:val="18"/>
                      <w:szCs w:val="21"/>
                      <w:u w:val="single"/>
                    </w:rPr>
                    <w:t xml:space="preserve"> establecido en el DBC o DCD, a dicha fecha de emisión.</w:t>
                  </w:r>
                </w:p>
              </w:tc>
            </w:tr>
            <w:tr w:rsidR="00E15CD9" w:rsidRPr="00784DC5" w:rsidTr="0087543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5CD9" w:rsidRPr="00784DC5" w:rsidRDefault="00E15CD9" w:rsidP="00875433">
                  <w:pPr>
                    <w:pStyle w:val="Prrafodelista"/>
                    <w:ind w:left="0"/>
                    <w:jc w:val="both"/>
                    <w:rPr>
                      <w:rFonts w:ascii="Verdana" w:hAnsi="Verdana" w:cs="Calibri"/>
                      <w:b/>
                      <w:bCs/>
                      <w:sz w:val="18"/>
                      <w:szCs w:val="21"/>
                    </w:rPr>
                  </w:pPr>
                  <w:r w:rsidRPr="00784DC5">
                    <w:rPr>
                      <w:rFonts w:ascii="Verdana" w:hAnsi="Verdana" w:cs="Calibri"/>
                      <w:b/>
                      <w:bCs/>
                      <w:sz w:val="18"/>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15CD9" w:rsidRPr="00784DC5" w:rsidRDefault="00E15CD9" w:rsidP="00875433">
                  <w:pPr>
                    <w:jc w:val="both"/>
                    <w:rPr>
                      <w:rFonts w:ascii="Verdana" w:hAnsi="Verdana" w:cs="Calibri"/>
                      <w:sz w:val="18"/>
                      <w:szCs w:val="21"/>
                    </w:rPr>
                  </w:pPr>
                  <w:r w:rsidRPr="00784DC5">
                    <w:rPr>
                      <w:rFonts w:ascii="Verdana" w:hAnsi="Verdana" w:cs="Calibri"/>
                      <w:sz w:val="18"/>
                      <w:szCs w:val="21"/>
                    </w:rPr>
                    <w:t>Debe incluir las cláusulas de:</w:t>
                  </w:r>
                </w:p>
                <w:p w:rsidR="00E15CD9" w:rsidRPr="00784DC5" w:rsidRDefault="00E15CD9" w:rsidP="004D2BDF">
                  <w:pPr>
                    <w:pStyle w:val="Prrafodelista"/>
                    <w:numPr>
                      <w:ilvl w:val="0"/>
                      <w:numId w:val="38"/>
                    </w:numPr>
                    <w:jc w:val="both"/>
                    <w:rPr>
                      <w:rFonts w:ascii="Verdana" w:hAnsi="Verdana" w:cs="Calibri"/>
                      <w:sz w:val="18"/>
                      <w:szCs w:val="21"/>
                    </w:rPr>
                  </w:pPr>
                  <w:r w:rsidRPr="00784DC5">
                    <w:rPr>
                      <w:rFonts w:ascii="Verdana" w:hAnsi="Verdana" w:cs="Calibri"/>
                      <w:sz w:val="18"/>
                      <w:szCs w:val="21"/>
                    </w:rPr>
                    <w:t xml:space="preserve">Renovable, irrevocable y de </w:t>
                  </w:r>
                  <w:r w:rsidRPr="00784DC5">
                    <w:rPr>
                      <w:rFonts w:ascii="Verdana" w:hAnsi="Verdana" w:cs="Calibri"/>
                      <w:sz w:val="18"/>
                      <w:szCs w:val="21"/>
                      <w:u w:val="single"/>
                    </w:rPr>
                    <w:t>ejecución inmediata</w:t>
                  </w:r>
                  <w:r w:rsidRPr="00784DC5">
                    <w:rPr>
                      <w:rFonts w:ascii="Verdana" w:hAnsi="Verdana" w:cs="Calibri"/>
                      <w:sz w:val="18"/>
                      <w:szCs w:val="21"/>
                    </w:rPr>
                    <w:t xml:space="preserve"> o </w:t>
                  </w:r>
                  <w:r w:rsidRPr="00784DC5">
                    <w:rPr>
                      <w:rFonts w:ascii="Verdana" w:hAnsi="Verdana" w:cs="Calibri"/>
                      <w:sz w:val="18"/>
                      <w:szCs w:val="21"/>
                      <w:u w:val="single"/>
                    </w:rPr>
                    <w:t>ejecución a primer requerimiento</w:t>
                  </w:r>
                  <w:r w:rsidRPr="00784DC5">
                    <w:rPr>
                      <w:rFonts w:ascii="Verdana" w:hAnsi="Verdana" w:cs="Calibri"/>
                      <w:sz w:val="18"/>
                      <w:szCs w:val="21"/>
                    </w:rPr>
                    <w:t xml:space="preserve"> según corresponda al Instrumento Financiero requerido en el presente Anexo. </w:t>
                  </w:r>
                </w:p>
              </w:tc>
            </w:tr>
          </w:tbl>
          <w:p w:rsidR="00E15CD9" w:rsidRPr="00784DC5" w:rsidRDefault="00E15CD9" w:rsidP="00875433">
            <w:pPr>
              <w:autoSpaceDE w:val="0"/>
              <w:autoSpaceDN w:val="0"/>
              <w:adjustRightInd w:val="0"/>
              <w:jc w:val="both"/>
              <w:rPr>
                <w:rFonts w:ascii="Verdana" w:hAnsi="Verdana" w:cs="Calibri"/>
                <w:sz w:val="12"/>
                <w:szCs w:val="18"/>
              </w:rPr>
            </w:pPr>
          </w:p>
          <w:p w:rsidR="00E15CD9" w:rsidRPr="00784DC5" w:rsidRDefault="00E15CD9" w:rsidP="00875433">
            <w:pPr>
              <w:widowControl w:val="0"/>
              <w:jc w:val="center"/>
              <w:rPr>
                <w:rFonts w:ascii="Verdana" w:hAnsi="Verdana"/>
                <w:sz w:val="18"/>
              </w:rPr>
            </w:pPr>
            <w:r w:rsidRPr="00784DC5">
              <w:rPr>
                <w:rFonts w:ascii="Verdana" w:hAnsi="Verdana"/>
                <w:b/>
                <w:sz w:val="18"/>
              </w:rPr>
              <w:t xml:space="preserve">NOTA: EL INCUMPLIMIENTO DE LOS PARAMETROS ESTABLECIDOS PRECEDENTEMENTE,  </w:t>
            </w:r>
            <w:r w:rsidRPr="00784DC5">
              <w:rPr>
                <w:rFonts w:ascii="Verdana" w:hAnsi="Verdana"/>
                <w:b/>
                <w:sz w:val="18"/>
                <w:u w:val="single"/>
              </w:rPr>
              <w:t>NO DARÁ LUGAR A SUBSANACION ALGUNA</w:t>
            </w:r>
            <w:r w:rsidRPr="00784DC5">
              <w:rPr>
                <w:rFonts w:ascii="Verdana" w:hAnsi="Verdana"/>
                <w:sz w:val="18"/>
              </w:rPr>
              <w:t xml:space="preserve"> </w:t>
            </w:r>
          </w:p>
          <w:p w:rsidR="00E15CD9" w:rsidRPr="00784DC5" w:rsidRDefault="00E15CD9" w:rsidP="00875433">
            <w:pPr>
              <w:autoSpaceDE w:val="0"/>
              <w:autoSpaceDN w:val="0"/>
              <w:adjustRightInd w:val="0"/>
              <w:ind w:left="356"/>
              <w:jc w:val="both"/>
              <w:rPr>
                <w:rFonts w:ascii="Verdana" w:hAnsi="Verdana" w:cs="Calibri"/>
                <w:sz w:val="12"/>
                <w:szCs w:val="18"/>
              </w:rPr>
            </w:pPr>
          </w:p>
          <w:p w:rsidR="00E15CD9" w:rsidRDefault="00E15CD9" w:rsidP="00875433">
            <w:pPr>
              <w:autoSpaceDE w:val="0"/>
              <w:autoSpaceDN w:val="0"/>
              <w:adjustRightInd w:val="0"/>
              <w:ind w:left="356"/>
              <w:jc w:val="both"/>
              <w:rPr>
                <w:rFonts w:ascii="Verdana" w:hAnsi="Verdana" w:cs="Calibri"/>
                <w:sz w:val="18"/>
                <w:szCs w:val="18"/>
              </w:rPr>
            </w:pPr>
          </w:p>
          <w:p w:rsidR="00E15CD9" w:rsidRDefault="00E15CD9" w:rsidP="00875433">
            <w:pPr>
              <w:autoSpaceDE w:val="0"/>
              <w:autoSpaceDN w:val="0"/>
              <w:adjustRightInd w:val="0"/>
              <w:ind w:left="356"/>
              <w:jc w:val="both"/>
              <w:rPr>
                <w:rFonts w:ascii="Verdana" w:hAnsi="Verdana" w:cs="Calibri"/>
                <w:sz w:val="18"/>
                <w:szCs w:val="18"/>
              </w:rPr>
            </w:pPr>
            <w:r w:rsidRPr="00784DC5">
              <w:rPr>
                <w:rStyle w:val="Refdenotaalpie"/>
              </w:rPr>
              <w:footnoteRef/>
            </w:r>
            <w:r w:rsidRPr="00784DC5">
              <w:t xml:space="preserve"> “</w:t>
            </w:r>
            <w:r w:rsidRPr="00784DC5">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rsidR="00E15CD9" w:rsidRDefault="00E15CD9" w:rsidP="00875433">
            <w:pPr>
              <w:autoSpaceDE w:val="0"/>
              <w:autoSpaceDN w:val="0"/>
              <w:adjustRightInd w:val="0"/>
              <w:ind w:left="356"/>
              <w:jc w:val="both"/>
              <w:rPr>
                <w:rFonts w:ascii="Verdana" w:hAnsi="Verdana" w:cs="Calibri"/>
                <w:sz w:val="18"/>
                <w:szCs w:val="18"/>
              </w:rPr>
            </w:pPr>
          </w:p>
          <w:p w:rsidR="00E15CD9" w:rsidRPr="00D63EC5" w:rsidRDefault="00E15CD9" w:rsidP="00875433">
            <w:pPr>
              <w:autoSpaceDE w:val="0"/>
              <w:autoSpaceDN w:val="0"/>
              <w:adjustRightInd w:val="0"/>
              <w:ind w:left="356"/>
              <w:jc w:val="both"/>
              <w:rPr>
                <w:rFonts w:ascii="Verdana" w:hAnsi="Verdana" w:cs="Calibri"/>
                <w:sz w:val="18"/>
                <w:szCs w:val="18"/>
              </w:rPr>
            </w:pPr>
          </w:p>
        </w:tc>
      </w:tr>
    </w:tbl>
    <w:p w:rsidR="00E15CD9" w:rsidRDefault="00E15CD9" w:rsidP="00E15CD9">
      <w:pPr>
        <w:rPr>
          <w:rFonts w:ascii="Verdana" w:hAnsi="Verdana"/>
          <w:sz w:val="18"/>
          <w:szCs w:val="18"/>
        </w:rPr>
      </w:pPr>
    </w:p>
    <w:p w:rsidR="00E15CD9" w:rsidRDefault="00E15CD9" w:rsidP="00E15CD9">
      <w:pPr>
        <w:jc w:val="both"/>
        <w:rPr>
          <w:rFonts w:ascii="Verdana" w:hAnsi="Verdana" w:cs="Verdana"/>
          <w:b/>
          <w:bCs/>
          <w:color w:val="000000"/>
          <w:sz w:val="18"/>
          <w:szCs w:val="18"/>
        </w:rPr>
      </w:pPr>
    </w:p>
    <w:p w:rsidR="00E15CD9" w:rsidRDefault="00E15CD9" w:rsidP="00E15CD9">
      <w:pPr>
        <w:pStyle w:val="Prrafodelista"/>
        <w:spacing w:after="13" w:line="276" w:lineRule="auto"/>
        <w:ind w:left="0"/>
        <w:contextualSpacing/>
        <w:jc w:val="center"/>
        <w:rPr>
          <w:rFonts w:ascii="Verdana" w:hAnsi="Verdana" w:cs="Calibri"/>
          <w:b/>
          <w:sz w:val="18"/>
          <w:szCs w:val="18"/>
        </w:rPr>
      </w:pPr>
    </w:p>
    <w:p w:rsidR="00E15CD9" w:rsidRPr="00FD291B" w:rsidRDefault="00E15CD9" w:rsidP="00E15CD9">
      <w:pPr>
        <w:jc w:val="both"/>
        <w:rPr>
          <w:rFonts w:ascii="Verdana" w:hAnsi="Verdana" w:cs="Verdana"/>
          <w:b/>
          <w:bCs/>
          <w:color w:val="000000"/>
          <w:sz w:val="18"/>
          <w:szCs w:val="18"/>
        </w:rPr>
      </w:pPr>
    </w:p>
    <w:p w:rsidR="00E15CD9" w:rsidRDefault="00E15CD9" w:rsidP="008979CB">
      <w:pPr>
        <w:jc w:val="both"/>
        <w:rPr>
          <w:rFonts w:ascii="Calibri" w:hAnsi="Calibri" w:cs="Calibri"/>
          <w:snapToGrid w:val="0"/>
          <w:color w:val="FF0000"/>
          <w:sz w:val="22"/>
          <w:szCs w:val="22"/>
        </w:rPr>
      </w:pPr>
    </w:p>
    <w:p w:rsidR="00AF74E7" w:rsidRDefault="00AF74E7" w:rsidP="00AF4A77">
      <w:pPr>
        <w:jc w:val="center"/>
        <w:rPr>
          <w:rFonts w:ascii="Verdana" w:hAnsi="Verdana" w:cs="Arial"/>
          <w:b/>
        </w:rPr>
      </w:pP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t>PARTE V</w:t>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t>MODELO DE CONTRATO</w:t>
      </w:r>
      <w:r w:rsidR="003F11F6" w:rsidRPr="00F777DC">
        <w:rPr>
          <w:rFonts w:ascii="Calibri" w:hAnsi="Calibri" w:cs="Calibri"/>
          <w:b/>
          <w:bCs/>
          <w:sz w:val="22"/>
          <w:szCs w:val="22"/>
        </w:rPr>
        <w:t xml:space="preserve"> U ORDEN DE COMPRA</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2B3113">
            <w:pPr>
              <w:ind w:right="28"/>
              <w:jc w:val="both"/>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7703D6" w:rsidRDefault="007703D6" w:rsidP="007703D6">
      <w:pPr>
        <w:spacing w:after="120"/>
        <w:ind w:left="3540" w:firstLine="708"/>
        <w:rPr>
          <w:rFonts w:ascii="Arial" w:hAnsi="Arial" w:cs="Arial"/>
          <w:b/>
        </w:rPr>
      </w:pPr>
      <w:r>
        <w:rPr>
          <w:rFonts w:ascii="Arial" w:hAnsi="Arial" w:cs="Arial"/>
          <w:b/>
        </w:rPr>
        <w:t>CONTRATO YPFB/GLC:</w:t>
      </w:r>
    </w:p>
    <w:p w:rsidR="007703D6" w:rsidRDefault="007703D6" w:rsidP="007703D6">
      <w:pPr>
        <w:spacing w:after="120"/>
        <w:ind w:left="4956" w:firstLine="708"/>
        <w:rPr>
          <w:rFonts w:ascii="Arial" w:hAnsi="Arial" w:cs="Arial"/>
          <w:b/>
        </w:rPr>
      </w:pPr>
      <w:r>
        <w:rPr>
          <w:rFonts w:ascii="Arial" w:hAnsi="Arial" w:cs="Arial"/>
          <w:b/>
        </w:rPr>
        <w:t xml:space="preserve">  La Paz, </w:t>
      </w:r>
    </w:p>
    <w:p w:rsidR="007703D6" w:rsidRDefault="007703D6" w:rsidP="007703D6">
      <w:pPr>
        <w:tabs>
          <w:tab w:val="left" w:pos="0"/>
        </w:tabs>
        <w:spacing w:after="120"/>
        <w:jc w:val="center"/>
        <w:rPr>
          <w:rFonts w:ascii="Arial" w:hAnsi="Arial" w:cs="Arial"/>
          <w:b/>
          <w:lang w:val="es-ES_tradnl"/>
        </w:rPr>
      </w:pPr>
    </w:p>
    <w:p w:rsidR="007703D6" w:rsidRDefault="007703D6" w:rsidP="007703D6">
      <w:pPr>
        <w:tabs>
          <w:tab w:val="left" w:pos="0"/>
        </w:tabs>
        <w:spacing w:after="120"/>
        <w:jc w:val="center"/>
        <w:rPr>
          <w:rFonts w:ascii="Arial" w:hAnsi="Arial" w:cs="Arial"/>
          <w:b/>
          <w:lang w:val="es-ES_tradnl"/>
        </w:rPr>
      </w:pPr>
      <w:r w:rsidRPr="00AD789C">
        <w:rPr>
          <w:rFonts w:ascii="Arial" w:hAnsi="Arial" w:cs="Arial"/>
          <w:b/>
          <w:lang w:val="es-ES_tradnl"/>
        </w:rPr>
        <w:t>CONTRATO ADMINISTRATIVO PARA</w:t>
      </w:r>
      <w:r>
        <w:rPr>
          <w:rFonts w:ascii="Arial" w:hAnsi="Arial" w:cs="Arial"/>
          <w:b/>
          <w:lang w:val="es-ES_tradnl"/>
        </w:rPr>
        <w:t xml:space="preserve"> LA ADQUISICIÓN DE NORMAS</w:t>
      </w:r>
    </w:p>
    <w:p w:rsidR="007703D6" w:rsidRDefault="007703D6" w:rsidP="007703D6">
      <w:pPr>
        <w:tabs>
          <w:tab w:val="left" w:pos="0"/>
        </w:tabs>
        <w:spacing w:after="120"/>
        <w:jc w:val="center"/>
        <w:rPr>
          <w:rFonts w:ascii="Arial" w:hAnsi="Arial" w:cs="Arial"/>
          <w:b/>
        </w:rPr>
      </w:pPr>
      <w:r w:rsidRPr="00AD789C">
        <w:rPr>
          <w:rFonts w:ascii="Arial" w:hAnsi="Arial" w:cs="Arial"/>
          <w:b/>
        </w:rPr>
        <w:t>CÓDIGO:</w:t>
      </w:r>
      <w:r>
        <w:rPr>
          <w:rFonts w:ascii="Arial" w:hAnsi="Arial" w:cs="Arial"/>
          <w:b/>
        </w:rPr>
        <w:t xml:space="preserve"> _________________</w:t>
      </w:r>
      <w:r w:rsidRPr="00AD789C">
        <w:rPr>
          <w:rFonts w:ascii="Arial" w:hAnsi="Arial" w:cs="Arial"/>
          <w:b/>
        </w:rPr>
        <w:t xml:space="preserve"> </w:t>
      </w:r>
    </w:p>
    <w:p w:rsidR="007703D6" w:rsidRDefault="007703D6" w:rsidP="007703D6">
      <w:pPr>
        <w:autoSpaceDE w:val="0"/>
        <w:autoSpaceDN w:val="0"/>
        <w:adjustRightInd w:val="0"/>
        <w:spacing w:after="120"/>
        <w:jc w:val="both"/>
        <w:rPr>
          <w:rFonts w:ascii="Arial" w:hAnsi="Arial" w:cs="Arial"/>
          <w:b/>
          <w:lang w:val="es-BO"/>
        </w:rPr>
      </w:pPr>
    </w:p>
    <w:p w:rsidR="007703D6" w:rsidRPr="00012AE1" w:rsidRDefault="007703D6" w:rsidP="007703D6">
      <w:pPr>
        <w:autoSpaceDE w:val="0"/>
        <w:autoSpaceDN w:val="0"/>
        <w:adjustRightInd w:val="0"/>
        <w:spacing w:after="120"/>
        <w:jc w:val="both"/>
        <w:rPr>
          <w:rFonts w:ascii="Arial" w:hAnsi="Arial" w:cs="Arial"/>
        </w:rPr>
      </w:pPr>
      <w:r w:rsidRPr="00AD789C">
        <w:rPr>
          <w:rFonts w:ascii="Arial" w:hAnsi="Arial" w:cs="Arial"/>
          <w:b/>
          <w:u w:val="single"/>
        </w:rPr>
        <w:t>CLÁUSULA</w:t>
      </w:r>
      <w:r>
        <w:rPr>
          <w:rFonts w:ascii="Arial" w:hAnsi="Arial" w:cs="Arial"/>
          <w:b/>
          <w:u w:val="single"/>
        </w:rPr>
        <w:t xml:space="preserve"> </w:t>
      </w: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7703D6" w:rsidRDefault="007703D6" w:rsidP="004D2BDF">
      <w:pPr>
        <w:pStyle w:val="Prrafodelista"/>
        <w:numPr>
          <w:ilvl w:val="1"/>
          <w:numId w:val="48"/>
        </w:numPr>
        <w:pBdr>
          <w:top w:val="none" w:sz="4" w:space="0" w:color="000000"/>
          <w:left w:val="none" w:sz="4" w:space="0" w:color="000000"/>
          <w:bottom w:val="none" w:sz="4" w:space="0" w:color="000000"/>
          <w:right w:val="none" w:sz="4" w:space="0" w:color="000000"/>
          <w:between w:val="none" w:sz="4" w:space="0" w:color="000000"/>
        </w:pBdr>
        <w:spacing w:after="120"/>
        <w:ind w:left="567" w:hanging="567"/>
        <w:jc w:val="both"/>
        <w:rPr>
          <w:rFonts w:ascii="Arial" w:hAnsi="Arial" w:cs="Arial"/>
        </w:rPr>
      </w:pPr>
      <w:r>
        <w:rPr>
          <w:rFonts w:ascii="Arial" w:hAnsi="Arial" w:cs="Arial"/>
          <w:b/>
        </w:rPr>
        <w:t>YACIMIENTOS PETROLÍFEROS FISCALES BOLIVIANOS</w:t>
      </w:r>
      <w:r>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lang w:val="es-BO"/>
        </w:rPr>
        <w:t xml:space="preserve">____________, </w:t>
      </w:r>
      <w:r>
        <w:rPr>
          <w:rFonts w:ascii="Arial" w:hAnsi="Arial" w:cs="Arial"/>
        </w:rPr>
        <w:t xml:space="preserve">con cédula de identidad N° ________________ expedida en _______, en calidad de </w:t>
      </w:r>
      <w:r>
        <w:rPr>
          <w:rFonts w:ascii="Arial" w:hAnsi="Arial" w:cs="Arial"/>
          <w:lang w:val="es-BO"/>
        </w:rPr>
        <w:t>_____________</w:t>
      </w:r>
      <w:r>
        <w:rPr>
          <w:rFonts w:ascii="Arial" w:hAnsi="Arial" w:cs="Arial"/>
        </w:rPr>
        <w:t xml:space="preserve"> delegado para la firma del presente Contrato mediante Resolución Administrativa PRS N° ____ de ___ de _______ de 20___, que en adelante se denominará la </w:t>
      </w:r>
      <w:r>
        <w:rPr>
          <w:rFonts w:ascii="Arial" w:hAnsi="Arial" w:cs="Arial"/>
          <w:b/>
        </w:rPr>
        <w:t>ENTIDAD</w:t>
      </w:r>
      <w:r>
        <w:rPr>
          <w:rFonts w:ascii="Arial" w:hAnsi="Arial" w:cs="Arial"/>
        </w:rPr>
        <w:t>.</w:t>
      </w:r>
    </w:p>
    <w:p w:rsidR="007703D6" w:rsidRPr="004A5CD7" w:rsidRDefault="007703D6" w:rsidP="004D2BDF">
      <w:pPr>
        <w:pStyle w:val="Prrafodelista"/>
        <w:numPr>
          <w:ilvl w:val="1"/>
          <w:numId w:val="48"/>
        </w:numPr>
        <w:pBdr>
          <w:top w:val="none" w:sz="4" w:space="0" w:color="000000"/>
          <w:left w:val="none" w:sz="4" w:space="0" w:color="000000"/>
          <w:bottom w:val="none" w:sz="4" w:space="0" w:color="000000"/>
          <w:right w:val="none" w:sz="4" w:space="0" w:color="000000"/>
          <w:between w:val="none" w:sz="4" w:space="0" w:color="000000"/>
        </w:pBdr>
        <w:spacing w:after="120"/>
        <w:ind w:left="567" w:hanging="567"/>
        <w:jc w:val="both"/>
        <w:rPr>
          <w:rFonts w:ascii="Arial" w:hAnsi="Arial" w:cs="Arial"/>
          <w:b/>
        </w:rPr>
      </w:pPr>
      <w:r w:rsidRPr="004A5CD7">
        <w:rPr>
          <w:rFonts w:ascii="Arial" w:hAnsi="Arial" w:cs="Arial"/>
          <w:b/>
          <w:noProof/>
          <w:lang w:val="es-BO" w:eastAsia="es-BO"/>
        </w:rPr>
        <w:drawing>
          <wp:anchor distT="0" distB="0" distL="114300" distR="114300" simplePos="0" relativeHeight="251660800" behindDoc="1" locked="0" layoutInCell="0" allowOverlap="1" wp14:anchorId="660C25A8" wp14:editId="7B0D97A3">
            <wp:simplePos x="0" y="0"/>
            <wp:positionH relativeFrom="margin">
              <wp:posOffset>-72390</wp:posOffset>
            </wp:positionH>
            <wp:positionV relativeFrom="margin">
              <wp:posOffset>3383280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5CD7">
        <w:rPr>
          <w:rFonts w:ascii="Arial" w:hAnsi="Arial" w:cs="Arial"/>
          <w:b/>
          <w:noProof/>
          <w:lang w:val="es-BO" w:eastAsia="es-BO"/>
        </w:rPr>
        <w:drawing>
          <wp:anchor distT="0" distB="0" distL="114300" distR="114300" simplePos="0" relativeHeight="251659776" behindDoc="1" locked="0" layoutInCell="0" allowOverlap="1" wp14:anchorId="537F40D9" wp14:editId="53E7AFC1">
            <wp:simplePos x="0" y="0"/>
            <wp:positionH relativeFrom="margin">
              <wp:posOffset>-36195</wp:posOffset>
            </wp:positionH>
            <wp:positionV relativeFrom="margin">
              <wp:posOffset>3267710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_______________</w:t>
      </w:r>
      <w:r w:rsidRPr="004A5CD7">
        <w:rPr>
          <w:rFonts w:ascii="Arial" w:hAnsi="Arial" w:cs="Arial"/>
        </w:rPr>
        <w:t>, una empre</w:t>
      </w:r>
      <w:r w:rsidRPr="000B2E70">
        <w:rPr>
          <w:rFonts w:ascii="Arial" w:hAnsi="Arial" w:cs="Arial"/>
        </w:rPr>
        <w:t>sa</w:t>
      </w:r>
      <w:r w:rsidRPr="000B2E70">
        <w:rPr>
          <w:rFonts w:ascii="Arial" w:hAnsi="Arial" w:cs="Arial"/>
          <w:i/>
        </w:rPr>
        <w:t>/unipersonal</w:t>
      </w:r>
      <w:r w:rsidRPr="000B2E70">
        <w:rPr>
          <w:rFonts w:ascii="Arial" w:hAnsi="Arial" w:cs="Arial"/>
        </w:rPr>
        <w:t xml:space="preserve"> legalm</w:t>
      </w:r>
      <w:r w:rsidRPr="004A5CD7">
        <w:rPr>
          <w:rFonts w:ascii="Arial" w:hAnsi="Arial" w:cs="Arial"/>
        </w:rPr>
        <w:t>ente constituida conforme a la legislación del Estado Plurinacional de Bolivia, inscrita en el Registro de Comercio de Bolivia c</w:t>
      </w:r>
      <w:r>
        <w:rPr>
          <w:rFonts w:ascii="Arial" w:hAnsi="Arial" w:cs="Arial"/>
        </w:rPr>
        <w:t>oncesionado a FUNDEMPRESA bajo m</w:t>
      </w:r>
      <w:r w:rsidRPr="004A5CD7">
        <w:rPr>
          <w:rFonts w:ascii="Arial" w:hAnsi="Arial" w:cs="Arial"/>
        </w:rPr>
        <w:t xml:space="preserve">atrícula Nº </w:t>
      </w:r>
      <w:r>
        <w:rPr>
          <w:rFonts w:ascii="Arial" w:hAnsi="Arial" w:cs="Arial"/>
        </w:rPr>
        <w:t>______________</w:t>
      </w:r>
      <w:r w:rsidRPr="004A5CD7">
        <w:rPr>
          <w:rFonts w:ascii="Arial" w:hAnsi="Arial" w:cs="Arial"/>
        </w:rPr>
        <w:t xml:space="preserve">, con Número de Identificación Tributaria (NIT) </w:t>
      </w:r>
      <w:r>
        <w:rPr>
          <w:rFonts w:ascii="Arial" w:hAnsi="Arial" w:cs="Arial"/>
        </w:rPr>
        <w:t>_____________</w:t>
      </w:r>
      <w:r w:rsidRPr="004A5CD7">
        <w:rPr>
          <w:rFonts w:ascii="Arial" w:hAnsi="Arial" w:cs="Arial"/>
        </w:rPr>
        <w:t xml:space="preserve">, con domicilio en la </w:t>
      </w:r>
      <w:r>
        <w:rPr>
          <w:rFonts w:ascii="Arial" w:hAnsi="Arial" w:cs="Arial"/>
        </w:rPr>
        <w:t>___________</w:t>
      </w:r>
      <w:r w:rsidRPr="004A5CD7">
        <w:rPr>
          <w:rFonts w:ascii="Arial" w:hAnsi="Arial" w:cs="Arial"/>
        </w:rPr>
        <w:t xml:space="preserve"> N° </w:t>
      </w:r>
      <w:r>
        <w:rPr>
          <w:rFonts w:ascii="Arial" w:hAnsi="Arial" w:cs="Arial"/>
        </w:rPr>
        <w:t>_____</w:t>
      </w:r>
      <w:r w:rsidRPr="004A5CD7">
        <w:rPr>
          <w:rFonts w:ascii="Arial" w:hAnsi="Arial" w:cs="Arial"/>
        </w:rPr>
        <w:t xml:space="preserve"> de la zona </w:t>
      </w:r>
      <w:r>
        <w:rPr>
          <w:rFonts w:ascii="Arial" w:hAnsi="Arial" w:cs="Arial"/>
        </w:rPr>
        <w:t>_______</w:t>
      </w:r>
      <w:r w:rsidRPr="004A5CD7">
        <w:rPr>
          <w:rFonts w:ascii="Arial" w:hAnsi="Arial" w:cs="Arial"/>
        </w:rPr>
        <w:t xml:space="preserve"> de la ciudad de </w:t>
      </w:r>
      <w:r>
        <w:rPr>
          <w:rFonts w:ascii="Arial" w:hAnsi="Arial" w:cs="Arial"/>
        </w:rPr>
        <w:t>_____</w:t>
      </w:r>
      <w:r w:rsidRPr="004A5CD7">
        <w:rPr>
          <w:rFonts w:ascii="Arial" w:hAnsi="Arial" w:cs="Arial"/>
        </w:rPr>
        <w:t xml:space="preserve">, representada legalmente por </w:t>
      </w:r>
      <w:r>
        <w:rPr>
          <w:rFonts w:ascii="Arial" w:hAnsi="Arial" w:cs="Arial"/>
        </w:rPr>
        <w:t>____________________</w:t>
      </w:r>
      <w:r w:rsidRPr="004A5CD7">
        <w:rPr>
          <w:rFonts w:ascii="Arial" w:hAnsi="Arial" w:cs="Arial"/>
        </w:rPr>
        <w:t xml:space="preserve"> </w:t>
      </w:r>
      <w:r w:rsidRPr="002A5F13">
        <w:rPr>
          <w:rFonts w:ascii="Arial" w:hAnsi="Arial" w:cs="Arial"/>
        </w:rPr>
        <w:t xml:space="preserve">con cédula de identidad N° ____________ expedida en ___________, </w:t>
      </w:r>
      <w:r w:rsidRPr="002A5F13">
        <w:rPr>
          <w:rFonts w:ascii="Arial" w:hAnsi="Arial" w:cs="Arial"/>
          <w:i/>
        </w:rPr>
        <w:t>en virtud al Testimonio de Poder N° _______ de fecha ___ de _______ de 20_____ otorgado ante Notaría de Fe Pública N° ___ de la ciudad de ________</w:t>
      </w:r>
      <w:r>
        <w:rPr>
          <w:rFonts w:ascii="Arial" w:hAnsi="Arial" w:cs="Arial"/>
          <w:i/>
        </w:rPr>
        <w:t>(no aplica para empresas Empresas Unipersonal</w:t>
      </w:r>
      <w:r w:rsidRPr="000B2E70">
        <w:rPr>
          <w:rFonts w:ascii="Arial" w:hAnsi="Arial" w:cs="Arial"/>
          <w:i/>
        </w:rPr>
        <w:t>es),</w:t>
      </w:r>
      <w:r w:rsidRPr="000B2E70">
        <w:rPr>
          <w:rFonts w:ascii="Arial" w:hAnsi="Arial" w:cs="Arial"/>
        </w:rPr>
        <w:t xml:space="preserve"> con Certif</w:t>
      </w:r>
      <w:r w:rsidRPr="004A5CD7">
        <w:rPr>
          <w:rFonts w:ascii="Arial" w:hAnsi="Arial" w:cs="Arial"/>
        </w:rPr>
        <w:t xml:space="preserve">icado RUPE N° </w:t>
      </w:r>
      <w:r>
        <w:rPr>
          <w:rFonts w:ascii="Arial" w:hAnsi="Arial" w:cs="Arial"/>
        </w:rPr>
        <w:t>________</w:t>
      </w:r>
      <w:r w:rsidRPr="004A5CD7">
        <w:rPr>
          <w:rFonts w:ascii="Arial" w:hAnsi="Arial" w:cs="Arial"/>
        </w:rPr>
        <w:t xml:space="preserve"> de fecha </w:t>
      </w:r>
      <w:r>
        <w:rPr>
          <w:rFonts w:ascii="Arial" w:hAnsi="Arial" w:cs="Arial"/>
        </w:rPr>
        <w:t>____</w:t>
      </w:r>
      <w:r w:rsidRPr="004A5CD7">
        <w:rPr>
          <w:rFonts w:ascii="Arial" w:hAnsi="Arial" w:cs="Arial"/>
        </w:rPr>
        <w:t xml:space="preserve"> de </w:t>
      </w:r>
      <w:r>
        <w:rPr>
          <w:rFonts w:ascii="Arial" w:hAnsi="Arial" w:cs="Arial"/>
        </w:rPr>
        <w:t>______</w:t>
      </w:r>
      <w:r w:rsidRPr="004A5CD7">
        <w:rPr>
          <w:rFonts w:ascii="Arial" w:hAnsi="Arial" w:cs="Arial"/>
        </w:rPr>
        <w:t xml:space="preserve"> de 20</w:t>
      </w:r>
      <w:r>
        <w:rPr>
          <w:rFonts w:ascii="Arial" w:hAnsi="Arial" w:cs="Arial"/>
        </w:rPr>
        <w:t>___</w:t>
      </w:r>
      <w:r w:rsidRPr="004A5CD7">
        <w:rPr>
          <w:rFonts w:ascii="Arial" w:hAnsi="Arial" w:cs="Arial"/>
        </w:rPr>
        <w:t xml:space="preserve">, que en adelante se denominará el </w:t>
      </w:r>
      <w:r w:rsidRPr="006B024C">
        <w:rPr>
          <w:rFonts w:ascii="Arial" w:hAnsi="Arial" w:cs="Arial"/>
          <w:b/>
        </w:rPr>
        <w:t>PROVEEDOR</w:t>
      </w:r>
      <w:r w:rsidRPr="004A5CD7">
        <w:rPr>
          <w:rFonts w:ascii="Arial" w:hAnsi="Arial" w:cs="Arial"/>
        </w:rPr>
        <w:t>.</w:t>
      </w:r>
    </w:p>
    <w:p w:rsidR="007703D6" w:rsidRPr="006B024C" w:rsidRDefault="007703D6" w:rsidP="007703D6">
      <w:pPr>
        <w:spacing w:after="120"/>
        <w:jc w:val="both"/>
        <w:rPr>
          <w:rFonts w:ascii="Arial" w:hAnsi="Arial" w:cs="Arial"/>
        </w:rPr>
      </w:pPr>
      <w:r w:rsidRPr="006B024C">
        <w:rPr>
          <w:rFonts w:ascii="Arial" w:hAnsi="Arial" w:cs="Arial"/>
        </w:rPr>
        <w:t xml:space="preserve">Tanto la </w:t>
      </w:r>
      <w:r w:rsidRPr="006B024C">
        <w:rPr>
          <w:rFonts w:ascii="Arial" w:hAnsi="Arial" w:cs="Arial"/>
          <w:b/>
        </w:rPr>
        <w:t>ENTIDAD</w:t>
      </w:r>
      <w:r w:rsidRPr="006B024C">
        <w:rPr>
          <w:rFonts w:ascii="Arial" w:hAnsi="Arial" w:cs="Arial"/>
        </w:rPr>
        <w:t xml:space="preserve"> como el </w:t>
      </w:r>
      <w:r w:rsidRPr="006B024C">
        <w:rPr>
          <w:rFonts w:ascii="Arial" w:hAnsi="Arial" w:cs="Arial"/>
          <w:b/>
        </w:rPr>
        <w:t>PROVEEDOR</w:t>
      </w:r>
      <w:r w:rsidRPr="006B024C">
        <w:rPr>
          <w:rFonts w:ascii="Arial" w:hAnsi="Arial" w:cs="Arial"/>
        </w:rPr>
        <w:t xml:space="preserve"> podrán ser denominados individualmente e indistintamente como “Parte” o colectivamente “Partes”.</w:t>
      </w:r>
    </w:p>
    <w:p w:rsidR="007703D6" w:rsidRPr="005626DC" w:rsidRDefault="007703D6" w:rsidP="007703D6">
      <w:pPr>
        <w:spacing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SEGUNDA.- (ANTECEDENTES</w:t>
      </w:r>
      <w:r w:rsidRPr="000B2E70">
        <w:rPr>
          <w:rFonts w:ascii="Arial" w:hAnsi="Arial" w:cs="Arial"/>
          <w:b/>
          <w:u w:val="single"/>
          <w:lang w:val="es-ES_tradnl"/>
        </w:rPr>
        <w:t xml:space="preserve"> LEGALES DEL CONTRATO</w:t>
      </w:r>
      <w:r w:rsidRPr="005626DC">
        <w:rPr>
          <w:rFonts w:ascii="Arial" w:hAnsi="Arial" w:cs="Arial"/>
          <w:b/>
          <w:u w:val="single"/>
          <w:lang w:val="es-ES_tradnl"/>
        </w:rPr>
        <w:t xml:space="preserve">) </w:t>
      </w:r>
    </w:p>
    <w:p w:rsidR="007703D6" w:rsidRDefault="007703D6" w:rsidP="007703D6">
      <w:pPr>
        <w:spacing w:after="120"/>
        <w:ind w:left="567" w:hanging="565"/>
        <w:jc w:val="both"/>
        <w:rPr>
          <w:rFonts w:ascii="Arial" w:hAnsi="Arial" w:cs="Arial"/>
          <w:b/>
          <w:bCs/>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para </w:t>
      </w:r>
      <w:r w:rsidRPr="000B2E70">
        <w:rPr>
          <w:rFonts w:ascii="Arial" w:hAnsi="Arial" w:cs="Arial"/>
        </w:rPr>
        <w:t>adquisición,  con</w:t>
      </w:r>
      <w:r w:rsidRPr="005626DC">
        <w:rPr>
          <w:rFonts w:ascii="Arial" w:hAnsi="Arial" w:cs="Arial"/>
        </w:rPr>
        <w:t xml:space="preserve"> código de proceso</w:t>
      </w:r>
      <w:r>
        <w:rPr>
          <w:rFonts w:ascii="Arial" w:hAnsi="Arial" w:cs="Arial"/>
        </w:rPr>
        <w:t xml:space="preserve"> ______________</w:t>
      </w:r>
      <w:r w:rsidRPr="005626DC">
        <w:rPr>
          <w:rFonts w:ascii="Arial" w:hAnsi="Arial" w:cs="Arial"/>
        </w:rPr>
        <w:t xml:space="preserve">, llevó adelante el proceso de contratación para la </w:t>
      </w:r>
      <w:r>
        <w:rPr>
          <w:rFonts w:ascii="Arial" w:hAnsi="Arial" w:cs="Arial"/>
          <w:b/>
        </w:rPr>
        <w:t>“ADQUISICIÓ</w:t>
      </w:r>
      <w:r w:rsidRPr="00006188">
        <w:rPr>
          <w:rFonts w:ascii="Arial" w:hAnsi="Arial" w:cs="Arial"/>
          <w:b/>
        </w:rPr>
        <w:t>N DE</w:t>
      </w:r>
      <w:r>
        <w:rPr>
          <w:rFonts w:ascii="Arial" w:hAnsi="Arial" w:cs="Arial"/>
          <w:b/>
        </w:rPr>
        <w:t xml:space="preserve"> NORMAS”</w:t>
      </w:r>
      <w:r w:rsidRPr="005626DC">
        <w:rPr>
          <w:rFonts w:ascii="Arial" w:hAnsi="Arial" w:cs="Arial"/>
        </w:rPr>
        <w:t>,</w:t>
      </w:r>
      <w:r>
        <w:rPr>
          <w:rFonts w:ascii="Arial" w:hAnsi="Arial" w:cs="Arial"/>
        </w:rPr>
        <w:t xml:space="preserve"> </w:t>
      </w:r>
      <w:r>
        <w:rPr>
          <w:rFonts w:ascii="Arial" w:eastAsia="Calibri" w:hAnsi="Arial" w:cs="Arial"/>
        </w:rPr>
        <w:t xml:space="preserve">realizado bajo las normas y regulaciones de contratación establecidas en el </w:t>
      </w:r>
      <w:r>
        <w:rPr>
          <w:rFonts w:ascii="Arial" w:hAnsi="Arial" w:cs="Arial"/>
        </w:rPr>
        <w:t>Reglamento Específico del Sistema de Administración de Bienes y Servicios Empresa Pública Nacional Estratégica de Yacimientos Petrolíferos Fiscales Bolivianos (RE-SABS-EPNE-YPFB) aprobado mediante Resolución de Directorio N° 58/2013 de 22 de julio de 2013 y el documento de contratación directa.</w:t>
      </w:r>
      <w:r>
        <w:rPr>
          <w:rFonts w:ascii="Arial" w:hAnsi="Arial" w:cs="Arial"/>
          <w:b/>
          <w:bCs/>
        </w:rPr>
        <w:t xml:space="preserve"> </w:t>
      </w:r>
    </w:p>
    <w:p w:rsidR="007703D6" w:rsidRPr="005626DC" w:rsidRDefault="007703D6" w:rsidP="007703D6">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rsidR="007703D6" w:rsidRPr="005626DC" w:rsidRDefault="007703D6" w:rsidP="007703D6">
      <w:pPr>
        <w:spacing w:after="120"/>
        <w:rPr>
          <w:rFonts w:ascii="Arial" w:hAnsi="Arial" w:cs="Arial"/>
          <w:b/>
          <w:u w:val="single"/>
        </w:rPr>
      </w:pPr>
      <w:r w:rsidRPr="00AD789C">
        <w:rPr>
          <w:rFonts w:ascii="Arial" w:hAnsi="Arial" w:cs="Arial"/>
          <w:b/>
          <w:u w:val="single"/>
        </w:rPr>
        <w:t>CLÁUSULA</w:t>
      </w:r>
      <w:r w:rsidRPr="005626DC">
        <w:rPr>
          <w:rFonts w:ascii="Arial" w:hAnsi="Arial" w:cs="Arial"/>
          <w:b/>
          <w:u w:val="single"/>
          <w:lang w:val="es-ES_tradnl"/>
        </w:rPr>
        <w:t xml:space="preserve"> TERCERA.- </w:t>
      </w:r>
      <w:r w:rsidRPr="005626DC">
        <w:rPr>
          <w:rFonts w:ascii="Arial" w:hAnsi="Arial" w:cs="Arial"/>
          <w:b/>
          <w:u w:val="single"/>
        </w:rPr>
        <w:t>(DISPOSICIONES GENERALES)</w:t>
      </w:r>
    </w:p>
    <w:p w:rsidR="007703D6" w:rsidRPr="008133F9" w:rsidRDefault="007703D6" w:rsidP="007703D6">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703D6" w:rsidRPr="004A5CD7" w:rsidRDefault="007703D6" w:rsidP="007703D6">
      <w:pPr>
        <w:spacing w:after="120"/>
        <w:ind w:left="567" w:hanging="567"/>
        <w:jc w:val="both"/>
        <w:rPr>
          <w:rFonts w:ascii="Arial" w:hAnsi="Arial" w:cs="Arial"/>
        </w:rPr>
      </w:pPr>
      <w:r>
        <w:rPr>
          <w:rFonts w:ascii="Arial" w:hAnsi="Arial" w:cs="Arial"/>
          <w:b/>
        </w:rPr>
        <w:lastRenderedPageBreak/>
        <w:t xml:space="preserve">3.2   </w:t>
      </w:r>
      <w:r w:rsidRPr="005626DC">
        <w:rPr>
          <w:rFonts w:ascii="Arial" w:hAnsi="Arial" w:cs="Arial"/>
          <w:b/>
        </w:rPr>
        <w:t>Definiciones:</w:t>
      </w:r>
      <w:r w:rsidRPr="005626DC">
        <w:rPr>
          <w:rFonts w:ascii="Arial" w:hAnsi="Arial" w:cs="Arial"/>
        </w:rPr>
        <w:t xml:space="preserve"> A menos que el contexto </w:t>
      </w:r>
      <w:r w:rsidRPr="004A5CD7">
        <w:rPr>
          <w:rFonts w:ascii="Arial" w:hAnsi="Arial" w:cs="Arial"/>
        </w:rPr>
        <w:t>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20"/>
        <w:gridCol w:w="5996"/>
      </w:tblGrid>
      <w:tr w:rsidR="007703D6" w:rsidRPr="005626DC" w:rsidTr="00875433">
        <w:tc>
          <w:tcPr>
            <w:tcW w:w="2511" w:type="dxa"/>
            <w:shd w:val="clear" w:color="auto" w:fill="auto"/>
          </w:tcPr>
          <w:p w:rsidR="007703D6" w:rsidRPr="004A5CD7" w:rsidRDefault="007703D6" w:rsidP="00875433">
            <w:pPr>
              <w:spacing w:after="120"/>
              <w:rPr>
                <w:rFonts w:ascii="Arial" w:hAnsi="Arial" w:cs="Arial"/>
                <w:b/>
              </w:rPr>
            </w:pPr>
            <w:r w:rsidRPr="004A5CD7">
              <w:rPr>
                <w:rFonts w:ascii="Arial" w:hAnsi="Arial" w:cs="Arial"/>
                <w:b/>
              </w:rPr>
              <w:t>Adquisición:</w:t>
            </w:r>
          </w:p>
          <w:p w:rsidR="007703D6" w:rsidRPr="00C02A7A" w:rsidRDefault="007703D6" w:rsidP="00875433">
            <w:pPr>
              <w:spacing w:after="120"/>
              <w:rPr>
                <w:rFonts w:ascii="Arial" w:hAnsi="Arial" w:cs="Arial"/>
                <w:b/>
                <w:highlight w:val="yellow"/>
              </w:rPr>
            </w:pPr>
          </w:p>
        </w:tc>
        <w:tc>
          <w:tcPr>
            <w:tcW w:w="6189" w:type="dxa"/>
            <w:shd w:val="clear" w:color="auto" w:fill="auto"/>
          </w:tcPr>
          <w:p w:rsidR="007703D6" w:rsidRPr="00C02A7A" w:rsidRDefault="007703D6" w:rsidP="00875433">
            <w:pPr>
              <w:spacing w:after="120"/>
              <w:jc w:val="both"/>
              <w:rPr>
                <w:rFonts w:ascii="Arial" w:hAnsi="Arial" w:cs="Arial"/>
                <w:highlight w:val="yellow"/>
              </w:rPr>
            </w:pPr>
            <w:r w:rsidRPr="004A5CD7">
              <w:rPr>
                <w:rFonts w:ascii="Arial" w:hAnsi="Arial" w:cs="Arial"/>
              </w:rPr>
              <w:t xml:space="preserve">Significa la compra de </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t>______________</w:t>
            </w:r>
            <w:r w:rsidRPr="004A5CD7">
              <w:rPr>
                <w:rFonts w:ascii="Arial" w:hAnsi="Arial" w:cs="Arial"/>
              </w:rPr>
              <w:t xml:space="preserve">, que será entregada por el </w:t>
            </w:r>
            <w:r w:rsidRPr="004A5CD7">
              <w:rPr>
                <w:rFonts w:ascii="Arial" w:hAnsi="Arial" w:cs="Arial"/>
                <w:b/>
              </w:rPr>
              <w:t>PROVEEDOR</w:t>
            </w:r>
            <w:r w:rsidRPr="004A5CD7">
              <w:rPr>
                <w:rFonts w:ascii="Arial" w:hAnsi="Arial" w:cs="Arial"/>
              </w:rPr>
              <w:t xml:space="preserve"> a favor de la </w:t>
            </w:r>
            <w:r w:rsidRPr="004A5CD7">
              <w:rPr>
                <w:rFonts w:ascii="Arial" w:hAnsi="Arial" w:cs="Arial"/>
                <w:b/>
              </w:rPr>
              <w:t>ENTIDAD</w:t>
            </w:r>
            <w:r w:rsidRPr="004A5CD7">
              <w:rPr>
                <w:rFonts w:ascii="Arial" w:hAnsi="Arial" w:cs="Arial"/>
              </w:rPr>
              <w:t xml:space="preserve"> conforme al objeto del presente Contrato, con su personal, materiales y recursos, bajo su exclusiva responsabilidad y riesgo, cumpliendo las previsiones de este Contrato, sus documentos y la Ley Aplicable.</w:t>
            </w:r>
          </w:p>
        </w:tc>
      </w:tr>
      <w:tr w:rsidR="007703D6" w:rsidRPr="005626DC" w:rsidTr="00875433">
        <w:tc>
          <w:tcPr>
            <w:tcW w:w="2511" w:type="dxa"/>
            <w:shd w:val="clear" w:color="auto" w:fill="auto"/>
          </w:tcPr>
          <w:p w:rsidR="007703D6" w:rsidRPr="003E1452" w:rsidRDefault="007703D6" w:rsidP="00875433">
            <w:pPr>
              <w:spacing w:after="120"/>
              <w:jc w:val="both"/>
              <w:rPr>
                <w:rFonts w:ascii="Arial" w:hAnsi="Arial" w:cs="Arial"/>
                <w:b/>
              </w:rPr>
            </w:pPr>
            <w:r w:rsidRPr="003E1452">
              <w:rPr>
                <w:rFonts w:ascii="Arial" w:hAnsi="Arial" w:cs="Arial"/>
                <w:b/>
              </w:rPr>
              <w:t>Contrato:</w:t>
            </w:r>
          </w:p>
        </w:tc>
        <w:tc>
          <w:tcPr>
            <w:tcW w:w="6189" w:type="dxa"/>
            <w:shd w:val="clear" w:color="auto" w:fill="auto"/>
          </w:tcPr>
          <w:p w:rsidR="007703D6" w:rsidRPr="003E1452" w:rsidRDefault="007703D6" w:rsidP="00875433">
            <w:pPr>
              <w:spacing w:after="120"/>
              <w:jc w:val="both"/>
              <w:rPr>
                <w:rFonts w:ascii="Arial" w:hAnsi="Arial" w:cs="Arial"/>
              </w:rPr>
            </w:pPr>
            <w:r w:rsidRPr="003E1452">
              <w:rPr>
                <w:rFonts w:ascii="Arial" w:hAnsi="Arial" w:cs="Arial"/>
              </w:rPr>
              <w:t xml:space="preserve">Es el presente documento celebrado entre las Partes, junto con todos los </w:t>
            </w:r>
            <w:r>
              <w:rPr>
                <w:rFonts w:ascii="Arial" w:hAnsi="Arial" w:cs="Arial"/>
              </w:rPr>
              <w:t>documentos</w:t>
            </w:r>
            <w:r w:rsidRPr="003E1452">
              <w:rPr>
                <w:rFonts w:ascii="Arial" w:hAnsi="Arial" w:cs="Arial"/>
              </w:rPr>
              <w:t xml:space="preserve"> que forman parte integrante del mismo.</w:t>
            </w:r>
          </w:p>
        </w:tc>
      </w:tr>
      <w:tr w:rsidR="007703D6" w:rsidRPr="005626DC" w:rsidTr="00875433">
        <w:tc>
          <w:tcPr>
            <w:tcW w:w="2511" w:type="dxa"/>
            <w:shd w:val="clear" w:color="auto" w:fill="auto"/>
          </w:tcPr>
          <w:p w:rsidR="007703D6" w:rsidRPr="003E1452" w:rsidRDefault="007703D6" w:rsidP="00875433">
            <w:pPr>
              <w:spacing w:after="120"/>
              <w:rPr>
                <w:rFonts w:ascii="Arial" w:hAnsi="Arial" w:cs="Arial"/>
                <w:b/>
              </w:rPr>
            </w:pPr>
            <w:r w:rsidRPr="003E1452">
              <w:rPr>
                <w:rFonts w:ascii="Arial" w:hAnsi="Arial" w:cs="Arial"/>
                <w:b/>
              </w:rPr>
              <w:t>Comité de Recepción:</w:t>
            </w:r>
          </w:p>
        </w:tc>
        <w:tc>
          <w:tcPr>
            <w:tcW w:w="6189" w:type="dxa"/>
            <w:shd w:val="clear" w:color="auto" w:fill="auto"/>
          </w:tcPr>
          <w:p w:rsidR="007703D6" w:rsidRPr="003E1452" w:rsidRDefault="007703D6" w:rsidP="00875433">
            <w:pPr>
              <w:spacing w:after="120"/>
              <w:jc w:val="both"/>
              <w:rPr>
                <w:rFonts w:ascii="Arial" w:hAnsi="Arial" w:cs="Arial"/>
              </w:rPr>
            </w:pPr>
            <w:r>
              <w:rPr>
                <w:rFonts w:ascii="Arial" w:hAnsi="Arial" w:cs="Arial"/>
              </w:rPr>
              <w:t>Son las</w:t>
            </w:r>
            <w:r w:rsidRPr="003E1452">
              <w:rPr>
                <w:rFonts w:ascii="Arial" w:hAnsi="Arial" w:cs="Arial"/>
              </w:rPr>
              <w:t xml:space="preserve"> personas designadas por </w:t>
            </w:r>
            <w:r>
              <w:rPr>
                <w:rFonts w:ascii="Arial" w:hAnsi="Arial" w:cs="Arial"/>
              </w:rPr>
              <w:t>el responsable del proceso de contratación (RPC)</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7703D6" w:rsidRPr="005626DC" w:rsidTr="00875433">
        <w:tc>
          <w:tcPr>
            <w:tcW w:w="2511" w:type="dxa"/>
            <w:shd w:val="clear" w:color="auto" w:fill="auto"/>
          </w:tcPr>
          <w:p w:rsidR="007703D6" w:rsidRPr="003069C5" w:rsidRDefault="007703D6" w:rsidP="0087543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189" w:type="dxa"/>
            <w:shd w:val="clear" w:color="auto" w:fill="auto"/>
          </w:tcPr>
          <w:p w:rsidR="007703D6" w:rsidRPr="003069C5" w:rsidRDefault="007703D6" w:rsidP="00875433">
            <w:pPr>
              <w:spacing w:before="120" w:after="120"/>
              <w:jc w:val="both"/>
              <w:rPr>
                <w:rFonts w:ascii="Arial" w:hAnsi="Arial" w:cs="Arial"/>
              </w:rPr>
            </w:pPr>
            <w:r w:rsidRPr="003069C5">
              <w:rPr>
                <w:rFonts w:ascii="Arial" w:hAnsi="Arial" w:cs="Arial"/>
              </w:rPr>
              <w:t>Informe elaborado por el Comité de Recepción, una vez verificado el cumplimiento de la</w:t>
            </w:r>
            <w:r>
              <w:rPr>
                <w:rFonts w:ascii="Arial" w:hAnsi="Arial" w:cs="Arial"/>
              </w:rPr>
              <w:t xml:space="preserve"> entrega de la Adquisición.</w:t>
            </w:r>
          </w:p>
        </w:tc>
      </w:tr>
      <w:tr w:rsidR="007703D6" w:rsidRPr="005626DC" w:rsidTr="00875433">
        <w:tc>
          <w:tcPr>
            <w:tcW w:w="2511" w:type="dxa"/>
            <w:shd w:val="clear" w:color="auto" w:fill="auto"/>
          </w:tcPr>
          <w:p w:rsidR="007703D6" w:rsidRPr="003E1452" w:rsidRDefault="007703D6" w:rsidP="00875433">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189" w:type="dxa"/>
            <w:shd w:val="clear" w:color="auto" w:fill="auto"/>
          </w:tcPr>
          <w:p w:rsidR="007703D6" w:rsidRPr="003E1452" w:rsidRDefault="007703D6" w:rsidP="00875433">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7703D6" w:rsidRPr="003E4593" w:rsidTr="00875433">
        <w:tc>
          <w:tcPr>
            <w:tcW w:w="2511" w:type="dxa"/>
            <w:shd w:val="clear" w:color="auto" w:fill="auto"/>
          </w:tcPr>
          <w:p w:rsidR="007703D6" w:rsidRPr="003E4593" w:rsidRDefault="007703D6" w:rsidP="00875433">
            <w:pPr>
              <w:spacing w:after="120"/>
              <w:rPr>
                <w:rFonts w:ascii="Arial" w:hAnsi="Arial" w:cs="Arial"/>
                <w:b/>
              </w:rPr>
            </w:pPr>
            <w:r w:rsidRPr="003E4593">
              <w:rPr>
                <w:rFonts w:ascii="Arial" w:hAnsi="Arial" w:cs="Arial"/>
                <w:b/>
              </w:rPr>
              <w:t>Unidad Solicitante:</w:t>
            </w:r>
          </w:p>
        </w:tc>
        <w:tc>
          <w:tcPr>
            <w:tcW w:w="6189" w:type="dxa"/>
            <w:shd w:val="clear" w:color="auto" w:fill="auto"/>
          </w:tcPr>
          <w:p w:rsidR="007703D6" w:rsidRPr="003E4593" w:rsidRDefault="007703D6" w:rsidP="00875433">
            <w:pPr>
              <w:spacing w:after="120"/>
              <w:jc w:val="both"/>
              <w:rPr>
                <w:rFonts w:ascii="Arial" w:hAnsi="Arial" w:cs="Arial"/>
              </w:rPr>
            </w:pPr>
            <w:r w:rsidRPr="003E4593">
              <w:rPr>
                <w:rFonts w:ascii="Arial" w:hAnsi="Arial" w:cs="Arial"/>
              </w:rPr>
              <w:t xml:space="preserve">Es la </w:t>
            </w:r>
            <w:r>
              <w:rPr>
                <w:rFonts w:ascii="Arial" w:hAnsi="Arial" w:cs="Arial"/>
              </w:rPr>
              <w:t>___________________________________</w:t>
            </w:r>
            <w:r w:rsidRPr="003E4593">
              <w:rPr>
                <w:rFonts w:ascii="Arial" w:hAnsi="Arial" w:cs="Arial"/>
              </w:rPr>
              <w:t xml:space="preserve"> de la </w:t>
            </w:r>
            <w:r w:rsidRPr="003E4593">
              <w:rPr>
                <w:rFonts w:ascii="Arial" w:hAnsi="Arial" w:cs="Arial"/>
                <w:b/>
              </w:rPr>
              <w:t>ENTIDAD</w:t>
            </w:r>
            <w:r w:rsidRPr="003E4593">
              <w:rPr>
                <w:rFonts w:ascii="Arial" w:hAnsi="Arial" w:cs="Arial"/>
              </w:rPr>
              <w:t>.</w:t>
            </w:r>
          </w:p>
        </w:tc>
      </w:tr>
    </w:tbl>
    <w:p w:rsidR="007703D6" w:rsidRPr="003E4593" w:rsidRDefault="007703D6" w:rsidP="007703D6">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 xml:space="preserve">En caso de presentarse incompatibilidad de interpretación y/o aplicación entre el Contrato y alguno de sus </w:t>
      </w:r>
      <w:r>
        <w:rPr>
          <w:rFonts w:ascii="Arial" w:hAnsi="Arial" w:cs="Arial"/>
        </w:rPr>
        <w:t>documentos</w:t>
      </w:r>
      <w:r w:rsidRPr="003E4593">
        <w:rPr>
          <w:rFonts w:ascii="Arial" w:hAnsi="Arial" w:cs="Arial"/>
        </w:rPr>
        <w:t>, o los</w:t>
      </w:r>
      <w:r>
        <w:rPr>
          <w:rFonts w:ascii="Arial" w:hAnsi="Arial" w:cs="Arial"/>
        </w:rPr>
        <w:t xml:space="preserve"> documentos</w:t>
      </w:r>
      <w:r w:rsidRPr="003E4593">
        <w:rPr>
          <w:rFonts w:ascii="Arial" w:hAnsi="Arial" w:cs="Arial"/>
        </w:rPr>
        <w:t xml:space="preserve"> entre sí, prevalecerá siempre lo dispu</w:t>
      </w:r>
      <w:r>
        <w:rPr>
          <w:rFonts w:ascii="Arial" w:hAnsi="Arial" w:cs="Arial"/>
        </w:rPr>
        <w:t>esto en el Contrato y entre document</w:t>
      </w:r>
      <w:r w:rsidRPr="003E4593">
        <w:rPr>
          <w:rFonts w:ascii="Arial" w:hAnsi="Arial" w:cs="Arial"/>
        </w:rPr>
        <w:t>os prevalecerá el más específico de ellos sobre otro más genérico.</w:t>
      </w:r>
    </w:p>
    <w:p w:rsidR="007703D6" w:rsidRPr="003E4593" w:rsidRDefault="007703D6" w:rsidP="007703D6">
      <w:pPr>
        <w:spacing w:after="120"/>
        <w:ind w:left="709" w:hanging="709"/>
        <w:jc w:val="both"/>
        <w:rPr>
          <w:rFonts w:ascii="Arial" w:hAnsi="Arial" w:cs="Arial"/>
        </w:rPr>
      </w:pPr>
      <w:r>
        <w:rPr>
          <w:rFonts w:ascii="Arial" w:hAnsi="Arial" w:cs="Arial"/>
          <w:b/>
        </w:rPr>
        <w:t>3.4</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7703D6" w:rsidRPr="003E4593" w:rsidRDefault="007703D6" w:rsidP="007703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7703D6" w:rsidRPr="003E4593" w:rsidRDefault="007703D6" w:rsidP="007703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7703D6" w:rsidRPr="003E4593" w:rsidRDefault="007703D6" w:rsidP="007703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7703D6" w:rsidRPr="003E4593" w:rsidRDefault="007703D6" w:rsidP="007703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w:t>
      </w:r>
      <w:r>
        <w:rPr>
          <w:rFonts w:ascii="Arial" w:hAnsi="Arial" w:cs="Arial"/>
        </w:rPr>
        <w:t>documentos</w:t>
      </w:r>
      <w:r w:rsidRPr="003E4593">
        <w:rPr>
          <w:rFonts w:ascii="Arial" w:hAnsi="Arial" w:cs="Arial"/>
        </w:rPr>
        <w:t xml:space="preserve"> se entenderán como días calendario, salvo indicación expresa en contrario.</w:t>
      </w:r>
    </w:p>
    <w:p w:rsidR="007703D6" w:rsidRPr="003E4593" w:rsidRDefault="007703D6" w:rsidP="007703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61824" behindDoc="1" locked="0" layoutInCell="0" allowOverlap="1" wp14:anchorId="611A8E47" wp14:editId="52D129E3">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7703D6" w:rsidRPr="003E4593" w:rsidRDefault="007703D6" w:rsidP="007703D6">
      <w:pPr>
        <w:spacing w:after="120"/>
        <w:ind w:left="709" w:hanging="709"/>
        <w:jc w:val="both"/>
        <w:rPr>
          <w:rFonts w:ascii="Arial" w:hAnsi="Arial" w:cs="Arial"/>
          <w:b/>
        </w:rPr>
      </w:pPr>
      <w:r>
        <w:rPr>
          <w:rFonts w:ascii="Arial" w:hAnsi="Arial" w:cs="Arial"/>
          <w:b/>
          <w:bCs/>
        </w:rPr>
        <w:t>3.10</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7703D6" w:rsidRPr="005626DC" w:rsidRDefault="007703D6" w:rsidP="007703D6">
      <w:pPr>
        <w:spacing w:after="120"/>
        <w:ind w:left="709" w:hanging="709"/>
        <w:jc w:val="both"/>
        <w:rPr>
          <w:rFonts w:ascii="Arial" w:hAnsi="Arial" w:cs="Arial"/>
          <w:u w:val="single"/>
        </w:rPr>
      </w:pPr>
      <w:r w:rsidRPr="00AD789C">
        <w:rPr>
          <w:rFonts w:ascii="Arial" w:hAnsi="Arial" w:cs="Arial"/>
          <w:b/>
          <w:u w:val="single"/>
        </w:rPr>
        <w:t>CLÁUSULA</w:t>
      </w:r>
      <w:r w:rsidRPr="003E4593">
        <w:rPr>
          <w:rFonts w:ascii="Arial" w:hAnsi="Arial" w:cs="Arial"/>
          <w:b/>
          <w:bCs/>
          <w:u w:val="single"/>
        </w:rPr>
        <w:t xml:space="preserve"> CUARTA.</w:t>
      </w:r>
      <w:r w:rsidRPr="003E4593">
        <w:rPr>
          <w:rFonts w:ascii="Arial" w:hAnsi="Arial" w:cs="Arial"/>
          <w:u w:val="single"/>
        </w:rPr>
        <w:t xml:space="preserve">- </w:t>
      </w:r>
      <w:r w:rsidRPr="003E4593">
        <w:rPr>
          <w:rFonts w:ascii="Arial" w:hAnsi="Arial" w:cs="Arial"/>
          <w:b/>
          <w:u w:val="single"/>
        </w:rPr>
        <w:t>(NATURALEZA DEL CONTRATO)</w:t>
      </w:r>
    </w:p>
    <w:p w:rsidR="007703D6" w:rsidRPr="005626DC" w:rsidRDefault="007703D6" w:rsidP="007703D6">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7703D6" w:rsidRPr="005626DC" w:rsidRDefault="007703D6" w:rsidP="007703D6">
      <w:pPr>
        <w:spacing w:after="120"/>
        <w:jc w:val="both"/>
        <w:rPr>
          <w:rFonts w:ascii="Arial" w:hAnsi="Arial" w:cs="Arial"/>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QUINTA.- (DOCUMENTOS DEL CONTRATO)</w:t>
      </w:r>
    </w:p>
    <w:p w:rsidR="007703D6" w:rsidRPr="00D07EF4" w:rsidRDefault="007703D6" w:rsidP="007703D6">
      <w:pPr>
        <w:pStyle w:val="Sangra3detindependiente"/>
        <w:ind w:left="0"/>
        <w:jc w:val="both"/>
        <w:rPr>
          <w:rFonts w:ascii="Arial" w:hAnsi="Arial" w:cs="Arial"/>
          <w:sz w:val="20"/>
          <w:szCs w:val="20"/>
        </w:rPr>
      </w:pPr>
      <w:r w:rsidRPr="00D07EF4">
        <w:rPr>
          <w:rFonts w:ascii="Arial" w:hAnsi="Arial" w:cs="Arial"/>
          <w:sz w:val="20"/>
          <w:szCs w:val="20"/>
        </w:rPr>
        <w:lastRenderedPageBreak/>
        <w:t xml:space="preserve">Forman parte integrante e indivisible del presente Contrato, los </w:t>
      </w:r>
      <w:r>
        <w:rPr>
          <w:rFonts w:ascii="Arial" w:hAnsi="Arial" w:cs="Arial"/>
          <w:sz w:val="20"/>
          <w:szCs w:val="20"/>
        </w:rPr>
        <w:t>documentos</w:t>
      </w:r>
      <w:r w:rsidRPr="00D07EF4">
        <w:rPr>
          <w:rFonts w:ascii="Arial" w:hAnsi="Arial" w:cs="Arial"/>
          <w:sz w:val="20"/>
          <w:szCs w:val="20"/>
        </w:rPr>
        <w:t xml:space="preserve"> que se detallan a continuación y que tienen por finalidad complementarse mutuamente: </w:t>
      </w:r>
    </w:p>
    <w:p w:rsidR="007703D6" w:rsidRPr="003F2076" w:rsidRDefault="007703D6" w:rsidP="004D2BDF">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spacing w:after="120"/>
        <w:ind w:left="567" w:hanging="283"/>
        <w:jc w:val="both"/>
        <w:rPr>
          <w:rFonts w:ascii="Arial" w:hAnsi="Arial" w:cs="Arial"/>
          <w:lang w:val="es-BO"/>
        </w:rPr>
      </w:pPr>
      <w:r w:rsidRPr="003F2076">
        <w:rPr>
          <w:rFonts w:ascii="Arial" w:hAnsi="Arial" w:cs="Arial"/>
        </w:rPr>
        <w:t>Documento de contratación directa</w:t>
      </w:r>
      <w:r w:rsidRPr="003F2076">
        <w:rPr>
          <w:rFonts w:ascii="Arial" w:hAnsi="Arial" w:cs="Arial"/>
          <w:lang w:val="es-BO"/>
        </w:rPr>
        <w:t>.</w:t>
      </w:r>
    </w:p>
    <w:p w:rsidR="007703D6" w:rsidRPr="003F2076" w:rsidRDefault="007703D6" w:rsidP="004D2BDF">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spacing w:after="120"/>
        <w:ind w:left="567" w:hanging="283"/>
        <w:jc w:val="both"/>
        <w:rPr>
          <w:rFonts w:ascii="Arial" w:hAnsi="Arial" w:cs="Arial"/>
          <w:lang w:val="es-BO"/>
        </w:rPr>
      </w:pPr>
      <w:r w:rsidRPr="003F2076">
        <w:rPr>
          <w:rFonts w:ascii="Arial" w:hAnsi="Arial" w:cs="Arial"/>
          <w:lang w:val="es-BO"/>
        </w:rPr>
        <w:t>Propuesta adjudicada (oferta técnica y económica).</w:t>
      </w:r>
    </w:p>
    <w:p w:rsidR="007703D6" w:rsidRPr="003F2076" w:rsidRDefault="007703D6" w:rsidP="004D2BDF">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spacing w:after="120"/>
        <w:ind w:left="567" w:hanging="283"/>
        <w:jc w:val="both"/>
        <w:rPr>
          <w:rFonts w:ascii="Arial" w:hAnsi="Arial" w:cs="Arial"/>
        </w:rPr>
      </w:pPr>
      <w:r w:rsidRPr="003F2076">
        <w:rPr>
          <w:rFonts w:ascii="Arial" w:hAnsi="Arial" w:cs="Arial"/>
        </w:rPr>
        <w:t>Acta de concertación.</w:t>
      </w:r>
      <w:r>
        <w:rPr>
          <w:rFonts w:ascii="Arial" w:hAnsi="Arial" w:cs="Arial"/>
        </w:rPr>
        <w:t xml:space="preserve"> </w:t>
      </w:r>
      <w:r w:rsidRPr="00834AE8">
        <w:rPr>
          <w:rFonts w:ascii="Arial" w:hAnsi="Arial" w:cs="Arial"/>
          <w:i/>
        </w:rPr>
        <w:t>(si corresponde)</w:t>
      </w:r>
    </w:p>
    <w:p w:rsidR="007703D6" w:rsidRPr="003F2076" w:rsidRDefault="007703D6" w:rsidP="004D2BDF">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spacing w:after="120"/>
        <w:ind w:left="567" w:hanging="283"/>
        <w:jc w:val="both"/>
        <w:rPr>
          <w:rFonts w:ascii="Arial" w:hAnsi="Arial" w:cs="Arial"/>
        </w:rPr>
      </w:pPr>
      <w:r w:rsidRPr="003F2076">
        <w:rPr>
          <w:rFonts w:ascii="Arial" w:hAnsi="Arial" w:cs="Arial"/>
        </w:rPr>
        <w:t xml:space="preserve">Nota expresa de adjudicación </w:t>
      </w:r>
      <w:r>
        <w:rPr>
          <w:rFonts w:ascii="Arial" w:hAnsi="Arial" w:cs="Arial"/>
        </w:rPr>
        <w:t>________________</w:t>
      </w:r>
      <w:r w:rsidRPr="003F2076">
        <w:rPr>
          <w:rFonts w:ascii="Arial" w:hAnsi="Arial" w:cs="Arial"/>
        </w:rPr>
        <w:t>.</w:t>
      </w:r>
    </w:p>
    <w:p w:rsidR="007703D6" w:rsidRPr="00060025" w:rsidRDefault="007703D6" w:rsidP="004D2BDF">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spacing w:after="120"/>
        <w:ind w:left="567" w:hanging="283"/>
        <w:jc w:val="both"/>
        <w:rPr>
          <w:rFonts w:ascii="Arial" w:hAnsi="Arial" w:cs="Arial"/>
          <w:lang w:val="es-BO"/>
        </w:rPr>
      </w:pPr>
      <w:r w:rsidRPr="004A5CD7">
        <w:rPr>
          <w:rFonts w:ascii="Arial" w:hAnsi="Arial" w:cs="Arial"/>
        </w:rPr>
        <w:t xml:space="preserve">Certificado RUPE N° </w:t>
      </w:r>
      <w:r>
        <w:rPr>
          <w:rFonts w:ascii="Arial" w:hAnsi="Arial" w:cs="Arial"/>
        </w:rPr>
        <w:t>________.</w:t>
      </w:r>
    </w:p>
    <w:p w:rsidR="007703D6" w:rsidRPr="003F2076" w:rsidRDefault="007703D6" w:rsidP="004D2BDF">
      <w:pPr>
        <w:pStyle w:val="Prrafodelista"/>
        <w:numPr>
          <w:ilvl w:val="0"/>
          <w:numId w:val="47"/>
        </w:numPr>
        <w:pBdr>
          <w:top w:val="none" w:sz="4" w:space="0" w:color="000000"/>
          <w:left w:val="none" w:sz="4" w:space="0" w:color="000000"/>
          <w:bottom w:val="none" w:sz="4" w:space="0" w:color="000000"/>
          <w:right w:val="none" w:sz="4" w:space="0" w:color="000000"/>
          <w:between w:val="none" w:sz="4" w:space="0" w:color="000000"/>
        </w:pBdr>
        <w:spacing w:after="120"/>
        <w:ind w:left="567" w:hanging="283"/>
        <w:jc w:val="both"/>
        <w:rPr>
          <w:rFonts w:ascii="Arial" w:hAnsi="Arial" w:cs="Arial"/>
          <w:lang w:val="es-BO"/>
        </w:rPr>
      </w:pPr>
      <w:r>
        <w:rPr>
          <w:rFonts w:ascii="Arial" w:hAnsi="Arial" w:cs="Arial"/>
        </w:rPr>
        <w:t>Garantía</w:t>
      </w:r>
      <w:r w:rsidRPr="003F2076">
        <w:rPr>
          <w:rFonts w:ascii="Arial" w:hAnsi="Arial" w:cs="Arial"/>
          <w:lang w:val="es-BO"/>
        </w:rPr>
        <w:t>.</w:t>
      </w:r>
    </w:p>
    <w:p w:rsidR="007703D6" w:rsidRPr="005626DC" w:rsidRDefault="007703D6" w:rsidP="007703D6">
      <w:pPr>
        <w:spacing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SEXTA.- (OBJETO DEL CONTRATO) </w:t>
      </w:r>
    </w:p>
    <w:p w:rsidR="007703D6" w:rsidRDefault="007703D6" w:rsidP="007703D6">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w:t>
      </w:r>
      <w:r w:rsidRPr="00006188">
        <w:rPr>
          <w:rFonts w:ascii="Arial" w:hAnsi="Arial" w:cs="Arial"/>
          <w:b/>
        </w:rPr>
        <w:t>“ADQUISICIÓN DE</w:t>
      </w:r>
      <w:r>
        <w:rPr>
          <w:rFonts w:ascii="Arial" w:hAnsi="Arial" w:cs="Arial"/>
          <w:b/>
        </w:rPr>
        <w:t xml:space="preserve"> NORMAS”</w:t>
      </w:r>
      <w:r>
        <w:rPr>
          <w:rFonts w:ascii="Arial" w:hAnsi="Arial" w:cs="Arial"/>
        </w:rPr>
        <w:t xml:space="preserve">, </w:t>
      </w:r>
      <w:r w:rsidRPr="00834AE8">
        <w:rPr>
          <w:rFonts w:ascii="Arial" w:hAnsi="Arial" w:cs="Arial"/>
        </w:rPr>
        <w:t>suministrados por el</w:t>
      </w:r>
      <w:r w:rsidRPr="005626DC">
        <w:rPr>
          <w:rFonts w:ascii="Arial" w:hAnsi="Arial" w:cs="Arial"/>
        </w:rPr>
        <w:t xml:space="preserve"> </w:t>
      </w:r>
      <w:r w:rsidRPr="005626DC">
        <w:rPr>
          <w:rFonts w:ascii="Arial" w:hAnsi="Arial" w:cs="Arial"/>
          <w:b/>
        </w:rPr>
        <w:t xml:space="preserve">PROVEEDOR </w:t>
      </w:r>
      <w:r w:rsidRPr="005626DC">
        <w:rPr>
          <w:rFonts w:ascii="Arial" w:hAnsi="Arial" w:cs="Arial"/>
        </w:rPr>
        <w:t>con estricta y absoluta sujeción a este Cont</w:t>
      </w:r>
      <w:r>
        <w:rPr>
          <w:rFonts w:ascii="Arial" w:hAnsi="Arial" w:cs="Arial"/>
        </w:rPr>
        <w:t xml:space="preserve">rato y en </w:t>
      </w:r>
      <w:r w:rsidRPr="00834AE8">
        <w:rPr>
          <w:rFonts w:ascii="Arial" w:hAnsi="Arial" w:cs="Arial"/>
        </w:rPr>
        <w:t>conformidad a lo señalado en los</w:t>
      </w:r>
      <w:r>
        <w:rPr>
          <w:rFonts w:ascii="Arial" w:hAnsi="Arial" w:cs="Arial"/>
        </w:rPr>
        <w:t xml:space="preserve"> document</w:t>
      </w:r>
      <w:r w:rsidRPr="005626DC">
        <w:rPr>
          <w:rFonts w:ascii="Arial" w:hAnsi="Arial" w:cs="Arial"/>
        </w:rPr>
        <w:t>os que forman parte integrante e indivisible del presente Contrato.</w:t>
      </w:r>
    </w:p>
    <w:p w:rsidR="007703D6" w:rsidRPr="00DB6291" w:rsidRDefault="007703D6" w:rsidP="007703D6">
      <w:pPr>
        <w:spacing w:after="120"/>
        <w:jc w:val="both"/>
        <w:rPr>
          <w:rFonts w:ascii="Arial" w:hAnsi="Arial" w:cs="Arial"/>
          <w:b/>
          <w:color w:val="FF0000"/>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SÉPTIMA.- (VIGENCIA Y PLAZO DEL CONTRATO)</w:t>
      </w:r>
      <w:r>
        <w:rPr>
          <w:rFonts w:ascii="Arial" w:hAnsi="Arial" w:cs="Arial"/>
          <w:b/>
          <w:u w:val="single"/>
          <w:lang w:val="es-ES_tradnl"/>
        </w:rPr>
        <w:t xml:space="preserve"> </w:t>
      </w:r>
      <w:r w:rsidRPr="00DB6291">
        <w:rPr>
          <w:rFonts w:ascii="Arial" w:hAnsi="Arial" w:cs="Arial"/>
          <w:b/>
          <w:i/>
          <w:color w:val="FF0000"/>
          <w:u w:val="single"/>
          <w:lang w:val="es-ES_tradnl"/>
        </w:rPr>
        <w:t>(De acuerdo a las especificaciones técnicas)</w:t>
      </w:r>
    </w:p>
    <w:p w:rsidR="007703D6" w:rsidRPr="005626DC" w:rsidRDefault="007703D6" w:rsidP="007703D6">
      <w:pPr>
        <w:spacing w:after="120"/>
        <w:ind w:left="567" w:hanging="567"/>
        <w:jc w:val="both"/>
        <w:rPr>
          <w:rFonts w:ascii="Arial" w:hAnsi="Arial" w:cs="Arial"/>
          <w:b/>
          <w:lang w:val="es-ES_tradnl"/>
        </w:rPr>
      </w:pPr>
      <w:r>
        <w:rPr>
          <w:rFonts w:ascii="Arial" w:hAnsi="Arial" w:cs="Arial"/>
          <w:b/>
          <w:lang w:val="es-ES_tradnl"/>
        </w:rPr>
        <w:t>7.1</w:t>
      </w:r>
      <w:r w:rsidRPr="005626DC">
        <w:rPr>
          <w:rFonts w:ascii="Arial" w:hAnsi="Arial" w:cs="Arial"/>
          <w:b/>
          <w:lang w:val="es-ES_tradnl"/>
        </w:rPr>
        <w:t xml:space="preserve"> </w:t>
      </w:r>
      <w:r w:rsidRPr="005626DC">
        <w:rPr>
          <w:rFonts w:ascii="Arial" w:hAnsi="Arial" w:cs="Arial"/>
          <w:b/>
          <w:lang w:val="es-ES_tradnl"/>
        </w:rPr>
        <w:tab/>
        <w:t>Vigencia:</w:t>
      </w:r>
    </w:p>
    <w:p w:rsidR="007703D6" w:rsidRPr="000A4466" w:rsidRDefault="007703D6" w:rsidP="007703D6">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7703D6" w:rsidRPr="005626DC" w:rsidRDefault="007703D6" w:rsidP="007703D6">
      <w:pPr>
        <w:spacing w:before="120" w:after="120"/>
        <w:ind w:left="567" w:hanging="567"/>
        <w:jc w:val="both"/>
        <w:rPr>
          <w:rFonts w:ascii="Arial" w:hAnsi="Arial" w:cs="Arial"/>
          <w:b/>
          <w:lang w:val="es-ES_tradnl"/>
        </w:rPr>
      </w:pPr>
      <w:r>
        <w:rPr>
          <w:rFonts w:ascii="Arial" w:hAnsi="Arial" w:cs="Arial"/>
          <w:b/>
          <w:lang w:val="es-ES_tradnl"/>
        </w:rPr>
        <w:t>7.2</w:t>
      </w:r>
      <w:r w:rsidRPr="007D70BD">
        <w:rPr>
          <w:rFonts w:ascii="Arial" w:hAnsi="Arial" w:cs="Arial"/>
          <w:b/>
          <w:lang w:val="es-ES_tradnl"/>
        </w:rPr>
        <w:tab/>
        <w:t>Plazo:</w:t>
      </w:r>
    </w:p>
    <w:p w:rsidR="007703D6" w:rsidRPr="00C644C4" w:rsidRDefault="007703D6" w:rsidP="007703D6">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w:t>
      </w:r>
      <w:r w:rsidRPr="00834AE8">
        <w:rPr>
          <w:rFonts w:ascii="Arial" w:hAnsi="Arial" w:cs="Arial"/>
          <w:lang w:val="es-ES_tradnl"/>
        </w:rPr>
        <w:t>la Adquisición en el</w:t>
      </w:r>
      <w:r w:rsidRPr="000A4466">
        <w:rPr>
          <w:rFonts w:ascii="Arial" w:hAnsi="Arial" w:cs="Arial"/>
          <w:lang w:val="es-ES_tradnl"/>
        </w:rPr>
        <w:t xml:space="preserve"> plazo máximo de</w:t>
      </w:r>
      <w:r>
        <w:rPr>
          <w:rFonts w:ascii="Arial" w:hAnsi="Arial" w:cs="Arial"/>
          <w:lang w:val="es-ES_tradnl"/>
        </w:rPr>
        <w:t xml:space="preserve"> sesenta (60) días</w:t>
      </w:r>
      <w:r w:rsidRPr="000A4466">
        <w:rPr>
          <w:rFonts w:ascii="Arial" w:hAnsi="Arial" w:cs="Arial"/>
          <w:lang w:val="es-ES_tradnl"/>
        </w:rPr>
        <w:t xml:space="preserve"> calendario, </w:t>
      </w:r>
      <w:r>
        <w:rPr>
          <w:rFonts w:ascii="Arial" w:hAnsi="Arial" w:cs="Arial"/>
          <w:lang w:val="es-ES_tradnl"/>
        </w:rPr>
        <w:t xml:space="preserve">a partir del día siguiente hábil de la firma de Contrato. </w:t>
      </w:r>
    </w:p>
    <w:p w:rsidR="007703D6" w:rsidRPr="005626DC" w:rsidRDefault="007703D6" w:rsidP="007703D6">
      <w:pPr>
        <w:spacing w:after="120"/>
        <w:jc w:val="both"/>
        <w:rPr>
          <w:rFonts w:ascii="Arial" w:hAnsi="Arial" w:cs="Arial"/>
          <w:b/>
          <w:u w:val="single"/>
          <w:lang w:val="es-ES_tradnl"/>
        </w:rPr>
      </w:pPr>
      <w:r w:rsidRPr="00AD789C">
        <w:rPr>
          <w:rFonts w:ascii="Arial" w:hAnsi="Arial" w:cs="Arial"/>
          <w:b/>
          <w:u w:val="single"/>
        </w:rPr>
        <w:t>CLÁUSULA</w:t>
      </w:r>
      <w:r w:rsidRPr="00C644C4">
        <w:rPr>
          <w:rFonts w:ascii="Arial" w:hAnsi="Arial" w:cs="Arial"/>
          <w:b/>
          <w:u w:val="single"/>
          <w:lang w:val="es-ES_tradnl"/>
        </w:rPr>
        <w:t xml:space="preserve"> OCTAVA.- </w:t>
      </w:r>
      <w:r w:rsidRPr="00C644C4">
        <w:rPr>
          <w:rFonts w:ascii="Arial" w:hAnsi="Arial" w:cs="Arial"/>
          <w:b/>
          <w:u w:val="single"/>
        </w:rPr>
        <w:t>(LUGAR DE ENTREGA)</w:t>
      </w:r>
      <w:r>
        <w:rPr>
          <w:rFonts w:ascii="Arial" w:hAnsi="Arial" w:cs="Arial"/>
          <w:b/>
          <w:u w:val="single"/>
        </w:rPr>
        <w:t xml:space="preserve"> </w:t>
      </w:r>
      <w:r w:rsidRPr="00B86DBD">
        <w:rPr>
          <w:rFonts w:ascii="Arial" w:hAnsi="Arial" w:cs="Arial"/>
          <w:b/>
          <w:i/>
          <w:u w:val="single"/>
          <w:lang w:val="es-ES_tradnl"/>
        </w:rPr>
        <w:t>(</w:t>
      </w:r>
      <w:r>
        <w:rPr>
          <w:rFonts w:ascii="Arial" w:hAnsi="Arial" w:cs="Arial"/>
          <w:b/>
          <w:i/>
          <w:u w:val="single"/>
          <w:lang w:val="es-ES_tradnl"/>
        </w:rPr>
        <w:t>De acuerdo a las especificaciones técnicas</w:t>
      </w:r>
      <w:r w:rsidRPr="00B86DBD">
        <w:rPr>
          <w:rFonts w:ascii="Arial" w:hAnsi="Arial" w:cs="Arial"/>
          <w:b/>
          <w:i/>
          <w:u w:val="single"/>
          <w:lang w:val="es-ES_tradnl"/>
        </w:rPr>
        <w:t>)</w:t>
      </w:r>
    </w:p>
    <w:p w:rsidR="007703D6" w:rsidRPr="009C002F" w:rsidRDefault="007703D6" w:rsidP="007703D6">
      <w:pPr>
        <w:jc w:val="both"/>
        <w:rPr>
          <w:rFonts w:ascii="Arial" w:hAnsi="Arial" w:cs="Arial"/>
          <w:bCs/>
        </w:rPr>
      </w:pPr>
      <w:r w:rsidRPr="00C644C4">
        <w:rPr>
          <w:rFonts w:ascii="Arial" w:hAnsi="Arial" w:cs="Arial"/>
        </w:rPr>
        <w:t>El lugar</w:t>
      </w:r>
      <w:r w:rsidRPr="00C644C4">
        <w:rPr>
          <w:rFonts w:ascii="Arial" w:hAnsi="Arial" w:cs="Arial"/>
          <w:lang w:val="es-ES_tradnl"/>
        </w:rPr>
        <w:t xml:space="preserve"> de </w:t>
      </w:r>
      <w:r w:rsidRPr="009C002F">
        <w:rPr>
          <w:rFonts w:ascii="Arial" w:hAnsi="Arial" w:cs="Arial"/>
          <w:lang w:val="es-ES_tradnl"/>
        </w:rPr>
        <w:t xml:space="preserve">entrega de la Adquisición, será en almacenes de la </w:t>
      </w:r>
      <w:r w:rsidRPr="009C002F">
        <w:rPr>
          <w:rFonts w:ascii="Arial" w:hAnsi="Arial" w:cs="Arial"/>
          <w:b/>
          <w:lang w:val="es-ES_tradnl"/>
        </w:rPr>
        <w:t>ENTIDAD</w:t>
      </w:r>
      <w:r w:rsidRPr="009C002F">
        <w:rPr>
          <w:rFonts w:ascii="Arial" w:hAnsi="Arial" w:cs="Arial"/>
          <w:lang w:val="es-ES_tradnl"/>
        </w:rPr>
        <w:t xml:space="preserve">, planta El Alto en la avenida </w:t>
      </w:r>
      <w:r w:rsidRPr="009C002F">
        <w:rPr>
          <w:rFonts w:ascii="Arial" w:hAnsi="Arial" w:cs="Arial"/>
          <w:bCs/>
        </w:rPr>
        <w:t>Juan Pablo II esquina Cruz Papal s/n, lado SEGIP en la ciudad de El Alto – Bolivia.</w:t>
      </w:r>
    </w:p>
    <w:p w:rsidR="007703D6" w:rsidRPr="009C002F" w:rsidRDefault="007703D6" w:rsidP="007703D6">
      <w:pPr>
        <w:jc w:val="both"/>
        <w:rPr>
          <w:rFonts w:ascii="Calibri" w:hAnsi="Calibri" w:cs="Calibri"/>
          <w:bCs/>
          <w:sz w:val="10"/>
          <w:szCs w:val="10"/>
        </w:rPr>
      </w:pPr>
    </w:p>
    <w:p w:rsidR="007703D6" w:rsidRPr="009C002F" w:rsidRDefault="007703D6" w:rsidP="007703D6">
      <w:pPr>
        <w:jc w:val="both"/>
        <w:rPr>
          <w:rFonts w:ascii="Arial" w:hAnsi="Arial" w:cs="Arial"/>
          <w:bCs/>
        </w:rPr>
      </w:pPr>
      <w:r w:rsidRPr="009C002F">
        <w:rPr>
          <w:rFonts w:ascii="Arial" w:hAnsi="Arial" w:cs="Arial"/>
          <w:bCs/>
        </w:rPr>
        <w:t xml:space="preserve">El proveedor con una anticipación de </w:t>
      </w:r>
      <w:r>
        <w:rPr>
          <w:rFonts w:ascii="Arial" w:hAnsi="Arial" w:cs="Arial"/>
          <w:bCs/>
        </w:rPr>
        <w:t>diez (</w:t>
      </w:r>
      <w:r w:rsidRPr="009C002F">
        <w:rPr>
          <w:rFonts w:ascii="Arial" w:hAnsi="Arial" w:cs="Arial"/>
          <w:bCs/>
        </w:rPr>
        <w:t>10</w:t>
      </w:r>
      <w:r>
        <w:rPr>
          <w:rFonts w:ascii="Arial" w:hAnsi="Arial" w:cs="Arial"/>
          <w:bCs/>
        </w:rPr>
        <w:t>)</w:t>
      </w:r>
      <w:r w:rsidRPr="009C002F">
        <w:rPr>
          <w:rFonts w:ascii="Arial" w:hAnsi="Arial" w:cs="Arial"/>
          <w:bCs/>
        </w:rPr>
        <w:t xml:space="preserve"> días calendario al plazo de entrega de los bienes, deberá coordinar con personal de la GRGD para realizar la entrega correspondiente.</w:t>
      </w:r>
    </w:p>
    <w:p w:rsidR="007703D6" w:rsidRPr="009C002F" w:rsidRDefault="007703D6" w:rsidP="007703D6">
      <w:pPr>
        <w:spacing w:after="120"/>
        <w:jc w:val="both"/>
        <w:rPr>
          <w:rFonts w:ascii="Arial" w:hAnsi="Arial" w:cs="Arial"/>
          <w:sz w:val="10"/>
          <w:szCs w:val="10"/>
          <w:lang w:val="es-ES_tradnl"/>
        </w:rPr>
      </w:pPr>
      <w:r w:rsidRPr="009C002F">
        <w:rPr>
          <w:rFonts w:ascii="Arial" w:hAnsi="Arial" w:cs="Arial"/>
          <w:lang w:val="es-ES_tradnl"/>
        </w:rPr>
        <w:t xml:space="preserve"> </w:t>
      </w:r>
    </w:p>
    <w:p w:rsidR="007703D6" w:rsidRPr="009C002F" w:rsidRDefault="007703D6" w:rsidP="007703D6">
      <w:pPr>
        <w:spacing w:after="120"/>
        <w:jc w:val="both"/>
        <w:rPr>
          <w:rFonts w:ascii="Arial" w:hAnsi="Arial" w:cs="Arial"/>
          <w:lang w:val="es-ES_tradnl"/>
        </w:rPr>
      </w:pPr>
      <w:r w:rsidRPr="00AD789C">
        <w:rPr>
          <w:rFonts w:ascii="Arial" w:hAnsi="Arial" w:cs="Arial"/>
          <w:b/>
          <w:u w:val="single"/>
        </w:rPr>
        <w:t>CLÁUSULA</w:t>
      </w:r>
      <w:r w:rsidRPr="00C644C4">
        <w:rPr>
          <w:rFonts w:ascii="Arial" w:hAnsi="Arial" w:cs="Arial"/>
          <w:b/>
          <w:u w:val="single"/>
          <w:lang w:val="es-ES_tradnl"/>
        </w:rPr>
        <w:t xml:space="preserve"> NOVENA.- (MONTO DEL CONTRATO)</w:t>
      </w:r>
      <w:r>
        <w:rPr>
          <w:rFonts w:ascii="Arial" w:hAnsi="Arial" w:cs="Arial"/>
          <w:b/>
          <w:u w:val="single"/>
          <w:lang w:val="es-ES_tradnl"/>
        </w:rPr>
        <w:t xml:space="preserve"> </w:t>
      </w:r>
      <w:r w:rsidRPr="00DB6291">
        <w:rPr>
          <w:rFonts w:ascii="Arial" w:hAnsi="Arial" w:cs="Arial"/>
          <w:b/>
          <w:i/>
          <w:color w:val="FF0000"/>
          <w:u w:val="single"/>
          <w:lang w:val="es-ES_tradnl"/>
        </w:rPr>
        <w:t>(De acuerdo a las especificaciones técnicas)</w:t>
      </w:r>
    </w:p>
    <w:p w:rsidR="007703D6" w:rsidRDefault="007703D6" w:rsidP="007703D6">
      <w:pPr>
        <w:spacing w:after="120"/>
        <w:jc w:val="both"/>
        <w:rPr>
          <w:rFonts w:ascii="Arial" w:hAnsi="Arial" w:cs="Arial"/>
        </w:rPr>
      </w:pPr>
      <w:r w:rsidRPr="00C644C4">
        <w:rPr>
          <w:rFonts w:ascii="Arial" w:hAnsi="Arial" w:cs="Arial"/>
        </w:rPr>
        <w:t xml:space="preserve">El monto total propuesto y aceptado por las Partes </w:t>
      </w:r>
      <w:r w:rsidRPr="00834AE8">
        <w:rPr>
          <w:rFonts w:ascii="Arial" w:hAnsi="Arial" w:cs="Arial"/>
        </w:rPr>
        <w:t>para el cumplimiento</w:t>
      </w:r>
      <w:r>
        <w:rPr>
          <w:rFonts w:ascii="Arial" w:hAnsi="Arial" w:cs="Arial"/>
        </w:rPr>
        <w:t xml:space="preserve"> </w:t>
      </w:r>
      <w:r w:rsidRPr="005626DC">
        <w:rPr>
          <w:rFonts w:ascii="Arial" w:hAnsi="Arial" w:cs="Arial"/>
          <w:lang w:val="es-ES_tradnl"/>
        </w:rPr>
        <w:t>del objeto del presente Contrato</w:t>
      </w:r>
      <w:r w:rsidRPr="005626DC">
        <w:rPr>
          <w:rFonts w:ascii="Arial" w:hAnsi="Arial" w:cs="Arial"/>
        </w:rPr>
        <w:t xml:space="preserve"> es de Bs</w:t>
      </w:r>
      <w:r>
        <w:rPr>
          <w:rFonts w:ascii="Arial" w:hAnsi="Arial" w:cs="Arial"/>
        </w:rPr>
        <w:t>_______</w:t>
      </w:r>
      <w:r w:rsidRPr="005626DC">
        <w:rPr>
          <w:rFonts w:ascii="Arial" w:hAnsi="Arial" w:cs="Arial"/>
        </w:rPr>
        <w:t xml:space="preserve"> (</w:t>
      </w:r>
      <w:r>
        <w:rPr>
          <w:rFonts w:ascii="Arial" w:hAnsi="Arial" w:cs="Arial"/>
        </w:rPr>
        <w:t xml:space="preserve">______________ 00/100 </w:t>
      </w:r>
      <w:r w:rsidRPr="005626DC">
        <w:rPr>
          <w:rFonts w:ascii="Arial" w:hAnsi="Arial" w:cs="Arial"/>
        </w:rPr>
        <w:t>Bolivianos)</w:t>
      </w:r>
      <w:r>
        <w:rPr>
          <w:rFonts w:ascii="Arial" w:hAnsi="Arial" w:cs="Arial"/>
        </w:rPr>
        <w:t>, de acuerdo a los precios unitarios detallados a continuación:</w:t>
      </w:r>
    </w:p>
    <w:tbl>
      <w:tblPr>
        <w:tblW w:w="935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4253"/>
        <w:gridCol w:w="992"/>
        <w:gridCol w:w="1417"/>
        <w:gridCol w:w="1697"/>
      </w:tblGrid>
      <w:tr w:rsidR="007703D6" w:rsidRPr="00255E53" w:rsidTr="00875433">
        <w:trPr>
          <w:trHeight w:val="650"/>
          <w:tblHeader/>
          <w:jc w:val="right"/>
        </w:trPr>
        <w:tc>
          <w:tcPr>
            <w:tcW w:w="993" w:type="dxa"/>
            <w:vMerge w:val="restart"/>
            <w:shd w:val="clear" w:color="auto" w:fill="D9D9D9" w:themeFill="background1" w:themeFillShade="D9"/>
            <w:vAlign w:val="center"/>
          </w:tcPr>
          <w:p w:rsidR="007703D6" w:rsidRPr="00255E53" w:rsidRDefault="007703D6" w:rsidP="00875433">
            <w:pPr>
              <w:jc w:val="center"/>
              <w:rPr>
                <w:rFonts w:asciiTheme="minorHAnsi" w:hAnsiTheme="minorHAnsi" w:cstheme="minorHAnsi"/>
                <w:b/>
                <w:highlight w:val="lightGray"/>
              </w:rPr>
            </w:pPr>
            <w:r w:rsidRPr="00255E53">
              <w:rPr>
                <w:rFonts w:asciiTheme="minorHAnsi" w:hAnsiTheme="minorHAnsi" w:cstheme="minorHAnsi"/>
                <w:b/>
                <w:highlight w:val="lightGray"/>
              </w:rPr>
              <w:t>N° Ítem</w:t>
            </w:r>
          </w:p>
        </w:tc>
        <w:tc>
          <w:tcPr>
            <w:tcW w:w="4253" w:type="dxa"/>
            <w:vMerge w:val="restart"/>
            <w:shd w:val="clear" w:color="auto" w:fill="D9D9D9" w:themeFill="background1" w:themeFillShade="D9"/>
            <w:tcMar>
              <w:top w:w="0" w:type="dxa"/>
              <w:left w:w="108" w:type="dxa"/>
              <w:bottom w:w="0" w:type="dxa"/>
              <w:right w:w="108" w:type="dxa"/>
            </w:tcMar>
            <w:vAlign w:val="center"/>
            <w:hideMark/>
          </w:tcPr>
          <w:p w:rsidR="007703D6" w:rsidRPr="00255E53" w:rsidRDefault="007703D6" w:rsidP="00875433">
            <w:pPr>
              <w:jc w:val="center"/>
              <w:rPr>
                <w:rFonts w:asciiTheme="minorHAnsi" w:eastAsiaTheme="minorHAnsi" w:hAnsiTheme="minorHAnsi" w:cstheme="minorHAnsi"/>
                <w:b/>
                <w:highlight w:val="lightGray"/>
              </w:rPr>
            </w:pPr>
            <w:r w:rsidRPr="00255E53">
              <w:rPr>
                <w:rFonts w:asciiTheme="minorHAnsi" w:hAnsiTheme="minorHAnsi" w:cstheme="minorHAnsi"/>
                <w:b/>
                <w:highlight w:val="lightGray"/>
              </w:rPr>
              <w:t>D</w:t>
            </w:r>
            <w:r>
              <w:rPr>
                <w:rFonts w:asciiTheme="minorHAnsi" w:hAnsiTheme="minorHAnsi" w:cstheme="minorHAnsi"/>
                <w:b/>
                <w:highlight w:val="lightGray"/>
              </w:rPr>
              <w:t>escripción</w:t>
            </w:r>
            <w:r w:rsidRPr="00255E53">
              <w:rPr>
                <w:rFonts w:asciiTheme="minorHAnsi" w:hAnsiTheme="minorHAnsi" w:cstheme="minorHAnsi"/>
                <w:b/>
                <w:highlight w:val="lightGray"/>
              </w:rPr>
              <w:t xml:space="preserve"> </w:t>
            </w:r>
            <w:r>
              <w:rPr>
                <w:rFonts w:asciiTheme="minorHAnsi" w:hAnsiTheme="minorHAnsi" w:cstheme="minorHAnsi"/>
                <w:b/>
                <w:highlight w:val="lightGray"/>
              </w:rPr>
              <w:t>detallada del bien</w:t>
            </w:r>
          </w:p>
        </w:tc>
        <w:tc>
          <w:tcPr>
            <w:tcW w:w="4106" w:type="dxa"/>
            <w:gridSpan w:val="3"/>
            <w:shd w:val="clear" w:color="auto" w:fill="D9D9D9" w:themeFill="background1" w:themeFillShade="D9"/>
            <w:vAlign w:val="center"/>
          </w:tcPr>
          <w:p w:rsidR="007703D6" w:rsidRPr="00255E53" w:rsidRDefault="007703D6" w:rsidP="00875433">
            <w:pPr>
              <w:jc w:val="center"/>
              <w:rPr>
                <w:rFonts w:asciiTheme="minorHAnsi" w:hAnsiTheme="minorHAnsi" w:cstheme="minorHAnsi"/>
                <w:b/>
                <w:highlight w:val="lightGray"/>
              </w:rPr>
            </w:pPr>
            <w:r w:rsidRPr="00255E53">
              <w:rPr>
                <w:rFonts w:asciiTheme="minorHAnsi" w:hAnsiTheme="minorHAnsi" w:cstheme="minorHAnsi"/>
                <w:b/>
                <w:highlight w:val="lightGray"/>
              </w:rPr>
              <w:t xml:space="preserve">EMPRESA: </w:t>
            </w:r>
            <w:r>
              <w:rPr>
                <w:rFonts w:asciiTheme="minorHAnsi" w:hAnsiTheme="minorHAnsi" w:cstheme="minorHAnsi"/>
                <w:b/>
              </w:rPr>
              <w:t>___________</w:t>
            </w:r>
          </w:p>
        </w:tc>
      </w:tr>
      <w:tr w:rsidR="007703D6" w:rsidRPr="00255E53" w:rsidTr="00875433">
        <w:trPr>
          <w:trHeight w:val="559"/>
          <w:tblHeader/>
          <w:jc w:val="right"/>
        </w:trPr>
        <w:tc>
          <w:tcPr>
            <w:tcW w:w="993" w:type="dxa"/>
            <w:vMerge/>
            <w:shd w:val="clear" w:color="auto" w:fill="D9D9D9" w:themeFill="background1" w:themeFillShade="D9"/>
            <w:vAlign w:val="center"/>
          </w:tcPr>
          <w:p w:rsidR="007703D6" w:rsidRPr="00255E53" w:rsidRDefault="007703D6" w:rsidP="00875433">
            <w:pPr>
              <w:jc w:val="center"/>
              <w:rPr>
                <w:rFonts w:asciiTheme="minorHAnsi" w:hAnsiTheme="minorHAnsi" w:cstheme="minorHAnsi"/>
                <w:b/>
                <w:highlight w:val="lightGray"/>
              </w:rPr>
            </w:pPr>
          </w:p>
        </w:tc>
        <w:tc>
          <w:tcPr>
            <w:tcW w:w="4253" w:type="dxa"/>
            <w:vMerge/>
            <w:shd w:val="clear" w:color="auto" w:fill="D9D9D9" w:themeFill="background1" w:themeFillShade="D9"/>
            <w:tcMar>
              <w:top w:w="0" w:type="dxa"/>
              <w:left w:w="108" w:type="dxa"/>
              <w:bottom w:w="0" w:type="dxa"/>
              <w:right w:w="108" w:type="dxa"/>
            </w:tcMar>
            <w:vAlign w:val="center"/>
          </w:tcPr>
          <w:p w:rsidR="007703D6" w:rsidRPr="00255E53" w:rsidRDefault="007703D6" w:rsidP="00875433">
            <w:pPr>
              <w:jc w:val="center"/>
              <w:rPr>
                <w:rFonts w:asciiTheme="minorHAnsi" w:hAnsiTheme="minorHAnsi" w:cstheme="minorHAnsi"/>
                <w:b/>
                <w:highlight w:val="lightGray"/>
              </w:rPr>
            </w:pPr>
          </w:p>
        </w:tc>
        <w:tc>
          <w:tcPr>
            <w:tcW w:w="992" w:type="dxa"/>
            <w:shd w:val="clear" w:color="auto" w:fill="D9D9D9" w:themeFill="background1" w:themeFillShade="D9"/>
            <w:vAlign w:val="center"/>
          </w:tcPr>
          <w:p w:rsidR="007703D6" w:rsidRPr="00255E53" w:rsidRDefault="007703D6" w:rsidP="00875433">
            <w:pPr>
              <w:jc w:val="center"/>
              <w:rPr>
                <w:rFonts w:asciiTheme="minorHAnsi" w:hAnsiTheme="minorHAnsi" w:cstheme="minorHAnsi"/>
                <w:b/>
                <w:highlight w:val="lightGray"/>
              </w:rPr>
            </w:pPr>
            <w:r w:rsidRPr="00255E53">
              <w:rPr>
                <w:rFonts w:asciiTheme="minorHAnsi" w:hAnsiTheme="minorHAnsi" w:cstheme="minorHAnsi"/>
                <w:b/>
                <w:highlight w:val="lightGray"/>
              </w:rPr>
              <w:t>Cantidad</w:t>
            </w:r>
          </w:p>
        </w:tc>
        <w:tc>
          <w:tcPr>
            <w:tcW w:w="1417" w:type="dxa"/>
            <w:shd w:val="clear" w:color="auto" w:fill="D9D9D9" w:themeFill="background1" w:themeFillShade="D9"/>
            <w:vAlign w:val="center"/>
          </w:tcPr>
          <w:p w:rsidR="007703D6" w:rsidRPr="00255E53" w:rsidRDefault="007703D6" w:rsidP="00875433">
            <w:pPr>
              <w:jc w:val="center"/>
              <w:rPr>
                <w:rFonts w:asciiTheme="minorHAnsi" w:hAnsiTheme="minorHAnsi" w:cstheme="minorHAnsi"/>
                <w:b/>
                <w:highlight w:val="lightGray"/>
              </w:rPr>
            </w:pPr>
            <w:r w:rsidRPr="00255E53">
              <w:rPr>
                <w:rFonts w:asciiTheme="minorHAnsi" w:hAnsiTheme="minorHAnsi" w:cstheme="minorHAnsi"/>
                <w:b/>
                <w:highlight w:val="lightGray"/>
              </w:rPr>
              <w:t>Precio Unitario</w:t>
            </w:r>
          </w:p>
          <w:p w:rsidR="007703D6" w:rsidRPr="00255E53" w:rsidRDefault="007703D6" w:rsidP="00875433">
            <w:pPr>
              <w:jc w:val="center"/>
              <w:rPr>
                <w:rFonts w:asciiTheme="minorHAnsi" w:hAnsiTheme="minorHAnsi" w:cstheme="minorHAnsi"/>
                <w:b/>
                <w:highlight w:val="lightGray"/>
              </w:rPr>
            </w:pPr>
            <w:r w:rsidRPr="00255E53">
              <w:rPr>
                <w:rFonts w:asciiTheme="minorHAnsi" w:hAnsiTheme="minorHAnsi" w:cstheme="minorHAnsi"/>
                <w:b/>
                <w:highlight w:val="lightGray"/>
              </w:rPr>
              <w:t>Bs</w:t>
            </w:r>
          </w:p>
        </w:tc>
        <w:tc>
          <w:tcPr>
            <w:tcW w:w="1697" w:type="dxa"/>
            <w:shd w:val="clear" w:color="auto" w:fill="D9D9D9" w:themeFill="background1" w:themeFillShade="D9"/>
            <w:vAlign w:val="center"/>
          </w:tcPr>
          <w:p w:rsidR="007703D6" w:rsidRPr="00255E53" w:rsidRDefault="007703D6" w:rsidP="00875433">
            <w:pPr>
              <w:jc w:val="center"/>
              <w:rPr>
                <w:rFonts w:asciiTheme="minorHAnsi" w:hAnsiTheme="minorHAnsi" w:cstheme="minorHAnsi"/>
                <w:b/>
                <w:highlight w:val="lightGray"/>
              </w:rPr>
            </w:pPr>
            <w:r w:rsidRPr="00255E53">
              <w:rPr>
                <w:rFonts w:asciiTheme="minorHAnsi" w:hAnsiTheme="minorHAnsi" w:cstheme="minorHAnsi"/>
                <w:b/>
                <w:highlight w:val="lightGray"/>
              </w:rPr>
              <w:t>Precio Total</w:t>
            </w:r>
          </w:p>
          <w:p w:rsidR="007703D6" w:rsidRPr="00255E53" w:rsidRDefault="007703D6" w:rsidP="00875433">
            <w:pPr>
              <w:jc w:val="center"/>
              <w:rPr>
                <w:rFonts w:asciiTheme="minorHAnsi" w:hAnsiTheme="minorHAnsi" w:cstheme="minorHAnsi"/>
                <w:b/>
                <w:highlight w:val="lightGray"/>
              </w:rPr>
            </w:pPr>
            <w:r w:rsidRPr="00255E53">
              <w:rPr>
                <w:rFonts w:asciiTheme="minorHAnsi" w:hAnsiTheme="minorHAnsi" w:cstheme="minorHAnsi"/>
                <w:b/>
                <w:highlight w:val="lightGray"/>
              </w:rPr>
              <w:t>Bs</w:t>
            </w:r>
          </w:p>
        </w:tc>
      </w:tr>
      <w:tr w:rsidR="007703D6" w:rsidRPr="00255E53" w:rsidTr="00875433">
        <w:trPr>
          <w:trHeight w:val="358"/>
          <w:jc w:val="right"/>
        </w:trPr>
        <w:tc>
          <w:tcPr>
            <w:tcW w:w="993" w:type="dxa"/>
            <w:vAlign w:val="center"/>
          </w:tcPr>
          <w:p w:rsidR="007703D6" w:rsidRPr="000663AB" w:rsidRDefault="007703D6" w:rsidP="00875433">
            <w:pPr>
              <w:jc w:val="center"/>
              <w:rPr>
                <w:rFonts w:ascii="Calibri" w:hAnsi="Calibri"/>
                <w:b/>
                <w:bCs/>
                <w:iCs/>
                <w:color w:val="000000"/>
              </w:rPr>
            </w:pPr>
          </w:p>
        </w:tc>
        <w:tc>
          <w:tcPr>
            <w:tcW w:w="4253" w:type="dxa"/>
            <w:tcMar>
              <w:top w:w="0" w:type="dxa"/>
              <w:left w:w="108" w:type="dxa"/>
              <w:bottom w:w="0" w:type="dxa"/>
              <w:right w:w="108" w:type="dxa"/>
            </w:tcMar>
            <w:vAlign w:val="center"/>
          </w:tcPr>
          <w:p w:rsidR="007703D6" w:rsidRDefault="007703D6" w:rsidP="00875433">
            <w:pPr>
              <w:jc w:val="both"/>
              <w:rPr>
                <w:rFonts w:ascii="Calibri" w:hAnsi="Calibri"/>
                <w:color w:val="000000"/>
              </w:rPr>
            </w:pPr>
          </w:p>
        </w:tc>
        <w:tc>
          <w:tcPr>
            <w:tcW w:w="992" w:type="dxa"/>
            <w:vAlign w:val="center"/>
          </w:tcPr>
          <w:p w:rsidR="007703D6" w:rsidRDefault="007703D6" w:rsidP="00875433">
            <w:pPr>
              <w:jc w:val="center"/>
              <w:rPr>
                <w:rFonts w:ascii="Calibri" w:hAnsi="Calibri"/>
                <w:color w:val="000000"/>
              </w:rPr>
            </w:pPr>
          </w:p>
        </w:tc>
        <w:tc>
          <w:tcPr>
            <w:tcW w:w="1417" w:type="dxa"/>
            <w:vAlign w:val="center"/>
          </w:tcPr>
          <w:p w:rsidR="007703D6" w:rsidRDefault="007703D6" w:rsidP="00875433">
            <w:pPr>
              <w:jc w:val="center"/>
              <w:rPr>
                <w:rFonts w:ascii="Calibri" w:hAnsi="Calibri"/>
                <w:color w:val="000000"/>
              </w:rPr>
            </w:pPr>
          </w:p>
        </w:tc>
        <w:tc>
          <w:tcPr>
            <w:tcW w:w="1697" w:type="dxa"/>
            <w:vAlign w:val="center"/>
          </w:tcPr>
          <w:p w:rsidR="007703D6" w:rsidRDefault="007703D6" w:rsidP="00875433">
            <w:pPr>
              <w:jc w:val="center"/>
              <w:rPr>
                <w:rFonts w:ascii="Calibri" w:hAnsi="Calibri"/>
                <w:color w:val="000000"/>
              </w:rPr>
            </w:pPr>
          </w:p>
        </w:tc>
      </w:tr>
      <w:tr w:rsidR="007703D6" w:rsidRPr="00255E53" w:rsidTr="00875433">
        <w:trPr>
          <w:trHeight w:val="358"/>
          <w:jc w:val="right"/>
        </w:trPr>
        <w:tc>
          <w:tcPr>
            <w:tcW w:w="7655" w:type="dxa"/>
            <w:gridSpan w:val="4"/>
            <w:vAlign w:val="center"/>
          </w:tcPr>
          <w:p w:rsidR="007703D6" w:rsidRPr="00255E53" w:rsidRDefault="007703D6" w:rsidP="00875433">
            <w:pPr>
              <w:jc w:val="center"/>
              <w:rPr>
                <w:rFonts w:asciiTheme="minorHAnsi" w:eastAsiaTheme="minorHAnsi" w:hAnsiTheme="minorHAnsi" w:cstheme="minorHAnsi"/>
              </w:rPr>
            </w:pPr>
            <w:r w:rsidRPr="00255E53">
              <w:rPr>
                <w:rFonts w:asciiTheme="minorHAnsi" w:hAnsiTheme="minorHAnsi" w:cstheme="minorHAnsi"/>
                <w:b/>
              </w:rPr>
              <w:t xml:space="preserve">                                        TOTAL</w:t>
            </w:r>
          </w:p>
        </w:tc>
        <w:tc>
          <w:tcPr>
            <w:tcW w:w="1697" w:type="dxa"/>
            <w:vAlign w:val="center"/>
          </w:tcPr>
          <w:p w:rsidR="007703D6" w:rsidRPr="00255E53" w:rsidRDefault="007703D6" w:rsidP="00875433">
            <w:pPr>
              <w:jc w:val="center"/>
              <w:rPr>
                <w:rFonts w:asciiTheme="minorHAnsi" w:eastAsiaTheme="minorHAnsi" w:hAnsiTheme="minorHAnsi" w:cstheme="minorHAnsi"/>
              </w:rPr>
            </w:pPr>
          </w:p>
        </w:tc>
      </w:tr>
    </w:tbl>
    <w:p w:rsidR="007703D6" w:rsidRPr="005626DC" w:rsidRDefault="007703D6" w:rsidP="007703D6">
      <w:pPr>
        <w:spacing w:before="120" w:after="120"/>
        <w:jc w:val="both"/>
        <w:rPr>
          <w:rFonts w:ascii="Arial" w:hAnsi="Arial" w:cs="Arial"/>
          <w:lang w:val="es-ES_tradnl"/>
        </w:rPr>
      </w:pPr>
      <w:r>
        <w:rPr>
          <w:noProof/>
          <w:lang w:val="es-BO" w:eastAsia="es-BO"/>
        </w:rPr>
        <w:drawing>
          <wp:anchor distT="0" distB="0" distL="114300" distR="114300" simplePos="0" relativeHeight="251662848" behindDoc="1" locked="0" layoutInCell="0" allowOverlap="1" wp14:anchorId="3D40B91D" wp14:editId="770A6A98">
            <wp:simplePos x="0" y="0"/>
            <wp:positionH relativeFrom="margin">
              <wp:posOffset>-91812</wp:posOffset>
            </wp:positionH>
            <wp:positionV relativeFrom="margin">
              <wp:posOffset>3146581</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lang w:val="es-ES_tradnl"/>
        </w:rPr>
        <w:t>E</w:t>
      </w:r>
      <w:r w:rsidRPr="005626DC">
        <w:rPr>
          <w:rFonts w:ascii="Arial" w:hAnsi="Arial" w:cs="Arial"/>
          <w:lang w:val="es-ES_tradnl"/>
        </w:rPr>
        <w:t xml:space="preserve">l precio o valor final de </w:t>
      </w:r>
      <w:r>
        <w:rPr>
          <w:rFonts w:ascii="Arial" w:hAnsi="Arial" w:cs="Arial"/>
          <w:lang w:val="es-ES_tradnl"/>
        </w:rPr>
        <w:t>la</w:t>
      </w:r>
      <w:r w:rsidRPr="00B86DBD">
        <w:rPr>
          <w:rFonts w:ascii="Arial" w:hAnsi="Arial" w:cs="Arial"/>
          <w:lang w:val="es-ES_tradnl"/>
        </w:rPr>
        <w:t xml:space="preserve"> Adquisición s</w:t>
      </w:r>
      <w:r w:rsidRPr="005626DC">
        <w:rPr>
          <w:rFonts w:ascii="Arial" w:hAnsi="Arial" w:cs="Arial"/>
          <w:lang w:val="es-ES_tradnl"/>
        </w:rPr>
        <w:t>erá el resultante de aplicar los precios unitarios de la propuesta adjudicada</w:t>
      </w:r>
      <w:r>
        <w:rPr>
          <w:rFonts w:ascii="Arial" w:hAnsi="Arial" w:cs="Arial"/>
          <w:lang w:val="es-ES_tradnl"/>
        </w:rPr>
        <w:t>,</w:t>
      </w:r>
      <w:r w:rsidRPr="005626DC">
        <w:rPr>
          <w:rFonts w:ascii="Arial" w:hAnsi="Arial" w:cs="Arial"/>
          <w:lang w:val="es-ES_tradnl"/>
        </w:rPr>
        <w:t xml:space="preserve"> a la</w:t>
      </w:r>
      <w:r>
        <w:rPr>
          <w:rFonts w:ascii="Arial" w:hAnsi="Arial" w:cs="Arial"/>
          <w:lang w:val="es-ES_tradnl"/>
        </w:rPr>
        <w:t xml:space="preserve"> cantidad </w:t>
      </w:r>
      <w:r w:rsidRPr="005626DC">
        <w:rPr>
          <w:rFonts w:ascii="Arial" w:hAnsi="Arial" w:cs="Arial"/>
          <w:lang w:val="es-ES_tradnl"/>
        </w:rPr>
        <w:t xml:space="preserve">de </w:t>
      </w:r>
      <w:r>
        <w:rPr>
          <w:rFonts w:ascii="Arial" w:hAnsi="Arial" w:cs="Arial"/>
          <w:lang w:val="es-ES_tradnl"/>
        </w:rPr>
        <w:t xml:space="preserve">la Adquisición </w:t>
      </w:r>
      <w:r>
        <w:rPr>
          <w:rFonts w:ascii="Arial" w:hAnsi="Arial" w:cs="Arial"/>
        </w:rPr>
        <w:t>efectivamente provista</w:t>
      </w:r>
      <w:r w:rsidRPr="005626DC">
        <w:rPr>
          <w:rFonts w:ascii="Arial" w:hAnsi="Arial" w:cs="Arial"/>
          <w:lang w:val="es-ES_tradnl"/>
        </w:rPr>
        <w:t>.</w:t>
      </w:r>
    </w:p>
    <w:p w:rsidR="007703D6" w:rsidRPr="005626DC" w:rsidRDefault="007703D6" w:rsidP="007703D6">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w:t>
      </w:r>
      <w:r w:rsidRPr="009C002F">
        <w:rPr>
          <w:rFonts w:ascii="Arial" w:hAnsi="Arial" w:cs="Arial"/>
          <w:lang w:val="es-CO"/>
        </w:rPr>
        <w:t>instalación, capacitación, mantenimiento y otros,</w:t>
      </w:r>
      <w:r>
        <w:rPr>
          <w:rFonts w:ascii="Arial" w:hAnsi="Arial" w:cs="Arial"/>
          <w:lang w:val="es-CO"/>
        </w:rPr>
        <w:t xml:space="preserve"> </w:t>
      </w:r>
      <w:r w:rsidRPr="005626DC">
        <w:rPr>
          <w:rFonts w:ascii="Arial" w:hAnsi="Arial" w:cs="Arial"/>
          <w:lang w:val="es-ES_tradnl"/>
        </w:rPr>
        <w:t xml:space="preserve">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w:t>
      </w:r>
      <w:r w:rsidRPr="00B86DBD">
        <w:rPr>
          <w:rFonts w:ascii="Arial" w:hAnsi="Arial" w:cs="Arial"/>
          <w:lang w:val="es-ES_tradnl"/>
        </w:rPr>
        <w:t>precio o reembolso, ni cualquier otro</w:t>
      </w:r>
      <w:r w:rsidRPr="005626DC">
        <w:rPr>
          <w:rFonts w:ascii="Arial" w:hAnsi="Arial" w:cs="Arial"/>
          <w:lang w:val="es-ES_tradnl"/>
        </w:rPr>
        <w:t xml:space="preserve"> similar a la </w:t>
      </w:r>
      <w:r w:rsidRPr="005626DC">
        <w:rPr>
          <w:rFonts w:ascii="Arial" w:hAnsi="Arial" w:cs="Arial"/>
          <w:b/>
          <w:lang w:val="es-ES_tradnl"/>
        </w:rPr>
        <w:t>ENTIDAD</w:t>
      </w:r>
      <w:r w:rsidRPr="003756DA">
        <w:rPr>
          <w:rFonts w:ascii="Arial" w:hAnsi="Arial" w:cs="Arial"/>
          <w:lang w:val="es-ES_tradnl"/>
        </w:rPr>
        <w:t>.</w:t>
      </w:r>
    </w:p>
    <w:p w:rsidR="007703D6" w:rsidRPr="005B6701" w:rsidRDefault="007703D6" w:rsidP="007703D6">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7703D6" w:rsidRPr="005626DC" w:rsidRDefault="007703D6" w:rsidP="007703D6">
      <w:pPr>
        <w:spacing w:after="120"/>
        <w:jc w:val="both"/>
        <w:rPr>
          <w:rFonts w:ascii="Arial" w:hAnsi="Arial" w:cs="Arial"/>
          <w:b/>
          <w:u w:val="single"/>
          <w:lang w:val="es-ES_tradnl"/>
        </w:rPr>
      </w:pPr>
      <w:r w:rsidRPr="00AD789C">
        <w:rPr>
          <w:rFonts w:ascii="Arial" w:hAnsi="Arial" w:cs="Arial"/>
          <w:b/>
          <w:u w:val="single"/>
        </w:rPr>
        <w:t>CLÁUSULA</w:t>
      </w:r>
      <w:r w:rsidRPr="005B6701">
        <w:rPr>
          <w:rFonts w:ascii="Arial" w:hAnsi="Arial" w:cs="Arial"/>
          <w:b/>
          <w:u w:val="single"/>
          <w:lang w:val="es-ES_tradnl"/>
        </w:rPr>
        <w:t xml:space="preserve"> DÉCIMA.- (FORMA DE PAGO) </w:t>
      </w:r>
      <w:r w:rsidRPr="00B86DBD">
        <w:rPr>
          <w:rFonts w:ascii="Arial" w:hAnsi="Arial" w:cs="Arial"/>
          <w:b/>
          <w:i/>
          <w:u w:val="single"/>
          <w:lang w:val="es-ES_tradnl"/>
        </w:rPr>
        <w:t>(</w:t>
      </w:r>
      <w:r>
        <w:rPr>
          <w:rFonts w:ascii="Arial" w:hAnsi="Arial" w:cs="Arial"/>
          <w:b/>
          <w:i/>
          <w:u w:val="single"/>
          <w:lang w:val="es-ES_tradnl"/>
        </w:rPr>
        <w:t>De acuerdo a las especificaciones técnicas</w:t>
      </w:r>
      <w:r w:rsidRPr="00B86DBD">
        <w:rPr>
          <w:rFonts w:ascii="Arial" w:hAnsi="Arial" w:cs="Arial"/>
          <w:b/>
          <w:i/>
          <w:u w:val="single"/>
          <w:lang w:val="es-ES_tradnl"/>
        </w:rPr>
        <w:t>)</w:t>
      </w:r>
    </w:p>
    <w:p w:rsidR="007703D6" w:rsidRPr="001D3AB4" w:rsidRDefault="007703D6" w:rsidP="007703D6">
      <w:pPr>
        <w:pStyle w:val="Textocomentario"/>
        <w:jc w:val="both"/>
        <w:rPr>
          <w:rFonts w:ascii="Arial" w:hAnsi="Arial" w:cs="Arial"/>
          <w:lang w:val="es-ES_tradnl"/>
        </w:rPr>
      </w:pPr>
      <w:r>
        <w:rPr>
          <w:rFonts w:ascii="Arial" w:hAnsi="Arial" w:cs="Arial"/>
          <w:lang w:val="es-ES_tradnl"/>
        </w:rPr>
        <w:t>E</w:t>
      </w:r>
      <w:r w:rsidRPr="005B6701">
        <w:rPr>
          <w:rFonts w:ascii="Arial" w:hAnsi="Arial" w:cs="Arial"/>
          <w:lang w:val="es-ES_tradnl"/>
        </w:rPr>
        <w:t>l monto del presente Contrato será pagado</w:t>
      </w:r>
      <w:r>
        <w:rPr>
          <w:rFonts w:ascii="Arial" w:hAnsi="Arial" w:cs="Arial"/>
          <w:lang w:val="es-ES_tradnl"/>
        </w:rPr>
        <w:t xml:space="preserve"> contra entrega de los bienes, a través de transferencia electrónica a la cuenta bancaria del </w:t>
      </w:r>
      <w:r w:rsidRPr="00D825C2">
        <w:rPr>
          <w:rFonts w:ascii="Arial" w:hAnsi="Arial" w:cs="Arial"/>
          <w:b/>
          <w:lang w:val="es-ES_tradnl"/>
        </w:rPr>
        <w:t>PROVEEDOR</w:t>
      </w:r>
      <w:r>
        <w:rPr>
          <w:rFonts w:ascii="Arial" w:hAnsi="Arial" w:cs="Arial"/>
          <w:lang w:val="es-ES_tradnl"/>
        </w:rPr>
        <w:t xml:space="preserve"> a través del Sistema de Gestión Pública SIGEP, una vez que la </w:t>
      </w:r>
      <w:r w:rsidRPr="009C002F">
        <w:rPr>
          <w:rFonts w:ascii="Arial" w:hAnsi="Arial" w:cs="Arial"/>
          <w:b/>
          <w:lang w:val="es-ES_tradnl"/>
        </w:rPr>
        <w:t>ENTIDAD</w:t>
      </w:r>
      <w:r>
        <w:rPr>
          <w:rFonts w:ascii="Arial" w:hAnsi="Arial" w:cs="Arial"/>
          <w:lang w:val="es-ES_tradnl"/>
        </w:rPr>
        <w:t xml:space="preserve"> haya efectuado la recepción definitiva y emitido el informe de conformidad correspondiente.</w:t>
      </w:r>
    </w:p>
    <w:p w:rsidR="007703D6" w:rsidRPr="001D3AB4" w:rsidRDefault="007703D6" w:rsidP="007703D6">
      <w:pPr>
        <w:tabs>
          <w:tab w:val="num" w:pos="993"/>
        </w:tabs>
        <w:spacing w:before="120" w:after="120"/>
        <w:jc w:val="both"/>
        <w:rPr>
          <w:rFonts w:ascii="Arial" w:hAnsi="Arial" w:cs="Arial"/>
          <w:lang w:val="es-ES_tradnl"/>
        </w:rPr>
      </w:pPr>
      <w:r w:rsidRPr="001D3AB4">
        <w:rPr>
          <w:rFonts w:ascii="Arial" w:hAnsi="Arial" w:cs="Arial"/>
          <w:lang w:val="es-ES_tradnl"/>
        </w:rPr>
        <w:t xml:space="preserve">El pago se realizará en moneda nacional (Bolivianos), debiendo el </w:t>
      </w:r>
      <w:r w:rsidRPr="001D3AB4">
        <w:rPr>
          <w:rFonts w:ascii="Arial" w:hAnsi="Arial" w:cs="Arial"/>
          <w:b/>
          <w:lang w:val="es-ES_tradnl"/>
        </w:rPr>
        <w:t>PROVEEDOR</w:t>
      </w:r>
      <w:r w:rsidRPr="001D3AB4">
        <w:rPr>
          <w:rFonts w:ascii="Arial" w:hAnsi="Arial" w:cs="Arial"/>
          <w:lang w:val="es-ES_tradnl"/>
        </w:rPr>
        <w:t xml:space="preserve"> presentar la siguiente documentación para pago:</w:t>
      </w:r>
    </w:p>
    <w:p w:rsidR="007703D6" w:rsidRPr="001D3AB4" w:rsidRDefault="007703D6" w:rsidP="004D2BDF">
      <w:pPr>
        <w:pStyle w:val="Prrafodelista"/>
        <w:numPr>
          <w:ilvl w:val="0"/>
          <w:numId w:val="42"/>
        </w:numPr>
        <w:tabs>
          <w:tab w:val="num" w:pos="993"/>
        </w:tabs>
        <w:ind w:left="1706" w:hanging="357"/>
        <w:jc w:val="both"/>
        <w:rPr>
          <w:rFonts w:ascii="Arial" w:hAnsi="Arial" w:cs="Arial"/>
          <w:lang w:val="es-ES_tradnl"/>
        </w:rPr>
      </w:pPr>
      <w:r w:rsidRPr="001D3AB4">
        <w:rPr>
          <w:rFonts w:ascii="Arial" w:hAnsi="Arial" w:cs="Arial"/>
          <w:lang w:val="es-ES_tradnl"/>
        </w:rPr>
        <w:t>Solicitud de pago.</w:t>
      </w:r>
    </w:p>
    <w:p w:rsidR="007703D6" w:rsidRPr="001D3AB4" w:rsidRDefault="007703D6" w:rsidP="004D2BDF">
      <w:pPr>
        <w:pStyle w:val="Prrafodelista"/>
        <w:numPr>
          <w:ilvl w:val="0"/>
          <w:numId w:val="42"/>
        </w:numPr>
        <w:tabs>
          <w:tab w:val="num" w:pos="993"/>
        </w:tabs>
        <w:ind w:left="1706" w:hanging="357"/>
        <w:jc w:val="both"/>
        <w:rPr>
          <w:rFonts w:ascii="Arial" w:hAnsi="Arial" w:cs="Arial"/>
          <w:lang w:val="es-ES_tradnl"/>
        </w:rPr>
      </w:pPr>
      <w:r w:rsidRPr="001D3AB4">
        <w:rPr>
          <w:rFonts w:ascii="Arial" w:hAnsi="Arial" w:cs="Arial"/>
          <w:lang w:val="es-ES_tradnl"/>
        </w:rPr>
        <w:t>Factura original.</w:t>
      </w:r>
    </w:p>
    <w:p w:rsidR="007703D6" w:rsidRPr="001D3AB4" w:rsidRDefault="007703D6" w:rsidP="004D2BDF">
      <w:pPr>
        <w:pStyle w:val="Prrafodelista"/>
        <w:numPr>
          <w:ilvl w:val="0"/>
          <w:numId w:val="42"/>
        </w:numPr>
        <w:tabs>
          <w:tab w:val="num" w:pos="993"/>
        </w:tabs>
        <w:ind w:left="1706" w:hanging="357"/>
        <w:jc w:val="both"/>
        <w:rPr>
          <w:rFonts w:ascii="Arial" w:hAnsi="Arial" w:cs="Arial"/>
          <w:lang w:val="es-ES_tradnl"/>
        </w:rPr>
      </w:pPr>
      <w:r w:rsidRPr="001D3AB4">
        <w:rPr>
          <w:rFonts w:ascii="Arial" w:hAnsi="Arial" w:cs="Arial"/>
          <w:lang w:val="es-ES_tradnl"/>
        </w:rPr>
        <w:t xml:space="preserve">Fotocopia de registro </w:t>
      </w:r>
      <w:r w:rsidRPr="001D3AB4">
        <w:rPr>
          <w:rFonts w:ascii="Arial" w:hAnsi="Arial" w:cs="Arial"/>
        </w:rPr>
        <w:t>Sistema de Gestión de Pública (SIGEP).</w:t>
      </w:r>
    </w:p>
    <w:p w:rsidR="007703D6" w:rsidRPr="001D3AB4" w:rsidRDefault="007703D6" w:rsidP="004D2BDF">
      <w:pPr>
        <w:pStyle w:val="Prrafodelista"/>
        <w:numPr>
          <w:ilvl w:val="0"/>
          <w:numId w:val="42"/>
        </w:numPr>
        <w:tabs>
          <w:tab w:val="num" w:pos="993"/>
        </w:tabs>
        <w:ind w:left="1706" w:hanging="357"/>
        <w:jc w:val="both"/>
        <w:rPr>
          <w:rFonts w:ascii="Arial" w:hAnsi="Arial" w:cs="Arial"/>
          <w:lang w:val="es-ES_tradnl"/>
        </w:rPr>
      </w:pPr>
      <w:r w:rsidRPr="001D3AB4">
        <w:rPr>
          <w:rFonts w:ascii="Arial" w:hAnsi="Arial" w:cs="Arial"/>
          <w:lang w:val="es-ES_tradnl"/>
        </w:rPr>
        <w:t>Fotocopia de la cédula de identidad del representante legal.</w:t>
      </w:r>
    </w:p>
    <w:p w:rsidR="007703D6" w:rsidRPr="001D3AB4" w:rsidRDefault="007703D6" w:rsidP="004D2BDF">
      <w:pPr>
        <w:pStyle w:val="Prrafodelista"/>
        <w:numPr>
          <w:ilvl w:val="0"/>
          <w:numId w:val="42"/>
        </w:numPr>
        <w:tabs>
          <w:tab w:val="num" w:pos="993"/>
        </w:tabs>
        <w:ind w:left="1706" w:hanging="357"/>
        <w:jc w:val="both"/>
        <w:rPr>
          <w:rFonts w:ascii="Arial" w:hAnsi="Arial" w:cs="Arial"/>
          <w:lang w:val="es-ES_tradnl"/>
        </w:rPr>
      </w:pPr>
      <w:r w:rsidRPr="001D3AB4">
        <w:rPr>
          <w:rFonts w:ascii="Arial" w:hAnsi="Arial" w:cs="Arial"/>
          <w:lang w:val="es-ES_tradnl"/>
        </w:rPr>
        <w:t>Fotocopia de Número de Identificación Tributaria (NIT).</w:t>
      </w:r>
    </w:p>
    <w:p w:rsidR="007703D6" w:rsidRDefault="007703D6" w:rsidP="004D2BDF">
      <w:pPr>
        <w:numPr>
          <w:ilvl w:val="0"/>
          <w:numId w:val="42"/>
        </w:numPr>
        <w:spacing w:after="120"/>
        <w:jc w:val="both"/>
        <w:rPr>
          <w:rFonts w:ascii="Arial" w:hAnsi="Arial" w:cs="Arial"/>
          <w:bCs/>
          <w:lang w:val="es-BO"/>
        </w:rPr>
      </w:pPr>
      <w:r w:rsidRPr="001D3AB4">
        <w:rPr>
          <w:rFonts w:ascii="Arial" w:hAnsi="Arial" w:cs="Arial"/>
          <w:bCs/>
          <w:lang w:val="es-BO"/>
        </w:rPr>
        <w:t>U otro</w:t>
      </w:r>
      <w:r>
        <w:rPr>
          <w:rFonts w:ascii="Arial" w:hAnsi="Arial" w:cs="Arial"/>
          <w:bCs/>
          <w:lang w:val="es-BO"/>
        </w:rPr>
        <w:t xml:space="preserve">s documentos requeridos por la </w:t>
      </w:r>
      <w:r w:rsidRPr="00553F3B">
        <w:rPr>
          <w:rFonts w:ascii="Arial" w:hAnsi="Arial" w:cs="Arial"/>
          <w:b/>
          <w:bCs/>
          <w:lang w:val="es-BO"/>
        </w:rPr>
        <w:t>ENTIDAD</w:t>
      </w:r>
      <w:r>
        <w:rPr>
          <w:rFonts w:ascii="Arial" w:hAnsi="Arial" w:cs="Arial"/>
          <w:bCs/>
          <w:lang w:val="es-BO"/>
        </w:rPr>
        <w:t>.</w:t>
      </w:r>
    </w:p>
    <w:p w:rsidR="007703D6" w:rsidRDefault="007703D6" w:rsidP="007703D6">
      <w:pPr>
        <w:spacing w:before="120" w:after="120"/>
        <w:jc w:val="both"/>
        <w:rPr>
          <w:rFonts w:ascii="Arial" w:hAnsi="Arial" w:cs="Arial"/>
          <w:b/>
          <w:iCs/>
          <w:u w:val="single"/>
        </w:rPr>
      </w:pPr>
      <w:r w:rsidRPr="00AD789C">
        <w:rPr>
          <w:rFonts w:ascii="Arial" w:hAnsi="Arial" w:cs="Arial"/>
          <w:b/>
          <w:u w:val="single"/>
        </w:rPr>
        <w:t>CLÁUSULA</w:t>
      </w:r>
      <w:r w:rsidRPr="005626DC">
        <w:rPr>
          <w:rFonts w:ascii="Arial" w:hAnsi="Arial" w:cs="Arial"/>
          <w:b/>
          <w:iCs/>
          <w:u w:val="single"/>
        </w:rPr>
        <w:t xml:space="preserve"> DÉCIMA PRIMERA.- (FACTURACIÓN)</w:t>
      </w:r>
    </w:p>
    <w:p w:rsidR="007703D6" w:rsidRPr="001D3AB4" w:rsidRDefault="007703D6" w:rsidP="007703D6">
      <w:pPr>
        <w:spacing w:before="120" w:after="120"/>
        <w:jc w:val="both"/>
        <w:rPr>
          <w:rFonts w:ascii="Arial" w:hAnsi="Arial" w:cs="Arial"/>
          <w:iCs/>
        </w:rPr>
      </w:pPr>
      <w:r>
        <w:rPr>
          <w:rFonts w:ascii="Arial" w:hAnsi="Arial" w:cs="Arial"/>
          <w:iCs/>
        </w:rPr>
        <w:t xml:space="preserve">La factura debe ser emitida de </w:t>
      </w:r>
      <w:r w:rsidRPr="001D3AB4">
        <w:rPr>
          <w:rFonts w:ascii="Arial" w:hAnsi="Arial" w:cs="Arial"/>
          <w:iCs/>
        </w:rPr>
        <w:t>acuerdo a normativa vigente a nombre de Yacimientos Petrolíferos Fiscales Bolivianos consignando el Número de Identificación Tributaria (NIT) 1020269020.</w:t>
      </w:r>
    </w:p>
    <w:p w:rsidR="007703D6" w:rsidRDefault="007703D6" w:rsidP="007703D6">
      <w:pPr>
        <w:spacing w:before="120" w:after="120"/>
        <w:jc w:val="both"/>
        <w:rPr>
          <w:rFonts w:ascii="Arial" w:hAnsi="Arial" w:cs="Arial"/>
          <w:iCs/>
        </w:rPr>
      </w:pPr>
      <w:r w:rsidRPr="001D3AB4">
        <w:rPr>
          <w:rFonts w:ascii="Arial" w:hAnsi="Arial" w:cs="Arial"/>
          <w:iCs/>
        </w:rPr>
        <w:t>La factura deberá emitirse por el precio contratado</w:t>
      </w:r>
      <w:r>
        <w:rPr>
          <w:rFonts w:ascii="Arial" w:hAnsi="Arial" w:cs="Arial"/>
          <w:iCs/>
        </w:rPr>
        <w:t>, sin deducir las multas ni otros cargos, al momento de la entrega de la totalidad de la Adquisición conforme lo establecido contractualmente.</w:t>
      </w:r>
    </w:p>
    <w:p w:rsidR="007703D6" w:rsidRDefault="007703D6" w:rsidP="007703D6">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7703D6" w:rsidRPr="005626DC" w:rsidRDefault="007703D6" w:rsidP="007703D6">
      <w:pPr>
        <w:spacing w:before="120"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7703D6" w:rsidRPr="005626DC" w:rsidRDefault="007703D6" w:rsidP="007703D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w:t>
      </w:r>
      <w:r w:rsidRPr="001D3AB4">
        <w:rPr>
          <w:rFonts w:ascii="Arial" w:hAnsi="Arial" w:cs="Arial"/>
          <w:lang w:val="es-ES_tradnl"/>
        </w:rPr>
        <w:t xml:space="preserve">arantiza el correcto cumplimiento y fiel ejecución del presente Contrato en todas sus partes, con la </w:t>
      </w:r>
      <w:r w:rsidRPr="001D3AB4">
        <w:rPr>
          <w:rFonts w:ascii="Arial" w:hAnsi="Arial" w:cs="Arial"/>
          <w:i/>
          <w:lang w:val="es-ES_tradnl"/>
        </w:rPr>
        <w:t xml:space="preserve">boleta/póliza </w:t>
      </w:r>
      <w:r w:rsidRPr="001D3AB4">
        <w:rPr>
          <w:rFonts w:ascii="Arial" w:hAnsi="Arial" w:cs="Arial"/>
          <w:lang w:val="es-ES_tradnl"/>
        </w:rPr>
        <w:t>de garantía ____________ Nº ________ (________) emitida por __________________, en fecha_______, con vigencia hasta el ___ de ____ de 20___</w:t>
      </w:r>
      <w:r w:rsidRPr="001D3AB4">
        <w:rPr>
          <w:rFonts w:ascii="Arial" w:hAnsi="Arial" w:cs="Arial"/>
          <w:i/>
          <w:lang w:val="es-ES_tradnl"/>
        </w:rPr>
        <w:t xml:space="preserve">, </w:t>
      </w:r>
      <w:r w:rsidRPr="001D3AB4">
        <w:rPr>
          <w:rFonts w:ascii="Arial" w:hAnsi="Arial" w:cs="Arial"/>
          <w:lang w:val="es-ES_tradnl"/>
        </w:rPr>
        <w:t>a la orden de Yacimientos Petrolíferos Fiscales Bolivianos, por la suma de Bs_______ (_______ 00/100 Bolivianos), equivalente al siete por ciento (7%)  del monto total del Contrato, con las características de renovable, irrevocable y de eje</w:t>
      </w:r>
      <w:r w:rsidRPr="005626DC">
        <w:rPr>
          <w:rFonts w:ascii="Arial" w:hAnsi="Arial" w:cs="Arial"/>
          <w:lang w:val="es-ES_tradnl"/>
        </w:rPr>
        <w:t xml:space="preserve">cución inmediata. </w:t>
      </w:r>
    </w:p>
    <w:p w:rsidR="007703D6" w:rsidRPr="005626DC" w:rsidRDefault="007703D6" w:rsidP="007703D6">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7A0095">
        <w:rPr>
          <w:rFonts w:ascii="Arial" w:hAnsi="Arial" w:cs="Arial"/>
          <w:lang w:val="es-BO"/>
        </w:rPr>
        <w:t>boleta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7703D6" w:rsidRPr="008A343D" w:rsidRDefault="007703D6" w:rsidP="007703D6">
      <w:pPr>
        <w:spacing w:after="120"/>
        <w:jc w:val="both"/>
        <w:rPr>
          <w:rFonts w:ascii="Arial" w:hAnsi="Arial" w:cs="Arial"/>
          <w:lang w:val="es-BO"/>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llevará el control directo de la vigencia de la misma bajo su responsabilidad, dicha garantía estará vigente hasta </w:t>
      </w:r>
      <w:r>
        <w:rPr>
          <w:rFonts w:ascii="Arial" w:hAnsi="Arial" w:cs="Arial"/>
          <w:lang w:val="es-ES_tradnl"/>
        </w:rPr>
        <w:t>sesenta</w:t>
      </w:r>
      <w:r w:rsidRPr="000F5E77">
        <w:rPr>
          <w:rFonts w:ascii="Arial" w:hAnsi="Arial" w:cs="Arial"/>
          <w:lang w:val="es-ES_tradnl"/>
        </w:rPr>
        <w:t xml:space="preserve"> (</w:t>
      </w:r>
      <w:r>
        <w:rPr>
          <w:rFonts w:ascii="Arial" w:hAnsi="Arial" w:cs="Arial"/>
          <w:lang w:val="es-ES_tradnl"/>
        </w:rPr>
        <w:t>60</w:t>
      </w:r>
      <w:r w:rsidRPr="000F5E77">
        <w:rPr>
          <w:rFonts w:ascii="Arial" w:hAnsi="Arial" w:cs="Arial"/>
          <w:lang w:val="es-ES_tradnl"/>
        </w:rPr>
        <w:t>) días calendario</w:t>
      </w:r>
      <w:r>
        <w:rPr>
          <w:rFonts w:ascii="Arial" w:hAnsi="Arial" w:cs="Arial"/>
          <w:lang w:val="es-ES_tradnl"/>
        </w:rPr>
        <w:t xml:space="preserve"> al plazo de entrega de la</w:t>
      </w:r>
      <w:r w:rsidRPr="001D3AB4">
        <w:rPr>
          <w:rFonts w:ascii="Arial" w:hAnsi="Arial" w:cs="Arial"/>
          <w:lang w:val="es-ES_tradnl"/>
        </w:rPr>
        <w:t xml:space="preserve"> Adquisición, </w:t>
      </w:r>
      <w:r w:rsidRPr="001D3AB4">
        <w:rPr>
          <w:rFonts w:ascii="Arial" w:hAnsi="Arial" w:cs="Arial"/>
          <w:lang w:val="es-BO"/>
        </w:rPr>
        <w:t>tra</w:t>
      </w:r>
      <w:r w:rsidRPr="00426919">
        <w:rPr>
          <w:rFonts w:ascii="Arial" w:hAnsi="Arial" w:cs="Arial"/>
          <w:lang w:val="es-BO"/>
        </w:rPr>
        <w:t xml:space="preserve">nscurrido este plazo, el </w:t>
      </w:r>
      <w:r w:rsidRPr="005626DC">
        <w:rPr>
          <w:rFonts w:ascii="Arial" w:hAnsi="Arial" w:cs="Arial"/>
          <w:b/>
          <w:lang w:val="es-BO"/>
        </w:rPr>
        <w:t>PROVEEDOR</w:t>
      </w:r>
      <w:r w:rsidRPr="00426919">
        <w:rPr>
          <w:rFonts w:ascii="Arial" w:hAnsi="Arial" w:cs="Arial"/>
          <w:lang w:val="es-BO"/>
        </w:rPr>
        <w:t xml:space="preserve"> podrá gestionar ante </w:t>
      </w:r>
      <w:r w:rsidRPr="008A343D">
        <w:rPr>
          <w:rFonts w:ascii="Arial" w:hAnsi="Arial" w:cs="Arial"/>
          <w:lang w:val="es-BO"/>
        </w:rPr>
        <w:t xml:space="preserve">la </w:t>
      </w:r>
      <w:r w:rsidRPr="008A343D">
        <w:rPr>
          <w:rFonts w:ascii="Arial" w:hAnsi="Arial" w:cs="Arial"/>
          <w:b/>
          <w:lang w:val="es-BO"/>
        </w:rPr>
        <w:t>ENTIDAD</w:t>
      </w:r>
      <w:r w:rsidRPr="008A343D">
        <w:rPr>
          <w:rFonts w:ascii="Arial" w:hAnsi="Arial" w:cs="Arial"/>
          <w:lang w:val="es-BO"/>
        </w:rPr>
        <w:t xml:space="preserve"> la devolución de la garantía.</w:t>
      </w:r>
    </w:p>
    <w:p w:rsidR="007703D6" w:rsidRPr="00DB6291" w:rsidRDefault="007703D6" w:rsidP="007703D6">
      <w:pPr>
        <w:spacing w:before="120" w:after="120"/>
        <w:jc w:val="both"/>
        <w:rPr>
          <w:rFonts w:ascii="Arial" w:hAnsi="Arial" w:cs="Arial"/>
          <w:b/>
          <w:bCs/>
          <w:i/>
          <w:color w:val="FF0000"/>
          <w:lang w:val="es-BO"/>
        </w:rPr>
      </w:pPr>
      <w:r w:rsidRPr="00920390">
        <w:rPr>
          <w:rFonts w:ascii="Arial" w:hAnsi="Arial" w:cs="Arial"/>
          <w:b/>
          <w:u w:val="single"/>
          <w:lang w:val="es-BO"/>
        </w:rPr>
        <w:t>CLÁUSULA DÉCIMA TERCERA.- (ANTICIPO)</w:t>
      </w:r>
      <w:r w:rsidRPr="00920390">
        <w:rPr>
          <w:rFonts w:ascii="Arial" w:hAnsi="Arial" w:cs="Arial"/>
          <w:b/>
          <w:lang w:val="es-BO"/>
        </w:rPr>
        <w:t xml:space="preserve"> </w:t>
      </w:r>
      <w:r w:rsidRPr="00DB6291">
        <w:rPr>
          <w:rFonts w:ascii="Arial" w:hAnsi="Arial" w:cs="Arial"/>
          <w:b/>
          <w:i/>
          <w:color w:val="FF0000"/>
          <w:u w:val="single"/>
          <w:lang w:val="es-ES_tradnl"/>
        </w:rPr>
        <w:t>(insertar si se ha previsto en las especificaciones técnicas)</w:t>
      </w:r>
    </w:p>
    <w:p w:rsidR="007703D6" w:rsidRPr="003A0A68" w:rsidRDefault="007703D6" w:rsidP="007703D6">
      <w:pPr>
        <w:pStyle w:val="CM2"/>
        <w:spacing w:before="120" w:after="120" w:line="240" w:lineRule="auto"/>
        <w:ind w:right="-7"/>
        <w:jc w:val="both"/>
        <w:rPr>
          <w:rFonts w:ascii="Arial" w:hAnsi="Arial" w:cs="Arial"/>
          <w:sz w:val="20"/>
          <w:szCs w:val="20"/>
          <w:lang w:val="es-BO"/>
        </w:rPr>
      </w:pPr>
      <w:r w:rsidRPr="008A343D">
        <w:rPr>
          <w:rFonts w:ascii="Arial" w:hAnsi="Arial" w:cs="Arial"/>
          <w:sz w:val="20"/>
          <w:szCs w:val="20"/>
          <w:lang w:val="es-BO"/>
        </w:rPr>
        <w:t>L</w:t>
      </w:r>
      <w:r w:rsidRPr="008A343D">
        <w:rPr>
          <w:rFonts w:ascii="Arial" w:hAnsi="Arial" w:cs="Arial"/>
          <w:sz w:val="20"/>
          <w:szCs w:val="20"/>
        </w:rPr>
        <w:t xml:space="preserve">a </w:t>
      </w:r>
      <w:r w:rsidRPr="008A343D">
        <w:rPr>
          <w:rFonts w:ascii="Arial" w:hAnsi="Arial" w:cs="Arial"/>
          <w:b/>
          <w:sz w:val="20"/>
          <w:szCs w:val="20"/>
        </w:rPr>
        <w:t>ENTIDAD</w:t>
      </w:r>
      <w:r w:rsidRPr="008A343D">
        <w:rPr>
          <w:rFonts w:ascii="Arial" w:hAnsi="Arial" w:cs="Arial"/>
          <w:sz w:val="20"/>
          <w:szCs w:val="20"/>
          <w:lang w:val="es-BO"/>
        </w:rPr>
        <w:t>, a solicitud</w:t>
      </w:r>
      <w:r w:rsidRPr="003A0A68">
        <w:rPr>
          <w:rFonts w:ascii="Arial" w:hAnsi="Arial" w:cs="Arial"/>
          <w:sz w:val="20"/>
          <w:szCs w:val="20"/>
          <w:lang w:val="es-BO"/>
        </w:rPr>
        <w:t xml:space="preserve"> del </w:t>
      </w:r>
      <w:r w:rsidRPr="003A0A68">
        <w:rPr>
          <w:rFonts w:ascii="Arial" w:hAnsi="Arial" w:cs="Arial"/>
          <w:b/>
          <w:sz w:val="20"/>
          <w:szCs w:val="20"/>
          <w:lang w:val="es-BO"/>
        </w:rPr>
        <w:t>PROVEEDOR</w:t>
      </w:r>
      <w:r w:rsidRPr="003A0A68">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3A0A68">
        <w:rPr>
          <w:rFonts w:ascii="Arial" w:hAnsi="Arial" w:cs="Arial"/>
          <w:bCs/>
          <w:iCs/>
          <w:sz w:val="20"/>
          <w:szCs w:val="20"/>
        </w:rPr>
        <w:t xml:space="preserve">, </w:t>
      </w:r>
      <w:r w:rsidRPr="003A0A68">
        <w:rPr>
          <w:rFonts w:ascii="Arial" w:hAnsi="Arial" w:cs="Arial"/>
          <w:sz w:val="20"/>
          <w:szCs w:val="20"/>
          <w:lang w:val="es-BO"/>
        </w:rPr>
        <w:t xml:space="preserve">caso contrario se entenderá por anticipo no solicitado; dicho anticipo podrá ser desembolsado por </w:t>
      </w:r>
      <w:r w:rsidRPr="003A0A68">
        <w:rPr>
          <w:rFonts w:ascii="Arial" w:hAnsi="Arial" w:cs="Arial"/>
          <w:sz w:val="20"/>
          <w:szCs w:val="20"/>
        </w:rPr>
        <w:t xml:space="preserve">la </w:t>
      </w:r>
      <w:r w:rsidRPr="003A0A68">
        <w:rPr>
          <w:rFonts w:ascii="Arial" w:hAnsi="Arial" w:cs="Arial"/>
          <w:b/>
          <w:sz w:val="20"/>
          <w:szCs w:val="20"/>
        </w:rPr>
        <w:t>ENTIDAD</w:t>
      </w:r>
      <w:r w:rsidRPr="003A0A68">
        <w:rPr>
          <w:rFonts w:ascii="Arial" w:hAnsi="Arial" w:cs="Arial"/>
          <w:sz w:val="20"/>
          <w:szCs w:val="20"/>
          <w:lang w:val="es-BO"/>
        </w:rPr>
        <w:t xml:space="preserve"> en uno o más desembolsos.</w:t>
      </w:r>
    </w:p>
    <w:p w:rsidR="007703D6" w:rsidRPr="003A0A68" w:rsidRDefault="007703D6" w:rsidP="007703D6">
      <w:pPr>
        <w:spacing w:before="120" w:after="120"/>
        <w:jc w:val="both"/>
        <w:rPr>
          <w:rFonts w:ascii="Arial" w:hAnsi="Arial" w:cs="Arial"/>
          <w:lang w:val="es-BO"/>
        </w:rPr>
      </w:pPr>
      <w:r w:rsidRPr="003A0A68">
        <w:rPr>
          <w:noProof/>
          <w:lang w:val="es-BO" w:eastAsia="es-BO"/>
        </w:rPr>
        <w:drawing>
          <wp:anchor distT="0" distB="0" distL="114300" distR="114300" simplePos="0" relativeHeight="251666944" behindDoc="1" locked="0" layoutInCell="0" allowOverlap="1" wp14:anchorId="65A839FC" wp14:editId="01C560A0">
            <wp:simplePos x="0" y="0"/>
            <wp:positionH relativeFrom="margin">
              <wp:posOffset>-78105</wp:posOffset>
            </wp:positionH>
            <wp:positionV relativeFrom="margin">
              <wp:posOffset>3114040</wp:posOffset>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0A68">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3A0A68">
        <w:rPr>
          <w:rFonts w:ascii="Arial" w:hAnsi="Arial" w:cs="Arial"/>
          <w:b/>
          <w:lang w:val="es-BO"/>
        </w:rPr>
        <w:t>PROVEEDOR</w:t>
      </w:r>
      <w:r w:rsidRPr="003A0A68">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7703D6" w:rsidRPr="003A0A68" w:rsidRDefault="007703D6" w:rsidP="007703D6">
      <w:pPr>
        <w:spacing w:before="120" w:after="120"/>
        <w:jc w:val="both"/>
        <w:rPr>
          <w:rFonts w:ascii="Arial" w:hAnsi="Arial" w:cs="Arial"/>
          <w:b/>
          <w:bCs/>
          <w:lang w:val="es-BO"/>
        </w:rPr>
      </w:pPr>
      <w:r w:rsidRPr="003A0A68">
        <w:rPr>
          <w:rFonts w:ascii="Arial" w:hAnsi="Arial" w:cs="Arial"/>
          <w:lang w:val="es-BO"/>
        </w:rPr>
        <w:t xml:space="preserve">El importe de la garantía podrá ser cobrado por </w:t>
      </w:r>
      <w:r w:rsidRPr="003A0A68">
        <w:rPr>
          <w:rFonts w:ascii="Arial" w:hAnsi="Arial" w:cs="Arial"/>
        </w:rPr>
        <w:t xml:space="preserve">la </w:t>
      </w:r>
      <w:r w:rsidRPr="003A0A68">
        <w:rPr>
          <w:rFonts w:ascii="Arial" w:hAnsi="Arial" w:cs="Arial"/>
          <w:b/>
        </w:rPr>
        <w:t>ENTIDAD</w:t>
      </w:r>
      <w:r w:rsidRPr="003A0A68">
        <w:rPr>
          <w:rFonts w:ascii="Arial" w:hAnsi="Arial" w:cs="Arial"/>
          <w:lang w:val="es-BO"/>
        </w:rPr>
        <w:t xml:space="preserve"> en caso de que el </w:t>
      </w:r>
      <w:r w:rsidRPr="003A0A68">
        <w:rPr>
          <w:rFonts w:ascii="Arial" w:hAnsi="Arial" w:cs="Arial"/>
          <w:b/>
          <w:lang w:val="es-BO"/>
        </w:rPr>
        <w:t>PROVEEDOR</w:t>
      </w:r>
      <w:r w:rsidRPr="003A0A68">
        <w:rPr>
          <w:rFonts w:ascii="Arial" w:hAnsi="Arial" w:cs="Arial"/>
          <w:bCs/>
          <w:lang w:val="es-BO"/>
        </w:rPr>
        <w:t>:</w:t>
      </w:r>
    </w:p>
    <w:p w:rsidR="007703D6" w:rsidRPr="003A0A68" w:rsidRDefault="007703D6" w:rsidP="007703D6">
      <w:pPr>
        <w:spacing w:after="120"/>
        <w:ind w:left="1134" w:hanging="272"/>
        <w:jc w:val="both"/>
        <w:rPr>
          <w:rFonts w:ascii="Arial" w:hAnsi="Arial" w:cs="Arial"/>
          <w:lang w:val="es-BO"/>
        </w:rPr>
      </w:pPr>
      <w:r w:rsidRPr="003A0A68">
        <w:rPr>
          <w:rFonts w:ascii="Arial" w:hAnsi="Arial" w:cs="Arial"/>
          <w:b/>
        </w:rPr>
        <w:t>a)</w:t>
      </w:r>
      <w:r w:rsidRPr="003A0A68">
        <w:rPr>
          <w:rFonts w:ascii="Arial" w:hAnsi="Arial" w:cs="Arial"/>
        </w:rPr>
        <w:t xml:space="preserve"> No pudiese justificar la correcta inversión del anticipo otorgado antes de haberse deducido la totalidad del mismo en los tiempos y porcentajes convenidos entre las Partes.</w:t>
      </w:r>
    </w:p>
    <w:p w:rsidR="007703D6" w:rsidRPr="003A0A68" w:rsidRDefault="007703D6" w:rsidP="007703D6">
      <w:pPr>
        <w:spacing w:after="120"/>
        <w:ind w:left="1134" w:hanging="272"/>
        <w:jc w:val="both"/>
        <w:rPr>
          <w:rFonts w:ascii="Arial" w:hAnsi="Arial" w:cs="Arial"/>
          <w:lang w:val="es-BO"/>
        </w:rPr>
      </w:pPr>
      <w:r w:rsidRPr="003A0A68">
        <w:rPr>
          <w:rFonts w:ascii="Arial" w:hAnsi="Arial" w:cs="Arial"/>
          <w:b/>
          <w:lang w:val="es-BO"/>
        </w:rPr>
        <w:t>b)</w:t>
      </w:r>
      <w:r w:rsidRPr="003A0A68">
        <w:rPr>
          <w:rFonts w:ascii="Arial" w:hAnsi="Arial" w:cs="Arial"/>
          <w:lang w:val="es-BO"/>
        </w:rPr>
        <w:t xml:space="preserve"> No haya iniciado la Adquisición de conformidad a lo determinado en el cronograma. </w:t>
      </w:r>
    </w:p>
    <w:p w:rsidR="007703D6" w:rsidRPr="003A0A68" w:rsidRDefault="007703D6" w:rsidP="007703D6">
      <w:pPr>
        <w:spacing w:after="120"/>
        <w:ind w:left="1134" w:hanging="272"/>
        <w:jc w:val="both"/>
        <w:rPr>
          <w:rFonts w:ascii="Arial" w:hAnsi="Arial" w:cs="Arial"/>
          <w:lang w:val="es-BO"/>
        </w:rPr>
      </w:pPr>
      <w:r w:rsidRPr="003A0A68">
        <w:rPr>
          <w:rFonts w:ascii="Arial" w:hAnsi="Arial" w:cs="Arial"/>
          <w:b/>
          <w:lang w:val="es-BO"/>
        </w:rPr>
        <w:t>c)</w:t>
      </w:r>
      <w:r w:rsidRPr="003A0A68">
        <w:rPr>
          <w:rFonts w:ascii="Arial" w:hAnsi="Arial" w:cs="Arial"/>
          <w:lang w:val="es-BO"/>
        </w:rPr>
        <w:t xml:space="preserve"> No realice o niegue la renovación de la boleta de garantía de correcta inversión de anticipo.  </w:t>
      </w:r>
    </w:p>
    <w:p w:rsidR="007703D6" w:rsidRPr="003A0A68" w:rsidRDefault="007703D6" w:rsidP="007703D6">
      <w:pPr>
        <w:spacing w:after="120"/>
        <w:jc w:val="both"/>
        <w:rPr>
          <w:rFonts w:ascii="Arial" w:hAnsi="Arial" w:cs="Arial"/>
          <w:lang w:val="es-BO"/>
        </w:rPr>
      </w:pPr>
      <w:r w:rsidRPr="003A0A68">
        <w:rPr>
          <w:rFonts w:ascii="Arial" w:hAnsi="Arial" w:cs="Arial"/>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703D6" w:rsidRPr="003A0A68" w:rsidRDefault="007703D6" w:rsidP="007703D6">
      <w:pPr>
        <w:spacing w:before="120" w:after="120"/>
        <w:jc w:val="both"/>
        <w:rPr>
          <w:rFonts w:ascii="Arial" w:hAnsi="Arial" w:cs="Arial"/>
          <w:lang w:val="es-BO"/>
        </w:rPr>
      </w:pPr>
      <w:r w:rsidRPr="003A0A68">
        <w:rPr>
          <w:rFonts w:ascii="Arial" w:hAnsi="Arial" w:cs="Arial"/>
          <w:lang w:val="es-BO"/>
        </w:rPr>
        <w:t xml:space="preserve">La Unidad Solicitante levará el control directo de la vigencia y validez de esta garantía, en cuanto al monto y plazo, a efectos de requerir su ampliación al </w:t>
      </w:r>
      <w:r w:rsidRPr="003A0A68">
        <w:rPr>
          <w:rFonts w:ascii="Arial" w:hAnsi="Arial" w:cs="Arial"/>
          <w:b/>
          <w:lang w:val="es-BO"/>
        </w:rPr>
        <w:t>PROVEEDOR</w:t>
      </w:r>
      <w:r w:rsidRPr="003A0A68">
        <w:rPr>
          <w:rFonts w:ascii="Arial" w:hAnsi="Arial" w:cs="Arial"/>
          <w:lang w:val="es-BO"/>
        </w:rPr>
        <w:t xml:space="preserve">, o solicitar a </w:t>
      </w:r>
      <w:r w:rsidRPr="003A0A68">
        <w:rPr>
          <w:rFonts w:ascii="Arial" w:hAnsi="Arial" w:cs="Arial"/>
        </w:rPr>
        <w:t xml:space="preserve">la </w:t>
      </w:r>
      <w:r w:rsidRPr="003A0A68">
        <w:rPr>
          <w:rFonts w:ascii="Arial" w:hAnsi="Arial" w:cs="Arial"/>
          <w:b/>
        </w:rPr>
        <w:t>ENTIDAD</w:t>
      </w:r>
      <w:r w:rsidRPr="003A0A68">
        <w:rPr>
          <w:rFonts w:ascii="Arial" w:hAnsi="Arial" w:cs="Arial"/>
          <w:lang w:val="es-BO"/>
        </w:rPr>
        <w:t xml:space="preserve"> su ejecución.</w:t>
      </w:r>
    </w:p>
    <w:p w:rsidR="007703D6" w:rsidRPr="00DB6291" w:rsidRDefault="007703D6" w:rsidP="007703D6">
      <w:pPr>
        <w:spacing w:before="120" w:after="120"/>
        <w:jc w:val="both"/>
        <w:rPr>
          <w:rFonts w:ascii="Arial" w:hAnsi="Arial" w:cs="Arial"/>
          <w:b/>
          <w:color w:val="FF0000"/>
          <w:u w:val="single"/>
          <w:lang w:val="es-ES_tradnl"/>
        </w:rPr>
      </w:pPr>
      <w:r w:rsidRPr="00920390">
        <w:rPr>
          <w:rFonts w:ascii="Arial" w:hAnsi="Arial" w:cs="Arial"/>
          <w:b/>
          <w:u w:val="single"/>
          <w:lang w:val="es-BO"/>
        </w:rPr>
        <w:t>CLÁUSULA DÉCIMA CUARTA.- (CLÁUSULA DE SEGUROS</w:t>
      </w:r>
      <w:r w:rsidRPr="00DB6291">
        <w:rPr>
          <w:rFonts w:ascii="Arial" w:hAnsi="Arial" w:cs="Arial"/>
          <w:b/>
          <w:color w:val="FF0000"/>
          <w:u w:val="single"/>
          <w:lang w:val="es-BO"/>
        </w:rPr>
        <w:t>)</w:t>
      </w:r>
      <w:r w:rsidRPr="00DB6291">
        <w:rPr>
          <w:rFonts w:ascii="Arial" w:hAnsi="Arial" w:cs="Arial"/>
          <w:b/>
          <w:color w:val="FF0000"/>
          <w:lang w:val="es-BO"/>
        </w:rPr>
        <w:t xml:space="preserve"> </w:t>
      </w:r>
      <w:r w:rsidRPr="00DB6291">
        <w:rPr>
          <w:rFonts w:ascii="Arial" w:hAnsi="Arial" w:cs="Arial"/>
          <w:b/>
          <w:i/>
          <w:color w:val="FF0000"/>
          <w:u w:val="single"/>
          <w:lang w:val="es-ES_tradnl"/>
        </w:rPr>
        <w:t>(de acuerdo a la validación de la Unidad de Seguros)</w:t>
      </w:r>
    </w:p>
    <w:p w:rsidR="007703D6" w:rsidRPr="003A0A68" w:rsidRDefault="007703D6" w:rsidP="007703D6">
      <w:pPr>
        <w:spacing w:before="120" w:after="120"/>
        <w:jc w:val="both"/>
        <w:rPr>
          <w:rFonts w:ascii="Arial" w:hAnsi="Arial" w:cs="Arial"/>
        </w:rPr>
      </w:pPr>
      <w:r w:rsidRPr="003A0A68">
        <w:rPr>
          <w:rFonts w:ascii="Arial" w:hAnsi="Arial" w:cs="Arial"/>
        </w:rPr>
        <w:t xml:space="preserve">El </w:t>
      </w:r>
      <w:r w:rsidRPr="003A0A68">
        <w:rPr>
          <w:rFonts w:ascii="Arial" w:hAnsi="Arial" w:cs="Arial"/>
          <w:b/>
        </w:rPr>
        <w:t>PROVEEDOR</w:t>
      </w:r>
      <w:r w:rsidRPr="003A0A68">
        <w:rPr>
          <w:rFonts w:ascii="Arial" w:hAnsi="Arial" w:cs="Arial"/>
        </w:rPr>
        <w:t>, deberá presentar y mantener vigente de forma ininterrumpida durante todo el periodo del Contrato la póliza de seguro especificada a continuación:</w:t>
      </w:r>
    </w:p>
    <w:p w:rsidR="007703D6" w:rsidRPr="003A0A68" w:rsidRDefault="007703D6" w:rsidP="007703D6">
      <w:pPr>
        <w:spacing w:before="120" w:after="120"/>
        <w:ind w:left="567" w:hanging="567"/>
        <w:jc w:val="both"/>
        <w:rPr>
          <w:rFonts w:ascii="Arial" w:hAnsi="Arial" w:cs="Arial"/>
          <w:b/>
        </w:rPr>
      </w:pPr>
      <w:r w:rsidRPr="003A0A68">
        <w:rPr>
          <w:rFonts w:ascii="Arial" w:hAnsi="Arial" w:cs="Arial"/>
          <w:b/>
        </w:rPr>
        <w:t xml:space="preserve">14.1 </w:t>
      </w:r>
      <w:r>
        <w:rPr>
          <w:rFonts w:ascii="Arial" w:hAnsi="Arial" w:cs="Arial"/>
          <w:b/>
        </w:rPr>
        <w:tab/>
      </w:r>
      <w:r w:rsidRPr="003A0A68">
        <w:rPr>
          <w:rFonts w:ascii="Arial" w:hAnsi="Arial" w:cs="Arial"/>
          <w:b/>
        </w:rPr>
        <w:t>Póliza de accidentes personales.</w:t>
      </w:r>
    </w:p>
    <w:p w:rsidR="007703D6" w:rsidRPr="003A0A68" w:rsidRDefault="007703D6" w:rsidP="007703D6">
      <w:pPr>
        <w:spacing w:before="120" w:after="120"/>
        <w:jc w:val="both"/>
        <w:rPr>
          <w:rFonts w:ascii="Arial" w:hAnsi="Arial" w:cs="Arial"/>
        </w:rPr>
      </w:pPr>
      <w:r w:rsidRPr="003A0A68">
        <w:rPr>
          <w:rFonts w:ascii="Arial" w:hAnsi="Arial" w:cs="Arial"/>
        </w:rPr>
        <w:t xml:space="preserve">Los funcionarios del </w:t>
      </w:r>
      <w:r w:rsidRPr="003A0A68">
        <w:rPr>
          <w:rFonts w:ascii="Arial" w:hAnsi="Arial" w:cs="Arial"/>
          <w:b/>
        </w:rPr>
        <w:t>PROVEEDOR</w:t>
      </w:r>
      <w:r w:rsidRPr="003A0A68">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7703D6" w:rsidRPr="003A0A68" w:rsidRDefault="007703D6" w:rsidP="004D2BDF">
      <w:pPr>
        <w:numPr>
          <w:ilvl w:val="1"/>
          <w:numId w:val="45"/>
        </w:numPr>
        <w:spacing w:before="120" w:after="120"/>
        <w:ind w:left="567" w:hanging="567"/>
        <w:jc w:val="both"/>
        <w:rPr>
          <w:rFonts w:ascii="Arial" w:hAnsi="Arial" w:cs="Arial"/>
          <w:b/>
        </w:rPr>
      </w:pPr>
      <w:r w:rsidRPr="003A0A68">
        <w:rPr>
          <w:rFonts w:ascii="Arial" w:hAnsi="Arial" w:cs="Arial"/>
          <w:b/>
        </w:rPr>
        <w:t>Condiciones adicionales.</w:t>
      </w:r>
    </w:p>
    <w:p w:rsidR="007703D6" w:rsidRPr="003A0A68" w:rsidRDefault="007703D6" w:rsidP="004D2BDF">
      <w:pPr>
        <w:numPr>
          <w:ilvl w:val="2"/>
          <w:numId w:val="46"/>
        </w:numPr>
        <w:spacing w:before="120" w:after="120"/>
        <w:ind w:left="1418"/>
        <w:jc w:val="both"/>
        <w:rPr>
          <w:rFonts w:ascii="Arial" w:hAnsi="Arial" w:cs="Arial"/>
        </w:rPr>
      </w:pPr>
      <w:r w:rsidRPr="003A0A68">
        <w:rPr>
          <w:rFonts w:ascii="Arial" w:hAnsi="Arial" w:cs="Arial"/>
        </w:rPr>
        <w:t xml:space="preserve">De suspenderse por cualquier razón la vigencia o cobertura de la póliza nominada precedentemente, o bien se presente la existencia de eventos no cubiertos por la misma, el </w:t>
      </w:r>
      <w:r w:rsidRPr="003A0A68">
        <w:rPr>
          <w:rFonts w:ascii="Arial" w:hAnsi="Arial" w:cs="Arial"/>
          <w:b/>
        </w:rPr>
        <w:t>PROVEEDOR</w:t>
      </w:r>
      <w:r w:rsidRPr="003A0A68">
        <w:rPr>
          <w:rFonts w:ascii="Arial" w:hAnsi="Arial" w:cs="Arial"/>
        </w:rPr>
        <w:t xml:space="preserve"> se hace enteramente responsable frente a la </w:t>
      </w:r>
      <w:r w:rsidRPr="003A0A68">
        <w:rPr>
          <w:rFonts w:ascii="Arial" w:hAnsi="Arial" w:cs="Arial"/>
          <w:b/>
        </w:rPr>
        <w:t>ENTIDAD</w:t>
      </w:r>
      <w:r w:rsidRPr="003A0A68">
        <w:rPr>
          <w:rFonts w:ascii="Arial" w:hAnsi="Arial" w:cs="Arial"/>
        </w:rPr>
        <w:t xml:space="preserve"> por todos los accidentes que puedan sufrir y/o ocasionar en el desempleo de sus funciones.</w:t>
      </w:r>
    </w:p>
    <w:p w:rsidR="007703D6" w:rsidRPr="003A0A68" w:rsidRDefault="007703D6" w:rsidP="007703D6">
      <w:pPr>
        <w:tabs>
          <w:tab w:val="left" w:pos="2127"/>
        </w:tabs>
        <w:spacing w:after="120"/>
        <w:ind w:left="1418"/>
        <w:jc w:val="both"/>
        <w:rPr>
          <w:rFonts w:ascii="Arial" w:hAnsi="Arial" w:cs="Arial"/>
        </w:rPr>
      </w:pPr>
      <w:r w:rsidRPr="003A0A68">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3A0A68">
        <w:rPr>
          <w:rFonts w:ascii="Arial" w:hAnsi="Arial" w:cs="Arial"/>
          <w:b/>
        </w:rPr>
        <w:t>ENTIDAD</w:t>
      </w:r>
      <w:r w:rsidRPr="003A0A68">
        <w:rPr>
          <w:rFonts w:ascii="Arial" w:hAnsi="Arial" w:cs="Arial"/>
        </w:rPr>
        <w:t xml:space="preserve"> por cualquier suceso.</w:t>
      </w:r>
    </w:p>
    <w:p w:rsidR="007703D6" w:rsidRPr="003A0A68" w:rsidRDefault="007703D6" w:rsidP="004D2BDF">
      <w:pPr>
        <w:numPr>
          <w:ilvl w:val="2"/>
          <w:numId w:val="46"/>
        </w:numPr>
        <w:spacing w:after="120"/>
        <w:ind w:left="1418" w:hanging="851"/>
        <w:jc w:val="both"/>
        <w:rPr>
          <w:rFonts w:ascii="Arial" w:hAnsi="Arial" w:cs="Arial"/>
        </w:rPr>
      </w:pPr>
      <w:r w:rsidRPr="003A0A68">
        <w:rPr>
          <w:rFonts w:ascii="Arial" w:hAnsi="Arial" w:cs="Arial"/>
        </w:rPr>
        <w:t xml:space="preserve">El </w:t>
      </w:r>
      <w:r w:rsidRPr="003A0A68">
        <w:rPr>
          <w:rFonts w:ascii="Arial" w:hAnsi="Arial" w:cs="Arial"/>
          <w:b/>
        </w:rPr>
        <w:t>PROVEEDOR</w:t>
      </w:r>
      <w:r w:rsidRPr="003A0A68">
        <w:rPr>
          <w:rFonts w:ascii="Arial" w:hAnsi="Arial" w:cs="Arial"/>
        </w:rPr>
        <w:t xml:space="preserve"> una vez adjudicado, deberá entregar una copia de la citada póliza a la </w:t>
      </w:r>
      <w:r w:rsidRPr="003A0A68">
        <w:rPr>
          <w:rFonts w:ascii="Arial" w:hAnsi="Arial" w:cs="Arial"/>
          <w:b/>
        </w:rPr>
        <w:t>ENTIDAD</w:t>
      </w:r>
      <w:r w:rsidRPr="003A0A68">
        <w:rPr>
          <w:rFonts w:ascii="Arial" w:hAnsi="Arial" w:cs="Arial"/>
        </w:rPr>
        <w:t xml:space="preserve"> antes de la suscripción del Contrato.</w:t>
      </w:r>
    </w:p>
    <w:p w:rsidR="007703D6" w:rsidRPr="003A5D9C" w:rsidRDefault="007703D6" w:rsidP="007703D6">
      <w:pPr>
        <w:spacing w:before="120" w:after="120"/>
        <w:jc w:val="both"/>
        <w:rPr>
          <w:rFonts w:ascii="Arial" w:hAnsi="Arial" w:cs="Arial"/>
          <w:b/>
          <w:u w:val="single"/>
          <w:lang w:val="es-ES_tradnl"/>
        </w:rPr>
      </w:pPr>
      <w:r w:rsidRPr="003A5D9C">
        <w:rPr>
          <w:rFonts w:ascii="Arial" w:hAnsi="Arial" w:cs="Arial"/>
          <w:b/>
          <w:u w:val="single"/>
        </w:rPr>
        <w:t>CLÁUSULA</w:t>
      </w:r>
      <w:r w:rsidRPr="003A5D9C">
        <w:rPr>
          <w:rFonts w:ascii="Arial" w:hAnsi="Arial" w:cs="Arial"/>
          <w:b/>
          <w:u w:val="single"/>
          <w:lang w:val="es-BO"/>
        </w:rPr>
        <w:t xml:space="preserve"> </w:t>
      </w:r>
      <w:r>
        <w:rPr>
          <w:rFonts w:ascii="Arial" w:hAnsi="Arial" w:cs="Arial"/>
          <w:b/>
          <w:u w:val="single"/>
          <w:lang w:val="es-BO"/>
        </w:rPr>
        <w:t>DÉCIMA QUINTA</w:t>
      </w:r>
      <w:r w:rsidRPr="003A5D9C">
        <w:rPr>
          <w:rFonts w:ascii="Arial" w:hAnsi="Arial" w:cs="Arial"/>
          <w:b/>
          <w:u w:val="single"/>
          <w:lang w:val="es-BO"/>
        </w:rPr>
        <w:t xml:space="preserve">.- </w:t>
      </w:r>
      <w:r w:rsidRPr="003A5D9C">
        <w:rPr>
          <w:rFonts w:ascii="Arial" w:hAnsi="Arial" w:cs="Arial"/>
          <w:b/>
          <w:u w:val="single"/>
          <w:lang w:val="es-ES_tradnl"/>
        </w:rPr>
        <w:t>(MOROSIDAD Y SUS PENALIDADES)</w:t>
      </w:r>
      <w:r>
        <w:rPr>
          <w:rFonts w:ascii="Arial" w:hAnsi="Arial" w:cs="Arial"/>
          <w:b/>
          <w:u w:val="single"/>
          <w:lang w:val="es-ES_tradnl"/>
        </w:rPr>
        <w:t xml:space="preserve"> </w:t>
      </w:r>
      <w:r w:rsidRPr="001D3AB4">
        <w:rPr>
          <w:rFonts w:ascii="Arial" w:hAnsi="Arial" w:cs="Arial"/>
          <w:b/>
          <w:i/>
          <w:u w:val="single"/>
          <w:lang w:val="es-ES_tradnl"/>
        </w:rPr>
        <w:t>(</w:t>
      </w:r>
      <w:r>
        <w:rPr>
          <w:rFonts w:ascii="Arial" w:hAnsi="Arial" w:cs="Arial"/>
          <w:b/>
          <w:i/>
          <w:u w:val="single"/>
          <w:lang w:val="es-ES_tradnl"/>
        </w:rPr>
        <w:t>De acuerdo a las especificaciones técnicas</w:t>
      </w:r>
      <w:r w:rsidRPr="001D3AB4">
        <w:rPr>
          <w:rFonts w:ascii="Arial" w:hAnsi="Arial" w:cs="Arial"/>
          <w:b/>
          <w:i/>
          <w:u w:val="single"/>
          <w:lang w:val="es-ES_tradnl"/>
        </w:rPr>
        <w:t>)</w:t>
      </w:r>
    </w:p>
    <w:p w:rsidR="007703D6" w:rsidRPr="007A0095" w:rsidRDefault="007703D6" w:rsidP="007703D6">
      <w:pPr>
        <w:spacing w:before="120" w:after="120"/>
        <w:jc w:val="both"/>
        <w:rPr>
          <w:rFonts w:ascii="Arial" w:hAnsi="Arial" w:cs="Arial"/>
          <w:b/>
          <w:u w:val="single"/>
          <w:lang w:val="es-ES_tradnl"/>
        </w:rPr>
      </w:pPr>
      <w:r w:rsidRPr="003A5D9C">
        <w:rPr>
          <w:rFonts w:ascii="Arial" w:hAnsi="Arial" w:cs="Arial"/>
          <w:lang w:val="es-ES_tradnl"/>
        </w:rPr>
        <w:t>Queda convenido entre las</w:t>
      </w:r>
      <w:r w:rsidRPr="005824D1">
        <w:rPr>
          <w:rFonts w:ascii="Arial" w:hAnsi="Arial" w:cs="Arial"/>
          <w:lang w:val="es-ES_tradnl"/>
        </w:rPr>
        <w:t xml:space="preserve"> Partes, que el </w:t>
      </w:r>
      <w:r w:rsidRPr="005824D1">
        <w:rPr>
          <w:rFonts w:ascii="Arial" w:hAnsi="Arial" w:cs="Arial"/>
          <w:b/>
          <w:lang w:val="es-ES_tradnl"/>
        </w:rPr>
        <w:t xml:space="preserve">PROVEEDOR </w:t>
      </w:r>
      <w:r w:rsidRPr="005824D1">
        <w:rPr>
          <w:rFonts w:ascii="Arial" w:hAnsi="Arial" w:cs="Arial"/>
          <w:lang w:val="es-ES_tradnl"/>
        </w:rPr>
        <w:t>se obliga a cumplir con lo estipulado en las especificaciones técnicas y en la cláusula</w:t>
      </w:r>
      <w:r>
        <w:rPr>
          <w:rFonts w:ascii="Arial" w:hAnsi="Arial" w:cs="Arial"/>
          <w:lang w:val="es-ES_tradnl"/>
        </w:rPr>
        <w:t xml:space="preserve"> </w:t>
      </w:r>
      <w:r w:rsidRPr="005824D1">
        <w:rPr>
          <w:rFonts w:ascii="Arial" w:hAnsi="Arial" w:cs="Arial"/>
          <w:lang w:val="es-ES_tradnl"/>
        </w:rPr>
        <w:t>(Vigencia y plazo del Contrato)</w:t>
      </w:r>
      <w:r>
        <w:rPr>
          <w:rFonts w:ascii="Arial" w:hAnsi="Arial" w:cs="Arial"/>
          <w:lang w:val="es-ES_tradnl"/>
        </w:rPr>
        <w:t xml:space="preserve"> del presente Contrato,</w:t>
      </w:r>
      <w:r w:rsidRPr="005824D1">
        <w:rPr>
          <w:rFonts w:ascii="Arial" w:hAnsi="Arial" w:cs="Arial"/>
          <w:lang w:val="es-ES_tradnl"/>
        </w:rPr>
        <w:t xml:space="preserve">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 </w:t>
      </w:r>
      <w:r w:rsidRPr="005824D1">
        <w:rPr>
          <w:rFonts w:ascii="Arial" w:hAnsi="Arial" w:cs="Arial"/>
          <w:lang w:val="es-ES_tradnl"/>
        </w:rPr>
        <w:t>mult</w:t>
      </w:r>
      <w:r>
        <w:rPr>
          <w:rFonts w:ascii="Arial" w:hAnsi="Arial" w:cs="Arial"/>
          <w:lang w:val="es-ES_tradnl"/>
        </w:rPr>
        <w:t>a del ________________</w:t>
      </w:r>
      <w:r>
        <w:rPr>
          <w:rFonts w:ascii="Arial" w:hAnsi="Arial" w:cs="Arial"/>
          <w:i/>
          <w:lang w:val="es-ES_tradnl"/>
        </w:rPr>
        <w:t>.</w:t>
      </w:r>
    </w:p>
    <w:p w:rsidR="007703D6" w:rsidRPr="003A0A68" w:rsidRDefault="007703D6" w:rsidP="007703D6">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w:t>
      </w:r>
      <w:r w:rsidRPr="003A0A68">
        <w:rPr>
          <w:rFonts w:ascii="Arial" w:hAnsi="Arial" w:cs="Arial"/>
          <w:lang w:val="es-ES_tradnl"/>
        </w:rPr>
        <w:t xml:space="preserve">por la aplicación de multas por mora se ha llegado al límite del diez por ciento (10%) del monto total del Contrato, la </w:t>
      </w:r>
      <w:r w:rsidRPr="003A0A68">
        <w:rPr>
          <w:rFonts w:ascii="Arial" w:hAnsi="Arial" w:cs="Arial"/>
          <w:b/>
          <w:lang w:val="es-ES_tradnl"/>
        </w:rPr>
        <w:t>ENTIDAD</w:t>
      </w:r>
      <w:r w:rsidRPr="003A0A68">
        <w:rPr>
          <w:rFonts w:ascii="Arial" w:hAnsi="Arial" w:cs="Arial"/>
          <w:lang w:val="es-ES_tradnl"/>
        </w:rPr>
        <w:t xml:space="preserve"> podrá iniciar de resolución del Contrato, conforme a lo estipulado en la cláusula (Terminación del Contrato) del presente Contrato.</w:t>
      </w:r>
    </w:p>
    <w:p w:rsidR="007703D6" w:rsidRPr="003A0A68" w:rsidRDefault="007703D6" w:rsidP="007703D6">
      <w:pPr>
        <w:spacing w:before="120" w:after="120"/>
        <w:jc w:val="both"/>
        <w:rPr>
          <w:rFonts w:ascii="Arial" w:hAnsi="Arial" w:cs="Arial"/>
        </w:rPr>
      </w:pPr>
      <w:r w:rsidRPr="003A0A68">
        <w:rPr>
          <w:rFonts w:ascii="Arial" w:hAnsi="Arial" w:cs="Arial"/>
        </w:rPr>
        <w:t xml:space="preserve">De establecer </w:t>
      </w:r>
      <w:r w:rsidRPr="003A0A68">
        <w:rPr>
          <w:rFonts w:ascii="Arial" w:hAnsi="Arial" w:cs="Arial"/>
          <w:lang w:val="es-ES_tradnl"/>
        </w:rPr>
        <w:t xml:space="preserve">la </w:t>
      </w:r>
      <w:r w:rsidRPr="003A0A68">
        <w:rPr>
          <w:rFonts w:ascii="Arial" w:hAnsi="Arial" w:cs="Arial"/>
          <w:b/>
          <w:lang w:val="es-ES_tradnl"/>
        </w:rPr>
        <w:t>ENTIDAD</w:t>
      </w:r>
      <w:r w:rsidRPr="003A0A68">
        <w:rPr>
          <w:rFonts w:ascii="Arial" w:hAnsi="Arial" w:cs="Arial"/>
        </w:rPr>
        <w:t xml:space="preserve"> que por la aplicación de multas por mora se ha llegado al límite del veinte por ciento (20%) del monto total del Contrato, la </w:t>
      </w:r>
      <w:r w:rsidRPr="003A0A68">
        <w:rPr>
          <w:rFonts w:ascii="Arial" w:hAnsi="Arial" w:cs="Arial"/>
          <w:b/>
        </w:rPr>
        <w:t>ENTIDAD</w:t>
      </w:r>
      <w:r w:rsidRPr="003A0A68">
        <w:rPr>
          <w:rFonts w:ascii="Arial" w:hAnsi="Arial" w:cs="Arial"/>
        </w:rPr>
        <w:t xml:space="preserve"> deberá iniciar el proceso de resolución del Contrato, conforme a lo estipulado en la cláusula (Terminación del Contrato) del presente Contrato.</w:t>
      </w:r>
    </w:p>
    <w:p w:rsidR="007703D6" w:rsidRPr="00F05CF8" w:rsidRDefault="007703D6" w:rsidP="007703D6">
      <w:pPr>
        <w:spacing w:before="120" w:after="120"/>
        <w:jc w:val="both"/>
        <w:rPr>
          <w:rFonts w:ascii="Arial" w:hAnsi="Arial" w:cs="Arial"/>
        </w:rPr>
      </w:pPr>
      <w:r w:rsidRPr="003A0A68">
        <w:rPr>
          <w:rFonts w:ascii="Arial" w:hAnsi="Arial" w:cs="Arial"/>
        </w:rPr>
        <w:t xml:space="preserve">Las multas serán cobradas mediante descuentos establecidos expresamente por la </w:t>
      </w:r>
      <w:r w:rsidRPr="003A0A68">
        <w:rPr>
          <w:rFonts w:ascii="Arial" w:hAnsi="Arial" w:cs="Arial"/>
          <w:b/>
          <w:bCs/>
        </w:rPr>
        <w:t>ENTIDAD</w:t>
      </w:r>
      <w:r w:rsidRPr="003A0A68">
        <w:rPr>
          <w:rFonts w:ascii="Arial" w:hAnsi="Arial" w:cs="Arial"/>
        </w:rPr>
        <w:t>,</w:t>
      </w:r>
      <w:r w:rsidRPr="003A0A68">
        <w:rPr>
          <w:rFonts w:ascii="Arial" w:hAnsi="Arial" w:cs="Arial"/>
          <w:lang w:val="es-ES_tradnl"/>
        </w:rPr>
        <w:t xml:space="preserve"> con base en el Informe de Conformidad documentado</w:t>
      </w:r>
      <w:r w:rsidRPr="003A0A68">
        <w:rPr>
          <w:rFonts w:ascii="Arial" w:hAnsi="Arial" w:cs="Arial"/>
        </w:rPr>
        <w:t xml:space="preserve"> del pago único, sin perjuicio de</w:t>
      </w:r>
      <w:r w:rsidRPr="00F05CF8">
        <w:rPr>
          <w:rFonts w:ascii="Arial" w:hAnsi="Arial" w:cs="Arial"/>
        </w:rPr>
        <w:t xml:space="preserv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 xml:space="preserve">ejecute la garantía de cumplimiento de Contrato y gestione el resarcimiento de daños y perjuicios por medio </w:t>
      </w:r>
      <w:r w:rsidRPr="003A0A68">
        <w:rPr>
          <w:rFonts w:ascii="Arial" w:hAnsi="Arial" w:cs="Arial"/>
        </w:rPr>
        <w:t>de la jurisdicción coactiva fiscal por la naturaleza del Contrato, conforme lo establecido en la Ley Aplicable.</w:t>
      </w:r>
    </w:p>
    <w:p w:rsidR="007703D6" w:rsidRPr="005626DC" w:rsidRDefault="007703D6" w:rsidP="007703D6">
      <w:pPr>
        <w:spacing w:before="120" w:after="120"/>
        <w:jc w:val="both"/>
        <w:rPr>
          <w:rFonts w:ascii="Arial" w:hAnsi="Arial" w:cs="Arial"/>
          <w:b/>
          <w:u w:val="single"/>
          <w:lang w:val="es-ES_tradnl"/>
        </w:rPr>
      </w:pPr>
      <w:r w:rsidRPr="00AD789C">
        <w:rPr>
          <w:rFonts w:ascii="Arial" w:hAnsi="Arial" w:cs="Arial"/>
          <w:b/>
          <w:u w:val="single"/>
        </w:rPr>
        <w:t>CLÁUSULA</w:t>
      </w:r>
      <w:r w:rsidRPr="00F05CF8">
        <w:rPr>
          <w:rFonts w:ascii="Arial" w:hAnsi="Arial" w:cs="Arial"/>
          <w:b/>
          <w:u w:val="single"/>
        </w:rPr>
        <w:t xml:space="preserve"> DÉCIMA </w:t>
      </w:r>
      <w:r>
        <w:rPr>
          <w:rFonts w:ascii="Arial" w:hAnsi="Arial" w:cs="Arial"/>
          <w:b/>
          <w:u w:val="single"/>
        </w:rPr>
        <w:t>SEXTA</w:t>
      </w:r>
      <w:r w:rsidRPr="00F05CF8">
        <w:rPr>
          <w:rFonts w:ascii="Arial" w:hAnsi="Arial" w:cs="Arial"/>
          <w:b/>
          <w:u w:val="single"/>
        </w:rPr>
        <w:t>.- (NOTIFICACIONES)</w:t>
      </w:r>
    </w:p>
    <w:p w:rsidR="007703D6" w:rsidRDefault="007703D6" w:rsidP="007703D6">
      <w:pPr>
        <w:spacing w:after="120"/>
        <w:ind w:left="567" w:hanging="567"/>
        <w:jc w:val="both"/>
        <w:rPr>
          <w:rFonts w:ascii="Arial" w:hAnsi="Arial" w:cs="Arial"/>
          <w:lang w:val="es-ES_tradnl"/>
        </w:rPr>
      </w:pPr>
      <w:r>
        <w:rPr>
          <w:noProof/>
          <w:lang w:val="es-BO" w:eastAsia="es-BO"/>
        </w:rPr>
        <w:drawing>
          <wp:anchor distT="0" distB="0" distL="114300" distR="114300" simplePos="0" relativeHeight="251663872" behindDoc="1" locked="0" layoutInCell="0" allowOverlap="1" wp14:anchorId="0C189911" wp14:editId="26B4EAD6">
            <wp:simplePos x="0" y="0"/>
            <wp:positionH relativeFrom="margin">
              <wp:posOffset>-88900</wp:posOffset>
            </wp:positionH>
            <wp:positionV relativeFrom="margin">
              <wp:posOffset>3151505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tendrán validez siempre que se envíen mediante nota por esc</w:t>
      </w:r>
      <w:r w:rsidRPr="00B4566C">
        <w:rPr>
          <w:rFonts w:ascii="Arial" w:hAnsi="Arial" w:cs="Arial"/>
          <w:lang w:val="es-ES_tradnl"/>
        </w:rPr>
        <w:t xml:space="preserve">rito, </w:t>
      </w:r>
      <w:r w:rsidRPr="00B4566C">
        <w:rPr>
          <w:rFonts w:ascii="Arial" w:hAnsi="Arial" w:cs="Arial"/>
          <w:lang w:eastAsia="x-none"/>
        </w:rPr>
        <w:t>entrega personal</w:t>
      </w:r>
      <w:r>
        <w:rPr>
          <w:rFonts w:ascii="Arial" w:hAnsi="Arial" w:cs="Arial"/>
          <w:lang w:eastAsia="x-none"/>
        </w:rPr>
        <w:t xml:space="preserve"> o en correspondencia</w:t>
      </w:r>
      <w:r w:rsidRPr="00B4566C">
        <w:rPr>
          <w:rFonts w:ascii="Arial" w:hAnsi="Arial" w:cs="Arial"/>
          <w:lang w:eastAsia="x-none"/>
        </w:rPr>
        <w:t>,</w:t>
      </w:r>
      <w:r w:rsidRPr="00B4566C">
        <w:rPr>
          <w:rFonts w:ascii="Arial" w:hAnsi="Arial" w:cs="Arial"/>
        </w:rPr>
        <w:t xml:space="preserve"> </w:t>
      </w:r>
      <w:r w:rsidRPr="00B4566C">
        <w:rPr>
          <w:rFonts w:ascii="Arial" w:hAnsi="Arial" w:cs="Arial"/>
          <w:lang w:val="es-ES_tradnl"/>
        </w:rPr>
        <w:t>cor</w:t>
      </w:r>
      <w:r>
        <w:rPr>
          <w:rFonts w:ascii="Arial" w:hAnsi="Arial" w:cs="Arial"/>
          <w:lang w:val="es-ES_tradnl"/>
        </w:rPr>
        <w:t>reo electrónico (e-mail), fax u otro medio de comunicación que deje constancia documental escrita con confirmación en forma directa, a las direcciones y personas de contacto que se indican a continuación:</w:t>
      </w:r>
    </w:p>
    <w:tbl>
      <w:tblPr>
        <w:tblW w:w="8222" w:type="dxa"/>
        <w:tblInd w:w="704" w:type="dxa"/>
        <w:tblLayout w:type="fixed"/>
        <w:tblCellMar>
          <w:left w:w="70" w:type="dxa"/>
          <w:right w:w="70" w:type="dxa"/>
        </w:tblCellMar>
        <w:tblLook w:val="0000" w:firstRow="0" w:lastRow="0" w:firstColumn="0" w:lastColumn="0" w:noHBand="0" w:noVBand="0"/>
      </w:tblPr>
      <w:tblGrid>
        <w:gridCol w:w="4253"/>
        <w:gridCol w:w="3969"/>
      </w:tblGrid>
      <w:tr w:rsidR="007703D6" w:rsidRPr="00E246E3" w:rsidTr="00875433">
        <w:trPr>
          <w:trHeight w:val="20"/>
        </w:trPr>
        <w:tc>
          <w:tcPr>
            <w:tcW w:w="4253" w:type="dxa"/>
            <w:tcBorders>
              <w:top w:val="single" w:sz="4" w:space="0" w:color="auto"/>
              <w:left w:val="single" w:sz="4" w:space="0" w:color="auto"/>
              <w:bottom w:val="single" w:sz="4" w:space="0" w:color="auto"/>
              <w:right w:val="single" w:sz="4" w:space="0" w:color="auto"/>
            </w:tcBorders>
          </w:tcPr>
          <w:p w:rsidR="007703D6" w:rsidRPr="00E246E3" w:rsidRDefault="007703D6" w:rsidP="00875433">
            <w:pPr>
              <w:widowControl w:val="0"/>
              <w:ind w:left="180" w:hanging="178"/>
              <w:jc w:val="center"/>
              <w:rPr>
                <w:rFonts w:ascii="Arial" w:hAnsi="Arial" w:cs="Arial"/>
                <w:b/>
                <w:bCs/>
              </w:rPr>
            </w:pPr>
            <w:r w:rsidRPr="00E246E3">
              <w:rPr>
                <w:rFonts w:ascii="Arial" w:hAnsi="Arial" w:cs="Arial"/>
                <w:b/>
                <w:bCs/>
              </w:rPr>
              <w:t xml:space="preserve">ENTIDAD </w:t>
            </w:r>
          </w:p>
        </w:tc>
        <w:tc>
          <w:tcPr>
            <w:tcW w:w="3969" w:type="dxa"/>
            <w:tcBorders>
              <w:top w:val="single" w:sz="4" w:space="0" w:color="auto"/>
              <w:left w:val="single" w:sz="4" w:space="0" w:color="auto"/>
              <w:bottom w:val="single" w:sz="4" w:space="0" w:color="auto"/>
              <w:right w:val="single" w:sz="4" w:space="0" w:color="auto"/>
            </w:tcBorders>
          </w:tcPr>
          <w:p w:rsidR="007703D6" w:rsidRPr="00E246E3" w:rsidRDefault="007703D6" w:rsidP="00875433">
            <w:pPr>
              <w:widowControl w:val="0"/>
              <w:ind w:left="180" w:hanging="178"/>
              <w:jc w:val="center"/>
              <w:rPr>
                <w:rFonts w:ascii="Arial" w:hAnsi="Arial" w:cs="Arial"/>
                <w:b/>
                <w:bCs/>
              </w:rPr>
            </w:pPr>
            <w:r>
              <w:rPr>
                <w:rFonts w:ascii="Arial" w:hAnsi="Arial" w:cs="Arial"/>
                <w:b/>
                <w:bCs/>
              </w:rPr>
              <w:t>PROVEEDOR</w:t>
            </w:r>
          </w:p>
        </w:tc>
      </w:tr>
      <w:tr w:rsidR="007703D6" w:rsidRPr="00E246E3" w:rsidTr="00875433">
        <w:trPr>
          <w:trHeight w:val="20"/>
        </w:trPr>
        <w:tc>
          <w:tcPr>
            <w:tcW w:w="4253" w:type="dxa"/>
            <w:tcBorders>
              <w:top w:val="single" w:sz="4" w:space="0" w:color="auto"/>
              <w:left w:val="single" w:sz="4" w:space="0" w:color="auto"/>
              <w:bottom w:val="single" w:sz="4" w:space="0" w:color="auto"/>
              <w:right w:val="single" w:sz="4" w:space="0" w:color="auto"/>
            </w:tcBorders>
          </w:tcPr>
          <w:p w:rsidR="007703D6" w:rsidRPr="00E246E3" w:rsidRDefault="007703D6" w:rsidP="00875433">
            <w:pPr>
              <w:widowControl w:val="0"/>
              <w:jc w:val="both"/>
              <w:rPr>
                <w:rFonts w:ascii="Arial" w:hAnsi="Arial" w:cs="Arial"/>
              </w:rPr>
            </w:pPr>
            <w:r w:rsidRPr="00E246E3">
              <w:rPr>
                <w:rFonts w:ascii="Arial" w:hAnsi="Arial" w:cs="Arial"/>
                <w:b/>
              </w:rPr>
              <w:t xml:space="preserve">Domicilio: </w:t>
            </w:r>
          </w:p>
          <w:p w:rsidR="007703D6" w:rsidRPr="003D75B2" w:rsidRDefault="007703D6" w:rsidP="00875433">
            <w:pPr>
              <w:widowControl w:val="0"/>
              <w:jc w:val="both"/>
              <w:rPr>
                <w:rFonts w:ascii="Arial" w:hAnsi="Arial" w:cs="Arial"/>
                <w:lang w:val="es-BO"/>
              </w:rPr>
            </w:pPr>
            <w:r w:rsidRPr="003D75B2">
              <w:rPr>
                <w:rFonts w:ascii="Arial" w:hAnsi="Arial" w:cs="Arial"/>
                <w:b/>
                <w:bCs/>
                <w:lang w:val="es-BO"/>
              </w:rPr>
              <w:t>N° Telf.:</w:t>
            </w:r>
            <w:r w:rsidRPr="003D75B2">
              <w:rPr>
                <w:rFonts w:ascii="Arial" w:hAnsi="Arial" w:cs="Arial"/>
                <w:lang w:val="es-BO"/>
              </w:rPr>
              <w:t xml:space="preserve"> </w:t>
            </w:r>
          </w:p>
          <w:p w:rsidR="007703D6" w:rsidRPr="00894987" w:rsidRDefault="007703D6" w:rsidP="00875433">
            <w:pPr>
              <w:jc w:val="both"/>
              <w:rPr>
                <w:rFonts w:ascii="Arial" w:hAnsi="Arial" w:cs="Arial"/>
                <w:lang w:val="es-BO"/>
              </w:rPr>
            </w:pPr>
            <w:r w:rsidRPr="00894987">
              <w:rPr>
                <w:rFonts w:ascii="Arial" w:hAnsi="Arial" w:cs="Arial"/>
                <w:b/>
                <w:lang w:val="es-BO"/>
              </w:rPr>
              <w:t xml:space="preserve">E-mail: </w:t>
            </w:r>
          </w:p>
          <w:p w:rsidR="007703D6" w:rsidRPr="00E246E3" w:rsidRDefault="007703D6" w:rsidP="00875433">
            <w:pPr>
              <w:widowControl w:val="0"/>
              <w:jc w:val="both"/>
              <w:rPr>
                <w:rFonts w:ascii="Arial" w:hAnsi="Arial" w:cs="Arial"/>
              </w:rPr>
            </w:pPr>
            <w:r w:rsidRPr="00E246E3">
              <w:rPr>
                <w:rFonts w:ascii="Arial" w:hAnsi="Arial" w:cs="Arial"/>
                <w:b/>
              </w:rPr>
              <w:t xml:space="preserve">Attn.: </w:t>
            </w:r>
          </w:p>
          <w:p w:rsidR="007703D6" w:rsidRPr="00E246E3" w:rsidRDefault="007703D6" w:rsidP="00875433">
            <w:pPr>
              <w:widowControl w:val="0"/>
              <w:jc w:val="both"/>
              <w:rPr>
                <w:rFonts w:ascii="Arial" w:hAnsi="Arial" w:cs="Arial"/>
              </w:rPr>
            </w:pPr>
            <w:r>
              <w:rPr>
                <w:rFonts w:ascii="Arial" w:hAnsi="Arial" w:cs="Arial"/>
              </w:rPr>
              <w:t>_________</w:t>
            </w:r>
            <w:r w:rsidRPr="00E246E3">
              <w:rPr>
                <w:rFonts w:ascii="Arial" w:hAnsi="Arial" w:cs="Arial"/>
              </w:rPr>
              <w:t xml:space="preserve"> - Bolivia </w:t>
            </w:r>
          </w:p>
        </w:tc>
        <w:tc>
          <w:tcPr>
            <w:tcW w:w="3969" w:type="dxa"/>
            <w:tcBorders>
              <w:top w:val="single" w:sz="4" w:space="0" w:color="auto"/>
              <w:left w:val="single" w:sz="4" w:space="0" w:color="auto"/>
              <w:bottom w:val="single" w:sz="4" w:space="0" w:color="auto"/>
              <w:right w:val="single" w:sz="4" w:space="0" w:color="auto"/>
            </w:tcBorders>
          </w:tcPr>
          <w:p w:rsidR="007703D6" w:rsidRPr="00E246E3" w:rsidRDefault="007703D6" w:rsidP="00875433">
            <w:pPr>
              <w:widowControl w:val="0"/>
              <w:ind w:left="-43"/>
              <w:jc w:val="both"/>
              <w:rPr>
                <w:rFonts w:ascii="Arial" w:hAnsi="Arial" w:cs="Arial"/>
                <w:lang w:val="es-ES_tradnl"/>
              </w:rPr>
            </w:pPr>
            <w:r w:rsidRPr="00E246E3">
              <w:rPr>
                <w:rFonts w:ascii="Arial" w:hAnsi="Arial" w:cs="Arial"/>
                <w:b/>
              </w:rPr>
              <w:t xml:space="preserve">Domicilio: </w:t>
            </w:r>
          </w:p>
          <w:p w:rsidR="007703D6" w:rsidRPr="00E246E3" w:rsidRDefault="007703D6" w:rsidP="00875433">
            <w:pPr>
              <w:widowControl w:val="0"/>
              <w:ind w:left="-43"/>
              <w:jc w:val="both"/>
              <w:rPr>
                <w:rFonts w:ascii="Arial" w:hAnsi="Arial" w:cs="Arial"/>
              </w:rPr>
            </w:pPr>
            <w:r w:rsidRPr="00E246E3">
              <w:rPr>
                <w:rFonts w:ascii="Arial" w:hAnsi="Arial" w:cs="Arial"/>
                <w:b/>
              </w:rPr>
              <w:t xml:space="preserve">N° </w:t>
            </w:r>
            <w:r>
              <w:rPr>
                <w:rFonts w:ascii="Arial" w:hAnsi="Arial" w:cs="Arial"/>
                <w:b/>
              </w:rPr>
              <w:t>Cel.</w:t>
            </w:r>
            <w:r w:rsidRPr="00E246E3">
              <w:rPr>
                <w:rFonts w:ascii="Arial" w:hAnsi="Arial" w:cs="Arial"/>
                <w:b/>
              </w:rPr>
              <w:t>:</w:t>
            </w:r>
            <w:r w:rsidRPr="00E246E3">
              <w:rPr>
                <w:rFonts w:ascii="Arial" w:hAnsi="Arial" w:cs="Arial"/>
              </w:rPr>
              <w:t xml:space="preserve"> </w:t>
            </w:r>
          </w:p>
          <w:p w:rsidR="007703D6" w:rsidRPr="00E246E3" w:rsidRDefault="007703D6" w:rsidP="00875433">
            <w:pPr>
              <w:widowControl w:val="0"/>
              <w:ind w:left="-43"/>
              <w:jc w:val="both"/>
              <w:rPr>
                <w:rFonts w:ascii="Arial" w:hAnsi="Arial" w:cs="Arial"/>
              </w:rPr>
            </w:pPr>
            <w:r w:rsidRPr="00E246E3">
              <w:rPr>
                <w:rFonts w:ascii="Arial" w:hAnsi="Arial" w:cs="Arial"/>
                <w:b/>
              </w:rPr>
              <w:t xml:space="preserve">E-mail: </w:t>
            </w:r>
          </w:p>
          <w:p w:rsidR="007703D6" w:rsidRPr="00E246E3" w:rsidRDefault="007703D6" w:rsidP="00875433">
            <w:pPr>
              <w:widowControl w:val="0"/>
              <w:ind w:left="-43"/>
              <w:jc w:val="both"/>
              <w:rPr>
                <w:rFonts w:ascii="Arial" w:hAnsi="Arial" w:cs="Arial"/>
                <w:b/>
              </w:rPr>
            </w:pPr>
            <w:r w:rsidRPr="00E246E3">
              <w:rPr>
                <w:rFonts w:ascii="Arial" w:hAnsi="Arial" w:cs="Arial"/>
                <w:b/>
              </w:rPr>
              <w:t xml:space="preserve">Attn.: </w:t>
            </w:r>
          </w:p>
          <w:p w:rsidR="007703D6" w:rsidRPr="00E246E3" w:rsidRDefault="007703D6" w:rsidP="00875433">
            <w:pPr>
              <w:widowControl w:val="0"/>
              <w:ind w:left="-43"/>
              <w:jc w:val="both"/>
              <w:rPr>
                <w:rFonts w:ascii="Arial" w:hAnsi="Arial" w:cs="Arial"/>
              </w:rPr>
            </w:pPr>
            <w:r>
              <w:rPr>
                <w:rFonts w:ascii="Arial" w:hAnsi="Arial" w:cs="Arial"/>
              </w:rPr>
              <w:t>_______</w:t>
            </w:r>
            <w:r w:rsidRPr="00E246E3">
              <w:rPr>
                <w:rFonts w:ascii="Arial" w:hAnsi="Arial" w:cs="Arial"/>
              </w:rPr>
              <w:t xml:space="preserve"> – Bolivia </w:t>
            </w:r>
            <w:r>
              <w:rPr>
                <w:rFonts w:ascii="Arial" w:hAnsi="Arial" w:cs="Arial"/>
              </w:rPr>
              <w:t xml:space="preserve"> </w:t>
            </w:r>
          </w:p>
        </w:tc>
      </w:tr>
    </w:tbl>
    <w:p w:rsidR="007703D6" w:rsidRDefault="007703D6" w:rsidP="007703D6">
      <w:pPr>
        <w:spacing w:after="120"/>
        <w:ind w:left="567" w:hanging="567"/>
        <w:jc w:val="both"/>
        <w:rPr>
          <w:rFonts w:ascii="Arial" w:hAnsi="Arial" w:cs="Arial"/>
          <w:b/>
          <w:bCs/>
          <w:lang w:val="es-ES_tradnl"/>
        </w:rPr>
      </w:pPr>
    </w:p>
    <w:p w:rsidR="007703D6" w:rsidRDefault="007703D6" w:rsidP="007703D6">
      <w:pPr>
        <w:spacing w:after="120"/>
        <w:ind w:left="567" w:hanging="567"/>
        <w:jc w:val="both"/>
        <w:rPr>
          <w:rFonts w:ascii="Arial" w:hAnsi="Arial" w:cs="Arial"/>
          <w:lang w:val="es-ES_tradnl"/>
        </w:rPr>
      </w:pPr>
      <w:r>
        <w:rPr>
          <w:rFonts w:ascii="Arial" w:hAnsi="Arial" w:cs="Arial"/>
          <w:b/>
          <w:bCs/>
          <w:lang w:val="es-ES_tradnl"/>
        </w:rPr>
        <w:t xml:space="preserve">16.2   </w:t>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xml:space="preserve">, será </w:t>
      </w:r>
      <w:r w:rsidRPr="00B4566C">
        <w:rPr>
          <w:rFonts w:ascii="Arial" w:hAnsi="Arial" w:cs="Arial"/>
          <w:lang w:val="es-ES_tradnl"/>
        </w:rPr>
        <w:t>enviada al domicilio que se hace constar en la cláusula (Partes contratantes) del presente Contrato.</w:t>
      </w:r>
    </w:p>
    <w:p w:rsidR="007703D6" w:rsidRDefault="007703D6" w:rsidP="007703D6">
      <w:pPr>
        <w:spacing w:after="120"/>
        <w:ind w:left="567" w:hanging="567"/>
        <w:jc w:val="both"/>
        <w:rPr>
          <w:rFonts w:ascii="Arial" w:hAnsi="Arial" w:cs="Arial"/>
          <w:lang w:val="es-ES_tradnl"/>
        </w:rPr>
      </w:pPr>
      <w:r>
        <w:rPr>
          <w:rFonts w:ascii="Arial" w:hAnsi="Arial" w:cs="Arial"/>
          <w:b/>
          <w:bCs/>
          <w:lang w:val="es-ES_tradnl"/>
        </w:rPr>
        <w:t>16.3</w:t>
      </w:r>
      <w:r>
        <w:rPr>
          <w:rFonts w:ascii="Arial" w:hAnsi="Arial" w:cs="Arial"/>
          <w:lang w:val="es-ES_tradnl"/>
        </w:rPr>
        <w:t>    Toda notificación o comunicación del presente Contrato se considerará recibida en la fecha y hora en que se haya realizado.</w:t>
      </w:r>
    </w:p>
    <w:p w:rsidR="007703D6" w:rsidRDefault="007703D6" w:rsidP="007703D6">
      <w:pPr>
        <w:spacing w:after="120"/>
        <w:ind w:left="567" w:hanging="567"/>
        <w:jc w:val="both"/>
        <w:rPr>
          <w:rFonts w:ascii="Arial" w:hAnsi="Arial" w:cs="Arial"/>
          <w:lang w:val="es-ES_tradnl"/>
        </w:rPr>
      </w:pPr>
      <w:r>
        <w:rPr>
          <w:rFonts w:ascii="Arial" w:hAnsi="Arial" w:cs="Arial"/>
          <w:b/>
          <w:bCs/>
          <w:lang w:val="es-ES_tradnl"/>
        </w:rPr>
        <w:t xml:space="preserve">16.4  </w:t>
      </w:r>
      <w:r w:rsidRPr="00561B13">
        <w:rPr>
          <w:rFonts w:ascii="Arial" w:hAnsi="Arial" w:cs="Arial"/>
          <w:bCs/>
          <w:lang w:val="es-ES_tradnl"/>
        </w:rPr>
        <w:t>Cuando</w:t>
      </w:r>
      <w:r>
        <w:rPr>
          <w:rFonts w:ascii="Arial" w:hAnsi="Arial" w:cs="Arial"/>
          <w:lang w:val="es-ES_tradnl"/>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rsidR="007703D6" w:rsidRDefault="007703D6" w:rsidP="007703D6">
      <w:pPr>
        <w:spacing w:after="120"/>
        <w:ind w:left="567" w:hanging="567"/>
        <w:jc w:val="both"/>
        <w:rPr>
          <w:rFonts w:ascii="Arial" w:hAnsi="Arial" w:cs="Arial"/>
          <w:b/>
          <w:bCs/>
          <w:lang w:val="es-ES_tradnl"/>
        </w:rPr>
      </w:pPr>
      <w:r>
        <w:rPr>
          <w:rFonts w:ascii="Arial" w:hAnsi="Arial" w:cs="Arial"/>
          <w:b/>
          <w:bCs/>
          <w:lang w:val="es-ES_tradnl"/>
        </w:rPr>
        <w:t>16.5   </w:t>
      </w:r>
      <w:r>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7703D6" w:rsidRPr="005626DC" w:rsidRDefault="007703D6" w:rsidP="007703D6">
      <w:pPr>
        <w:widowControl w:val="0"/>
        <w:numPr>
          <w:ilvl w:val="1"/>
          <w:numId w:val="0"/>
        </w:numPr>
        <w:tabs>
          <w:tab w:val="num" w:pos="284"/>
        </w:tabs>
        <w:spacing w:before="120" w:after="120"/>
        <w:ind w:left="567" w:hanging="567"/>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7703D6" w:rsidRPr="005626DC" w:rsidRDefault="007703D6" w:rsidP="007703D6">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w:t>
      </w:r>
      <w:r>
        <w:rPr>
          <w:rFonts w:ascii="Arial" w:hAnsi="Arial" w:cs="Arial"/>
          <w:lang w:val="es-ES_tradnl"/>
        </w:rPr>
        <w:t>la</w:t>
      </w:r>
      <w:r w:rsidRPr="00B4566C">
        <w:rPr>
          <w:rFonts w:ascii="Arial" w:hAnsi="Arial" w:cs="Arial"/>
          <w:lang w:val="es-ES_tradnl"/>
        </w:rPr>
        <w:t xml:space="preserve"> Adquisición,</w:t>
      </w:r>
      <w:r w:rsidRPr="005626DC">
        <w:rPr>
          <w:rFonts w:ascii="Arial" w:hAnsi="Arial" w:cs="Arial"/>
          <w:lang w:val="es-ES_tradnl"/>
        </w:rPr>
        <w:t xml:space="preserve">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7703D6" w:rsidRDefault="007703D6" w:rsidP="007703D6">
      <w:pPr>
        <w:spacing w:after="120"/>
        <w:jc w:val="both"/>
        <w:rPr>
          <w:rFonts w:ascii="Arial" w:hAnsi="Arial" w:cs="Arial"/>
          <w:lang w:val="es-ES_tradnl"/>
        </w:rPr>
      </w:pPr>
      <w:r w:rsidRPr="005626DC">
        <w:rPr>
          <w:rFonts w:ascii="Arial" w:hAnsi="Arial" w:cs="Arial"/>
          <w:lang w:val="es-ES_tradnl"/>
        </w:rPr>
        <w:t xml:space="preserve">Si se encontraran defectos o daños en </w:t>
      </w:r>
      <w:r>
        <w:rPr>
          <w:rFonts w:ascii="Arial" w:hAnsi="Arial" w:cs="Arial"/>
          <w:lang w:val="es-ES_tradnl"/>
        </w:rPr>
        <w:t>la</w:t>
      </w:r>
      <w:r w:rsidRPr="00B4566C">
        <w:rPr>
          <w:rFonts w:ascii="Arial" w:hAnsi="Arial" w:cs="Arial"/>
          <w:lang w:val="es-ES_tradnl"/>
        </w:rPr>
        <w:t xml:space="preserve"> Adquisición,</w:t>
      </w:r>
      <w:r w:rsidRPr="005626DC">
        <w:rPr>
          <w:rFonts w:ascii="Arial" w:hAnsi="Arial" w:cs="Arial"/>
          <w:lang w:val="es-ES_tradnl"/>
        </w:rPr>
        <w:t xml:space="preserve">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w:t>
      </w:r>
      <w:r>
        <w:rPr>
          <w:rFonts w:ascii="Arial" w:hAnsi="Arial" w:cs="Arial"/>
          <w:lang w:val="es-ES_tradnl"/>
        </w:rPr>
        <w:t>la</w:t>
      </w:r>
      <w:r w:rsidRPr="00B4566C">
        <w:rPr>
          <w:rFonts w:ascii="Arial" w:hAnsi="Arial" w:cs="Arial"/>
          <w:lang w:val="es-ES_tradnl"/>
        </w:rPr>
        <w:t xml:space="preserve"> Adquisición</w:t>
      </w:r>
      <w:r>
        <w:rPr>
          <w:rFonts w:ascii="Arial" w:hAnsi="Arial" w:cs="Arial"/>
          <w:lang w:val="es-ES_tradnl"/>
        </w:rPr>
        <w:t xml:space="preserve"> </w:t>
      </w:r>
      <w:r w:rsidRPr="00B4566C">
        <w:rPr>
          <w:rFonts w:ascii="Arial" w:hAnsi="Arial" w:cs="Arial"/>
          <w:lang w:val="es-ES_tradnl"/>
        </w:rPr>
        <w:t>observada por otr</w:t>
      </w:r>
      <w:r>
        <w:rPr>
          <w:rFonts w:ascii="Arial" w:hAnsi="Arial" w:cs="Arial"/>
          <w:lang w:val="es-ES_tradnl"/>
        </w:rPr>
        <w:t>a</w:t>
      </w:r>
      <w:r w:rsidRPr="00B4566C">
        <w:rPr>
          <w:rFonts w:ascii="Arial" w:hAnsi="Arial" w:cs="Arial"/>
          <w:lang w:val="es-ES_tradnl"/>
        </w:rPr>
        <w:t xml:space="preserve"> de i</w:t>
      </w:r>
      <w:r w:rsidRPr="00B949A6">
        <w:rPr>
          <w:rFonts w:ascii="Arial" w:hAnsi="Arial" w:cs="Arial"/>
          <w:lang w:val="es-ES_tradnl"/>
        </w:rPr>
        <w:t xml:space="preserve">guales o mejores características en </w:t>
      </w:r>
      <w:r>
        <w:rPr>
          <w:rFonts w:ascii="Arial" w:hAnsi="Arial" w:cs="Arial"/>
          <w:lang w:val="es-ES_tradnl"/>
        </w:rPr>
        <w:t>el</w:t>
      </w:r>
      <w:r w:rsidRPr="00B949A6">
        <w:rPr>
          <w:rFonts w:ascii="Arial" w:hAnsi="Arial" w:cs="Arial"/>
          <w:lang w:val="es-ES_tradnl"/>
        </w:rPr>
        <w:t xml:space="preserve"> plazo </w:t>
      </w:r>
      <w:r>
        <w:rPr>
          <w:rFonts w:ascii="Arial" w:hAnsi="Arial" w:cs="Arial"/>
          <w:lang w:val="es-ES_tradnl"/>
        </w:rPr>
        <w:t>que determine la Unidad Solicitante</w:t>
      </w:r>
      <w:r w:rsidRPr="00B949A6">
        <w:rPr>
          <w:rFonts w:ascii="Arial" w:hAnsi="Arial" w:cs="Arial"/>
          <w:lang w:val="es-ES_tradnl"/>
        </w:rPr>
        <w:t xml:space="preserve">, corriendo por su cuenta el transporte y lo que conlleve realizar el cambio. </w:t>
      </w:r>
    </w:p>
    <w:p w:rsidR="007703D6" w:rsidRDefault="007703D6" w:rsidP="007703D6">
      <w:pPr>
        <w:spacing w:after="120"/>
        <w:jc w:val="both"/>
        <w:rPr>
          <w:rFonts w:ascii="Arial" w:hAnsi="Arial" w:cs="Arial"/>
          <w:lang w:val="es-ES_tradnl"/>
        </w:rPr>
      </w:pPr>
      <w:r>
        <w:rPr>
          <w:rFonts w:ascii="Arial" w:hAnsi="Arial" w:cs="Arial"/>
          <w:lang w:val="es-ES_tradnl"/>
        </w:rPr>
        <w:t>La entrega de la</w:t>
      </w:r>
      <w:r w:rsidRPr="00B4566C">
        <w:rPr>
          <w:rFonts w:ascii="Arial" w:hAnsi="Arial" w:cs="Arial"/>
          <w:lang w:val="es-ES_tradnl"/>
        </w:rPr>
        <w:t xml:space="preserve"> Adquisición,</w:t>
      </w:r>
      <w:r>
        <w:rPr>
          <w:rFonts w:ascii="Arial" w:hAnsi="Arial" w:cs="Arial"/>
          <w:lang w:val="es-ES_tradnl"/>
        </w:rPr>
        <w:t xml:space="preserve">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7703D6" w:rsidRPr="00B949A6" w:rsidRDefault="007703D6" w:rsidP="007703D6">
      <w:pPr>
        <w:spacing w:after="120"/>
        <w:jc w:val="both"/>
        <w:rPr>
          <w:rFonts w:ascii="Arial" w:hAnsi="Arial" w:cs="Arial"/>
          <w:b/>
          <w:u w:val="single"/>
          <w:lang w:val="es-ES_tradnl"/>
        </w:rPr>
      </w:pPr>
      <w:r w:rsidRPr="00AD789C">
        <w:rPr>
          <w:rFonts w:ascii="Arial" w:hAnsi="Arial" w:cs="Arial"/>
          <w:b/>
          <w:u w:val="single"/>
        </w:rPr>
        <w:t>CLÁUSULA</w:t>
      </w:r>
      <w:r w:rsidRPr="00B949A6">
        <w:rPr>
          <w:rFonts w:ascii="Arial" w:hAnsi="Arial" w:cs="Arial"/>
          <w:b/>
          <w:u w:val="single"/>
          <w:lang w:val="es-ES_tradnl"/>
        </w:rPr>
        <w:t xml:space="preserve"> 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7703D6" w:rsidRPr="00B949A6" w:rsidRDefault="007703D6" w:rsidP="007703D6">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7703D6" w:rsidRPr="00B4566C" w:rsidRDefault="007703D6" w:rsidP="004D2BDF">
      <w:pPr>
        <w:pStyle w:val="Prrafodelista"/>
        <w:widowControl w:val="0"/>
        <w:numPr>
          <w:ilvl w:val="0"/>
          <w:numId w:val="4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671758">
        <w:rPr>
          <w:rFonts w:ascii="Arial" w:hAnsi="Arial" w:cs="Arial"/>
          <w:lang w:val="es-ES_tradnl"/>
        </w:rPr>
        <w:t>Cumpl</w:t>
      </w:r>
      <w:r w:rsidRPr="00B4566C">
        <w:rPr>
          <w:rFonts w:ascii="Arial" w:hAnsi="Arial" w:cs="Arial"/>
          <w:lang w:val="es-ES_tradnl"/>
        </w:rPr>
        <w:t xml:space="preserve">ir con lo establecido en el presente Contrato. </w:t>
      </w:r>
    </w:p>
    <w:p w:rsidR="007703D6" w:rsidRPr="00B4566C" w:rsidRDefault="007703D6" w:rsidP="004D2BDF">
      <w:pPr>
        <w:pStyle w:val="Prrafodelista"/>
        <w:widowControl w:val="0"/>
        <w:numPr>
          <w:ilvl w:val="0"/>
          <w:numId w:val="49"/>
        </w:numPr>
        <w:pBdr>
          <w:top w:val="none" w:sz="4" w:space="0" w:color="000000"/>
          <w:left w:val="none" w:sz="4" w:space="0" w:color="000000"/>
          <w:bottom w:val="none" w:sz="4" w:space="0" w:color="000000"/>
          <w:right w:val="none" w:sz="4" w:space="0" w:color="000000"/>
          <w:between w:val="none" w:sz="4" w:space="0" w:color="000000"/>
        </w:pBdr>
        <w:tabs>
          <w:tab w:val="num" w:pos="1134"/>
        </w:tabs>
        <w:jc w:val="both"/>
        <w:rPr>
          <w:rFonts w:ascii="Arial" w:hAnsi="Arial" w:cs="Arial"/>
        </w:rPr>
      </w:pPr>
      <w:r w:rsidRPr="00B4566C">
        <w:rPr>
          <w:rFonts w:ascii="Arial" w:hAnsi="Arial" w:cs="Arial"/>
        </w:rPr>
        <w:t xml:space="preserve">Entregar la Adquisición </w:t>
      </w:r>
      <w:r>
        <w:rPr>
          <w:rFonts w:ascii="Arial" w:hAnsi="Arial" w:cs="Arial"/>
        </w:rPr>
        <w:t>nueva</w:t>
      </w:r>
      <w:r w:rsidRPr="00B4566C">
        <w:rPr>
          <w:rFonts w:ascii="Arial" w:hAnsi="Arial" w:cs="Arial"/>
        </w:rPr>
        <w:t xml:space="preserve"> y de primera calidad, sin excepción, conforme los precios unitarios consignados en la propuesta adjudicada, </w:t>
      </w:r>
      <w:r>
        <w:rPr>
          <w:rFonts w:ascii="Arial" w:hAnsi="Arial" w:cs="Arial"/>
        </w:rPr>
        <w:t xml:space="preserve">de acuerdo </w:t>
      </w:r>
      <w:r w:rsidRPr="00B4566C">
        <w:rPr>
          <w:rFonts w:ascii="Arial" w:hAnsi="Arial" w:cs="Arial"/>
        </w:rPr>
        <w:t xml:space="preserve">a detalle y requerimiento realizado por la </w:t>
      </w:r>
      <w:r w:rsidRPr="00B4566C">
        <w:rPr>
          <w:rFonts w:ascii="Arial" w:hAnsi="Arial" w:cs="Arial"/>
          <w:b/>
        </w:rPr>
        <w:t>ENTIDAD</w:t>
      </w:r>
      <w:r w:rsidRPr="00B4566C">
        <w:rPr>
          <w:rFonts w:ascii="Arial" w:hAnsi="Arial" w:cs="Arial"/>
        </w:rPr>
        <w:t>.</w:t>
      </w:r>
    </w:p>
    <w:p w:rsidR="007703D6" w:rsidRPr="00671758" w:rsidRDefault="007703D6" w:rsidP="007703D6">
      <w:pPr>
        <w:pStyle w:val="Prrafodelista"/>
        <w:widowControl w:val="0"/>
        <w:tabs>
          <w:tab w:val="num" w:pos="1134"/>
        </w:tabs>
        <w:ind w:left="1144"/>
        <w:rPr>
          <w:rFonts w:ascii="Arial" w:hAnsi="Arial" w:cs="Arial"/>
        </w:rPr>
      </w:pPr>
    </w:p>
    <w:p w:rsidR="007703D6" w:rsidRPr="00D14213" w:rsidRDefault="007703D6" w:rsidP="007703D6">
      <w:pPr>
        <w:widowControl w:val="0"/>
        <w:tabs>
          <w:tab w:val="num" w:pos="1134"/>
        </w:tabs>
        <w:spacing w:after="120"/>
        <w:ind w:left="1134" w:hanging="425"/>
        <w:jc w:val="both"/>
        <w:rPr>
          <w:rFonts w:ascii="Arial" w:hAnsi="Arial" w:cs="Arial"/>
          <w:lang w:val="es-ES_tradnl"/>
        </w:rPr>
      </w:pPr>
      <w:r>
        <w:rPr>
          <w:rFonts w:ascii="Arial" w:hAnsi="Arial" w:cs="Arial"/>
          <w:b/>
          <w:lang w:val="es-ES_tradnl"/>
        </w:rPr>
        <w:t>b</w:t>
      </w:r>
      <w:r w:rsidRPr="00B949A6">
        <w:rPr>
          <w:rFonts w:ascii="Arial" w:hAnsi="Arial" w:cs="Arial"/>
          <w:b/>
          <w:lang w:val="es-ES_tradnl"/>
        </w:rPr>
        <w:t>)</w:t>
      </w:r>
      <w:r w:rsidRPr="00B949A6">
        <w:rPr>
          <w:rFonts w:ascii="Arial" w:hAnsi="Arial" w:cs="Arial"/>
          <w:lang w:val="es-ES_tradnl"/>
        </w:rPr>
        <w:tab/>
        <w:t xml:space="preserve">No podrá entregar </w:t>
      </w:r>
      <w:r>
        <w:rPr>
          <w:rFonts w:ascii="Arial" w:hAnsi="Arial" w:cs="Arial"/>
          <w:lang w:val="es-ES_tradnl"/>
        </w:rPr>
        <w:t>la</w:t>
      </w:r>
      <w:r w:rsidRPr="00B4566C">
        <w:rPr>
          <w:rFonts w:ascii="Arial" w:hAnsi="Arial" w:cs="Arial"/>
          <w:lang w:val="es-ES_tradnl"/>
        </w:rPr>
        <w:t xml:space="preserve"> Adquisición,</w:t>
      </w:r>
      <w:r>
        <w:rPr>
          <w:rFonts w:ascii="Arial" w:hAnsi="Arial" w:cs="Arial"/>
          <w:lang w:val="es-ES_tradnl"/>
        </w:rPr>
        <w:t xml:space="preserve"> con bienes</w:t>
      </w:r>
      <w:r w:rsidRPr="00B949A6">
        <w:rPr>
          <w:rFonts w:ascii="Arial" w:hAnsi="Arial" w:cs="Arial"/>
          <w:lang w:val="es-ES_tradnl"/>
        </w:rPr>
        <w:t xml:space="preserve"> usados o defectuosos, debiendo en su caso ser su</w:t>
      </w:r>
      <w:r w:rsidRPr="00D14213">
        <w:rPr>
          <w:rFonts w:ascii="Arial" w:hAnsi="Arial" w:cs="Arial"/>
          <w:lang w:val="es-ES_tradnl"/>
        </w:rPr>
        <w:t xml:space="preserve">stituidos a su costo, dentro del plazo máximo determinado por la Unidad Solicitante, impostergablemente; siendo responsable de recoger la Adquisición observada del lugar de entrega descrito en la cláusula (Lugar de entrega) del presente Contrato y asumir todos los costos y gastos por transporte, estibaje, exportación y otros directos e indirectos. </w:t>
      </w:r>
    </w:p>
    <w:p w:rsidR="007703D6" w:rsidRPr="00D14213" w:rsidRDefault="007703D6" w:rsidP="007703D6">
      <w:pPr>
        <w:widowControl w:val="0"/>
        <w:tabs>
          <w:tab w:val="num" w:pos="1134"/>
        </w:tabs>
        <w:spacing w:after="120"/>
        <w:ind w:left="1134" w:hanging="425"/>
        <w:jc w:val="both"/>
        <w:rPr>
          <w:rFonts w:ascii="Arial" w:hAnsi="Arial" w:cs="Arial"/>
          <w:b/>
          <w:lang w:val="es-ES_tradnl"/>
        </w:rPr>
      </w:pPr>
      <w:r w:rsidRPr="00D14213">
        <w:rPr>
          <w:rFonts w:ascii="Arial" w:hAnsi="Arial" w:cs="Arial"/>
          <w:b/>
          <w:lang w:val="es-ES_tradnl"/>
        </w:rPr>
        <w:t xml:space="preserve">c)   </w:t>
      </w:r>
      <w:r w:rsidRPr="00D14213">
        <w:rPr>
          <w:rFonts w:ascii="Arial" w:hAnsi="Arial" w:cs="Arial"/>
          <w:lang w:val="es-ES_tradnl"/>
        </w:rPr>
        <w:t>Ser único y exclusivo responsable por los retrasos por parte de sub-contratistas y/o sub-vendedores, si los hubiera.</w:t>
      </w:r>
    </w:p>
    <w:p w:rsidR="007703D6" w:rsidRPr="00D14213" w:rsidRDefault="007703D6" w:rsidP="007703D6">
      <w:pPr>
        <w:widowControl w:val="0"/>
        <w:tabs>
          <w:tab w:val="num" w:pos="1134"/>
        </w:tabs>
        <w:spacing w:after="120"/>
        <w:ind w:left="1134" w:hanging="425"/>
        <w:jc w:val="both"/>
        <w:rPr>
          <w:rFonts w:ascii="Arial" w:hAnsi="Arial" w:cs="Arial"/>
          <w:lang w:val="es-ES_tradnl"/>
        </w:rPr>
      </w:pPr>
      <w:r w:rsidRPr="00D14213">
        <w:rPr>
          <w:rFonts w:ascii="Arial" w:hAnsi="Arial" w:cs="Arial"/>
          <w:b/>
          <w:lang w:val="es-ES_tradnl"/>
        </w:rPr>
        <w:t>d)</w:t>
      </w:r>
      <w:r w:rsidRPr="00D14213">
        <w:rPr>
          <w:rFonts w:ascii="Arial" w:hAnsi="Arial" w:cs="Arial"/>
          <w:lang w:val="es-ES_tradnl"/>
        </w:rPr>
        <w:tab/>
        <w:t xml:space="preserve">Mantener exonerada a la </w:t>
      </w:r>
      <w:r w:rsidRPr="00D14213">
        <w:rPr>
          <w:rFonts w:ascii="Arial" w:hAnsi="Arial" w:cs="Arial"/>
          <w:b/>
          <w:lang w:val="es-ES_tradnl"/>
        </w:rPr>
        <w:t>ENTIDAD</w:t>
      </w:r>
      <w:r w:rsidRPr="00D14213">
        <w:rPr>
          <w:rFonts w:ascii="Arial" w:hAnsi="Arial" w:cs="Arial"/>
          <w:lang w:val="es-ES_tradnl"/>
        </w:rPr>
        <w:t xml:space="preserve"> contra cualquier multa o penalidad de cualquier tipo o naturaleza que fuera impuesta por causa de incumplimiento o infracción de la legislación laboral o social.</w:t>
      </w:r>
    </w:p>
    <w:p w:rsidR="007703D6" w:rsidRPr="004411AF" w:rsidRDefault="007703D6" w:rsidP="007703D6">
      <w:pPr>
        <w:widowControl w:val="0"/>
        <w:tabs>
          <w:tab w:val="num" w:pos="1134"/>
        </w:tabs>
        <w:spacing w:after="120"/>
        <w:ind w:left="1134" w:hanging="425"/>
        <w:jc w:val="both"/>
        <w:rPr>
          <w:rFonts w:ascii="Arial" w:hAnsi="Arial" w:cs="Arial"/>
          <w:lang w:val="es-ES_tradnl"/>
        </w:rPr>
      </w:pPr>
      <w:r w:rsidRPr="00D1421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w:t>
      </w:r>
      <w:r w:rsidRPr="004411AF">
        <w:rPr>
          <w:rFonts w:ascii="Arial" w:hAnsi="Arial" w:cs="Arial"/>
          <w:lang w:val="es-ES_tradnl"/>
        </w:rPr>
        <w:t xml:space="preserve">Contrato que tenga por efecto responsabilidad por vulneración de la Legislación Aplicable. </w:t>
      </w:r>
    </w:p>
    <w:p w:rsidR="007703D6" w:rsidRPr="004411AF" w:rsidRDefault="007703D6" w:rsidP="007703D6">
      <w:pPr>
        <w:widowControl w:val="0"/>
        <w:tabs>
          <w:tab w:val="num" w:pos="1134"/>
        </w:tabs>
        <w:spacing w:after="120"/>
        <w:ind w:left="1134" w:hanging="425"/>
        <w:jc w:val="both"/>
        <w:rPr>
          <w:rFonts w:ascii="Arial" w:hAnsi="Arial" w:cs="Arial"/>
          <w:lang w:val="es-ES_tradnl"/>
        </w:rPr>
      </w:pPr>
      <w:r w:rsidRPr="004411AF">
        <w:rPr>
          <w:rFonts w:ascii="Arial" w:hAnsi="Arial" w:cs="Arial"/>
          <w:b/>
          <w:lang w:val="es-ES_tradnl"/>
        </w:rPr>
        <w:t>f)</w:t>
      </w:r>
      <w:r w:rsidRPr="004411AF">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4411AF">
        <w:rPr>
          <w:rFonts w:ascii="Arial" w:hAnsi="Arial" w:cs="Arial"/>
          <w:b/>
          <w:lang w:val="es-ES_tradnl"/>
        </w:rPr>
        <w:t>ENTIDAD</w:t>
      </w:r>
      <w:r w:rsidRPr="004411AF">
        <w:rPr>
          <w:rFonts w:ascii="Arial" w:hAnsi="Arial" w:cs="Arial"/>
          <w:lang w:val="es-ES_tradnl"/>
        </w:rPr>
        <w:t xml:space="preserve">, el respaldo correspondiente. </w:t>
      </w:r>
    </w:p>
    <w:p w:rsidR="007703D6" w:rsidRPr="00D14213" w:rsidRDefault="007703D6" w:rsidP="004D2BDF">
      <w:pPr>
        <w:numPr>
          <w:ilvl w:val="0"/>
          <w:numId w:val="42"/>
        </w:numPr>
        <w:tabs>
          <w:tab w:val="left" w:pos="1134"/>
        </w:tabs>
        <w:spacing w:after="120"/>
        <w:ind w:left="1134" w:hanging="425"/>
        <w:jc w:val="both"/>
        <w:rPr>
          <w:rFonts w:ascii="Arial" w:hAnsi="Arial" w:cs="Arial"/>
        </w:rPr>
      </w:pPr>
      <w:r w:rsidRPr="004411AF">
        <w:rPr>
          <w:rFonts w:ascii="Arial" w:hAnsi="Arial" w:cs="Arial"/>
        </w:rPr>
        <w:t>Cumplir con el objeto del Contrato mediante personal especializado y dentro de las especificaciones</w:t>
      </w:r>
      <w:r>
        <w:rPr>
          <w:rFonts w:ascii="Arial" w:hAnsi="Arial" w:cs="Arial"/>
        </w:rPr>
        <w:t xml:space="preserve"> técnicas, conforme a</w:t>
      </w:r>
      <w:r w:rsidRPr="006D4AF2">
        <w:rPr>
          <w:rFonts w:ascii="Arial" w:hAnsi="Arial" w:cs="Arial"/>
        </w:rPr>
        <w:t xml:space="preserve"> normas técnicas usuales en provisiones de esta naturaleza, </w:t>
      </w:r>
      <w:r w:rsidRPr="00D14213">
        <w:rPr>
          <w:rFonts w:ascii="Arial" w:hAnsi="Arial" w:cs="Arial"/>
        </w:rPr>
        <w:t xml:space="preserve">garantizando la calidad de </w:t>
      </w:r>
      <w:r w:rsidRPr="00D14213">
        <w:rPr>
          <w:rFonts w:ascii="Arial" w:hAnsi="Arial" w:cs="Arial"/>
          <w:lang w:val="es-ES_tradnl"/>
        </w:rPr>
        <w:t>la Adquisición.</w:t>
      </w:r>
      <w:r w:rsidRPr="00D14213">
        <w:rPr>
          <w:noProof/>
          <w:lang w:val="es-BO" w:eastAsia="es-BO"/>
        </w:rPr>
        <w:t xml:space="preserve"> </w:t>
      </w:r>
    </w:p>
    <w:p w:rsidR="007703D6" w:rsidRPr="00D14213" w:rsidRDefault="007703D6" w:rsidP="004D2BDF">
      <w:pPr>
        <w:numPr>
          <w:ilvl w:val="0"/>
          <w:numId w:val="42"/>
        </w:numPr>
        <w:tabs>
          <w:tab w:val="left" w:pos="1134"/>
        </w:tabs>
        <w:spacing w:after="120"/>
        <w:ind w:left="1134" w:hanging="425"/>
        <w:jc w:val="both"/>
        <w:rPr>
          <w:rFonts w:ascii="Arial" w:hAnsi="Arial" w:cs="Arial"/>
        </w:rPr>
      </w:pPr>
      <w:r w:rsidRPr="00D14213">
        <w:rPr>
          <w:rFonts w:ascii="Arial" w:hAnsi="Arial" w:cs="Arial"/>
        </w:rPr>
        <w:t xml:space="preserve">Proveer manuales de uso de </w:t>
      </w:r>
      <w:r w:rsidRPr="00D14213">
        <w:rPr>
          <w:rFonts w:ascii="Arial" w:hAnsi="Arial" w:cs="Arial"/>
          <w:lang w:val="es-ES_tradnl"/>
        </w:rPr>
        <w:t>la Adquisición,</w:t>
      </w:r>
      <w:r w:rsidRPr="00D14213">
        <w:rPr>
          <w:rFonts w:ascii="Arial" w:hAnsi="Arial" w:cs="Arial"/>
        </w:rPr>
        <w:t xml:space="preserve"> que deberán estar traducidos al idioma castellano. En el caso de folletos informativos, deberán estar preferentemente en idioma castellano.</w:t>
      </w:r>
    </w:p>
    <w:p w:rsidR="007703D6" w:rsidRPr="00D14213" w:rsidRDefault="007703D6" w:rsidP="004D2BDF">
      <w:pPr>
        <w:numPr>
          <w:ilvl w:val="0"/>
          <w:numId w:val="42"/>
        </w:numPr>
        <w:spacing w:after="120"/>
        <w:ind w:left="1134" w:hanging="425"/>
        <w:jc w:val="both"/>
        <w:rPr>
          <w:rFonts w:ascii="Arial" w:hAnsi="Arial" w:cs="Arial"/>
        </w:rPr>
      </w:pPr>
      <w:r w:rsidRPr="00D14213">
        <w:rPr>
          <w:rFonts w:ascii="Arial" w:hAnsi="Arial" w:cs="Arial"/>
        </w:rPr>
        <w:t>Asumir directa e íntegramente</w:t>
      </w:r>
      <w:r w:rsidRPr="005626DC">
        <w:rPr>
          <w:rFonts w:ascii="Arial" w:hAnsi="Arial" w:cs="Arial"/>
        </w:rPr>
        <w:t xml:space="preserve"> el costo de todos los posibles daños y perjuicios que pudiera sufrir el personal a su cargo o terceros durante la ejecución del presente Contrato, por </w:t>
      </w:r>
      <w:r w:rsidRPr="00D14213">
        <w:rPr>
          <w:rFonts w:ascii="Arial" w:hAnsi="Arial" w:cs="Arial"/>
        </w:rPr>
        <w:t>acciones que se deriven de incumplimientos, accidentes, atentados, etc.</w:t>
      </w:r>
      <w:r w:rsidRPr="00D14213">
        <w:rPr>
          <w:rFonts w:ascii="Arial" w:hAnsi="Arial" w:cs="Arial"/>
          <w:b/>
          <w:noProof/>
          <w:lang w:val="es-BO" w:eastAsia="es-BO"/>
        </w:rPr>
        <w:t xml:space="preserve"> </w:t>
      </w:r>
    </w:p>
    <w:p w:rsidR="007703D6" w:rsidRPr="00D14213" w:rsidRDefault="007703D6" w:rsidP="004D2BDF">
      <w:pPr>
        <w:numPr>
          <w:ilvl w:val="0"/>
          <w:numId w:val="42"/>
        </w:numPr>
        <w:spacing w:after="120"/>
        <w:ind w:left="1134" w:hanging="425"/>
        <w:jc w:val="both"/>
        <w:rPr>
          <w:rFonts w:ascii="Arial" w:hAnsi="Arial" w:cs="Arial"/>
        </w:rPr>
      </w:pPr>
      <w:r w:rsidRPr="00D14213">
        <w:rPr>
          <w:rFonts w:ascii="Arial" w:hAnsi="Arial" w:cs="Arial"/>
        </w:rPr>
        <w:t>Cumplir y acatar por sí, por su personal y subcontratistas las estipulaciones contenidas en este Contrato y la Ley Aplicable, así como cualquier determinación de orden legal emanadas de autoridades</w:t>
      </w:r>
      <w:r w:rsidRPr="00F96016">
        <w:rPr>
          <w:rFonts w:ascii="Arial" w:hAnsi="Arial" w:cs="Arial"/>
        </w:rPr>
        <w:t xml:space="preserve"> compet</w:t>
      </w:r>
      <w:r w:rsidRPr="00D14213">
        <w:rPr>
          <w:rFonts w:ascii="Arial" w:hAnsi="Arial" w:cs="Arial"/>
        </w:rPr>
        <w:t xml:space="preserve">entes, siendo el </w:t>
      </w:r>
      <w:r w:rsidRPr="00D14213">
        <w:rPr>
          <w:rFonts w:ascii="Arial" w:hAnsi="Arial" w:cs="Arial"/>
          <w:b/>
        </w:rPr>
        <w:t>PROVEEDOR</w:t>
      </w:r>
      <w:r w:rsidRPr="00D14213">
        <w:rPr>
          <w:rFonts w:ascii="Arial" w:hAnsi="Arial" w:cs="Arial"/>
        </w:rPr>
        <w:t xml:space="preserve"> responsable por los efectos que se originaren de eventuales inobservancias, mencionando de manera enunciativa y no limitativa que toda norma laboral, social, de pensiones, migratoria y la que sea aplicable para posibilitar el correcto, legal y oportuno desenvolvimiento de su personal en territorio boliviano. </w:t>
      </w:r>
    </w:p>
    <w:p w:rsidR="007703D6" w:rsidRPr="00D14213" w:rsidRDefault="007703D6" w:rsidP="004D2BDF">
      <w:pPr>
        <w:numPr>
          <w:ilvl w:val="0"/>
          <w:numId w:val="42"/>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 xml:space="preserve">programar, dirigir y ejecutar </w:t>
      </w:r>
      <w:r w:rsidRPr="00730896">
        <w:rPr>
          <w:rFonts w:ascii="Arial" w:hAnsi="Arial" w:cs="Arial"/>
          <w:lang w:val="es-ES_tradnl"/>
        </w:rPr>
        <w:t>la Adquisición</w:t>
      </w:r>
      <w:r w:rsidRPr="00EC3709">
        <w:rPr>
          <w:rFonts w:ascii="Arial" w:hAnsi="Arial" w:cs="Arial"/>
        </w:rPr>
        <w:t xml:space="preserve"> con calidad y seguridad a fin de garantizar el pleno cum</w:t>
      </w:r>
      <w:r w:rsidRPr="00D14213">
        <w:rPr>
          <w:rFonts w:ascii="Arial" w:hAnsi="Arial" w:cs="Arial"/>
        </w:rPr>
        <w:t>plimiento del Contrato.</w:t>
      </w:r>
    </w:p>
    <w:p w:rsidR="007703D6" w:rsidRDefault="007703D6" w:rsidP="004D2BDF">
      <w:pPr>
        <w:numPr>
          <w:ilvl w:val="0"/>
          <w:numId w:val="42"/>
        </w:numPr>
        <w:spacing w:after="120"/>
        <w:ind w:left="1134" w:hanging="425"/>
        <w:jc w:val="both"/>
        <w:rPr>
          <w:rFonts w:ascii="Arial" w:hAnsi="Arial" w:cs="Arial"/>
        </w:rPr>
      </w:pPr>
      <w:r w:rsidRPr="00D14213">
        <w:rPr>
          <w:rFonts w:ascii="Arial" w:hAnsi="Arial" w:cs="Arial"/>
        </w:rPr>
        <w:t>Ser único y exclusivo responsable por todo subcontrato suscrito, en el marco del presente Contrato, así como del cumplimiento de las obligaciones laborales, sociales de sus subcontratistas, proveedores y/o fabricantes que provengan o emanen de la Ley Aplicable.</w:t>
      </w:r>
    </w:p>
    <w:p w:rsidR="007703D6" w:rsidRPr="001220E2" w:rsidRDefault="007703D6" w:rsidP="004D2BDF">
      <w:pPr>
        <w:numPr>
          <w:ilvl w:val="0"/>
          <w:numId w:val="42"/>
        </w:numPr>
        <w:spacing w:after="120"/>
        <w:ind w:left="1134" w:hanging="425"/>
        <w:jc w:val="both"/>
        <w:rPr>
          <w:rFonts w:ascii="Arial" w:hAnsi="Arial" w:cs="Arial"/>
        </w:rPr>
      </w:pPr>
      <w:r w:rsidRPr="001220E2">
        <w:rPr>
          <w:rFonts w:ascii="Arial" w:hAnsi="Arial" w:cs="Arial"/>
        </w:rPr>
        <w:t xml:space="preserve">Responder por la supervisión, dirección técnica y administrativa y mano de obra de su personal, necesarias para la provisión de </w:t>
      </w:r>
      <w:r w:rsidRPr="001220E2">
        <w:rPr>
          <w:rFonts w:ascii="Arial" w:hAnsi="Arial" w:cs="Arial"/>
          <w:lang w:val="es-ES_tradnl"/>
        </w:rPr>
        <w:t>la Adquisición,</w:t>
      </w:r>
      <w:r w:rsidRPr="001220E2">
        <w:rPr>
          <w:rFonts w:ascii="Arial" w:hAnsi="Arial" w:cs="Arial"/>
        </w:rPr>
        <w:t xml:space="preserve"> siendo para todos los efectos, el </w:t>
      </w:r>
      <w:r w:rsidRPr="001220E2">
        <w:rPr>
          <w:rFonts w:ascii="Arial" w:hAnsi="Arial" w:cs="Arial"/>
          <w:b/>
        </w:rPr>
        <w:t>PROVEEDOR</w:t>
      </w:r>
      <w:r w:rsidRPr="001220E2">
        <w:rPr>
          <w:rFonts w:ascii="Arial" w:hAnsi="Arial" w:cs="Arial"/>
        </w:rPr>
        <w:t xml:space="preserve"> único y exclusivo responsable.</w:t>
      </w:r>
    </w:p>
    <w:p w:rsidR="007703D6" w:rsidRPr="00D825C2" w:rsidRDefault="007703D6" w:rsidP="004D2BDF">
      <w:pPr>
        <w:numPr>
          <w:ilvl w:val="0"/>
          <w:numId w:val="42"/>
        </w:numPr>
        <w:spacing w:after="120"/>
        <w:ind w:left="1134" w:hanging="425"/>
        <w:jc w:val="both"/>
        <w:rPr>
          <w:rFonts w:ascii="Arial" w:hAnsi="Arial" w:cs="Arial"/>
        </w:rPr>
      </w:pPr>
      <w:r w:rsidRPr="00D825C2">
        <w:rPr>
          <w:rFonts w:ascii="Arial" w:hAnsi="Arial" w:cs="Arial"/>
        </w:rPr>
        <w:t xml:space="preserve">Salvaguardar y liberar a la </w:t>
      </w:r>
      <w:r w:rsidRPr="00D825C2">
        <w:rPr>
          <w:rFonts w:ascii="Arial" w:hAnsi="Arial" w:cs="Arial"/>
          <w:b/>
        </w:rPr>
        <w:t>ENTIDAD</w:t>
      </w:r>
      <w:r w:rsidRPr="00D825C2">
        <w:rPr>
          <w:rFonts w:ascii="Arial" w:hAnsi="Arial" w:cs="Arial"/>
        </w:rPr>
        <w:t xml:space="preserve"> de la responsabilidad de todos los reclamos, representaciones y procesos judiciales de cualquier naturaleza, relacionados con la Adquisición. </w:t>
      </w:r>
    </w:p>
    <w:p w:rsidR="007703D6" w:rsidRPr="00D825C2" w:rsidRDefault="007703D6" w:rsidP="004D2BDF">
      <w:pPr>
        <w:numPr>
          <w:ilvl w:val="0"/>
          <w:numId w:val="42"/>
        </w:numPr>
        <w:spacing w:after="120"/>
        <w:ind w:left="1134" w:hanging="425"/>
        <w:jc w:val="both"/>
        <w:rPr>
          <w:rFonts w:ascii="Arial" w:hAnsi="Arial" w:cs="Arial"/>
        </w:rPr>
      </w:pPr>
      <w:r w:rsidRPr="00D825C2">
        <w:rPr>
          <w:rFonts w:ascii="Arial" w:hAnsi="Arial" w:cs="Arial"/>
        </w:rPr>
        <w:t xml:space="preserve">Responder por los daños o pérdidas causados a la </w:t>
      </w:r>
      <w:r w:rsidRPr="00D825C2">
        <w:rPr>
          <w:rFonts w:ascii="Arial" w:hAnsi="Arial" w:cs="Arial"/>
          <w:b/>
        </w:rPr>
        <w:t>ENTIDAD</w:t>
      </w:r>
      <w:r w:rsidRPr="00D825C2">
        <w:rPr>
          <w:rFonts w:ascii="Arial" w:hAnsi="Arial" w:cs="Arial"/>
        </w:rPr>
        <w:t xml:space="preserve"> o a terceros, resultantes de acción u omisión en la ejecución de la Adquisición, a través de la reposición o descuento del monto por el pago que correspondiera.</w:t>
      </w:r>
    </w:p>
    <w:p w:rsidR="007703D6" w:rsidRPr="006E1604" w:rsidRDefault="007703D6" w:rsidP="004D2BDF">
      <w:pPr>
        <w:numPr>
          <w:ilvl w:val="0"/>
          <w:numId w:val="42"/>
        </w:numPr>
        <w:spacing w:after="120"/>
        <w:ind w:left="1134" w:hanging="425"/>
        <w:jc w:val="both"/>
        <w:rPr>
          <w:rFonts w:ascii="Arial" w:hAnsi="Arial" w:cs="Arial"/>
        </w:rPr>
      </w:pPr>
      <w:r w:rsidRPr="006E1604">
        <w:rPr>
          <w:rFonts w:ascii="Arial" w:hAnsi="Arial" w:cs="Arial"/>
        </w:rPr>
        <w:t>Ser único y exclusivo responsable</w:t>
      </w:r>
      <w:r>
        <w:rPr>
          <w:rFonts w:ascii="Arial" w:hAnsi="Arial" w:cs="Arial"/>
        </w:rPr>
        <w:t xml:space="preserve"> respecto a su personal,</w:t>
      </w:r>
      <w:r w:rsidRPr="006E1604">
        <w:rPr>
          <w:rFonts w:ascii="Arial" w:hAnsi="Arial" w:cs="Arial"/>
        </w:rPr>
        <w:t xml:space="preserve"> por el cumplimiento de toda norma o modificación de cualquier norma laboral, social o por creación de cualquier bono o beneficio social y/o laboral, incremento salarial, doble aguinaldo, prima u otra obligación que provenga o emane de la Ley Aplicable. </w:t>
      </w:r>
    </w:p>
    <w:p w:rsidR="007703D6" w:rsidRPr="006E1604" w:rsidRDefault="007703D6" w:rsidP="004D2BDF">
      <w:pPr>
        <w:numPr>
          <w:ilvl w:val="0"/>
          <w:numId w:val="42"/>
        </w:numPr>
        <w:spacing w:after="120"/>
        <w:ind w:left="1134" w:hanging="425"/>
        <w:jc w:val="both"/>
        <w:rPr>
          <w:rFonts w:ascii="Arial" w:hAnsi="Arial" w:cs="Arial"/>
        </w:rPr>
      </w:pPr>
      <w:r w:rsidRPr="006E1604">
        <w:rPr>
          <w:rFonts w:ascii="Arial" w:hAnsi="Arial" w:cs="Arial"/>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E1604">
        <w:rPr>
          <w:rFonts w:ascii="Arial" w:hAnsi="Arial" w:cs="Arial"/>
          <w:b/>
        </w:rPr>
        <w:t>ENTIDAD</w:t>
      </w:r>
      <w:r w:rsidRPr="006E1604">
        <w:rPr>
          <w:rFonts w:ascii="Arial" w:hAnsi="Arial" w:cs="Arial"/>
        </w:rPr>
        <w:t xml:space="preserve"> de cualquier reclamo. </w:t>
      </w:r>
    </w:p>
    <w:p w:rsidR="007703D6" w:rsidRPr="00EC3709" w:rsidRDefault="007703D6" w:rsidP="004D2BDF">
      <w:pPr>
        <w:numPr>
          <w:ilvl w:val="0"/>
          <w:numId w:val="42"/>
        </w:numPr>
        <w:spacing w:after="120"/>
        <w:ind w:left="1134" w:hanging="425"/>
        <w:jc w:val="both"/>
        <w:rPr>
          <w:rFonts w:ascii="Arial" w:hAnsi="Arial" w:cs="Arial"/>
        </w:rPr>
      </w:pPr>
      <w:r w:rsidRPr="006E1604">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6E1604">
        <w:rPr>
          <w:rFonts w:ascii="Arial" w:hAnsi="Arial" w:cs="Arial"/>
          <w:b/>
        </w:rPr>
        <w:t>ENTIDAD</w:t>
      </w:r>
      <w:r w:rsidRPr="006E1604">
        <w:rPr>
          <w:rFonts w:ascii="Arial" w:hAnsi="Arial" w:cs="Arial"/>
        </w:rPr>
        <w:t xml:space="preserve"> podrá pedir al </w:t>
      </w:r>
      <w:r w:rsidRPr="006E1604">
        <w:rPr>
          <w:rFonts w:ascii="Arial" w:hAnsi="Arial" w:cs="Arial"/>
          <w:b/>
        </w:rPr>
        <w:t>PROVEEDOR</w:t>
      </w:r>
      <w:r w:rsidRPr="006E1604">
        <w:rPr>
          <w:rFonts w:ascii="Arial" w:hAnsi="Arial" w:cs="Arial"/>
        </w:rPr>
        <w:t xml:space="preserve"> en cualquier momento, dentro de la vigencia del presente Contrato, una</w:t>
      </w:r>
      <w:r w:rsidRPr="00EC3709">
        <w:rPr>
          <w:rFonts w:ascii="Arial" w:hAnsi="Arial" w:cs="Arial"/>
        </w:rPr>
        <w:t xml:space="preserve"> declaración que certifique el cumplimiento de la presente obligación.</w:t>
      </w:r>
    </w:p>
    <w:p w:rsidR="007703D6" w:rsidRPr="006E1604" w:rsidRDefault="007703D6" w:rsidP="004D2BDF">
      <w:pPr>
        <w:numPr>
          <w:ilvl w:val="0"/>
          <w:numId w:val="42"/>
        </w:numPr>
        <w:spacing w:after="120"/>
        <w:ind w:left="1134" w:hanging="425"/>
        <w:jc w:val="both"/>
        <w:rPr>
          <w:rFonts w:ascii="Arial" w:hAnsi="Arial" w:cs="Arial"/>
        </w:rPr>
      </w:pPr>
      <w:r w:rsidRPr="00EC3709">
        <w:rPr>
          <w:rFonts w:ascii="Arial" w:hAnsi="Arial" w:cs="Arial"/>
        </w:rPr>
        <w:t xml:space="preserve">Responder por la inobservancia del derecho de uso de materiales, equipos o procesos de ejecución protegidos por </w:t>
      </w:r>
      <w:r w:rsidRPr="006E1604">
        <w:rPr>
          <w:rFonts w:ascii="Arial" w:hAnsi="Arial" w:cs="Arial"/>
        </w:rPr>
        <w:t>normas, patentes o derechos de autor, siendo responsable por el pago de derechos de autor, comisiones o cualquier sanción u otros gastos resultantes de dicha inobservancia, cuando corresponda.</w:t>
      </w:r>
    </w:p>
    <w:p w:rsidR="007703D6" w:rsidRPr="00EC3709" w:rsidRDefault="007703D6" w:rsidP="004D2BDF">
      <w:pPr>
        <w:numPr>
          <w:ilvl w:val="0"/>
          <w:numId w:val="42"/>
        </w:numPr>
        <w:spacing w:after="120"/>
        <w:ind w:left="1134" w:hanging="425"/>
        <w:jc w:val="both"/>
        <w:rPr>
          <w:rFonts w:ascii="Arial" w:hAnsi="Arial" w:cs="Arial"/>
        </w:rPr>
      </w:pPr>
      <w:r w:rsidRPr="006E1604">
        <w:rPr>
          <w:rFonts w:ascii="Arial" w:hAnsi="Arial" w:cs="Arial"/>
        </w:rPr>
        <w:t>No apoyar, ni involucrarse en ningún tipo</w:t>
      </w:r>
      <w:r w:rsidRPr="00EC3709">
        <w:rPr>
          <w:rFonts w:ascii="Arial" w:hAnsi="Arial" w:cs="Arial"/>
        </w:rPr>
        <w:t xml:space="preserve"> de discriminación, sea por raza, grupo o clase social, nacionalidad, región, religión, deficiencia, sexo, orientación sexual, asociación sindical, filiación política o edad al contratar.</w:t>
      </w:r>
    </w:p>
    <w:p w:rsidR="007703D6" w:rsidRPr="00AB2736" w:rsidRDefault="007703D6" w:rsidP="004D2BDF">
      <w:pPr>
        <w:numPr>
          <w:ilvl w:val="0"/>
          <w:numId w:val="42"/>
        </w:numPr>
        <w:spacing w:after="120"/>
        <w:ind w:left="1134" w:hanging="425"/>
        <w:jc w:val="both"/>
        <w:rPr>
          <w:rFonts w:ascii="Arial" w:hAnsi="Arial" w:cs="Arial"/>
        </w:rPr>
      </w:pPr>
      <w:r w:rsidRPr="00AB2736">
        <w:rPr>
          <w:rFonts w:ascii="Arial" w:hAnsi="Arial" w:cs="Arial"/>
        </w:rPr>
        <w:t>Obedecer como mínimo, a lo establecido en la Ley Aplicable respecto a los sueldos pagados a los trabajadores.</w:t>
      </w:r>
      <w:r w:rsidRPr="00AB2736">
        <w:rPr>
          <w:rFonts w:ascii="Arial" w:hAnsi="Arial" w:cs="Arial"/>
        </w:rPr>
        <w:tab/>
      </w:r>
    </w:p>
    <w:p w:rsidR="007703D6" w:rsidRPr="00D825C2" w:rsidRDefault="007703D6" w:rsidP="004D2BDF">
      <w:pPr>
        <w:numPr>
          <w:ilvl w:val="0"/>
          <w:numId w:val="42"/>
        </w:numPr>
        <w:spacing w:after="120"/>
        <w:ind w:left="1134" w:hanging="425"/>
        <w:jc w:val="both"/>
        <w:rPr>
          <w:rFonts w:ascii="Arial" w:hAnsi="Arial" w:cs="Arial"/>
        </w:rPr>
      </w:pPr>
      <w:r w:rsidRPr="00D825C2">
        <w:rPr>
          <w:rFonts w:ascii="Arial" w:hAnsi="Arial" w:cs="Arial"/>
        </w:rPr>
        <w:t>Asumir el riesgo de extravío o daños incidentales ocurridos durante fabricación, adquisición, transporte, almacenamiento y entrega de la Adquisición de forma directa o través del seguro que corresponda.</w:t>
      </w:r>
    </w:p>
    <w:p w:rsidR="007703D6" w:rsidRPr="003831B5" w:rsidRDefault="007703D6" w:rsidP="004D2BDF">
      <w:pPr>
        <w:numPr>
          <w:ilvl w:val="0"/>
          <w:numId w:val="42"/>
        </w:numPr>
        <w:spacing w:after="120"/>
        <w:ind w:left="1134" w:hanging="425"/>
        <w:jc w:val="both"/>
        <w:rPr>
          <w:rFonts w:ascii="Arial" w:hAnsi="Arial" w:cs="Arial"/>
        </w:rPr>
      </w:pPr>
      <w:r w:rsidRPr="003831B5">
        <w:rPr>
          <w:rFonts w:ascii="Arial" w:hAnsi="Arial" w:cs="Arial"/>
          <w:lang w:val="es-BO"/>
        </w:rPr>
        <w:t xml:space="preserve">Realizar todos los pagos, ante la autoridad que corresponda, respecto al almacenaje de </w:t>
      </w:r>
      <w:r w:rsidRPr="003831B5">
        <w:rPr>
          <w:rFonts w:ascii="Arial" w:hAnsi="Arial" w:cs="Arial"/>
          <w:lang w:val="es-ES_tradnl"/>
        </w:rPr>
        <w:t xml:space="preserve">la Adquisición </w:t>
      </w:r>
      <w:r w:rsidRPr="003831B5">
        <w:rPr>
          <w:rFonts w:ascii="Arial" w:hAnsi="Arial" w:cs="Arial"/>
          <w:lang w:val="es-BO"/>
        </w:rPr>
        <w:t>en la Aduana Nacional.</w:t>
      </w:r>
    </w:p>
    <w:p w:rsidR="007703D6" w:rsidRPr="004411AF" w:rsidRDefault="007703D6" w:rsidP="004D2BDF">
      <w:pPr>
        <w:numPr>
          <w:ilvl w:val="0"/>
          <w:numId w:val="42"/>
        </w:numPr>
        <w:spacing w:after="120"/>
        <w:ind w:left="1134" w:hanging="425"/>
        <w:jc w:val="both"/>
        <w:rPr>
          <w:rFonts w:ascii="Arial" w:hAnsi="Arial" w:cs="Arial"/>
          <w:lang w:val="es-BO"/>
        </w:rPr>
      </w:pPr>
      <w:r w:rsidRPr="00EC3709">
        <w:rPr>
          <w:rFonts w:ascii="Arial" w:hAnsi="Arial" w:cs="Arial"/>
        </w:rPr>
        <w:t>Autoriza</w:t>
      </w:r>
      <w:r>
        <w:rPr>
          <w:rFonts w:ascii="Arial" w:hAnsi="Arial" w:cs="Arial"/>
        </w:rPr>
        <w:t>r</w:t>
      </w:r>
      <w:r w:rsidRPr="00EC3709">
        <w:rPr>
          <w:rFonts w:ascii="Arial" w:hAnsi="Arial" w:cs="Arial"/>
        </w:rPr>
        <w:t xml:space="preserve">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w:t>
      </w:r>
      <w:r>
        <w:rPr>
          <w:rFonts w:ascii="Arial" w:hAnsi="Arial" w:cs="Arial"/>
          <w:lang w:val="es-BO"/>
        </w:rPr>
        <w:t xml:space="preserve">provisión de </w:t>
      </w:r>
      <w:r>
        <w:rPr>
          <w:rFonts w:ascii="Arial" w:hAnsi="Arial" w:cs="Arial"/>
          <w:lang w:val="es-ES_tradnl"/>
        </w:rPr>
        <w:t>la Adquisición</w:t>
      </w:r>
      <w:r w:rsidRPr="00EC3709">
        <w:rPr>
          <w:rFonts w:ascii="Arial" w:hAnsi="Arial" w:cs="Arial"/>
          <w:lang w:val="es-BO"/>
        </w:rPr>
        <w:t>,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w:t>
      </w:r>
      <w:r w:rsidRPr="004411AF">
        <w:rPr>
          <w:rFonts w:ascii="Arial" w:hAnsi="Arial" w:cs="Arial"/>
          <w:lang w:val="es-BO"/>
        </w:rPr>
        <w:t>zos ni intereses.</w:t>
      </w:r>
    </w:p>
    <w:p w:rsidR="007703D6" w:rsidRDefault="007703D6" w:rsidP="004D2BDF">
      <w:pPr>
        <w:numPr>
          <w:ilvl w:val="0"/>
          <w:numId w:val="42"/>
        </w:numPr>
        <w:spacing w:after="120"/>
        <w:ind w:left="1134" w:hanging="425"/>
        <w:jc w:val="both"/>
        <w:rPr>
          <w:rFonts w:ascii="Arial" w:hAnsi="Arial" w:cs="Arial"/>
        </w:rPr>
      </w:pPr>
      <w:r w:rsidRPr="008C7AE1">
        <w:rPr>
          <w:rFonts w:ascii="Arial" w:hAnsi="Arial" w:cs="Arial"/>
        </w:rPr>
        <w:t>Cumplir las normas de calidad aplicables al proceso de Adquisición o a las normas de calidad existentes o cuya aplicación sea apropiada en el país de origen de</w:t>
      </w:r>
      <w:r>
        <w:rPr>
          <w:rFonts w:ascii="Arial" w:hAnsi="Arial" w:cs="Arial"/>
        </w:rPr>
        <w:t xml:space="preserve"> la Adquisición</w:t>
      </w:r>
      <w:r w:rsidRPr="004411AF">
        <w:rPr>
          <w:rFonts w:ascii="Arial" w:hAnsi="Arial" w:cs="Arial"/>
        </w:rPr>
        <w:t>.</w:t>
      </w:r>
    </w:p>
    <w:p w:rsidR="007703D6" w:rsidRPr="003831B5" w:rsidRDefault="007703D6" w:rsidP="004D2BDF">
      <w:pPr>
        <w:numPr>
          <w:ilvl w:val="0"/>
          <w:numId w:val="42"/>
        </w:numPr>
        <w:spacing w:after="120"/>
        <w:ind w:left="1134" w:hanging="425"/>
        <w:jc w:val="both"/>
        <w:rPr>
          <w:rFonts w:ascii="Arial" w:hAnsi="Arial" w:cs="Arial"/>
        </w:rPr>
      </w:pPr>
      <w:r w:rsidRPr="004411AF">
        <w:rPr>
          <w:rFonts w:ascii="Arial" w:hAnsi="Arial" w:cs="Arial"/>
        </w:rPr>
        <w:t>Cumplir las demás obligaciones y responsabilidades a su cargo que, sin estar expresamente mencionadas, emerjan del presente Contrato.</w:t>
      </w:r>
      <w:r w:rsidRPr="004411AF">
        <w:rPr>
          <w:rFonts w:ascii="Arial" w:hAnsi="Arial" w:cs="Arial"/>
          <w:b/>
          <w:noProof/>
          <w:lang w:val="es-BO" w:eastAsia="es-BO"/>
        </w:rPr>
        <w:t xml:space="preserve"> </w:t>
      </w:r>
    </w:p>
    <w:p w:rsidR="007703D6" w:rsidRPr="005626DC" w:rsidRDefault="007703D6" w:rsidP="007703D6">
      <w:pPr>
        <w:spacing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7703D6" w:rsidRPr="005626DC" w:rsidRDefault="007703D6" w:rsidP="007703D6">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7703D6" w:rsidRPr="005626DC" w:rsidRDefault="007703D6" w:rsidP="007703D6">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w:t>
      </w:r>
      <w:r>
        <w:rPr>
          <w:rFonts w:ascii="Arial" w:hAnsi="Arial" w:cs="Arial"/>
          <w:lang w:val="es-ES_tradnl"/>
        </w:rPr>
        <w:t>la Adquisición</w:t>
      </w:r>
      <w:r w:rsidRPr="005626DC">
        <w:rPr>
          <w:rFonts w:ascii="Arial" w:hAnsi="Arial" w:cs="Arial"/>
        </w:rPr>
        <w:t>, fijando plazos para su corrección.</w:t>
      </w:r>
    </w:p>
    <w:p w:rsidR="007703D6" w:rsidRDefault="007703D6" w:rsidP="007703D6">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7703D6" w:rsidRPr="005626DC" w:rsidRDefault="007703D6" w:rsidP="007703D6">
      <w:pPr>
        <w:spacing w:after="120"/>
        <w:jc w:val="both"/>
        <w:rPr>
          <w:rFonts w:ascii="Arial" w:hAnsi="Arial" w:cs="Arial"/>
          <w:lang w:val="es-ES_tradnl"/>
        </w:rPr>
      </w:pPr>
      <w:r w:rsidRPr="00AD789C">
        <w:rPr>
          <w:rFonts w:ascii="Arial" w:hAnsi="Arial" w:cs="Arial"/>
          <w:b/>
          <w:u w:val="single"/>
        </w:rPr>
        <w:t>CLÁUSULA</w:t>
      </w:r>
      <w:r>
        <w:rPr>
          <w:rFonts w:ascii="Arial" w:hAnsi="Arial" w:cs="Arial"/>
          <w:b/>
          <w:u w:val="single"/>
          <w:lang w:val="es-ES_tradnl"/>
        </w:rPr>
        <w:t xml:space="preserve"> VIGÉSIMA</w:t>
      </w:r>
      <w:r w:rsidRPr="005626DC">
        <w:rPr>
          <w:rFonts w:ascii="Arial" w:hAnsi="Arial" w:cs="Arial"/>
          <w:b/>
          <w:u w:val="single"/>
          <w:lang w:val="es-ES_tradnl"/>
        </w:rPr>
        <w:t>.- (INTRANSFERIBILIDAD DEL CONTRATO)</w:t>
      </w:r>
    </w:p>
    <w:p w:rsidR="007703D6" w:rsidRPr="005626DC" w:rsidRDefault="007703D6" w:rsidP="007703D6">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7703D6" w:rsidRPr="005626DC" w:rsidRDefault="007703D6" w:rsidP="007703D6">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7703D6" w:rsidRPr="005626DC" w:rsidRDefault="007703D6" w:rsidP="007703D6">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7703D6" w:rsidRPr="005626DC" w:rsidRDefault="007703D6" w:rsidP="007703D6">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703D6" w:rsidRPr="00DB6291" w:rsidRDefault="007703D6" w:rsidP="007703D6">
      <w:pPr>
        <w:spacing w:after="120"/>
        <w:jc w:val="both"/>
        <w:rPr>
          <w:rFonts w:ascii="Arial" w:hAnsi="Arial" w:cs="Arial"/>
          <w:b/>
          <w:color w:val="FF0000"/>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w:t>
      </w:r>
      <w:r>
        <w:rPr>
          <w:rFonts w:ascii="Arial" w:hAnsi="Arial" w:cs="Arial"/>
          <w:b/>
          <w:u w:val="single"/>
          <w:lang w:val="es-ES_tradnl"/>
        </w:rPr>
        <w:t>VIGÉSIMA PRIMERA.</w:t>
      </w:r>
      <w:r w:rsidRPr="005626DC">
        <w:rPr>
          <w:rFonts w:ascii="Arial" w:hAnsi="Arial" w:cs="Arial"/>
          <w:b/>
          <w:u w:val="single"/>
          <w:lang w:val="es-ES_tradnl"/>
        </w:rPr>
        <w:t>- (IMPUESTOS Y TRIBUTOS)</w:t>
      </w:r>
      <w:r w:rsidRPr="004411AF">
        <w:rPr>
          <w:rFonts w:ascii="Arial" w:hAnsi="Arial" w:cs="Arial"/>
          <w:b/>
          <w:i/>
          <w:u w:val="single"/>
          <w:lang w:val="es-ES_tradnl"/>
        </w:rPr>
        <w:t xml:space="preserve"> </w:t>
      </w:r>
      <w:r w:rsidRPr="00DB6291">
        <w:rPr>
          <w:rFonts w:ascii="Arial" w:hAnsi="Arial" w:cs="Arial"/>
          <w:b/>
          <w:i/>
          <w:color w:val="FF0000"/>
          <w:u w:val="single"/>
          <w:lang w:val="es-ES_tradnl"/>
        </w:rPr>
        <w:t>(De acuerdo a la validación de la Dirección de Tributos Corporativa</w:t>
      </w:r>
      <w:r w:rsidRPr="00DB6291">
        <w:rPr>
          <w:rFonts w:ascii="Arial" w:hAnsi="Arial" w:cs="Arial"/>
          <w:b/>
          <w:color w:val="FF0000"/>
          <w:u w:val="single"/>
          <w:lang w:val="es-ES_tradnl"/>
        </w:rPr>
        <w:t>)</w:t>
      </w:r>
    </w:p>
    <w:p w:rsidR="007703D6" w:rsidRPr="00150567" w:rsidRDefault="007703D6" w:rsidP="007703D6">
      <w:pPr>
        <w:spacing w:after="120"/>
        <w:jc w:val="both"/>
        <w:rPr>
          <w:rFonts w:ascii="Verdana" w:hAnsi="Verdana" w:cs="Arial"/>
          <w:sz w:val="18"/>
          <w:szCs w:val="18"/>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w:t>
      </w:r>
      <w:r w:rsidRPr="004411AF">
        <w:rPr>
          <w:rFonts w:ascii="Arial" w:hAnsi="Arial" w:cs="Arial"/>
          <w:lang w:val="es-ES_tradnl"/>
        </w:rPr>
        <w:t xml:space="preserve">así como aquellos que posteriormente, el Estado Plurinacional de Bolivia implantara, disminuyera o incrementara a los vigentes, mediante disposición legal expresa, </w:t>
      </w:r>
      <w:r w:rsidRPr="005626DC">
        <w:rPr>
          <w:rFonts w:ascii="Arial" w:hAnsi="Arial" w:cs="Arial"/>
          <w:lang w:val="es-ES_tradnl"/>
        </w:rPr>
        <w:t xml:space="preserve">serán de </w:t>
      </w:r>
      <w:r w:rsidRPr="00A2076F">
        <w:rPr>
          <w:rFonts w:ascii="Arial" w:hAnsi="Arial" w:cs="Arial"/>
          <w:lang w:val="es-ES_tradnl"/>
        </w:rPr>
        <w:t xml:space="preserve">exclusiva responsabilidad del </w:t>
      </w:r>
      <w:r w:rsidRPr="004411A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7703D6" w:rsidRPr="005626DC" w:rsidRDefault="007703D6" w:rsidP="007703D6">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7703D6" w:rsidRPr="005626DC" w:rsidRDefault="007703D6" w:rsidP="007703D6">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Pr>
          <w:rFonts w:ascii="Arial" w:hAnsi="Arial" w:cs="Arial"/>
          <w:lang w:val="es-ES_tradnl"/>
        </w:rPr>
        <w:t>provisión de la Adquisición</w:t>
      </w:r>
      <w:r w:rsidRPr="005626DC">
        <w:rPr>
          <w:rFonts w:ascii="Arial" w:hAnsi="Arial" w:cs="Arial"/>
          <w:lang w:val="es-ES_tradnl"/>
        </w:rPr>
        <w:t>, no correspondiendo ningún reclamo debido a error en la evaluación, ni solicitar una revisión del precio contractual.</w:t>
      </w:r>
    </w:p>
    <w:p w:rsidR="007703D6" w:rsidRPr="005626DC" w:rsidRDefault="007703D6" w:rsidP="007703D6">
      <w:pPr>
        <w:spacing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7703D6" w:rsidRPr="005626DC" w:rsidRDefault="007703D6" w:rsidP="007703D6">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703D6" w:rsidRPr="005626DC" w:rsidRDefault="007703D6" w:rsidP="007703D6">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7703D6" w:rsidRPr="005626DC" w:rsidRDefault="007703D6" w:rsidP="007703D6">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7703D6" w:rsidRPr="005626DC" w:rsidRDefault="007703D6" w:rsidP="007703D6">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w:t>
      </w:r>
      <w:r w:rsidRPr="004411AF">
        <w:rPr>
          <w:rFonts w:ascii="Arial" w:hAnsi="Arial" w:cs="Arial"/>
          <w:lang w:val="es-BO"/>
        </w:rPr>
        <w:t>d importará:</w:t>
      </w:r>
    </w:p>
    <w:p w:rsidR="007703D6" w:rsidRPr="005626DC" w:rsidRDefault="007703D6" w:rsidP="004D2BDF">
      <w:pPr>
        <w:pStyle w:val="Prrafodelista"/>
        <w:numPr>
          <w:ilvl w:val="0"/>
          <w:numId w:val="43"/>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7703D6" w:rsidRPr="00DB6291" w:rsidRDefault="007703D6" w:rsidP="004D2BDF">
      <w:pPr>
        <w:numPr>
          <w:ilvl w:val="0"/>
          <w:numId w:val="43"/>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7703D6" w:rsidRDefault="007703D6" w:rsidP="007703D6">
      <w:pPr>
        <w:shd w:val="clear" w:color="auto" w:fill="FFFFFF"/>
        <w:tabs>
          <w:tab w:val="left" w:pos="426"/>
        </w:tabs>
        <w:spacing w:after="120"/>
        <w:ind w:right="-6"/>
        <w:jc w:val="both"/>
        <w:rPr>
          <w:rFonts w:ascii="Arial" w:hAnsi="Arial" w:cs="Arial"/>
          <w:b/>
          <w:noProof/>
          <w:lang w:val="es-BO" w:eastAsia="es-BO"/>
        </w:rPr>
      </w:pPr>
    </w:p>
    <w:p w:rsidR="007703D6" w:rsidRPr="005626DC" w:rsidRDefault="007703D6" w:rsidP="007703D6">
      <w:pPr>
        <w:shd w:val="clear" w:color="auto" w:fill="FFFFFF"/>
        <w:tabs>
          <w:tab w:val="left" w:pos="426"/>
        </w:tabs>
        <w:spacing w:after="120"/>
        <w:ind w:right="-6"/>
        <w:jc w:val="both"/>
        <w:rPr>
          <w:rFonts w:ascii="Arial" w:hAnsi="Arial" w:cs="Arial"/>
          <w:lang w:val="es-BO"/>
        </w:rPr>
      </w:pPr>
    </w:p>
    <w:p w:rsidR="007703D6" w:rsidRPr="005626DC" w:rsidRDefault="007703D6" w:rsidP="007703D6">
      <w:pPr>
        <w:spacing w:after="120"/>
        <w:jc w:val="both"/>
        <w:rPr>
          <w:rFonts w:ascii="Arial" w:hAnsi="Arial" w:cs="Arial"/>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7703D6" w:rsidRPr="005626DC" w:rsidRDefault="007703D6" w:rsidP="007703D6">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703D6" w:rsidRPr="005626DC" w:rsidRDefault="007703D6" w:rsidP="007703D6">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7703D6" w:rsidRPr="005626DC" w:rsidRDefault="007703D6" w:rsidP="007703D6">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7703D6" w:rsidRDefault="007703D6" w:rsidP="007703D6">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703D6" w:rsidRPr="005626DC" w:rsidRDefault="007703D6" w:rsidP="007703D6">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7703D6" w:rsidRPr="005626DC" w:rsidRDefault="007703D6" w:rsidP="007703D6">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7703D6" w:rsidRPr="005626DC" w:rsidRDefault="007703D6" w:rsidP="004D2BDF">
      <w:pPr>
        <w:numPr>
          <w:ilvl w:val="0"/>
          <w:numId w:val="41"/>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7703D6" w:rsidRPr="00EC5599" w:rsidRDefault="007703D6" w:rsidP="004D2BDF">
      <w:pPr>
        <w:numPr>
          <w:ilvl w:val="0"/>
          <w:numId w:val="41"/>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7703D6" w:rsidRPr="00EC5599" w:rsidRDefault="007703D6" w:rsidP="004D2BDF">
      <w:pPr>
        <w:numPr>
          <w:ilvl w:val="0"/>
          <w:numId w:val="41"/>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 xml:space="preserve">que realizó y continúa realizando todos sus esfuerzos para minimizar el efecto de dicha fuerza mayor o caso fortuito incluido minimizar retrasos en la </w:t>
      </w:r>
      <w:r>
        <w:rPr>
          <w:rFonts w:ascii="Arial" w:hAnsi="Arial" w:cs="Arial"/>
          <w:lang w:val="es-BO"/>
        </w:rPr>
        <w:t xml:space="preserve">provisión de </w:t>
      </w:r>
      <w:r>
        <w:rPr>
          <w:rFonts w:ascii="Arial" w:hAnsi="Arial" w:cs="Arial"/>
          <w:lang w:val="es-ES_tradnl"/>
        </w:rPr>
        <w:t>la Adquisición</w:t>
      </w:r>
      <w:r w:rsidRPr="00EC5599">
        <w:rPr>
          <w:rFonts w:ascii="Arial" w:hAnsi="Arial" w:cs="Arial"/>
          <w:lang w:val="es-BO"/>
        </w:rPr>
        <w:t xml:space="preserve"> y limitar el daño a la misma, extremo que debe ser verificado por la Unidad Solicitante.</w:t>
      </w:r>
    </w:p>
    <w:p w:rsidR="007703D6" w:rsidRPr="005626DC" w:rsidRDefault="007703D6" w:rsidP="007703D6">
      <w:pPr>
        <w:spacing w:after="120"/>
        <w:jc w:val="both"/>
        <w:rPr>
          <w:rFonts w:ascii="Arial" w:hAnsi="Arial" w:cs="Arial"/>
          <w:lang w:val="es-ES_tradnl"/>
        </w:rPr>
      </w:pP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w:t>
      </w:r>
      <w:r w:rsidRPr="00B50A0B">
        <w:rPr>
          <w:rFonts w:ascii="Arial" w:hAnsi="Arial" w:cs="Arial"/>
          <w:lang w:val="es-ES_tradnl"/>
        </w:rPr>
        <w:t xml:space="preserve">precedentemente, dentro de los tres (3) días hábiles, la </w:t>
      </w:r>
      <w:r w:rsidRPr="00B50A0B">
        <w:rPr>
          <w:rFonts w:ascii="Arial" w:hAnsi="Arial" w:cs="Arial"/>
          <w:b/>
          <w:lang w:val="es-ES_tradnl"/>
        </w:rPr>
        <w:t>ENTIDAD</w:t>
      </w:r>
      <w:r w:rsidRPr="00B50A0B">
        <w:rPr>
          <w:rFonts w:ascii="Arial" w:hAnsi="Arial" w:cs="Arial"/>
          <w:lang w:val="es-ES_tradnl"/>
        </w:rPr>
        <w:t xml:space="preserve"> previa evaluación, aprobará si corresponde la existencia del impedimento, sin el cual, de ninguna manera y por ningún motivo podrá solicitar luego a la </w:t>
      </w:r>
      <w:r w:rsidRPr="00B50A0B">
        <w:rPr>
          <w:rFonts w:ascii="Arial" w:hAnsi="Arial" w:cs="Arial"/>
          <w:b/>
          <w:lang w:val="es-ES_tradnl"/>
        </w:rPr>
        <w:t>ENTIDAD</w:t>
      </w:r>
      <w:r w:rsidRPr="00B50A0B">
        <w:rPr>
          <w:rFonts w:ascii="Arial" w:hAnsi="Arial" w:cs="Arial"/>
          <w:lang w:val="es-ES_tradnl"/>
        </w:rPr>
        <w:t xml:space="preserve"> por escrito la ampliación del plazo del Contrato y el no pago de multas.</w:t>
      </w:r>
    </w:p>
    <w:p w:rsidR="007703D6" w:rsidRPr="005626DC" w:rsidRDefault="007703D6" w:rsidP="007703D6">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7703D6" w:rsidRPr="005626DC" w:rsidRDefault="007703D6" w:rsidP="007703D6">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w:t>
      </w:r>
      <w:r>
        <w:rPr>
          <w:rFonts w:ascii="Arial" w:hAnsi="Arial" w:cs="Arial"/>
          <w:lang w:val="es-ES_tradnl"/>
        </w:rPr>
        <w:t>la 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7703D6" w:rsidRPr="005626DC" w:rsidRDefault="007703D6" w:rsidP="007703D6">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7703D6" w:rsidRPr="005626DC" w:rsidRDefault="007703D6" w:rsidP="007703D6">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7703D6" w:rsidRPr="005626DC" w:rsidRDefault="007703D6" w:rsidP="007703D6">
      <w:pPr>
        <w:autoSpaceDE w:val="0"/>
        <w:autoSpaceDN w:val="0"/>
        <w:spacing w:after="120"/>
        <w:jc w:val="both"/>
        <w:rPr>
          <w:rFonts w:ascii="Arial" w:hAnsi="Arial" w:cs="Arial"/>
          <w:lang w:val="es-ES_tradnl"/>
        </w:rPr>
      </w:pPr>
      <w:r w:rsidRPr="005626DC">
        <w:rPr>
          <w:rFonts w:ascii="Arial" w:hAnsi="Arial" w:cs="Arial"/>
          <w:lang w:val="es-ES_tradnl"/>
        </w:rPr>
        <w:t>Durante e</w:t>
      </w:r>
      <w:r>
        <w:rPr>
          <w:rFonts w:ascii="Arial" w:hAnsi="Arial" w:cs="Arial"/>
          <w:lang w:val="es-ES_tradnl"/>
        </w:rPr>
        <w:t>ste periodo las Partes soportarán</w:t>
      </w:r>
      <w:r w:rsidRPr="005626DC">
        <w:rPr>
          <w:rFonts w:ascii="Arial" w:hAnsi="Arial" w:cs="Arial"/>
          <w:lang w:val="es-ES_tradnl"/>
        </w:rPr>
        <w:t xml:space="preserve"> </w:t>
      </w:r>
      <w:r w:rsidRPr="00B50A0B">
        <w:rPr>
          <w:rFonts w:ascii="Arial" w:hAnsi="Arial" w:cs="Arial"/>
          <w:lang w:val="es-ES_tradnl"/>
        </w:rPr>
        <w:t>independientemente sus respectivas pérdidas, por lo cual no podrá oponerse este argumento a reclamo por pagos determinados bajo</w:t>
      </w:r>
      <w:r w:rsidRPr="005626DC">
        <w:rPr>
          <w:rFonts w:ascii="Arial" w:hAnsi="Arial" w:cs="Arial"/>
          <w:lang w:val="es-ES_tradnl"/>
        </w:rPr>
        <w:t xml:space="preserve"> el presente Contrato.</w:t>
      </w:r>
    </w:p>
    <w:p w:rsidR="007703D6" w:rsidRPr="00486DEC" w:rsidRDefault="007703D6" w:rsidP="007703D6">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días calenda</w:t>
      </w:r>
      <w:r w:rsidRPr="00B50A0B">
        <w:rPr>
          <w:rFonts w:ascii="Arial" w:hAnsi="Arial" w:cs="Arial"/>
        </w:rPr>
        <w:t xml:space="preserve">rio </w:t>
      </w:r>
      <w:r w:rsidRPr="00B50A0B">
        <w:rPr>
          <w:rFonts w:ascii="Arial" w:hAnsi="Arial" w:cs="Arial"/>
          <w:lang w:val="es-ES_tradnl"/>
        </w:rPr>
        <w:t>consecutivos</w:t>
      </w:r>
      <w:r w:rsidRPr="00486DEC">
        <w:rPr>
          <w:rFonts w:ascii="Arial" w:hAnsi="Arial" w:cs="Arial"/>
        </w:rPr>
        <w:t xml:space="preserve">, cualquiera de las Partes </w:t>
      </w:r>
      <w:r>
        <w:rPr>
          <w:rFonts w:ascii="Arial" w:hAnsi="Arial" w:cs="Arial"/>
        </w:rPr>
        <w:t>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w:t>
      </w:r>
      <w:r>
        <w:rPr>
          <w:rFonts w:ascii="Arial" w:hAnsi="Arial" w:cs="Arial"/>
        </w:rPr>
        <w:t>sula (Terminación del Contrato) del presente Contrato.</w:t>
      </w:r>
    </w:p>
    <w:p w:rsidR="007703D6" w:rsidRPr="005626DC" w:rsidRDefault="007703D6" w:rsidP="007703D6">
      <w:pPr>
        <w:spacing w:after="120"/>
        <w:ind w:left="567" w:hanging="567"/>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7703D6" w:rsidRPr="005626DC" w:rsidRDefault="007703D6" w:rsidP="007703D6">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7703D6" w:rsidRPr="005626DC" w:rsidRDefault="007703D6" w:rsidP="007703D6">
      <w:pPr>
        <w:tabs>
          <w:tab w:val="left" w:pos="567"/>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7703D6" w:rsidRPr="005626DC" w:rsidRDefault="007703D6" w:rsidP="007703D6">
      <w:pPr>
        <w:tabs>
          <w:tab w:val="left" w:pos="567"/>
        </w:tabs>
        <w:spacing w:after="120"/>
        <w:ind w:left="567" w:hanging="567"/>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7703D6" w:rsidRPr="005626DC" w:rsidRDefault="007703D6" w:rsidP="007703D6">
      <w:pPr>
        <w:tabs>
          <w:tab w:val="left" w:pos="567"/>
        </w:tabs>
        <w:spacing w:after="120"/>
        <w:ind w:left="567" w:hanging="567"/>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Por resolución del Contrato: </w:t>
      </w:r>
    </w:p>
    <w:p w:rsidR="007703D6" w:rsidRDefault="007703D6" w:rsidP="007703D6">
      <w:pPr>
        <w:spacing w:after="120"/>
        <w:ind w:left="567" w:hanging="567"/>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7703D6" w:rsidRPr="005626DC" w:rsidRDefault="007703D6" w:rsidP="007703D6">
      <w:pPr>
        <w:spacing w:after="120"/>
        <w:ind w:left="1418"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7703D6" w:rsidRPr="005626DC" w:rsidRDefault="007703D6" w:rsidP="007703D6">
      <w:pPr>
        <w:spacing w:after="120"/>
        <w:ind w:left="1418"/>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7703D6" w:rsidRPr="009D1173" w:rsidRDefault="007703D6" w:rsidP="004D2BDF">
      <w:pPr>
        <w:pStyle w:val="Prrafodelista"/>
        <w:numPr>
          <w:ilvl w:val="0"/>
          <w:numId w:val="40"/>
        </w:numPr>
        <w:spacing w:before="120" w:after="120"/>
        <w:ind w:left="1843" w:hanging="283"/>
        <w:contextualSpacing/>
        <w:jc w:val="both"/>
        <w:rPr>
          <w:rFonts w:ascii="Arial" w:hAnsi="Arial" w:cs="Arial"/>
          <w:lang w:val="es-BO"/>
        </w:rPr>
      </w:pPr>
      <w:r w:rsidRPr="009D1173">
        <w:rPr>
          <w:rFonts w:ascii="Arial" w:hAnsi="Arial" w:cs="Arial"/>
          <w:lang w:val="es-BO"/>
        </w:rPr>
        <w:t xml:space="preserve">Por incumplimiento total o parcial del Contrato o sus </w:t>
      </w:r>
      <w:r>
        <w:rPr>
          <w:rFonts w:ascii="Arial" w:hAnsi="Arial" w:cs="Arial"/>
          <w:lang w:val="es-BO"/>
        </w:rPr>
        <w:t>documentos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7703D6" w:rsidRPr="005626DC" w:rsidRDefault="007703D6" w:rsidP="004D2BDF">
      <w:pPr>
        <w:numPr>
          <w:ilvl w:val="0"/>
          <w:numId w:val="40"/>
        </w:numPr>
        <w:tabs>
          <w:tab w:val="num" w:pos="2427"/>
        </w:tabs>
        <w:spacing w:after="120"/>
        <w:ind w:left="1843"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7703D6" w:rsidRPr="005626DC" w:rsidRDefault="007703D6" w:rsidP="004D2BDF">
      <w:pPr>
        <w:numPr>
          <w:ilvl w:val="0"/>
          <w:numId w:val="40"/>
        </w:numPr>
        <w:tabs>
          <w:tab w:val="num" w:pos="2427"/>
        </w:tabs>
        <w:spacing w:after="120"/>
        <w:ind w:left="1843"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7703D6" w:rsidRPr="005626DC" w:rsidRDefault="007703D6" w:rsidP="004D2BDF">
      <w:pPr>
        <w:numPr>
          <w:ilvl w:val="0"/>
          <w:numId w:val="40"/>
        </w:numPr>
        <w:tabs>
          <w:tab w:val="num" w:pos="2427"/>
        </w:tabs>
        <w:spacing w:after="120"/>
        <w:ind w:left="1843" w:hanging="303"/>
        <w:jc w:val="both"/>
        <w:rPr>
          <w:rFonts w:ascii="Arial" w:hAnsi="Arial" w:cs="Arial"/>
          <w:lang w:val="es-ES_tradnl"/>
        </w:rPr>
      </w:pPr>
      <w:r w:rsidRPr="005626DC">
        <w:rPr>
          <w:rFonts w:ascii="Arial" w:hAnsi="Arial" w:cs="Arial"/>
          <w:lang w:val="es-ES_tradnl"/>
        </w:rPr>
        <w:t xml:space="preserve">Por incumplimiento injustificado del plazo de entrega de </w:t>
      </w:r>
      <w:r>
        <w:rPr>
          <w:rFonts w:ascii="Arial" w:hAnsi="Arial" w:cs="Arial"/>
          <w:lang w:val="es-ES_tradnl"/>
        </w:rPr>
        <w:t>la Adquisición</w:t>
      </w:r>
      <w:r w:rsidRPr="005626DC">
        <w:rPr>
          <w:rFonts w:ascii="Arial" w:hAnsi="Arial" w:cs="Arial"/>
          <w:lang w:val="es-ES_tradnl"/>
        </w:rPr>
        <w:t xml:space="preserve">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7703D6" w:rsidRPr="00B50A0B" w:rsidRDefault="007703D6" w:rsidP="004D2BDF">
      <w:pPr>
        <w:numPr>
          <w:ilvl w:val="0"/>
          <w:numId w:val="40"/>
        </w:numPr>
        <w:tabs>
          <w:tab w:val="num" w:pos="2427"/>
        </w:tabs>
        <w:spacing w:after="120"/>
        <w:ind w:left="1843" w:hanging="303"/>
        <w:jc w:val="both"/>
        <w:rPr>
          <w:rFonts w:ascii="Arial" w:hAnsi="Arial" w:cs="Arial"/>
          <w:lang w:val="es-ES_tradnl"/>
        </w:rPr>
      </w:pPr>
      <w:r w:rsidRPr="005626DC">
        <w:rPr>
          <w:rFonts w:ascii="Arial" w:hAnsi="Arial" w:cs="Arial"/>
          <w:lang w:val="es-ES_tradnl"/>
        </w:rPr>
        <w:t xml:space="preserve">Cuando el monto de la multa por atraso en la entrega </w:t>
      </w:r>
      <w:r w:rsidRPr="00B50A0B">
        <w:rPr>
          <w:rFonts w:ascii="Arial" w:hAnsi="Arial" w:cs="Arial"/>
          <w:lang w:val="es-ES_tradnl"/>
        </w:rPr>
        <w:t>alcance el diez por ciento</w:t>
      </w:r>
      <w:r>
        <w:rPr>
          <w:rFonts w:ascii="Arial" w:hAnsi="Arial" w:cs="Arial"/>
          <w:lang w:val="es-ES_tradnl"/>
        </w:rPr>
        <w:t xml:space="preserve"> (10%</w:t>
      </w:r>
      <w:r w:rsidRPr="00B50A0B">
        <w:rPr>
          <w:rFonts w:ascii="Arial" w:hAnsi="Arial" w:cs="Arial"/>
          <w:lang w:val="es-ES_tradnl"/>
        </w:rPr>
        <w:t>) del monto total del Contrato, decisión optativa, o el veinte por ciento</w:t>
      </w:r>
      <w:r>
        <w:rPr>
          <w:rFonts w:ascii="Arial" w:hAnsi="Arial" w:cs="Arial"/>
          <w:lang w:val="es-ES_tradnl"/>
        </w:rPr>
        <w:t xml:space="preserve"> (20%</w:t>
      </w:r>
      <w:r w:rsidRPr="00B50A0B">
        <w:rPr>
          <w:rFonts w:ascii="Arial" w:hAnsi="Arial" w:cs="Arial"/>
          <w:lang w:val="es-ES_tradnl"/>
        </w:rPr>
        <w:t>) de forma obligatoria.</w:t>
      </w:r>
    </w:p>
    <w:p w:rsidR="007703D6" w:rsidRPr="00B50A0B" w:rsidRDefault="007703D6" w:rsidP="004D2BDF">
      <w:pPr>
        <w:numPr>
          <w:ilvl w:val="0"/>
          <w:numId w:val="40"/>
        </w:numPr>
        <w:tabs>
          <w:tab w:val="num" w:pos="2427"/>
        </w:tabs>
        <w:spacing w:after="120"/>
        <w:ind w:left="1843" w:hanging="303"/>
        <w:jc w:val="both"/>
        <w:rPr>
          <w:rFonts w:ascii="Arial" w:hAnsi="Arial" w:cs="Arial"/>
          <w:lang w:val="es-ES_tradnl"/>
        </w:rPr>
      </w:pPr>
      <w:r w:rsidRPr="00B50A0B">
        <w:rPr>
          <w:rFonts w:ascii="Arial" w:hAnsi="Arial" w:cs="Arial"/>
          <w:lang w:val="es-ES_tradnl"/>
        </w:rPr>
        <w:t>Por motivos de caso fortuito o fuerza mayor.</w:t>
      </w:r>
    </w:p>
    <w:p w:rsidR="007703D6" w:rsidRPr="00B50A0B" w:rsidRDefault="007703D6" w:rsidP="004D2BDF">
      <w:pPr>
        <w:numPr>
          <w:ilvl w:val="0"/>
          <w:numId w:val="40"/>
        </w:numPr>
        <w:tabs>
          <w:tab w:val="num" w:pos="2427"/>
        </w:tabs>
        <w:spacing w:after="120"/>
        <w:ind w:left="1843" w:hanging="303"/>
        <w:jc w:val="both"/>
        <w:rPr>
          <w:rFonts w:ascii="Arial" w:hAnsi="Arial" w:cs="Arial"/>
          <w:lang w:val="es-ES_tradnl"/>
        </w:rPr>
      </w:pPr>
      <w:r w:rsidRPr="00B50A0B">
        <w:rPr>
          <w:rFonts w:ascii="Arial" w:hAnsi="Arial" w:cs="Arial"/>
          <w:lang w:val="es-ES_tradnl"/>
        </w:rPr>
        <w:t>Por incumplimiento de la cláusula (Anticorrupción) del presente Contrato.</w:t>
      </w:r>
    </w:p>
    <w:p w:rsidR="007703D6" w:rsidRPr="005626DC" w:rsidRDefault="007703D6" w:rsidP="007703D6">
      <w:pPr>
        <w:tabs>
          <w:tab w:val="left" w:pos="567"/>
        </w:tabs>
        <w:spacing w:after="120"/>
        <w:ind w:left="1418" w:hanging="851"/>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7703D6" w:rsidRPr="005626DC" w:rsidRDefault="007703D6" w:rsidP="007703D6">
      <w:pPr>
        <w:spacing w:after="120"/>
        <w:ind w:left="1418"/>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7703D6" w:rsidRPr="005626DC" w:rsidRDefault="007703D6" w:rsidP="004D2BDF">
      <w:pPr>
        <w:pStyle w:val="Prrafodelista"/>
        <w:numPr>
          <w:ilvl w:val="0"/>
          <w:numId w:val="44"/>
        </w:numPr>
        <w:spacing w:after="120"/>
        <w:ind w:left="1843" w:hanging="283"/>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Pr>
          <w:rFonts w:ascii="Arial" w:hAnsi="Arial" w:cs="Arial"/>
          <w:lang w:val="es-ES_tradnl"/>
        </w:rPr>
        <w:t>provisión de la 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7703D6" w:rsidRPr="006C20B6" w:rsidRDefault="007703D6" w:rsidP="004D2BDF">
      <w:pPr>
        <w:pStyle w:val="Prrafodelista"/>
        <w:numPr>
          <w:ilvl w:val="0"/>
          <w:numId w:val="44"/>
        </w:numPr>
        <w:spacing w:after="120"/>
        <w:ind w:left="1843" w:hanging="283"/>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w:t>
      </w:r>
      <w:r w:rsidRPr="006C20B6">
        <w:rPr>
          <w:rFonts w:ascii="Arial" w:hAnsi="Arial" w:cs="Arial"/>
          <w:lang w:val="es-ES_tradnl"/>
        </w:rPr>
        <w:t>de efectuar el aumento o disminución en las cantidades de la Adquisición, sin la emisión del contrato modificatorio correspondiente.</w:t>
      </w:r>
    </w:p>
    <w:p w:rsidR="007703D6" w:rsidRPr="006C20B6" w:rsidRDefault="007703D6" w:rsidP="007703D6">
      <w:pPr>
        <w:pStyle w:val="Prrafodelista"/>
        <w:spacing w:after="120"/>
        <w:ind w:left="1418" w:hanging="851"/>
        <w:jc w:val="both"/>
        <w:rPr>
          <w:rFonts w:ascii="Arial" w:hAnsi="Arial" w:cs="Arial"/>
          <w:color w:val="000000"/>
        </w:rPr>
      </w:pPr>
      <w:r>
        <w:rPr>
          <w:rFonts w:ascii="Arial" w:hAnsi="Arial" w:cs="Arial"/>
          <w:b/>
          <w:color w:val="000000"/>
        </w:rPr>
        <w:t>24</w:t>
      </w:r>
      <w:r w:rsidRPr="006C20B6">
        <w:rPr>
          <w:rFonts w:ascii="Arial" w:hAnsi="Arial" w:cs="Arial"/>
          <w:b/>
          <w:color w:val="000000"/>
        </w:rPr>
        <w:t>.2.3</w:t>
      </w:r>
      <w:r w:rsidRPr="006C20B6">
        <w:rPr>
          <w:rFonts w:ascii="Arial" w:hAnsi="Arial" w:cs="Arial"/>
          <w:color w:val="000000"/>
        </w:rPr>
        <w:tab/>
        <w:t>Las Partes podrán terminar el presente Contrato por mutuo acuerdo en cualquier momento. La resolución por mutuo acuerdo deberá constar mediante notificación a través de carta notariada, y si corresponde, incluir los montos a reconocer por la</w:t>
      </w:r>
      <w:r>
        <w:rPr>
          <w:rFonts w:ascii="Arial" w:hAnsi="Arial" w:cs="Arial"/>
          <w:color w:val="000000"/>
        </w:rPr>
        <w:t xml:space="preserve">s obligaciones cumplidas por </w:t>
      </w:r>
      <w:r w:rsidRPr="006C20B6">
        <w:rPr>
          <w:rFonts w:ascii="Arial" w:hAnsi="Arial" w:cs="Arial"/>
          <w:color w:val="000000"/>
        </w:rPr>
        <w:t>las Partes.</w:t>
      </w:r>
    </w:p>
    <w:p w:rsidR="007703D6" w:rsidRDefault="007703D6" w:rsidP="007703D6">
      <w:pPr>
        <w:pStyle w:val="Prrafodelista"/>
        <w:spacing w:after="120"/>
        <w:ind w:left="1418" w:hanging="851"/>
        <w:jc w:val="both"/>
        <w:rPr>
          <w:rFonts w:ascii="Arial" w:hAnsi="Arial" w:cs="Arial"/>
        </w:rPr>
      </w:pPr>
      <w:r>
        <w:rPr>
          <w:rFonts w:ascii="Arial" w:hAnsi="Arial" w:cs="Arial"/>
          <w:b/>
          <w:color w:val="000000"/>
        </w:rPr>
        <w:t>24</w:t>
      </w:r>
      <w:r w:rsidRPr="006C20B6">
        <w:rPr>
          <w:rFonts w:ascii="Arial" w:hAnsi="Arial" w:cs="Arial"/>
          <w:b/>
          <w:color w:val="000000"/>
        </w:rPr>
        <w:t>.2.4</w:t>
      </w:r>
      <w:r w:rsidRPr="006C20B6">
        <w:rPr>
          <w:rFonts w:ascii="Arial" w:hAnsi="Arial" w:cs="Arial"/>
          <w:b/>
          <w:color w:val="000000"/>
        </w:rPr>
        <w:tab/>
      </w:r>
      <w:r w:rsidRPr="006C20B6">
        <w:rPr>
          <w:rFonts w:ascii="Arial" w:hAnsi="Arial" w:cs="Arial"/>
        </w:rPr>
        <w:t xml:space="preserve">La </w:t>
      </w:r>
      <w:r w:rsidRPr="006C20B6">
        <w:rPr>
          <w:rFonts w:ascii="Arial" w:hAnsi="Arial" w:cs="Arial"/>
          <w:b/>
        </w:rPr>
        <w:t xml:space="preserve">ENTIDAD </w:t>
      </w:r>
      <w:r w:rsidRPr="006C20B6">
        <w:rPr>
          <w:rFonts w:ascii="Arial" w:hAnsi="Arial" w:cs="Arial"/>
        </w:rPr>
        <w:t>en cualquier momento podrá resolver de manera unilate</w:t>
      </w:r>
      <w:r w:rsidRPr="004A5F09">
        <w:rPr>
          <w:rFonts w:ascii="Arial" w:hAnsi="Arial" w:cs="Arial"/>
        </w:rPr>
        <w:t>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7703D6" w:rsidRPr="00523277" w:rsidRDefault="007703D6" w:rsidP="004D2BDF">
      <w:pPr>
        <w:pStyle w:val="Prrafodelista"/>
        <w:numPr>
          <w:ilvl w:val="1"/>
          <w:numId w:val="50"/>
        </w:numPr>
        <w:tabs>
          <w:tab w:val="left" w:pos="567"/>
        </w:tabs>
        <w:spacing w:after="120"/>
        <w:jc w:val="both"/>
        <w:rPr>
          <w:rFonts w:ascii="Arial" w:hAnsi="Arial" w:cs="Arial"/>
          <w:lang w:val="es-ES_tradnl"/>
        </w:rPr>
      </w:pPr>
      <w:r w:rsidRPr="00523277">
        <w:rPr>
          <w:rFonts w:ascii="Arial" w:hAnsi="Arial" w:cs="Arial"/>
          <w:b/>
          <w:lang w:val="es-ES_tradnl"/>
        </w:rPr>
        <w:t xml:space="preserve">Reglas aplicables a la resolución: </w:t>
      </w:r>
    </w:p>
    <w:p w:rsidR="007703D6" w:rsidRPr="005626DC" w:rsidRDefault="007703D6" w:rsidP="007703D6">
      <w:pPr>
        <w:spacing w:after="120"/>
        <w:ind w:left="567"/>
        <w:jc w:val="both"/>
        <w:rPr>
          <w:rFonts w:ascii="Arial" w:hAnsi="Arial" w:cs="Arial"/>
          <w:lang w:val="es-ES_tradnl"/>
        </w:rPr>
      </w:pPr>
      <w:r w:rsidRPr="00323C2E">
        <w:rPr>
          <w:rFonts w:ascii="Arial" w:hAnsi="Arial" w:cs="Arial"/>
          <w:lang w:val="es-ES_tradnl"/>
        </w:rPr>
        <w:t xml:space="preserve">Para procesar la resolución del Contrato por cualquiera de las causales señaladas en los </w:t>
      </w:r>
      <w:r>
        <w:rPr>
          <w:rFonts w:ascii="Arial" w:hAnsi="Arial" w:cs="Arial"/>
          <w:lang w:val="es-ES_tradnl"/>
        </w:rPr>
        <w:t>numerales 24.2.1 y 24</w:t>
      </w:r>
      <w:r w:rsidRPr="000C4D2D">
        <w:rPr>
          <w:rFonts w:ascii="Arial" w:hAnsi="Arial" w:cs="Arial"/>
          <w:lang w:val="es-ES_tradnl"/>
        </w:rPr>
        <w:t>.2.2, la Parte afectada dará aviso escrito mediante carta notariada a la otra Parte de su int</w:t>
      </w:r>
      <w:r w:rsidRPr="005626DC">
        <w:rPr>
          <w:rFonts w:ascii="Arial" w:hAnsi="Arial" w:cs="Arial"/>
          <w:lang w:val="es-ES_tradnl"/>
        </w:rPr>
        <w:t>ención de resolver el Contrato, estableciendo claramente la causal que se aduce.</w:t>
      </w:r>
    </w:p>
    <w:p w:rsidR="007703D6" w:rsidRPr="005626DC" w:rsidRDefault="007703D6" w:rsidP="007703D6">
      <w:pPr>
        <w:spacing w:after="120"/>
        <w:ind w:left="567"/>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normalizará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7703D6" w:rsidRPr="005626DC" w:rsidRDefault="007703D6" w:rsidP="007703D6">
      <w:pPr>
        <w:spacing w:after="120"/>
        <w:ind w:left="567"/>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días hábiles no existiese ninguna respuesta, el proceso de resolución continuará, a cuyo fin la Parte afectada notificará mediante carta notariada a la otra Parte que la resolución del Contrato se ha hecho efectiva</w:t>
      </w:r>
      <w:r w:rsidRPr="00894987">
        <w:rPr>
          <w:rFonts w:ascii="Arial" w:hAnsi="Arial" w:cs="Arial"/>
          <w:lang w:val="es-ES_tradnl"/>
        </w:rPr>
        <w:t>.</w:t>
      </w:r>
      <w:r w:rsidRPr="005626DC">
        <w:rPr>
          <w:rFonts w:ascii="Arial" w:hAnsi="Arial" w:cs="Arial"/>
          <w:lang w:val="es-ES_tradnl"/>
        </w:rPr>
        <w:t xml:space="preserve"> </w:t>
      </w:r>
    </w:p>
    <w:p w:rsidR="007703D6" w:rsidRPr="005626DC" w:rsidRDefault="007703D6" w:rsidP="007703D6">
      <w:pPr>
        <w:spacing w:after="120"/>
        <w:ind w:left="567"/>
        <w:jc w:val="both"/>
        <w:rPr>
          <w:rFonts w:ascii="Arial" w:hAnsi="Arial" w:cs="Arial"/>
          <w:lang w:val="es-ES_tradnl"/>
        </w:rPr>
      </w:pPr>
      <w:r w:rsidRPr="005626DC">
        <w:rPr>
          <w:rFonts w:ascii="Arial" w:hAnsi="Arial" w:cs="Arial"/>
          <w:lang w:val="es-ES_tradnl"/>
        </w:rPr>
        <w:t xml:space="preserve">En caso que el monto de la multa por atraso en la entrega alcance al </w:t>
      </w:r>
      <w:r w:rsidRPr="00894987">
        <w:rPr>
          <w:rFonts w:ascii="Arial" w:hAnsi="Arial" w:cs="Arial"/>
          <w:lang w:val="es-ES_tradnl"/>
        </w:rPr>
        <w:t>veinte por ciento</w:t>
      </w:r>
      <w:r>
        <w:rPr>
          <w:rFonts w:ascii="Arial" w:hAnsi="Arial" w:cs="Arial"/>
          <w:lang w:val="es-ES_tradnl"/>
        </w:rPr>
        <w:t xml:space="preserve"> (20%</w:t>
      </w:r>
      <w:r w:rsidRPr="00894987">
        <w:rPr>
          <w:rFonts w:ascii="Arial" w:hAnsi="Arial" w:cs="Arial"/>
          <w:lang w:val="es-ES_tradnl"/>
        </w:rPr>
        <w:t>)</w:t>
      </w:r>
      <w:r w:rsidRPr="005626DC">
        <w:rPr>
          <w:rFonts w:ascii="Arial" w:hAnsi="Arial" w:cs="Arial"/>
          <w:lang w:val="es-ES_tradnl"/>
        </w:rPr>
        <w:t xml:space="preserve">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ontrato se ha hecho efectiva</w:t>
      </w:r>
      <w:r w:rsidRPr="00D825C2">
        <w:rPr>
          <w:rFonts w:ascii="Arial" w:hAnsi="Arial" w:cs="Arial"/>
          <w:lang w:val="es-ES_tradnl"/>
        </w:rPr>
        <w:t>, sin necesidad de ningún trámite adicional.</w:t>
      </w:r>
      <w:r w:rsidRPr="005626DC">
        <w:rPr>
          <w:rFonts w:ascii="Arial" w:hAnsi="Arial" w:cs="Arial"/>
          <w:lang w:val="es-ES_tradnl"/>
        </w:rPr>
        <w:t xml:space="preserve"> </w:t>
      </w:r>
    </w:p>
    <w:p w:rsidR="007703D6" w:rsidRPr="003831B5" w:rsidRDefault="007703D6" w:rsidP="007703D6">
      <w:pPr>
        <w:tabs>
          <w:tab w:val="left" w:pos="567"/>
        </w:tabs>
        <w:spacing w:after="120"/>
        <w:ind w:left="567"/>
        <w:jc w:val="both"/>
        <w:rPr>
          <w:rFonts w:ascii="Arial" w:hAnsi="Arial" w:cs="Arial"/>
          <w:lang w:val="es-ES_tradnl"/>
        </w:rPr>
      </w:pPr>
      <w:r w:rsidRPr="005626DC">
        <w:rPr>
          <w:rFonts w:ascii="Arial" w:hAnsi="Arial" w:cs="Arial"/>
          <w:lang w:val="es-ES_tradnl"/>
        </w:rPr>
        <w:t>En los casos de fuerza mayor o caso fortuito y previo cumplimiento a la cláusula (Fuerza mayor o caso fortuito</w:t>
      </w:r>
      <w:r>
        <w:rPr>
          <w:rFonts w:ascii="Arial" w:hAnsi="Arial" w:cs="Arial"/>
          <w:lang w:val="es-ES_tradnl"/>
        </w:rPr>
        <w:t>)</w:t>
      </w:r>
      <w:r w:rsidRPr="003831B5">
        <w:rPr>
          <w:rFonts w:ascii="Arial" w:hAnsi="Arial" w:cs="Arial"/>
          <w:lang w:val="es-ES_tradnl"/>
        </w:rPr>
        <w:t xml:space="preserve"> </w:t>
      </w:r>
      <w:r>
        <w:rPr>
          <w:rFonts w:ascii="Arial" w:hAnsi="Arial" w:cs="Arial"/>
          <w:lang w:val="es-ES_tradnl"/>
        </w:rPr>
        <w:t>del presente Contrato</w:t>
      </w:r>
      <w:r w:rsidRPr="005626DC">
        <w:rPr>
          <w:rFonts w:ascii="Arial" w:hAnsi="Arial" w:cs="Arial"/>
          <w:lang w:val="es-ES_tradnl"/>
        </w:rPr>
        <w:t xml:space="preserve">,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w:t>
      </w:r>
      <w:r w:rsidRPr="003831B5">
        <w:rPr>
          <w:rFonts w:ascii="Arial" w:hAnsi="Arial" w:cs="Arial"/>
          <w:lang w:val="es-ES_tradnl"/>
        </w:rPr>
        <w:t xml:space="preserve">ha hecho efectiva y si corresponde se debe </w:t>
      </w:r>
      <w:r w:rsidRPr="003831B5">
        <w:rPr>
          <w:rFonts w:ascii="Arial" w:hAnsi="Arial" w:cs="Arial"/>
          <w:color w:val="000000"/>
        </w:rPr>
        <w:t>incluir los montos a reconocer por las prestaciones ejecutadas por las Partes.</w:t>
      </w:r>
    </w:p>
    <w:p w:rsidR="007703D6" w:rsidRDefault="007703D6" w:rsidP="007703D6">
      <w:pPr>
        <w:spacing w:after="120"/>
        <w:ind w:left="567"/>
        <w:jc w:val="both"/>
        <w:rPr>
          <w:rFonts w:ascii="Arial" w:hAnsi="Arial" w:cs="Arial"/>
          <w:bCs/>
        </w:rPr>
      </w:pPr>
      <w:r w:rsidRPr="00D825C2">
        <w:rPr>
          <w:noProof/>
          <w:lang w:val="es-BO" w:eastAsia="es-BO"/>
        </w:rPr>
        <w:drawing>
          <wp:anchor distT="0" distB="0" distL="114300" distR="114300" simplePos="0" relativeHeight="251664896" behindDoc="1" locked="0" layoutInCell="0" allowOverlap="1" wp14:anchorId="05A1CD0F" wp14:editId="2B445AF5">
            <wp:simplePos x="0" y="0"/>
            <wp:positionH relativeFrom="margin">
              <wp:align>left</wp:align>
            </wp:positionH>
            <wp:positionV relativeFrom="margin">
              <wp:posOffset>2332990</wp:posOffset>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25C2">
        <w:rPr>
          <w:rFonts w:ascii="Arial" w:hAnsi="Arial" w:cs="Arial"/>
          <w:lang w:val="es-ES_tradnl"/>
        </w:rPr>
        <w:t xml:space="preserve">En caso que se proceda a la resolución del Contrato, por razones atribuibles al </w:t>
      </w:r>
      <w:r w:rsidRPr="00D825C2">
        <w:rPr>
          <w:rFonts w:ascii="Arial" w:hAnsi="Arial" w:cs="Arial"/>
          <w:b/>
          <w:lang w:val="es-ES_tradnl"/>
        </w:rPr>
        <w:t>PROVEEDOR</w:t>
      </w:r>
      <w:r w:rsidRPr="00D825C2">
        <w:rPr>
          <w:rFonts w:ascii="Arial" w:hAnsi="Arial" w:cs="Arial"/>
          <w:lang w:val="es-ES_tradnl"/>
        </w:rPr>
        <w:t>,</w:t>
      </w:r>
      <w:r w:rsidRPr="00D825C2">
        <w:rPr>
          <w:rFonts w:ascii="Arial" w:hAnsi="Arial" w:cs="Arial"/>
          <w:b/>
          <w:lang w:val="es-ES_tradnl"/>
        </w:rPr>
        <w:t xml:space="preserve"> </w:t>
      </w:r>
      <w:r w:rsidRPr="00D825C2">
        <w:rPr>
          <w:rFonts w:ascii="Arial" w:hAnsi="Arial" w:cs="Arial"/>
        </w:rPr>
        <w:t xml:space="preserve">se </w:t>
      </w:r>
      <w:r w:rsidRPr="00D825C2">
        <w:rPr>
          <w:rFonts w:ascii="Arial" w:hAnsi="Arial" w:cs="Arial"/>
          <w:i/>
        </w:rPr>
        <w:t>ejecutará/consolidará</w:t>
      </w:r>
      <w:r w:rsidRPr="00D825C2">
        <w:rPr>
          <w:rFonts w:ascii="Arial" w:hAnsi="Arial" w:cs="Arial"/>
        </w:rPr>
        <w:t xml:space="preserve"> en favor de la </w:t>
      </w:r>
      <w:r w:rsidRPr="00D825C2">
        <w:rPr>
          <w:rFonts w:ascii="Arial" w:hAnsi="Arial" w:cs="Arial"/>
          <w:b/>
        </w:rPr>
        <w:t>ENTIDAD</w:t>
      </w:r>
      <w:r w:rsidRPr="00D825C2">
        <w:rPr>
          <w:rFonts w:ascii="Arial" w:hAnsi="Arial" w:cs="Arial"/>
        </w:rPr>
        <w:t xml:space="preserve"> la </w:t>
      </w:r>
      <w:r w:rsidRPr="00D825C2">
        <w:rPr>
          <w:rFonts w:ascii="Arial" w:hAnsi="Arial" w:cs="Arial"/>
          <w:i/>
        </w:rPr>
        <w:t xml:space="preserve">garantía de cumplimiento de Contrato/retención en calidad de garantía de cumplimiento de Contrato, </w:t>
      </w:r>
      <w:r w:rsidRPr="00D825C2">
        <w:rPr>
          <w:rFonts w:ascii="Arial" w:hAnsi="Arial" w:cs="Arial"/>
          <w:bCs/>
          <w:i/>
          <w:lang w:val="es-BO"/>
        </w:rPr>
        <w:t>manteniéndose pendiente la ejecución de la garantía de correcta Inversión de anticipo hasta la inmediata devolución del saldo del anticipo, caso contrario será ejecutada.</w:t>
      </w:r>
      <w:r w:rsidRPr="00D825C2">
        <w:rPr>
          <w:rFonts w:ascii="Arial" w:hAnsi="Arial" w:cs="Arial"/>
        </w:rPr>
        <w:t xml:space="preserve"> Por otro lado, también</w:t>
      </w:r>
      <w:r w:rsidRPr="003831B5">
        <w:rPr>
          <w:rFonts w:ascii="Arial" w:hAnsi="Arial" w:cs="Arial"/>
        </w:rPr>
        <w:t xml:space="preserve"> se consolidarán a favor de la </w:t>
      </w:r>
      <w:r w:rsidRPr="003831B5">
        <w:rPr>
          <w:rFonts w:ascii="Arial" w:hAnsi="Arial" w:cs="Arial"/>
          <w:b/>
        </w:rPr>
        <w:t>ENTIDAD</w:t>
      </w:r>
      <w:r w:rsidRPr="003831B5">
        <w:rPr>
          <w:rFonts w:ascii="Arial" w:hAnsi="Arial" w:cs="Arial"/>
        </w:rPr>
        <w:t xml:space="preserve"> las multas o penalidades;</w:t>
      </w:r>
      <w:r w:rsidRPr="003831B5">
        <w:rPr>
          <w:rFonts w:ascii="Arial" w:hAnsi="Arial" w:cs="Arial"/>
          <w:bCs/>
        </w:rPr>
        <w:t xml:space="preserve"> debiendo el </w:t>
      </w:r>
      <w:r w:rsidRPr="003831B5">
        <w:rPr>
          <w:rFonts w:ascii="Arial" w:hAnsi="Arial" w:cs="Arial"/>
          <w:b/>
          <w:bCs/>
        </w:rPr>
        <w:t>PROVEEDOR</w:t>
      </w:r>
      <w:r w:rsidRPr="003831B5">
        <w:rPr>
          <w:rFonts w:ascii="Arial" w:hAnsi="Arial" w:cs="Arial"/>
          <w:bCs/>
        </w:rPr>
        <w:t xml:space="preserve"> recoger a su cuenta y cargo toda la Adquisición observada del lugar de entrega</w:t>
      </w:r>
      <w:r>
        <w:rPr>
          <w:rFonts w:ascii="Arial" w:hAnsi="Arial" w:cs="Arial"/>
          <w:bCs/>
        </w:rPr>
        <w:t xml:space="preserve"> descrito en la cláusula (Lugar de entrega) del presente Contrato, dentro del plazo establecido por la </w:t>
      </w:r>
      <w:r w:rsidRPr="004A5F09">
        <w:rPr>
          <w:rFonts w:ascii="Arial" w:hAnsi="Arial" w:cs="Arial"/>
          <w:b/>
          <w:bCs/>
        </w:rPr>
        <w:t>ENTIDAD</w:t>
      </w:r>
      <w:r w:rsidRPr="00894987">
        <w:rPr>
          <w:rFonts w:ascii="Arial" w:hAnsi="Arial" w:cs="Arial"/>
          <w:b/>
          <w:bCs/>
        </w:rPr>
        <w:t>,</w:t>
      </w:r>
      <w:r>
        <w:rPr>
          <w:rFonts w:ascii="Arial" w:hAnsi="Arial" w:cs="Arial"/>
          <w:bCs/>
        </w:rPr>
        <w:t xml:space="preserve"> computables a partir de la notificación de resolución del Contrato, </w:t>
      </w:r>
      <w:r w:rsidRPr="008B5403">
        <w:rPr>
          <w:rFonts w:ascii="Arial" w:hAnsi="Arial" w:cs="Arial"/>
          <w:bCs/>
          <w:lang w:val="es-ES_tradnl"/>
        </w:rPr>
        <w:t>y asumir todos los costos y gastos por transporte, estibaje,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7703D6" w:rsidRPr="005626DC" w:rsidRDefault="007703D6" w:rsidP="007703D6">
      <w:pPr>
        <w:spacing w:after="120"/>
        <w:jc w:val="both"/>
        <w:rPr>
          <w:rFonts w:ascii="Arial" w:hAnsi="Arial" w:cs="Arial"/>
          <w:b/>
          <w:u w:val="single"/>
        </w:rPr>
      </w:pPr>
      <w:r w:rsidRPr="00AD789C">
        <w:rPr>
          <w:rFonts w:ascii="Arial" w:hAnsi="Arial" w:cs="Arial"/>
          <w:b/>
          <w:u w:val="single"/>
        </w:rPr>
        <w:t>CLÁUSULA</w:t>
      </w:r>
      <w:r w:rsidRPr="005626DC">
        <w:rPr>
          <w:rFonts w:ascii="Arial" w:hAnsi="Arial" w:cs="Arial"/>
          <w:b/>
          <w:u w:val="single"/>
        </w:rPr>
        <w:t xml:space="preserve"> VIGÉSIMA</w:t>
      </w:r>
      <w:r>
        <w:rPr>
          <w:rFonts w:ascii="Arial" w:hAnsi="Arial" w:cs="Arial"/>
          <w:b/>
          <w:u w:val="single"/>
        </w:rPr>
        <w:t xml:space="preserve"> QUINTA</w:t>
      </w:r>
      <w:r w:rsidRPr="005626DC">
        <w:rPr>
          <w:rFonts w:ascii="Arial" w:hAnsi="Arial" w:cs="Arial"/>
          <w:b/>
          <w:u w:val="single"/>
        </w:rPr>
        <w:t>.- (CIERRE DE CONTRATO)</w:t>
      </w:r>
    </w:p>
    <w:p w:rsidR="007703D6" w:rsidRPr="00894987" w:rsidRDefault="007703D6" w:rsidP="007703D6">
      <w:pPr>
        <w:widowControl w:val="0"/>
        <w:spacing w:after="120"/>
        <w:jc w:val="both"/>
        <w:rPr>
          <w:rFonts w:ascii="Arial" w:hAnsi="Arial" w:cs="Arial"/>
          <w:lang w:val="es-BO"/>
        </w:rPr>
      </w:pPr>
      <w:r w:rsidRPr="00894987">
        <w:rPr>
          <w:rFonts w:ascii="Arial" w:hAnsi="Arial" w:cs="Arial"/>
          <w:lang w:val="es-BO"/>
        </w:rPr>
        <w:t>Terminado el Contrato, por su cumplimiento, las Partes firmarán un acta de cierre del Contrato manifestando los términos de recepción o nota de recepción del Servicio efectivamente ejecutado.</w:t>
      </w:r>
    </w:p>
    <w:p w:rsidR="007703D6" w:rsidRPr="00A81C1A" w:rsidRDefault="007703D6" w:rsidP="007703D6">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7703D6" w:rsidRDefault="007703D6" w:rsidP="007703D6">
      <w:pPr>
        <w:widowControl w:val="0"/>
        <w:spacing w:after="120"/>
        <w:jc w:val="both"/>
        <w:rPr>
          <w:rFonts w:ascii="Arial" w:hAnsi="Arial" w:cs="Arial"/>
          <w:lang w:val="es-BO"/>
        </w:rPr>
      </w:pPr>
      <w:r w:rsidRPr="00894987">
        <w:rPr>
          <w:rFonts w:ascii="Arial" w:hAnsi="Arial" w:cs="Arial"/>
          <w:lang w:val="es-BO"/>
        </w:rPr>
        <w:t xml:space="preserve">El acta de cierre de Contrato no libera de responsabilidad al </w:t>
      </w:r>
      <w:r w:rsidRPr="00894987">
        <w:rPr>
          <w:rFonts w:ascii="Arial" w:hAnsi="Arial" w:cs="Arial"/>
          <w:b/>
          <w:lang w:val="es-BO"/>
        </w:rPr>
        <w:t>CONTRATISTA</w:t>
      </w:r>
      <w:r w:rsidRPr="00894987">
        <w:rPr>
          <w:rFonts w:ascii="Arial" w:hAnsi="Arial" w:cs="Arial"/>
          <w:lang w:val="es-BO"/>
        </w:rPr>
        <w:t>, por negligencia o impericia que ocasionen daños posteriores sobre el objeto de contratación.</w:t>
      </w:r>
    </w:p>
    <w:p w:rsidR="007703D6" w:rsidRDefault="007703D6" w:rsidP="007703D6">
      <w:pPr>
        <w:widowControl w:val="0"/>
        <w:spacing w:after="120"/>
        <w:jc w:val="both"/>
        <w:rPr>
          <w:rFonts w:ascii="Arial" w:hAnsi="Arial" w:cs="Arial"/>
          <w:lang w:val="es-BO"/>
        </w:rPr>
      </w:pPr>
    </w:p>
    <w:p w:rsidR="007703D6" w:rsidRDefault="007703D6" w:rsidP="007703D6">
      <w:pPr>
        <w:widowControl w:val="0"/>
        <w:spacing w:after="120"/>
        <w:jc w:val="both"/>
        <w:rPr>
          <w:rFonts w:ascii="Arial" w:hAnsi="Arial" w:cs="Arial"/>
          <w:lang w:val="es-BO"/>
        </w:rPr>
      </w:pPr>
    </w:p>
    <w:p w:rsidR="007703D6" w:rsidRPr="005626DC" w:rsidRDefault="007703D6" w:rsidP="007703D6">
      <w:pPr>
        <w:spacing w:after="120"/>
        <w:jc w:val="both"/>
        <w:rPr>
          <w:rFonts w:ascii="Arial" w:hAnsi="Arial" w:cs="Arial"/>
          <w:b/>
          <w:u w:val="single"/>
          <w:lang w:val="es-ES_tradnl"/>
        </w:rPr>
      </w:pPr>
      <w:r w:rsidRPr="00AD789C">
        <w:rPr>
          <w:rFonts w:ascii="Arial" w:hAnsi="Arial" w:cs="Arial"/>
          <w:b/>
          <w:u w:val="single"/>
        </w:rPr>
        <w:t>CLÁUSULA</w:t>
      </w:r>
      <w:r w:rsidRPr="00A81C1A">
        <w:rPr>
          <w:rFonts w:ascii="Arial" w:hAnsi="Arial" w:cs="Arial"/>
          <w:b/>
          <w:u w:val="single"/>
          <w:lang w:val="es-ES_tradnl"/>
        </w:rPr>
        <w:t xml:space="preserve"> VIGÉSIMA</w:t>
      </w:r>
      <w:r>
        <w:rPr>
          <w:rFonts w:ascii="Arial" w:hAnsi="Arial" w:cs="Arial"/>
          <w:b/>
          <w:u w:val="single"/>
          <w:lang w:val="es-ES_tradnl"/>
        </w:rPr>
        <w:t xml:space="preserve"> SEXTA</w:t>
      </w:r>
      <w:r w:rsidRPr="00A81C1A">
        <w:rPr>
          <w:rFonts w:ascii="Arial" w:hAnsi="Arial" w:cs="Arial"/>
          <w:b/>
          <w:u w:val="single"/>
          <w:lang w:val="es-ES_tradnl"/>
        </w:rPr>
        <w:t>.- (SOLUCIÓN DE CONTROVERSIAS)</w:t>
      </w:r>
      <w:r w:rsidRPr="005626DC">
        <w:rPr>
          <w:rFonts w:ascii="Arial" w:hAnsi="Arial" w:cs="Arial"/>
          <w:b/>
          <w:u w:val="single"/>
          <w:lang w:val="es-ES_tradnl"/>
        </w:rPr>
        <w:t xml:space="preserve"> </w:t>
      </w:r>
    </w:p>
    <w:p w:rsidR="007703D6" w:rsidRPr="004231BF" w:rsidRDefault="007703D6" w:rsidP="007703D6">
      <w:pPr>
        <w:spacing w:after="120"/>
        <w:jc w:val="both"/>
        <w:rPr>
          <w:rFonts w:ascii="Arial" w:hAnsi="Arial" w:cs="Arial"/>
          <w:strike/>
          <w:lang w:val="es-ES_tradnl"/>
        </w:rPr>
      </w:pP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de contratación de directa </w:t>
      </w:r>
      <w:r w:rsidRPr="005626DC">
        <w:rPr>
          <w:rFonts w:ascii="Arial" w:hAnsi="Arial" w:cs="Arial"/>
          <w:lang w:val="es-ES_tradnl"/>
        </w:rPr>
        <w:t>y propuesta adjudicada, sometidas a la jurisdicción coactiva fiscal.</w:t>
      </w:r>
    </w:p>
    <w:p w:rsidR="007703D6" w:rsidRPr="005626DC" w:rsidRDefault="007703D6" w:rsidP="007703D6">
      <w:pPr>
        <w:spacing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VIGÉSIMA</w:t>
      </w:r>
      <w:r>
        <w:rPr>
          <w:rFonts w:ascii="Arial" w:hAnsi="Arial" w:cs="Arial"/>
          <w:b/>
          <w:u w:val="single"/>
          <w:lang w:val="es-ES_tradnl"/>
        </w:rPr>
        <w:t xml:space="preserve"> SEPTIMA</w:t>
      </w:r>
      <w:r w:rsidRPr="005626DC">
        <w:rPr>
          <w:rFonts w:ascii="Arial" w:hAnsi="Arial" w:cs="Arial"/>
          <w:b/>
          <w:u w:val="single"/>
          <w:lang w:val="es-ES_tradnl"/>
        </w:rPr>
        <w:t xml:space="preserve">.- (MODIFICACIÓN AL CONTRATO) </w:t>
      </w:r>
    </w:p>
    <w:p w:rsidR="007703D6" w:rsidRPr="00D34922" w:rsidRDefault="007703D6" w:rsidP="007703D6">
      <w:pPr>
        <w:spacing w:after="120"/>
        <w:jc w:val="both"/>
        <w:rPr>
          <w:rFonts w:ascii="Arial" w:hAnsi="Arial" w:cs="Arial"/>
          <w:lang w:val="es-ES_tradnl"/>
        </w:rPr>
      </w:pPr>
      <w:r w:rsidRPr="00D34922">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D34922">
        <w:rPr>
          <w:rFonts w:ascii="Arial" w:hAnsi="Arial" w:cs="Arial"/>
        </w:rPr>
        <w:t xml:space="preserve"> de forma excepcional y ante una necesidad emergente;</w:t>
      </w:r>
      <w:r w:rsidRPr="00D34922">
        <w:rPr>
          <w:rFonts w:ascii="Arial" w:hAnsi="Arial" w:cs="Arial"/>
          <w:lang w:val="es-ES_tradnl"/>
        </w:rPr>
        <w:t xml:space="preserve"> estar destinadas al objeto de la contratación y estar sustentadas por informes técnico y legal que establezcan la viabilidad técnica, legal y de financiamiento. </w:t>
      </w:r>
    </w:p>
    <w:p w:rsidR="007703D6" w:rsidRDefault="007703D6" w:rsidP="007703D6">
      <w:pPr>
        <w:pBdr>
          <w:left w:val="none" w:sz="4" w:space="1" w:color="000000"/>
        </w:pBdr>
        <w:spacing w:before="120" w:after="120"/>
        <w:jc w:val="both"/>
        <w:rPr>
          <w:rFonts w:ascii="Arial" w:hAnsi="Arial" w:cs="Arial"/>
        </w:rPr>
      </w:pPr>
      <w:r w:rsidRPr="00D34922">
        <w:rPr>
          <w:rFonts w:ascii="Arial" w:hAnsi="Arial" w:cs="Arial"/>
        </w:rPr>
        <w:t xml:space="preserve">Las referidas </w:t>
      </w:r>
      <w:r w:rsidRPr="00E87999">
        <w:rPr>
          <w:rFonts w:ascii="Arial" w:hAnsi="Arial" w:cs="Arial"/>
        </w:rPr>
        <w:t>modificaciones se realizarán a través de uno o varios contratos modificatorios, que sumados</w:t>
      </w:r>
      <w:r w:rsidRPr="00D34922">
        <w:rPr>
          <w:rFonts w:ascii="Arial" w:hAnsi="Arial" w:cs="Arial"/>
        </w:rPr>
        <w:t xml:space="preserve"> no deberán exceder el diez por ciento</w:t>
      </w:r>
      <w:r>
        <w:rPr>
          <w:rFonts w:ascii="Arial" w:hAnsi="Arial" w:cs="Arial"/>
        </w:rPr>
        <w:t xml:space="preserve"> (10%</w:t>
      </w:r>
      <w:r w:rsidRPr="00D34922">
        <w:rPr>
          <w:rFonts w:ascii="Arial" w:hAnsi="Arial" w:cs="Arial"/>
        </w:rPr>
        <w:t>) del monto del Contrato principal</w:t>
      </w:r>
      <w:r>
        <w:rPr>
          <w:rFonts w:ascii="Arial" w:hAnsi="Arial" w:cs="Arial"/>
        </w:rPr>
        <w:t xml:space="preserve">, </w:t>
      </w:r>
      <w:r w:rsidRPr="00B3195C">
        <w:rPr>
          <w:rFonts w:ascii="Arial" w:hAnsi="Arial" w:cs="Arial"/>
          <w:lang w:val="es-ES_tradnl"/>
        </w:rPr>
        <w:t xml:space="preserve">de acuerdo con lo establecido en el inciso </w:t>
      </w:r>
      <w:r>
        <w:rPr>
          <w:rFonts w:ascii="Arial" w:hAnsi="Arial" w:cs="Arial"/>
          <w:lang w:val="es-ES_tradnl"/>
        </w:rPr>
        <w:t>a</w:t>
      </w:r>
      <w:r w:rsidRPr="00B3195C">
        <w:rPr>
          <w:rFonts w:ascii="Arial" w:hAnsi="Arial" w:cs="Arial"/>
          <w:lang w:val="es-ES_tradnl"/>
        </w:rPr>
        <w:t>) del Artículo 38 del Reglamento Específico del Sistema de Administración de Bienes y Servicios de YPFB (RE-SABS-EPNE-YPFB)</w:t>
      </w:r>
    </w:p>
    <w:p w:rsidR="007703D6" w:rsidRPr="005626DC" w:rsidRDefault="007703D6" w:rsidP="007703D6">
      <w:pPr>
        <w:pBdr>
          <w:left w:val="none" w:sz="4" w:space="1" w:color="000000"/>
        </w:pBdr>
        <w:spacing w:after="120"/>
        <w:rPr>
          <w:rFonts w:ascii="Arial" w:hAnsi="Arial" w:cs="Arial"/>
          <w:i/>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7703D6" w:rsidRPr="00EC5599" w:rsidRDefault="007703D6" w:rsidP="007703D6">
      <w:pPr>
        <w:pBdr>
          <w:left w:val="none" w:sz="4" w:space="1" w:color="000000"/>
        </w:pBd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w:t>
      </w:r>
      <w:r w:rsidRPr="005626DC">
        <w:rPr>
          <w:rFonts w:ascii="Arial" w:hAnsi="Arial" w:cs="Arial"/>
          <w:lang w:val="es-ES_tradnl"/>
        </w:rPr>
        <w:t>de contratación</w:t>
      </w:r>
      <w:r>
        <w:rPr>
          <w:rFonts w:ascii="Arial" w:hAnsi="Arial" w:cs="Arial"/>
          <w:lang w:val="es-ES_tradnl"/>
        </w:rPr>
        <w:t xml:space="preserve"> directa</w:t>
      </w:r>
      <w:r w:rsidRPr="005626DC">
        <w:rPr>
          <w:rFonts w:ascii="Arial" w:hAnsi="Arial" w:cs="Arial"/>
          <w:lang w:val="es-ES_tradnl"/>
        </w:rPr>
        <w:t xml:space="preserve">,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7703D6" w:rsidRDefault="007703D6" w:rsidP="007703D6">
      <w:pPr>
        <w:pBdr>
          <w:left w:val="none" w:sz="4" w:space="1" w:color="000000"/>
        </w:pBd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w:t>
      </w:r>
      <w:r>
        <w:rPr>
          <w:rFonts w:ascii="Arial" w:hAnsi="Arial" w:cs="Arial"/>
          <w:lang w:val="es-ES_tradnl"/>
        </w:rPr>
        <w:t>,</w:t>
      </w:r>
      <w:r w:rsidRPr="00492650">
        <w:rPr>
          <w:rFonts w:ascii="Arial" w:hAnsi="Arial" w:cs="Arial"/>
          <w:lang w:val="es-ES_tradnl"/>
        </w:rPr>
        <w:t xml:space="preserve"> evitando el daño de l</w:t>
      </w:r>
      <w:r>
        <w:rPr>
          <w:rFonts w:ascii="Arial" w:hAnsi="Arial" w:cs="Arial"/>
          <w:lang w:val="es-ES_tradnl"/>
        </w:rPr>
        <w:t xml:space="preserve">a </w:t>
      </w:r>
      <w:r w:rsidRPr="00894987">
        <w:rPr>
          <w:rFonts w:ascii="Arial" w:hAnsi="Arial" w:cs="Arial"/>
          <w:lang w:val="es-ES_tradnl"/>
        </w:rPr>
        <w:t>Adquisición</w:t>
      </w:r>
      <w:r>
        <w:rPr>
          <w:rFonts w:ascii="Arial" w:hAnsi="Arial" w:cs="Arial"/>
          <w:lang w:val="es-ES_tradnl"/>
        </w:rPr>
        <w:t>.</w:t>
      </w:r>
    </w:p>
    <w:p w:rsidR="007703D6" w:rsidRPr="00313774" w:rsidRDefault="007703D6" w:rsidP="007703D6">
      <w:pPr>
        <w:pBdr>
          <w:left w:val="none" w:sz="4" w:space="1" w:color="000000"/>
        </w:pBdr>
        <w:spacing w:before="120" w:after="120"/>
        <w:jc w:val="both"/>
        <w:rPr>
          <w:rFonts w:ascii="Arial" w:hAnsi="Arial" w:cs="Arial"/>
          <w:b/>
          <w:u w:val="single"/>
          <w:lang w:val="es-ES_tradnl"/>
        </w:rPr>
      </w:pPr>
      <w:r w:rsidRPr="00AD789C">
        <w:rPr>
          <w:rFonts w:ascii="Arial" w:hAnsi="Arial" w:cs="Arial"/>
          <w:b/>
          <w:u w:val="single"/>
        </w:rPr>
        <w:t>CLÁUSULA</w:t>
      </w:r>
      <w:r w:rsidRPr="00492650">
        <w:rPr>
          <w:noProof/>
          <w:lang w:val="es-BO" w:eastAsia="es-BO"/>
        </w:rPr>
        <w:t xml:space="preserve"> </w:t>
      </w:r>
      <w:r w:rsidRPr="00492650">
        <w:rPr>
          <w:noProof/>
          <w:lang w:val="es-BO" w:eastAsia="es-BO"/>
        </w:rPr>
        <w:drawing>
          <wp:anchor distT="0" distB="0" distL="114300" distR="114300" simplePos="0" relativeHeight="251665920" behindDoc="1" locked="0" layoutInCell="0" allowOverlap="1" wp14:anchorId="7862220F" wp14:editId="67C192B8">
            <wp:simplePos x="0" y="0"/>
            <wp:positionH relativeFrom="margin">
              <wp:posOffset>34290</wp:posOffset>
            </wp:positionH>
            <wp:positionV relativeFrom="margin">
              <wp:posOffset>2198370</wp:posOffset>
            </wp:positionV>
            <wp:extent cx="5888990" cy="4167505"/>
            <wp:effectExtent l="0" t="0" r="0"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 xml:space="preserve">VIGÉSIMA </w:t>
      </w:r>
      <w:r>
        <w:rPr>
          <w:rFonts w:ascii="Arial" w:hAnsi="Arial" w:cs="Arial"/>
          <w:b/>
          <w:u w:val="single"/>
          <w:lang w:val="es-ES_tradnl"/>
        </w:rPr>
        <w:t>NOVENA</w:t>
      </w:r>
      <w:r w:rsidRPr="00313774">
        <w:rPr>
          <w:rFonts w:ascii="Arial" w:hAnsi="Arial" w:cs="Arial"/>
          <w:b/>
          <w:u w:val="single"/>
          <w:lang w:val="es-ES_tradnl"/>
        </w:rPr>
        <w:t>.- (INSPECCIÓN Y PRUEBAS)</w:t>
      </w:r>
      <w:r>
        <w:rPr>
          <w:rFonts w:ascii="Arial" w:hAnsi="Arial" w:cs="Arial"/>
          <w:b/>
          <w:u w:val="single"/>
          <w:lang w:val="es-ES_tradnl"/>
        </w:rPr>
        <w:t xml:space="preserve"> </w:t>
      </w:r>
      <w:r w:rsidRPr="00894987">
        <w:rPr>
          <w:rFonts w:ascii="Arial" w:hAnsi="Arial" w:cs="Arial"/>
          <w:b/>
          <w:i/>
          <w:u w:val="single"/>
          <w:lang w:val="es-ES_tradnl"/>
        </w:rPr>
        <w:t>(cuando corresponda)</w:t>
      </w:r>
    </w:p>
    <w:p w:rsidR="007703D6" w:rsidRPr="00313774" w:rsidRDefault="007703D6" w:rsidP="007703D6">
      <w:pPr>
        <w:pBdr>
          <w:left w:val="none" w:sz="4" w:space="1" w:color="000000"/>
        </w:pBdr>
        <w:spacing w:before="120" w:after="120"/>
        <w:ind w:left="567" w:hanging="567"/>
        <w:jc w:val="both"/>
        <w:rPr>
          <w:rFonts w:ascii="Arial" w:hAnsi="Arial" w:cs="Arial"/>
          <w:lang w:val="es-ES_tradnl"/>
        </w:rPr>
      </w:pPr>
      <w:r>
        <w:rPr>
          <w:rFonts w:ascii="Arial" w:hAnsi="Arial" w:cs="Arial"/>
          <w:b/>
          <w:lang w:val="es-ES_tradnl"/>
        </w:rPr>
        <w:t>29</w:t>
      </w:r>
      <w:r w:rsidRPr="00313774">
        <w:rPr>
          <w:rFonts w:ascii="Arial" w:hAnsi="Arial" w:cs="Arial"/>
          <w:b/>
          <w:lang w:val="es-ES_tradnl"/>
        </w:rPr>
        <w:t>.1</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w:t>
      </w:r>
      <w:r w:rsidRPr="00894987">
        <w:rPr>
          <w:rFonts w:ascii="Arial" w:hAnsi="Arial" w:cs="Arial"/>
          <w:lang w:val="es-ES_tradnl"/>
        </w:rPr>
        <w:t>la Adquisición</w:t>
      </w:r>
      <w:r w:rsidRPr="00313774">
        <w:rPr>
          <w:rFonts w:ascii="Arial" w:hAnsi="Arial" w:cs="Arial"/>
          <w:lang w:val="es-ES_tradnl"/>
        </w:rPr>
        <w:t xml:space="preserve"> tendrá derecho a inspeccionar </w:t>
      </w:r>
      <w:r w:rsidRPr="00894987">
        <w:rPr>
          <w:rFonts w:ascii="Arial" w:hAnsi="Arial" w:cs="Arial"/>
          <w:lang w:val="es-ES_tradnl"/>
        </w:rPr>
        <w:t>la Adquisición</w:t>
      </w:r>
      <w:r>
        <w:rPr>
          <w:rFonts w:ascii="Arial" w:hAnsi="Arial" w:cs="Arial"/>
          <w:lang w:val="es-ES_tradnl"/>
        </w:rPr>
        <w:t xml:space="preserve"> y/o someterlos</w:t>
      </w:r>
      <w:r w:rsidRPr="00313774">
        <w:rPr>
          <w:rFonts w:ascii="Arial" w:hAnsi="Arial" w:cs="Arial"/>
          <w:lang w:val="es-ES_tradnl"/>
        </w:rPr>
        <w:t xml:space="preserve">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7703D6" w:rsidRPr="00486DEC" w:rsidRDefault="007703D6" w:rsidP="007703D6">
      <w:pPr>
        <w:pBdr>
          <w:left w:val="none" w:sz="4" w:space="1" w:color="000000"/>
        </w:pBdr>
        <w:spacing w:before="120" w:after="120"/>
        <w:ind w:left="567" w:hanging="567"/>
        <w:jc w:val="both"/>
        <w:rPr>
          <w:rFonts w:ascii="Arial" w:hAnsi="Arial" w:cs="Arial"/>
          <w:lang w:val="es-ES_tradnl"/>
        </w:rPr>
      </w:pPr>
      <w:r w:rsidRPr="00313774">
        <w:rPr>
          <w:rFonts w:ascii="Arial" w:hAnsi="Arial" w:cs="Arial"/>
          <w:b/>
          <w:lang w:val="es-ES_tradnl"/>
        </w:rPr>
        <w:t>2</w:t>
      </w:r>
      <w:r>
        <w:rPr>
          <w:rFonts w:ascii="Arial" w:hAnsi="Arial" w:cs="Arial"/>
          <w:b/>
          <w:lang w:val="es-ES_tradnl"/>
        </w:rPr>
        <w:t>9</w:t>
      </w:r>
      <w:r w:rsidRPr="00313774">
        <w:rPr>
          <w:rFonts w:ascii="Arial" w:hAnsi="Arial" w:cs="Arial"/>
          <w:b/>
          <w:lang w:val="es-ES_tradnl"/>
        </w:rPr>
        <w:t>.2</w:t>
      </w:r>
      <w:r w:rsidRPr="00313774">
        <w:rPr>
          <w:rFonts w:ascii="Arial" w:hAnsi="Arial" w:cs="Arial"/>
          <w:lang w:val="es-ES_tradnl"/>
        </w:rPr>
        <w:tab/>
      </w:r>
      <w:r w:rsidRPr="00486DEC">
        <w:rPr>
          <w:rFonts w:ascii="Arial" w:hAnsi="Arial" w:cs="Arial"/>
          <w:lang w:val="es-ES_tradnl"/>
        </w:rPr>
        <w:t xml:space="preserve">Si </w:t>
      </w:r>
      <w:r w:rsidRPr="00894987">
        <w:rPr>
          <w:rFonts w:ascii="Arial" w:hAnsi="Arial" w:cs="Arial"/>
          <w:lang w:val="es-ES_tradnl"/>
        </w:rPr>
        <w:t>la Adquisición</w:t>
      </w:r>
      <w:r w:rsidRPr="00486DEC">
        <w:rPr>
          <w:rFonts w:ascii="Arial" w:hAnsi="Arial" w:cs="Arial"/>
          <w:lang w:val="es-ES_tradnl"/>
        </w:rPr>
        <w:t xml:space="preserve"> una </w:t>
      </w:r>
      <w:r w:rsidRPr="00FD1C3D">
        <w:rPr>
          <w:rFonts w:ascii="Arial" w:hAnsi="Arial" w:cs="Arial"/>
          <w:lang w:val="es-ES_tradnl"/>
        </w:rPr>
        <w:t xml:space="preserve">vez inspeccionada </w:t>
      </w:r>
      <w:r w:rsidRPr="00D825C2">
        <w:rPr>
          <w:rFonts w:ascii="Arial" w:hAnsi="Arial" w:cs="Arial"/>
          <w:lang w:val="es-ES_tradnl"/>
        </w:rPr>
        <w:t xml:space="preserve">y/o </w:t>
      </w:r>
      <w:r w:rsidRPr="00FD1C3D">
        <w:rPr>
          <w:rFonts w:ascii="Arial" w:hAnsi="Arial" w:cs="Arial"/>
          <w:lang w:val="es-ES_tradnl"/>
        </w:rPr>
        <w:t>probada, no se ajusta a las especificaciones técnicas, el Comité de Recepción podrá rechazarl</w:t>
      </w:r>
      <w:r>
        <w:rPr>
          <w:rFonts w:ascii="Arial" w:hAnsi="Arial" w:cs="Arial"/>
          <w:lang w:val="es-ES_tradnl"/>
        </w:rPr>
        <w:t>a</w:t>
      </w:r>
      <w:r w:rsidRPr="00FD1C3D">
        <w:rPr>
          <w:rFonts w:ascii="Arial" w:hAnsi="Arial" w:cs="Arial"/>
          <w:lang w:val="es-ES_tradnl"/>
        </w:rPr>
        <w:t xml:space="preserve"> y el </w:t>
      </w:r>
      <w:r w:rsidRPr="00FD1C3D">
        <w:rPr>
          <w:rFonts w:ascii="Arial" w:hAnsi="Arial" w:cs="Arial"/>
          <w:b/>
          <w:lang w:val="es-ES_tradnl"/>
        </w:rPr>
        <w:t>PROVEEDOR</w:t>
      </w:r>
      <w:r w:rsidRPr="00FD1C3D">
        <w:rPr>
          <w:rFonts w:ascii="Arial" w:hAnsi="Arial" w:cs="Arial"/>
          <w:lang w:val="es-ES_tradnl"/>
        </w:rPr>
        <w:t xml:space="preserve"> deberá</w:t>
      </w:r>
      <w:r w:rsidRPr="00486DEC">
        <w:rPr>
          <w:rFonts w:ascii="Arial" w:hAnsi="Arial" w:cs="Arial"/>
          <w:lang w:val="es-ES_tradnl"/>
        </w:rPr>
        <w:t xml:space="preserve">, sin cargo para la </w:t>
      </w:r>
      <w:r w:rsidRPr="00486DEC">
        <w:rPr>
          <w:rFonts w:ascii="Arial" w:hAnsi="Arial" w:cs="Arial"/>
          <w:b/>
          <w:lang w:val="es-ES_tradnl"/>
        </w:rPr>
        <w:t>ENTIDAD</w:t>
      </w:r>
      <w:r>
        <w:rPr>
          <w:rFonts w:ascii="Arial" w:hAnsi="Arial" w:cs="Arial"/>
          <w:lang w:val="es-ES_tradnl"/>
        </w:rPr>
        <w:t>, reemplazarla</w:t>
      </w:r>
      <w:r w:rsidRPr="00486DEC">
        <w:rPr>
          <w:rFonts w:ascii="Arial" w:hAnsi="Arial" w:cs="Arial"/>
          <w:lang w:val="es-ES_tradnl"/>
        </w:rPr>
        <w:t xml:space="preserve"> para que cumplan con </w:t>
      </w:r>
      <w:r>
        <w:rPr>
          <w:rFonts w:ascii="Arial" w:hAnsi="Arial" w:cs="Arial"/>
          <w:lang w:val="es-ES_tradnl"/>
        </w:rPr>
        <w:t xml:space="preserve">tales </w:t>
      </w:r>
      <w:r w:rsidRPr="00486DEC">
        <w:rPr>
          <w:rFonts w:ascii="Arial" w:hAnsi="Arial" w:cs="Arial"/>
          <w:lang w:val="es-ES_tradnl"/>
        </w:rPr>
        <w:t>especificaciones técnicas.</w:t>
      </w:r>
    </w:p>
    <w:p w:rsidR="007703D6" w:rsidRPr="00486DEC" w:rsidRDefault="007703D6" w:rsidP="007703D6">
      <w:pPr>
        <w:pBdr>
          <w:left w:val="none" w:sz="4" w:space="1" w:color="000000"/>
        </w:pBd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w:t>
      </w:r>
      <w:r w:rsidRPr="00894987">
        <w:rPr>
          <w:rFonts w:ascii="Arial" w:hAnsi="Arial" w:cs="Arial"/>
          <w:lang w:val="es-ES_tradnl"/>
        </w:rPr>
        <w:t>la Adquisición</w:t>
      </w:r>
      <w:r w:rsidRPr="00486DEC">
        <w:rPr>
          <w:rFonts w:ascii="Arial" w:hAnsi="Arial" w:cs="Arial"/>
          <w:lang w:val="es-ES_tradnl"/>
        </w:rPr>
        <w:t xml:space="preserve"> es e</w:t>
      </w:r>
      <w:r>
        <w:rPr>
          <w:rFonts w:ascii="Arial" w:hAnsi="Arial" w:cs="Arial"/>
          <w:lang w:val="es-ES_tradnl"/>
        </w:rPr>
        <w:t>l determinado por la Unidad Solicitante</w:t>
      </w:r>
      <w:r w:rsidRPr="00486DEC">
        <w:rPr>
          <w:rFonts w:ascii="Arial" w:hAnsi="Arial" w:cs="Arial"/>
          <w:lang w:val="es-ES_tradnl"/>
        </w:rPr>
        <w:t>, computable a partir de la fecha de la comunicación de rechazo, ocasión en la cual se efectuará una nueva inspecció</w:t>
      </w:r>
      <w:r w:rsidRPr="00894987">
        <w:rPr>
          <w:rFonts w:ascii="Arial" w:hAnsi="Arial" w:cs="Arial"/>
          <w:lang w:val="es-ES_tradnl"/>
        </w:rPr>
        <w:t>n,</w:t>
      </w:r>
      <w:r w:rsidRPr="00486DEC">
        <w:rPr>
          <w:rFonts w:ascii="Arial" w:hAnsi="Arial" w:cs="Arial"/>
          <w:lang w:val="es-ES_tradnl"/>
        </w:rPr>
        <w:t xml:space="preserve"> a objeto de verificar si se ha</w:t>
      </w:r>
      <w:r>
        <w:rPr>
          <w:rFonts w:ascii="Arial" w:hAnsi="Arial" w:cs="Arial"/>
          <w:lang w:val="es-ES_tradnl"/>
        </w:rPr>
        <w:t xml:space="preserve"> reemplazado </w:t>
      </w:r>
      <w:r w:rsidRPr="00894987">
        <w:rPr>
          <w:rFonts w:ascii="Arial" w:hAnsi="Arial" w:cs="Arial"/>
          <w:lang w:val="es-ES_tradnl"/>
        </w:rPr>
        <w:t>toda la Adquisición</w:t>
      </w:r>
      <w:r>
        <w:rPr>
          <w:rFonts w:ascii="Arial" w:hAnsi="Arial" w:cs="Arial"/>
          <w:lang w:val="es-ES_tradnl"/>
        </w:rPr>
        <w:t xml:space="preserve"> rechazada </w:t>
      </w:r>
      <w:r w:rsidRPr="00486DEC">
        <w:rPr>
          <w:rFonts w:ascii="Arial" w:hAnsi="Arial" w:cs="Arial"/>
          <w:lang w:val="es-ES_tradnl"/>
        </w:rPr>
        <w:t xml:space="preserve">por </w:t>
      </w:r>
      <w:r>
        <w:rPr>
          <w:rFonts w:ascii="Arial" w:hAnsi="Arial" w:cs="Arial"/>
          <w:lang w:val="es-ES_tradnl"/>
        </w:rPr>
        <w:t>el Comité de Recepción</w:t>
      </w:r>
      <w:r w:rsidRPr="00A550FB">
        <w:rPr>
          <w:rFonts w:ascii="Arial" w:hAnsi="Arial" w:cs="Arial"/>
          <w:lang w:val="es-ES_tradnl"/>
        </w:rPr>
        <w:t>.</w:t>
      </w:r>
    </w:p>
    <w:p w:rsidR="007703D6" w:rsidRDefault="007703D6" w:rsidP="007703D6">
      <w:pPr>
        <w:pBdr>
          <w:left w:val="none" w:sz="4" w:space="1" w:color="000000"/>
        </w:pBdr>
        <w:spacing w:before="120" w:after="120"/>
        <w:ind w:left="567" w:hanging="567"/>
        <w:jc w:val="both"/>
        <w:rPr>
          <w:rFonts w:ascii="Arial" w:hAnsi="Arial" w:cs="Arial"/>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7703D6" w:rsidRPr="00D825C2" w:rsidRDefault="007703D6" w:rsidP="007703D6">
      <w:pPr>
        <w:pBdr>
          <w:left w:val="none" w:sz="4" w:space="1" w:color="000000"/>
        </w:pBdr>
        <w:spacing w:after="120"/>
        <w:jc w:val="both"/>
        <w:rPr>
          <w:rFonts w:ascii="Arial" w:hAnsi="Arial" w:cs="Arial"/>
          <w:b/>
          <w:u w:val="single"/>
          <w:lang w:val="es-ES_tradnl"/>
        </w:rPr>
      </w:pPr>
      <w:r>
        <w:rPr>
          <w:rFonts w:ascii="Arial" w:hAnsi="Arial" w:cs="Arial"/>
          <w:b/>
          <w:u w:val="single"/>
        </w:rPr>
        <w:t>CLÁSULA TRIGÉSIMA</w:t>
      </w:r>
      <w:r w:rsidRPr="00D825C2">
        <w:rPr>
          <w:rFonts w:ascii="Arial" w:hAnsi="Arial" w:cs="Arial"/>
          <w:b/>
          <w:u w:val="single"/>
        </w:rPr>
        <w:t xml:space="preserve">.- </w:t>
      </w:r>
      <w:r w:rsidRPr="00D825C2">
        <w:rPr>
          <w:rFonts w:ascii="Arial" w:hAnsi="Arial" w:cs="Arial"/>
          <w:b/>
          <w:u w:val="single"/>
          <w:lang w:val="es-ES_tradnl"/>
        </w:rPr>
        <w:t xml:space="preserve">(PROTOCOLIZACIÓN DEL CONTRATO) </w:t>
      </w:r>
      <w:r w:rsidRPr="00D825C2">
        <w:rPr>
          <w:rFonts w:ascii="Arial" w:hAnsi="Arial" w:cs="Arial"/>
          <w:b/>
          <w:i/>
          <w:u w:val="single"/>
          <w:lang w:val="es-ES_tradnl"/>
        </w:rPr>
        <w:t>(cuando corresponda)</w:t>
      </w:r>
    </w:p>
    <w:p w:rsidR="007703D6" w:rsidRPr="00D825C2" w:rsidRDefault="007703D6" w:rsidP="007703D6">
      <w:pPr>
        <w:pBdr>
          <w:left w:val="none" w:sz="4" w:space="1" w:color="000000"/>
        </w:pBdr>
        <w:spacing w:after="120"/>
        <w:jc w:val="both"/>
        <w:rPr>
          <w:rFonts w:ascii="Arial" w:hAnsi="Arial" w:cs="Arial"/>
          <w:lang w:val="es-ES_tradnl"/>
        </w:rPr>
      </w:pPr>
      <w:r w:rsidRPr="00D825C2">
        <w:rPr>
          <w:rFonts w:ascii="Arial" w:hAnsi="Arial" w:cs="Arial"/>
          <w:lang w:val="es-ES_tradnl"/>
        </w:rPr>
        <w:t xml:space="preserve">El presente Contrato será protocolizado con todas las formalidades de ley por la </w:t>
      </w:r>
      <w:r w:rsidRPr="00D825C2">
        <w:rPr>
          <w:rFonts w:ascii="Arial" w:hAnsi="Arial" w:cs="Arial"/>
          <w:b/>
          <w:lang w:val="es-ES_tradnl"/>
        </w:rPr>
        <w:t>ENTIDAD</w:t>
      </w:r>
      <w:r w:rsidRPr="00D825C2">
        <w:rPr>
          <w:rFonts w:ascii="Arial" w:hAnsi="Arial" w:cs="Arial"/>
          <w:lang w:val="es-ES_tradnl"/>
        </w:rPr>
        <w:t xml:space="preserve"> en el distrito administrativo correspondiente. El importe por concepto de protocolización, orden de impresión y la francatura del testimonio debe ser pagado por el </w:t>
      </w:r>
      <w:r w:rsidRPr="00D825C2">
        <w:rPr>
          <w:rFonts w:ascii="Arial" w:hAnsi="Arial" w:cs="Arial"/>
          <w:b/>
          <w:lang w:val="es-ES_tradnl"/>
        </w:rPr>
        <w:t>PROVEEDOR</w:t>
      </w:r>
      <w:r w:rsidRPr="00D825C2">
        <w:rPr>
          <w:rFonts w:ascii="Arial" w:hAnsi="Arial" w:cs="Arial"/>
          <w:lang w:val="es-ES_tradnl"/>
        </w:rPr>
        <w:t xml:space="preserve">. En caso que este importe no sea cancelado por el </w:t>
      </w:r>
      <w:r w:rsidRPr="00D825C2">
        <w:rPr>
          <w:rFonts w:ascii="Arial" w:hAnsi="Arial" w:cs="Arial"/>
          <w:b/>
          <w:lang w:val="es-ES_tradnl"/>
        </w:rPr>
        <w:t xml:space="preserve">PROVEEDOR </w:t>
      </w:r>
      <w:r w:rsidRPr="00D825C2">
        <w:rPr>
          <w:rFonts w:ascii="Arial" w:hAnsi="Arial" w:cs="Arial"/>
          <w:lang w:val="es-ES_tradnl"/>
        </w:rPr>
        <w:t xml:space="preserve">podrá ser descontado por la </w:t>
      </w:r>
      <w:r w:rsidRPr="00D825C2">
        <w:rPr>
          <w:rFonts w:ascii="Arial" w:hAnsi="Arial" w:cs="Arial"/>
          <w:b/>
          <w:lang w:val="es-ES_tradnl"/>
        </w:rPr>
        <w:t>ENTIDAD</w:t>
      </w:r>
      <w:r w:rsidRPr="00D825C2">
        <w:rPr>
          <w:rFonts w:ascii="Arial" w:hAnsi="Arial" w:cs="Arial"/>
          <w:lang w:val="es-ES_tradnl"/>
        </w:rPr>
        <w:t xml:space="preserve"> a tiempo de hacer efectivo el pago de las planillas mensuales o en la planilla final del Contrato.</w:t>
      </w:r>
    </w:p>
    <w:p w:rsidR="007703D6" w:rsidRPr="00D825C2" w:rsidRDefault="007703D6" w:rsidP="007703D6">
      <w:pPr>
        <w:pBdr>
          <w:left w:val="none" w:sz="4" w:space="1" w:color="000000"/>
        </w:pBdr>
        <w:spacing w:after="120"/>
        <w:jc w:val="both"/>
        <w:rPr>
          <w:rFonts w:ascii="Arial" w:hAnsi="Arial" w:cs="Arial"/>
        </w:rPr>
      </w:pPr>
      <w:r w:rsidRPr="00D825C2">
        <w:rPr>
          <w:rFonts w:ascii="Arial" w:hAnsi="Arial" w:cs="Arial"/>
        </w:rPr>
        <w:t>Esta protocolización contendrá los siguientes documentos:</w:t>
      </w:r>
    </w:p>
    <w:p w:rsidR="007703D6" w:rsidRPr="00D825C2" w:rsidRDefault="007703D6" w:rsidP="007703D6">
      <w:pPr>
        <w:pBdr>
          <w:left w:val="none" w:sz="4" w:space="1" w:color="000000"/>
        </w:pBdr>
        <w:spacing w:after="120"/>
        <w:jc w:val="both"/>
        <w:rPr>
          <w:rFonts w:ascii="Arial" w:hAnsi="Arial" w:cs="Arial"/>
        </w:rPr>
      </w:pPr>
      <w:r w:rsidRPr="00D825C2">
        <w:rPr>
          <w:rFonts w:ascii="Arial" w:hAnsi="Arial" w:cs="Arial"/>
        </w:rPr>
        <w:t>Originales o fotocopias legalizadas de:</w:t>
      </w:r>
    </w:p>
    <w:p w:rsidR="007703D6" w:rsidRPr="00D825C2" w:rsidRDefault="007703D6" w:rsidP="004D2BDF">
      <w:pPr>
        <w:numPr>
          <w:ilvl w:val="0"/>
          <w:numId w:val="39"/>
        </w:numPr>
        <w:spacing w:after="120"/>
        <w:ind w:left="1134" w:hanging="283"/>
        <w:jc w:val="both"/>
        <w:rPr>
          <w:rFonts w:ascii="Arial" w:hAnsi="Arial" w:cs="Arial"/>
        </w:rPr>
      </w:pPr>
      <w:r w:rsidRPr="00D825C2">
        <w:rPr>
          <w:rFonts w:ascii="Arial" w:hAnsi="Arial" w:cs="Arial"/>
        </w:rPr>
        <w:t>Testimonio de constitución de la empresa.</w:t>
      </w:r>
    </w:p>
    <w:p w:rsidR="007703D6" w:rsidRPr="00D825C2" w:rsidRDefault="007703D6" w:rsidP="004D2BDF">
      <w:pPr>
        <w:numPr>
          <w:ilvl w:val="0"/>
          <w:numId w:val="39"/>
        </w:numPr>
        <w:spacing w:after="120"/>
        <w:ind w:left="1134" w:hanging="283"/>
        <w:jc w:val="both"/>
        <w:rPr>
          <w:rFonts w:ascii="Arial" w:hAnsi="Arial" w:cs="Arial"/>
        </w:rPr>
      </w:pPr>
      <w:r w:rsidRPr="00D825C2">
        <w:rPr>
          <w:rFonts w:ascii="Arial" w:hAnsi="Arial" w:cs="Arial"/>
        </w:rPr>
        <w:t xml:space="preserve">Testimonio de Poder del representante legal referido en el Contrato. </w:t>
      </w:r>
    </w:p>
    <w:p w:rsidR="007703D6" w:rsidRPr="00D825C2" w:rsidRDefault="007703D6" w:rsidP="004D2BDF">
      <w:pPr>
        <w:numPr>
          <w:ilvl w:val="0"/>
          <w:numId w:val="39"/>
        </w:numPr>
        <w:spacing w:after="120"/>
        <w:ind w:left="1134" w:hanging="283"/>
        <w:jc w:val="both"/>
        <w:rPr>
          <w:rFonts w:ascii="Arial" w:hAnsi="Arial" w:cs="Arial"/>
        </w:rPr>
      </w:pPr>
      <w:r w:rsidRPr="00D825C2">
        <w:rPr>
          <w:rFonts w:ascii="Arial" w:hAnsi="Arial" w:cs="Arial"/>
        </w:rPr>
        <w:t>Certificado de matrícula de inscripción en FUNDEMPRESA</w:t>
      </w:r>
      <w:r w:rsidRPr="00D825C2">
        <w:rPr>
          <w:rFonts w:ascii="Arial" w:hAnsi="Arial" w:cs="Arial"/>
          <w:i/>
        </w:rPr>
        <w:t>.</w:t>
      </w:r>
    </w:p>
    <w:p w:rsidR="007703D6" w:rsidRPr="00D825C2" w:rsidRDefault="007703D6" w:rsidP="004D2BDF">
      <w:pPr>
        <w:numPr>
          <w:ilvl w:val="0"/>
          <w:numId w:val="39"/>
        </w:numPr>
        <w:spacing w:after="120"/>
        <w:ind w:left="1134" w:hanging="283"/>
        <w:jc w:val="both"/>
        <w:rPr>
          <w:rFonts w:ascii="Arial" w:hAnsi="Arial" w:cs="Arial"/>
        </w:rPr>
      </w:pPr>
      <w:r w:rsidRPr="00D825C2">
        <w:rPr>
          <w:rFonts w:ascii="Arial" w:hAnsi="Arial" w:cs="Arial"/>
        </w:rPr>
        <w:t>Minuta del Contrato.</w:t>
      </w:r>
    </w:p>
    <w:p w:rsidR="007703D6" w:rsidRPr="00D825C2" w:rsidRDefault="007703D6" w:rsidP="007703D6">
      <w:pPr>
        <w:spacing w:after="120"/>
        <w:jc w:val="both"/>
        <w:rPr>
          <w:rFonts w:ascii="Arial" w:hAnsi="Arial" w:cs="Arial"/>
        </w:rPr>
      </w:pPr>
      <w:r w:rsidRPr="00D825C2">
        <w:rPr>
          <w:rFonts w:ascii="Arial" w:hAnsi="Arial" w:cs="Arial"/>
        </w:rPr>
        <w:t>Fotocopias simples de:</w:t>
      </w:r>
    </w:p>
    <w:p w:rsidR="007703D6" w:rsidRPr="00D825C2" w:rsidRDefault="007703D6" w:rsidP="004D2BDF">
      <w:pPr>
        <w:pStyle w:val="Prrafodelista"/>
        <w:numPr>
          <w:ilvl w:val="0"/>
          <w:numId w:val="39"/>
        </w:numPr>
        <w:spacing w:after="120"/>
        <w:ind w:left="1134" w:hanging="283"/>
        <w:rPr>
          <w:rFonts w:ascii="Arial" w:hAnsi="Arial" w:cs="Arial"/>
          <w:lang w:eastAsia="es-BO"/>
        </w:rPr>
      </w:pPr>
      <w:r w:rsidRPr="00D825C2">
        <w:rPr>
          <w:rFonts w:ascii="Arial" w:hAnsi="Arial" w:cs="Arial"/>
          <w:lang w:eastAsia="es-BO"/>
        </w:rPr>
        <w:t>Cédula de identidad del representante legal.  </w:t>
      </w:r>
    </w:p>
    <w:p w:rsidR="007703D6" w:rsidRPr="00D825C2" w:rsidRDefault="007703D6" w:rsidP="004D2BDF">
      <w:pPr>
        <w:pStyle w:val="Prrafodelista"/>
        <w:numPr>
          <w:ilvl w:val="0"/>
          <w:numId w:val="39"/>
        </w:numPr>
        <w:spacing w:after="120"/>
        <w:ind w:left="1134" w:hanging="283"/>
        <w:jc w:val="both"/>
        <w:rPr>
          <w:rFonts w:ascii="Arial" w:hAnsi="Arial" w:cs="Arial"/>
        </w:rPr>
      </w:pPr>
      <w:r w:rsidRPr="00D825C2">
        <w:rPr>
          <w:rFonts w:ascii="Arial" w:hAnsi="Arial" w:cs="Arial"/>
          <w:lang w:eastAsia="es-BO"/>
        </w:rPr>
        <w:t xml:space="preserve">Garantía de cumplimiento de Contrato. </w:t>
      </w:r>
    </w:p>
    <w:p w:rsidR="007703D6" w:rsidRPr="00486DEC" w:rsidRDefault="007703D6" w:rsidP="007703D6">
      <w:pPr>
        <w:spacing w:before="120" w:after="120"/>
        <w:jc w:val="both"/>
        <w:rPr>
          <w:rFonts w:ascii="Arial" w:hAnsi="Arial" w:cs="Arial"/>
          <w:b/>
          <w:lang w:val="es-ES_tradnl"/>
        </w:rPr>
      </w:pPr>
      <w:r w:rsidRPr="00D825C2">
        <w:rPr>
          <w:rFonts w:ascii="Arial" w:hAnsi="Arial" w:cs="Arial"/>
        </w:rPr>
        <w:t>En caso de que, por cualquier circunstancia, el presente documento no fuese protocolizado, servirá a los efectos de ley y de su cumplimiento, como documento suficiente a las Partes.</w:t>
      </w:r>
    </w:p>
    <w:p w:rsidR="007703D6" w:rsidRPr="00A5019E" w:rsidRDefault="007703D6" w:rsidP="007703D6">
      <w:pPr>
        <w:spacing w:before="120" w:after="120"/>
        <w:jc w:val="both"/>
        <w:rPr>
          <w:rFonts w:ascii="Arial" w:hAnsi="Arial" w:cs="Arial"/>
          <w:b/>
          <w:bCs/>
          <w:color w:val="000000"/>
          <w:u w:val="single"/>
          <w:lang w:val="es-BO"/>
        </w:rPr>
      </w:pPr>
      <w:r w:rsidRPr="00AD789C">
        <w:rPr>
          <w:rFonts w:ascii="Arial" w:hAnsi="Arial" w:cs="Arial"/>
          <w:b/>
          <w:u w:val="single"/>
        </w:rPr>
        <w:t>CLÁUSULA</w:t>
      </w:r>
      <w:r w:rsidRPr="00F40C45">
        <w:rPr>
          <w:rFonts w:ascii="Arial" w:hAnsi="Arial" w:cs="Arial"/>
          <w:b/>
          <w:u w:val="single"/>
          <w:lang w:val="es-ES_tradnl"/>
        </w:rPr>
        <w:t xml:space="preserve"> </w:t>
      </w:r>
      <w:r>
        <w:rPr>
          <w:rFonts w:ascii="Arial" w:hAnsi="Arial" w:cs="Arial"/>
          <w:b/>
          <w:u w:val="single"/>
          <w:lang w:val="es-ES_tradnl"/>
        </w:rPr>
        <w:t>TRIGÉSIMA PRIMERA</w:t>
      </w:r>
      <w:r w:rsidRPr="00F40C45">
        <w:rPr>
          <w:rFonts w:ascii="Arial" w:hAnsi="Arial" w:cs="Arial"/>
          <w:b/>
          <w:u w:val="single"/>
          <w:lang w:val="es-ES_tradnl"/>
        </w:rPr>
        <w:t xml:space="preserve">.- </w:t>
      </w:r>
      <w:r>
        <w:rPr>
          <w:rFonts w:ascii="Arial" w:hAnsi="Arial" w:cs="Arial"/>
          <w:b/>
          <w:u w:val="single"/>
          <w:lang w:val="es-ES_tradnl"/>
        </w:rPr>
        <w:t>(</w:t>
      </w:r>
      <w:r w:rsidRPr="00A5019E">
        <w:rPr>
          <w:rFonts w:ascii="Arial" w:hAnsi="Arial" w:cs="Arial"/>
          <w:b/>
          <w:bCs/>
          <w:color w:val="000000"/>
          <w:u w:val="single"/>
          <w:lang w:val="es-ES_tradnl"/>
        </w:rPr>
        <w:t>ADMINISTRACIÓN DEL CONTRATO</w:t>
      </w:r>
      <w:r>
        <w:rPr>
          <w:rFonts w:ascii="Arial" w:hAnsi="Arial" w:cs="Arial"/>
          <w:b/>
          <w:bCs/>
          <w:color w:val="000000"/>
          <w:u w:val="single"/>
          <w:lang w:val="es-ES_tradnl"/>
        </w:rPr>
        <w:t>)</w:t>
      </w:r>
    </w:p>
    <w:p w:rsidR="007703D6" w:rsidRPr="00ED1F4A" w:rsidRDefault="007703D6" w:rsidP="007703D6">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7703D6" w:rsidRPr="00EC5599" w:rsidRDefault="007703D6" w:rsidP="007703D6">
      <w:pPr>
        <w:spacing w:after="120"/>
        <w:jc w:val="both"/>
        <w:rPr>
          <w:rFonts w:ascii="Arial" w:hAnsi="Arial" w:cs="Arial"/>
          <w:b/>
          <w:u w:val="single"/>
          <w:lang w:val="es-BO"/>
        </w:rPr>
      </w:pPr>
      <w:r w:rsidRPr="00AD789C">
        <w:rPr>
          <w:rFonts w:ascii="Arial" w:hAnsi="Arial" w:cs="Arial"/>
          <w:b/>
          <w:u w:val="single"/>
        </w:rPr>
        <w:t>CLÁUSULA</w:t>
      </w:r>
      <w:r>
        <w:rPr>
          <w:rFonts w:ascii="Arial" w:hAnsi="Arial" w:cs="Arial"/>
          <w:b/>
          <w:u w:val="single"/>
        </w:rPr>
        <w:t xml:space="preserve"> TRIGÉSIMA SEGUNDA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7703D6" w:rsidRPr="00F40C45" w:rsidRDefault="007703D6" w:rsidP="007703D6">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7703D6" w:rsidRDefault="007703D6" w:rsidP="007703D6">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7703D6" w:rsidRPr="00D07EF4" w:rsidRDefault="007703D6" w:rsidP="007703D6">
      <w:pPr>
        <w:tabs>
          <w:tab w:val="left" w:pos="709"/>
        </w:tabs>
        <w:spacing w:before="120" w:after="120"/>
        <w:ind w:left="567" w:right="-7" w:hanging="567"/>
        <w:jc w:val="both"/>
        <w:rPr>
          <w:rFonts w:ascii="Arial" w:hAnsi="Arial" w:cs="Arial"/>
          <w:b/>
          <w:color w:val="000000"/>
          <w:u w:val="single"/>
          <w:lang w:val="es-BO"/>
        </w:rPr>
      </w:pPr>
      <w:r w:rsidRPr="00AD789C">
        <w:rPr>
          <w:rFonts w:ascii="Arial" w:hAnsi="Arial" w:cs="Arial"/>
          <w:b/>
          <w:u w:val="single"/>
        </w:rPr>
        <w:t>CLÁUSULA</w:t>
      </w:r>
      <w:r w:rsidRPr="00D07EF4">
        <w:rPr>
          <w:rFonts w:ascii="Arial" w:hAnsi="Arial" w:cs="Arial"/>
          <w:b/>
          <w:color w:val="000000"/>
          <w:u w:val="single"/>
          <w:lang w:val="es-BO"/>
        </w:rPr>
        <w:t xml:space="preserve"> TRIGÉSIMA</w:t>
      </w:r>
      <w:r>
        <w:rPr>
          <w:rFonts w:ascii="Arial" w:hAnsi="Arial" w:cs="Arial"/>
          <w:b/>
          <w:color w:val="000000"/>
          <w:u w:val="single"/>
          <w:lang w:val="es-BO"/>
        </w:rPr>
        <w:t xml:space="preserve"> TERCERA</w:t>
      </w:r>
      <w:r w:rsidRPr="00D07EF4">
        <w:rPr>
          <w:rFonts w:ascii="Arial" w:hAnsi="Arial" w:cs="Arial"/>
          <w:b/>
          <w:color w:val="000000"/>
          <w:u w:val="single"/>
          <w:lang w:val="es-BO"/>
        </w:rPr>
        <w:t>.- (GENERAL)</w:t>
      </w:r>
    </w:p>
    <w:p w:rsidR="007703D6" w:rsidRPr="00D07EF4" w:rsidRDefault="007703D6" w:rsidP="007703D6">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33</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7703D6" w:rsidRDefault="007703D6" w:rsidP="007703D6">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Pr>
          <w:rFonts w:ascii="Arial" w:eastAsia="Calibri" w:hAnsi="Arial" w:cs="Arial"/>
          <w:b/>
          <w:color w:val="000000"/>
          <w:lang w:val="es-BO" w:eastAsia="es-BO"/>
        </w:rPr>
        <w:t>PROVEEDOR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7703D6" w:rsidRPr="00D07EF4" w:rsidRDefault="007703D6" w:rsidP="007703D6">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3</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7703D6" w:rsidRPr="001A533B" w:rsidRDefault="007703D6" w:rsidP="007703D6">
      <w:pPr>
        <w:spacing w:after="120"/>
        <w:ind w:left="567"/>
        <w:jc w:val="both"/>
        <w:outlineLvl w:val="1"/>
        <w:rPr>
          <w:rFonts w:ascii="Arial" w:hAnsi="Arial" w:cs="Arial"/>
          <w:color w:val="000000"/>
          <w:lang w:eastAsia="x-none"/>
        </w:rPr>
      </w:pPr>
      <w:r w:rsidRPr="001A533B">
        <w:rPr>
          <w:rFonts w:ascii="Arial" w:hAnsi="Arial" w:cs="Arial"/>
          <w:color w:val="000000"/>
          <w:lang w:eastAsia="x-none"/>
        </w:rPr>
        <w:t xml:space="preserve">La invalidez o </w:t>
      </w:r>
      <w:r>
        <w:rPr>
          <w:rFonts w:ascii="Arial" w:hAnsi="Arial" w:cs="Arial"/>
          <w:color w:val="000000"/>
          <w:lang w:eastAsia="x-none"/>
        </w:rPr>
        <w:t>i</w:t>
      </w:r>
      <w:r w:rsidRPr="001A533B">
        <w:rPr>
          <w:rFonts w:ascii="Arial" w:hAnsi="Arial" w:cs="Arial"/>
          <w:color w:val="000000"/>
          <w:lang w:eastAsia="x-none"/>
        </w:rPr>
        <w:t>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w:t>
      </w:r>
      <w:r>
        <w:rPr>
          <w:rFonts w:ascii="Arial" w:hAnsi="Arial" w:cs="Arial"/>
          <w:color w:val="000000"/>
          <w:lang w:eastAsia="x-none"/>
        </w:rPr>
        <w:t xml:space="preserve"> i</w:t>
      </w:r>
      <w:r w:rsidRPr="001A533B">
        <w:rPr>
          <w:rFonts w:ascii="Arial" w:hAnsi="Arial" w:cs="Arial"/>
          <w:color w:val="000000"/>
          <w:lang w:eastAsia="x-none"/>
        </w:rPr>
        <w:t>nejecutable se entenderá en primera instancia de acuerdo a la naturaleza del Contrato o en caso de no encontrarse de acuerdo a la naturaleza del Contrato, quedará excluida del mismo.</w:t>
      </w:r>
    </w:p>
    <w:p w:rsidR="007703D6" w:rsidRPr="00D07EF4" w:rsidRDefault="007703D6" w:rsidP="007703D6">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33</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7703D6" w:rsidRDefault="007703D6" w:rsidP="007703D6">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Pr>
          <w:rFonts w:ascii="Arial" w:eastAsia="Calibri" w:hAnsi="Arial" w:cs="Arial"/>
          <w:b/>
          <w:color w:val="000000"/>
          <w:lang w:val="es-BO" w:eastAsia="es-BO"/>
        </w:rPr>
        <w:t>PR</w:t>
      </w:r>
      <w:r w:rsidRPr="008A2828">
        <w:rPr>
          <w:rFonts w:ascii="Arial" w:eastAsia="Calibri" w:hAnsi="Arial" w:cs="Arial"/>
          <w:b/>
          <w:color w:val="000000"/>
          <w:lang w:val="es-BO" w:eastAsia="es-BO"/>
        </w:rPr>
        <w:t>O</w:t>
      </w:r>
      <w:r>
        <w:rPr>
          <w:rFonts w:ascii="Arial" w:eastAsia="Calibri" w:hAnsi="Arial" w:cs="Arial"/>
          <w:b/>
          <w:color w:val="000000"/>
          <w:lang w:val="es-BO" w:eastAsia="es-BO"/>
        </w:rPr>
        <w:t>VEEDOR</w:t>
      </w:r>
      <w:r w:rsidRPr="00F63DDF">
        <w:rPr>
          <w:rFonts w:ascii="Arial" w:eastAsia="Calibri" w:hAnsi="Arial" w:cs="Arial"/>
          <w:color w:val="000000"/>
          <w:lang w:val="es-BO" w:eastAsia="es-BO"/>
        </w:rPr>
        <w:t xml:space="preserve"> con relación a la </w:t>
      </w:r>
      <w:r>
        <w:rPr>
          <w:rFonts w:ascii="Arial" w:eastAsia="Calibri" w:hAnsi="Arial" w:cs="Arial"/>
          <w:color w:val="000000"/>
          <w:lang w:val="es-BO" w:eastAsia="es-BO"/>
        </w:rPr>
        <w:t>Adquisición</w:t>
      </w:r>
      <w:r w:rsidRPr="00F63DDF">
        <w:rPr>
          <w:rFonts w:ascii="Arial" w:eastAsia="Calibri" w:hAnsi="Arial" w:cs="Arial"/>
          <w:color w:val="000000"/>
          <w:lang w:val="es-BO" w:eastAsia="es-BO"/>
        </w:rPr>
        <w:t xml:space="preserve">. Este Contrato constituye el acuerdo único y entero entre </w:t>
      </w:r>
      <w:r w:rsidRPr="00F40C45">
        <w:rPr>
          <w:rFonts w:ascii="Arial" w:eastAsia="Calibri" w:hAnsi="Arial" w:cs="Arial"/>
          <w:color w:val="000000"/>
          <w:lang w:val="es-BO" w:eastAsia="es-BO"/>
        </w:rPr>
        <w:t xml:space="preserve">las Partes con relación a la </w:t>
      </w:r>
      <w:r>
        <w:rPr>
          <w:rFonts w:ascii="Arial" w:eastAsia="Calibri" w:hAnsi="Arial" w:cs="Arial"/>
          <w:color w:val="000000"/>
          <w:lang w:val="es-BO" w:eastAsia="es-BO"/>
        </w:rPr>
        <w:t>Adquisición</w:t>
      </w:r>
      <w:r w:rsidRPr="00F40C45">
        <w:rPr>
          <w:rFonts w:ascii="Arial" w:eastAsia="Calibri" w:hAnsi="Arial" w:cs="Arial"/>
          <w:color w:val="000000"/>
          <w:lang w:val="es-BO" w:eastAsia="es-BO"/>
        </w:rPr>
        <w:t xml:space="preserve"> y no existe ningún otro acuerdo o compromiso válido con relación al</w:t>
      </w:r>
      <w:r>
        <w:rPr>
          <w:rFonts w:ascii="Arial" w:eastAsia="Calibri" w:hAnsi="Arial" w:cs="Arial"/>
          <w:color w:val="000000"/>
          <w:lang w:val="es-BO" w:eastAsia="es-BO"/>
        </w:rPr>
        <w:t xml:space="preserve"> objeto </w:t>
      </w:r>
      <w:r w:rsidRPr="00D825C2">
        <w:rPr>
          <w:rFonts w:ascii="Arial" w:eastAsia="Calibri" w:hAnsi="Arial" w:cs="Arial"/>
          <w:color w:val="000000"/>
          <w:lang w:val="es-BO" w:eastAsia="es-BO"/>
        </w:rPr>
        <w:t>del presente</w:t>
      </w:r>
      <w:r>
        <w:rPr>
          <w:rFonts w:ascii="Arial" w:eastAsia="Calibri" w:hAnsi="Arial" w:cs="Arial"/>
          <w:color w:val="000000"/>
          <w:lang w:val="es-BO" w:eastAsia="es-BO"/>
        </w:rPr>
        <w:t xml:space="preserve"> Contrato</w:t>
      </w:r>
      <w:r w:rsidRPr="00F40C45">
        <w:rPr>
          <w:rFonts w:ascii="Arial" w:eastAsia="Calibri" w:hAnsi="Arial" w:cs="Arial"/>
          <w:color w:val="000000"/>
          <w:lang w:val="es-BO" w:eastAsia="es-BO"/>
        </w:rPr>
        <w:t xml:space="preserve">.  </w:t>
      </w:r>
    </w:p>
    <w:p w:rsidR="007703D6" w:rsidRPr="00EC5599" w:rsidRDefault="007703D6" w:rsidP="007703D6">
      <w:pPr>
        <w:spacing w:before="120" w:after="120"/>
        <w:jc w:val="both"/>
        <w:rPr>
          <w:rFonts w:ascii="Arial" w:hAnsi="Arial" w:cs="Arial"/>
          <w:b/>
          <w:u w:val="single"/>
          <w:lang w:val="es-ES_tradnl"/>
        </w:rPr>
      </w:pPr>
      <w:r w:rsidRPr="00AD789C">
        <w:rPr>
          <w:rFonts w:ascii="Arial" w:hAnsi="Arial" w:cs="Arial"/>
          <w:b/>
          <w:u w:val="single"/>
        </w:rPr>
        <w:t>CLÁUSULA</w:t>
      </w:r>
      <w:r>
        <w:rPr>
          <w:rFonts w:ascii="Arial" w:hAnsi="Arial" w:cs="Arial"/>
          <w:b/>
          <w:u w:val="single"/>
          <w:lang w:val="es-ES_tradnl"/>
        </w:rPr>
        <w:t xml:space="preserve"> TR</w:t>
      </w:r>
      <w:r w:rsidRPr="00EC5599">
        <w:rPr>
          <w:rFonts w:ascii="Arial" w:hAnsi="Arial" w:cs="Arial"/>
          <w:b/>
          <w:u w:val="single"/>
          <w:lang w:val="es-ES_tradnl"/>
        </w:rPr>
        <w:t>IGÉSIMA</w:t>
      </w:r>
      <w:r>
        <w:rPr>
          <w:rFonts w:ascii="Arial" w:hAnsi="Arial" w:cs="Arial"/>
          <w:b/>
          <w:u w:val="single"/>
          <w:lang w:val="es-ES_tradnl"/>
        </w:rPr>
        <w:t xml:space="preserve"> CUARTA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7703D6" w:rsidRDefault="007703D6" w:rsidP="007703D6">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7703D6" w:rsidRPr="005626DC" w:rsidRDefault="007703D6" w:rsidP="007703D6">
      <w:pPr>
        <w:spacing w:before="120" w:after="120" w:line="276" w:lineRule="auto"/>
        <w:ind w:left="708" w:hanging="708"/>
        <w:jc w:val="both"/>
        <w:rPr>
          <w:rFonts w:ascii="Arial" w:hAnsi="Arial" w:cs="Arial"/>
          <w:b/>
          <w:u w:val="single"/>
          <w:lang w:val="es-ES_tradnl"/>
        </w:rPr>
      </w:pPr>
      <w:r w:rsidRPr="00AD789C">
        <w:rPr>
          <w:rFonts w:ascii="Arial" w:hAnsi="Arial" w:cs="Arial"/>
          <w:b/>
          <w:u w:val="single"/>
        </w:rPr>
        <w:t>CLÁUSULA</w:t>
      </w:r>
      <w:r>
        <w:rPr>
          <w:rFonts w:ascii="Arial" w:hAnsi="Arial" w:cs="Arial"/>
          <w:b/>
          <w:u w:val="single"/>
        </w:rPr>
        <w:t xml:space="preserve"> TRIG</w:t>
      </w:r>
      <w:r w:rsidRPr="005626DC">
        <w:rPr>
          <w:rFonts w:ascii="Arial" w:hAnsi="Arial" w:cs="Arial"/>
          <w:b/>
          <w:u w:val="single"/>
        </w:rPr>
        <w:t>ÉSIMA</w:t>
      </w:r>
      <w:r>
        <w:rPr>
          <w:rFonts w:ascii="Arial" w:hAnsi="Arial" w:cs="Arial"/>
          <w:b/>
          <w:u w:val="single"/>
        </w:rPr>
        <w:t xml:space="preserve"> QUINTA</w:t>
      </w:r>
      <w:r w:rsidRPr="005626DC">
        <w:rPr>
          <w:rFonts w:ascii="Arial" w:hAnsi="Arial" w:cs="Arial"/>
          <w:b/>
          <w:u w:val="single"/>
          <w:lang w:val="es-ES_tradnl"/>
        </w:rPr>
        <w:t>.- (CONFORMIDAD)</w:t>
      </w:r>
    </w:p>
    <w:p w:rsidR="007703D6" w:rsidRPr="005626DC" w:rsidRDefault="007703D6" w:rsidP="007703D6">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tres</w:t>
      </w:r>
      <w:r w:rsidRPr="005626DC">
        <w:rPr>
          <w:rFonts w:ascii="Arial" w:hAnsi="Arial" w:cs="Arial"/>
          <w:lang w:val="es-ES_tradnl"/>
        </w:rPr>
        <w:t xml:space="preserve"> (</w:t>
      </w:r>
      <w:r>
        <w:rPr>
          <w:rFonts w:ascii="Arial" w:hAnsi="Arial" w:cs="Arial"/>
          <w:lang w:val="es-ES_tradnl"/>
        </w:rPr>
        <w:t>3</w:t>
      </w:r>
      <w:r w:rsidRPr="005626DC">
        <w:rPr>
          <w:rFonts w:ascii="Arial" w:hAnsi="Arial" w:cs="Arial"/>
          <w:lang w:val="es-ES_tradnl"/>
        </w:rPr>
        <w:t>) ejemplares de un mismo tenor y validez</w:t>
      </w:r>
      <w:r>
        <w:rPr>
          <w:rFonts w:ascii="Arial" w:hAnsi="Arial" w:cs="Arial"/>
          <w:lang w:val="es-ES_tradnl"/>
        </w:rPr>
        <w:t xml:space="preserve"> el</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rPr>
        <w:t xml:space="preserve">____________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________________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7703D6" w:rsidRDefault="007703D6" w:rsidP="007703D6">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7703D6" w:rsidRDefault="007703D6" w:rsidP="007703D6">
      <w:pPr>
        <w:jc w:val="both"/>
        <w:rPr>
          <w:rFonts w:ascii="Arial" w:hAnsi="Arial" w:cs="Arial"/>
          <w:lang w:val="es-ES_tradnl"/>
        </w:rPr>
      </w:pPr>
    </w:p>
    <w:p w:rsidR="007703D6" w:rsidRDefault="007703D6" w:rsidP="007703D6">
      <w:pPr>
        <w:jc w:val="both"/>
        <w:rPr>
          <w:rFonts w:ascii="Arial" w:hAnsi="Arial" w:cs="Arial"/>
          <w:lang w:val="es-ES_tradnl"/>
        </w:rPr>
      </w:pPr>
    </w:p>
    <w:p w:rsidR="007703D6" w:rsidRDefault="007703D6" w:rsidP="007703D6">
      <w:pPr>
        <w:jc w:val="both"/>
        <w:rPr>
          <w:rFonts w:ascii="Arial" w:hAnsi="Arial" w:cs="Arial"/>
          <w:lang w:val="es-ES_tradnl"/>
        </w:rPr>
      </w:pPr>
    </w:p>
    <w:p w:rsidR="007703D6" w:rsidRDefault="007703D6" w:rsidP="007703D6">
      <w:pPr>
        <w:jc w:val="both"/>
        <w:rPr>
          <w:rFonts w:ascii="Arial" w:hAnsi="Arial" w:cs="Arial"/>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96"/>
        <w:gridCol w:w="3525"/>
      </w:tblGrid>
      <w:tr w:rsidR="007703D6" w:rsidRPr="00240951" w:rsidTr="00875433">
        <w:tc>
          <w:tcPr>
            <w:tcW w:w="5812" w:type="dxa"/>
            <w:shd w:val="clear" w:color="auto" w:fill="FFFFFF"/>
          </w:tcPr>
          <w:p w:rsidR="007703D6" w:rsidRPr="00240951" w:rsidRDefault="007703D6" w:rsidP="00875433">
            <w:pPr>
              <w:jc w:val="center"/>
              <w:rPr>
                <w:rFonts w:ascii="Arial" w:hAnsi="Arial" w:cs="Arial"/>
                <w:sz w:val="16"/>
                <w:szCs w:val="16"/>
              </w:rPr>
            </w:pPr>
            <w:r w:rsidRPr="00240951">
              <w:rPr>
                <w:rFonts w:ascii="Arial" w:hAnsi="Arial" w:cs="Arial"/>
                <w:sz w:val="16"/>
                <w:szCs w:val="16"/>
              </w:rPr>
              <w:t>____________________________________________</w:t>
            </w:r>
          </w:p>
          <w:p w:rsidR="007703D6" w:rsidRPr="00240951" w:rsidRDefault="007703D6" w:rsidP="00875433">
            <w:pPr>
              <w:jc w:val="center"/>
              <w:rPr>
                <w:rFonts w:ascii="Arial" w:hAnsi="Arial" w:cs="Arial"/>
                <w:sz w:val="16"/>
                <w:szCs w:val="16"/>
              </w:rPr>
            </w:pPr>
            <w:r w:rsidRPr="00240951">
              <w:rPr>
                <w:rFonts w:ascii="Arial" w:hAnsi="Arial" w:cs="Arial"/>
                <w:sz w:val="16"/>
                <w:szCs w:val="16"/>
              </w:rPr>
              <w:t xml:space="preserve">Lic.  </w:t>
            </w:r>
            <w:r>
              <w:rPr>
                <w:rFonts w:ascii="Arial" w:hAnsi="Arial" w:cs="Arial"/>
                <w:sz w:val="16"/>
                <w:szCs w:val="16"/>
              </w:rPr>
              <w:t>___________</w:t>
            </w:r>
            <w:r w:rsidRPr="00240951">
              <w:rPr>
                <w:rFonts w:ascii="Arial" w:hAnsi="Arial" w:cs="Arial"/>
                <w:sz w:val="16"/>
                <w:szCs w:val="16"/>
              </w:rPr>
              <w:t xml:space="preserve"> </w:t>
            </w:r>
          </w:p>
          <w:p w:rsidR="007703D6" w:rsidRPr="00240951" w:rsidRDefault="007703D6" w:rsidP="00875433">
            <w:pPr>
              <w:jc w:val="center"/>
              <w:rPr>
                <w:rFonts w:ascii="Arial" w:hAnsi="Arial" w:cs="Arial"/>
                <w:b/>
                <w:sz w:val="16"/>
                <w:szCs w:val="16"/>
              </w:rPr>
            </w:pPr>
            <w:r>
              <w:rPr>
                <w:rFonts w:ascii="Arial" w:hAnsi="Arial" w:cs="Arial"/>
                <w:b/>
                <w:sz w:val="16"/>
                <w:szCs w:val="16"/>
              </w:rPr>
              <w:t>_________________________________</w:t>
            </w:r>
          </w:p>
          <w:p w:rsidR="007703D6" w:rsidRPr="00240951" w:rsidRDefault="007703D6" w:rsidP="00875433">
            <w:pPr>
              <w:jc w:val="center"/>
              <w:rPr>
                <w:rFonts w:ascii="Arial" w:hAnsi="Arial" w:cs="Arial"/>
                <w:b/>
                <w:sz w:val="16"/>
                <w:szCs w:val="16"/>
              </w:rPr>
            </w:pPr>
            <w:r w:rsidRPr="00240951">
              <w:rPr>
                <w:rFonts w:ascii="Arial" w:hAnsi="Arial" w:cs="Arial"/>
                <w:b/>
                <w:sz w:val="16"/>
                <w:szCs w:val="16"/>
              </w:rPr>
              <w:t>YACIMIENTOS PETROLÍFEROS FISCALES BOLIVIANOS</w:t>
            </w:r>
          </w:p>
          <w:p w:rsidR="007703D6" w:rsidRPr="00240951" w:rsidRDefault="007703D6" w:rsidP="00875433">
            <w:pPr>
              <w:jc w:val="center"/>
              <w:rPr>
                <w:rFonts w:ascii="Arial" w:hAnsi="Arial" w:cs="Arial"/>
                <w:sz w:val="16"/>
                <w:szCs w:val="16"/>
                <w:lang w:val="es-BO"/>
              </w:rPr>
            </w:pPr>
            <w:r w:rsidRPr="00240951">
              <w:rPr>
                <w:rFonts w:ascii="Arial" w:hAnsi="Arial" w:cs="Arial"/>
                <w:b/>
                <w:sz w:val="16"/>
                <w:szCs w:val="16"/>
              </w:rPr>
              <w:t xml:space="preserve">YPFB </w:t>
            </w:r>
            <w:r w:rsidRPr="00240951">
              <w:rPr>
                <w:rFonts w:ascii="Arial" w:hAnsi="Arial" w:cs="Arial"/>
                <w:b/>
                <w:sz w:val="16"/>
                <w:szCs w:val="16"/>
              </w:rPr>
              <w:noBreakHyphen/>
              <w:t xml:space="preserve"> ENTIDAD</w:t>
            </w:r>
          </w:p>
        </w:tc>
        <w:tc>
          <w:tcPr>
            <w:tcW w:w="3593" w:type="dxa"/>
            <w:shd w:val="clear" w:color="auto" w:fill="FFFFFF"/>
          </w:tcPr>
          <w:p w:rsidR="007703D6" w:rsidRPr="00240951" w:rsidRDefault="007703D6" w:rsidP="00875433">
            <w:pPr>
              <w:jc w:val="center"/>
              <w:rPr>
                <w:rFonts w:ascii="Arial" w:hAnsi="Arial" w:cs="Arial"/>
                <w:sz w:val="16"/>
                <w:szCs w:val="16"/>
                <w:lang w:val="es-ES_tradnl"/>
              </w:rPr>
            </w:pPr>
            <w:r w:rsidRPr="00240951">
              <w:rPr>
                <w:rFonts w:ascii="Arial" w:hAnsi="Arial" w:cs="Arial"/>
                <w:sz w:val="16"/>
                <w:szCs w:val="16"/>
                <w:lang w:val="es-ES_tradnl"/>
              </w:rPr>
              <w:t>________________________________</w:t>
            </w:r>
          </w:p>
          <w:p w:rsidR="007703D6" w:rsidRPr="00240951" w:rsidRDefault="007703D6" w:rsidP="00875433">
            <w:pPr>
              <w:jc w:val="center"/>
              <w:rPr>
                <w:rFonts w:ascii="Arial" w:hAnsi="Arial" w:cs="Arial"/>
                <w:sz w:val="16"/>
                <w:szCs w:val="16"/>
                <w:lang w:val="es-BO"/>
              </w:rPr>
            </w:pPr>
            <w:r>
              <w:rPr>
                <w:rFonts w:ascii="Arial" w:hAnsi="Arial" w:cs="Arial"/>
                <w:sz w:val="16"/>
                <w:szCs w:val="16"/>
                <w:lang w:val="es-BO"/>
              </w:rPr>
              <w:t>____________________________</w:t>
            </w:r>
          </w:p>
          <w:p w:rsidR="007703D6" w:rsidRPr="00240951" w:rsidRDefault="007703D6" w:rsidP="00875433">
            <w:pPr>
              <w:jc w:val="center"/>
              <w:rPr>
                <w:rFonts w:ascii="Arial" w:hAnsi="Arial" w:cs="Arial"/>
                <w:b/>
                <w:sz w:val="16"/>
                <w:szCs w:val="16"/>
                <w:lang w:val="es-BO"/>
              </w:rPr>
            </w:pPr>
            <w:r w:rsidRPr="00240951">
              <w:rPr>
                <w:rFonts w:ascii="Arial" w:hAnsi="Arial" w:cs="Arial"/>
                <w:b/>
                <w:sz w:val="16"/>
                <w:szCs w:val="16"/>
                <w:lang w:val="es-BO"/>
              </w:rPr>
              <w:t>REPRESENTANTE LEGAL</w:t>
            </w:r>
          </w:p>
          <w:p w:rsidR="007703D6" w:rsidRPr="00240951" w:rsidRDefault="007703D6" w:rsidP="00875433">
            <w:pPr>
              <w:jc w:val="center"/>
              <w:rPr>
                <w:rFonts w:ascii="Arial" w:hAnsi="Arial" w:cs="Arial"/>
                <w:b/>
                <w:sz w:val="16"/>
                <w:szCs w:val="16"/>
              </w:rPr>
            </w:pPr>
            <w:r>
              <w:rPr>
                <w:rFonts w:ascii="Arial" w:hAnsi="Arial" w:cs="Arial"/>
                <w:b/>
                <w:sz w:val="16"/>
                <w:szCs w:val="16"/>
              </w:rPr>
              <w:t>_____________________</w:t>
            </w:r>
          </w:p>
          <w:p w:rsidR="007703D6" w:rsidRPr="00240951" w:rsidRDefault="007703D6" w:rsidP="00875433">
            <w:pPr>
              <w:jc w:val="center"/>
              <w:rPr>
                <w:rFonts w:ascii="Arial" w:hAnsi="Arial" w:cs="Arial"/>
                <w:sz w:val="16"/>
                <w:szCs w:val="16"/>
                <w:lang w:val="es-BO"/>
              </w:rPr>
            </w:pPr>
            <w:r w:rsidRPr="00240951">
              <w:rPr>
                <w:rFonts w:ascii="Arial" w:hAnsi="Arial" w:cs="Arial"/>
                <w:b/>
                <w:sz w:val="16"/>
                <w:szCs w:val="16"/>
              </w:rPr>
              <w:t>PROVEEDOR</w:t>
            </w:r>
          </w:p>
        </w:tc>
      </w:tr>
    </w:tbl>
    <w:p w:rsidR="007703D6" w:rsidRDefault="007703D6" w:rsidP="007703D6">
      <w:pPr>
        <w:jc w:val="both"/>
        <w:rPr>
          <w:rFonts w:ascii="Arial" w:hAnsi="Arial" w:cs="Arial"/>
        </w:rPr>
      </w:pPr>
    </w:p>
    <w:p w:rsidR="007703D6" w:rsidRDefault="007703D6" w:rsidP="007703D6">
      <w:pPr>
        <w:spacing w:after="120"/>
        <w:jc w:val="both"/>
        <w:rPr>
          <w:rFonts w:ascii="Bookman Old Style" w:hAnsi="Bookman Old Style" w:cs="Arial"/>
        </w:rPr>
      </w:pPr>
    </w:p>
    <w:p w:rsidR="007703D6" w:rsidRDefault="007703D6" w:rsidP="007703D6">
      <w:pPr>
        <w:spacing w:after="120"/>
        <w:jc w:val="both"/>
      </w:pPr>
      <w:r>
        <w:rPr>
          <w:rFonts w:ascii="Arial" w:hAnsi="Arial" w:cs="Arial"/>
          <w:sz w:val="18"/>
          <w:szCs w:val="18"/>
        </w:rPr>
        <w:t xml:space="preserve">                   </w:t>
      </w:r>
    </w:p>
    <w:p w:rsidR="007703D6" w:rsidRDefault="007703D6" w:rsidP="007703D6">
      <w:pPr>
        <w:spacing w:after="120"/>
        <w:jc w:val="both"/>
        <w:rPr>
          <w:rFonts w:ascii="Arial" w:hAnsi="Arial" w:cs="Arial"/>
          <w:lang w:val="es-ES_tradnl"/>
        </w:rPr>
      </w:pPr>
    </w:p>
    <w:p w:rsidR="00933E4A" w:rsidRPr="001E13F9" w:rsidRDefault="00933E4A" w:rsidP="00AF4A77">
      <w:pPr>
        <w:jc w:val="center"/>
        <w:rPr>
          <w:rFonts w:ascii="Verdana" w:hAnsi="Verdana" w:cs="Calibri"/>
          <w:b/>
          <w:sz w:val="16"/>
          <w:szCs w:val="16"/>
        </w:rPr>
      </w:pPr>
    </w:p>
    <w:sectPr w:rsidR="00933E4A" w:rsidRPr="001E13F9" w:rsidSect="001D6208">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2025" w:rsidRDefault="009D2025">
      <w:r>
        <w:separator/>
      </w:r>
    </w:p>
  </w:endnote>
  <w:endnote w:type="continuationSeparator" w:id="0">
    <w:p w:rsidR="009D2025" w:rsidRDefault="009D2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2025" w:rsidRDefault="009D2025">
      <w:r>
        <w:separator/>
      </w:r>
    </w:p>
  </w:footnote>
  <w:footnote w:type="continuationSeparator" w:id="0">
    <w:p w:rsidR="009D2025" w:rsidRDefault="009D20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1">
    <w:nsid w:val="03EB7F1E"/>
    <w:multiLevelType w:val="hybridMultilevel"/>
    <w:tmpl w:val="701A1C7C"/>
    <w:lvl w:ilvl="0" w:tplc="0EC01AAA">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
    <w:nsid w:val="042357F6"/>
    <w:multiLevelType w:val="hybridMultilevel"/>
    <w:tmpl w:val="5C8AA150"/>
    <w:lvl w:ilvl="0" w:tplc="81A066B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nsid w:val="0A494BD0"/>
    <w:multiLevelType w:val="multilevel"/>
    <w:tmpl w:val="4A96EB54"/>
    <w:lvl w:ilvl="0">
      <w:start w:val="1"/>
      <w:numFmt w:val="bullet"/>
      <w:lvlText w:val=""/>
      <w:lvlJc w:val="left"/>
      <w:pPr>
        <w:ind w:left="360" w:hanging="360"/>
      </w:pPr>
      <w:rPr>
        <w:rFonts w:ascii="Symbol" w:hAnsi="Symbol"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9FF755D"/>
    <w:multiLevelType w:val="hybridMultilevel"/>
    <w:tmpl w:val="27C6483E"/>
    <w:lvl w:ilvl="0" w:tplc="81A066B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0580F28"/>
    <w:multiLevelType w:val="hybridMultilevel"/>
    <w:tmpl w:val="3D4C13A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8">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nsid w:val="307F370F"/>
    <w:multiLevelType w:val="hybridMultilevel"/>
    <w:tmpl w:val="187CD66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8BD6B03"/>
    <w:multiLevelType w:val="hybridMultilevel"/>
    <w:tmpl w:val="5EDC9C3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05C4E35"/>
    <w:multiLevelType w:val="hybridMultilevel"/>
    <w:tmpl w:val="3E78E4C4"/>
    <w:lvl w:ilvl="0" w:tplc="81A066B6">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3">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870195F"/>
    <w:multiLevelType w:val="singleLevel"/>
    <w:tmpl w:val="38C2B268"/>
    <w:lvl w:ilvl="0">
      <w:numFmt w:val="decimal"/>
      <w:pStyle w:val="Ttulo9"/>
      <w:lvlText w:val=""/>
      <w:lvlJc w:val="left"/>
    </w:lvl>
  </w:abstractNum>
  <w:abstractNum w:abstractNumId="38">
    <w:nsid w:val="58A61A4B"/>
    <w:multiLevelType w:val="multilevel"/>
    <w:tmpl w:val="C090F5FE"/>
    <w:lvl w:ilvl="0">
      <w:start w:val="24"/>
      <w:numFmt w:val="decimal"/>
      <w:lvlText w:val="%1"/>
      <w:lvlJc w:val="left"/>
      <w:pPr>
        <w:ind w:left="375" w:hanging="375"/>
      </w:pPr>
      <w:rPr>
        <w:rFonts w:hint="default"/>
        <w:b/>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9">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1">
    <w:nsid w:val="618C7E20"/>
    <w:multiLevelType w:val="hybridMultilevel"/>
    <w:tmpl w:val="EE8AD336"/>
    <w:lvl w:ilvl="0" w:tplc="0C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5">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45000E0"/>
    <w:multiLevelType w:val="multilevel"/>
    <w:tmpl w:val="96362E78"/>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47">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9"/>
  </w:num>
  <w:num w:numId="2">
    <w:abstractNumId w:val="37"/>
  </w:num>
  <w:num w:numId="3">
    <w:abstractNumId w:val="7"/>
  </w:num>
  <w:num w:numId="4">
    <w:abstractNumId w:val="31"/>
  </w:num>
  <w:num w:numId="5">
    <w:abstractNumId w:val="19"/>
  </w:num>
  <w:num w:numId="6">
    <w:abstractNumId w:val="49"/>
  </w:num>
  <w:num w:numId="7">
    <w:abstractNumId w:val="45"/>
  </w:num>
  <w:num w:numId="8">
    <w:abstractNumId w:val="44"/>
  </w:num>
  <w:num w:numId="9">
    <w:abstractNumId w:val="17"/>
  </w:num>
  <w:num w:numId="10">
    <w:abstractNumId w:val="15"/>
  </w:num>
  <w:num w:numId="11">
    <w:abstractNumId w:val="16"/>
  </w:num>
  <w:num w:numId="1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33"/>
  </w:num>
  <w:num w:numId="17">
    <w:abstractNumId w:val="34"/>
  </w:num>
  <w:num w:numId="18">
    <w:abstractNumId w:val="21"/>
  </w:num>
  <w:num w:numId="19">
    <w:abstractNumId w:val="6"/>
  </w:num>
  <w:num w:numId="20">
    <w:abstractNumId w:val="22"/>
  </w:num>
  <w:num w:numId="21">
    <w:abstractNumId w:val="36"/>
  </w:num>
  <w:num w:numId="22">
    <w:abstractNumId w:val="20"/>
  </w:num>
  <w:num w:numId="23">
    <w:abstractNumId w:val="11"/>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27"/>
  </w:num>
  <w:num w:numId="27">
    <w:abstractNumId w:val="23"/>
  </w:num>
  <w:num w:numId="28">
    <w:abstractNumId w:val="47"/>
  </w:num>
  <w:num w:numId="29">
    <w:abstractNumId w:val="14"/>
  </w:num>
  <w:num w:numId="30">
    <w:abstractNumId w:val="35"/>
  </w:num>
  <w:num w:numId="31">
    <w:abstractNumId w:val="10"/>
  </w:num>
  <w:num w:numId="32">
    <w:abstractNumId w:val="2"/>
  </w:num>
  <w:num w:numId="33">
    <w:abstractNumId w:val="41"/>
  </w:num>
  <w:num w:numId="34">
    <w:abstractNumId w:val="32"/>
  </w:num>
  <w:num w:numId="35">
    <w:abstractNumId w:val="43"/>
  </w:num>
  <w:num w:numId="36">
    <w:abstractNumId w:val="42"/>
  </w:num>
  <w:num w:numId="37">
    <w:abstractNumId w:val="8"/>
  </w:num>
  <w:num w:numId="38">
    <w:abstractNumId w:val="26"/>
  </w:num>
  <w:num w:numId="39">
    <w:abstractNumId w:val="39"/>
  </w:num>
  <w:num w:numId="40">
    <w:abstractNumId w:val="0"/>
    <w:lvlOverride w:ilvl="0">
      <w:startOverride w:val="1"/>
    </w:lvlOverride>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48"/>
  </w:num>
  <w:num w:numId="44">
    <w:abstractNumId w:val="3"/>
  </w:num>
  <w:num w:numId="45">
    <w:abstractNumId w:val="25"/>
  </w:num>
  <w:num w:numId="46">
    <w:abstractNumId w:val="30"/>
  </w:num>
  <w:num w:numId="47">
    <w:abstractNumId w:val="4"/>
  </w:num>
  <w:num w:numId="48">
    <w:abstractNumId w:val="46"/>
  </w:num>
  <w:num w:numId="49">
    <w:abstractNumId w:val="1"/>
  </w:num>
  <w:num w:numId="50">
    <w:abstractNumId w:val="3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673"/>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2F7EB1"/>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6E6B"/>
    <w:rsid w:val="003A7363"/>
    <w:rsid w:val="003A7743"/>
    <w:rsid w:val="003A79CA"/>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6317"/>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BDF"/>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09F"/>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03D6"/>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25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025"/>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3E"/>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070"/>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5CD9"/>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A315B6D-2A19-40B4-8AA0-2427E74C4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uiPriority w:val="99"/>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character" w:styleId="nfasis">
    <w:name w:val="Emphasis"/>
    <w:uiPriority w:val="20"/>
    <w:qFormat/>
    <w:rsid w:val="00E15CD9"/>
    <w:rPr>
      <w:i/>
      <w:iCs/>
    </w:rPr>
  </w:style>
  <w:style w:type="paragraph" w:customStyle="1" w:styleId="ss">
    <w:name w:val="ss"/>
    <w:basedOn w:val="Textoindependiente"/>
    <w:qFormat/>
    <w:rsid w:val="007703D6"/>
    <w:pPr>
      <w:pBdr>
        <w:top w:val="none" w:sz="4" w:space="0" w:color="000000"/>
        <w:left w:val="none" w:sz="4" w:space="0" w:color="000000"/>
        <w:bottom w:val="none" w:sz="4" w:space="0" w:color="000000"/>
        <w:right w:val="none" w:sz="4" w:space="0" w:color="000000"/>
        <w:between w:val="none" w:sz="4" w:space="0" w:color="000000"/>
      </w:pBdr>
      <w:spacing w:after="240"/>
      <w:ind w:firstLine="720"/>
      <w:jc w:val="both"/>
    </w:pPr>
    <w:rPr>
      <w:rFonts w:ascii="Times New Roman" w:hAnsi="Times New Roman"/>
      <w:sz w:val="24"/>
    </w:rPr>
  </w:style>
  <w:style w:type="paragraph" w:customStyle="1" w:styleId="Default">
    <w:name w:val="Default"/>
    <w:rsid w:val="007703D6"/>
    <w:pPr>
      <w:widowControl w:val="0"/>
      <w:pBdr>
        <w:top w:val="none" w:sz="4" w:space="0" w:color="000000"/>
        <w:left w:val="none" w:sz="4" w:space="0" w:color="000000"/>
        <w:bottom w:val="none" w:sz="4" w:space="0" w:color="000000"/>
        <w:right w:val="none" w:sz="4" w:space="0" w:color="000000"/>
        <w:between w:val="none" w:sz="4" w:space="0" w:color="000000"/>
      </w:pBdr>
    </w:pPr>
    <w:rPr>
      <w:rFonts w:ascii="Verdana" w:hAnsi="Verdana" w:cs="Verdana"/>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9D7B2-C420-4E8F-A089-8F6FF374D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33</Pages>
  <Words>16736</Words>
  <Characters>92051</Characters>
  <Application>Microsoft Office Word</Application>
  <DocSecurity>0</DocSecurity>
  <Lines>767</Lines>
  <Paragraphs>217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108570</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12</cp:revision>
  <cp:lastPrinted>2017-07-27T13:24:00Z</cp:lastPrinted>
  <dcterms:created xsi:type="dcterms:W3CDTF">2018-06-14T22:33:00Z</dcterms:created>
  <dcterms:modified xsi:type="dcterms:W3CDTF">2018-06-15T20:30:00Z</dcterms:modified>
</cp:coreProperties>
</file>