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F53DC" w:rsidRDefault="00DF53D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F53DC" w:rsidRDefault="00DF53DC" w:rsidP="007B5395">
                            <w:pPr>
                              <w:ind w:left="142"/>
                              <w:jc w:val="center"/>
                              <w:rPr>
                                <w:rFonts w:ascii="Verdana" w:hAnsi="Verdana"/>
                                <w:b/>
                              </w:rPr>
                            </w:pPr>
                          </w:p>
                          <w:p w:rsidR="00DF53DC" w:rsidRDefault="00DF53D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F53DC" w:rsidRPr="00103622" w:rsidRDefault="00DF53DC" w:rsidP="007B5395">
                            <w:pPr>
                              <w:ind w:left="142"/>
                              <w:jc w:val="center"/>
                              <w:rPr>
                                <w:rFonts w:ascii="Century Gothic" w:hAnsi="Century Gothic" w:cs="Arial"/>
                                <w:b/>
                                <w:sz w:val="32"/>
                                <w:szCs w:val="32"/>
                                <w:lang w:val="es-MX"/>
                              </w:rPr>
                            </w:pPr>
                          </w:p>
                          <w:p w:rsidR="00DF53DC" w:rsidRDefault="00DF53D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F53DC" w:rsidRDefault="00DF53DC" w:rsidP="007B5395">
                            <w:pPr>
                              <w:jc w:val="center"/>
                              <w:rPr>
                                <w:rFonts w:ascii="Century Gothic" w:hAnsi="Century Gothic" w:cs="Arial"/>
                                <w:b/>
                                <w:sz w:val="28"/>
                                <w:szCs w:val="32"/>
                              </w:rPr>
                            </w:pPr>
                          </w:p>
                          <w:p w:rsidR="00DF53DC" w:rsidRDefault="00DF53DC" w:rsidP="007B5395">
                            <w:pPr>
                              <w:jc w:val="center"/>
                              <w:rPr>
                                <w:rFonts w:ascii="Century Gothic" w:hAnsi="Century Gothic" w:cs="Arial"/>
                                <w:b/>
                                <w:sz w:val="28"/>
                                <w:szCs w:val="32"/>
                              </w:rPr>
                            </w:pPr>
                          </w:p>
                          <w:p w:rsidR="00DF53DC" w:rsidRPr="00D94CE2" w:rsidRDefault="00DF53D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F53DC" w:rsidRPr="00D94CE2" w:rsidRDefault="00DF53D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F53DC" w:rsidRPr="00F40D69" w:rsidRDefault="00DF53DC" w:rsidP="007B5395">
                            <w:pPr>
                              <w:ind w:left="142"/>
                              <w:jc w:val="center"/>
                              <w:rPr>
                                <w:rFonts w:ascii="Century Gothic" w:hAnsi="Century Gothic" w:cs="Arial"/>
                                <w:b/>
                                <w:sz w:val="28"/>
                                <w:szCs w:val="28"/>
                              </w:rPr>
                            </w:pPr>
                          </w:p>
                          <w:p w:rsidR="00DF53DC" w:rsidRPr="00103622" w:rsidRDefault="00DF53D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F53DC" w:rsidRPr="005F6C94" w:rsidRDefault="00DF53DC" w:rsidP="007B5395">
                            <w:pPr>
                              <w:ind w:left="142"/>
                              <w:rPr>
                                <w:rFonts w:ascii="Century Gothic" w:hAnsi="Century Gothic"/>
                                <w:b/>
                                <w:sz w:val="28"/>
                                <w:szCs w:val="28"/>
                                <w:lang w:val="es-MX"/>
                              </w:rPr>
                            </w:pPr>
                          </w:p>
                          <w:p w:rsidR="00DF53DC" w:rsidRPr="00D94CE2" w:rsidRDefault="00DF53DC"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VALVULAS NEUMATICAS PARA PLANTA SAN PEDRO ZCOR - DCOD</w:t>
                            </w:r>
                          </w:p>
                          <w:p w:rsidR="00DF53DC" w:rsidRPr="00D94CE2" w:rsidRDefault="00DF53DC" w:rsidP="007B5395">
                            <w:pPr>
                              <w:jc w:val="center"/>
                              <w:rPr>
                                <w:rFonts w:ascii="Century Gothic" w:hAnsi="Century Gothic" w:cs="Century Gothic"/>
                                <w:b/>
                                <w:bCs/>
                                <w:color w:val="FF0000"/>
                                <w:sz w:val="28"/>
                                <w:szCs w:val="28"/>
                              </w:rPr>
                            </w:pPr>
                          </w:p>
                          <w:p w:rsidR="00DF53DC" w:rsidRPr="00D94CE2" w:rsidRDefault="00DF53DC"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GCC-CDL-DCOD-12-18</w:t>
                            </w:r>
                          </w:p>
                          <w:p w:rsidR="00DF53DC" w:rsidRPr="00D94CE2" w:rsidRDefault="00DF53DC" w:rsidP="007B5395">
                            <w:pPr>
                              <w:jc w:val="center"/>
                              <w:rPr>
                                <w:rFonts w:ascii="Century Gothic" w:hAnsi="Century Gothic" w:cs="Century Gothic"/>
                                <w:b/>
                                <w:bCs/>
                                <w:color w:val="FF0000"/>
                                <w:sz w:val="28"/>
                                <w:szCs w:val="28"/>
                              </w:rPr>
                            </w:pPr>
                          </w:p>
                          <w:p w:rsidR="00DF53DC" w:rsidRPr="00D94CE2" w:rsidRDefault="00DF53DC"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DF53DC" w:rsidRPr="00103622" w:rsidRDefault="00DF53DC" w:rsidP="007B5395">
                            <w:pPr>
                              <w:jc w:val="center"/>
                              <w:rPr>
                                <w:rFonts w:ascii="Century Gothic" w:hAnsi="Century Gothic"/>
                                <w:sz w:val="32"/>
                                <w:szCs w:val="32"/>
                                <w:lang w:val="es-ES_tradnl"/>
                              </w:rPr>
                            </w:pPr>
                          </w:p>
                          <w:p w:rsidR="00DF53DC" w:rsidRPr="00103622" w:rsidRDefault="00DF53DC" w:rsidP="007B5395">
                            <w:pPr>
                              <w:ind w:right="930"/>
                              <w:jc w:val="center"/>
                              <w:rPr>
                                <w:rFonts w:ascii="Century Gothic" w:hAnsi="Century Gothic"/>
                                <w:sz w:val="32"/>
                                <w:szCs w:val="32"/>
                                <w:lang w:val="es-ES_tradnl"/>
                              </w:rPr>
                            </w:pPr>
                          </w:p>
                          <w:p w:rsidR="00DF53DC" w:rsidRPr="00103622" w:rsidRDefault="00DF53DC" w:rsidP="007B5395">
                            <w:pPr>
                              <w:ind w:right="930"/>
                              <w:jc w:val="center"/>
                              <w:rPr>
                                <w:rFonts w:ascii="Century Gothic" w:hAnsi="Century Gothic"/>
                                <w:sz w:val="32"/>
                                <w:szCs w:val="32"/>
                                <w:lang w:val="es-ES_tradnl"/>
                              </w:rPr>
                            </w:pPr>
                          </w:p>
                          <w:p w:rsidR="00DF53DC" w:rsidRDefault="00DF53DC" w:rsidP="007B5395">
                            <w:pPr>
                              <w:ind w:right="930"/>
                              <w:jc w:val="center"/>
                              <w:rPr>
                                <w:rFonts w:ascii="Century Gothic" w:hAnsi="Century Gothic"/>
                                <w:lang w:val="es-ES_tradnl"/>
                              </w:rPr>
                            </w:pPr>
                          </w:p>
                          <w:p w:rsidR="00DF53DC" w:rsidRPr="009C5A35" w:rsidRDefault="00DF53DC"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DF53DC" w:rsidRDefault="00DF53D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F53DC" w:rsidRDefault="00DF53DC" w:rsidP="007B5395">
                      <w:pPr>
                        <w:ind w:left="142"/>
                        <w:jc w:val="center"/>
                        <w:rPr>
                          <w:rFonts w:ascii="Verdana" w:hAnsi="Verdana"/>
                          <w:b/>
                        </w:rPr>
                      </w:pPr>
                    </w:p>
                    <w:p w:rsidR="00DF53DC" w:rsidRDefault="00DF53D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F53DC" w:rsidRPr="00103622" w:rsidRDefault="00DF53DC" w:rsidP="007B5395">
                      <w:pPr>
                        <w:ind w:left="142"/>
                        <w:jc w:val="center"/>
                        <w:rPr>
                          <w:rFonts w:ascii="Century Gothic" w:hAnsi="Century Gothic" w:cs="Arial"/>
                          <w:b/>
                          <w:sz w:val="32"/>
                          <w:szCs w:val="32"/>
                          <w:lang w:val="es-MX"/>
                        </w:rPr>
                      </w:pPr>
                    </w:p>
                    <w:p w:rsidR="00DF53DC" w:rsidRDefault="00DF53D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F53DC" w:rsidRDefault="00DF53DC" w:rsidP="007B5395">
                      <w:pPr>
                        <w:jc w:val="center"/>
                        <w:rPr>
                          <w:rFonts w:ascii="Century Gothic" w:hAnsi="Century Gothic" w:cs="Arial"/>
                          <w:b/>
                          <w:sz w:val="28"/>
                          <w:szCs w:val="32"/>
                        </w:rPr>
                      </w:pPr>
                    </w:p>
                    <w:p w:rsidR="00DF53DC" w:rsidRDefault="00DF53DC" w:rsidP="007B5395">
                      <w:pPr>
                        <w:jc w:val="center"/>
                        <w:rPr>
                          <w:rFonts w:ascii="Century Gothic" w:hAnsi="Century Gothic" w:cs="Arial"/>
                          <w:b/>
                          <w:sz w:val="28"/>
                          <w:szCs w:val="32"/>
                        </w:rPr>
                      </w:pPr>
                    </w:p>
                    <w:p w:rsidR="00DF53DC" w:rsidRPr="00D94CE2" w:rsidRDefault="00DF53D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F53DC" w:rsidRPr="00D94CE2" w:rsidRDefault="00DF53D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F53DC" w:rsidRPr="00F40D69" w:rsidRDefault="00DF53DC" w:rsidP="007B5395">
                      <w:pPr>
                        <w:ind w:left="142"/>
                        <w:jc w:val="center"/>
                        <w:rPr>
                          <w:rFonts w:ascii="Century Gothic" w:hAnsi="Century Gothic" w:cs="Arial"/>
                          <w:b/>
                          <w:sz w:val="28"/>
                          <w:szCs w:val="28"/>
                        </w:rPr>
                      </w:pPr>
                    </w:p>
                    <w:p w:rsidR="00DF53DC" w:rsidRPr="00103622" w:rsidRDefault="00DF53D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F53DC" w:rsidRPr="005F6C94" w:rsidRDefault="00DF53DC" w:rsidP="007B5395">
                      <w:pPr>
                        <w:ind w:left="142"/>
                        <w:rPr>
                          <w:rFonts w:ascii="Century Gothic" w:hAnsi="Century Gothic"/>
                          <w:b/>
                          <w:sz w:val="28"/>
                          <w:szCs w:val="28"/>
                          <w:lang w:val="es-MX"/>
                        </w:rPr>
                      </w:pPr>
                    </w:p>
                    <w:p w:rsidR="00DF53DC" w:rsidRPr="00D94CE2" w:rsidRDefault="00DF53DC"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VALVULAS NEUMATICAS PARA PLANTA SAN PEDRO ZCOR - DCOD</w:t>
                      </w:r>
                    </w:p>
                    <w:p w:rsidR="00DF53DC" w:rsidRPr="00D94CE2" w:rsidRDefault="00DF53DC" w:rsidP="007B5395">
                      <w:pPr>
                        <w:jc w:val="center"/>
                        <w:rPr>
                          <w:rFonts w:ascii="Century Gothic" w:hAnsi="Century Gothic" w:cs="Century Gothic"/>
                          <w:b/>
                          <w:bCs/>
                          <w:color w:val="FF0000"/>
                          <w:sz w:val="28"/>
                          <w:szCs w:val="28"/>
                        </w:rPr>
                      </w:pPr>
                    </w:p>
                    <w:p w:rsidR="00DF53DC" w:rsidRPr="00D94CE2" w:rsidRDefault="00DF53DC"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GCC-CDL-DCOD-12-18</w:t>
                      </w:r>
                    </w:p>
                    <w:p w:rsidR="00DF53DC" w:rsidRPr="00D94CE2" w:rsidRDefault="00DF53DC" w:rsidP="007B5395">
                      <w:pPr>
                        <w:jc w:val="center"/>
                        <w:rPr>
                          <w:rFonts w:ascii="Century Gothic" w:hAnsi="Century Gothic" w:cs="Century Gothic"/>
                          <w:b/>
                          <w:bCs/>
                          <w:color w:val="FF0000"/>
                          <w:sz w:val="28"/>
                          <w:szCs w:val="28"/>
                        </w:rPr>
                      </w:pPr>
                    </w:p>
                    <w:p w:rsidR="00DF53DC" w:rsidRPr="00D94CE2" w:rsidRDefault="00DF53DC"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DF53DC" w:rsidRPr="00103622" w:rsidRDefault="00DF53DC" w:rsidP="007B5395">
                      <w:pPr>
                        <w:jc w:val="center"/>
                        <w:rPr>
                          <w:rFonts w:ascii="Century Gothic" w:hAnsi="Century Gothic"/>
                          <w:sz w:val="32"/>
                          <w:szCs w:val="32"/>
                          <w:lang w:val="es-ES_tradnl"/>
                        </w:rPr>
                      </w:pPr>
                    </w:p>
                    <w:p w:rsidR="00DF53DC" w:rsidRPr="00103622" w:rsidRDefault="00DF53DC" w:rsidP="007B5395">
                      <w:pPr>
                        <w:ind w:right="930"/>
                        <w:jc w:val="center"/>
                        <w:rPr>
                          <w:rFonts w:ascii="Century Gothic" w:hAnsi="Century Gothic"/>
                          <w:sz w:val="32"/>
                          <w:szCs w:val="32"/>
                          <w:lang w:val="es-ES_tradnl"/>
                        </w:rPr>
                      </w:pPr>
                    </w:p>
                    <w:p w:rsidR="00DF53DC" w:rsidRPr="00103622" w:rsidRDefault="00DF53DC" w:rsidP="007B5395">
                      <w:pPr>
                        <w:ind w:right="930"/>
                        <w:jc w:val="center"/>
                        <w:rPr>
                          <w:rFonts w:ascii="Century Gothic" w:hAnsi="Century Gothic"/>
                          <w:sz w:val="32"/>
                          <w:szCs w:val="32"/>
                          <w:lang w:val="es-ES_tradnl"/>
                        </w:rPr>
                      </w:pPr>
                    </w:p>
                    <w:p w:rsidR="00DF53DC" w:rsidRDefault="00DF53DC" w:rsidP="007B5395">
                      <w:pPr>
                        <w:ind w:right="930"/>
                        <w:jc w:val="center"/>
                        <w:rPr>
                          <w:rFonts w:ascii="Century Gothic" w:hAnsi="Century Gothic"/>
                          <w:lang w:val="es-ES_tradnl"/>
                        </w:rPr>
                      </w:pPr>
                    </w:p>
                    <w:p w:rsidR="00DF53DC" w:rsidRPr="009C5A35" w:rsidRDefault="00DF53DC"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F53DC" w:rsidRPr="00AD6AF2" w:rsidRDefault="00DF53DC" w:rsidP="00795A5A">
                            <w:pPr>
                              <w:ind w:right="930"/>
                              <w:jc w:val="center"/>
                              <w:rPr>
                                <w:rFonts w:ascii="Century Gothic" w:hAnsi="Century Gothic"/>
                                <w:sz w:val="14"/>
                                <w:lang w:val="es-ES_tradnl"/>
                              </w:rPr>
                            </w:pPr>
                          </w:p>
                          <w:p w:rsidR="00DF53DC" w:rsidRPr="00AD6AF2" w:rsidRDefault="00DF53D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F53DC" w:rsidRPr="00AD6AF2" w:rsidRDefault="00DF53DC" w:rsidP="00795A5A">
                      <w:pPr>
                        <w:ind w:right="930"/>
                        <w:jc w:val="center"/>
                        <w:rPr>
                          <w:rFonts w:ascii="Century Gothic" w:hAnsi="Century Gothic"/>
                          <w:sz w:val="14"/>
                          <w:lang w:val="es-ES_tradnl"/>
                        </w:rPr>
                      </w:pPr>
                    </w:p>
                    <w:p w:rsidR="00DF53DC" w:rsidRPr="00AD6AF2" w:rsidRDefault="00DF53D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CB12E9" w:rsidRDefault="00CB12E9" w:rsidP="008C2EB6">
      <w:pPr>
        <w:jc w:val="center"/>
        <w:rPr>
          <w:rFonts w:ascii="Calibri" w:hAnsi="Calibri" w:cs="Calibri"/>
          <w:b/>
          <w:color w:val="FF0000"/>
          <w:sz w:val="18"/>
          <w:szCs w:val="18"/>
        </w:rPr>
      </w:pPr>
    </w:p>
    <w:p w:rsidR="00CB12E9" w:rsidRDefault="00CB12E9" w:rsidP="008C2EB6">
      <w:pPr>
        <w:jc w:val="center"/>
        <w:rPr>
          <w:rFonts w:ascii="Calibri" w:hAnsi="Calibri" w:cs="Calibri"/>
          <w:b/>
          <w:color w:val="FF0000"/>
          <w:sz w:val="18"/>
          <w:szCs w:val="18"/>
        </w:rPr>
      </w:pPr>
    </w:p>
    <w:p w:rsidR="00CB12E9" w:rsidRDefault="00CB12E9" w:rsidP="008C2EB6">
      <w:pPr>
        <w:jc w:val="center"/>
        <w:rPr>
          <w:rFonts w:ascii="Calibri" w:hAnsi="Calibri" w:cs="Calibri"/>
          <w:b/>
          <w:color w:val="FF0000"/>
          <w:sz w:val="18"/>
          <w:szCs w:val="18"/>
        </w:rPr>
      </w:pPr>
    </w:p>
    <w:p w:rsidR="00CB12E9" w:rsidRDefault="00CB12E9" w:rsidP="008C2EB6">
      <w:pPr>
        <w:jc w:val="center"/>
        <w:rPr>
          <w:rFonts w:ascii="Calibri" w:hAnsi="Calibri" w:cs="Calibri"/>
          <w:b/>
          <w:color w:val="FF0000"/>
          <w:sz w:val="18"/>
          <w:szCs w:val="18"/>
        </w:rPr>
      </w:pPr>
    </w:p>
    <w:p w:rsidR="00CB12E9" w:rsidRDefault="00CB12E9" w:rsidP="008C2EB6">
      <w:pPr>
        <w:jc w:val="center"/>
        <w:rPr>
          <w:rFonts w:ascii="Calibri" w:hAnsi="Calibri" w:cs="Calibri"/>
          <w:b/>
          <w:color w:val="FF0000"/>
          <w:sz w:val="18"/>
          <w:szCs w:val="18"/>
        </w:rPr>
      </w:pPr>
    </w:p>
    <w:p w:rsidR="00CB12E9" w:rsidRDefault="00CB12E9" w:rsidP="008C2EB6">
      <w:pPr>
        <w:jc w:val="center"/>
        <w:rPr>
          <w:rFonts w:ascii="Calibri" w:hAnsi="Calibri" w:cs="Calibri"/>
          <w:b/>
          <w:color w:val="FF0000"/>
          <w:sz w:val="18"/>
          <w:szCs w:val="18"/>
        </w:rPr>
      </w:pPr>
    </w:p>
    <w:p w:rsidR="00CB12E9" w:rsidRDefault="00CB12E9" w:rsidP="008C2EB6">
      <w:pPr>
        <w:jc w:val="center"/>
        <w:rPr>
          <w:rFonts w:ascii="Calibri" w:hAnsi="Calibri" w:cs="Calibri"/>
          <w:b/>
          <w:color w:val="FF0000"/>
          <w:sz w:val="18"/>
          <w:szCs w:val="18"/>
        </w:rPr>
      </w:pPr>
    </w:p>
    <w:p w:rsidR="00CB12E9" w:rsidRPr="0073680C" w:rsidRDefault="00CB12E9"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F53D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F53D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F53D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DF53DC"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w:t>
            </w:r>
            <w:r w:rsidR="00036F03">
              <w:rPr>
                <w:rFonts w:asciiTheme="minorHAnsi" w:eastAsia="Calibri" w:hAnsiTheme="minorHAnsi" w:cstheme="minorHAnsi"/>
                <w:b/>
                <w:i/>
                <w:sz w:val="22"/>
                <w:szCs w:val="22"/>
              </w:rPr>
              <w:t>S</w:t>
            </w:r>
            <w:bookmarkStart w:id="0" w:name="_GoBack"/>
            <w:bookmarkEnd w:id="0"/>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CB12E9">
              <w:rPr>
                <w:rFonts w:asciiTheme="minorHAnsi" w:hAnsiTheme="minorHAnsi" w:cstheme="minorHAnsi"/>
                <w:sz w:val="22"/>
                <w:szCs w:val="22"/>
              </w:rPr>
              <w:t xml:space="preserve"> 20 de junio de 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DF53DC" w:rsidP="00EA7EC8">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DF53DC"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DF53DC" w:rsidP="00EA7EC8">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DF53DC" w:rsidP="00EA7EC8">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DF53DC" w:rsidP="00EA7EC8">
            <w:pPr>
              <w:jc w:val="both"/>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DF53DC"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DF53DC" w:rsidRDefault="00EA7EC8" w:rsidP="00DF53DC">
            <w:pPr>
              <w:jc w:val="center"/>
              <w:rPr>
                <w:rFonts w:asciiTheme="minorHAnsi" w:hAnsiTheme="minorHAnsi" w:cstheme="minorHAnsi"/>
                <w:szCs w:val="22"/>
              </w:rPr>
            </w:pPr>
            <w:r w:rsidRPr="00DF53DC">
              <w:rPr>
                <w:rFonts w:asciiTheme="minorHAnsi" w:hAnsiTheme="minorHAnsi" w:cstheme="minorHAnsi"/>
                <w:szCs w:val="22"/>
              </w:rPr>
              <w:t>Fecha:</w:t>
            </w:r>
          </w:p>
          <w:p w:rsidR="00EA7EC8" w:rsidRPr="00DF53DC" w:rsidRDefault="00DF53DC" w:rsidP="00CB12E9">
            <w:pPr>
              <w:jc w:val="center"/>
              <w:rPr>
                <w:rFonts w:asciiTheme="minorHAnsi" w:hAnsiTheme="minorHAnsi" w:cstheme="minorHAnsi"/>
                <w:szCs w:val="22"/>
              </w:rPr>
            </w:pPr>
            <w:r w:rsidRPr="00DF53DC">
              <w:rPr>
                <w:rFonts w:asciiTheme="minorHAnsi" w:hAnsiTheme="minorHAnsi" w:cstheme="minorHAnsi"/>
                <w:szCs w:val="22"/>
              </w:rPr>
              <w:t>2</w:t>
            </w:r>
            <w:r w:rsidR="00CB12E9">
              <w:rPr>
                <w:rFonts w:asciiTheme="minorHAnsi" w:hAnsiTheme="minorHAnsi" w:cstheme="minorHAnsi"/>
                <w:szCs w:val="22"/>
              </w:rPr>
              <w:t>9</w:t>
            </w:r>
            <w:r w:rsidRPr="00DF53DC">
              <w:rPr>
                <w:rFonts w:asciiTheme="minorHAnsi" w:hAnsiTheme="minorHAnsi" w:cstheme="minorHAnsi"/>
                <w:szCs w:val="22"/>
              </w:rPr>
              <w:t>/06/2018</w:t>
            </w:r>
          </w:p>
        </w:tc>
        <w:tc>
          <w:tcPr>
            <w:tcW w:w="1528" w:type="dxa"/>
            <w:gridSpan w:val="2"/>
            <w:vAlign w:val="center"/>
          </w:tcPr>
          <w:p w:rsidR="00EA7EC8" w:rsidRPr="00DF53DC" w:rsidRDefault="00EA7EC8" w:rsidP="00DF53DC">
            <w:pPr>
              <w:jc w:val="center"/>
              <w:rPr>
                <w:rFonts w:asciiTheme="minorHAnsi" w:hAnsiTheme="minorHAnsi" w:cstheme="minorHAnsi"/>
                <w:szCs w:val="22"/>
              </w:rPr>
            </w:pPr>
            <w:r w:rsidRPr="00DF53DC">
              <w:rPr>
                <w:rFonts w:asciiTheme="minorHAnsi" w:hAnsiTheme="minorHAnsi" w:cstheme="minorHAnsi"/>
                <w:szCs w:val="22"/>
              </w:rPr>
              <w:t>Hasta hora:</w:t>
            </w:r>
          </w:p>
          <w:p w:rsidR="00EA7EC8" w:rsidRPr="00DF53DC" w:rsidRDefault="00DF53DC" w:rsidP="00DF53DC">
            <w:pPr>
              <w:jc w:val="center"/>
              <w:rPr>
                <w:rFonts w:asciiTheme="minorHAnsi" w:hAnsiTheme="minorHAnsi" w:cstheme="minorHAnsi"/>
                <w:szCs w:val="22"/>
              </w:rPr>
            </w:pPr>
            <w:r w:rsidRPr="00DF53DC">
              <w:rPr>
                <w:rFonts w:asciiTheme="minorHAnsi" w:hAnsiTheme="minorHAnsi" w:cstheme="minorHAnsi"/>
                <w:szCs w:val="22"/>
              </w:rPr>
              <w:t>10:00</w:t>
            </w:r>
          </w:p>
        </w:tc>
        <w:tc>
          <w:tcPr>
            <w:tcW w:w="3534" w:type="dxa"/>
          </w:tcPr>
          <w:p w:rsidR="00DF53DC" w:rsidRPr="00B744B9" w:rsidRDefault="00DF53DC" w:rsidP="00DF53DC">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xml:space="preserve">,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w:t>
            </w:r>
            <w:r>
              <w:rPr>
                <w:rFonts w:asciiTheme="minorHAnsi" w:hAnsiTheme="minorHAnsi" w:cstheme="minorHAnsi"/>
                <w:b/>
                <w:i/>
                <w:sz w:val="16"/>
                <w:szCs w:val="16"/>
              </w:rPr>
              <w:t xml:space="preserve"> (Planta Engarrafadora </w:t>
            </w:r>
            <w:proofErr w:type="spellStart"/>
            <w:r>
              <w:rPr>
                <w:rFonts w:asciiTheme="minorHAnsi" w:hAnsiTheme="minorHAnsi" w:cstheme="minorHAnsi"/>
                <w:b/>
                <w:i/>
                <w:sz w:val="16"/>
                <w:szCs w:val="16"/>
              </w:rPr>
              <w:t>Senkata</w:t>
            </w:r>
            <w:proofErr w:type="spellEnd"/>
            <w:r>
              <w:rPr>
                <w:rFonts w:asciiTheme="minorHAnsi" w:hAnsiTheme="minorHAnsi" w:cstheme="minorHAnsi"/>
                <w:b/>
                <w:i/>
                <w:sz w:val="16"/>
                <w:szCs w:val="16"/>
              </w:rPr>
              <w:t>)</w:t>
            </w:r>
            <w:r w:rsidRPr="00B744B9">
              <w:rPr>
                <w:rFonts w:asciiTheme="minorHAnsi" w:hAnsiTheme="minorHAnsi" w:cstheme="minorHAnsi"/>
                <w:b/>
                <w:i/>
                <w:sz w:val="16"/>
                <w:szCs w:val="16"/>
              </w:rPr>
              <w:t xml:space="preserve"> </w:t>
            </w:r>
          </w:p>
          <w:p w:rsidR="00EA7EC8" w:rsidRPr="001B5615" w:rsidRDefault="00DF53DC" w:rsidP="00DF53DC">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DF53DC" w:rsidRDefault="00EA7EC8" w:rsidP="00DF53DC">
            <w:pPr>
              <w:jc w:val="center"/>
              <w:rPr>
                <w:rFonts w:asciiTheme="minorHAnsi" w:hAnsiTheme="minorHAnsi" w:cstheme="minorHAnsi"/>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DF53DC" w:rsidRDefault="00EA7EC8" w:rsidP="00DF53DC">
            <w:pPr>
              <w:jc w:val="center"/>
              <w:rPr>
                <w:rFonts w:asciiTheme="minorHAnsi" w:hAnsiTheme="minorHAnsi" w:cstheme="minorHAnsi"/>
                <w:szCs w:val="22"/>
              </w:rPr>
            </w:pPr>
            <w:r w:rsidRPr="00DF53DC">
              <w:rPr>
                <w:rFonts w:asciiTheme="minorHAnsi" w:hAnsiTheme="minorHAnsi" w:cstheme="minorHAnsi"/>
                <w:szCs w:val="22"/>
              </w:rPr>
              <w:t>Fecha:</w:t>
            </w:r>
          </w:p>
          <w:p w:rsidR="00EA7EC8" w:rsidRPr="00DF53DC" w:rsidRDefault="00DF53DC" w:rsidP="00DF53DC">
            <w:pPr>
              <w:jc w:val="center"/>
              <w:rPr>
                <w:rFonts w:asciiTheme="minorHAnsi" w:hAnsiTheme="minorHAnsi" w:cstheme="minorHAnsi"/>
                <w:szCs w:val="22"/>
              </w:rPr>
            </w:pPr>
            <w:r w:rsidRPr="00DF53DC">
              <w:rPr>
                <w:rFonts w:asciiTheme="minorHAnsi" w:hAnsiTheme="minorHAnsi" w:cstheme="minorHAnsi"/>
                <w:szCs w:val="22"/>
              </w:rPr>
              <w:t>2</w:t>
            </w:r>
            <w:r w:rsidR="00CB12E9">
              <w:rPr>
                <w:rFonts w:asciiTheme="minorHAnsi" w:hAnsiTheme="minorHAnsi" w:cstheme="minorHAnsi"/>
                <w:szCs w:val="22"/>
              </w:rPr>
              <w:t>9</w:t>
            </w:r>
            <w:r w:rsidRPr="00DF53DC">
              <w:rPr>
                <w:rFonts w:asciiTheme="minorHAnsi" w:hAnsiTheme="minorHAnsi" w:cstheme="minorHAnsi"/>
                <w:szCs w:val="22"/>
              </w:rPr>
              <w:t>/06/2018</w:t>
            </w:r>
          </w:p>
        </w:tc>
        <w:tc>
          <w:tcPr>
            <w:tcW w:w="1576" w:type="dxa"/>
            <w:gridSpan w:val="3"/>
            <w:vAlign w:val="center"/>
          </w:tcPr>
          <w:p w:rsidR="00EA7EC8" w:rsidRPr="00DF53DC" w:rsidRDefault="00EA7EC8" w:rsidP="00DF53DC">
            <w:pPr>
              <w:jc w:val="center"/>
              <w:rPr>
                <w:rFonts w:asciiTheme="minorHAnsi" w:hAnsiTheme="minorHAnsi" w:cstheme="minorHAnsi"/>
                <w:szCs w:val="22"/>
              </w:rPr>
            </w:pPr>
            <w:r w:rsidRPr="00DF53DC">
              <w:rPr>
                <w:rFonts w:asciiTheme="minorHAnsi" w:hAnsiTheme="minorHAnsi" w:cstheme="minorHAnsi"/>
                <w:szCs w:val="22"/>
              </w:rPr>
              <w:t>Hora:</w:t>
            </w:r>
          </w:p>
          <w:p w:rsidR="00EA7EC8" w:rsidRPr="00DF53DC" w:rsidRDefault="00DF53DC" w:rsidP="00DF53DC">
            <w:pPr>
              <w:jc w:val="center"/>
              <w:rPr>
                <w:rFonts w:asciiTheme="minorHAnsi" w:hAnsiTheme="minorHAnsi" w:cstheme="minorHAnsi"/>
                <w:szCs w:val="22"/>
              </w:rPr>
            </w:pPr>
            <w:r w:rsidRPr="00DF53DC">
              <w:rPr>
                <w:rFonts w:asciiTheme="minorHAnsi" w:hAnsiTheme="minorHAnsi" w:cstheme="minorHAnsi"/>
                <w:szCs w:val="22"/>
              </w:rPr>
              <w:t>10:15</w:t>
            </w:r>
          </w:p>
        </w:tc>
        <w:tc>
          <w:tcPr>
            <w:tcW w:w="3534" w:type="dxa"/>
            <w:vAlign w:val="center"/>
          </w:tcPr>
          <w:p w:rsidR="00DF53DC" w:rsidRPr="00B744B9" w:rsidRDefault="00DF53DC" w:rsidP="00DF53DC">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sala de reuniones,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r>
              <w:rPr>
                <w:rFonts w:asciiTheme="minorHAnsi" w:hAnsiTheme="minorHAnsi" w:cstheme="minorHAnsi"/>
                <w:b/>
                <w:i/>
                <w:sz w:val="16"/>
                <w:szCs w:val="16"/>
              </w:rPr>
              <w:t xml:space="preserve">(Planta Engarrafadora </w:t>
            </w:r>
            <w:proofErr w:type="spellStart"/>
            <w:r>
              <w:rPr>
                <w:rFonts w:asciiTheme="minorHAnsi" w:hAnsiTheme="minorHAnsi" w:cstheme="minorHAnsi"/>
                <w:b/>
                <w:i/>
                <w:sz w:val="16"/>
                <w:szCs w:val="16"/>
              </w:rPr>
              <w:t>Senkata</w:t>
            </w:r>
            <w:proofErr w:type="spellEnd"/>
            <w:r>
              <w:rPr>
                <w:rFonts w:asciiTheme="minorHAnsi" w:hAnsiTheme="minorHAnsi" w:cstheme="minorHAnsi"/>
                <w:b/>
                <w:i/>
                <w:sz w:val="16"/>
                <w:szCs w:val="16"/>
              </w:rPr>
              <w:t>)</w:t>
            </w:r>
          </w:p>
          <w:p w:rsidR="00EA7EC8" w:rsidRPr="001B5615" w:rsidRDefault="00DF53DC" w:rsidP="00DF53DC">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CB12E9" w:rsidP="00EA7EC8">
            <w:pPr>
              <w:jc w:val="both"/>
              <w:rPr>
                <w:rFonts w:asciiTheme="minorHAnsi" w:hAnsiTheme="minorHAnsi" w:cstheme="minorHAnsi"/>
                <w:szCs w:val="22"/>
              </w:rPr>
            </w:pPr>
            <w:r>
              <w:rPr>
                <w:rFonts w:asciiTheme="minorHAnsi" w:hAnsiTheme="minorHAnsi" w:cstheme="minorHAnsi"/>
                <w:szCs w:val="22"/>
              </w:rPr>
              <w:t>11</w:t>
            </w:r>
            <w:r w:rsidR="00DF53DC">
              <w:rPr>
                <w:rFonts w:asciiTheme="minorHAnsi" w:hAnsiTheme="minorHAnsi" w:cstheme="minorHAnsi"/>
                <w:szCs w:val="22"/>
              </w:rPr>
              <w:t>/07/2018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DF53DC" w:rsidP="00CB12E9">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w:t>
            </w:r>
            <w:r w:rsidR="00CB12E9">
              <w:rPr>
                <w:rFonts w:asciiTheme="minorHAnsi" w:hAnsiTheme="minorHAnsi" w:cstheme="minorHAnsi"/>
                <w:i/>
                <w:color w:val="FF0000"/>
                <w:szCs w:val="22"/>
              </w:rPr>
              <w:t>4</w:t>
            </w:r>
            <w:r>
              <w:rPr>
                <w:rFonts w:asciiTheme="minorHAnsi" w:hAnsiTheme="minorHAnsi" w:cstheme="minorHAnsi"/>
                <w:i/>
                <w:color w:val="FF0000"/>
                <w:szCs w:val="22"/>
              </w:rPr>
              <w:t>/08/2018</w:t>
            </w:r>
          </w:p>
        </w:tc>
      </w:tr>
    </w:tbl>
    <w:p w:rsidR="00855E15" w:rsidRDefault="00855E15"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DF53DC" w:rsidRDefault="00D279A7" w:rsidP="00DF53DC">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911D38">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911D3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DF53DC"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DF53DC" w:rsidP="00B37050">
            <w:pPr>
              <w:rPr>
                <w:rFonts w:asciiTheme="minorHAnsi" w:hAnsiTheme="minorHAnsi" w:cstheme="minorHAnsi"/>
                <w:color w:val="000000"/>
                <w:lang w:val="es-BO" w:eastAsia="es-BO"/>
              </w:rPr>
            </w:pPr>
            <w:r w:rsidRPr="00D22AEB">
              <w:rPr>
                <w:rFonts w:ascii="Calibri" w:hAnsi="Calibri" w:cs="Calibri"/>
                <w:sz w:val="18"/>
                <w:szCs w:val="18"/>
                <w:lang w:val="es-BO"/>
              </w:rPr>
              <w:t xml:space="preserve">VALVULA </w:t>
            </w:r>
            <w:r>
              <w:rPr>
                <w:rFonts w:ascii="Calibri" w:hAnsi="Calibri" w:cs="Calibri"/>
                <w:sz w:val="18"/>
                <w:szCs w:val="18"/>
                <w:lang w:val="es-BO"/>
              </w:rPr>
              <w:t>NEUMATICA PARA MOLINO CARRUSEL</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DF53DC"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DF53DC"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911D38"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2.780,00</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911D38"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5.560,00</w:t>
            </w:r>
          </w:p>
        </w:tc>
      </w:tr>
      <w:tr w:rsidR="00546FAF" w:rsidRPr="006F470A" w:rsidTr="00911D3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46FAF" w:rsidRPr="006F470A" w:rsidRDefault="00DF53DC"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546FAF" w:rsidRPr="006F470A" w:rsidRDefault="00DF53DC" w:rsidP="00B37050">
            <w:pPr>
              <w:rPr>
                <w:rFonts w:asciiTheme="minorHAnsi" w:hAnsiTheme="minorHAnsi" w:cstheme="minorHAnsi"/>
                <w:color w:val="000000"/>
                <w:lang w:val="es-BO" w:eastAsia="es-BO"/>
              </w:rPr>
            </w:pPr>
            <w:r>
              <w:rPr>
                <w:rFonts w:ascii="Calibri" w:hAnsi="Calibri" w:cs="Calibri"/>
                <w:sz w:val="18"/>
                <w:szCs w:val="18"/>
                <w:lang w:val="es-BO"/>
              </w:rPr>
              <w:t>VALVULA NEUMATICA ACCIONAMIENTO BRAZO DE SALIDA CARRUSEL</w:t>
            </w:r>
          </w:p>
        </w:tc>
        <w:tc>
          <w:tcPr>
            <w:tcW w:w="1309" w:type="dxa"/>
            <w:tcBorders>
              <w:top w:val="nil"/>
              <w:left w:val="nil"/>
              <w:bottom w:val="single" w:sz="8" w:space="0" w:color="auto"/>
              <w:right w:val="single" w:sz="4" w:space="0" w:color="auto"/>
            </w:tcBorders>
            <w:shd w:val="clear" w:color="auto" w:fill="auto"/>
            <w:noWrap/>
            <w:vAlign w:val="center"/>
          </w:tcPr>
          <w:p w:rsidR="00546FAF" w:rsidRPr="006F470A" w:rsidRDefault="00DF53DC"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546FAF" w:rsidRPr="006F470A" w:rsidRDefault="00DF53DC"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12</w:t>
            </w:r>
          </w:p>
        </w:tc>
        <w:tc>
          <w:tcPr>
            <w:tcW w:w="1457" w:type="dxa"/>
            <w:tcBorders>
              <w:top w:val="nil"/>
              <w:left w:val="nil"/>
              <w:bottom w:val="single" w:sz="8" w:space="0" w:color="auto"/>
              <w:right w:val="single" w:sz="8" w:space="0" w:color="auto"/>
            </w:tcBorders>
            <w:shd w:val="clear" w:color="auto" w:fill="auto"/>
            <w:vAlign w:val="center"/>
          </w:tcPr>
          <w:p w:rsidR="00546FAF" w:rsidRPr="006F470A" w:rsidRDefault="00911D38"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3.500,00</w:t>
            </w:r>
          </w:p>
        </w:tc>
        <w:tc>
          <w:tcPr>
            <w:tcW w:w="1951" w:type="dxa"/>
            <w:tcBorders>
              <w:top w:val="nil"/>
              <w:left w:val="nil"/>
              <w:bottom w:val="single" w:sz="8" w:space="0" w:color="auto"/>
              <w:right w:val="single" w:sz="8" w:space="0" w:color="auto"/>
            </w:tcBorders>
            <w:shd w:val="clear" w:color="auto" w:fill="auto"/>
            <w:noWrap/>
            <w:vAlign w:val="center"/>
          </w:tcPr>
          <w:p w:rsidR="00546FAF" w:rsidRPr="006F470A" w:rsidRDefault="00911D38"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42.000,00</w:t>
            </w:r>
          </w:p>
        </w:tc>
      </w:tr>
      <w:tr w:rsidR="00103622" w:rsidRPr="006F470A" w:rsidTr="00911D38">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911D38" w:rsidRDefault="00911D38" w:rsidP="00B37050">
            <w:pPr>
              <w:jc w:val="right"/>
              <w:rPr>
                <w:rFonts w:asciiTheme="minorHAnsi" w:hAnsiTheme="minorHAnsi" w:cstheme="minorHAnsi"/>
                <w:b/>
                <w:color w:val="000000"/>
                <w:lang w:val="es-BO" w:eastAsia="es-BO"/>
              </w:rPr>
            </w:pPr>
            <w:r w:rsidRPr="00911D38">
              <w:rPr>
                <w:rFonts w:asciiTheme="minorHAnsi" w:hAnsiTheme="minorHAnsi" w:cstheme="minorHAnsi"/>
                <w:b/>
                <w:color w:val="000000"/>
                <w:lang w:val="es-BO" w:eastAsia="es-BO"/>
              </w:rPr>
              <w:t>47.560,00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FE75F5">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FE75F5">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FE75F5">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FE75F5">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FE75F5">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FE75F5">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FE75F5">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FE75F5">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FE75F5">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FE75F5">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E75F5">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FE75F5">
      <w:pPr>
        <w:pStyle w:val="Sinespaciado4"/>
        <w:numPr>
          <w:ilvl w:val="0"/>
          <w:numId w:val="27"/>
        </w:numPr>
        <w:ind w:left="851"/>
        <w:jc w:val="both"/>
      </w:pPr>
      <w:r w:rsidRPr="006F470A">
        <w:t>Que tengan sentencia ejecutoriada, con impedimento para ejercer el comercio.</w:t>
      </w:r>
    </w:p>
    <w:p w:rsidR="006A773C" w:rsidRPr="006F470A" w:rsidRDefault="006A773C" w:rsidP="00FE75F5">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FE75F5">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FE75F5">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FE75F5">
      <w:pPr>
        <w:pStyle w:val="Sinespaciado4"/>
        <w:numPr>
          <w:ilvl w:val="0"/>
          <w:numId w:val="27"/>
        </w:numPr>
        <w:ind w:left="851"/>
        <w:jc w:val="both"/>
      </w:pPr>
      <w:r w:rsidRPr="002932FE">
        <w:t>Que hubiesen declarado su disolución o quiebra.</w:t>
      </w:r>
    </w:p>
    <w:p w:rsidR="006A773C" w:rsidRPr="006F470A" w:rsidRDefault="006A773C" w:rsidP="00FE75F5">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FE75F5">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FE75F5">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E75F5">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E75F5">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E75F5">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FE75F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FE75F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FE75F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FE75F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FE75F5">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E75F5">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FE75F5">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FE75F5">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FE75F5">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FE75F5">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FE75F5">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FE75F5">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FE75F5">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FE75F5">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FE75F5">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FE75F5">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FE75F5">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FE75F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FE75F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FE75F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FE75F5">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FE75F5">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FE75F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FE75F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FE75F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AC73BC" w:rsidRDefault="00701494" w:rsidP="00AC73BC">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A11440" w:rsidRPr="00AC73BC">
        <w:rPr>
          <w:rFonts w:asciiTheme="minorHAnsi" w:hAnsiTheme="minorHAnsi" w:cstheme="minorHAnsi"/>
          <w:b/>
          <w:bCs/>
          <w:i/>
          <w:iCs/>
          <w:color w:val="FF0000"/>
          <w:lang w:eastAsia="es-BO"/>
        </w:rPr>
        <w:t xml:space="preserve"> “No corresponde”.</w:t>
      </w:r>
    </w:p>
    <w:p w:rsidR="00A11440" w:rsidRPr="00AC73BC" w:rsidRDefault="00900663" w:rsidP="00AC73BC">
      <w:pPr>
        <w:pStyle w:val="Prrafodelista"/>
        <w:numPr>
          <w:ilvl w:val="0"/>
          <w:numId w:val="3"/>
        </w:numPr>
        <w:ind w:left="426" w:hanging="426"/>
        <w:jc w:val="both"/>
        <w:rPr>
          <w:rFonts w:asciiTheme="minorHAnsi" w:hAnsiTheme="minorHAnsi" w:cstheme="minorHAnsi"/>
          <w:color w:val="FF0000"/>
          <w:sz w:val="24"/>
          <w:szCs w:val="24"/>
          <w:lang w:val="es-BO" w:eastAsia="es-BO"/>
        </w:rPr>
      </w:pPr>
      <w:r w:rsidRPr="00AC73BC">
        <w:rPr>
          <w:rFonts w:asciiTheme="minorHAnsi" w:hAnsiTheme="minorHAnsi" w:cstheme="minorHAnsi"/>
          <w:b/>
          <w:sz w:val="22"/>
          <w:szCs w:val="22"/>
        </w:rPr>
        <w:t>INSPECCIÓN PREVIA</w:t>
      </w:r>
      <w:r w:rsidR="00F9669E" w:rsidRPr="00AC73BC">
        <w:rPr>
          <w:rFonts w:asciiTheme="minorHAnsi" w:hAnsiTheme="minorHAnsi" w:cstheme="minorHAnsi"/>
          <w:b/>
          <w:sz w:val="22"/>
          <w:szCs w:val="22"/>
        </w:rPr>
        <w:t>.-</w:t>
      </w:r>
      <w:r w:rsidR="00AC73BC" w:rsidRPr="00AC73BC">
        <w:rPr>
          <w:rFonts w:asciiTheme="minorHAnsi" w:hAnsiTheme="minorHAnsi" w:cstheme="minorHAnsi"/>
          <w:b/>
          <w:sz w:val="22"/>
          <w:szCs w:val="22"/>
        </w:rPr>
        <w:t xml:space="preserve"> </w:t>
      </w:r>
      <w:r w:rsidR="00A11440" w:rsidRPr="00AC73BC">
        <w:rPr>
          <w:rFonts w:asciiTheme="minorHAnsi" w:hAnsiTheme="minorHAnsi" w:cstheme="minorHAnsi"/>
          <w:b/>
          <w:bCs/>
          <w:i/>
          <w:iCs/>
          <w:color w:val="FF0000"/>
          <w:lang w:eastAsia="es-BO"/>
        </w:rPr>
        <w:t>“No corresponde”.</w:t>
      </w:r>
    </w:p>
    <w:p w:rsidR="00A11440" w:rsidRPr="00AC73BC" w:rsidRDefault="00900663" w:rsidP="00AC73BC">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11440" w:rsidRPr="00AC73BC">
        <w:rPr>
          <w:rFonts w:asciiTheme="minorHAnsi" w:hAnsiTheme="minorHAnsi" w:cstheme="minorHAnsi"/>
          <w:b/>
          <w:bCs/>
          <w:i/>
          <w:iCs/>
          <w:color w:val="FF0000"/>
          <w:lang w:eastAsia="es-BO"/>
        </w:rPr>
        <w:t xml:space="preserve"> “No corresponde”.</w:t>
      </w:r>
    </w:p>
    <w:p w:rsidR="00A11440" w:rsidRPr="00AC73BC" w:rsidRDefault="00015B4A" w:rsidP="005C6FE8">
      <w:pPr>
        <w:pStyle w:val="Prrafodelista"/>
        <w:numPr>
          <w:ilvl w:val="0"/>
          <w:numId w:val="3"/>
        </w:numPr>
        <w:ind w:left="426" w:hanging="426"/>
        <w:jc w:val="both"/>
        <w:rPr>
          <w:rFonts w:asciiTheme="minorHAnsi" w:hAnsiTheme="minorHAnsi" w:cstheme="minorHAnsi"/>
          <w:color w:val="FF0000"/>
          <w:sz w:val="24"/>
          <w:szCs w:val="24"/>
          <w:lang w:val="es-BO" w:eastAsia="es-BO"/>
        </w:rPr>
      </w:pPr>
      <w:r w:rsidRPr="00AC73BC">
        <w:rPr>
          <w:rFonts w:asciiTheme="minorHAnsi" w:hAnsiTheme="minorHAnsi" w:cstheme="minorHAnsi"/>
          <w:b/>
          <w:sz w:val="22"/>
          <w:szCs w:val="22"/>
        </w:rPr>
        <w:t>REUNIÓN DE ACLARACIÓN</w:t>
      </w:r>
      <w:r w:rsidR="00F9669E" w:rsidRPr="00AC73BC">
        <w:rPr>
          <w:rFonts w:asciiTheme="minorHAnsi" w:hAnsiTheme="minorHAnsi" w:cstheme="minorHAnsi"/>
          <w:b/>
          <w:sz w:val="22"/>
          <w:szCs w:val="22"/>
        </w:rPr>
        <w:t>.-</w:t>
      </w:r>
      <w:r w:rsidR="00AC73BC" w:rsidRPr="00AC73BC">
        <w:rPr>
          <w:rFonts w:asciiTheme="minorHAnsi" w:hAnsiTheme="minorHAnsi" w:cstheme="minorHAnsi"/>
          <w:b/>
          <w:sz w:val="22"/>
          <w:szCs w:val="22"/>
        </w:rPr>
        <w:t xml:space="preserve"> </w:t>
      </w:r>
      <w:r w:rsidR="00A11440" w:rsidRPr="00AC73BC">
        <w:rPr>
          <w:rFonts w:asciiTheme="minorHAnsi" w:hAnsiTheme="minorHAnsi" w:cstheme="minorHAnsi"/>
          <w:b/>
          <w:bCs/>
          <w:i/>
          <w:iCs/>
          <w:color w:val="FF0000"/>
          <w:lang w:eastAsia="es-BO"/>
        </w:rPr>
        <w:t>“No corresponde”.</w:t>
      </w:r>
    </w:p>
    <w:p w:rsidR="00AC73BC" w:rsidRPr="00AC73BC" w:rsidRDefault="00AC73BC" w:rsidP="00AC73BC">
      <w:pPr>
        <w:pStyle w:val="Prrafodelista"/>
        <w:ind w:left="426"/>
        <w:jc w:val="both"/>
        <w:rPr>
          <w:rFonts w:asciiTheme="minorHAnsi" w:hAnsiTheme="minorHAnsi" w:cstheme="minorHAnsi"/>
          <w:color w:val="FF0000"/>
          <w:sz w:val="24"/>
          <w:szCs w:val="24"/>
          <w:lang w:val="es-BO" w:eastAsia="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FE75F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FE75F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FE75F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FE75F5">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FE75F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FE75F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FE75F5">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 xml:space="preserve">En la contratación de bienes se aplicará un margen de preferencia del veinte por ciento (20%) al precio ofertado, para las Micro y Pequeñas Empresas, Asociaciones de Pequeños </w:t>
      </w:r>
      <w:r w:rsidRPr="00AF7E5E">
        <w:rPr>
          <w:rFonts w:asciiTheme="minorHAnsi" w:hAnsiTheme="minorHAnsi" w:cstheme="minorHAnsi"/>
          <w:bCs/>
          <w:sz w:val="22"/>
          <w:szCs w:val="22"/>
          <w:lang w:eastAsia="es-BO"/>
        </w:rPr>
        <w:lastRenderedPageBreak/>
        <w:t>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FE75F5">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FE75F5">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lastRenderedPageBreak/>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FE75F5">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FE75F5">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FE75F5">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FE75F5">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FE75F5">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FE75F5">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FE75F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FE75F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FE75F5">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FE75F5">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FE75F5">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FE75F5">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FE75F5">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FE75F5">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FE75F5">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FE75F5">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FE75F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FE75F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FE75F5">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FE75F5">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FE75F5">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FE75F5">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FE75F5">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FE75F5">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FE75F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FE75F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2C772A" w:rsidRPr="000E1D5D" w:rsidRDefault="002C772A" w:rsidP="00FE75F5">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FE75F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FE75F5">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FE75F5">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FE75F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Pr="00D63DCA" w:rsidRDefault="00EF1265" w:rsidP="00FE75F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0E1D5D" w:rsidRDefault="00EF1265" w:rsidP="00FE75F5">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FE75F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FE75F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FE75F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FE75F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FE75F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FE75F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FE75F5">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FE75F5">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811094"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811094" w:rsidRDefault="00811094" w:rsidP="001F513B">
      <w:pPr>
        <w:jc w:val="center"/>
        <w:rPr>
          <w:rFonts w:asciiTheme="minorHAnsi" w:hAnsiTheme="minorHAnsi" w:cstheme="minorHAnsi"/>
          <w:b/>
          <w:bCs/>
          <w:i/>
          <w:iCs/>
          <w:sz w:val="22"/>
          <w:szCs w:val="22"/>
        </w:rPr>
      </w:pPr>
    </w:p>
    <w:p w:rsidR="00811094" w:rsidRDefault="00811094" w:rsidP="001F513B">
      <w:pPr>
        <w:jc w:val="center"/>
        <w:rPr>
          <w:rFonts w:asciiTheme="minorHAnsi" w:hAnsiTheme="minorHAnsi" w:cstheme="minorHAnsi"/>
          <w:b/>
          <w:bCs/>
          <w:i/>
          <w:iCs/>
          <w:sz w:val="22"/>
          <w:szCs w:val="22"/>
        </w:rPr>
      </w:pPr>
    </w:p>
    <w:p w:rsidR="00811094" w:rsidRDefault="00811094" w:rsidP="001F513B">
      <w:pPr>
        <w:jc w:val="center"/>
        <w:rPr>
          <w:rFonts w:asciiTheme="minorHAnsi" w:hAnsiTheme="minorHAnsi" w:cstheme="minorHAnsi"/>
          <w:b/>
          <w:bCs/>
          <w:i/>
          <w:iCs/>
          <w:sz w:val="22"/>
          <w:szCs w:val="22"/>
        </w:rPr>
      </w:pPr>
    </w:p>
    <w:p w:rsidR="00811094" w:rsidRDefault="00811094" w:rsidP="001F513B">
      <w:pPr>
        <w:jc w:val="center"/>
        <w:rPr>
          <w:rFonts w:asciiTheme="minorHAnsi" w:hAnsiTheme="minorHAnsi" w:cstheme="minorHAnsi"/>
          <w:b/>
          <w:bCs/>
          <w:i/>
          <w:iCs/>
          <w:sz w:val="22"/>
          <w:szCs w:val="22"/>
        </w:rPr>
      </w:pPr>
    </w:p>
    <w:p w:rsidR="00811094" w:rsidRDefault="00811094"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D63DC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D63DCA" w:rsidRDefault="00D63DCA" w:rsidP="00C111B4">
            <w:pPr>
              <w:jc w:val="center"/>
              <w:rPr>
                <w:rFonts w:asciiTheme="minorHAnsi" w:hAnsiTheme="minorHAnsi" w:cstheme="minorHAnsi"/>
                <w:b/>
                <w:sz w:val="18"/>
                <w:szCs w:val="18"/>
                <w:lang w:val="es-BO"/>
              </w:rPr>
            </w:pPr>
            <w:r w:rsidRPr="00D63DCA">
              <w:rPr>
                <w:rFonts w:asciiTheme="minorHAnsi" w:hAnsiTheme="minorHAnsi" w:cstheme="minorHAnsi"/>
                <w:b/>
                <w:sz w:val="18"/>
                <w:szCs w:val="18"/>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D63DCA" w:rsidRDefault="000221D3" w:rsidP="001610B8">
            <w:pPr>
              <w:jc w:val="center"/>
              <w:rPr>
                <w:rFonts w:asciiTheme="minorHAnsi" w:hAnsiTheme="minorHAnsi" w:cstheme="minorHAnsi"/>
                <w:b/>
                <w:sz w:val="18"/>
                <w:szCs w:val="18"/>
                <w:lang w:val="es-BO"/>
              </w:rPr>
            </w:pPr>
            <w:r w:rsidRPr="00D63DCA">
              <w:rPr>
                <w:rFonts w:asciiTheme="minorHAnsi" w:hAnsiTheme="minorHAnsi" w:cstheme="minorHAnsi"/>
                <w:b/>
                <w:sz w:val="18"/>
                <w:szCs w:val="18"/>
                <w:lang w:val="es-BO"/>
              </w:rPr>
              <w:t>Detalle</w:t>
            </w:r>
            <w:r w:rsidR="001610B8" w:rsidRPr="00D63DCA">
              <w:rPr>
                <w:rFonts w:asciiTheme="minorHAnsi" w:hAnsiTheme="minorHAnsi" w:cstheme="minorHAnsi"/>
                <w:b/>
                <w:sz w:val="18"/>
                <w:szCs w:val="18"/>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D63DCA" w:rsidRDefault="00FA78A9" w:rsidP="00C111B4">
            <w:pPr>
              <w:jc w:val="center"/>
              <w:rPr>
                <w:rFonts w:asciiTheme="minorHAnsi" w:hAnsiTheme="minorHAnsi" w:cstheme="minorHAnsi"/>
                <w:b/>
                <w:sz w:val="18"/>
                <w:szCs w:val="18"/>
                <w:lang w:val="es-BO"/>
              </w:rPr>
            </w:pPr>
            <w:r w:rsidRPr="00D63DCA">
              <w:rPr>
                <w:rFonts w:asciiTheme="minorHAnsi" w:hAnsiTheme="minorHAnsi" w:cstheme="minorHAnsi"/>
                <w:b/>
                <w:sz w:val="18"/>
                <w:szCs w:val="18"/>
                <w:lang w:val="es-BO"/>
              </w:rPr>
              <w:t>Unidad</w:t>
            </w:r>
            <w:r w:rsidR="00D63DCA" w:rsidRPr="00D63DCA">
              <w:rPr>
                <w:rFonts w:asciiTheme="minorHAnsi" w:hAnsiTheme="minorHAnsi" w:cstheme="minorHAnsi"/>
                <w:b/>
                <w:sz w:val="18"/>
                <w:szCs w:val="18"/>
                <w:lang w:val="es-BO"/>
              </w:rPr>
              <w:t xml:space="preserve"> de medida</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D63DCA" w:rsidRDefault="00FA78A9" w:rsidP="00C111B4">
            <w:pPr>
              <w:jc w:val="center"/>
              <w:rPr>
                <w:rFonts w:asciiTheme="minorHAnsi" w:hAnsiTheme="minorHAnsi" w:cstheme="minorHAnsi"/>
                <w:b/>
                <w:sz w:val="18"/>
                <w:szCs w:val="18"/>
                <w:lang w:val="es-BO"/>
              </w:rPr>
            </w:pPr>
            <w:r w:rsidRPr="00D63DCA">
              <w:rPr>
                <w:rFonts w:asciiTheme="minorHAnsi" w:hAnsiTheme="minorHAnsi" w:cstheme="minorHAnsi"/>
                <w:b/>
                <w:sz w:val="18"/>
                <w:szCs w:val="18"/>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D63DCA" w:rsidRDefault="00FA78A9" w:rsidP="00C111B4">
            <w:pPr>
              <w:jc w:val="center"/>
              <w:rPr>
                <w:rFonts w:asciiTheme="minorHAnsi" w:hAnsiTheme="minorHAnsi" w:cstheme="minorHAnsi"/>
                <w:b/>
                <w:sz w:val="18"/>
                <w:szCs w:val="18"/>
                <w:lang w:val="es-BO"/>
              </w:rPr>
            </w:pPr>
            <w:r w:rsidRPr="00D63DCA">
              <w:rPr>
                <w:rFonts w:asciiTheme="minorHAnsi" w:hAnsiTheme="minorHAnsi" w:cstheme="minorHAnsi"/>
                <w:b/>
                <w:sz w:val="18"/>
                <w:szCs w:val="18"/>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D63DCA" w:rsidRDefault="00FA78A9" w:rsidP="00C111B4">
            <w:pPr>
              <w:jc w:val="center"/>
              <w:rPr>
                <w:rFonts w:asciiTheme="minorHAnsi" w:hAnsiTheme="minorHAnsi" w:cstheme="minorHAnsi"/>
                <w:b/>
                <w:sz w:val="18"/>
                <w:szCs w:val="18"/>
                <w:lang w:val="es-BO"/>
              </w:rPr>
            </w:pPr>
            <w:r w:rsidRPr="00D63DCA">
              <w:rPr>
                <w:rFonts w:asciiTheme="minorHAnsi" w:hAnsiTheme="minorHAnsi" w:cstheme="minorHAnsi"/>
                <w:b/>
                <w:sz w:val="18"/>
                <w:szCs w:val="18"/>
                <w:lang w:val="es-BO"/>
              </w:rPr>
              <w:t>Precio Total (Numeral)</w:t>
            </w:r>
          </w:p>
        </w:tc>
      </w:tr>
      <w:tr w:rsidR="00FA78A9" w:rsidRPr="00D63DC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D63DCA" w:rsidRDefault="00FA78A9" w:rsidP="00C111B4">
            <w:pPr>
              <w:jc w:val="center"/>
              <w:rPr>
                <w:rFonts w:asciiTheme="minorHAnsi" w:hAnsiTheme="minorHAnsi" w:cstheme="minorHAnsi"/>
                <w:sz w:val="18"/>
                <w:szCs w:val="18"/>
                <w:lang w:val="es-BO"/>
              </w:rPr>
            </w:pPr>
            <w:r w:rsidRPr="00D63DCA">
              <w:rPr>
                <w:rFonts w:asciiTheme="minorHAnsi" w:hAnsiTheme="minorHAnsi" w:cstheme="minorHAnsi"/>
                <w:sz w:val="18"/>
                <w:szCs w:val="18"/>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D63DCA" w:rsidRDefault="00D63DCA" w:rsidP="00D63DCA">
            <w:pPr>
              <w:jc w:val="both"/>
              <w:rPr>
                <w:rFonts w:asciiTheme="minorHAnsi" w:hAnsiTheme="minorHAnsi" w:cstheme="minorHAnsi"/>
                <w:sz w:val="18"/>
                <w:szCs w:val="18"/>
                <w:lang w:val="es-BO"/>
              </w:rPr>
            </w:pPr>
            <w:r w:rsidRPr="00D63DCA">
              <w:rPr>
                <w:rFonts w:ascii="Calibri" w:hAnsi="Calibri" w:cs="Calibri"/>
                <w:sz w:val="18"/>
                <w:szCs w:val="18"/>
                <w:lang w:val="es-BO"/>
              </w:rPr>
              <w:t>VALVULA NEUMATICA PARA MOLINO CARRUSEL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D63DCA" w:rsidRDefault="00D63DCA" w:rsidP="00C111B4">
            <w:pPr>
              <w:jc w:val="center"/>
              <w:rPr>
                <w:rFonts w:asciiTheme="minorHAnsi" w:hAnsiTheme="minorHAnsi" w:cstheme="minorHAnsi"/>
                <w:sz w:val="18"/>
                <w:szCs w:val="18"/>
                <w:lang w:val="es-BO"/>
              </w:rPr>
            </w:pPr>
            <w:r w:rsidRPr="00D63DCA">
              <w:rPr>
                <w:rFonts w:asciiTheme="minorHAnsi" w:hAnsiTheme="minorHAnsi" w:cstheme="minorHAnsi"/>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D63DCA" w:rsidRDefault="00FA78A9" w:rsidP="00C111B4">
            <w:pPr>
              <w:jc w:val="center"/>
              <w:rPr>
                <w:rFonts w:asciiTheme="minorHAnsi" w:hAnsiTheme="minorHAnsi" w:cstheme="minorHAnsi"/>
                <w:sz w:val="18"/>
                <w:szCs w:val="18"/>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D63DCA" w:rsidRDefault="00FA78A9" w:rsidP="00D62DD9">
            <w:pPr>
              <w:rPr>
                <w:rFonts w:asciiTheme="minorHAnsi" w:hAnsiTheme="minorHAnsi" w:cstheme="minorHAnsi"/>
                <w:sz w:val="18"/>
                <w:szCs w:val="18"/>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D63DCA" w:rsidRDefault="00FA78A9" w:rsidP="00C111B4">
            <w:pPr>
              <w:jc w:val="center"/>
              <w:rPr>
                <w:rFonts w:asciiTheme="minorHAnsi" w:hAnsiTheme="minorHAnsi" w:cstheme="minorHAnsi"/>
                <w:sz w:val="18"/>
                <w:szCs w:val="18"/>
                <w:lang w:val="es-BO"/>
              </w:rPr>
            </w:pPr>
          </w:p>
        </w:tc>
      </w:tr>
      <w:tr w:rsidR="00FA78A9" w:rsidRPr="00D63DC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D63DCA" w:rsidRDefault="00FA78A9" w:rsidP="00C111B4">
            <w:pPr>
              <w:jc w:val="center"/>
              <w:rPr>
                <w:rFonts w:asciiTheme="minorHAnsi" w:hAnsiTheme="minorHAnsi" w:cstheme="minorHAnsi"/>
                <w:sz w:val="18"/>
                <w:szCs w:val="18"/>
                <w:lang w:val="es-BO"/>
              </w:rPr>
            </w:pPr>
            <w:r w:rsidRPr="00D63DCA">
              <w:rPr>
                <w:rFonts w:asciiTheme="minorHAnsi" w:hAnsiTheme="minorHAnsi" w:cstheme="minorHAnsi"/>
                <w:sz w:val="18"/>
                <w:szCs w:val="18"/>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D63DCA" w:rsidRDefault="00D63DCA" w:rsidP="00D63DCA">
            <w:pPr>
              <w:jc w:val="both"/>
              <w:rPr>
                <w:rFonts w:asciiTheme="minorHAnsi" w:hAnsiTheme="minorHAnsi" w:cstheme="minorHAnsi"/>
                <w:sz w:val="18"/>
                <w:szCs w:val="18"/>
                <w:lang w:val="es-BO"/>
              </w:rPr>
            </w:pPr>
            <w:r w:rsidRPr="00D63DCA">
              <w:rPr>
                <w:rFonts w:ascii="Calibri" w:hAnsi="Calibri" w:cs="Calibri"/>
                <w:sz w:val="18"/>
                <w:szCs w:val="18"/>
                <w:lang w:val="es-BO"/>
              </w:rPr>
              <w:t>VALVULA NEUMATICA ACCIONAMIENTO BRAZO DE SALIDA CARRUSEL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D63DCA" w:rsidRDefault="00D63DCA" w:rsidP="00C111B4">
            <w:pPr>
              <w:jc w:val="center"/>
              <w:rPr>
                <w:rFonts w:asciiTheme="minorHAnsi" w:hAnsiTheme="minorHAnsi" w:cstheme="minorHAnsi"/>
                <w:sz w:val="18"/>
                <w:szCs w:val="18"/>
                <w:lang w:val="es-BO"/>
              </w:rPr>
            </w:pPr>
            <w:r w:rsidRPr="00D63DCA">
              <w:rPr>
                <w:rFonts w:asciiTheme="minorHAnsi" w:hAnsiTheme="minorHAnsi" w:cstheme="minorHAnsi"/>
                <w:sz w:val="18"/>
                <w:szCs w:val="18"/>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D63DCA" w:rsidRDefault="00FA78A9"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D63DCA" w:rsidRDefault="00FA78A9"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D63DCA" w:rsidRDefault="00FA78A9" w:rsidP="00C111B4">
            <w:pPr>
              <w:jc w:val="center"/>
              <w:rPr>
                <w:rFonts w:asciiTheme="minorHAnsi" w:hAnsiTheme="minorHAnsi" w:cstheme="minorHAnsi"/>
                <w:sz w:val="18"/>
                <w:szCs w:val="18"/>
                <w:lang w:val="es-BO"/>
              </w:rPr>
            </w:pPr>
          </w:p>
        </w:tc>
      </w:tr>
      <w:tr w:rsidR="00FA78A9" w:rsidRPr="00D63DC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D63DCA" w:rsidRDefault="00FA78A9" w:rsidP="00C111B4">
            <w:pPr>
              <w:jc w:val="right"/>
              <w:rPr>
                <w:rFonts w:asciiTheme="minorHAnsi" w:hAnsiTheme="minorHAnsi" w:cstheme="minorHAnsi"/>
                <w:sz w:val="18"/>
                <w:szCs w:val="18"/>
                <w:lang w:val="es-BO"/>
              </w:rPr>
            </w:pPr>
            <w:r w:rsidRPr="00D63DCA">
              <w:rPr>
                <w:rFonts w:asciiTheme="minorHAnsi" w:hAnsiTheme="minorHAnsi" w:cstheme="minorHAnsi"/>
                <w:b/>
                <w:sz w:val="18"/>
                <w:szCs w:val="18"/>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D63DCA" w:rsidRDefault="00FA78A9" w:rsidP="00C111B4">
            <w:pPr>
              <w:jc w:val="center"/>
              <w:rPr>
                <w:rFonts w:asciiTheme="minorHAnsi" w:hAnsiTheme="minorHAnsi" w:cstheme="minorHAnsi"/>
                <w:sz w:val="18"/>
                <w:szCs w:val="18"/>
                <w:lang w:val="es-BO"/>
              </w:rPr>
            </w:pPr>
          </w:p>
        </w:tc>
      </w:tr>
      <w:tr w:rsidR="00FA78A9" w:rsidRPr="00D63DC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D63DCA" w:rsidRDefault="00FA78A9" w:rsidP="00C111B4">
            <w:pPr>
              <w:rPr>
                <w:rFonts w:asciiTheme="minorHAnsi" w:hAnsiTheme="minorHAnsi" w:cstheme="minorHAnsi"/>
                <w:sz w:val="18"/>
                <w:szCs w:val="18"/>
                <w:lang w:val="es-BO"/>
              </w:rPr>
            </w:pPr>
            <w:r w:rsidRPr="00D63DCA">
              <w:rPr>
                <w:rFonts w:asciiTheme="minorHAnsi" w:hAnsiTheme="minorHAnsi" w:cstheme="minorHAnsi"/>
                <w:b/>
                <w:sz w:val="18"/>
                <w:szCs w:val="18"/>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D63DCA" w:rsidRDefault="00FA78A9" w:rsidP="00C111B4">
            <w:pPr>
              <w:jc w:val="center"/>
              <w:rPr>
                <w:rFonts w:asciiTheme="minorHAnsi" w:hAnsiTheme="minorHAnsi" w:cstheme="minorHAnsi"/>
                <w:sz w:val="18"/>
                <w:szCs w:val="18"/>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1F7991" w:rsidTr="00F9669E">
        <w:trPr>
          <w:trHeight w:val="226"/>
          <w:tblHeader/>
          <w:jc w:val="center"/>
        </w:trPr>
        <w:tc>
          <w:tcPr>
            <w:tcW w:w="4663" w:type="dxa"/>
            <w:vMerge w:val="restart"/>
            <w:shd w:val="clear" w:color="auto" w:fill="D9D9D9" w:themeFill="background1" w:themeFillShade="D9"/>
            <w:vAlign w:val="center"/>
          </w:tcPr>
          <w:p w:rsidR="000221D3" w:rsidRPr="001F7991" w:rsidRDefault="000221D3" w:rsidP="00F9669E">
            <w:pPr>
              <w:jc w:val="center"/>
              <w:rPr>
                <w:rFonts w:asciiTheme="minorHAnsi" w:hAnsiTheme="minorHAnsi" w:cstheme="minorHAnsi"/>
                <w:b/>
                <w:sz w:val="16"/>
                <w:szCs w:val="16"/>
              </w:rPr>
            </w:pPr>
            <w:r w:rsidRPr="001F7991">
              <w:rPr>
                <w:rFonts w:asciiTheme="minorHAnsi" w:hAnsiTheme="minorHAnsi" w:cstheme="minorHAnsi"/>
                <w:b/>
                <w:sz w:val="16"/>
                <w:szCs w:val="16"/>
              </w:rPr>
              <w:t>CARACTERÍSTICAS TÉCNICAS REQUERIDAS POR YPFB</w:t>
            </w:r>
            <w:r w:rsidR="002603EB" w:rsidRPr="001F7991">
              <w:rPr>
                <w:rFonts w:asciiTheme="minorHAnsi" w:hAnsiTheme="minorHAnsi" w:cstheme="minorHAnsi"/>
                <w:b/>
                <w:sz w:val="16"/>
                <w:szCs w:val="16"/>
              </w:rPr>
              <w:t xml:space="preserve"> </w:t>
            </w:r>
          </w:p>
        </w:tc>
        <w:tc>
          <w:tcPr>
            <w:tcW w:w="4799" w:type="dxa"/>
            <w:vMerge w:val="restart"/>
            <w:shd w:val="clear" w:color="auto" w:fill="D9D9D9" w:themeFill="background1" w:themeFillShade="D9"/>
            <w:vAlign w:val="center"/>
          </w:tcPr>
          <w:p w:rsidR="000221D3" w:rsidRPr="001F7991" w:rsidRDefault="000221D3" w:rsidP="000221D3">
            <w:pPr>
              <w:jc w:val="center"/>
              <w:rPr>
                <w:rFonts w:asciiTheme="minorHAnsi" w:hAnsiTheme="minorHAnsi" w:cstheme="minorHAnsi"/>
                <w:b/>
                <w:sz w:val="16"/>
                <w:szCs w:val="16"/>
              </w:rPr>
            </w:pPr>
            <w:r w:rsidRPr="001F7991">
              <w:rPr>
                <w:rFonts w:asciiTheme="minorHAnsi" w:hAnsiTheme="minorHAnsi" w:cstheme="minorHAnsi"/>
                <w:b/>
                <w:sz w:val="16"/>
                <w:szCs w:val="16"/>
              </w:rPr>
              <w:t xml:space="preserve"> CARACTERÍSTICAS TÉCNICAS </w:t>
            </w:r>
            <w:r w:rsidR="002603EB" w:rsidRPr="001F7991">
              <w:rPr>
                <w:rFonts w:asciiTheme="minorHAnsi" w:hAnsiTheme="minorHAnsi" w:cstheme="minorHAnsi"/>
                <w:b/>
                <w:sz w:val="16"/>
                <w:szCs w:val="16"/>
              </w:rPr>
              <w:t xml:space="preserve">OFERTADAS </w:t>
            </w:r>
            <w:r w:rsidRPr="001F7991">
              <w:rPr>
                <w:rFonts w:asciiTheme="minorHAnsi" w:hAnsiTheme="minorHAnsi" w:cstheme="minorHAnsi"/>
                <w:b/>
                <w:sz w:val="16"/>
                <w:szCs w:val="16"/>
              </w:rPr>
              <w:t xml:space="preserve">POR EL PROPONENTE </w:t>
            </w:r>
          </w:p>
          <w:p w:rsidR="000221D3" w:rsidRPr="001F7991" w:rsidRDefault="002603EB">
            <w:pPr>
              <w:jc w:val="center"/>
              <w:rPr>
                <w:rFonts w:asciiTheme="minorHAnsi" w:hAnsiTheme="minorHAnsi" w:cstheme="minorHAnsi"/>
                <w:b/>
                <w:i/>
                <w:sz w:val="16"/>
                <w:szCs w:val="16"/>
              </w:rPr>
            </w:pPr>
            <w:r w:rsidRPr="001F7991">
              <w:rPr>
                <w:rFonts w:asciiTheme="minorHAnsi" w:hAnsiTheme="minorHAnsi" w:cstheme="minorHAnsi"/>
                <w:b/>
                <w:i/>
                <w:sz w:val="16"/>
                <w:szCs w:val="16"/>
              </w:rPr>
              <w:t xml:space="preserve"> (Describir su propuesta en base a lo solicitado por </w:t>
            </w:r>
            <w:r w:rsidR="000221D3" w:rsidRPr="001F7991">
              <w:rPr>
                <w:rFonts w:asciiTheme="minorHAnsi" w:hAnsiTheme="minorHAnsi" w:cstheme="minorHAnsi"/>
                <w:b/>
                <w:i/>
                <w:sz w:val="16"/>
                <w:szCs w:val="16"/>
              </w:rPr>
              <w:t>YPFB</w:t>
            </w:r>
            <w:r w:rsidRPr="001F7991">
              <w:rPr>
                <w:rFonts w:asciiTheme="minorHAnsi" w:hAnsiTheme="minorHAnsi" w:cstheme="minorHAnsi"/>
                <w:b/>
                <w:i/>
                <w:sz w:val="16"/>
                <w:szCs w:val="16"/>
              </w:rPr>
              <w:t>)</w:t>
            </w:r>
          </w:p>
        </w:tc>
      </w:tr>
      <w:tr w:rsidR="000221D3" w:rsidRPr="001F7991" w:rsidTr="00D90625">
        <w:trPr>
          <w:cantSplit/>
          <w:trHeight w:val="255"/>
          <w:jc w:val="center"/>
        </w:trPr>
        <w:tc>
          <w:tcPr>
            <w:tcW w:w="4663" w:type="dxa"/>
            <w:vMerge/>
            <w:shd w:val="clear" w:color="auto" w:fill="D9D9D9" w:themeFill="background1" w:themeFillShade="D9"/>
            <w:vAlign w:val="center"/>
          </w:tcPr>
          <w:p w:rsidR="000221D3" w:rsidRPr="001F7991" w:rsidRDefault="000221D3" w:rsidP="00126BEB">
            <w:pPr>
              <w:jc w:val="center"/>
              <w:rPr>
                <w:rFonts w:asciiTheme="minorHAnsi" w:hAnsiTheme="minorHAnsi" w:cstheme="minorHAnsi"/>
                <w:b/>
                <w:sz w:val="16"/>
                <w:szCs w:val="16"/>
              </w:rPr>
            </w:pPr>
          </w:p>
        </w:tc>
        <w:tc>
          <w:tcPr>
            <w:tcW w:w="4799" w:type="dxa"/>
            <w:vMerge/>
            <w:shd w:val="clear" w:color="auto" w:fill="D9D9D9" w:themeFill="background1" w:themeFillShade="D9"/>
            <w:vAlign w:val="center"/>
          </w:tcPr>
          <w:p w:rsidR="000221D3" w:rsidRPr="001F7991" w:rsidRDefault="000221D3" w:rsidP="000221D3">
            <w:pPr>
              <w:jc w:val="center"/>
              <w:rPr>
                <w:rFonts w:asciiTheme="minorHAnsi" w:hAnsiTheme="minorHAnsi" w:cstheme="minorHAnsi"/>
                <w:b/>
                <w:sz w:val="16"/>
                <w:szCs w:val="16"/>
              </w:rPr>
            </w:pPr>
          </w:p>
        </w:tc>
      </w:tr>
      <w:tr w:rsidR="000221D3" w:rsidRPr="001F7991" w:rsidTr="00F9669E">
        <w:trPr>
          <w:trHeight w:val="207"/>
          <w:jc w:val="center"/>
        </w:trPr>
        <w:tc>
          <w:tcPr>
            <w:tcW w:w="4663" w:type="dxa"/>
            <w:vAlign w:val="center"/>
          </w:tcPr>
          <w:p w:rsidR="000221D3" w:rsidRPr="001F7991" w:rsidRDefault="000221D3" w:rsidP="00126BEB">
            <w:pPr>
              <w:rPr>
                <w:rFonts w:asciiTheme="minorHAnsi" w:hAnsiTheme="minorHAnsi" w:cstheme="minorHAnsi"/>
                <w:b/>
                <w:sz w:val="16"/>
                <w:szCs w:val="16"/>
              </w:rPr>
            </w:pPr>
          </w:p>
          <w:p w:rsidR="001F7991" w:rsidRPr="001F7991" w:rsidRDefault="001F7991" w:rsidP="001F7991">
            <w:pPr>
              <w:rPr>
                <w:rFonts w:asciiTheme="minorHAnsi" w:hAnsiTheme="minorHAnsi" w:cstheme="minorHAnsi"/>
                <w:b/>
                <w:sz w:val="16"/>
                <w:szCs w:val="16"/>
                <w:u w:val="single"/>
              </w:rPr>
            </w:pPr>
            <w:r w:rsidRPr="001F7991">
              <w:rPr>
                <w:rFonts w:asciiTheme="minorHAnsi" w:hAnsiTheme="minorHAnsi" w:cstheme="minorHAnsi"/>
                <w:b/>
                <w:sz w:val="16"/>
                <w:szCs w:val="16"/>
                <w:u w:val="single"/>
              </w:rPr>
              <w:t>1.- VALVULA NEUMATICA PARA MOLINO CARRUSEL</w:t>
            </w:r>
          </w:p>
          <w:p w:rsidR="001F7991" w:rsidRPr="001F7991" w:rsidRDefault="001F7991" w:rsidP="001F7991">
            <w:pPr>
              <w:rPr>
                <w:rFonts w:asciiTheme="minorHAnsi" w:hAnsiTheme="minorHAnsi" w:cstheme="minorHAnsi"/>
                <w:b/>
                <w:sz w:val="16"/>
                <w:szCs w:val="16"/>
                <w:u w:val="single"/>
              </w:rPr>
            </w:pPr>
          </w:p>
          <w:p w:rsidR="001F7991" w:rsidRPr="001F7991" w:rsidRDefault="001F7991" w:rsidP="001F7991">
            <w:pPr>
              <w:rPr>
                <w:rFonts w:asciiTheme="minorHAnsi" w:hAnsiTheme="minorHAnsi" w:cstheme="minorHAnsi"/>
                <w:b/>
                <w:color w:val="000000"/>
                <w:sz w:val="16"/>
                <w:szCs w:val="16"/>
                <w:lang w:val="es-BO" w:eastAsia="es-BO"/>
              </w:rPr>
            </w:pPr>
            <w:r w:rsidRPr="001F7991">
              <w:rPr>
                <w:rFonts w:asciiTheme="minorHAnsi" w:hAnsiTheme="minorHAnsi" w:cstheme="minorHAnsi"/>
                <w:b/>
                <w:color w:val="000000"/>
                <w:sz w:val="16"/>
                <w:szCs w:val="16"/>
                <w:lang w:val="es-BO" w:eastAsia="es-BO"/>
              </w:rPr>
              <w:t xml:space="preserve">MARCA : </w:t>
            </w:r>
            <w:r w:rsidRPr="001F7991">
              <w:rPr>
                <w:rFonts w:asciiTheme="minorHAnsi" w:hAnsiTheme="minorHAnsi" w:cstheme="minorHAnsi"/>
                <w:color w:val="000000"/>
                <w:sz w:val="16"/>
                <w:szCs w:val="16"/>
                <w:lang w:val="es-BO" w:eastAsia="es-BO"/>
              </w:rPr>
              <w:t>A ESPECIFICAR POR EL PROPONENTE</w:t>
            </w:r>
            <w:r w:rsidRPr="001F7991">
              <w:rPr>
                <w:rFonts w:asciiTheme="minorHAnsi" w:hAnsiTheme="minorHAnsi" w:cstheme="minorHAnsi"/>
                <w:b/>
                <w:color w:val="000000"/>
                <w:sz w:val="16"/>
                <w:szCs w:val="16"/>
                <w:lang w:val="es-BO" w:eastAsia="es-BO"/>
              </w:rPr>
              <w:t xml:space="preserve"> </w:t>
            </w:r>
          </w:p>
          <w:p w:rsidR="001F7991" w:rsidRPr="001F7991" w:rsidRDefault="001F7991" w:rsidP="001F7991">
            <w:pPr>
              <w:rPr>
                <w:rFonts w:asciiTheme="minorHAnsi" w:hAnsiTheme="minorHAnsi" w:cstheme="minorHAnsi"/>
                <w:color w:val="000000"/>
                <w:sz w:val="16"/>
                <w:szCs w:val="16"/>
                <w:lang w:val="es-BO" w:eastAsia="es-BO"/>
              </w:rPr>
            </w:pPr>
            <w:r w:rsidRPr="001F7991">
              <w:rPr>
                <w:rFonts w:asciiTheme="minorHAnsi" w:hAnsiTheme="minorHAnsi" w:cstheme="minorHAnsi"/>
                <w:b/>
                <w:color w:val="000000"/>
                <w:sz w:val="16"/>
                <w:szCs w:val="16"/>
                <w:lang w:val="es-BO" w:eastAsia="es-BO"/>
              </w:rPr>
              <w:t xml:space="preserve">PROCEDENCIA: </w:t>
            </w:r>
            <w:r w:rsidRPr="001F7991">
              <w:rPr>
                <w:rFonts w:asciiTheme="minorHAnsi" w:hAnsiTheme="minorHAnsi" w:cstheme="minorHAnsi"/>
                <w:color w:val="000000"/>
                <w:sz w:val="16"/>
                <w:szCs w:val="16"/>
                <w:lang w:val="es-BO" w:eastAsia="es-BO"/>
              </w:rPr>
              <w:t>A ESPECIFICAR POR EL PROPONENTE</w:t>
            </w:r>
          </w:p>
          <w:p w:rsidR="001F7991" w:rsidRPr="001F7991" w:rsidRDefault="001F7991" w:rsidP="001F7991">
            <w:pPr>
              <w:rPr>
                <w:rFonts w:asciiTheme="minorHAnsi" w:hAnsiTheme="minorHAnsi" w:cstheme="minorHAnsi"/>
                <w:color w:val="000000"/>
                <w:sz w:val="16"/>
                <w:szCs w:val="16"/>
                <w:lang w:val="es-BO" w:eastAsia="es-BO"/>
              </w:rPr>
            </w:pPr>
            <w:r w:rsidRPr="001F7991">
              <w:rPr>
                <w:rFonts w:asciiTheme="minorHAnsi" w:hAnsiTheme="minorHAnsi" w:cstheme="minorHAnsi"/>
                <w:b/>
                <w:color w:val="000000"/>
                <w:sz w:val="16"/>
                <w:szCs w:val="16"/>
                <w:lang w:val="es-BO" w:eastAsia="es-BO"/>
              </w:rPr>
              <w:t>MODELO:</w:t>
            </w:r>
            <w:r w:rsidRPr="001F7991">
              <w:rPr>
                <w:rFonts w:asciiTheme="minorHAnsi" w:hAnsiTheme="minorHAnsi" w:cstheme="minorHAnsi"/>
                <w:color w:val="000000"/>
                <w:sz w:val="16"/>
                <w:szCs w:val="16"/>
                <w:lang w:val="es-BO" w:eastAsia="es-BO"/>
              </w:rPr>
              <w:t xml:space="preserve"> A ESPECIFICAR POR EL PROPONENETE</w:t>
            </w:r>
          </w:p>
          <w:p w:rsidR="001F7991" w:rsidRPr="001F7991" w:rsidRDefault="001F7991" w:rsidP="001F7991">
            <w:pPr>
              <w:rPr>
                <w:rFonts w:asciiTheme="minorHAnsi" w:hAnsiTheme="minorHAnsi" w:cstheme="minorHAnsi"/>
                <w:b/>
                <w:sz w:val="16"/>
                <w:szCs w:val="16"/>
                <w:u w:val="single"/>
              </w:rPr>
            </w:pPr>
          </w:p>
          <w:p w:rsidR="001F7991" w:rsidRPr="001F7991" w:rsidRDefault="001F7991" w:rsidP="00FE75F5">
            <w:pPr>
              <w:numPr>
                <w:ilvl w:val="0"/>
                <w:numId w:val="36"/>
              </w:numPr>
              <w:jc w:val="both"/>
              <w:rPr>
                <w:rFonts w:asciiTheme="minorHAnsi" w:hAnsiTheme="minorHAnsi" w:cstheme="minorHAnsi"/>
                <w:bCs/>
                <w:sz w:val="16"/>
                <w:szCs w:val="16"/>
              </w:rPr>
            </w:pPr>
            <w:r w:rsidRPr="001F7991">
              <w:rPr>
                <w:rFonts w:asciiTheme="minorHAnsi" w:hAnsiTheme="minorHAnsi" w:cstheme="minorHAnsi"/>
                <w:bCs/>
                <w:sz w:val="16"/>
                <w:szCs w:val="16"/>
              </w:rPr>
              <w:t>VALVULA 3/2 (VALVULA DE TRES VIAS DOS POSICIONES)</w:t>
            </w:r>
          </w:p>
          <w:p w:rsidR="001F7991" w:rsidRPr="001F7991" w:rsidRDefault="001F7991" w:rsidP="00FE75F5">
            <w:pPr>
              <w:numPr>
                <w:ilvl w:val="0"/>
                <w:numId w:val="36"/>
              </w:numPr>
              <w:jc w:val="both"/>
              <w:rPr>
                <w:rFonts w:asciiTheme="minorHAnsi" w:hAnsiTheme="minorHAnsi" w:cstheme="minorHAnsi"/>
                <w:bCs/>
                <w:sz w:val="16"/>
                <w:szCs w:val="16"/>
              </w:rPr>
            </w:pPr>
            <w:r w:rsidRPr="001F7991">
              <w:rPr>
                <w:rFonts w:asciiTheme="minorHAnsi" w:hAnsiTheme="minorHAnsi" w:cstheme="minorHAnsi"/>
                <w:bCs/>
                <w:sz w:val="16"/>
                <w:szCs w:val="16"/>
              </w:rPr>
              <w:t>ACCIONAMIENTO POR RODILLO MECANICO</w:t>
            </w:r>
          </w:p>
          <w:p w:rsidR="001F7991" w:rsidRPr="001F7991" w:rsidRDefault="001F7991" w:rsidP="00FE75F5">
            <w:pPr>
              <w:numPr>
                <w:ilvl w:val="0"/>
                <w:numId w:val="36"/>
              </w:numPr>
              <w:jc w:val="both"/>
              <w:rPr>
                <w:rFonts w:asciiTheme="minorHAnsi" w:hAnsiTheme="minorHAnsi" w:cstheme="minorHAnsi"/>
                <w:bCs/>
                <w:sz w:val="16"/>
                <w:szCs w:val="16"/>
              </w:rPr>
            </w:pPr>
            <w:r w:rsidRPr="001F7991">
              <w:rPr>
                <w:rFonts w:asciiTheme="minorHAnsi" w:hAnsiTheme="minorHAnsi" w:cstheme="minorHAnsi"/>
                <w:bCs/>
                <w:sz w:val="16"/>
                <w:szCs w:val="16"/>
              </w:rPr>
              <w:t>RETORNO POR MUELLE MECANICO</w:t>
            </w:r>
          </w:p>
          <w:p w:rsidR="001F7991" w:rsidRPr="001F7991" w:rsidRDefault="001F7991" w:rsidP="00FE75F5">
            <w:pPr>
              <w:numPr>
                <w:ilvl w:val="0"/>
                <w:numId w:val="36"/>
              </w:numPr>
              <w:jc w:val="both"/>
              <w:rPr>
                <w:rFonts w:asciiTheme="minorHAnsi" w:hAnsiTheme="minorHAnsi" w:cstheme="minorHAnsi"/>
                <w:bCs/>
                <w:sz w:val="16"/>
                <w:szCs w:val="16"/>
              </w:rPr>
            </w:pPr>
            <w:r w:rsidRPr="001F7991">
              <w:rPr>
                <w:rFonts w:asciiTheme="minorHAnsi" w:hAnsiTheme="minorHAnsi" w:cstheme="minorHAnsi"/>
                <w:bCs/>
                <w:sz w:val="16"/>
                <w:szCs w:val="16"/>
              </w:rPr>
              <w:t>PRESION DE TRABAJO: DE 2 A 10 BAR.</w:t>
            </w:r>
          </w:p>
          <w:p w:rsidR="001F7991" w:rsidRPr="001F7991" w:rsidRDefault="001F7991" w:rsidP="00FE75F5">
            <w:pPr>
              <w:numPr>
                <w:ilvl w:val="0"/>
                <w:numId w:val="36"/>
              </w:numPr>
              <w:jc w:val="both"/>
              <w:rPr>
                <w:rFonts w:asciiTheme="minorHAnsi" w:hAnsiTheme="minorHAnsi" w:cstheme="minorHAnsi"/>
                <w:bCs/>
                <w:sz w:val="16"/>
                <w:szCs w:val="16"/>
              </w:rPr>
            </w:pPr>
            <w:r w:rsidRPr="001F7991">
              <w:rPr>
                <w:rFonts w:asciiTheme="minorHAnsi" w:hAnsiTheme="minorHAnsi" w:cstheme="minorHAnsi"/>
                <w:bCs/>
                <w:sz w:val="16"/>
                <w:szCs w:val="16"/>
              </w:rPr>
              <w:t>TEMPERATURA: DE 5° A 80° C.</w:t>
            </w:r>
          </w:p>
          <w:p w:rsidR="001F7991" w:rsidRPr="001F7991" w:rsidRDefault="001F7991" w:rsidP="00FE75F5">
            <w:pPr>
              <w:numPr>
                <w:ilvl w:val="0"/>
                <w:numId w:val="36"/>
              </w:numPr>
              <w:jc w:val="both"/>
              <w:rPr>
                <w:rFonts w:asciiTheme="minorHAnsi" w:hAnsiTheme="minorHAnsi" w:cstheme="minorHAnsi"/>
                <w:bCs/>
                <w:sz w:val="16"/>
                <w:szCs w:val="16"/>
              </w:rPr>
            </w:pPr>
            <w:r w:rsidRPr="001F7991">
              <w:rPr>
                <w:rFonts w:asciiTheme="minorHAnsi" w:hAnsiTheme="minorHAnsi" w:cstheme="minorHAnsi"/>
                <w:bCs/>
                <w:sz w:val="16"/>
                <w:szCs w:val="16"/>
              </w:rPr>
              <w:t>CONEXIÓN 1/8”</w:t>
            </w:r>
          </w:p>
          <w:p w:rsidR="001F7991" w:rsidRPr="001F7991" w:rsidRDefault="001F7991" w:rsidP="00FE75F5">
            <w:pPr>
              <w:numPr>
                <w:ilvl w:val="0"/>
                <w:numId w:val="36"/>
              </w:numPr>
              <w:jc w:val="both"/>
              <w:rPr>
                <w:rFonts w:asciiTheme="minorHAnsi" w:hAnsiTheme="minorHAnsi" w:cstheme="minorHAnsi"/>
                <w:bCs/>
                <w:sz w:val="16"/>
                <w:szCs w:val="16"/>
              </w:rPr>
            </w:pPr>
            <w:r w:rsidRPr="001F7991">
              <w:rPr>
                <w:rFonts w:asciiTheme="minorHAnsi" w:hAnsiTheme="minorHAnsi" w:cstheme="minorHAnsi"/>
                <w:bCs/>
                <w:sz w:val="16"/>
                <w:szCs w:val="16"/>
              </w:rPr>
              <w:t>DEBERÁ ESTAR ADECUADAMENTE IDENTIFICADA MEDIANTE UNA PLACA CON LOS DATOS MÁS RELEVANTES DEL BIEN.</w:t>
            </w:r>
          </w:p>
          <w:p w:rsidR="001F7991" w:rsidRPr="001F7991" w:rsidRDefault="001F7991" w:rsidP="00126BEB">
            <w:pPr>
              <w:rPr>
                <w:rFonts w:asciiTheme="minorHAnsi" w:hAnsiTheme="minorHAnsi" w:cstheme="minorHAnsi"/>
                <w:b/>
                <w:sz w:val="16"/>
                <w:szCs w:val="16"/>
              </w:rPr>
            </w:pPr>
          </w:p>
          <w:p w:rsidR="001F7991" w:rsidRPr="001F7991" w:rsidRDefault="001F7991" w:rsidP="001F7991">
            <w:pPr>
              <w:jc w:val="center"/>
              <w:rPr>
                <w:rFonts w:asciiTheme="minorHAnsi" w:hAnsiTheme="minorHAnsi" w:cstheme="minorHAnsi"/>
                <w:b/>
                <w:sz w:val="16"/>
                <w:szCs w:val="16"/>
              </w:rPr>
            </w:pPr>
            <w:r w:rsidRPr="001F7991">
              <w:rPr>
                <w:rFonts w:asciiTheme="minorHAnsi" w:hAnsiTheme="minorHAnsi" w:cstheme="minorHAnsi"/>
                <w:noProof/>
                <w:sz w:val="16"/>
                <w:szCs w:val="16"/>
                <w:lang w:val="es-BO" w:eastAsia="es-BO"/>
              </w:rPr>
              <w:drawing>
                <wp:inline distT="0" distB="0" distL="0" distR="0">
                  <wp:extent cx="1457325" cy="1176486"/>
                  <wp:effectExtent l="0" t="0" r="0" b="5080"/>
                  <wp:docPr id="1" name="Imagen 1" descr="C:\Users\hmamani\Desktop\CARPETA CON VARIAS COSAS\FOTOS\IMG_20180405_092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hmamani\Desktop\CARPETA CON VARIAS COSAS\FOTOS\IMG_20180405_09293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58828" cy="1177699"/>
                          </a:xfrm>
                          <a:prstGeom prst="rect">
                            <a:avLst/>
                          </a:prstGeom>
                          <a:noFill/>
                          <a:ln>
                            <a:noFill/>
                          </a:ln>
                        </pic:spPr>
                      </pic:pic>
                    </a:graphicData>
                  </a:graphic>
                </wp:inline>
              </w:drawing>
            </w:r>
          </w:p>
          <w:p w:rsidR="001F7991" w:rsidRPr="001F7991" w:rsidRDefault="001F7991" w:rsidP="00D90625">
            <w:pPr>
              <w:jc w:val="center"/>
              <w:rPr>
                <w:rFonts w:asciiTheme="minorHAnsi" w:hAnsiTheme="minorHAnsi" w:cstheme="minorHAnsi"/>
                <w:b/>
                <w:sz w:val="16"/>
                <w:szCs w:val="16"/>
              </w:rPr>
            </w:pPr>
            <w:r w:rsidRPr="001F7991">
              <w:rPr>
                <w:rFonts w:asciiTheme="minorHAnsi" w:hAnsiTheme="minorHAnsi" w:cstheme="minorHAnsi"/>
                <w:sz w:val="16"/>
                <w:szCs w:val="16"/>
              </w:rPr>
              <w:t>imagen referencial</w:t>
            </w:r>
          </w:p>
          <w:p w:rsidR="001F7991" w:rsidRPr="001F7991" w:rsidRDefault="001F7991" w:rsidP="00126BEB">
            <w:pPr>
              <w:rPr>
                <w:rFonts w:asciiTheme="minorHAnsi" w:hAnsiTheme="minorHAnsi" w:cstheme="minorHAnsi"/>
                <w:b/>
                <w:sz w:val="16"/>
                <w:szCs w:val="16"/>
              </w:rPr>
            </w:pPr>
          </w:p>
        </w:tc>
        <w:tc>
          <w:tcPr>
            <w:tcW w:w="4799" w:type="dxa"/>
            <w:vAlign w:val="center"/>
          </w:tcPr>
          <w:p w:rsidR="000221D3" w:rsidRPr="001F7991" w:rsidRDefault="000221D3" w:rsidP="00126BEB">
            <w:pPr>
              <w:rPr>
                <w:rFonts w:asciiTheme="minorHAnsi" w:hAnsiTheme="minorHAnsi" w:cstheme="minorHAnsi"/>
                <w:b/>
                <w:sz w:val="16"/>
                <w:szCs w:val="16"/>
              </w:rPr>
            </w:pPr>
          </w:p>
        </w:tc>
      </w:tr>
      <w:tr w:rsidR="000221D3" w:rsidRPr="001F7991" w:rsidTr="00F9669E">
        <w:trPr>
          <w:trHeight w:val="224"/>
          <w:jc w:val="center"/>
        </w:trPr>
        <w:tc>
          <w:tcPr>
            <w:tcW w:w="4663" w:type="dxa"/>
            <w:vAlign w:val="center"/>
          </w:tcPr>
          <w:p w:rsidR="000221D3" w:rsidRPr="001F7991" w:rsidRDefault="000221D3" w:rsidP="00126BEB">
            <w:pPr>
              <w:autoSpaceDE w:val="0"/>
              <w:autoSpaceDN w:val="0"/>
              <w:adjustRightInd w:val="0"/>
              <w:rPr>
                <w:rFonts w:asciiTheme="minorHAnsi" w:hAnsiTheme="minorHAnsi" w:cstheme="minorHAnsi"/>
                <w:sz w:val="16"/>
                <w:szCs w:val="16"/>
              </w:rPr>
            </w:pPr>
          </w:p>
          <w:p w:rsidR="001F7991" w:rsidRPr="001F7991" w:rsidRDefault="001F7991" w:rsidP="001F7991">
            <w:pPr>
              <w:rPr>
                <w:rFonts w:asciiTheme="minorHAnsi" w:hAnsiTheme="minorHAnsi" w:cstheme="minorHAnsi"/>
                <w:b/>
                <w:color w:val="000000"/>
                <w:sz w:val="16"/>
                <w:szCs w:val="16"/>
                <w:u w:val="single"/>
              </w:rPr>
            </w:pPr>
            <w:r w:rsidRPr="001F7991">
              <w:rPr>
                <w:rFonts w:asciiTheme="minorHAnsi" w:hAnsiTheme="minorHAnsi" w:cstheme="minorHAnsi"/>
                <w:b/>
                <w:color w:val="000000"/>
                <w:sz w:val="16"/>
                <w:szCs w:val="16"/>
                <w:u w:val="single"/>
              </w:rPr>
              <w:t>2.- VALVULA NEUMATICA ACCIONAMIENTO BRAZO DE SALIDA CARRUSEL</w:t>
            </w:r>
          </w:p>
          <w:p w:rsidR="001F7991" w:rsidRPr="001F7991" w:rsidRDefault="001F7991" w:rsidP="001F7991">
            <w:pPr>
              <w:rPr>
                <w:rFonts w:asciiTheme="minorHAnsi" w:hAnsiTheme="minorHAnsi" w:cstheme="minorHAnsi"/>
                <w:b/>
                <w:color w:val="000000"/>
                <w:sz w:val="16"/>
                <w:szCs w:val="16"/>
              </w:rPr>
            </w:pPr>
          </w:p>
          <w:p w:rsidR="001F7991" w:rsidRPr="001F7991" w:rsidRDefault="001F7991" w:rsidP="001F7991">
            <w:pPr>
              <w:rPr>
                <w:rFonts w:asciiTheme="minorHAnsi" w:hAnsiTheme="minorHAnsi" w:cstheme="minorHAnsi"/>
                <w:b/>
                <w:color w:val="000000"/>
                <w:sz w:val="16"/>
                <w:szCs w:val="16"/>
                <w:lang w:val="es-BO" w:eastAsia="es-BO"/>
              </w:rPr>
            </w:pPr>
            <w:r w:rsidRPr="001F7991">
              <w:rPr>
                <w:rFonts w:asciiTheme="minorHAnsi" w:hAnsiTheme="minorHAnsi" w:cstheme="minorHAnsi"/>
                <w:b/>
                <w:color w:val="000000"/>
                <w:sz w:val="16"/>
                <w:szCs w:val="16"/>
                <w:lang w:val="es-BO" w:eastAsia="es-BO"/>
              </w:rPr>
              <w:t xml:space="preserve">MARCA : </w:t>
            </w:r>
            <w:r w:rsidRPr="001F7991">
              <w:rPr>
                <w:rFonts w:asciiTheme="minorHAnsi" w:hAnsiTheme="minorHAnsi" w:cstheme="minorHAnsi"/>
                <w:color w:val="000000"/>
                <w:sz w:val="16"/>
                <w:szCs w:val="16"/>
                <w:lang w:val="es-BO" w:eastAsia="es-BO"/>
              </w:rPr>
              <w:t>A ESPECIFICAR POR EL PROPONENTE</w:t>
            </w:r>
            <w:r w:rsidRPr="001F7991">
              <w:rPr>
                <w:rFonts w:asciiTheme="minorHAnsi" w:hAnsiTheme="minorHAnsi" w:cstheme="minorHAnsi"/>
                <w:b/>
                <w:color w:val="000000"/>
                <w:sz w:val="16"/>
                <w:szCs w:val="16"/>
                <w:lang w:val="es-BO" w:eastAsia="es-BO"/>
              </w:rPr>
              <w:t xml:space="preserve"> </w:t>
            </w:r>
          </w:p>
          <w:p w:rsidR="001F7991" w:rsidRPr="001F7991" w:rsidRDefault="001F7991" w:rsidP="001F7991">
            <w:pPr>
              <w:rPr>
                <w:rFonts w:asciiTheme="minorHAnsi" w:hAnsiTheme="minorHAnsi" w:cstheme="minorHAnsi"/>
                <w:color w:val="000000"/>
                <w:sz w:val="16"/>
                <w:szCs w:val="16"/>
                <w:lang w:val="es-BO" w:eastAsia="es-BO"/>
              </w:rPr>
            </w:pPr>
            <w:r w:rsidRPr="001F7991">
              <w:rPr>
                <w:rFonts w:asciiTheme="minorHAnsi" w:hAnsiTheme="minorHAnsi" w:cstheme="minorHAnsi"/>
                <w:b/>
                <w:color w:val="000000"/>
                <w:sz w:val="16"/>
                <w:szCs w:val="16"/>
                <w:lang w:val="es-BO" w:eastAsia="es-BO"/>
              </w:rPr>
              <w:t xml:space="preserve">PROCEDENCIA: </w:t>
            </w:r>
            <w:r w:rsidRPr="001F7991">
              <w:rPr>
                <w:rFonts w:asciiTheme="minorHAnsi" w:hAnsiTheme="minorHAnsi" w:cstheme="minorHAnsi"/>
                <w:color w:val="000000"/>
                <w:sz w:val="16"/>
                <w:szCs w:val="16"/>
                <w:lang w:val="es-BO" w:eastAsia="es-BO"/>
              </w:rPr>
              <w:t>A ESPECIFICAR POR EL PROPONENTE</w:t>
            </w:r>
          </w:p>
          <w:p w:rsidR="001F7991" w:rsidRPr="001F7991" w:rsidRDefault="001F7991" w:rsidP="001F7991">
            <w:pPr>
              <w:rPr>
                <w:rFonts w:asciiTheme="minorHAnsi" w:hAnsiTheme="minorHAnsi" w:cstheme="minorHAnsi"/>
                <w:color w:val="000000"/>
                <w:sz w:val="16"/>
                <w:szCs w:val="16"/>
                <w:lang w:val="es-BO" w:eastAsia="es-BO"/>
              </w:rPr>
            </w:pPr>
            <w:r w:rsidRPr="001F7991">
              <w:rPr>
                <w:rFonts w:asciiTheme="minorHAnsi" w:hAnsiTheme="minorHAnsi" w:cstheme="minorHAnsi"/>
                <w:b/>
                <w:color w:val="000000"/>
                <w:sz w:val="16"/>
                <w:szCs w:val="16"/>
                <w:lang w:val="es-BO" w:eastAsia="es-BO"/>
              </w:rPr>
              <w:t>MODELO:</w:t>
            </w:r>
            <w:r w:rsidRPr="001F7991">
              <w:rPr>
                <w:rFonts w:asciiTheme="minorHAnsi" w:hAnsiTheme="minorHAnsi" w:cstheme="minorHAnsi"/>
                <w:color w:val="000000"/>
                <w:sz w:val="16"/>
                <w:szCs w:val="16"/>
                <w:lang w:val="es-BO" w:eastAsia="es-BO"/>
              </w:rPr>
              <w:t xml:space="preserve"> A ESPECIFICAR POR EL PROPONENTE</w:t>
            </w:r>
          </w:p>
          <w:p w:rsidR="001F7991" w:rsidRPr="001F7991" w:rsidRDefault="001F7991" w:rsidP="001F7991">
            <w:pPr>
              <w:rPr>
                <w:rFonts w:asciiTheme="minorHAnsi" w:hAnsiTheme="minorHAnsi" w:cstheme="minorHAnsi"/>
                <w:b/>
                <w:color w:val="000000"/>
                <w:sz w:val="16"/>
                <w:szCs w:val="16"/>
                <w:lang w:val="es-BO"/>
              </w:rPr>
            </w:pPr>
          </w:p>
          <w:p w:rsidR="001F7991" w:rsidRPr="001F7991" w:rsidRDefault="001F7991" w:rsidP="00FE75F5">
            <w:pPr>
              <w:numPr>
                <w:ilvl w:val="0"/>
                <w:numId w:val="36"/>
              </w:numPr>
              <w:jc w:val="both"/>
              <w:rPr>
                <w:rFonts w:asciiTheme="minorHAnsi" w:hAnsiTheme="minorHAnsi" w:cstheme="minorHAnsi"/>
                <w:bCs/>
                <w:sz w:val="16"/>
                <w:szCs w:val="16"/>
              </w:rPr>
            </w:pPr>
            <w:r w:rsidRPr="001F7991">
              <w:rPr>
                <w:rFonts w:asciiTheme="minorHAnsi" w:hAnsiTheme="minorHAnsi" w:cstheme="minorHAnsi"/>
                <w:bCs/>
                <w:sz w:val="16"/>
                <w:szCs w:val="16"/>
              </w:rPr>
              <w:t>VALVULA 5/2 (VALVULA DE CINCO VIAS DOS POSICIONES)</w:t>
            </w:r>
          </w:p>
          <w:p w:rsidR="001F7991" w:rsidRPr="001F7991" w:rsidRDefault="001F7991" w:rsidP="00FE75F5">
            <w:pPr>
              <w:numPr>
                <w:ilvl w:val="0"/>
                <w:numId w:val="36"/>
              </w:numPr>
              <w:jc w:val="both"/>
              <w:rPr>
                <w:rFonts w:asciiTheme="minorHAnsi" w:hAnsiTheme="minorHAnsi" w:cstheme="minorHAnsi"/>
                <w:bCs/>
                <w:sz w:val="16"/>
                <w:szCs w:val="16"/>
              </w:rPr>
            </w:pPr>
            <w:r w:rsidRPr="001F7991">
              <w:rPr>
                <w:rFonts w:asciiTheme="minorHAnsi" w:hAnsiTheme="minorHAnsi" w:cstheme="minorHAnsi"/>
                <w:bCs/>
                <w:sz w:val="16"/>
                <w:szCs w:val="16"/>
              </w:rPr>
              <w:t>ACCIONAMIENTO POR RODILLO MECANICO</w:t>
            </w:r>
          </w:p>
          <w:p w:rsidR="001F7991" w:rsidRPr="001F7991" w:rsidRDefault="001F7991" w:rsidP="00FE75F5">
            <w:pPr>
              <w:numPr>
                <w:ilvl w:val="0"/>
                <w:numId w:val="36"/>
              </w:numPr>
              <w:jc w:val="both"/>
              <w:rPr>
                <w:rFonts w:asciiTheme="minorHAnsi" w:hAnsiTheme="minorHAnsi" w:cstheme="minorHAnsi"/>
                <w:bCs/>
                <w:sz w:val="16"/>
                <w:szCs w:val="16"/>
              </w:rPr>
            </w:pPr>
            <w:r w:rsidRPr="001F7991">
              <w:rPr>
                <w:rFonts w:asciiTheme="minorHAnsi" w:hAnsiTheme="minorHAnsi" w:cstheme="minorHAnsi"/>
                <w:bCs/>
                <w:sz w:val="16"/>
                <w:szCs w:val="16"/>
              </w:rPr>
              <w:t>RETORNO POR MUELLE MECANICO</w:t>
            </w:r>
          </w:p>
          <w:p w:rsidR="001F7991" w:rsidRPr="001F7991" w:rsidRDefault="001F7991" w:rsidP="00FE75F5">
            <w:pPr>
              <w:numPr>
                <w:ilvl w:val="0"/>
                <w:numId w:val="36"/>
              </w:numPr>
              <w:jc w:val="both"/>
              <w:rPr>
                <w:rFonts w:asciiTheme="minorHAnsi" w:hAnsiTheme="minorHAnsi" w:cstheme="minorHAnsi"/>
                <w:bCs/>
                <w:sz w:val="16"/>
                <w:szCs w:val="16"/>
              </w:rPr>
            </w:pPr>
            <w:r w:rsidRPr="001F7991">
              <w:rPr>
                <w:rFonts w:asciiTheme="minorHAnsi" w:hAnsiTheme="minorHAnsi" w:cstheme="minorHAnsi"/>
                <w:bCs/>
                <w:sz w:val="16"/>
                <w:szCs w:val="16"/>
              </w:rPr>
              <w:t>BRAZO DE IMPULSION METALICO</w:t>
            </w:r>
          </w:p>
          <w:p w:rsidR="001F7991" w:rsidRPr="001F7991" w:rsidRDefault="001F7991" w:rsidP="00FE75F5">
            <w:pPr>
              <w:numPr>
                <w:ilvl w:val="0"/>
                <w:numId w:val="36"/>
              </w:numPr>
              <w:jc w:val="both"/>
              <w:rPr>
                <w:rFonts w:asciiTheme="minorHAnsi" w:hAnsiTheme="minorHAnsi" w:cstheme="minorHAnsi"/>
                <w:bCs/>
                <w:sz w:val="16"/>
                <w:szCs w:val="16"/>
              </w:rPr>
            </w:pPr>
            <w:r w:rsidRPr="001F7991">
              <w:rPr>
                <w:rFonts w:asciiTheme="minorHAnsi" w:hAnsiTheme="minorHAnsi" w:cstheme="minorHAnsi"/>
                <w:bCs/>
                <w:sz w:val="16"/>
                <w:szCs w:val="16"/>
              </w:rPr>
              <w:t>PRESION DE TRABAJO: DE 2 A 10 BAR.</w:t>
            </w:r>
          </w:p>
          <w:p w:rsidR="001F7991" w:rsidRPr="001F7991" w:rsidRDefault="001F7991" w:rsidP="00FE75F5">
            <w:pPr>
              <w:numPr>
                <w:ilvl w:val="0"/>
                <w:numId w:val="36"/>
              </w:numPr>
              <w:jc w:val="both"/>
              <w:rPr>
                <w:rFonts w:asciiTheme="minorHAnsi" w:hAnsiTheme="minorHAnsi" w:cstheme="minorHAnsi"/>
                <w:bCs/>
                <w:sz w:val="16"/>
                <w:szCs w:val="16"/>
              </w:rPr>
            </w:pPr>
            <w:r w:rsidRPr="001F7991">
              <w:rPr>
                <w:rFonts w:asciiTheme="minorHAnsi" w:hAnsiTheme="minorHAnsi" w:cstheme="minorHAnsi"/>
                <w:bCs/>
                <w:sz w:val="16"/>
                <w:szCs w:val="16"/>
              </w:rPr>
              <w:t>TEMPERATURA: 0° A 80° C.</w:t>
            </w:r>
          </w:p>
          <w:p w:rsidR="001F7991" w:rsidRPr="001F7991" w:rsidRDefault="001F7991" w:rsidP="00FE75F5">
            <w:pPr>
              <w:numPr>
                <w:ilvl w:val="0"/>
                <w:numId w:val="36"/>
              </w:numPr>
              <w:jc w:val="both"/>
              <w:rPr>
                <w:rFonts w:asciiTheme="minorHAnsi" w:hAnsiTheme="minorHAnsi" w:cstheme="minorHAnsi"/>
                <w:bCs/>
                <w:sz w:val="16"/>
                <w:szCs w:val="16"/>
              </w:rPr>
            </w:pPr>
            <w:r w:rsidRPr="001F7991">
              <w:rPr>
                <w:rFonts w:asciiTheme="minorHAnsi" w:hAnsiTheme="minorHAnsi" w:cstheme="minorHAnsi"/>
                <w:bCs/>
                <w:sz w:val="16"/>
                <w:szCs w:val="16"/>
              </w:rPr>
              <w:t>CONEXIÓN 1/8”</w:t>
            </w:r>
          </w:p>
          <w:p w:rsidR="001F7991" w:rsidRPr="001F7991" w:rsidRDefault="001F7991" w:rsidP="001F7991">
            <w:pPr>
              <w:autoSpaceDE w:val="0"/>
              <w:autoSpaceDN w:val="0"/>
              <w:adjustRightInd w:val="0"/>
              <w:rPr>
                <w:rFonts w:asciiTheme="minorHAnsi" w:hAnsiTheme="minorHAnsi" w:cstheme="minorHAnsi"/>
                <w:sz w:val="16"/>
                <w:szCs w:val="16"/>
              </w:rPr>
            </w:pPr>
            <w:r w:rsidRPr="001F7991">
              <w:rPr>
                <w:rFonts w:asciiTheme="minorHAnsi" w:hAnsiTheme="minorHAnsi" w:cstheme="minorHAnsi"/>
                <w:bCs/>
                <w:sz w:val="16"/>
                <w:szCs w:val="16"/>
              </w:rPr>
              <w:t>DEBERÁ ESTAR ADECUADAMENTE IDENTIFICADA MEDIANTE UNA PLACA CON LOS DATOS MÁS RELEVANTES DEL BIEN.</w:t>
            </w:r>
          </w:p>
          <w:p w:rsidR="001F7991" w:rsidRPr="001F7991" w:rsidRDefault="001F7991" w:rsidP="00126BEB">
            <w:pPr>
              <w:autoSpaceDE w:val="0"/>
              <w:autoSpaceDN w:val="0"/>
              <w:adjustRightInd w:val="0"/>
              <w:rPr>
                <w:rFonts w:asciiTheme="minorHAnsi" w:hAnsiTheme="minorHAnsi" w:cstheme="minorHAnsi"/>
                <w:sz w:val="16"/>
                <w:szCs w:val="16"/>
              </w:rPr>
            </w:pPr>
          </w:p>
          <w:p w:rsidR="001F7991" w:rsidRPr="001F7991" w:rsidRDefault="001F7991" w:rsidP="00D90625">
            <w:pPr>
              <w:autoSpaceDE w:val="0"/>
              <w:autoSpaceDN w:val="0"/>
              <w:adjustRightInd w:val="0"/>
              <w:jc w:val="center"/>
              <w:rPr>
                <w:rFonts w:asciiTheme="minorHAnsi" w:hAnsiTheme="minorHAnsi" w:cstheme="minorHAnsi"/>
                <w:sz w:val="16"/>
                <w:szCs w:val="16"/>
              </w:rPr>
            </w:pPr>
            <w:r w:rsidRPr="001F7991">
              <w:rPr>
                <w:rFonts w:asciiTheme="minorHAnsi" w:hAnsiTheme="minorHAnsi" w:cstheme="minorHAnsi"/>
                <w:noProof/>
                <w:sz w:val="16"/>
                <w:szCs w:val="16"/>
                <w:lang w:val="es-BO" w:eastAsia="es-BO"/>
              </w:rPr>
              <w:drawing>
                <wp:inline distT="0" distB="0" distL="0" distR="0">
                  <wp:extent cx="1066800" cy="1497496"/>
                  <wp:effectExtent l="0" t="0" r="0" b="7620"/>
                  <wp:docPr id="4" name="Imagen 4" descr="C:\Users\hmamani\Desktop\CARPETA CON VARIAS COSAS\FOTOS\IMG_20180404_194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hmamani\Desktop\CARPETA CON VARIAS COSAS\FOTOS\IMG_20180404_19440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67677" cy="1498727"/>
                          </a:xfrm>
                          <a:prstGeom prst="rect">
                            <a:avLst/>
                          </a:prstGeom>
                          <a:noFill/>
                          <a:ln>
                            <a:noFill/>
                          </a:ln>
                        </pic:spPr>
                      </pic:pic>
                    </a:graphicData>
                  </a:graphic>
                </wp:inline>
              </w:drawing>
            </w:r>
          </w:p>
          <w:p w:rsidR="001F7991" w:rsidRPr="001F7991" w:rsidRDefault="001F7991" w:rsidP="00D90625">
            <w:pPr>
              <w:autoSpaceDE w:val="0"/>
              <w:autoSpaceDN w:val="0"/>
              <w:adjustRightInd w:val="0"/>
              <w:jc w:val="center"/>
              <w:rPr>
                <w:rFonts w:asciiTheme="minorHAnsi" w:hAnsiTheme="minorHAnsi" w:cstheme="minorHAnsi"/>
                <w:noProof/>
                <w:sz w:val="16"/>
                <w:szCs w:val="16"/>
              </w:rPr>
            </w:pPr>
            <w:r w:rsidRPr="001F7991">
              <w:rPr>
                <w:rFonts w:asciiTheme="minorHAnsi" w:hAnsiTheme="minorHAnsi" w:cstheme="minorHAnsi"/>
                <w:noProof/>
                <w:sz w:val="16"/>
                <w:szCs w:val="16"/>
              </w:rPr>
              <w:t>imágen referencial</w:t>
            </w:r>
          </w:p>
        </w:tc>
        <w:tc>
          <w:tcPr>
            <w:tcW w:w="4799" w:type="dxa"/>
            <w:vAlign w:val="center"/>
          </w:tcPr>
          <w:p w:rsidR="000221D3" w:rsidRPr="001F7991" w:rsidRDefault="000221D3" w:rsidP="00126BEB">
            <w:pPr>
              <w:rPr>
                <w:rFonts w:asciiTheme="minorHAnsi" w:hAnsiTheme="minorHAnsi" w:cstheme="minorHAnsi"/>
                <w:b/>
                <w:sz w:val="16"/>
                <w:szCs w:val="16"/>
              </w:rPr>
            </w:pPr>
          </w:p>
        </w:tc>
      </w:tr>
      <w:tr w:rsidR="000221D3" w:rsidRPr="001F7991" w:rsidTr="00F9669E">
        <w:trPr>
          <w:trHeight w:val="207"/>
          <w:jc w:val="center"/>
        </w:trPr>
        <w:tc>
          <w:tcPr>
            <w:tcW w:w="4663" w:type="dxa"/>
            <w:vAlign w:val="center"/>
          </w:tcPr>
          <w:p w:rsidR="000221D3" w:rsidRPr="001F7991" w:rsidRDefault="001F7991" w:rsidP="001F7991">
            <w:pPr>
              <w:jc w:val="both"/>
              <w:rPr>
                <w:rFonts w:asciiTheme="minorHAnsi" w:hAnsiTheme="minorHAnsi" w:cstheme="minorHAnsi"/>
                <w:b/>
                <w:bCs/>
                <w:sz w:val="16"/>
                <w:szCs w:val="16"/>
              </w:rPr>
            </w:pPr>
            <w:r w:rsidRPr="001F7991">
              <w:rPr>
                <w:rFonts w:asciiTheme="minorHAnsi" w:hAnsiTheme="minorHAnsi" w:cstheme="minorHAnsi"/>
                <w:b/>
                <w:bCs/>
                <w:sz w:val="16"/>
                <w:szCs w:val="16"/>
              </w:rPr>
              <w:lastRenderedPageBreak/>
              <w:t>PLAZO DE ENTREGA</w:t>
            </w:r>
          </w:p>
          <w:p w:rsidR="001F7991" w:rsidRPr="001F7991" w:rsidRDefault="001F7991" w:rsidP="001F7991">
            <w:pPr>
              <w:jc w:val="both"/>
              <w:rPr>
                <w:rFonts w:asciiTheme="minorHAnsi" w:hAnsiTheme="minorHAnsi" w:cstheme="minorHAnsi"/>
                <w:b/>
                <w:sz w:val="16"/>
                <w:szCs w:val="16"/>
              </w:rPr>
            </w:pPr>
            <w:r w:rsidRPr="001F7991">
              <w:rPr>
                <w:rFonts w:asciiTheme="minorHAnsi" w:hAnsiTheme="minorHAnsi" w:cstheme="minorHAnsi"/>
                <w:sz w:val="16"/>
                <w:szCs w:val="16"/>
              </w:rPr>
              <w:t>El plazo de entrega será de quince (15) días calendario, computables a partir del día siguiente de la suscripción de la Orden de Compra.</w:t>
            </w:r>
          </w:p>
        </w:tc>
        <w:tc>
          <w:tcPr>
            <w:tcW w:w="4799" w:type="dxa"/>
            <w:vAlign w:val="center"/>
          </w:tcPr>
          <w:p w:rsidR="000221D3" w:rsidRPr="001F7991" w:rsidRDefault="000221D3" w:rsidP="00126BEB">
            <w:pPr>
              <w:rPr>
                <w:rFonts w:asciiTheme="minorHAnsi" w:hAnsiTheme="minorHAnsi" w:cstheme="minorHAnsi"/>
                <w:b/>
                <w:sz w:val="16"/>
                <w:szCs w:val="16"/>
              </w:rPr>
            </w:pPr>
          </w:p>
        </w:tc>
      </w:tr>
      <w:tr w:rsidR="000221D3" w:rsidRPr="001F7991" w:rsidTr="00F9669E">
        <w:trPr>
          <w:trHeight w:val="224"/>
          <w:jc w:val="center"/>
        </w:trPr>
        <w:tc>
          <w:tcPr>
            <w:tcW w:w="4663" w:type="dxa"/>
            <w:vAlign w:val="center"/>
          </w:tcPr>
          <w:p w:rsidR="000221D3" w:rsidRPr="001F7991" w:rsidRDefault="001F7991" w:rsidP="001F7991">
            <w:pPr>
              <w:ind w:right="141"/>
              <w:jc w:val="both"/>
              <w:rPr>
                <w:rFonts w:asciiTheme="minorHAnsi" w:hAnsiTheme="minorHAnsi" w:cstheme="minorHAnsi"/>
                <w:b/>
                <w:bCs/>
                <w:sz w:val="16"/>
                <w:szCs w:val="16"/>
              </w:rPr>
            </w:pPr>
            <w:r w:rsidRPr="001F7991">
              <w:rPr>
                <w:rFonts w:asciiTheme="minorHAnsi" w:hAnsiTheme="minorHAnsi" w:cstheme="minorHAnsi"/>
                <w:b/>
                <w:bCs/>
                <w:sz w:val="16"/>
                <w:szCs w:val="16"/>
              </w:rPr>
              <w:t>CATALOGOS O FICHAS TÉCNICAS</w:t>
            </w:r>
          </w:p>
          <w:p w:rsidR="001F7991" w:rsidRPr="001F7991" w:rsidRDefault="001F7991" w:rsidP="001F7991">
            <w:pPr>
              <w:ind w:right="141"/>
              <w:jc w:val="both"/>
              <w:rPr>
                <w:rFonts w:asciiTheme="minorHAnsi" w:hAnsiTheme="minorHAnsi" w:cstheme="minorHAnsi"/>
                <w:sz w:val="16"/>
                <w:szCs w:val="16"/>
              </w:rPr>
            </w:pPr>
            <w:r w:rsidRPr="001F7991">
              <w:rPr>
                <w:rFonts w:asciiTheme="minorHAnsi" w:hAnsiTheme="minorHAnsi" w:cstheme="minorHAnsi"/>
                <w:sz w:val="16"/>
                <w:szCs w:val="16"/>
              </w:rPr>
              <w:t>En la presentación de sus ofertas las empresas proponentes deberán presentar catálogos o fichas técnicas de las válvulas ofertadas.</w:t>
            </w:r>
          </w:p>
        </w:tc>
        <w:tc>
          <w:tcPr>
            <w:tcW w:w="4799" w:type="dxa"/>
            <w:vAlign w:val="center"/>
          </w:tcPr>
          <w:p w:rsidR="000221D3" w:rsidRPr="001F7991" w:rsidRDefault="000221D3" w:rsidP="00126BEB">
            <w:pPr>
              <w:rPr>
                <w:rFonts w:asciiTheme="minorHAnsi" w:hAnsiTheme="minorHAnsi" w:cstheme="minorHAnsi"/>
                <w:b/>
                <w:sz w:val="16"/>
                <w:szCs w:val="16"/>
              </w:rPr>
            </w:pPr>
          </w:p>
        </w:tc>
      </w:tr>
      <w:tr w:rsidR="000221D3" w:rsidRPr="001F7991" w:rsidTr="00F9669E">
        <w:trPr>
          <w:trHeight w:val="207"/>
          <w:jc w:val="center"/>
        </w:trPr>
        <w:tc>
          <w:tcPr>
            <w:tcW w:w="4663" w:type="dxa"/>
            <w:vAlign w:val="center"/>
          </w:tcPr>
          <w:p w:rsidR="000221D3" w:rsidRPr="001F7991" w:rsidRDefault="001F7991" w:rsidP="001F7991">
            <w:pPr>
              <w:jc w:val="both"/>
              <w:rPr>
                <w:rFonts w:asciiTheme="minorHAnsi" w:hAnsiTheme="minorHAnsi" w:cstheme="minorHAnsi"/>
                <w:b/>
                <w:sz w:val="16"/>
                <w:szCs w:val="16"/>
              </w:rPr>
            </w:pPr>
            <w:r w:rsidRPr="001F7991">
              <w:rPr>
                <w:rFonts w:asciiTheme="minorHAnsi" w:hAnsiTheme="minorHAnsi" w:cstheme="minorHAnsi"/>
                <w:b/>
                <w:sz w:val="16"/>
                <w:szCs w:val="16"/>
              </w:rPr>
              <w:t>MEDIOS DE TRANSPORTE</w:t>
            </w:r>
          </w:p>
          <w:p w:rsidR="001F7991" w:rsidRPr="001F7991" w:rsidRDefault="001F7991" w:rsidP="001F7991">
            <w:pPr>
              <w:jc w:val="both"/>
              <w:rPr>
                <w:rFonts w:asciiTheme="minorHAnsi" w:hAnsiTheme="minorHAnsi" w:cstheme="minorHAnsi"/>
                <w:b/>
                <w:sz w:val="16"/>
                <w:szCs w:val="16"/>
              </w:rPr>
            </w:pPr>
            <w:r w:rsidRPr="001F7991">
              <w:rPr>
                <w:rFonts w:asciiTheme="minorHAnsi" w:hAnsiTheme="minorHAnsi" w:cstheme="minorHAnsi"/>
                <w:sz w:val="16"/>
                <w:szCs w:val="16"/>
              </w:rPr>
              <w:t>La empresa adjudicada, deberá cubrir los gastos de transporte hasta la entrega final en almacenes de YPFB-Zona Comercial Oruro.</w:t>
            </w:r>
          </w:p>
        </w:tc>
        <w:tc>
          <w:tcPr>
            <w:tcW w:w="4799" w:type="dxa"/>
            <w:vAlign w:val="center"/>
          </w:tcPr>
          <w:p w:rsidR="000221D3" w:rsidRPr="001F7991" w:rsidRDefault="000221D3" w:rsidP="00126BEB">
            <w:pPr>
              <w:rPr>
                <w:rFonts w:asciiTheme="minorHAnsi" w:hAnsiTheme="minorHAnsi" w:cstheme="minorHAnsi"/>
                <w:b/>
                <w:sz w:val="16"/>
                <w:szCs w:val="16"/>
              </w:rPr>
            </w:pPr>
          </w:p>
        </w:tc>
      </w:tr>
      <w:tr w:rsidR="000221D3" w:rsidRPr="001F7991" w:rsidTr="00F9669E">
        <w:trPr>
          <w:trHeight w:val="207"/>
          <w:jc w:val="center"/>
        </w:trPr>
        <w:tc>
          <w:tcPr>
            <w:tcW w:w="4663" w:type="dxa"/>
            <w:vAlign w:val="center"/>
          </w:tcPr>
          <w:p w:rsidR="000221D3" w:rsidRPr="001F7991" w:rsidRDefault="001F7991" w:rsidP="00126BEB">
            <w:pPr>
              <w:ind w:right="141"/>
              <w:jc w:val="both"/>
              <w:rPr>
                <w:rFonts w:asciiTheme="minorHAnsi" w:hAnsiTheme="minorHAnsi" w:cstheme="minorHAnsi"/>
                <w:b/>
                <w:sz w:val="16"/>
                <w:szCs w:val="16"/>
              </w:rPr>
            </w:pPr>
            <w:r w:rsidRPr="001F7991">
              <w:rPr>
                <w:rFonts w:asciiTheme="minorHAnsi" w:hAnsiTheme="minorHAnsi" w:cstheme="minorHAnsi"/>
                <w:b/>
                <w:sz w:val="16"/>
                <w:szCs w:val="16"/>
              </w:rPr>
              <w:t>INSPECCION Y PRUEBAS</w:t>
            </w:r>
          </w:p>
          <w:p w:rsidR="001F7991" w:rsidRPr="001F7991" w:rsidRDefault="001F7991" w:rsidP="00126BEB">
            <w:pPr>
              <w:ind w:right="141"/>
              <w:jc w:val="both"/>
              <w:rPr>
                <w:rFonts w:asciiTheme="minorHAnsi" w:hAnsiTheme="minorHAnsi" w:cstheme="minorHAnsi"/>
                <w:sz w:val="16"/>
                <w:szCs w:val="16"/>
              </w:rPr>
            </w:pPr>
            <w:r w:rsidRPr="001F7991">
              <w:rPr>
                <w:rFonts w:asciiTheme="minorHAnsi" w:hAnsiTheme="minorHAnsi" w:cstheme="minorHAnsi"/>
                <w:sz w:val="16"/>
                <w:szCs w:val="16"/>
              </w:rPr>
              <w:t>Al momento de la entrega de las Válvulas Neumáticas, el comité de recepción designado por YPFB y en forma conjunta con el personal técnico de la empresa adjudicada se realizara la verificación técnica correspondiente, a objeto de corroborar el adecuado y buen estado de funcionamiento del mismo, además serán contrastadas con las fichas técnicas o catálogos presentados.</w:t>
            </w:r>
          </w:p>
        </w:tc>
        <w:tc>
          <w:tcPr>
            <w:tcW w:w="4799" w:type="dxa"/>
            <w:vAlign w:val="center"/>
          </w:tcPr>
          <w:p w:rsidR="000221D3" w:rsidRPr="001F7991" w:rsidRDefault="000221D3" w:rsidP="00126BEB">
            <w:pPr>
              <w:rPr>
                <w:rFonts w:asciiTheme="minorHAnsi" w:hAnsiTheme="minorHAnsi" w:cstheme="minorHAnsi"/>
                <w:b/>
                <w:sz w:val="16"/>
                <w:szCs w:val="16"/>
              </w:rPr>
            </w:pPr>
          </w:p>
        </w:tc>
      </w:tr>
      <w:tr w:rsidR="000221D3" w:rsidRPr="001F7991" w:rsidTr="00F9669E">
        <w:trPr>
          <w:trHeight w:val="224"/>
          <w:jc w:val="center"/>
        </w:trPr>
        <w:tc>
          <w:tcPr>
            <w:tcW w:w="4663" w:type="dxa"/>
            <w:vAlign w:val="center"/>
          </w:tcPr>
          <w:p w:rsidR="000221D3" w:rsidRPr="001F7991" w:rsidRDefault="001F7991" w:rsidP="00126BEB">
            <w:pPr>
              <w:rPr>
                <w:rFonts w:asciiTheme="minorHAnsi" w:hAnsiTheme="minorHAnsi" w:cstheme="minorHAnsi"/>
                <w:b/>
                <w:bCs/>
                <w:sz w:val="16"/>
                <w:szCs w:val="16"/>
              </w:rPr>
            </w:pPr>
            <w:r w:rsidRPr="001F7991">
              <w:rPr>
                <w:rFonts w:asciiTheme="minorHAnsi" w:hAnsiTheme="minorHAnsi" w:cstheme="minorHAnsi"/>
                <w:b/>
                <w:bCs/>
                <w:sz w:val="16"/>
                <w:szCs w:val="16"/>
              </w:rPr>
              <w:t>MUESTRAS</w:t>
            </w:r>
          </w:p>
          <w:p w:rsidR="001F7991" w:rsidRPr="001F7991" w:rsidRDefault="001F7991" w:rsidP="001F7991">
            <w:pPr>
              <w:jc w:val="both"/>
              <w:rPr>
                <w:rFonts w:asciiTheme="minorHAnsi" w:hAnsiTheme="minorHAnsi" w:cstheme="minorHAnsi"/>
                <w:sz w:val="16"/>
                <w:szCs w:val="16"/>
                <w:lang w:val="es-ES_tradnl"/>
              </w:rPr>
            </w:pPr>
            <w:r w:rsidRPr="001F7991">
              <w:rPr>
                <w:rFonts w:asciiTheme="minorHAnsi" w:hAnsiTheme="minorHAnsi" w:cstheme="minorHAnsi"/>
                <w:sz w:val="16"/>
                <w:szCs w:val="16"/>
              </w:rPr>
              <w:t xml:space="preserve">En el </w:t>
            </w:r>
            <w:r w:rsidRPr="001F7991">
              <w:rPr>
                <w:rFonts w:asciiTheme="minorHAnsi" w:hAnsiTheme="minorHAnsi" w:cstheme="minorHAnsi"/>
                <w:sz w:val="16"/>
                <w:szCs w:val="16"/>
                <w:lang w:val="es-ES_tradnl"/>
              </w:rPr>
              <w:t>momento de la presentación de las propuestas, el proponente deberá entregar una muestra del bien requerido, para que ésta sea tomada en cuenta en la evaluación correspondiente.</w:t>
            </w:r>
          </w:p>
          <w:p w:rsidR="001F7991" w:rsidRPr="001F7991" w:rsidRDefault="001F7991" w:rsidP="001F7991">
            <w:pPr>
              <w:jc w:val="both"/>
              <w:rPr>
                <w:rFonts w:asciiTheme="minorHAnsi" w:hAnsiTheme="minorHAnsi" w:cstheme="minorHAnsi"/>
                <w:sz w:val="16"/>
                <w:szCs w:val="16"/>
                <w:lang w:val="es-ES_tradnl"/>
              </w:rPr>
            </w:pPr>
          </w:p>
          <w:p w:rsidR="001F7991" w:rsidRPr="001F7991" w:rsidRDefault="001F7991" w:rsidP="001F7991">
            <w:pPr>
              <w:jc w:val="both"/>
              <w:rPr>
                <w:rFonts w:asciiTheme="minorHAnsi" w:hAnsiTheme="minorHAnsi" w:cstheme="minorHAnsi"/>
                <w:sz w:val="16"/>
                <w:szCs w:val="16"/>
                <w:lang w:val="es-ES_tradnl"/>
              </w:rPr>
            </w:pPr>
            <w:r w:rsidRPr="001F7991">
              <w:rPr>
                <w:rFonts w:asciiTheme="minorHAnsi" w:hAnsiTheme="minorHAnsi" w:cstheme="minorHAnsi"/>
                <w:sz w:val="16"/>
                <w:szCs w:val="16"/>
                <w:lang w:val="es-ES_tradnl"/>
              </w:rPr>
              <w:t>Las pruebas a las que serán sometidas las válvulas neumáticas se enuncian a continuación:</w:t>
            </w:r>
          </w:p>
          <w:p w:rsidR="001F7991" w:rsidRPr="001F7991" w:rsidRDefault="001F7991" w:rsidP="001F7991">
            <w:pPr>
              <w:jc w:val="both"/>
              <w:rPr>
                <w:rFonts w:asciiTheme="minorHAnsi" w:hAnsiTheme="minorHAnsi" w:cstheme="minorHAnsi"/>
                <w:sz w:val="16"/>
                <w:szCs w:val="16"/>
                <w:lang w:val="es-ES_tradnl"/>
              </w:rPr>
            </w:pPr>
          </w:p>
          <w:p w:rsidR="001F7991" w:rsidRPr="001F7991" w:rsidRDefault="001F7991" w:rsidP="00FE75F5">
            <w:pPr>
              <w:numPr>
                <w:ilvl w:val="0"/>
                <w:numId w:val="37"/>
              </w:numPr>
              <w:jc w:val="both"/>
              <w:rPr>
                <w:rFonts w:asciiTheme="minorHAnsi" w:hAnsiTheme="minorHAnsi" w:cstheme="minorHAnsi"/>
                <w:sz w:val="16"/>
                <w:szCs w:val="16"/>
                <w:lang w:val="es-ES_tradnl"/>
              </w:rPr>
            </w:pPr>
            <w:r w:rsidRPr="001F7991">
              <w:rPr>
                <w:rFonts w:asciiTheme="minorHAnsi" w:hAnsiTheme="minorHAnsi" w:cstheme="minorHAnsi"/>
                <w:sz w:val="16"/>
                <w:szCs w:val="16"/>
                <w:lang w:val="es-ES_tradnl"/>
              </w:rPr>
              <w:t>Se realizara una inspección visual interna y externa de las válvulas neumáticas para constatar que los materiales de fabricación, características físicas y otros sean los adecuados según especificaciones técnicas.</w:t>
            </w:r>
          </w:p>
          <w:p w:rsidR="001F7991" w:rsidRPr="001F7991" w:rsidRDefault="001F7991" w:rsidP="00FE75F5">
            <w:pPr>
              <w:numPr>
                <w:ilvl w:val="0"/>
                <w:numId w:val="37"/>
              </w:numPr>
              <w:jc w:val="both"/>
              <w:rPr>
                <w:rFonts w:asciiTheme="minorHAnsi" w:hAnsiTheme="minorHAnsi" w:cstheme="minorHAnsi"/>
                <w:sz w:val="16"/>
                <w:szCs w:val="16"/>
                <w:lang w:val="es-ES_tradnl"/>
              </w:rPr>
            </w:pPr>
            <w:r w:rsidRPr="001F7991">
              <w:rPr>
                <w:rFonts w:asciiTheme="minorHAnsi" w:hAnsiTheme="minorHAnsi" w:cstheme="minorHAnsi"/>
                <w:sz w:val="16"/>
                <w:szCs w:val="16"/>
                <w:lang w:val="es-ES_tradnl"/>
              </w:rPr>
              <w:t xml:space="preserve"> Se someterá a una presión de prueba de 15 Bar, para verificar el buen funcionamiento de la válvula.</w:t>
            </w:r>
          </w:p>
          <w:p w:rsidR="001F7991" w:rsidRPr="001F7991" w:rsidRDefault="001F7991" w:rsidP="001F7991">
            <w:pPr>
              <w:jc w:val="both"/>
              <w:rPr>
                <w:rFonts w:asciiTheme="minorHAnsi" w:hAnsiTheme="minorHAnsi" w:cstheme="minorHAnsi"/>
                <w:sz w:val="16"/>
                <w:szCs w:val="16"/>
              </w:rPr>
            </w:pPr>
          </w:p>
          <w:p w:rsidR="001F7991" w:rsidRPr="001F7991" w:rsidRDefault="001F7991" w:rsidP="001F7991">
            <w:pPr>
              <w:jc w:val="both"/>
              <w:rPr>
                <w:rFonts w:asciiTheme="minorHAnsi" w:hAnsiTheme="minorHAnsi" w:cstheme="minorHAnsi"/>
                <w:b/>
                <w:sz w:val="16"/>
                <w:szCs w:val="16"/>
              </w:rPr>
            </w:pPr>
            <w:r w:rsidRPr="001F7991">
              <w:rPr>
                <w:rFonts w:asciiTheme="minorHAnsi" w:hAnsiTheme="minorHAnsi" w:cstheme="minorHAnsi"/>
                <w:sz w:val="16"/>
                <w:szCs w:val="16"/>
                <w:lang w:val="es-ES_tradnl"/>
              </w:rPr>
              <w:t xml:space="preserve">La devolución de las muestras solicitadas se realizara en oficinas de la Unidad de Mantenimiento </w:t>
            </w:r>
            <w:r w:rsidRPr="001F7991">
              <w:rPr>
                <w:rFonts w:asciiTheme="minorHAnsi" w:hAnsiTheme="minorHAnsi" w:cstheme="minorHAnsi"/>
                <w:bCs/>
                <w:sz w:val="16"/>
                <w:szCs w:val="16"/>
              </w:rPr>
              <w:t>de la Zona Comercial Oruro, Planta Engarrafadora de GLP San Pedro, ubicado en la Av. Tomas Barrón entre calle 12 Zona Norte del Departamento de Oruro. Una vez concluida la Evaluación.</w:t>
            </w:r>
          </w:p>
        </w:tc>
        <w:tc>
          <w:tcPr>
            <w:tcW w:w="4799" w:type="dxa"/>
            <w:vAlign w:val="center"/>
          </w:tcPr>
          <w:p w:rsidR="000221D3" w:rsidRPr="001F7991" w:rsidRDefault="000221D3" w:rsidP="00126BEB">
            <w:pPr>
              <w:rPr>
                <w:rFonts w:asciiTheme="minorHAnsi" w:hAnsiTheme="minorHAnsi" w:cstheme="minorHAnsi"/>
                <w:b/>
                <w:sz w:val="16"/>
                <w:szCs w:val="16"/>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FE75F5">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E75F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E75F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FE75F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Default="000E1D5D" w:rsidP="00432E57">
      <w:pPr>
        <w:pStyle w:val="Sinespaciado"/>
        <w:ind w:left="284"/>
        <w:jc w:val="both"/>
        <w:rPr>
          <w:rFonts w:asciiTheme="minorHAnsi" w:hAnsiTheme="minorHAnsi" w:cstheme="minorHAnsi"/>
        </w:rPr>
      </w:pPr>
    </w:p>
    <w:p w:rsidR="00D90625" w:rsidRDefault="00D90625" w:rsidP="00432E57">
      <w:pPr>
        <w:pStyle w:val="Sinespaciado"/>
        <w:ind w:left="284"/>
        <w:jc w:val="both"/>
        <w:rPr>
          <w:rFonts w:asciiTheme="minorHAnsi" w:hAnsiTheme="minorHAnsi" w:cstheme="minorHAnsi"/>
        </w:rPr>
      </w:pPr>
    </w:p>
    <w:p w:rsidR="00D90625" w:rsidRDefault="00D90625" w:rsidP="00432E57">
      <w:pPr>
        <w:pStyle w:val="Sinespaciado"/>
        <w:ind w:left="284"/>
        <w:jc w:val="both"/>
        <w:rPr>
          <w:rFonts w:asciiTheme="minorHAnsi" w:hAnsiTheme="minorHAnsi" w:cstheme="minorHAnsi"/>
        </w:rPr>
      </w:pPr>
    </w:p>
    <w:p w:rsidR="00D90625" w:rsidRPr="00365997" w:rsidRDefault="00D90625"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FE75F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FE75F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FE75F5">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FE75F5">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8813BB"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2" o:title=""/>
          </v:shape>
          <o:OLEObject Type="Embed" ProgID="Equation.3" ShapeID="_x0000_i1025" DrawAspect="Content" ObjectID="_1591020267"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4" o:title=""/>
          </v:shape>
          <o:OLEObject Type="Embed" ProgID="Equation.3" ShapeID="_x0000_i1026" DrawAspect="Content" ObjectID="_1591020268"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6" o:title=""/>
          </v:shape>
          <o:OLEObject Type="Embed" ProgID="Equation.3" ShapeID="_x0000_i1027" DrawAspect="Content" ObjectID="_1591020269"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8" o:title=""/>
          </v:shape>
          <o:OLEObject Type="Embed" ProgID="Equation.3" ShapeID="_x0000_i1028" DrawAspect="Content" ObjectID="_1591020270"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FE75F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FE75F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E75F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E75F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p>
    <w:p w:rsidR="00811094" w:rsidRDefault="00811094"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D9185F">
      <w:pPr>
        <w:rPr>
          <w:rFonts w:asciiTheme="minorHAnsi" w:eastAsia="Arial Unicode MS" w:hAnsiTheme="minorHAnsi" w:cstheme="minorHAnsi"/>
        </w:rPr>
      </w:pPr>
    </w:p>
    <w:p w:rsidR="00811094" w:rsidRPr="001C14DF" w:rsidRDefault="00811094" w:rsidP="00811094">
      <w:pPr>
        <w:jc w:val="center"/>
        <w:rPr>
          <w:rFonts w:ascii="Calibri" w:hAnsi="Calibri" w:cs="Arial"/>
          <w:b/>
          <w:sz w:val="22"/>
          <w:szCs w:val="22"/>
          <w:u w:val="single"/>
        </w:rPr>
      </w:pPr>
      <w:r w:rsidRPr="001C14DF">
        <w:rPr>
          <w:rFonts w:ascii="Calibri" w:hAnsi="Calibri" w:cs="Arial"/>
          <w:b/>
          <w:sz w:val="22"/>
          <w:szCs w:val="22"/>
          <w:u w:val="single"/>
        </w:rPr>
        <w:t>ADQUISICIÓN DE VALVULAS NEUMATICAS PARA PLANTA SAN PEDRO ZCOR - DCOD</w:t>
      </w:r>
    </w:p>
    <w:p w:rsidR="00811094" w:rsidRPr="00095C44" w:rsidRDefault="00811094" w:rsidP="00811094">
      <w:pPr>
        <w:rPr>
          <w:rFonts w:ascii="Calibri" w:hAnsi="Calibri" w:cs="Calibri"/>
          <w:b/>
          <w:sz w:val="22"/>
          <w:szCs w:val="22"/>
        </w:rPr>
      </w:pPr>
    </w:p>
    <w:tbl>
      <w:tblPr>
        <w:tblW w:w="8875" w:type="dxa"/>
        <w:jc w:val="center"/>
        <w:tblCellMar>
          <w:left w:w="70" w:type="dxa"/>
          <w:right w:w="70" w:type="dxa"/>
        </w:tblCellMar>
        <w:tblLook w:val="04A0" w:firstRow="1" w:lastRow="0" w:firstColumn="1" w:lastColumn="0" w:noHBand="0" w:noVBand="1"/>
      </w:tblPr>
      <w:tblGrid>
        <w:gridCol w:w="708"/>
        <w:gridCol w:w="5919"/>
        <w:gridCol w:w="1223"/>
        <w:gridCol w:w="1025"/>
      </w:tblGrid>
      <w:tr w:rsidR="00811094" w:rsidRPr="00D22AEB" w:rsidTr="00811094">
        <w:trPr>
          <w:trHeight w:val="20"/>
          <w:jc w:val="center"/>
        </w:trPr>
        <w:tc>
          <w:tcPr>
            <w:tcW w:w="708" w:type="dxa"/>
            <w:tcBorders>
              <w:top w:val="single" w:sz="4" w:space="0" w:color="auto"/>
              <w:left w:val="single" w:sz="4" w:space="0" w:color="auto"/>
              <w:bottom w:val="single" w:sz="4" w:space="0" w:color="auto"/>
              <w:right w:val="single" w:sz="4" w:space="0" w:color="000000"/>
            </w:tcBorders>
            <w:shd w:val="clear" w:color="auto" w:fill="9CC2E5"/>
            <w:vAlign w:val="center"/>
          </w:tcPr>
          <w:p w:rsidR="00811094" w:rsidRPr="00D22AEB" w:rsidRDefault="00811094" w:rsidP="00EE4245">
            <w:pPr>
              <w:spacing w:before="60" w:after="60"/>
              <w:jc w:val="center"/>
              <w:rPr>
                <w:rFonts w:ascii="Calibri" w:hAnsi="Calibri" w:cs="Calibri"/>
                <w:b/>
                <w:bCs/>
                <w:sz w:val="18"/>
                <w:szCs w:val="18"/>
                <w:lang w:val="es-BO"/>
              </w:rPr>
            </w:pPr>
            <w:r w:rsidRPr="00D22AEB">
              <w:rPr>
                <w:rFonts w:ascii="Calibri" w:hAnsi="Calibri" w:cs="Calibri"/>
                <w:b/>
                <w:bCs/>
                <w:sz w:val="18"/>
                <w:szCs w:val="18"/>
                <w:lang w:val="es-BO"/>
              </w:rPr>
              <w:t xml:space="preserve">N° </w:t>
            </w:r>
          </w:p>
        </w:tc>
        <w:tc>
          <w:tcPr>
            <w:tcW w:w="5919"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811094" w:rsidRPr="00D22AEB" w:rsidRDefault="00811094" w:rsidP="00EE4245">
            <w:pPr>
              <w:spacing w:before="60" w:after="60"/>
              <w:jc w:val="center"/>
              <w:rPr>
                <w:rFonts w:ascii="Calibri" w:hAnsi="Calibri" w:cs="Calibri"/>
                <w:b/>
                <w:bCs/>
                <w:sz w:val="18"/>
                <w:szCs w:val="18"/>
                <w:lang w:val="es-BO"/>
              </w:rPr>
            </w:pPr>
            <w:r w:rsidRPr="00D22AEB">
              <w:rPr>
                <w:rFonts w:ascii="Calibri" w:hAnsi="Calibri" w:cs="Calibri"/>
                <w:b/>
                <w:bCs/>
                <w:sz w:val="18"/>
                <w:szCs w:val="18"/>
                <w:lang w:val="es-BO"/>
              </w:rPr>
              <w:t>DESCRIPCIÓN DETALLADA DEL BIEN</w:t>
            </w:r>
          </w:p>
        </w:tc>
        <w:tc>
          <w:tcPr>
            <w:tcW w:w="1223" w:type="dxa"/>
            <w:tcBorders>
              <w:top w:val="single" w:sz="4" w:space="0" w:color="auto"/>
              <w:left w:val="single" w:sz="4" w:space="0" w:color="auto"/>
              <w:bottom w:val="single" w:sz="4" w:space="0" w:color="auto"/>
              <w:right w:val="single" w:sz="4" w:space="0" w:color="000000"/>
            </w:tcBorders>
            <w:shd w:val="clear" w:color="auto" w:fill="9CC2E5"/>
          </w:tcPr>
          <w:p w:rsidR="00811094" w:rsidRPr="00D22AEB" w:rsidRDefault="00811094" w:rsidP="00EE4245">
            <w:pPr>
              <w:spacing w:before="60" w:after="60"/>
              <w:jc w:val="center"/>
              <w:rPr>
                <w:rFonts w:ascii="Calibri" w:hAnsi="Calibri" w:cs="Calibri"/>
                <w:b/>
                <w:bCs/>
                <w:sz w:val="18"/>
                <w:szCs w:val="18"/>
                <w:lang w:val="es-BO"/>
              </w:rPr>
            </w:pPr>
            <w:r w:rsidRPr="00D22AEB">
              <w:rPr>
                <w:rFonts w:ascii="Calibri" w:hAnsi="Calibri" w:cs="Calibri"/>
                <w:b/>
                <w:bCs/>
                <w:sz w:val="18"/>
                <w:szCs w:val="18"/>
                <w:lang w:val="es-BO"/>
              </w:rPr>
              <w:t>UNIDAD DE MEDIDA</w:t>
            </w:r>
          </w:p>
        </w:tc>
        <w:tc>
          <w:tcPr>
            <w:tcW w:w="1025" w:type="dxa"/>
            <w:tcBorders>
              <w:top w:val="single" w:sz="4" w:space="0" w:color="auto"/>
              <w:left w:val="single" w:sz="4" w:space="0" w:color="auto"/>
              <w:bottom w:val="single" w:sz="4" w:space="0" w:color="auto"/>
              <w:right w:val="single" w:sz="4" w:space="0" w:color="000000"/>
            </w:tcBorders>
            <w:shd w:val="clear" w:color="auto" w:fill="9CC2E5"/>
            <w:vAlign w:val="center"/>
          </w:tcPr>
          <w:p w:rsidR="00811094" w:rsidRPr="00D22AEB" w:rsidRDefault="00811094" w:rsidP="00EE4245">
            <w:pPr>
              <w:spacing w:before="60" w:after="60"/>
              <w:jc w:val="center"/>
              <w:rPr>
                <w:rFonts w:ascii="Calibri" w:hAnsi="Calibri" w:cs="Calibri"/>
                <w:b/>
                <w:bCs/>
                <w:sz w:val="18"/>
                <w:szCs w:val="18"/>
                <w:lang w:val="es-BO"/>
              </w:rPr>
            </w:pPr>
            <w:r w:rsidRPr="00D22AEB">
              <w:rPr>
                <w:rFonts w:ascii="Calibri" w:hAnsi="Calibri" w:cs="Calibri"/>
                <w:b/>
                <w:bCs/>
                <w:sz w:val="18"/>
                <w:szCs w:val="18"/>
                <w:lang w:val="es-BO"/>
              </w:rPr>
              <w:t>CANTIDAD</w:t>
            </w:r>
          </w:p>
        </w:tc>
      </w:tr>
      <w:tr w:rsidR="00811094" w:rsidRPr="00D22AEB" w:rsidTr="00811094">
        <w:trPr>
          <w:trHeight w:val="20"/>
          <w:jc w:val="center"/>
        </w:trPr>
        <w:tc>
          <w:tcPr>
            <w:tcW w:w="708" w:type="dxa"/>
            <w:tcBorders>
              <w:top w:val="single" w:sz="4" w:space="0" w:color="auto"/>
              <w:left w:val="single" w:sz="4" w:space="0" w:color="auto"/>
              <w:bottom w:val="single" w:sz="4" w:space="0" w:color="auto"/>
              <w:right w:val="single" w:sz="4" w:space="0" w:color="000000"/>
            </w:tcBorders>
            <w:vAlign w:val="center"/>
          </w:tcPr>
          <w:p w:rsidR="00811094" w:rsidRPr="00D22AEB" w:rsidRDefault="00811094" w:rsidP="00EE4245">
            <w:pPr>
              <w:spacing w:before="60" w:after="60"/>
              <w:jc w:val="center"/>
              <w:rPr>
                <w:rFonts w:ascii="Calibri" w:hAnsi="Calibri" w:cs="Calibri"/>
                <w:bCs/>
                <w:sz w:val="18"/>
                <w:szCs w:val="18"/>
                <w:lang w:val="es-BO"/>
              </w:rPr>
            </w:pPr>
            <w:r w:rsidRPr="00D22AEB">
              <w:rPr>
                <w:rFonts w:ascii="Calibri" w:hAnsi="Calibri" w:cs="Calibri"/>
                <w:bCs/>
                <w:sz w:val="18"/>
                <w:szCs w:val="18"/>
                <w:lang w:val="es-BO"/>
              </w:rPr>
              <w:t>1</w:t>
            </w:r>
          </w:p>
        </w:tc>
        <w:tc>
          <w:tcPr>
            <w:tcW w:w="591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11094" w:rsidRPr="00D22AEB" w:rsidRDefault="00811094" w:rsidP="00EE4245">
            <w:pPr>
              <w:spacing w:before="60" w:after="60"/>
              <w:rPr>
                <w:rFonts w:ascii="Calibri" w:hAnsi="Calibri" w:cs="Calibri"/>
                <w:sz w:val="18"/>
                <w:szCs w:val="18"/>
                <w:lang w:val="es-BO"/>
              </w:rPr>
            </w:pPr>
            <w:r w:rsidRPr="00D22AEB">
              <w:rPr>
                <w:rFonts w:ascii="Calibri" w:hAnsi="Calibri" w:cs="Calibri"/>
                <w:sz w:val="18"/>
                <w:szCs w:val="18"/>
                <w:lang w:val="es-BO"/>
              </w:rPr>
              <w:t xml:space="preserve">VALVULA </w:t>
            </w:r>
            <w:r>
              <w:rPr>
                <w:rFonts w:ascii="Calibri" w:hAnsi="Calibri" w:cs="Calibri"/>
                <w:sz w:val="18"/>
                <w:szCs w:val="18"/>
                <w:lang w:val="es-BO"/>
              </w:rPr>
              <w:t>NEUMATICA PARA MOLINO CARRUSEL</w:t>
            </w:r>
          </w:p>
        </w:tc>
        <w:tc>
          <w:tcPr>
            <w:tcW w:w="1223" w:type="dxa"/>
            <w:tcBorders>
              <w:top w:val="single" w:sz="4" w:space="0" w:color="auto"/>
              <w:left w:val="single" w:sz="4" w:space="0" w:color="auto"/>
              <w:bottom w:val="single" w:sz="4" w:space="0" w:color="auto"/>
              <w:right w:val="single" w:sz="4" w:space="0" w:color="000000"/>
            </w:tcBorders>
            <w:vAlign w:val="center"/>
          </w:tcPr>
          <w:p w:rsidR="00811094" w:rsidRPr="00D22AEB" w:rsidRDefault="00811094" w:rsidP="00EE4245">
            <w:pPr>
              <w:jc w:val="center"/>
              <w:rPr>
                <w:rFonts w:ascii="Calibri" w:hAnsi="Calibri" w:cs="Calibri"/>
                <w:sz w:val="18"/>
                <w:szCs w:val="18"/>
                <w:lang w:val="es-BO"/>
              </w:rPr>
            </w:pPr>
            <w:r w:rsidRPr="00D22AEB">
              <w:rPr>
                <w:rFonts w:ascii="Calibri" w:hAnsi="Calibri" w:cs="Calibri"/>
                <w:sz w:val="18"/>
                <w:szCs w:val="18"/>
                <w:lang w:val="es-BO"/>
              </w:rPr>
              <w:t>PIEZA</w:t>
            </w:r>
          </w:p>
        </w:tc>
        <w:tc>
          <w:tcPr>
            <w:tcW w:w="1025" w:type="dxa"/>
            <w:tcBorders>
              <w:top w:val="single" w:sz="4" w:space="0" w:color="auto"/>
              <w:left w:val="single" w:sz="4" w:space="0" w:color="auto"/>
              <w:bottom w:val="single" w:sz="4" w:space="0" w:color="auto"/>
              <w:right w:val="single" w:sz="4" w:space="0" w:color="000000"/>
            </w:tcBorders>
            <w:vAlign w:val="center"/>
          </w:tcPr>
          <w:p w:rsidR="00811094" w:rsidRPr="00D22AEB" w:rsidRDefault="00811094" w:rsidP="00EE4245">
            <w:pPr>
              <w:spacing w:before="60" w:after="60"/>
              <w:jc w:val="center"/>
              <w:rPr>
                <w:rFonts w:ascii="Calibri" w:hAnsi="Calibri" w:cs="Calibri"/>
                <w:sz w:val="18"/>
                <w:szCs w:val="18"/>
                <w:lang w:val="es-BO"/>
              </w:rPr>
            </w:pPr>
            <w:r w:rsidRPr="00D22AEB">
              <w:rPr>
                <w:rFonts w:ascii="Calibri" w:hAnsi="Calibri" w:cs="Calibri"/>
                <w:sz w:val="18"/>
                <w:szCs w:val="18"/>
                <w:lang w:val="es-BO"/>
              </w:rPr>
              <w:t>2</w:t>
            </w:r>
          </w:p>
        </w:tc>
      </w:tr>
      <w:tr w:rsidR="00811094" w:rsidRPr="00D22AEB" w:rsidTr="00811094">
        <w:trPr>
          <w:trHeight w:val="20"/>
          <w:jc w:val="center"/>
        </w:trPr>
        <w:tc>
          <w:tcPr>
            <w:tcW w:w="708" w:type="dxa"/>
            <w:tcBorders>
              <w:top w:val="single" w:sz="4" w:space="0" w:color="auto"/>
              <w:left w:val="single" w:sz="4" w:space="0" w:color="auto"/>
              <w:bottom w:val="single" w:sz="4" w:space="0" w:color="auto"/>
              <w:right w:val="single" w:sz="4" w:space="0" w:color="000000"/>
            </w:tcBorders>
            <w:vAlign w:val="center"/>
          </w:tcPr>
          <w:p w:rsidR="00811094" w:rsidRPr="00D22AEB" w:rsidRDefault="00811094" w:rsidP="00EE4245">
            <w:pPr>
              <w:spacing w:before="60" w:after="60"/>
              <w:jc w:val="center"/>
              <w:rPr>
                <w:rFonts w:ascii="Calibri" w:hAnsi="Calibri" w:cs="Calibri"/>
                <w:bCs/>
                <w:sz w:val="18"/>
                <w:szCs w:val="18"/>
                <w:lang w:val="es-BO"/>
              </w:rPr>
            </w:pPr>
            <w:r w:rsidRPr="00D22AEB">
              <w:rPr>
                <w:rFonts w:ascii="Calibri" w:hAnsi="Calibri" w:cs="Calibri"/>
                <w:bCs/>
                <w:sz w:val="18"/>
                <w:szCs w:val="18"/>
                <w:lang w:val="es-BO"/>
              </w:rPr>
              <w:t>2</w:t>
            </w:r>
          </w:p>
        </w:tc>
        <w:tc>
          <w:tcPr>
            <w:tcW w:w="591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11094" w:rsidRPr="00D22AEB" w:rsidRDefault="00811094" w:rsidP="00EE4245">
            <w:pPr>
              <w:spacing w:before="60" w:after="60"/>
              <w:rPr>
                <w:rFonts w:ascii="Calibri" w:hAnsi="Calibri" w:cs="Calibri"/>
                <w:sz w:val="18"/>
                <w:szCs w:val="18"/>
                <w:lang w:val="es-BO"/>
              </w:rPr>
            </w:pPr>
            <w:r>
              <w:rPr>
                <w:rFonts w:ascii="Calibri" w:hAnsi="Calibri" w:cs="Calibri"/>
                <w:sz w:val="18"/>
                <w:szCs w:val="18"/>
                <w:lang w:val="es-BO"/>
              </w:rPr>
              <w:t>VALVULA NEUMATICA ACCIONAMIENTO BRAZO DE SALIDA CARRUSEL</w:t>
            </w:r>
          </w:p>
        </w:tc>
        <w:tc>
          <w:tcPr>
            <w:tcW w:w="1223" w:type="dxa"/>
            <w:tcBorders>
              <w:top w:val="single" w:sz="4" w:space="0" w:color="auto"/>
              <w:left w:val="single" w:sz="4" w:space="0" w:color="auto"/>
              <w:bottom w:val="single" w:sz="4" w:space="0" w:color="auto"/>
              <w:right w:val="single" w:sz="4" w:space="0" w:color="000000"/>
            </w:tcBorders>
            <w:vAlign w:val="center"/>
          </w:tcPr>
          <w:p w:rsidR="00811094" w:rsidRPr="00D22AEB" w:rsidRDefault="00811094" w:rsidP="00EE4245">
            <w:pPr>
              <w:jc w:val="center"/>
              <w:rPr>
                <w:rFonts w:ascii="Calibri" w:hAnsi="Calibri" w:cs="Calibri"/>
                <w:sz w:val="18"/>
                <w:szCs w:val="18"/>
                <w:lang w:val="es-BO"/>
              </w:rPr>
            </w:pPr>
            <w:r w:rsidRPr="00D22AEB">
              <w:rPr>
                <w:rFonts w:ascii="Calibri" w:hAnsi="Calibri" w:cs="Calibri"/>
                <w:sz w:val="18"/>
                <w:szCs w:val="18"/>
                <w:lang w:val="es-BO"/>
              </w:rPr>
              <w:t>PIEZA</w:t>
            </w:r>
          </w:p>
        </w:tc>
        <w:tc>
          <w:tcPr>
            <w:tcW w:w="1025" w:type="dxa"/>
            <w:tcBorders>
              <w:top w:val="single" w:sz="4" w:space="0" w:color="auto"/>
              <w:left w:val="single" w:sz="4" w:space="0" w:color="auto"/>
              <w:bottom w:val="single" w:sz="4" w:space="0" w:color="auto"/>
              <w:right w:val="single" w:sz="4" w:space="0" w:color="000000"/>
            </w:tcBorders>
            <w:vAlign w:val="center"/>
          </w:tcPr>
          <w:p w:rsidR="00811094" w:rsidRPr="00D22AEB" w:rsidRDefault="00811094" w:rsidP="00EE4245">
            <w:pPr>
              <w:spacing w:before="60" w:after="60"/>
              <w:jc w:val="center"/>
              <w:rPr>
                <w:rFonts w:ascii="Calibri" w:hAnsi="Calibri" w:cs="Calibri"/>
                <w:sz w:val="18"/>
                <w:szCs w:val="18"/>
                <w:lang w:val="es-BO"/>
              </w:rPr>
            </w:pPr>
            <w:r w:rsidRPr="00D22AEB">
              <w:rPr>
                <w:rFonts w:ascii="Calibri" w:hAnsi="Calibri" w:cs="Calibri"/>
                <w:sz w:val="18"/>
                <w:szCs w:val="18"/>
                <w:lang w:val="es-BO"/>
              </w:rPr>
              <w:t>12</w:t>
            </w:r>
          </w:p>
        </w:tc>
      </w:tr>
    </w:tbl>
    <w:p w:rsidR="00811094" w:rsidRPr="00095C44" w:rsidRDefault="00811094" w:rsidP="00811094">
      <w:pPr>
        <w:rPr>
          <w:rFonts w:ascii="Calibri" w:hAnsi="Calibri" w:cs="Calibri"/>
          <w:b/>
        </w:rPr>
      </w:pPr>
    </w:p>
    <w:p w:rsidR="00811094" w:rsidRPr="00095C44" w:rsidRDefault="00811094" w:rsidP="00FE75F5">
      <w:pPr>
        <w:pStyle w:val="Prrafodelista"/>
        <w:numPr>
          <w:ilvl w:val="0"/>
          <w:numId w:val="38"/>
        </w:numPr>
        <w:ind w:left="567" w:hanging="567"/>
        <w:contextualSpacing/>
        <w:jc w:val="both"/>
        <w:rPr>
          <w:rFonts w:ascii="Calibri" w:hAnsi="Calibri" w:cs="Calibri"/>
          <w:b/>
          <w:bCs/>
          <w:lang w:eastAsia="es-BO"/>
        </w:rPr>
      </w:pPr>
      <w:r w:rsidRPr="00095C44">
        <w:rPr>
          <w:rFonts w:ascii="Calibri" w:hAnsi="Calibri" w:cs="Calibri"/>
          <w:b/>
          <w:bCs/>
          <w:lang w:eastAsia="es-BO"/>
        </w:rPr>
        <w:t>CARACTERÍSTICAS DEL REQUERIMIENTO (Sujeto a Evaluación)</w:t>
      </w:r>
    </w:p>
    <w:p w:rsidR="00811094" w:rsidRPr="00095C44" w:rsidRDefault="00811094" w:rsidP="00811094">
      <w:pPr>
        <w:pStyle w:val="Prrafodelista"/>
        <w:ind w:left="567"/>
        <w:contextualSpacing/>
        <w:jc w:val="both"/>
        <w:rPr>
          <w:rFonts w:ascii="Calibri" w:hAnsi="Calibri" w:cs="Calibri"/>
          <w:b/>
          <w:bCs/>
          <w:lang w:eastAsia="es-BO"/>
        </w:rPr>
      </w:pPr>
      <w:r>
        <w:rPr>
          <w:rFonts w:ascii="Calibri" w:hAnsi="Calibri" w:cs="Calibri"/>
          <w:b/>
          <w:bCs/>
          <w:lang w:eastAsia="es-BO"/>
        </w:rPr>
        <w:t xml:space="preserve"> </w:t>
      </w:r>
    </w:p>
    <w:tbl>
      <w:tblPr>
        <w:tblpPr w:leftFromText="141" w:rightFromText="141" w:vertAnchor="text" w:tblpXSpec="center" w:tblpY="1"/>
        <w:tblOverlap w:val="neve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96"/>
        <w:gridCol w:w="3602"/>
      </w:tblGrid>
      <w:tr w:rsidR="00811094" w:rsidRPr="00095C44" w:rsidTr="00EE4245">
        <w:trPr>
          <w:trHeight w:val="420"/>
        </w:trPr>
        <w:tc>
          <w:tcPr>
            <w:tcW w:w="9498" w:type="dxa"/>
            <w:gridSpan w:val="2"/>
            <w:shd w:val="clear" w:color="auto" w:fill="9CC2E5"/>
            <w:vAlign w:val="center"/>
            <w:hideMark/>
          </w:tcPr>
          <w:p w:rsidR="00811094" w:rsidRPr="00095C44" w:rsidRDefault="00811094" w:rsidP="00EE4245">
            <w:pPr>
              <w:rPr>
                <w:rFonts w:ascii="Calibri" w:hAnsi="Calibri" w:cs="Calibri"/>
                <w:b/>
                <w:bCs/>
              </w:rPr>
            </w:pPr>
            <w:r w:rsidRPr="00095C44">
              <w:rPr>
                <w:rFonts w:ascii="Calibri" w:hAnsi="Calibri" w:cs="Calibri"/>
                <w:b/>
                <w:bCs/>
              </w:rPr>
              <w:t>CARACTERISTICAS TECNICAS DEL BIEN</w:t>
            </w:r>
          </w:p>
        </w:tc>
      </w:tr>
      <w:tr w:rsidR="00811094" w:rsidRPr="00095C44" w:rsidTr="00EE4245">
        <w:trPr>
          <w:trHeight w:val="450"/>
        </w:trPr>
        <w:tc>
          <w:tcPr>
            <w:tcW w:w="5896" w:type="dxa"/>
            <w:shd w:val="clear" w:color="auto" w:fill="auto"/>
            <w:vAlign w:val="center"/>
          </w:tcPr>
          <w:p w:rsidR="00811094" w:rsidRDefault="00811094" w:rsidP="00EE4245">
            <w:pPr>
              <w:rPr>
                <w:rFonts w:ascii="Calibri" w:hAnsi="Calibri"/>
                <w:b/>
                <w:u w:val="single"/>
              </w:rPr>
            </w:pPr>
          </w:p>
          <w:p w:rsidR="00811094" w:rsidRPr="001C14DF" w:rsidRDefault="00811094" w:rsidP="00EE4245">
            <w:pPr>
              <w:rPr>
                <w:rFonts w:ascii="Calibri" w:hAnsi="Calibri"/>
                <w:b/>
                <w:sz w:val="22"/>
                <w:szCs w:val="22"/>
                <w:u w:val="single"/>
              </w:rPr>
            </w:pPr>
            <w:r w:rsidRPr="001C14DF">
              <w:rPr>
                <w:rFonts w:ascii="Calibri" w:hAnsi="Calibri"/>
                <w:b/>
                <w:sz w:val="22"/>
                <w:szCs w:val="22"/>
                <w:u w:val="single"/>
              </w:rPr>
              <w:t>1.- VALVULA NEUMATICA</w:t>
            </w:r>
            <w:r>
              <w:rPr>
                <w:rFonts w:ascii="Calibri" w:hAnsi="Calibri"/>
                <w:b/>
                <w:sz w:val="22"/>
                <w:szCs w:val="22"/>
                <w:u w:val="single"/>
              </w:rPr>
              <w:t xml:space="preserve"> </w:t>
            </w:r>
            <w:r w:rsidRPr="00D362F3">
              <w:rPr>
                <w:rFonts w:ascii="Calibri" w:hAnsi="Calibri"/>
                <w:b/>
                <w:sz w:val="22"/>
                <w:szCs w:val="22"/>
                <w:u w:val="single"/>
              </w:rPr>
              <w:t>PARA MOLINO CARRUSEL</w:t>
            </w:r>
          </w:p>
          <w:p w:rsidR="00811094" w:rsidRDefault="00811094" w:rsidP="00EE4245">
            <w:pPr>
              <w:rPr>
                <w:rFonts w:ascii="Calibri" w:hAnsi="Calibri"/>
                <w:b/>
                <w:u w:val="single"/>
              </w:rPr>
            </w:pPr>
          </w:p>
          <w:p w:rsidR="00811094" w:rsidRPr="00095C44" w:rsidRDefault="00811094" w:rsidP="00EE4245">
            <w:pPr>
              <w:rPr>
                <w:rFonts w:ascii="Calibri" w:hAnsi="Calibri" w:cs="Calibri"/>
                <w:b/>
                <w:color w:val="000000"/>
                <w:lang w:val="es-BO" w:eastAsia="es-BO"/>
              </w:rPr>
            </w:pPr>
            <w:r w:rsidRPr="00095C44">
              <w:rPr>
                <w:rFonts w:ascii="Calibri" w:hAnsi="Calibri" w:cs="Calibri"/>
                <w:b/>
                <w:color w:val="000000"/>
                <w:lang w:val="es-BO" w:eastAsia="es-BO"/>
              </w:rPr>
              <w:t xml:space="preserve">MARCA : </w:t>
            </w:r>
            <w:r w:rsidRPr="00095C44">
              <w:rPr>
                <w:rFonts w:ascii="Calibri" w:hAnsi="Calibri" w:cs="Calibri"/>
                <w:color w:val="000000"/>
                <w:lang w:val="es-BO" w:eastAsia="es-BO"/>
              </w:rPr>
              <w:t>A ESPECIFICAR POR EL PROPONENTE</w:t>
            </w:r>
            <w:r w:rsidRPr="00095C44">
              <w:rPr>
                <w:rFonts w:ascii="Calibri" w:hAnsi="Calibri" w:cs="Calibri"/>
                <w:b/>
                <w:color w:val="000000"/>
                <w:lang w:val="es-BO" w:eastAsia="es-BO"/>
              </w:rPr>
              <w:t xml:space="preserve"> </w:t>
            </w:r>
          </w:p>
          <w:p w:rsidR="00811094" w:rsidRDefault="00811094" w:rsidP="00EE4245">
            <w:pPr>
              <w:rPr>
                <w:rFonts w:ascii="Calibri" w:hAnsi="Calibri" w:cs="Calibri"/>
                <w:color w:val="000000"/>
                <w:lang w:val="es-BO" w:eastAsia="es-BO"/>
              </w:rPr>
            </w:pPr>
            <w:r w:rsidRPr="00095C44">
              <w:rPr>
                <w:rFonts w:ascii="Calibri" w:hAnsi="Calibri" w:cs="Calibri"/>
                <w:b/>
                <w:color w:val="000000"/>
                <w:lang w:val="es-BO" w:eastAsia="es-BO"/>
              </w:rPr>
              <w:t xml:space="preserve">PROCEDENCIA: </w:t>
            </w:r>
            <w:r w:rsidRPr="00095C44">
              <w:rPr>
                <w:rFonts w:ascii="Calibri" w:hAnsi="Calibri" w:cs="Calibri"/>
                <w:color w:val="000000"/>
                <w:lang w:val="es-BO" w:eastAsia="es-BO"/>
              </w:rPr>
              <w:t>A ESPECIFICAR POR EL PROPONENTE</w:t>
            </w:r>
          </w:p>
          <w:p w:rsidR="00811094" w:rsidRDefault="00811094" w:rsidP="00EE4245">
            <w:pPr>
              <w:rPr>
                <w:rFonts w:ascii="Calibri" w:hAnsi="Calibri" w:cs="Calibri"/>
                <w:color w:val="000000"/>
                <w:lang w:val="es-BO" w:eastAsia="es-BO"/>
              </w:rPr>
            </w:pPr>
            <w:r w:rsidRPr="003875B8">
              <w:rPr>
                <w:rFonts w:ascii="Calibri" w:hAnsi="Calibri" w:cs="Calibri"/>
                <w:b/>
                <w:color w:val="000000"/>
                <w:lang w:val="es-BO" w:eastAsia="es-BO"/>
              </w:rPr>
              <w:t>MODELO:</w:t>
            </w:r>
            <w:r>
              <w:rPr>
                <w:rFonts w:ascii="Calibri" w:hAnsi="Calibri" w:cs="Calibri"/>
                <w:color w:val="000000"/>
                <w:lang w:val="es-BO" w:eastAsia="es-BO"/>
              </w:rPr>
              <w:t xml:space="preserve"> A ESPECIFICAR POR EL PROPONENETE</w:t>
            </w:r>
          </w:p>
          <w:p w:rsidR="00811094" w:rsidRDefault="00811094" w:rsidP="00EE4245">
            <w:pPr>
              <w:rPr>
                <w:rFonts w:ascii="Calibri" w:hAnsi="Calibri"/>
                <w:b/>
                <w:u w:val="single"/>
              </w:rPr>
            </w:pPr>
          </w:p>
          <w:p w:rsidR="00811094" w:rsidRPr="00E93937" w:rsidRDefault="00811094" w:rsidP="00FE75F5">
            <w:pPr>
              <w:numPr>
                <w:ilvl w:val="0"/>
                <w:numId w:val="36"/>
              </w:numPr>
              <w:jc w:val="both"/>
              <w:rPr>
                <w:rFonts w:ascii="Calibri" w:hAnsi="Calibri" w:cs="Arial"/>
                <w:bCs/>
              </w:rPr>
            </w:pPr>
            <w:r w:rsidRPr="00E93937">
              <w:rPr>
                <w:rFonts w:ascii="Calibri" w:hAnsi="Calibri" w:cs="Arial"/>
                <w:bCs/>
              </w:rPr>
              <w:t>VALVULA 3/2 (VALVULA DE TRES VIAS DOS POSICIONES)</w:t>
            </w:r>
          </w:p>
          <w:p w:rsidR="00811094" w:rsidRPr="00E93937" w:rsidRDefault="00811094" w:rsidP="00FE75F5">
            <w:pPr>
              <w:numPr>
                <w:ilvl w:val="0"/>
                <w:numId w:val="36"/>
              </w:numPr>
              <w:jc w:val="both"/>
              <w:rPr>
                <w:rFonts w:ascii="Calibri" w:hAnsi="Calibri" w:cs="Arial"/>
                <w:bCs/>
              </w:rPr>
            </w:pPr>
            <w:r w:rsidRPr="00E93937">
              <w:rPr>
                <w:rFonts w:ascii="Calibri" w:hAnsi="Calibri" w:cs="Arial"/>
                <w:bCs/>
              </w:rPr>
              <w:t>ACCIONAMIENTO POR RODILLO MECANICO</w:t>
            </w:r>
          </w:p>
          <w:p w:rsidR="00811094" w:rsidRPr="00E93937" w:rsidRDefault="00811094" w:rsidP="00FE75F5">
            <w:pPr>
              <w:numPr>
                <w:ilvl w:val="0"/>
                <w:numId w:val="36"/>
              </w:numPr>
              <w:jc w:val="both"/>
              <w:rPr>
                <w:rFonts w:ascii="Calibri" w:hAnsi="Calibri" w:cs="Arial"/>
                <w:bCs/>
              </w:rPr>
            </w:pPr>
            <w:r w:rsidRPr="00E93937">
              <w:rPr>
                <w:rFonts w:ascii="Calibri" w:hAnsi="Calibri" w:cs="Arial"/>
                <w:bCs/>
              </w:rPr>
              <w:t>RETORNO POR MUELLE MECANICO</w:t>
            </w:r>
          </w:p>
          <w:p w:rsidR="00811094" w:rsidRPr="00E93937" w:rsidRDefault="00811094" w:rsidP="00FE75F5">
            <w:pPr>
              <w:numPr>
                <w:ilvl w:val="0"/>
                <w:numId w:val="36"/>
              </w:numPr>
              <w:jc w:val="both"/>
              <w:rPr>
                <w:rFonts w:ascii="Calibri" w:hAnsi="Calibri" w:cs="Arial"/>
                <w:bCs/>
              </w:rPr>
            </w:pPr>
            <w:r w:rsidRPr="00E93937">
              <w:rPr>
                <w:rFonts w:ascii="Calibri" w:hAnsi="Calibri" w:cs="Arial"/>
                <w:bCs/>
              </w:rPr>
              <w:t>PRESION DE TRABAJO: DE 2 A 10 BAR.</w:t>
            </w:r>
          </w:p>
          <w:p w:rsidR="00811094" w:rsidRDefault="00811094" w:rsidP="00FE75F5">
            <w:pPr>
              <w:numPr>
                <w:ilvl w:val="0"/>
                <w:numId w:val="36"/>
              </w:numPr>
              <w:jc w:val="both"/>
              <w:rPr>
                <w:rFonts w:ascii="Verdana" w:hAnsi="Verdana" w:cs="Arial"/>
                <w:bCs/>
                <w:sz w:val="16"/>
                <w:szCs w:val="16"/>
              </w:rPr>
            </w:pPr>
            <w:r>
              <w:rPr>
                <w:rFonts w:ascii="Verdana" w:hAnsi="Verdana" w:cs="Arial"/>
                <w:bCs/>
                <w:sz w:val="16"/>
                <w:szCs w:val="16"/>
              </w:rPr>
              <w:t>TEMPERATURA: DE 5° A 80° C.</w:t>
            </w:r>
          </w:p>
          <w:p w:rsidR="00811094" w:rsidRDefault="00811094" w:rsidP="00FE75F5">
            <w:pPr>
              <w:numPr>
                <w:ilvl w:val="0"/>
                <w:numId w:val="36"/>
              </w:numPr>
              <w:jc w:val="both"/>
              <w:rPr>
                <w:rFonts w:ascii="Verdana" w:hAnsi="Verdana" w:cs="Arial"/>
                <w:bCs/>
                <w:sz w:val="16"/>
                <w:szCs w:val="16"/>
              </w:rPr>
            </w:pPr>
            <w:r>
              <w:rPr>
                <w:rFonts w:ascii="Verdana" w:hAnsi="Verdana" w:cs="Arial"/>
                <w:bCs/>
                <w:sz w:val="16"/>
                <w:szCs w:val="16"/>
              </w:rPr>
              <w:t>CONEXIÓN 1/8”</w:t>
            </w:r>
          </w:p>
          <w:p w:rsidR="00811094" w:rsidRPr="009474CC" w:rsidRDefault="00811094" w:rsidP="00FE75F5">
            <w:pPr>
              <w:numPr>
                <w:ilvl w:val="0"/>
                <w:numId w:val="36"/>
              </w:numPr>
              <w:jc w:val="both"/>
              <w:rPr>
                <w:rFonts w:ascii="Calibri" w:hAnsi="Calibri" w:cs="Arial"/>
                <w:bCs/>
              </w:rPr>
            </w:pPr>
            <w:r w:rsidRPr="009474CC">
              <w:rPr>
                <w:rFonts w:ascii="Calibri" w:hAnsi="Calibri" w:cs="Arial"/>
                <w:bCs/>
              </w:rPr>
              <w:t>DEBERÁ ESTAR ADECUADAMENTE IDENTIFICADA MEDIANTE UNA PLACA CON LOS DATOS MÁS RELEVANTES DEL BIEN.</w:t>
            </w:r>
          </w:p>
          <w:p w:rsidR="00811094" w:rsidRPr="00606CB0" w:rsidRDefault="00811094" w:rsidP="00EE4245">
            <w:pPr>
              <w:rPr>
                <w:rFonts w:ascii="Calibri" w:hAnsi="Calibri"/>
                <w:b/>
                <w:u w:val="single"/>
              </w:rPr>
            </w:pPr>
          </w:p>
        </w:tc>
        <w:tc>
          <w:tcPr>
            <w:tcW w:w="3602" w:type="dxa"/>
            <w:shd w:val="clear" w:color="auto" w:fill="auto"/>
            <w:vAlign w:val="center"/>
          </w:tcPr>
          <w:p w:rsidR="00811094" w:rsidRPr="00095C44" w:rsidRDefault="00811094" w:rsidP="00EE4245">
            <w:pPr>
              <w:keepNext/>
              <w:jc w:val="center"/>
              <w:rPr>
                <w:rFonts w:ascii="Calibri" w:hAnsi="Calibri"/>
              </w:rPr>
            </w:pPr>
            <w:r w:rsidRPr="000D6685">
              <w:rPr>
                <w:noProof/>
                <w:lang w:val="es-BO" w:eastAsia="es-BO"/>
              </w:rPr>
              <w:drawing>
                <wp:inline distT="0" distB="0" distL="0" distR="0">
                  <wp:extent cx="1828800" cy="1476375"/>
                  <wp:effectExtent l="0" t="0" r="0" b="9525"/>
                  <wp:docPr id="6" name="Imagen 6" descr="C:\Users\hmamani\Desktop\CARPETA CON VARIAS COSAS\FOTOS\IMG_20180405_092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hmamani\Desktop\CARPETA CON VARIAS COSAS\FOTOS\IMG_20180405_09293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28800" cy="1476375"/>
                          </a:xfrm>
                          <a:prstGeom prst="rect">
                            <a:avLst/>
                          </a:prstGeom>
                          <a:noFill/>
                          <a:ln>
                            <a:noFill/>
                          </a:ln>
                        </pic:spPr>
                      </pic:pic>
                    </a:graphicData>
                  </a:graphic>
                </wp:inline>
              </w:drawing>
            </w:r>
          </w:p>
          <w:p w:rsidR="00811094" w:rsidRPr="00095C44" w:rsidRDefault="00811094" w:rsidP="00EE4245">
            <w:pPr>
              <w:pStyle w:val="Descripcin"/>
              <w:jc w:val="center"/>
              <w:rPr>
                <w:rFonts w:ascii="Calibri" w:hAnsi="Calibri"/>
              </w:rPr>
            </w:pPr>
            <w:r w:rsidRPr="00095C44">
              <w:rPr>
                <w:rFonts w:ascii="Calibri" w:hAnsi="Calibri"/>
              </w:rPr>
              <w:t>imagen referencial</w:t>
            </w:r>
          </w:p>
        </w:tc>
      </w:tr>
      <w:tr w:rsidR="00811094" w:rsidRPr="00095C44" w:rsidTr="00EE4245">
        <w:trPr>
          <w:trHeight w:val="4234"/>
        </w:trPr>
        <w:tc>
          <w:tcPr>
            <w:tcW w:w="5896" w:type="dxa"/>
            <w:shd w:val="clear" w:color="auto" w:fill="auto"/>
            <w:vAlign w:val="center"/>
          </w:tcPr>
          <w:p w:rsidR="00811094" w:rsidRDefault="00811094" w:rsidP="00EE4245">
            <w:pPr>
              <w:rPr>
                <w:rFonts w:ascii="Calibri" w:hAnsi="Calibri" w:cs="Arial"/>
                <w:b/>
                <w:color w:val="000000"/>
                <w:u w:val="single"/>
              </w:rPr>
            </w:pPr>
          </w:p>
          <w:p w:rsidR="00811094" w:rsidRPr="001C14DF" w:rsidRDefault="00811094" w:rsidP="00EE4245">
            <w:pPr>
              <w:rPr>
                <w:rFonts w:ascii="Calibri" w:hAnsi="Calibri" w:cs="Arial"/>
                <w:b/>
                <w:color w:val="000000"/>
                <w:sz w:val="22"/>
                <w:szCs w:val="22"/>
                <w:u w:val="single"/>
              </w:rPr>
            </w:pPr>
            <w:r>
              <w:rPr>
                <w:rFonts w:ascii="Calibri" w:hAnsi="Calibri" w:cs="Arial"/>
                <w:b/>
                <w:color w:val="000000"/>
                <w:sz w:val="22"/>
                <w:szCs w:val="22"/>
                <w:u w:val="single"/>
              </w:rPr>
              <w:t>2.- VALVULA NEUMATICA ACCIONAMIENTO BRAZO DE SALIDA CARRUSEL</w:t>
            </w:r>
          </w:p>
          <w:p w:rsidR="00811094" w:rsidRPr="00095C44" w:rsidRDefault="00811094" w:rsidP="00EE4245">
            <w:pPr>
              <w:rPr>
                <w:rFonts w:ascii="Calibri" w:hAnsi="Calibri" w:cs="Arial"/>
                <w:b/>
                <w:color w:val="000000"/>
              </w:rPr>
            </w:pPr>
          </w:p>
          <w:p w:rsidR="00811094" w:rsidRPr="00095C44" w:rsidRDefault="00811094" w:rsidP="00EE4245">
            <w:pPr>
              <w:rPr>
                <w:rFonts w:ascii="Calibri" w:hAnsi="Calibri" w:cs="Calibri"/>
                <w:b/>
                <w:color w:val="000000"/>
                <w:lang w:val="es-BO" w:eastAsia="es-BO"/>
              </w:rPr>
            </w:pPr>
            <w:r w:rsidRPr="00095C44">
              <w:rPr>
                <w:rFonts w:ascii="Calibri" w:hAnsi="Calibri" w:cs="Calibri"/>
                <w:b/>
                <w:color w:val="000000"/>
                <w:lang w:val="es-BO" w:eastAsia="es-BO"/>
              </w:rPr>
              <w:t xml:space="preserve">MARCA : </w:t>
            </w:r>
            <w:r w:rsidRPr="00095C44">
              <w:rPr>
                <w:rFonts w:ascii="Calibri" w:hAnsi="Calibri" w:cs="Calibri"/>
                <w:color w:val="000000"/>
                <w:lang w:val="es-BO" w:eastAsia="es-BO"/>
              </w:rPr>
              <w:t>A ESPECIFICAR POR EL PROPONENTE</w:t>
            </w:r>
            <w:r w:rsidRPr="00095C44">
              <w:rPr>
                <w:rFonts w:ascii="Calibri" w:hAnsi="Calibri" w:cs="Calibri"/>
                <w:b/>
                <w:color w:val="000000"/>
                <w:lang w:val="es-BO" w:eastAsia="es-BO"/>
              </w:rPr>
              <w:t xml:space="preserve"> </w:t>
            </w:r>
          </w:p>
          <w:p w:rsidR="00811094" w:rsidRDefault="00811094" w:rsidP="00EE4245">
            <w:pPr>
              <w:rPr>
                <w:rFonts w:ascii="Calibri" w:hAnsi="Calibri" w:cs="Calibri"/>
                <w:color w:val="000000"/>
                <w:lang w:val="es-BO" w:eastAsia="es-BO"/>
              </w:rPr>
            </w:pPr>
            <w:r w:rsidRPr="00095C44">
              <w:rPr>
                <w:rFonts w:ascii="Calibri" w:hAnsi="Calibri" w:cs="Calibri"/>
                <w:b/>
                <w:color w:val="000000"/>
                <w:lang w:val="es-BO" w:eastAsia="es-BO"/>
              </w:rPr>
              <w:t xml:space="preserve">PROCEDENCIA: </w:t>
            </w:r>
            <w:r w:rsidRPr="00095C44">
              <w:rPr>
                <w:rFonts w:ascii="Calibri" w:hAnsi="Calibri" w:cs="Calibri"/>
                <w:color w:val="000000"/>
                <w:lang w:val="es-BO" w:eastAsia="es-BO"/>
              </w:rPr>
              <w:t>A ESPECIFICAR POR EL PROPONENTE</w:t>
            </w:r>
          </w:p>
          <w:p w:rsidR="00811094" w:rsidRPr="00095C44" w:rsidRDefault="00811094" w:rsidP="00EE4245">
            <w:pPr>
              <w:rPr>
                <w:rFonts w:ascii="Calibri" w:hAnsi="Calibri" w:cs="Calibri"/>
                <w:color w:val="000000"/>
                <w:lang w:val="es-BO" w:eastAsia="es-BO"/>
              </w:rPr>
            </w:pPr>
            <w:r w:rsidRPr="003875B8">
              <w:rPr>
                <w:rFonts w:ascii="Calibri" w:hAnsi="Calibri" w:cs="Calibri"/>
                <w:b/>
                <w:color w:val="000000"/>
                <w:lang w:val="es-BO" w:eastAsia="es-BO"/>
              </w:rPr>
              <w:t>MODELO:</w:t>
            </w:r>
            <w:r>
              <w:rPr>
                <w:rFonts w:ascii="Calibri" w:hAnsi="Calibri" w:cs="Calibri"/>
                <w:color w:val="000000"/>
                <w:lang w:val="es-BO" w:eastAsia="es-BO"/>
              </w:rPr>
              <w:t xml:space="preserve"> A ESPECIFICAR POR EL PROPONENTE</w:t>
            </w:r>
          </w:p>
          <w:p w:rsidR="00811094" w:rsidRPr="00095C44" w:rsidRDefault="00811094" w:rsidP="00EE4245">
            <w:pPr>
              <w:rPr>
                <w:rFonts w:ascii="Calibri" w:hAnsi="Calibri" w:cs="Arial"/>
                <w:b/>
                <w:color w:val="000000"/>
                <w:lang w:val="es-BO"/>
              </w:rPr>
            </w:pPr>
          </w:p>
          <w:p w:rsidR="00811094" w:rsidRPr="0025442F" w:rsidRDefault="00811094" w:rsidP="00FE75F5">
            <w:pPr>
              <w:numPr>
                <w:ilvl w:val="0"/>
                <w:numId w:val="36"/>
              </w:numPr>
              <w:jc w:val="both"/>
              <w:rPr>
                <w:rFonts w:ascii="Calibri" w:hAnsi="Calibri" w:cs="Arial"/>
                <w:bCs/>
              </w:rPr>
            </w:pPr>
            <w:r w:rsidRPr="0025442F">
              <w:rPr>
                <w:rFonts w:ascii="Calibri" w:hAnsi="Calibri" w:cs="Arial"/>
                <w:bCs/>
              </w:rPr>
              <w:t>VALVULA</w:t>
            </w:r>
            <w:r>
              <w:rPr>
                <w:rFonts w:ascii="Calibri" w:hAnsi="Calibri" w:cs="Arial"/>
                <w:bCs/>
              </w:rPr>
              <w:t xml:space="preserve"> 5/2 (VALVULA DE CINCO</w:t>
            </w:r>
            <w:r w:rsidRPr="0025442F">
              <w:rPr>
                <w:rFonts w:ascii="Calibri" w:hAnsi="Calibri" w:cs="Arial"/>
                <w:bCs/>
              </w:rPr>
              <w:t xml:space="preserve"> VIAS DOS POSICIONES)</w:t>
            </w:r>
          </w:p>
          <w:p w:rsidR="00811094" w:rsidRPr="0025442F" w:rsidRDefault="00811094" w:rsidP="00FE75F5">
            <w:pPr>
              <w:numPr>
                <w:ilvl w:val="0"/>
                <w:numId w:val="36"/>
              </w:numPr>
              <w:jc w:val="both"/>
              <w:rPr>
                <w:rFonts w:ascii="Calibri" w:hAnsi="Calibri" w:cs="Arial"/>
                <w:bCs/>
              </w:rPr>
            </w:pPr>
            <w:r w:rsidRPr="0025442F">
              <w:rPr>
                <w:rFonts w:ascii="Calibri" w:hAnsi="Calibri" w:cs="Arial"/>
                <w:bCs/>
              </w:rPr>
              <w:t>ACCIONAMIENTO POR RODILLO MECANICO</w:t>
            </w:r>
          </w:p>
          <w:p w:rsidR="00811094" w:rsidRDefault="00811094" w:rsidP="00FE75F5">
            <w:pPr>
              <w:numPr>
                <w:ilvl w:val="0"/>
                <w:numId w:val="36"/>
              </w:numPr>
              <w:jc w:val="both"/>
              <w:rPr>
                <w:rFonts w:ascii="Calibri" w:hAnsi="Calibri" w:cs="Arial"/>
                <w:bCs/>
              </w:rPr>
            </w:pPr>
            <w:r w:rsidRPr="0025442F">
              <w:rPr>
                <w:rFonts w:ascii="Calibri" w:hAnsi="Calibri" w:cs="Arial"/>
                <w:bCs/>
              </w:rPr>
              <w:t>RETORNO POR MUELLE MECANICO</w:t>
            </w:r>
          </w:p>
          <w:p w:rsidR="00811094" w:rsidRPr="0025442F" w:rsidRDefault="00811094" w:rsidP="00FE75F5">
            <w:pPr>
              <w:numPr>
                <w:ilvl w:val="0"/>
                <w:numId w:val="36"/>
              </w:numPr>
              <w:jc w:val="both"/>
              <w:rPr>
                <w:rFonts w:ascii="Calibri" w:hAnsi="Calibri" w:cs="Arial"/>
                <w:bCs/>
              </w:rPr>
            </w:pPr>
            <w:r>
              <w:rPr>
                <w:rFonts w:ascii="Calibri" w:hAnsi="Calibri" w:cs="Arial"/>
                <w:bCs/>
              </w:rPr>
              <w:t>BRAZO DE IMPULSION METALICO</w:t>
            </w:r>
          </w:p>
          <w:p w:rsidR="00811094" w:rsidRPr="0025442F" w:rsidRDefault="00811094" w:rsidP="00FE75F5">
            <w:pPr>
              <w:numPr>
                <w:ilvl w:val="0"/>
                <w:numId w:val="36"/>
              </w:numPr>
              <w:jc w:val="both"/>
              <w:rPr>
                <w:rFonts w:ascii="Calibri" w:hAnsi="Calibri" w:cs="Arial"/>
                <w:bCs/>
              </w:rPr>
            </w:pPr>
            <w:r w:rsidRPr="0025442F">
              <w:rPr>
                <w:rFonts w:ascii="Calibri" w:hAnsi="Calibri" w:cs="Arial"/>
                <w:bCs/>
              </w:rPr>
              <w:t>PRESION DE TRABAJO: DE 2 A 10 BAR.</w:t>
            </w:r>
          </w:p>
          <w:p w:rsidR="00811094" w:rsidRDefault="00811094" w:rsidP="00FE75F5">
            <w:pPr>
              <w:numPr>
                <w:ilvl w:val="0"/>
                <w:numId w:val="36"/>
              </w:numPr>
              <w:jc w:val="both"/>
              <w:rPr>
                <w:rFonts w:ascii="Verdana" w:hAnsi="Verdana" w:cs="Arial"/>
                <w:bCs/>
                <w:sz w:val="16"/>
                <w:szCs w:val="16"/>
              </w:rPr>
            </w:pPr>
            <w:r>
              <w:rPr>
                <w:rFonts w:ascii="Verdana" w:hAnsi="Verdana" w:cs="Arial"/>
                <w:bCs/>
                <w:sz w:val="16"/>
                <w:szCs w:val="16"/>
              </w:rPr>
              <w:t>TEMPERATURA: 0° A 80° C.</w:t>
            </w:r>
          </w:p>
          <w:p w:rsidR="00811094" w:rsidRDefault="00811094" w:rsidP="00FE75F5">
            <w:pPr>
              <w:numPr>
                <w:ilvl w:val="0"/>
                <w:numId w:val="36"/>
              </w:numPr>
              <w:jc w:val="both"/>
              <w:rPr>
                <w:rFonts w:ascii="Verdana" w:hAnsi="Verdana" w:cs="Arial"/>
                <w:bCs/>
                <w:sz w:val="16"/>
                <w:szCs w:val="16"/>
              </w:rPr>
            </w:pPr>
            <w:r w:rsidRPr="00EA5C4E">
              <w:rPr>
                <w:rFonts w:ascii="Verdana" w:hAnsi="Verdana" w:cs="Arial"/>
                <w:bCs/>
                <w:sz w:val="16"/>
                <w:szCs w:val="16"/>
              </w:rPr>
              <w:t>CONEXIÓN 1/8”</w:t>
            </w:r>
          </w:p>
          <w:p w:rsidR="00811094" w:rsidRDefault="00811094" w:rsidP="00FE75F5">
            <w:pPr>
              <w:numPr>
                <w:ilvl w:val="0"/>
                <w:numId w:val="36"/>
              </w:numPr>
              <w:jc w:val="both"/>
              <w:rPr>
                <w:rFonts w:ascii="Calibri" w:hAnsi="Calibri" w:cs="Arial"/>
                <w:bCs/>
              </w:rPr>
            </w:pPr>
            <w:r w:rsidRPr="009474CC">
              <w:rPr>
                <w:rFonts w:ascii="Calibri" w:hAnsi="Calibri" w:cs="Arial"/>
                <w:bCs/>
              </w:rPr>
              <w:t>DEBERÁ ESTAR ADECUADAMENTE IDENTIFICADA MEDIANTE UNA PLACA CON LOS DATOS MÁS RELEVANTES DEL BIEN.</w:t>
            </w:r>
          </w:p>
          <w:p w:rsidR="00811094" w:rsidRPr="00006B4C" w:rsidRDefault="00811094" w:rsidP="00EE4245">
            <w:pPr>
              <w:ind w:left="720"/>
              <w:jc w:val="both"/>
              <w:rPr>
                <w:rFonts w:ascii="Calibri" w:hAnsi="Calibri" w:cs="Arial"/>
                <w:bCs/>
              </w:rPr>
            </w:pPr>
          </w:p>
        </w:tc>
        <w:tc>
          <w:tcPr>
            <w:tcW w:w="3602" w:type="dxa"/>
            <w:shd w:val="clear" w:color="auto" w:fill="auto"/>
            <w:vAlign w:val="center"/>
          </w:tcPr>
          <w:p w:rsidR="00811094" w:rsidRPr="00095C44" w:rsidRDefault="00811094" w:rsidP="00EE4245">
            <w:pPr>
              <w:keepNext/>
              <w:jc w:val="center"/>
              <w:rPr>
                <w:rFonts w:ascii="Calibri" w:hAnsi="Calibri"/>
              </w:rPr>
            </w:pPr>
            <w:r w:rsidRPr="000D6685">
              <w:rPr>
                <w:noProof/>
                <w:lang w:val="es-BO" w:eastAsia="es-BO"/>
              </w:rPr>
              <w:drawing>
                <wp:inline distT="0" distB="0" distL="0" distR="0">
                  <wp:extent cx="1533525" cy="2152650"/>
                  <wp:effectExtent l="0" t="0" r="9525" b="0"/>
                  <wp:docPr id="5" name="Imagen 5" descr="C:\Users\hmamani\Desktop\CARPETA CON VARIAS COSAS\FOTOS\IMG_20180404_194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hmamani\Desktop\CARPETA CON VARIAS COSAS\FOTOS\IMG_20180404_194409.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33525" cy="2152650"/>
                          </a:xfrm>
                          <a:prstGeom prst="rect">
                            <a:avLst/>
                          </a:prstGeom>
                          <a:noFill/>
                          <a:ln>
                            <a:noFill/>
                          </a:ln>
                        </pic:spPr>
                      </pic:pic>
                    </a:graphicData>
                  </a:graphic>
                </wp:inline>
              </w:drawing>
            </w:r>
          </w:p>
          <w:p w:rsidR="00811094" w:rsidRPr="00095C44" w:rsidRDefault="00811094" w:rsidP="00EE4245">
            <w:pPr>
              <w:pStyle w:val="Descripcin"/>
              <w:jc w:val="center"/>
              <w:rPr>
                <w:rFonts w:ascii="Calibri" w:hAnsi="Calibri"/>
                <w:noProof/>
              </w:rPr>
            </w:pPr>
            <w:r w:rsidRPr="00095C44">
              <w:rPr>
                <w:rFonts w:ascii="Calibri" w:hAnsi="Calibri"/>
                <w:noProof/>
              </w:rPr>
              <w:t>imágen referencial</w:t>
            </w:r>
          </w:p>
        </w:tc>
      </w:tr>
    </w:tbl>
    <w:p w:rsidR="00811094" w:rsidRPr="00095C44" w:rsidRDefault="00811094" w:rsidP="00811094">
      <w:pPr>
        <w:rPr>
          <w:rFonts w:ascii="Calibri" w:hAnsi="Calibri"/>
          <w:b/>
          <w:bCs/>
          <w:vanish/>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811094" w:rsidRPr="00095C44" w:rsidTr="00EE4245">
        <w:trPr>
          <w:trHeight w:val="390"/>
        </w:trPr>
        <w:tc>
          <w:tcPr>
            <w:tcW w:w="9498" w:type="dxa"/>
            <w:shd w:val="clear" w:color="auto" w:fill="9CC2E5"/>
            <w:vAlign w:val="center"/>
          </w:tcPr>
          <w:p w:rsidR="00811094" w:rsidRPr="007A3441" w:rsidRDefault="00811094" w:rsidP="00EE4245">
            <w:pPr>
              <w:rPr>
                <w:rFonts w:ascii="Calibri" w:hAnsi="Calibri" w:cs="Calibri"/>
                <w:b/>
                <w:bCs/>
              </w:rPr>
            </w:pPr>
            <w:r w:rsidRPr="007A3441">
              <w:rPr>
                <w:rFonts w:ascii="Calibri" w:hAnsi="Calibri" w:cs="Calibri"/>
                <w:b/>
                <w:bCs/>
              </w:rPr>
              <w:lastRenderedPageBreak/>
              <w:t>PLAZO DE ENTREGA</w:t>
            </w:r>
          </w:p>
        </w:tc>
      </w:tr>
      <w:tr w:rsidR="00811094" w:rsidRPr="00095C44" w:rsidTr="00EE4245">
        <w:trPr>
          <w:trHeight w:val="390"/>
        </w:trPr>
        <w:tc>
          <w:tcPr>
            <w:tcW w:w="9498" w:type="dxa"/>
            <w:shd w:val="clear" w:color="auto" w:fill="FFFFFF"/>
            <w:vAlign w:val="center"/>
          </w:tcPr>
          <w:p w:rsidR="00811094" w:rsidRPr="000A57D1" w:rsidRDefault="00811094" w:rsidP="00EE4245">
            <w:pPr>
              <w:jc w:val="both"/>
              <w:rPr>
                <w:rFonts w:ascii="Calibri" w:hAnsi="Calibri" w:cs="Calibri"/>
                <w:sz w:val="22"/>
                <w:szCs w:val="22"/>
              </w:rPr>
            </w:pPr>
            <w:r w:rsidRPr="000A57D1">
              <w:rPr>
                <w:rFonts w:ascii="Calibri" w:hAnsi="Calibri" w:cs="Calibri"/>
                <w:sz w:val="22"/>
                <w:szCs w:val="22"/>
              </w:rPr>
              <w:t>El plazo de entrega será de quince (15) días calendario, computables a partir del día siguiente de la suscripción de la Orden de Compra.</w:t>
            </w:r>
          </w:p>
        </w:tc>
      </w:tr>
      <w:tr w:rsidR="00811094" w:rsidRPr="00095C44" w:rsidTr="00EE4245">
        <w:trPr>
          <w:trHeight w:val="390"/>
        </w:trPr>
        <w:tc>
          <w:tcPr>
            <w:tcW w:w="9498" w:type="dxa"/>
            <w:shd w:val="clear" w:color="auto" w:fill="9CC2E5"/>
            <w:vAlign w:val="center"/>
          </w:tcPr>
          <w:p w:rsidR="00811094" w:rsidRPr="006B5244" w:rsidRDefault="00811094" w:rsidP="00EE4245">
            <w:pPr>
              <w:jc w:val="both"/>
              <w:rPr>
                <w:rFonts w:ascii="Calibri" w:hAnsi="Calibri" w:cs="Calibri"/>
                <w:b/>
                <w:bCs/>
                <w:lang w:eastAsia="es-BO"/>
              </w:rPr>
            </w:pPr>
            <w:r w:rsidRPr="006B5244">
              <w:rPr>
                <w:rFonts w:ascii="Calibri" w:hAnsi="Calibri" w:cs="Calibri"/>
                <w:b/>
                <w:bCs/>
              </w:rPr>
              <w:t>CATALOGOS O FICHAS TÉCNICAS</w:t>
            </w:r>
          </w:p>
        </w:tc>
      </w:tr>
      <w:tr w:rsidR="00811094" w:rsidRPr="00095C44" w:rsidTr="00EE4245">
        <w:trPr>
          <w:trHeight w:val="390"/>
        </w:trPr>
        <w:tc>
          <w:tcPr>
            <w:tcW w:w="9498" w:type="dxa"/>
            <w:shd w:val="clear" w:color="auto" w:fill="FFFFFF"/>
            <w:vAlign w:val="center"/>
          </w:tcPr>
          <w:p w:rsidR="00811094" w:rsidRPr="000A57D1" w:rsidRDefault="00811094" w:rsidP="00EE4245">
            <w:pPr>
              <w:jc w:val="both"/>
              <w:rPr>
                <w:rFonts w:ascii="Calibri" w:hAnsi="Calibri" w:cs="Calibri"/>
                <w:sz w:val="22"/>
                <w:szCs w:val="22"/>
              </w:rPr>
            </w:pPr>
            <w:r w:rsidRPr="000A57D1">
              <w:rPr>
                <w:rFonts w:ascii="Calibri" w:hAnsi="Calibri" w:cs="Calibri"/>
                <w:sz w:val="22"/>
                <w:szCs w:val="22"/>
              </w:rPr>
              <w:t>En la presentación de sus ofertas las empresas proponentes deberán presentar catálogos o fichas técnicas de las válvulas ofertadas.</w:t>
            </w:r>
          </w:p>
        </w:tc>
      </w:tr>
      <w:tr w:rsidR="00811094" w:rsidRPr="001F0734" w:rsidTr="00EE4245">
        <w:trPr>
          <w:trHeight w:val="320"/>
        </w:trPr>
        <w:tc>
          <w:tcPr>
            <w:tcW w:w="9498" w:type="dxa"/>
            <w:tcBorders>
              <w:top w:val="single" w:sz="4" w:space="0" w:color="auto"/>
              <w:left w:val="single" w:sz="4" w:space="0" w:color="auto"/>
              <w:bottom w:val="single" w:sz="4" w:space="0" w:color="auto"/>
              <w:right w:val="single" w:sz="4" w:space="0" w:color="auto"/>
            </w:tcBorders>
            <w:shd w:val="clear" w:color="auto" w:fill="9CC2E5"/>
            <w:vAlign w:val="center"/>
          </w:tcPr>
          <w:p w:rsidR="00811094" w:rsidRPr="006B5244" w:rsidRDefault="00811094" w:rsidP="00EE4245">
            <w:pPr>
              <w:pStyle w:val="Prrafodelista"/>
              <w:spacing w:after="13" w:line="276" w:lineRule="auto"/>
              <w:ind w:left="0"/>
              <w:contextualSpacing/>
              <w:jc w:val="both"/>
              <w:rPr>
                <w:rFonts w:ascii="Calibri" w:hAnsi="Calibri" w:cs="Calibri"/>
                <w:b/>
              </w:rPr>
            </w:pPr>
            <w:r w:rsidRPr="006B5244">
              <w:rPr>
                <w:rFonts w:ascii="Calibri" w:hAnsi="Calibri" w:cs="Calibri"/>
                <w:b/>
              </w:rPr>
              <w:t>MEDIOS DE TRANSPORTE</w:t>
            </w:r>
          </w:p>
        </w:tc>
      </w:tr>
      <w:tr w:rsidR="00811094" w:rsidRPr="001F0734" w:rsidTr="00EE4245">
        <w:trPr>
          <w:trHeight w:val="320"/>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811094" w:rsidRPr="000A57D1" w:rsidRDefault="00811094" w:rsidP="00EE4245">
            <w:pPr>
              <w:ind w:right="192"/>
              <w:jc w:val="both"/>
              <w:rPr>
                <w:rFonts w:ascii="Calibri" w:hAnsi="Calibri" w:cs="Calibri"/>
                <w:sz w:val="22"/>
                <w:szCs w:val="22"/>
              </w:rPr>
            </w:pPr>
            <w:r w:rsidRPr="000A57D1">
              <w:rPr>
                <w:rFonts w:ascii="Calibri" w:hAnsi="Calibri" w:cs="Calibri"/>
                <w:sz w:val="22"/>
                <w:szCs w:val="22"/>
              </w:rPr>
              <w:t>La empresa adjudicada, deberá cubrir los gastos de transporte hasta la entrega final en almacenes de YPFB-Zona Comercial Oruro.</w:t>
            </w:r>
          </w:p>
        </w:tc>
      </w:tr>
      <w:tr w:rsidR="00811094" w:rsidRPr="001F0734" w:rsidTr="00EE4245">
        <w:trPr>
          <w:trHeight w:val="320"/>
        </w:trPr>
        <w:tc>
          <w:tcPr>
            <w:tcW w:w="9498" w:type="dxa"/>
            <w:tcBorders>
              <w:top w:val="single" w:sz="4" w:space="0" w:color="auto"/>
              <w:left w:val="single" w:sz="4" w:space="0" w:color="auto"/>
              <w:bottom w:val="single" w:sz="4" w:space="0" w:color="auto"/>
              <w:right w:val="single" w:sz="4" w:space="0" w:color="auto"/>
            </w:tcBorders>
            <w:shd w:val="clear" w:color="auto" w:fill="9CC2E5"/>
            <w:vAlign w:val="center"/>
          </w:tcPr>
          <w:p w:rsidR="00811094" w:rsidRPr="006B5244" w:rsidRDefault="00811094" w:rsidP="00EE4245">
            <w:pPr>
              <w:pStyle w:val="Prrafodelista"/>
              <w:spacing w:after="13" w:line="276" w:lineRule="auto"/>
              <w:ind w:left="0"/>
              <w:contextualSpacing/>
              <w:jc w:val="both"/>
              <w:rPr>
                <w:rFonts w:ascii="Calibri" w:hAnsi="Calibri" w:cs="Calibri"/>
                <w:b/>
              </w:rPr>
            </w:pPr>
            <w:r w:rsidRPr="006B5244">
              <w:rPr>
                <w:rFonts w:ascii="Calibri" w:hAnsi="Calibri" w:cs="Calibri"/>
                <w:b/>
              </w:rPr>
              <w:t>INSPECCION Y PRUEBAS</w:t>
            </w:r>
          </w:p>
        </w:tc>
      </w:tr>
      <w:tr w:rsidR="00811094" w:rsidRPr="00D22AEB" w:rsidTr="00EE4245">
        <w:trPr>
          <w:trHeight w:val="320"/>
        </w:trPr>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rsidR="00811094" w:rsidRPr="000A57D1" w:rsidRDefault="00811094" w:rsidP="00EE4245">
            <w:pPr>
              <w:pStyle w:val="Prrafodelista"/>
              <w:ind w:left="0"/>
              <w:contextualSpacing/>
              <w:jc w:val="both"/>
              <w:rPr>
                <w:rFonts w:ascii="Calibri" w:hAnsi="Calibri" w:cs="Calibri"/>
                <w:sz w:val="22"/>
                <w:szCs w:val="22"/>
              </w:rPr>
            </w:pPr>
            <w:r w:rsidRPr="000A57D1">
              <w:rPr>
                <w:rFonts w:ascii="Calibri" w:hAnsi="Calibri" w:cs="Calibri"/>
                <w:sz w:val="22"/>
                <w:szCs w:val="22"/>
              </w:rPr>
              <w:t>Al momento de la entrega de las Válvulas Neumáticas, el comité de recepción designado por YPFB y en forma conjunta con el personal técnico de la empresa adjudicada se realizara la verificación técnica correspondiente, a objeto de corroborar el adecuado y buen estado de funcionamiento del mismo, además serán contrastadas con las fichas técnicas o catálogos presentados.</w:t>
            </w:r>
          </w:p>
        </w:tc>
      </w:tr>
      <w:tr w:rsidR="00811094" w:rsidRPr="00095C44" w:rsidTr="00EE4245">
        <w:trPr>
          <w:trHeight w:val="353"/>
        </w:trPr>
        <w:tc>
          <w:tcPr>
            <w:tcW w:w="9498" w:type="dxa"/>
            <w:shd w:val="clear" w:color="auto" w:fill="9CC2E5"/>
            <w:vAlign w:val="center"/>
          </w:tcPr>
          <w:p w:rsidR="00811094" w:rsidRPr="007A3441" w:rsidRDefault="00811094" w:rsidP="00EE4245">
            <w:pPr>
              <w:jc w:val="both"/>
              <w:rPr>
                <w:rFonts w:ascii="Calibri" w:hAnsi="Calibri" w:cs="Calibri"/>
                <w:b/>
                <w:bCs/>
              </w:rPr>
            </w:pPr>
            <w:r w:rsidRPr="007A3441">
              <w:rPr>
                <w:rFonts w:ascii="Calibri" w:hAnsi="Calibri" w:cs="Calibri"/>
                <w:b/>
                <w:bCs/>
              </w:rPr>
              <w:t>MUESTRAS</w:t>
            </w:r>
          </w:p>
        </w:tc>
      </w:tr>
      <w:tr w:rsidR="00811094" w:rsidRPr="00095C44" w:rsidTr="00EE4245">
        <w:trPr>
          <w:trHeight w:val="420"/>
        </w:trPr>
        <w:tc>
          <w:tcPr>
            <w:tcW w:w="9498" w:type="dxa"/>
            <w:shd w:val="clear" w:color="auto" w:fill="auto"/>
            <w:vAlign w:val="center"/>
          </w:tcPr>
          <w:p w:rsidR="00811094" w:rsidRPr="004E0D98" w:rsidRDefault="00811094" w:rsidP="00EE4245">
            <w:pPr>
              <w:jc w:val="both"/>
              <w:rPr>
                <w:rFonts w:ascii="Calibri" w:hAnsi="Calibri" w:cs="Arial"/>
                <w:sz w:val="22"/>
                <w:szCs w:val="22"/>
                <w:lang w:val="es-ES_tradnl"/>
              </w:rPr>
            </w:pPr>
            <w:r w:rsidRPr="004E0D98">
              <w:rPr>
                <w:rFonts w:ascii="Calibri" w:hAnsi="Calibri" w:cs="Arial"/>
                <w:sz w:val="22"/>
                <w:szCs w:val="22"/>
              </w:rPr>
              <w:t xml:space="preserve">En el </w:t>
            </w:r>
            <w:r w:rsidRPr="004E0D98">
              <w:rPr>
                <w:rFonts w:ascii="Calibri" w:hAnsi="Calibri" w:cs="Arial"/>
                <w:sz w:val="22"/>
                <w:szCs w:val="22"/>
                <w:lang w:val="es-ES_tradnl"/>
              </w:rPr>
              <w:t>momento de la presentación de las propuestas, el proponente deberá entregar una muestra del bien requerido, para que ésta sea tomada en cuenta en la evaluación correspondiente.</w:t>
            </w:r>
          </w:p>
          <w:p w:rsidR="00811094" w:rsidRPr="004E0D98" w:rsidRDefault="00811094" w:rsidP="00EE4245">
            <w:pPr>
              <w:jc w:val="both"/>
              <w:rPr>
                <w:rFonts w:ascii="Calibri" w:hAnsi="Calibri" w:cs="Arial"/>
                <w:sz w:val="22"/>
                <w:szCs w:val="22"/>
                <w:lang w:val="es-ES_tradnl"/>
              </w:rPr>
            </w:pPr>
          </w:p>
          <w:p w:rsidR="00811094" w:rsidRPr="004E0D98" w:rsidRDefault="00811094" w:rsidP="00EE4245">
            <w:pPr>
              <w:jc w:val="both"/>
              <w:rPr>
                <w:rFonts w:ascii="Calibri" w:hAnsi="Calibri" w:cs="Arial"/>
                <w:sz w:val="22"/>
                <w:szCs w:val="22"/>
                <w:lang w:val="es-ES_tradnl"/>
              </w:rPr>
            </w:pPr>
            <w:r w:rsidRPr="004E0D98">
              <w:rPr>
                <w:rFonts w:ascii="Calibri" w:hAnsi="Calibri" w:cs="Arial"/>
                <w:sz w:val="22"/>
                <w:szCs w:val="22"/>
                <w:lang w:val="es-ES_tradnl"/>
              </w:rPr>
              <w:t>Las pruebas a las que serán sometidas las válvulas neumáticas se enuncian a continuación:</w:t>
            </w:r>
          </w:p>
          <w:p w:rsidR="00811094" w:rsidRPr="004E0D98" w:rsidRDefault="00811094" w:rsidP="00EE4245">
            <w:pPr>
              <w:jc w:val="both"/>
              <w:rPr>
                <w:rFonts w:ascii="Calibri" w:hAnsi="Calibri" w:cs="Arial"/>
                <w:sz w:val="22"/>
                <w:szCs w:val="22"/>
                <w:lang w:val="es-ES_tradnl"/>
              </w:rPr>
            </w:pPr>
          </w:p>
          <w:p w:rsidR="00811094" w:rsidRPr="004E0D98" w:rsidRDefault="00811094" w:rsidP="00FE75F5">
            <w:pPr>
              <w:numPr>
                <w:ilvl w:val="0"/>
                <w:numId w:val="37"/>
              </w:numPr>
              <w:jc w:val="both"/>
              <w:rPr>
                <w:rFonts w:ascii="Calibri" w:hAnsi="Calibri" w:cs="Arial"/>
                <w:sz w:val="22"/>
                <w:szCs w:val="22"/>
                <w:lang w:val="es-ES_tradnl"/>
              </w:rPr>
            </w:pPr>
            <w:r w:rsidRPr="004E0D98">
              <w:rPr>
                <w:rFonts w:ascii="Calibri" w:hAnsi="Calibri" w:cs="Arial"/>
                <w:sz w:val="22"/>
                <w:szCs w:val="22"/>
                <w:lang w:val="es-ES_tradnl"/>
              </w:rPr>
              <w:t>Se realizara una inspección visual interna y externa de las válvulas neumáticas para constatar que los materiales de fabricación, características físicas y otros sean los adecuados según especificaciones técnicas.</w:t>
            </w:r>
          </w:p>
          <w:p w:rsidR="00811094" w:rsidRPr="004E0D98" w:rsidRDefault="00811094" w:rsidP="00FE75F5">
            <w:pPr>
              <w:numPr>
                <w:ilvl w:val="0"/>
                <w:numId w:val="37"/>
              </w:numPr>
              <w:jc w:val="both"/>
              <w:rPr>
                <w:rFonts w:ascii="Calibri" w:hAnsi="Calibri" w:cs="Arial"/>
                <w:sz w:val="22"/>
                <w:szCs w:val="22"/>
                <w:lang w:val="es-ES_tradnl"/>
              </w:rPr>
            </w:pPr>
            <w:r w:rsidRPr="004E0D98">
              <w:rPr>
                <w:rFonts w:ascii="Calibri" w:hAnsi="Calibri" w:cs="Arial"/>
                <w:sz w:val="22"/>
                <w:szCs w:val="22"/>
                <w:lang w:val="es-ES_tradnl"/>
              </w:rPr>
              <w:t xml:space="preserve"> Se someterá a una presión de prueba de 15 Bar, para verificar el buen funcionamiento de la válvula.</w:t>
            </w:r>
          </w:p>
          <w:p w:rsidR="00811094" w:rsidRPr="004E0D98" w:rsidRDefault="00811094" w:rsidP="00EE4245">
            <w:pPr>
              <w:jc w:val="both"/>
              <w:rPr>
                <w:rFonts w:ascii="Calibri" w:hAnsi="Calibri" w:cs="Calibri"/>
                <w:sz w:val="22"/>
                <w:szCs w:val="22"/>
              </w:rPr>
            </w:pPr>
          </w:p>
          <w:p w:rsidR="00811094" w:rsidRPr="007A3441" w:rsidRDefault="00811094" w:rsidP="00EE4245">
            <w:pPr>
              <w:jc w:val="both"/>
              <w:rPr>
                <w:rFonts w:ascii="Calibri" w:hAnsi="Calibri" w:cs="Calibri"/>
                <w:bCs/>
              </w:rPr>
            </w:pPr>
            <w:r w:rsidRPr="000A57D1">
              <w:rPr>
                <w:rFonts w:ascii="Calibri" w:hAnsi="Calibri" w:cs="Calibri"/>
                <w:sz w:val="22"/>
                <w:szCs w:val="22"/>
                <w:lang w:val="es-ES_tradnl"/>
              </w:rPr>
              <w:t xml:space="preserve">La devolución de las muestras solicitadas se realizara en oficinas de la Unidad de Mantenimiento </w:t>
            </w:r>
            <w:r w:rsidRPr="000A57D1">
              <w:rPr>
                <w:rFonts w:ascii="Calibri" w:hAnsi="Calibri" w:cs="Calibri"/>
                <w:bCs/>
                <w:sz w:val="22"/>
                <w:szCs w:val="22"/>
              </w:rPr>
              <w:t>de la Zona Comercial Oruro, Planta Engarrafadora de GLP San Pedro, ubicado en la Av. Tomas Barrón entre calle 12 Zona Norte del Departamento de Oruro. Una vez concluida la Evaluación.</w:t>
            </w:r>
          </w:p>
        </w:tc>
      </w:tr>
    </w:tbl>
    <w:p w:rsidR="00811094" w:rsidRPr="00095C44" w:rsidRDefault="00811094" w:rsidP="00811094">
      <w:pPr>
        <w:rPr>
          <w:rFonts w:ascii="Calibri" w:hAnsi="Calibri" w:cs="Calibri"/>
          <w:b/>
        </w:rPr>
      </w:pPr>
    </w:p>
    <w:p w:rsidR="00811094" w:rsidRPr="00095C44" w:rsidRDefault="00811094" w:rsidP="00FE75F5">
      <w:pPr>
        <w:pStyle w:val="Prrafodelista"/>
        <w:numPr>
          <w:ilvl w:val="0"/>
          <w:numId w:val="38"/>
        </w:numPr>
        <w:ind w:left="567" w:hanging="567"/>
        <w:contextualSpacing/>
        <w:jc w:val="both"/>
        <w:rPr>
          <w:rFonts w:ascii="Calibri" w:hAnsi="Calibri" w:cs="Calibri"/>
          <w:b/>
          <w:bCs/>
          <w:lang w:eastAsia="es-BO"/>
        </w:rPr>
      </w:pPr>
      <w:r w:rsidRPr="00095C44">
        <w:rPr>
          <w:rFonts w:ascii="Calibri" w:hAnsi="Calibri" w:cs="Calibri"/>
          <w:b/>
          <w:bCs/>
          <w:lang w:eastAsia="es-BO"/>
        </w:rPr>
        <w:t>CONDICIONES REQUERIDAS PARA EL BIEN (De cumplimiento obligatorio por el proponente)</w:t>
      </w:r>
    </w:p>
    <w:p w:rsidR="00811094" w:rsidRPr="00095C44" w:rsidRDefault="00811094" w:rsidP="00811094">
      <w:pPr>
        <w:pStyle w:val="Prrafodelista"/>
        <w:ind w:left="0"/>
        <w:contextualSpacing/>
        <w:jc w:val="both"/>
        <w:rPr>
          <w:rFonts w:ascii="Calibri" w:hAnsi="Calibri" w:cs="Calibri"/>
          <w:b/>
          <w:bCs/>
          <w:lang w:eastAsia="es-BO"/>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tblGrid>
      <w:tr w:rsidR="00811094" w:rsidRPr="003E0DE4" w:rsidTr="00EE4245">
        <w:trPr>
          <w:trHeight w:val="397"/>
        </w:trPr>
        <w:tc>
          <w:tcPr>
            <w:tcW w:w="9639" w:type="dxa"/>
            <w:shd w:val="clear" w:color="auto" w:fill="9CC2E5"/>
            <w:vAlign w:val="center"/>
          </w:tcPr>
          <w:p w:rsidR="00811094" w:rsidRPr="003E0DE4" w:rsidRDefault="00811094" w:rsidP="00EE4245">
            <w:pPr>
              <w:autoSpaceDE w:val="0"/>
              <w:autoSpaceDN w:val="0"/>
              <w:adjustRightInd w:val="0"/>
              <w:rPr>
                <w:rFonts w:ascii="Calibri" w:hAnsi="Calibri" w:cs="Calibri"/>
                <w:b/>
                <w:bCs/>
                <w:lang w:eastAsia="es-BO"/>
              </w:rPr>
            </w:pPr>
            <w:r w:rsidRPr="003E0DE4">
              <w:rPr>
                <w:rFonts w:ascii="Calibri" w:hAnsi="Calibri" w:cs="Calibri"/>
                <w:b/>
                <w:bCs/>
              </w:rPr>
              <w:t xml:space="preserve">LUGAR DE ENTREGA DE LOS BIENES </w:t>
            </w:r>
          </w:p>
        </w:tc>
      </w:tr>
      <w:tr w:rsidR="00811094" w:rsidRPr="003E0DE4" w:rsidTr="00EE4245">
        <w:trPr>
          <w:trHeight w:val="746"/>
        </w:trPr>
        <w:tc>
          <w:tcPr>
            <w:tcW w:w="9639" w:type="dxa"/>
            <w:shd w:val="clear" w:color="auto" w:fill="auto"/>
            <w:vAlign w:val="center"/>
          </w:tcPr>
          <w:p w:rsidR="00811094" w:rsidRPr="003D3DA4" w:rsidRDefault="00811094" w:rsidP="00EE4245">
            <w:pPr>
              <w:jc w:val="both"/>
              <w:rPr>
                <w:rFonts w:ascii="Calibri" w:hAnsi="Calibri" w:cs="Arial"/>
                <w:bCs/>
                <w:sz w:val="22"/>
                <w:szCs w:val="22"/>
              </w:rPr>
            </w:pPr>
            <w:r w:rsidRPr="003D3DA4">
              <w:rPr>
                <w:rFonts w:ascii="Calibri" w:hAnsi="Calibri" w:cs="Arial"/>
                <w:bCs/>
                <w:sz w:val="22"/>
                <w:szCs w:val="22"/>
              </w:rPr>
              <w:t>El lugar de entrega de las Válvulas Neumáticas deberá ser en la unidad de Almacenes y Activos Fijos de la Zona Comercial Oruro, Planta Engarrafadora de GLP San Pedro, ubicado en la Av. Tomas Barrón entre calle 12 Zona Norte del Departamento de Oruro, en coordinación con el responsable o comité de recepción.</w:t>
            </w:r>
          </w:p>
        </w:tc>
      </w:tr>
      <w:tr w:rsidR="00811094" w:rsidRPr="003E0DE4" w:rsidTr="00EE4245">
        <w:trPr>
          <w:trHeight w:val="392"/>
        </w:trPr>
        <w:tc>
          <w:tcPr>
            <w:tcW w:w="9639" w:type="dxa"/>
            <w:shd w:val="clear" w:color="auto" w:fill="9CC2E5"/>
            <w:vAlign w:val="center"/>
          </w:tcPr>
          <w:p w:rsidR="00811094" w:rsidRPr="003E0DE4" w:rsidRDefault="00811094" w:rsidP="00EE4245">
            <w:pPr>
              <w:autoSpaceDE w:val="0"/>
              <w:autoSpaceDN w:val="0"/>
              <w:adjustRightInd w:val="0"/>
              <w:rPr>
                <w:rFonts w:ascii="Calibri" w:hAnsi="Calibri" w:cs="Calibri"/>
                <w:lang w:eastAsia="es-BO"/>
              </w:rPr>
            </w:pPr>
            <w:r w:rsidRPr="003E0DE4">
              <w:rPr>
                <w:rFonts w:ascii="Calibri" w:hAnsi="Calibri" w:cs="Calibri"/>
                <w:b/>
                <w:bCs/>
              </w:rPr>
              <w:t>FORMA DE PAGO</w:t>
            </w:r>
          </w:p>
        </w:tc>
      </w:tr>
      <w:tr w:rsidR="00811094" w:rsidRPr="003E0DE4" w:rsidTr="00EE4245">
        <w:trPr>
          <w:trHeight w:val="410"/>
        </w:trPr>
        <w:tc>
          <w:tcPr>
            <w:tcW w:w="9639" w:type="dxa"/>
            <w:tcBorders>
              <w:bottom w:val="single" w:sz="4" w:space="0" w:color="auto"/>
            </w:tcBorders>
            <w:shd w:val="clear" w:color="auto" w:fill="auto"/>
            <w:vAlign w:val="center"/>
          </w:tcPr>
          <w:p w:rsidR="00811094" w:rsidRPr="003D3DA4" w:rsidRDefault="00811094" w:rsidP="00EE4245">
            <w:pPr>
              <w:autoSpaceDE w:val="0"/>
              <w:autoSpaceDN w:val="0"/>
              <w:adjustRightInd w:val="0"/>
              <w:jc w:val="both"/>
              <w:rPr>
                <w:rFonts w:ascii="Calibri" w:hAnsi="Calibri" w:cs="Calibri"/>
                <w:sz w:val="22"/>
                <w:szCs w:val="22"/>
              </w:rPr>
            </w:pPr>
            <w:r w:rsidRPr="003D3DA4">
              <w:rPr>
                <w:rFonts w:ascii="Calibri" w:hAnsi="Calibri" w:cs="Calibri"/>
                <w:sz w:val="22"/>
                <w:szCs w:val="22"/>
              </w:rPr>
              <w:t>El pago se realizará mediante transferencia bancaria, vía SIGEP debiendo la empresa adjudicada emitir la factura correspondiente, contra la entrega de los bienes y una vez que el responsable o comité de recepción emita su informe de conformidad, a  efecto deberá presentar los siguientes documentos:</w:t>
            </w:r>
          </w:p>
          <w:p w:rsidR="00811094" w:rsidRPr="003D3DA4" w:rsidRDefault="00811094" w:rsidP="00EE4245">
            <w:pPr>
              <w:autoSpaceDE w:val="0"/>
              <w:autoSpaceDN w:val="0"/>
              <w:adjustRightInd w:val="0"/>
              <w:jc w:val="both"/>
              <w:rPr>
                <w:rFonts w:ascii="Calibri" w:hAnsi="Calibri" w:cs="Calibri"/>
                <w:sz w:val="22"/>
                <w:szCs w:val="22"/>
              </w:rPr>
            </w:pPr>
          </w:p>
          <w:p w:rsidR="00811094" w:rsidRPr="003D3DA4" w:rsidRDefault="00811094" w:rsidP="00FE75F5">
            <w:pPr>
              <w:numPr>
                <w:ilvl w:val="0"/>
                <w:numId w:val="39"/>
              </w:numPr>
              <w:autoSpaceDE w:val="0"/>
              <w:autoSpaceDN w:val="0"/>
              <w:adjustRightInd w:val="0"/>
              <w:jc w:val="both"/>
              <w:rPr>
                <w:rFonts w:ascii="Calibri" w:hAnsi="Calibri" w:cs="Calibri"/>
                <w:sz w:val="22"/>
                <w:szCs w:val="22"/>
              </w:rPr>
            </w:pPr>
            <w:r w:rsidRPr="003D3DA4">
              <w:rPr>
                <w:rFonts w:ascii="Calibri" w:hAnsi="Calibri" w:cs="Calibri"/>
                <w:sz w:val="22"/>
                <w:szCs w:val="22"/>
              </w:rPr>
              <w:t>Carta de solicitud de pago.</w:t>
            </w:r>
          </w:p>
          <w:p w:rsidR="00811094" w:rsidRPr="003D3DA4" w:rsidRDefault="00811094" w:rsidP="00FE75F5">
            <w:pPr>
              <w:numPr>
                <w:ilvl w:val="0"/>
                <w:numId w:val="39"/>
              </w:numPr>
              <w:autoSpaceDE w:val="0"/>
              <w:autoSpaceDN w:val="0"/>
              <w:adjustRightInd w:val="0"/>
              <w:jc w:val="both"/>
              <w:rPr>
                <w:rFonts w:ascii="Calibri" w:hAnsi="Calibri" w:cs="Calibri"/>
                <w:sz w:val="22"/>
                <w:szCs w:val="22"/>
              </w:rPr>
            </w:pPr>
            <w:r w:rsidRPr="003D3DA4">
              <w:rPr>
                <w:rFonts w:ascii="Calibri" w:hAnsi="Calibri" w:cs="Calibri"/>
                <w:sz w:val="22"/>
                <w:szCs w:val="22"/>
              </w:rPr>
              <w:t>Factura original a nombre de YPFB con NIT 1020269020.</w:t>
            </w:r>
          </w:p>
          <w:p w:rsidR="00811094" w:rsidRPr="003D3DA4" w:rsidRDefault="00811094" w:rsidP="00FE75F5">
            <w:pPr>
              <w:numPr>
                <w:ilvl w:val="0"/>
                <w:numId w:val="39"/>
              </w:numPr>
              <w:autoSpaceDE w:val="0"/>
              <w:autoSpaceDN w:val="0"/>
              <w:adjustRightInd w:val="0"/>
              <w:jc w:val="both"/>
              <w:rPr>
                <w:rFonts w:ascii="Calibri" w:hAnsi="Calibri" w:cs="Calibri"/>
                <w:sz w:val="22"/>
                <w:szCs w:val="22"/>
              </w:rPr>
            </w:pPr>
            <w:r w:rsidRPr="003D3DA4">
              <w:rPr>
                <w:rFonts w:ascii="Calibri" w:hAnsi="Calibri" w:cs="Calibri"/>
                <w:sz w:val="22"/>
                <w:szCs w:val="22"/>
              </w:rPr>
              <w:t>Fotocopia de NIT.</w:t>
            </w:r>
          </w:p>
          <w:p w:rsidR="00811094" w:rsidRPr="003D3DA4" w:rsidRDefault="00811094" w:rsidP="00FE75F5">
            <w:pPr>
              <w:numPr>
                <w:ilvl w:val="0"/>
                <w:numId w:val="39"/>
              </w:numPr>
              <w:autoSpaceDE w:val="0"/>
              <w:autoSpaceDN w:val="0"/>
              <w:adjustRightInd w:val="0"/>
              <w:jc w:val="both"/>
              <w:rPr>
                <w:rFonts w:ascii="Calibri" w:hAnsi="Calibri" w:cs="Calibri"/>
                <w:sz w:val="22"/>
                <w:szCs w:val="22"/>
              </w:rPr>
            </w:pPr>
            <w:r w:rsidRPr="003D3DA4">
              <w:rPr>
                <w:rFonts w:ascii="Calibri" w:hAnsi="Calibri" w:cs="Calibri"/>
                <w:sz w:val="22"/>
                <w:szCs w:val="22"/>
              </w:rPr>
              <w:lastRenderedPageBreak/>
              <w:t>Fotocopia de registro SIGEP.</w:t>
            </w:r>
          </w:p>
          <w:p w:rsidR="00811094" w:rsidRPr="003D3DA4" w:rsidRDefault="00811094" w:rsidP="00FE75F5">
            <w:pPr>
              <w:numPr>
                <w:ilvl w:val="0"/>
                <w:numId w:val="39"/>
              </w:numPr>
              <w:autoSpaceDE w:val="0"/>
              <w:autoSpaceDN w:val="0"/>
              <w:adjustRightInd w:val="0"/>
              <w:jc w:val="both"/>
              <w:rPr>
                <w:rFonts w:ascii="Calibri" w:hAnsi="Calibri" w:cs="Calibri"/>
                <w:sz w:val="22"/>
                <w:szCs w:val="22"/>
              </w:rPr>
            </w:pPr>
            <w:r w:rsidRPr="003D3DA4">
              <w:rPr>
                <w:rFonts w:ascii="Calibri" w:hAnsi="Calibri" w:cs="Calibri"/>
                <w:sz w:val="22"/>
                <w:szCs w:val="22"/>
              </w:rPr>
              <w:t>Fotocopia simple de la cedula de identidad del representante legal.</w:t>
            </w:r>
          </w:p>
        </w:tc>
      </w:tr>
      <w:tr w:rsidR="00811094" w:rsidRPr="003E0DE4" w:rsidTr="00EE4245">
        <w:trPr>
          <w:trHeight w:val="361"/>
        </w:trPr>
        <w:tc>
          <w:tcPr>
            <w:tcW w:w="9639" w:type="dxa"/>
            <w:shd w:val="clear" w:color="auto" w:fill="9CC2E5"/>
            <w:vAlign w:val="center"/>
          </w:tcPr>
          <w:p w:rsidR="00811094" w:rsidRPr="003E0DE4" w:rsidRDefault="00811094" w:rsidP="00EE4245">
            <w:pPr>
              <w:autoSpaceDE w:val="0"/>
              <w:autoSpaceDN w:val="0"/>
              <w:adjustRightInd w:val="0"/>
              <w:jc w:val="both"/>
              <w:rPr>
                <w:rFonts w:ascii="Calibri" w:hAnsi="Calibri" w:cs="Calibri"/>
                <w:b/>
              </w:rPr>
            </w:pPr>
            <w:r w:rsidRPr="003E0DE4">
              <w:rPr>
                <w:rFonts w:ascii="Calibri" w:hAnsi="Calibri" w:cs="Calibri"/>
                <w:b/>
              </w:rPr>
              <w:lastRenderedPageBreak/>
              <w:t>ANTICIPO</w:t>
            </w:r>
          </w:p>
        </w:tc>
      </w:tr>
      <w:tr w:rsidR="00811094" w:rsidRPr="003E0DE4" w:rsidTr="00EE4245">
        <w:trPr>
          <w:trHeight w:val="422"/>
        </w:trPr>
        <w:tc>
          <w:tcPr>
            <w:tcW w:w="9639" w:type="dxa"/>
            <w:shd w:val="clear" w:color="auto" w:fill="auto"/>
            <w:vAlign w:val="center"/>
          </w:tcPr>
          <w:p w:rsidR="00811094" w:rsidRPr="003D3DA4" w:rsidRDefault="00811094" w:rsidP="00EE4245">
            <w:pPr>
              <w:jc w:val="both"/>
              <w:rPr>
                <w:rFonts w:ascii="Calibri" w:hAnsi="Calibri" w:cs="Calibri"/>
                <w:b/>
                <w:sz w:val="22"/>
                <w:szCs w:val="22"/>
              </w:rPr>
            </w:pPr>
            <w:r w:rsidRPr="003D3DA4">
              <w:rPr>
                <w:rFonts w:ascii="Calibri" w:hAnsi="Calibri" w:cs="Calibri"/>
                <w:sz w:val="22"/>
                <w:szCs w:val="22"/>
              </w:rPr>
              <w:t>Se debe hacer notar que Y.P.F.B., no otorgará ningún tipo de anticipo para la adquisición de los bienes solicitados</w:t>
            </w:r>
            <w:r w:rsidRPr="003D3DA4">
              <w:rPr>
                <w:rFonts w:ascii="Calibri" w:hAnsi="Calibri" w:cs="Calibri"/>
                <w:b/>
                <w:sz w:val="22"/>
                <w:szCs w:val="22"/>
              </w:rPr>
              <w:t>.</w:t>
            </w:r>
          </w:p>
        </w:tc>
      </w:tr>
      <w:tr w:rsidR="00811094" w:rsidRPr="003E0DE4" w:rsidTr="00EE4245">
        <w:trPr>
          <w:trHeight w:val="273"/>
        </w:trPr>
        <w:tc>
          <w:tcPr>
            <w:tcW w:w="9639" w:type="dxa"/>
            <w:shd w:val="clear" w:color="auto" w:fill="9CC2E5"/>
            <w:vAlign w:val="center"/>
          </w:tcPr>
          <w:p w:rsidR="00811094" w:rsidRPr="003E0DE4" w:rsidRDefault="00811094" w:rsidP="00EE4245">
            <w:pPr>
              <w:autoSpaceDE w:val="0"/>
              <w:autoSpaceDN w:val="0"/>
              <w:adjustRightInd w:val="0"/>
              <w:jc w:val="both"/>
              <w:rPr>
                <w:rFonts w:ascii="Calibri" w:hAnsi="Calibri" w:cs="Calibri"/>
                <w:b/>
              </w:rPr>
            </w:pPr>
            <w:r w:rsidRPr="003E0DE4">
              <w:rPr>
                <w:rFonts w:ascii="Calibri" w:hAnsi="Calibri" w:cs="Calibri"/>
                <w:b/>
              </w:rPr>
              <w:t>MULTAS</w:t>
            </w:r>
          </w:p>
        </w:tc>
      </w:tr>
      <w:tr w:rsidR="00811094" w:rsidRPr="003E0DE4" w:rsidTr="00EE4245">
        <w:trPr>
          <w:trHeight w:val="555"/>
        </w:trPr>
        <w:tc>
          <w:tcPr>
            <w:tcW w:w="9639" w:type="dxa"/>
            <w:shd w:val="clear" w:color="auto" w:fill="auto"/>
            <w:vAlign w:val="center"/>
          </w:tcPr>
          <w:p w:rsidR="00811094" w:rsidRPr="00B36BEE" w:rsidRDefault="00811094" w:rsidP="00EE4245">
            <w:pPr>
              <w:autoSpaceDE w:val="0"/>
              <w:autoSpaceDN w:val="0"/>
              <w:adjustRightInd w:val="0"/>
              <w:jc w:val="both"/>
              <w:rPr>
                <w:rFonts w:ascii="Calibri" w:hAnsi="Calibri" w:cs="Calibri"/>
                <w:sz w:val="22"/>
                <w:szCs w:val="22"/>
              </w:rPr>
            </w:pPr>
            <w:r w:rsidRPr="00B36BEE">
              <w:rPr>
                <w:rFonts w:ascii="Calibri" w:hAnsi="Calibri" w:cs="Calibri"/>
                <w:sz w:val="22"/>
                <w:szCs w:val="22"/>
              </w:rPr>
              <w:t xml:space="preserve">El incumplimiento al plazo de entrega de los bienes, se aplicará una multa del 1 % (uno por ciento) sobre el importe total de la adjudicación por cada día calendario de retraso. </w:t>
            </w:r>
          </w:p>
          <w:p w:rsidR="00811094" w:rsidRPr="00B36BEE" w:rsidRDefault="00811094" w:rsidP="00EE4245">
            <w:pPr>
              <w:autoSpaceDE w:val="0"/>
              <w:autoSpaceDN w:val="0"/>
              <w:adjustRightInd w:val="0"/>
              <w:jc w:val="both"/>
              <w:rPr>
                <w:rFonts w:ascii="Calibri" w:hAnsi="Calibri" w:cs="Calibri"/>
                <w:sz w:val="22"/>
                <w:szCs w:val="22"/>
              </w:rPr>
            </w:pPr>
          </w:p>
          <w:p w:rsidR="00811094" w:rsidRPr="003E0DE4" w:rsidRDefault="00811094" w:rsidP="00EE4245">
            <w:pPr>
              <w:autoSpaceDE w:val="0"/>
              <w:autoSpaceDN w:val="0"/>
              <w:adjustRightInd w:val="0"/>
              <w:jc w:val="both"/>
              <w:rPr>
                <w:rFonts w:ascii="Calibri" w:hAnsi="Calibri" w:cs="Calibri"/>
              </w:rPr>
            </w:pPr>
            <w:r w:rsidRPr="00B36BEE">
              <w:rPr>
                <w:rFonts w:ascii="Calibri" w:hAnsi="Calibri" w:cs="Calibri"/>
                <w:sz w:val="22"/>
                <w:szCs w:val="22"/>
              </w:rPr>
              <w:t>La suma de las multas no podrá exceder en ningún caso el 20 % (veinte por ciento), motivo por el cual se anulara la Orden de Compra.</w:t>
            </w:r>
          </w:p>
        </w:tc>
      </w:tr>
      <w:tr w:rsidR="00811094" w:rsidRPr="003E0DE4" w:rsidTr="00EE4245">
        <w:trPr>
          <w:trHeight w:val="406"/>
        </w:trPr>
        <w:tc>
          <w:tcPr>
            <w:tcW w:w="9639" w:type="dxa"/>
            <w:tcBorders>
              <w:top w:val="single" w:sz="4" w:space="0" w:color="auto"/>
              <w:left w:val="single" w:sz="4" w:space="0" w:color="auto"/>
              <w:bottom w:val="single" w:sz="4" w:space="0" w:color="auto"/>
              <w:right w:val="single" w:sz="4" w:space="0" w:color="auto"/>
            </w:tcBorders>
            <w:shd w:val="clear" w:color="auto" w:fill="9CC2E5"/>
            <w:vAlign w:val="center"/>
          </w:tcPr>
          <w:p w:rsidR="00811094" w:rsidRPr="003E0DE4" w:rsidRDefault="00811094" w:rsidP="00EE4245">
            <w:pPr>
              <w:autoSpaceDE w:val="0"/>
              <w:autoSpaceDN w:val="0"/>
              <w:adjustRightInd w:val="0"/>
              <w:jc w:val="both"/>
              <w:rPr>
                <w:rFonts w:ascii="Calibri" w:hAnsi="Calibri" w:cs="Calibri"/>
                <w:b/>
              </w:rPr>
            </w:pPr>
            <w:r w:rsidRPr="003E0DE4">
              <w:rPr>
                <w:rFonts w:ascii="Calibri" w:hAnsi="Calibri" w:cs="Calibri"/>
                <w:b/>
              </w:rPr>
              <w:t>GARANTÍA TÉCNICA</w:t>
            </w:r>
          </w:p>
        </w:tc>
      </w:tr>
      <w:tr w:rsidR="00811094" w:rsidRPr="003E0DE4" w:rsidTr="00EE4245">
        <w:trPr>
          <w:trHeight w:val="488"/>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811094" w:rsidRPr="00B36BEE" w:rsidRDefault="00811094" w:rsidP="00EE4245">
            <w:pPr>
              <w:autoSpaceDE w:val="0"/>
              <w:autoSpaceDN w:val="0"/>
              <w:adjustRightInd w:val="0"/>
              <w:jc w:val="both"/>
              <w:rPr>
                <w:rFonts w:ascii="Calibri" w:hAnsi="Calibri" w:cs="Calibri"/>
                <w:sz w:val="22"/>
                <w:szCs w:val="22"/>
              </w:rPr>
            </w:pPr>
            <w:r w:rsidRPr="00B36BEE">
              <w:rPr>
                <w:rFonts w:ascii="Calibri" w:hAnsi="Calibri" w:cs="Calibri"/>
                <w:b/>
                <w:sz w:val="22"/>
                <w:szCs w:val="22"/>
              </w:rPr>
              <w:t>Alcance de la garantía:</w:t>
            </w:r>
            <w:r w:rsidRPr="00B36BEE">
              <w:rPr>
                <w:rFonts w:ascii="Calibri" w:hAnsi="Calibri" w:cs="Calibri"/>
                <w:sz w:val="22"/>
                <w:szCs w:val="22"/>
              </w:rPr>
              <w:t xml:space="preserve"> </w:t>
            </w:r>
            <w:r w:rsidRPr="00B36BEE">
              <w:rPr>
                <w:rFonts w:ascii="Calibri" w:hAnsi="Calibri" w:cs="Calibri"/>
                <w:sz w:val="22"/>
                <w:szCs w:val="22"/>
                <w:lang w:val="es-BO"/>
              </w:rPr>
              <w:t>La garantía técnica deberá cubrir defectos de fabricación, no detectables al momento de otorgar la conformidad.</w:t>
            </w:r>
          </w:p>
          <w:p w:rsidR="00811094" w:rsidRPr="00B36BEE" w:rsidRDefault="00811094" w:rsidP="00EE4245">
            <w:pPr>
              <w:autoSpaceDE w:val="0"/>
              <w:autoSpaceDN w:val="0"/>
              <w:adjustRightInd w:val="0"/>
              <w:jc w:val="both"/>
              <w:rPr>
                <w:rFonts w:ascii="Calibri" w:hAnsi="Calibri" w:cs="Calibri"/>
                <w:sz w:val="22"/>
                <w:szCs w:val="22"/>
              </w:rPr>
            </w:pPr>
          </w:p>
          <w:p w:rsidR="00811094" w:rsidRPr="00B36BEE" w:rsidRDefault="00811094" w:rsidP="00EE4245">
            <w:pPr>
              <w:jc w:val="both"/>
              <w:rPr>
                <w:rFonts w:ascii="Calibri" w:hAnsi="Calibri" w:cs="Calibri"/>
                <w:sz w:val="22"/>
                <w:szCs w:val="22"/>
              </w:rPr>
            </w:pPr>
            <w:r w:rsidRPr="00B36BEE">
              <w:rPr>
                <w:rFonts w:ascii="Calibri" w:hAnsi="Calibri" w:cs="Calibri"/>
                <w:sz w:val="22"/>
                <w:szCs w:val="22"/>
              </w:rPr>
              <w:t>Asimismo el proponente adjudicado deberá estar en condiciones de reemplazar los bienes, en el plazo máximo de 10 días hábiles a partir de haberse efectuado el reclamo, por otro con las mismas características solicitadas, corriendo por su cuenta los gastos en los que incurra en el mismo, caso contrario YPFB tomará determinaciones que le convengan.</w:t>
            </w:r>
          </w:p>
          <w:p w:rsidR="00811094" w:rsidRPr="00B36BEE" w:rsidRDefault="00811094" w:rsidP="00EE4245">
            <w:pPr>
              <w:autoSpaceDE w:val="0"/>
              <w:autoSpaceDN w:val="0"/>
              <w:adjustRightInd w:val="0"/>
              <w:jc w:val="both"/>
              <w:rPr>
                <w:rFonts w:ascii="Calibri" w:hAnsi="Calibri" w:cs="Calibri"/>
                <w:sz w:val="22"/>
                <w:szCs w:val="22"/>
              </w:rPr>
            </w:pPr>
          </w:p>
          <w:p w:rsidR="00811094" w:rsidRPr="00B36BEE" w:rsidRDefault="00811094" w:rsidP="00EE4245">
            <w:pPr>
              <w:autoSpaceDE w:val="0"/>
              <w:autoSpaceDN w:val="0"/>
              <w:adjustRightInd w:val="0"/>
              <w:jc w:val="both"/>
              <w:rPr>
                <w:rFonts w:ascii="Calibri" w:hAnsi="Calibri" w:cs="Calibri"/>
                <w:sz w:val="22"/>
                <w:szCs w:val="22"/>
              </w:rPr>
            </w:pPr>
            <w:r w:rsidRPr="00B36BEE">
              <w:rPr>
                <w:rFonts w:ascii="Calibri" w:hAnsi="Calibri" w:cs="Calibri"/>
                <w:b/>
                <w:sz w:val="22"/>
                <w:szCs w:val="22"/>
              </w:rPr>
              <w:t>Período de garantía:</w:t>
            </w:r>
            <w:r w:rsidRPr="00B36BEE">
              <w:rPr>
                <w:rFonts w:ascii="Calibri" w:hAnsi="Calibri" w:cs="Calibri"/>
                <w:sz w:val="22"/>
                <w:szCs w:val="22"/>
              </w:rPr>
              <w:t xml:space="preserve"> </w:t>
            </w:r>
            <w:r w:rsidRPr="00B36BEE">
              <w:rPr>
                <w:rFonts w:ascii="Calibri" w:hAnsi="Calibri" w:cs="Calibri"/>
                <w:sz w:val="22"/>
                <w:szCs w:val="22"/>
                <w:lang w:val="es-BO"/>
              </w:rPr>
              <w:t xml:space="preserve">La empresa adjudicada en el momento de la entrega, deberá presentar por escrito una garantía de las válvulas neumáticas por un tiempo de </w:t>
            </w:r>
            <w:r w:rsidRPr="00B36BEE">
              <w:rPr>
                <w:rFonts w:ascii="Calibri" w:hAnsi="Calibri" w:cs="Calibri"/>
                <w:b/>
                <w:sz w:val="22"/>
                <w:szCs w:val="22"/>
                <w:lang w:val="es-BO"/>
              </w:rPr>
              <w:t>un (1) año como mínimo</w:t>
            </w:r>
            <w:r w:rsidRPr="00B36BEE">
              <w:rPr>
                <w:rFonts w:ascii="Calibri" w:hAnsi="Calibri" w:cs="Calibri"/>
                <w:sz w:val="22"/>
                <w:szCs w:val="22"/>
                <w:lang w:val="es-BO"/>
              </w:rPr>
              <w:t>.</w:t>
            </w:r>
          </w:p>
          <w:p w:rsidR="00811094" w:rsidRPr="00B36BEE" w:rsidRDefault="00811094" w:rsidP="00EE4245">
            <w:pPr>
              <w:autoSpaceDE w:val="0"/>
              <w:autoSpaceDN w:val="0"/>
              <w:adjustRightInd w:val="0"/>
              <w:jc w:val="both"/>
              <w:rPr>
                <w:rFonts w:ascii="Calibri" w:hAnsi="Calibri" w:cs="Calibri"/>
                <w:sz w:val="22"/>
                <w:szCs w:val="22"/>
              </w:rPr>
            </w:pPr>
          </w:p>
          <w:p w:rsidR="00811094" w:rsidRPr="003E0DE4" w:rsidRDefault="00811094" w:rsidP="00EE4245">
            <w:pPr>
              <w:pStyle w:val="Prrafodelista2"/>
              <w:spacing w:after="0" w:line="240" w:lineRule="auto"/>
              <w:ind w:left="0"/>
              <w:jc w:val="both"/>
              <w:rPr>
                <w:sz w:val="20"/>
                <w:szCs w:val="20"/>
              </w:rPr>
            </w:pPr>
            <w:r w:rsidRPr="00B36BEE">
              <w:rPr>
                <w:b/>
              </w:rPr>
              <w:t xml:space="preserve">Inicio del cómputo del período de garantía: </w:t>
            </w:r>
            <w:r w:rsidRPr="00B36BEE">
              <w:t>A partir de la fecha de recepción de los bienes en almacenes de YPFB Zona Comercial Oruro.</w:t>
            </w:r>
          </w:p>
        </w:tc>
      </w:tr>
    </w:tbl>
    <w:p w:rsidR="00811094" w:rsidRPr="00095C44" w:rsidRDefault="00811094" w:rsidP="00811094">
      <w:pPr>
        <w:widowControl w:val="0"/>
        <w:jc w:val="both"/>
        <w:rPr>
          <w:rFonts w:ascii="Calibri" w:hAnsi="Calibri" w:cs="Calibri"/>
          <w:b/>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811094" w:rsidRPr="00095C44" w:rsidTr="00EE4245">
        <w:trPr>
          <w:trHeight w:val="251"/>
        </w:trPr>
        <w:tc>
          <w:tcPr>
            <w:tcW w:w="9639" w:type="dxa"/>
            <w:tcBorders>
              <w:top w:val="single" w:sz="4" w:space="0" w:color="auto"/>
              <w:left w:val="single" w:sz="4" w:space="0" w:color="auto"/>
              <w:bottom w:val="single" w:sz="4" w:space="0" w:color="auto"/>
              <w:right w:val="single" w:sz="4" w:space="0" w:color="auto"/>
            </w:tcBorders>
            <w:shd w:val="clear" w:color="auto" w:fill="9CC2E5"/>
            <w:vAlign w:val="center"/>
          </w:tcPr>
          <w:p w:rsidR="00811094" w:rsidRPr="00095C44" w:rsidRDefault="00811094" w:rsidP="00EE4245">
            <w:pPr>
              <w:autoSpaceDE w:val="0"/>
              <w:autoSpaceDN w:val="0"/>
              <w:adjustRightInd w:val="0"/>
              <w:jc w:val="center"/>
              <w:rPr>
                <w:rFonts w:ascii="Calibri" w:hAnsi="Calibri" w:cs="Calibri"/>
                <w:b/>
              </w:rPr>
            </w:pPr>
            <w:r w:rsidRPr="00095C44">
              <w:rPr>
                <w:rFonts w:ascii="Calibri" w:hAnsi="Calibri" w:cs="Calibri"/>
                <w:b/>
              </w:rPr>
              <w:t>VALIDACIONES</w:t>
            </w:r>
          </w:p>
        </w:tc>
      </w:tr>
      <w:tr w:rsidR="00811094" w:rsidRPr="00095C44" w:rsidTr="00EE4245">
        <w:trPr>
          <w:trHeight w:val="669"/>
        </w:trPr>
        <w:tc>
          <w:tcPr>
            <w:tcW w:w="9639" w:type="dxa"/>
            <w:tcBorders>
              <w:top w:val="single" w:sz="4" w:space="0" w:color="auto"/>
              <w:left w:val="single" w:sz="4" w:space="0" w:color="auto"/>
              <w:bottom w:val="single" w:sz="4" w:space="0" w:color="auto"/>
              <w:right w:val="single" w:sz="4" w:space="0" w:color="auto"/>
            </w:tcBorders>
            <w:shd w:val="clear" w:color="auto" w:fill="FFFFFF"/>
            <w:vAlign w:val="center"/>
          </w:tcPr>
          <w:p w:rsidR="00811094" w:rsidRPr="00095C44" w:rsidRDefault="00811094" w:rsidP="00EE4245">
            <w:pPr>
              <w:autoSpaceDE w:val="0"/>
              <w:autoSpaceDN w:val="0"/>
              <w:adjustRightInd w:val="0"/>
              <w:rPr>
                <w:rFonts w:ascii="Calibri" w:hAnsi="Calibri" w:cs="Calibri"/>
              </w:rPr>
            </w:pPr>
            <w:r>
              <w:rPr>
                <w:rFonts w:ascii="Calibri" w:hAnsi="Calibri" w:cs="Calibri"/>
                <w:b/>
              </w:rPr>
              <w:t>ANEXO</w:t>
            </w:r>
            <w:r w:rsidRPr="00095C44">
              <w:rPr>
                <w:rFonts w:ascii="Calibri" w:hAnsi="Calibri" w:cs="Calibri"/>
                <w:b/>
              </w:rPr>
              <w:t xml:space="preserve">: </w:t>
            </w:r>
            <w:r w:rsidRPr="00095C44">
              <w:rPr>
                <w:rFonts w:ascii="Calibri" w:hAnsi="Calibri" w:cs="Calibri"/>
              </w:rPr>
              <w:t>VALIDACIÓN DE FACTURACIÓN Y TRIBUTOS</w:t>
            </w:r>
          </w:p>
          <w:p w:rsidR="00811094" w:rsidRPr="00095C44" w:rsidRDefault="00811094" w:rsidP="00EE4245">
            <w:pPr>
              <w:autoSpaceDE w:val="0"/>
              <w:autoSpaceDN w:val="0"/>
              <w:adjustRightInd w:val="0"/>
              <w:rPr>
                <w:rFonts w:ascii="Calibri" w:hAnsi="Calibri" w:cs="Calibri"/>
                <w:b/>
              </w:rPr>
            </w:pPr>
            <w:r w:rsidRPr="00095C44">
              <w:rPr>
                <w:rFonts w:ascii="Calibri" w:hAnsi="Calibri" w:cs="Calibri"/>
                <w:b/>
              </w:rPr>
              <w:t xml:space="preserve">ANEXO: </w:t>
            </w:r>
            <w:r w:rsidRPr="00095C44">
              <w:rPr>
                <w:rFonts w:ascii="Calibri" w:hAnsi="Calibri" w:cs="Calibri"/>
              </w:rPr>
              <w:t>VALIDACIÓN DE GARANTIAS FINANCIERAS</w:t>
            </w:r>
          </w:p>
        </w:tc>
      </w:tr>
    </w:tbl>
    <w:p w:rsidR="00811094" w:rsidRPr="00095C44" w:rsidRDefault="00811094" w:rsidP="00811094">
      <w:pPr>
        <w:rPr>
          <w:rFonts w:ascii="Calibri" w:eastAsia="Arial Unicode MS" w:hAnsi="Calibri"/>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811094" w:rsidRPr="00D65F1B" w:rsidTr="00EE4245">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9CC2E5"/>
            <w:vAlign w:val="center"/>
          </w:tcPr>
          <w:p w:rsidR="00811094" w:rsidRPr="00D65F1B" w:rsidRDefault="00811094" w:rsidP="00EE4245">
            <w:pPr>
              <w:jc w:val="center"/>
              <w:rPr>
                <w:rFonts w:ascii="Calibri" w:hAnsi="Calibri" w:cs="Calibri"/>
                <w:b/>
                <w:bCs/>
              </w:rPr>
            </w:pPr>
            <w:r w:rsidRPr="00D65F1B">
              <w:rPr>
                <w:rFonts w:ascii="Calibri" w:hAnsi="Calibri" w:cs="Calibri"/>
                <w:b/>
                <w:bCs/>
              </w:rPr>
              <w:t>ANEXO 1</w:t>
            </w:r>
          </w:p>
          <w:p w:rsidR="00811094" w:rsidRPr="00D65F1B" w:rsidRDefault="00811094" w:rsidP="00EE4245">
            <w:pPr>
              <w:autoSpaceDE w:val="0"/>
              <w:autoSpaceDN w:val="0"/>
              <w:adjustRightInd w:val="0"/>
              <w:jc w:val="center"/>
              <w:rPr>
                <w:rFonts w:ascii="Calibri" w:hAnsi="Calibri" w:cs="Calibri"/>
              </w:rPr>
            </w:pPr>
            <w:r w:rsidRPr="00D65F1B">
              <w:rPr>
                <w:rFonts w:ascii="Calibri" w:hAnsi="Calibri" w:cs="Calibri"/>
                <w:b/>
                <w:bCs/>
              </w:rPr>
              <w:t>VALIDACIÓN DE FACTURACIÓN Y TRIBUTOS</w:t>
            </w:r>
          </w:p>
        </w:tc>
      </w:tr>
      <w:tr w:rsidR="00811094" w:rsidRPr="00D65F1B" w:rsidTr="00EE4245">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9CC2E5"/>
            <w:vAlign w:val="center"/>
          </w:tcPr>
          <w:p w:rsidR="00811094" w:rsidRPr="00D65F1B" w:rsidRDefault="00811094" w:rsidP="00EE4245">
            <w:pPr>
              <w:autoSpaceDE w:val="0"/>
              <w:autoSpaceDN w:val="0"/>
              <w:adjustRightInd w:val="0"/>
              <w:jc w:val="both"/>
              <w:rPr>
                <w:rFonts w:ascii="Calibri" w:hAnsi="Calibri" w:cs="Calibri"/>
                <w:b/>
              </w:rPr>
            </w:pPr>
            <w:r w:rsidRPr="00D65F1B">
              <w:rPr>
                <w:rFonts w:ascii="Calibri" w:hAnsi="Calibri" w:cs="Calibri"/>
                <w:b/>
              </w:rPr>
              <w:t>FACTURACIÓN</w:t>
            </w:r>
          </w:p>
        </w:tc>
      </w:tr>
      <w:tr w:rsidR="00811094" w:rsidRPr="00D65F1B" w:rsidTr="00EE4245">
        <w:trPr>
          <w:trHeight w:val="2452"/>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811094" w:rsidRPr="003F62F0" w:rsidRDefault="00811094" w:rsidP="00EE4245">
            <w:pPr>
              <w:jc w:val="both"/>
              <w:rPr>
                <w:rFonts w:ascii="Calibri" w:hAnsi="Calibri"/>
                <w:color w:val="000000"/>
                <w:sz w:val="22"/>
                <w:szCs w:val="22"/>
                <w:lang w:val="es-BO" w:eastAsia="es-BO"/>
              </w:rPr>
            </w:pPr>
            <w:r w:rsidRPr="003F62F0">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811094" w:rsidRPr="003F62F0" w:rsidRDefault="00811094" w:rsidP="00EE4245">
            <w:pPr>
              <w:jc w:val="both"/>
              <w:rPr>
                <w:rFonts w:ascii="Calibri" w:hAnsi="Calibri"/>
                <w:color w:val="000000"/>
                <w:sz w:val="22"/>
                <w:szCs w:val="22"/>
                <w:lang w:val="es-BO" w:eastAsia="es-BO"/>
              </w:rPr>
            </w:pPr>
          </w:p>
          <w:p w:rsidR="00811094" w:rsidRPr="003F62F0" w:rsidRDefault="00811094" w:rsidP="00EE4245">
            <w:pPr>
              <w:jc w:val="both"/>
              <w:rPr>
                <w:rFonts w:ascii="Calibri" w:hAnsi="Calibri"/>
                <w:color w:val="000000"/>
                <w:sz w:val="22"/>
                <w:szCs w:val="22"/>
                <w:lang w:val="es-BO" w:eastAsia="es-BO"/>
              </w:rPr>
            </w:pPr>
            <w:r w:rsidRPr="003F62F0">
              <w:rPr>
                <w:rFonts w:ascii="Calibri" w:hAnsi="Calibri"/>
                <w:color w:val="000000"/>
                <w:sz w:val="22"/>
                <w:szCs w:val="22"/>
              </w:rPr>
              <w:t xml:space="preserve">La factura deberá emitirse por el precio contratado, sin deducir las multas ni otros cargos, </w:t>
            </w:r>
            <w:proofErr w:type="spellStart"/>
            <w:r w:rsidRPr="003F62F0">
              <w:rPr>
                <w:rFonts w:ascii="Calibri" w:hAnsi="Calibri"/>
                <w:color w:val="000000"/>
                <w:sz w:val="22"/>
                <w:szCs w:val="22"/>
              </w:rPr>
              <w:t>a</w:t>
            </w:r>
            <w:proofErr w:type="spellEnd"/>
            <w:r w:rsidRPr="003F62F0">
              <w:rPr>
                <w:rFonts w:ascii="Calibri" w:hAnsi="Calibri"/>
                <w:color w:val="000000"/>
                <w:sz w:val="22"/>
                <w:szCs w:val="22"/>
              </w:rPr>
              <w:t xml:space="preserve"> momento de la entrega de la totalidad de los bienes conforme lo establecido contractualmente.</w:t>
            </w:r>
          </w:p>
          <w:p w:rsidR="00811094" w:rsidRPr="003F62F0" w:rsidRDefault="00811094" w:rsidP="00EE4245">
            <w:pPr>
              <w:jc w:val="both"/>
              <w:rPr>
                <w:rFonts w:ascii="Calibri" w:hAnsi="Calibri"/>
                <w:color w:val="000000"/>
                <w:sz w:val="22"/>
                <w:szCs w:val="22"/>
                <w:lang w:val="es-BO" w:eastAsia="es-BO"/>
              </w:rPr>
            </w:pPr>
          </w:p>
          <w:p w:rsidR="00811094" w:rsidRPr="003F62F0" w:rsidRDefault="00811094" w:rsidP="00EE4245">
            <w:pPr>
              <w:jc w:val="both"/>
              <w:rPr>
                <w:rFonts w:ascii="Calibri" w:hAnsi="Calibri"/>
                <w:color w:val="000000"/>
                <w:sz w:val="22"/>
                <w:szCs w:val="22"/>
                <w:lang w:val="es-BO" w:eastAsia="es-BO"/>
              </w:rPr>
            </w:pPr>
            <w:r w:rsidRPr="003F62F0">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811094" w:rsidRPr="00D65F1B" w:rsidTr="00EE4245">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9CC2E5"/>
            <w:vAlign w:val="center"/>
          </w:tcPr>
          <w:p w:rsidR="00811094" w:rsidRPr="00D65F1B" w:rsidRDefault="00811094" w:rsidP="00EE4245">
            <w:pPr>
              <w:autoSpaceDE w:val="0"/>
              <w:autoSpaceDN w:val="0"/>
              <w:adjustRightInd w:val="0"/>
              <w:jc w:val="both"/>
              <w:rPr>
                <w:rFonts w:ascii="Calibri" w:hAnsi="Calibri" w:cs="Calibri"/>
                <w:b/>
                <w:color w:val="000000"/>
              </w:rPr>
            </w:pPr>
            <w:r w:rsidRPr="00D65F1B">
              <w:rPr>
                <w:rFonts w:ascii="Calibri" w:hAnsi="Calibri" w:cs="Calibri"/>
                <w:b/>
              </w:rPr>
              <w:t>TRIBUTOS</w:t>
            </w:r>
          </w:p>
        </w:tc>
      </w:tr>
      <w:tr w:rsidR="00811094" w:rsidRPr="00D65F1B" w:rsidTr="00EE4245">
        <w:trPr>
          <w:trHeight w:val="624"/>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811094" w:rsidRPr="003F62F0" w:rsidRDefault="00811094" w:rsidP="00EE4245">
            <w:pPr>
              <w:jc w:val="both"/>
              <w:rPr>
                <w:rFonts w:ascii="Calibri" w:hAnsi="Calibri"/>
                <w:color w:val="000000"/>
                <w:sz w:val="22"/>
                <w:szCs w:val="22"/>
                <w:lang w:eastAsia="es-BO"/>
              </w:rPr>
            </w:pPr>
            <w:r w:rsidRPr="003F62F0">
              <w:rPr>
                <w:rFonts w:ascii="Calibri" w:hAnsi="Calibri"/>
                <w:color w:val="000000"/>
                <w:sz w:val="22"/>
                <w:szCs w:val="22"/>
              </w:rPr>
              <w:lastRenderedPageBreak/>
              <w:t>El adjudicado declara que todos los tributos vigentes a la fecha y que puedan originarse directa o indirectamente en aplicación del contrato, son de su responsabilidad, no correspondiendo ningún reclamo posterior.</w:t>
            </w:r>
          </w:p>
        </w:tc>
      </w:tr>
    </w:tbl>
    <w:p w:rsidR="00811094" w:rsidRPr="00095C44" w:rsidRDefault="00811094" w:rsidP="00811094">
      <w:pPr>
        <w:pStyle w:val="Prrafodelista"/>
        <w:ind w:left="0"/>
        <w:contextualSpacing/>
        <w:jc w:val="both"/>
        <w:rPr>
          <w:rFonts w:ascii="Calibri" w:hAnsi="Calibri" w:cs="Calibri"/>
          <w:b/>
          <w:bCs/>
          <w:lang w:eastAsia="es-B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11094" w:rsidRPr="00D65F1B" w:rsidTr="00EE4245">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811094" w:rsidRPr="00D65F1B" w:rsidRDefault="00811094" w:rsidP="00EE4245">
            <w:pPr>
              <w:jc w:val="center"/>
              <w:rPr>
                <w:rFonts w:ascii="Calibri" w:hAnsi="Calibri" w:cs="Calibri"/>
                <w:b/>
                <w:bCs/>
              </w:rPr>
            </w:pPr>
            <w:r w:rsidRPr="00D65F1B">
              <w:rPr>
                <w:rFonts w:ascii="Calibri" w:hAnsi="Calibri" w:cs="Calibri"/>
                <w:b/>
                <w:bCs/>
              </w:rPr>
              <w:t>ANEXO</w:t>
            </w:r>
          </w:p>
          <w:p w:rsidR="00811094" w:rsidRPr="00D65F1B" w:rsidRDefault="00811094" w:rsidP="00EE4245">
            <w:pPr>
              <w:jc w:val="center"/>
              <w:rPr>
                <w:rFonts w:ascii="Calibri" w:hAnsi="Calibri" w:cs="Calibri"/>
              </w:rPr>
            </w:pPr>
            <w:r w:rsidRPr="00D65F1B">
              <w:rPr>
                <w:rFonts w:ascii="Calibri" w:hAnsi="Calibri" w:cs="Calibri"/>
                <w:b/>
                <w:bCs/>
              </w:rPr>
              <w:t>VALIDACIONES DE GARANTÍAS FINANCIERAS</w:t>
            </w:r>
          </w:p>
        </w:tc>
      </w:tr>
      <w:tr w:rsidR="00811094" w:rsidRPr="00D65F1B" w:rsidTr="00EE4245">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811094" w:rsidRPr="00D65F1B" w:rsidRDefault="00811094" w:rsidP="00EE4245">
            <w:pPr>
              <w:autoSpaceDE w:val="0"/>
              <w:autoSpaceDN w:val="0"/>
              <w:adjustRightInd w:val="0"/>
              <w:jc w:val="both"/>
              <w:rPr>
                <w:rFonts w:ascii="Calibri" w:hAnsi="Calibri" w:cs="Calibri"/>
                <w:b/>
              </w:rPr>
            </w:pPr>
            <w:r w:rsidRPr="00D65F1B">
              <w:rPr>
                <w:rFonts w:ascii="Calibri" w:hAnsi="Calibri"/>
                <w:b/>
                <w:color w:val="000000"/>
              </w:rPr>
              <w:t>GARANTÍA DE SERIEDAD DE PROPUESTA</w:t>
            </w:r>
          </w:p>
        </w:tc>
      </w:tr>
      <w:tr w:rsidR="00811094" w:rsidRPr="00D65F1B" w:rsidTr="00EE4245">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811094" w:rsidRPr="003F62F0" w:rsidRDefault="00811094" w:rsidP="00EE4245">
            <w:pPr>
              <w:jc w:val="both"/>
              <w:rPr>
                <w:rFonts w:ascii="Calibri" w:hAnsi="Calibri"/>
                <w:color w:val="000000"/>
                <w:sz w:val="22"/>
                <w:szCs w:val="22"/>
              </w:rPr>
            </w:pPr>
            <w:r w:rsidRPr="003F62F0">
              <w:rPr>
                <w:rFonts w:ascii="Calibri" w:hAnsi="Calibri"/>
                <w:color w:val="000000"/>
                <w:sz w:val="22"/>
                <w:szCs w:val="22"/>
              </w:rPr>
              <w:t xml:space="preserve">A elección de la empresa proponente, ésta podrá optar por uno de los siguientes instrumentos financieros: </w:t>
            </w:r>
          </w:p>
          <w:p w:rsidR="00811094" w:rsidRPr="003F62F0" w:rsidRDefault="00811094" w:rsidP="00EE4245">
            <w:pPr>
              <w:jc w:val="both"/>
              <w:rPr>
                <w:rFonts w:ascii="Calibri" w:hAnsi="Calibri"/>
                <w:color w:val="000000"/>
                <w:sz w:val="22"/>
                <w:szCs w:val="22"/>
              </w:rPr>
            </w:pPr>
          </w:p>
          <w:p w:rsidR="00811094" w:rsidRPr="003F62F0" w:rsidRDefault="00811094" w:rsidP="00FE75F5">
            <w:pPr>
              <w:numPr>
                <w:ilvl w:val="0"/>
                <w:numId w:val="40"/>
              </w:numPr>
              <w:autoSpaceDE w:val="0"/>
              <w:autoSpaceDN w:val="0"/>
              <w:adjustRightInd w:val="0"/>
              <w:jc w:val="both"/>
              <w:rPr>
                <w:rFonts w:ascii="Calibri" w:hAnsi="Calibri"/>
                <w:color w:val="000000"/>
                <w:sz w:val="22"/>
                <w:szCs w:val="22"/>
              </w:rPr>
            </w:pPr>
            <w:r w:rsidRPr="003F62F0">
              <w:rPr>
                <w:rFonts w:ascii="Calibri" w:hAnsi="Calibri"/>
                <w:color w:val="000000"/>
                <w:sz w:val="22"/>
                <w:szCs w:val="22"/>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811094" w:rsidRPr="003F62F0" w:rsidRDefault="00811094" w:rsidP="00EE4245">
            <w:pPr>
              <w:jc w:val="both"/>
              <w:rPr>
                <w:rFonts w:ascii="Calibri" w:hAnsi="Calibri"/>
                <w:color w:val="000000"/>
                <w:sz w:val="22"/>
                <w:szCs w:val="22"/>
              </w:rPr>
            </w:pPr>
          </w:p>
          <w:p w:rsidR="00811094" w:rsidRPr="003F62F0" w:rsidRDefault="00811094" w:rsidP="00FE75F5">
            <w:pPr>
              <w:numPr>
                <w:ilvl w:val="0"/>
                <w:numId w:val="40"/>
              </w:numPr>
              <w:autoSpaceDE w:val="0"/>
              <w:autoSpaceDN w:val="0"/>
              <w:adjustRightInd w:val="0"/>
              <w:jc w:val="both"/>
              <w:rPr>
                <w:rFonts w:ascii="Calibri" w:hAnsi="Calibri"/>
                <w:color w:val="000000"/>
                <w:sz w:val="22"/>
                <w:szCs w:val="22"/>
              </w:rPr>
            </w:pPr>
            <w:r w:rsidRPr="003F62F0">
              <w:rPr>
                <w:rFonts w:ascii="Calibri" w:hAnsi="Calibri"/>
                <w:color w:val="000000"/>
                <w:sz w:val="22"/>
                <w:szCs w:val="22"/>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811094" w:rsidRPr="003F62F0" w:rsidRDefault="00811094" w:rsidP="00EE4245">
            <w:pPr>
              <w:jc w:val="both"/>
              <w:rPr>
                <w:rFonts w:ascii="Calibri" w:hAnsi="Calibri"/>
                <w:color w:val="000000"/>
                <w:sz w:val="22"/>
                <w:szCs w:val="22"/>
              </w:rPr>
            </w:pPr>
          </w:p>
          <w:p w:rsidR="00811094" w:rsidRPr="003F62F0" w:rsidRDefault="00811094" w:rsidP="00FE75F5">
            <w:pPr>
              <w:numPr>
                <w:ilvl w:val="0"/>
                <w:numId w:val="40"/>
              </w:numPr>
              <w:autoSpaceDE w:val="0"/>
              <w:autoSpaceDN w:val="0"/>
              <w:adjustRightInd w:val="0"/>
              <w:jc w:val="both"/>
              <w:rPr>
                <w:rFonts w:ascii="Calibri" w:hAnsi="Calibri"/>
                <w:color w:val="000000"/>
                <w:sz w:val="22"/>
                <w:szCs w:val="22"/>
              </w:rPr>
            </w:pPr>
            <w:r w:rsidRPr="003F62F0">
              <w:rPr>
                <w:rFonts w:ascii="Calibri" w:hAnsi="Calibri"/>
                <w:color w:val="000000"/>
                <w:sz w:val="22"/>
                <w:szCs w:val="22"/>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811094" w:rsidRPr="00D65F1B" w:rsidRDefault="00811094" w:rsidP="00EE4245">
            <w:pPr>
              <w:jc w:val="both"/>
              <w:rPr>
                <w:rFonts w:ascii="Calibri" w:hAnsi="Calibri"/>
                <w:color w:val="000000"/>
              </w:rPr>
            </w:pPr>
          </w:p>
        </w:tc>
      </w:tr>
    </w:tbl>
    <w:p w:rsidR="00811094" w:rsidRDefault="00811094" w:rsidP="00D9185F">
      <w:pPr>
        <w:rPr>
          <w:rFonts w:ascii="Calibri" w:hAnsi="Calibri" w:cs="Calibri"/>
          <w:b/>
          <w:bCs/>
          <w:color w:val="000000"/>
          <w:sz w:val="16"/>
        </w:rPr>
      </w:pPr>
      <w:r w:rsidRPr="00A21237">
        <w:rPr>
          <w:rFonts w:ascii="Calibri" w:hAnsi="Calibri" w:cs="Calibri"/>
          <w:b/>
          <w:bCs/>
          <w:color w:val="000000"/>
          <w:sz w:val="16"/>
        </w:rPr>
        <w:t>Nota: de acuerdo numeral 7.1.6., del procedi</w:t>
      </w:r>
      <w:r>
        <w:rPr>
          <w:rFonts w:ascii="Calibri" w:hAnsi="Calibri" w:cs="Calibri"/>
          <w:b/>
          <w:bCs/>
          <w:color w:val="000000"/>
          <w:sz w:val="16"/>
        </w:rPr>
        <w:t>miento PG-1-GAFC/DCEG-1-A,</w:t>
      </w:r>
      <w:r w:rsidRPr="00A21237">
        <w:rPr>
          <w:rFonts w:ascii="Calibri" w:hAnsi="Calibri" w:cs="Calibri"/>
          <w:b/>
          <w:bCs/>
          <w:color w:val="000000"/>
          <w:sz w:val="16"/>
        </w:rPr>
        <w:t xml:space="preserve"> Registro RG-20-A-GAFC DCEG se incorpora los “textos o Tenores estándar de los términos, Clausulas y Condiciones que debe cumplir los Instrumentos Financieros”</w:t>
      </w:r>
      <w:r>
        <w:rPr>
          <w:rFonts w:ascii="Calibri" w:hAnsi="Calibri" w:cs="Calibri"/>
          <w:b/>
          <w:bCs/>
          <w:color w:val="000000"/>
          <w:sz w:val="16"/>
        </w:rPr>
        <w:t>, e Instructivo CIRCULAR GAFC-005/DCEG-001/DAC-034/2017.</w:t>
      </w:r>
    </w:p>
    <w:p w:rsidR="00811094" w:rsidRDefault="00811094" w:rsidP="00D9185F">
      <w:pPr>
        <w:rPr>
          <w:rFonts w:ascii="Calibri" w:hAnsi="Calibri" w:cs="Calibri"/>
          <w:b/>
          <w:bCs/>
          <w:color w:val="000000"/>
          <w:sz w:val="16"/>
        </w:rPr>
      </w:pPr>
    </w:p>
    <w:p w:rsidR="00811094" w:rsidRDefault="00811094" w:rsidP="00811094">
      <w:pPr>
        <w:tabs>
          <w:tab w:val="left" w:pos="900"/>
          <w:tab w:val="center" w:pos="4561"/>
        </w:tabs>
        <w:jc w:val="center"/>
        <w:rPr>
          <w:rFonts w:ascii="Calibri" w:hAnsi="Calibri" w:cs="Calibri"/>
          <w:b/>
          <w:bCs/>
          <w:sz w:val="22"/>
          <w:szCs w:val="22"/>
          <w:lang w:eastAsia="es-ES"/>
        </w:rPr>
      </w:pPr>
      <w:r w:rsidRPr="00C229A6">
        <w:rPr>
          <w:rFonts w:ascii="Calibri" w:hAnsi="Calibri" w:cs="Calibri"/>
          <w:b/>
          <w:bCs/>
          <w:sz w:val="22"/>
          <w:szCs w:val="22"/>
          <w:lang w:eastAsia="es-ES"/>
        </w:rPr>
        <w:t>INSTRUCCIONES PARA LA EMISION DE INSTRUMENTOS FINANCIEROS</w:t>
      </w:r>
    </w:p>
    <w:p w:rsidR="00811094" w:rsidRPr="00C229A6" w:rsidRDefault="00811094" w:rsidP="00811094">
      <w:pPr>
        <w:tabs>
          <w:tab w:val="left" w:pos="900"/>
          <w:tab w:val="center" w:pos="4561"/>
        </w:tabs>
        <w:jc w:val="center"/>
        <w:rPr>
          <w:rFonts w:ascii="Calibri" w:hAnsi="Calibri" w:cs="Calibri"/>
          <w:b/>
          <w:bCs/>
          <w:sz w:val="22"/>
          <w:szCs w:val="22"/>
          <w:lang w:eastAsia="es-ES"/>
        </w:rPr>
      </w:pPr>
    </w:p>
    <w:p w:rsidR="00811094" w:rsidRPr="00C229A6" w:rsidRDefault="00811094" w:rsidP="00811094">
      <w:pPr>
        <w:jc w:val="both"/>
        <w:rPr>
          <w:rFonts w:ascii="Calibri" w:hAnsi="Calibri" w:cs="Calibri"/>
          <w:sz w:val="22"/>
          <w:szCs w:val="22"/>
          <w:lang w:eastAsia="es-ES"/>
        </w:rPr>
      </w:pPr>
      <w:r w:rsidRPr="00C229A6">
        <w:rPr>
          <w:rFonts w:ascii="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C229A6">
        <w:rPr>
          <w:rFonts w:ascii="Calibri" w:hAnsi="Calibri" w:cs="Calibri"/>
          <w:sz w:val="22"/>
          <w:szCs w:val="22"/>
          <w:u w:val="single"/>
          <w:lang w:eastAsia="es-ES"/>
        </w:rPr>
        <w:t>cumpliendo obligatoriamente</w:t>
      </w:r>
      <w:r w:rsidRPr="00C229A6">
        <w:rPr>
          <w:rFonts w:ascii="Calibri" w:hAnsi="Calibri" w:cs="Calibri"/>
          <w:sz w:val="22"/>
          <w:szCs w:val="22"/>
          <w:lang w:eastAsia="es-ES"/>
        </w:rPr>
        <w:t xml:space="preserve"> con las siguientes condiciones: </w:t>
      </w:r>
    </w:p>
    <w:p w:rsidR="00811094" w:rsidRPr="00C229A6" w:rsidRDefault="00811094" w:rsidP="00811094">
      <w:pPr>
        <w:jc w:val="both"/>
        <w:rPr>
          <w:rFonts w:ascii="Calibri" w:hAnsi="Calibri" w:cs="Calibri"/>
          <w:sz w:val="22"/>
          <w:szCs w:val="22"/>
          <w:lang w:eastAsia="es-ES"/>
        </w:rPr>
      </w:pPr>
    </w:p>
    <w:tbl>
      <w:tblPr>
        <w:tblW w:w="9521" w:type="dxa"/>
        <w:tblInd w:w="108" w:type="dxa"/>
        <w:tblCellMar>
          <w:left w:w="0" w:type="dxa"/>
          <w:right w:w="0" w:type="dxa"/>
        </w:tblCellMar>
        <w:tblLook w:val="04A0" w:firstRow="1" w:lastRow="0" w:firstColumn="1" w:lastColumn="0" w:noHBand="0" w:noVBand="1"/>
      </w:tblPr>
      <w:tblGrid>
        <w:gridCol w:w="2825"/>
        <w:gridCol w:w="6696"/>
      </w:tblGrid>
      <w:tr w:rsidR="00811094" w:rsidRPr="00456067" w:rsidTr="00EE4245">
        <w:trPr>
          <w:trHeight w:val="343"/>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811094" w:rsidRPr="00456067" w:rsidRDefault="00811094" w:rsidP="00EE4245">
            <w:pPr>
              <w:pStyle w:val="Prrafodelista"/>
              <w:ind w:left="0"/>
              <w:jc w:val="center"/>
              <w:rPr>
                <w:rFonts w:ascii="Calibri" w:hAnsi="Calibri" w:cs="Calibri"/>
                <w:b/>
                <w:bCs/>
                <w:sz w:val="18"/>
                <w:szCs w:val="22"/>
              </w:rPr>
            </w:pPr>
            <w:r w:rsidRPr="00456067">
              <w:rPr>
                <w:rFonts w:ascii="Calibri" w:hAnsi="Calibri" w:cs="Calibri"/>
                <w:b/>
                <w:bCs/>
                <w:sz w:val="18"/>
                <w:szCs w:val="22"/>
              </w:rPr>
              <w:t>VARIABLE</w:t>
            </w:r>
          </w:p>
        </w:tc>
        <w:tc>
          <w:tcPr>
            <w:tcW w:w="669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11094" w:rsidRPr="00456067" w:rsidRDefault="00811094" w:rsidP="00EE4245">
            <w:pPr>
              <w:pStyle w:val="Prrafodelista"/>
              <w:ind w:left="0"/>
              <w:jc w:val="center"/>
              <w:rPr>
                <w:rFonts w:ascii="Calibri" w:hAnsi="Calibri" w:cs="Calibri"/>
                <w:b/>
                <w:bCs/>
                <w:sz w:val="18"/>
                <w:szCs w:val="22"/>
              </w:rPr>
            </w:pPr>
            <w:r w:rsidRPr="00456067">
              <w:rPr>
                <w:rFonts w:ascii="Calibri" w:hAnsi="Calibri" w:cs="Calibri"/>
                <w:b/>
                <w:bCs/>
                <w:sz w:val="18"/>
                <w:szCs w:val="22"/>
              </w:rPr>
              <w:t>INSTRUCCIÓN</w:t>
            </w:r>
          </w:p>
        </w:tc>
      </w:tr>
      <w:tr w:rsidR="00811094" w:rsidRPr="00456067" w:rsidTr="00EE4245">
        <w:trPr>
          <w:trHeight w:val="406"/>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1094" w:rsidRPr="00456067" w:rsidRDefault="00811094" w:rsidP="00EE4245">
            <w:pPr>
              <w:pStyle w:val="Prrafodelista"/>
              <w:ind w:left="0"/>
              <w:rPr>
                <w:rFonts w:ascii="Calibri" w:hAnsi="Calibri" w:cs="Calibri"/>
                <w:b/>
                <w:bCs/>
                <w:sz w:val="18"/>
                <w:szCs w:val="22"/>
              </w:rPr>
            </w:pPr>
            <w:r w:rsidRPr="00456067">
              <w:rPr>
                <w:rFonts w:ascii="Calibri" w:hAnsi="Calibri" w:cs="Calibri"/>
                <w:b/>
                <w:bCs/>
                <w:sz w:val="18"/>
                <w:szCs w:val="22"/>
              </w:rPr>
              <w:t>INSTRUMENTO DE GARANTIA</w:t>
            </w:r>
          </w:p>
        </w:tc>
        <w:tc>
          <w:tcPr>
            <w:tcW w:w="6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1094" w:rsidRPr="00456067" w:rsidRDefault="00811094" w:rsidP="00EE4245">
            <w:pPr>
              <w:jc w:val="both"/>
              <w:rPr>
                <w:rStyle w:val="nfasis"/>
                <w:rFonts w:ascii="Calibri" w:hAnsi="Calibri" w:cs="Calibri"/>
                <w:sz w:val="18"/>
                <w:szCs w:val="22"/>
              </w:rPr>
            </w:pPr>
            <w:r w:rsidRPr="00456067">
              <w:rPr>
                <w:rFonts w:ascii="Calibri" w:hAnsi="Calibri" w:cs="Calibri"/>
                <w:sz w:val="18"/>
                <w:szCs w:val="22"/>
                <w:lang w:eastAsia="es-ES"/>
              </w:rPr>
              <w:t xml:space="preserve">Se aceptará </w:t>
            </w:r>
            <w:r w:rsidRPr="00456067">
              <w:rPr>
                <w:rFonts w:ascii="Calibri" w:hAnsi="Calibri" w:cs="Calibri"/>
                <w:sz w:val="18"/>
                <w:szCs w:val="22"/>
                <w:u w:val="single"/>
                <w:lang w:eastAsia="es-ES"/>
              </w:rPr>
              <w:t>únicamente</w:t>
            </w:r>
            <w:r w:rsidRPr="00456067">
              <w:rPr>
                <w:rFonts w:ascii="Calibri" w:hAnsi="Calibri" w:cs="Calibri"/>
                <w:sz w:val="18"/>
                <w:szCs w:val="22"/>
                <w:lang w:eastAsia="es-ES"/>
              </w:rPr>
              <w:t xml:space="preserve"> los instrumentos detallados en el presente anexo.</w:t>
            </w:r>
          </w:p>
        </w:tc>
      </w:tr>
      <w:tr w:rsidR="00811094" w:rsidRPr="00456067" w:rsidTr="00EE424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1094" w:rsidRPr="00456067" w:rsidRDefault="00811094" w:rsidP="00EE4245">
            <w:pPr>
              <w:pStyle w:val="Prrafodelista"/>
              <w:ind w:left="0"/>
              <w:rPr>
                <w:rFonts w:ascii="Calibri" w:hAnsi="Calibri" w:cs="Calibri"/>
                <w:b/>
                <w:bCs/>
                <w:sz w:val="18"/>
                <w:szCs w:val="22"/>
              </w:rPr>
            </w:pPr>
            <w:r w:rsidRPr="00456067">
              <w:rPr>
                <w:rFonts w:ascii="Calibri" w:hAnsi="Calibri" w:cs="Calibri"/>
                <w:b/>
                <w:bCs/>
                <w:sz w:val="18"/>
                <w:szCs w:val="22"/>
              </w:rPr>
              <w:t>OBJETO DE LA GARANTÍA</w:t>
            </w:r>
          </w:p>
          <w:p w:rsidR="00811094" w:rsidRPr="00456067" w:rsidRDefault="00811094" w:rsidP="00EE4245">
            <w:pPr>
              <w:pStyle w:val="Prrafodelista"/>
              <w:ind w:left="0"/>
              <w:rPr>
                <w:rFonts w:ascii="Calibri" w:hAnsi="Calibri" w:cs="Calibri"/>
                <w:i/>
                <w:sz w:val="18"/>
                <w:szCs w:val="22"/>
              </w:rPr>
            </w:pPr>
            <w:r w:rsidRPr="00456067">
              <w:rPr>
                <w:rFonts w:ascii="Calibri" w:hAnsi="Calibri" w:cs="Calibri"/>
                <w:b/>
                <w:bCs/>
                <w:sz w:val="18"/>
                <w:szCs w:val="22"/>
              </w:rPr>
              <w:t xml:space="preserve"> (“Para Garantizar:”)</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811094" w:rsidRPr="00456067" w:rsidRDefault="00811094" w:rsidP="00EE4245">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correctamente y de manera explícita, textual y completa: </w:t>
            </w:r>
          </w:p>
          <w:p w:rsidR="00811094" w:rsidRPr="00456067" w:rsidRDefault="00811094" w:rsidP="00FE75F5">
            <w:pPr>
              <w:numPr>
                <w:ilvl w:val="0"/>
                <w:numId w:val="41"/>
              </w:numPr>
              <w:jc w:val="both"/>
              <w:rPr>
                <w:rFonts w:ascii="Calibri" w:hAnsi="Calibri" w:cs="Calibri"/>
                <w:sz w:val="18"/>
                <w:szCs w:val="22"/>
                <w:lang w:eastAsia="es-ES"/>
              </w:rPr>
            </w:pPr>
            <w:r w:rsidRPr="00456067">
              <w:rPr>
                <w:rFonts w:ascii="Calibri" w:hAnsi="Calibri" w:cs="Calibri"/>
                <w:sz w:val="18"/>
                <w:szCs w:val="22"/>
                <w:lang w:eastAsia="es-ES"/>
              </w:rPr>
              <w:t>Objeto a garantizar conforme lo requerido en el presente anexo.</w:t>
            </w:r>
          </w:p>
          <w:p w:rsidR="00811094" w:rsidRPr="00456067" w:rsidRDefault="00811094" w:rsidP="00FE75F5">
            <w:pPr>
              <w:numPr>
                <w:ilvl w:val="0"/>
                <w:numId w:val="41"/>
              </w:numPr>
              <w:jc w:val="both"/>
              <w:rPr>
                <w:rFonts w:ascii="Calibri" w:hAnsi="Calibri" w:cs="Calibri"/>
                <w:sz w:val="18"/>
                <w:szCs w:val="22"/>
                <w:lang w:eastAsia="es-ES"/>
              </w:rPr>
            </w:pPr>
            <w:r w:rsidRPr="00456067">
              <w:rPr>
                <w:rFonts w:ascii="Calibri" w:hAnsi="Calibri" w:cs="Calibri"/>
                <w:sz w:val="18"/>
                <w:szCs w:val="22"/>
                <w:lang w:eastAsia="es-ES"/>
              </w:rPr>
              <w:lastRenderedPageBreak/>
              <w:t>Nombre del proceso de contratación, conforme al registrado en la carátula del DBC.</w:t>
            </w:r>
          </w:p>
          <w:p w:rsidR="00811094" w:rsidRPr="00456067" w:rsidRDefault="00811094" w:rsidP="00FE75F5">
            <w:pPr>
              <w:numPr>
                <w:ilvl w:val="0"/>
                <w:numId w:val="41"/>
              </w:numPr>
              <w:jc w:val="both"/>
              <w:rPr>
                <w:rFonts w:ascii="Calibri" w:hAnsi="Calibri" w:cs="Calibri"/>
                <w:sz w:val="18"/>
                <w:szCs w:val="22"/>
                <w:lang w:eastAsia="es-ES"/>
              </w:rPr>
            </w:pPr>
            <w:r w:rsidRPr="00456067">
              <w:rPr>
                <w:rFonts w:ascii="Calibri" w:hAnsi="Calibri" w:cs="Calibri"/>
                <w:sz w:val="18"/>
                <w:szCs w:val="22"/>
                <w:lang w:eastAsia="es-ES"/>
              </w:rPr>
              <w:t>Código del Proceso de contratación: conforme al registrado en la carátula del DBC.</w:t>
            </w:r>
          </w:p>
        </w:tc>
      </w:tr>
      <w:tr w:rsidR="00811094" w:rsidRPr="00456067" w:rsidTr="00EE4245">
        <w:trPr>
          <w:trHeight w:val="1601"/>
        </w:trPr>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811094" w:rsidRPr="00456067" w:rsidRDefault="00811094" w:rsidP="00EE4245">
            <w:pPr>
              <w:pStyle w:val="Prrafodelista"/>
              <w:ind w:left="0"/>
              <w:rPr>
                <w:rFonts w:ascii="Calibri" w:hAnsi="Calibri" w:cs="Calibri"/>
                <w:b/>
                <w:bCs/>
                <w:sz w:val="18"/>
                <w:szCs w:val="22"/>
              </w:rPr>
            </w:pPr>
            <w:r w:rsidRPr="00456067">
              <w:rPr>
                <w:rFonts w:ascii="Calibri" w:hAnsi="Calibri" w:cs="Calibri"/>
                <w:b/>
                <w:bCs/>
                <w:sz w:val="18"/>
                <w:szCs w:val="22"/>
              </w:rPr>
              <w:lastRenderedPageBreak/>
              <w:t xml:space="preserve">NOMBRE, RAZÓN SOCIAL O DENOMINACIÓN DEL ORDENANTE </w:t>
            </w:r>
          </w:p>
        </w:tc>
        <w:tc>
          <w:tcPr>
            <w:tcW w:w="669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11094" w:rsidRPr="00456067" w:rsidRDefault="00811094" w:rsidP="00EE4245">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el nombre plenamente concordante con el registrado en los siguientes documentos en orden de prelación, según corresponda al documento requerido en el DBC: </w:t>
            </w:r>
          </w:p>
          <w:p w:rsidR="00811094" w:rsidRPr="00456067" w:rsidRDefault="00811094" w:rsidP="00FE75F5">
            <w:pPr>
              <w:numPr>
                <w:ilvl w:val="0"/>
                <w:numId w:val="42"/>
              </w:numPr>
              <w:jc w:val="both"/>
              <w:rPr>
                <w:rFonts w:ascii="Calibri" w:hAnsi="Calibri" w:cs="Calibri"/>
                <w:sz w:val="18"/>
                <w:szCs w:val="22"/>
                <w:lang w:eastAsia="es-ES"/>
              </w:rPr>
            </w:pPr>
            <w:r w:rsidRPr="00456067">
              <w:rPr>
                <w:rFonts w:ascii="Calibri" w:hAnsi="Calibri" w:cs="Calibri"/>
                <w:sz w:val="18"/>
                <w:szCs w:val="22"/>
                <w:lang w:eastAsia="es-ES"/>
              </w:rPr>
              <w:t>Matrícula de Comercio FUNDEMPRESA, priori (o equivalente en el país de origen); o</w:t>
            </w:r>
          </w:p>
          <w:p w:rsidR="00811094" w:rsidRPr="00456067" w:rsidRDefault="00811094" w:rsidP="00FE75F5">
            <w:pPr>
              <w:numPr>
                <w:ilvl w:val="0"/>
                <w:numId w:val="42"/>
              </w:numPr>
              <w:jc w:val="both"/>
              <w:rPr>
                <w:rFonts w:ascii="Calibri" w:hAnsi="Calibri" w:cs="Calibri"/>
                <w:sz w:val="18"/>
                <w:szCs w:val="22"/>
                <w:lang w:eastAsia="es-ES"/>
              </w:rPr>
            </w:pPr>
            <w:r w:rsidRPr="00456067">
              <w:rPr>
                <w:rFonts w:ascii="Calibri" w:hAnsi="Calibri" w:cs="Calibri"/>
                <w:sz w:val="18"/>
                <w:szCs w:val="22"/>
                <w:lang w:eastAsia="es-ES"/>
              </w:rPr>
              <w:t>Número de Identificación Tributaria – NIT (o equivalente en el país de origen); o</w:t>
            </w:r>
          </w:p>
          <w:p w:rsidR="00811094" w:rsidRPr="00456067" w:rsidRDefault="00811094" w:rsidP="00FE75F5">
            <w:pPr>
              <w:numPr>
                <w:ilvl w:val="0"/>
                <w:numId w:val="42"/>
              </w:numPr>
              <w:jc w:val="both"/>
              <w:rPr>
                <w:rFonts w:ascii="Calibri" w:hAnsi="Calibri" w:cs="Calibri"/>
                <w:sz w:val="18"/>
                <w:szCs w:val="22"/>
                <w:lang w:eastAsia="es-ES"/>
              </w:rPr>
            </w:pPr>
            <w:r w:rsidRPr="00456067">
              <w:rPr>
                <w:rFonts w:ascii="Calibri" w:hAnsi="Calibri" w:cs="Calibri"/>
                <w:sz w:val="18"/>
                <w:szCs w:val="22"/>
                <w:lang w:eastAsia="es-ES"/>
              </w:rPr>
              <w:t xml:space="preserve">Documento de Acta de Constitución. </w:t>
            </w:r>
          </w:p>
        </w:tc>
      </w:tr>
      <w:tr w:rsidR="00811094" w:rsidRPr="00456067" w:rsidTr="00EE4245">
        <w:tc>
          <w:tcPr>
            <w:tcW w:w="2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1094" w:rsidRPr="00456067" w:rsidRDefault="00811094" w:rsidP="00EE4245">
            <w:pPr>
              <w:pStyle w:val="Prrafodelista"/>
              <w:ind w:left="0"/>
              <w:rPr>
                <w:rFonts w:ascii="Calibri" w:hAnsi="Calibri" w:cs="Calibri"/>
                <w:b/>
                <w:bCs/>
                <w:sz w:val="18"/>
                <w:szCs w:val="22"/>
              </w:rPr>
            </w:pPr>
            <w:r w:rsidRPr="00456067">
              <w:rPr>
                <w:rFonts w:ascii="Calibri" w:hAnsi="Calibri" w:cs="Calibri"/>
                <w:b/>
                <w:bCs/>
                <w:sz w:val="18"/>
                <w:szCs w:val="22"/>
              </w:rPr>
              <w:t>NOMBRE DEL BENEFICIARIO</w:t>
            </w:r>
          </w:p>
        </w:tc>
        <w:tc>
          <w:tcPr>
            <w:tcW w:w="6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11094" w:rsidRPr="00456067" w:rsidRDefault="00811094" w:rsidP="00EE4245">
            <w:pPr>
              <w:jc w:val="both"/>
              <w:rPr>
                <w:rFonts w:ascii="Calibri" w:hAnsi="Calibri" w:cs="Calibri"/>
                <w:sz w:val="18"/>
                <w:szCs w:val="22"/>
                <w:lang w:eastAsia="es-ES"/>
              </w:rPr>
            </w:pPr>
            <w:r w:rsidRPr="00456067">
              <w:rPr>
                <w:rFonts w:ascii="Calibri" w:hAnsi="Calibri" w:cs="Calibri"/>
                <w:sz w:val="18"/>
                <w:szCs w:val="22"/>
                <w:lang w:eastAsia="es-ES"/>
              </w:rPr>
              <w:t>Debe consignar:</w:t>
            </w:r>
          </w:p>
          <w:p w:rsidR="00811094" w:rsidRPr="00456067" w:rsidRDefault="00811094" w:rsidP="00FE75F5">
            <w:pPr>
              <w:pStyle w:val="Prrafodelista"/>
              <w:numPr>
                <w:ilvl w:val="0"/>
                <w:numId w:val="43"/>
              </w:numPr>
              <w:spacing w:line="276" w:lineRule="auto"/>
              <w:ind w:left="357" w:hanging="357"/>
              <w:jc w:val="both"/>
              <w:rPr>
                <w:rFonts w:ascii="Calibri" w:hAnsi="Calibri" w:cs="Calibri"/>
                <w:sz w:val="18"/>
                <w:szCs w:val="22"/>
                <w:lang w:eastAsia="es-ES"/>
              </w:rPr>
            </w:pPr>
            <w:r w:rsidRPr="00456067">
              <w:rPr>
                <w:rFonts w:ascii="Calibri" w:hAnsi="Calibri" w:cs="Calibri"/>
                <w:sz w:val="18"/>
                <w:szCs w:val="22"/>
                <w:lang w:eastAsia="es-ES"/>
              </w:rPr>
              <w:t>YACIMIENTOS PETROLIFEROS FISCALES BOLIVIANOS;</w:t>
            </w:r>
          </w:p>
          <w:p w:rsidR="00811094" w:rsidRPr="00456067" w:rsidRDefault="00811094" w:rsidP="00FE75F5">
            <w:pPr>
              <w:pStyle w:val="Prrafodelista"/>
              <w:numPr>
                <w:ilvl w:val="0"/>
                <w:numId w:val="43"/>
              </w:numPr>
              <w:spacing w:line="276" w:lineRule="auto"/>
              <w:ind w:left="357" w:hanging="357"/>
              <w:jc w:val="both"/>
              <w:rPr>
                <w:rFonts w:ascii="Calibri" w:hAnsi="Calibri" w:cs="Calibri"/>
                <w:i/>
                <w:sz w:val="18"/>
                <w:szCs w:val="22"/>
                <w:lang w:eastAsia="es-ES"/>
              </w:rPr>
            </w:pPr>
            <w:r w:rsidRPr="00456067">
              <w:rPr>
                <w:rFonts w:ascii="Calibri" w:hAnsi="Calibri" w:cs="Calibri"/>
                <w:i/>
                <w:sz w:val="18"/>
                <w:szCs w:val="22"/>
                <w:lang w:eastAsia="es-ES"/>
              </w:rPr>
              <w:t>YPFB;</w:t>
            </w:r>
          </w:p>
          <w:p w:rsidR="00811094" w:rsidRPr="00456067" w:rsidRDefault="00811094" w:rsidP="00FE75F5">
            <w:pPr>
              <w:pStyle w:val="Prrafodelista"/>
              <w:numPr>
                <w:ilvl w:val="0"/>
                <w:numId w:val="43"/>
              </w:numPr>
              <w:spacing w:line="276" w:lineRule="auto"/>
              <w:ind w:left="357" w:hanging="357"/>
              <w:jc w:val="both"/>
              <w:rPr>
                <w:rFonts w:ascii="Calibri" w:hAnsi="Calibri" w:cs="Calibri"/>
                <w:i/>
                <w:sz w:val="18"/>
                <w:szCs w:val="22"/>
                <w:lang w:eastAsia="es-ES"/>
              </w:rPr>
            </w:pPr>
            <w:r w:rsidRPr="00456067">
              <w:rPr>
                <w:rFonts w:ascii="Calibri" w:hAnsi="Calibri" w:cs="Calibri"/>
                <w:i/>
                <w:sz w:val="18"/>
                <w:szCs w:val="22"/>
                <w:lang w:eastAsia="es-ES"/>
              </w:rPr>
              <w:t>o ambos.</w:t>
            </w:r>
          </w:p>
        </w:tc>
      </w:tr>
      <w:tr w:rsidR="00811094" w:rsidRPr="00456067" w:rsidTr="00EE4245">
        <w:tc>
          <w:tcPr>
            <w:tcW w:w="282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811094" w:rsidRPr="00456067" w:rsidRDefault="00811094" w:rsidP="00EE4245">
            <w:pPr>
              <w:pStyle w:val="Prrafodelista"/>
              <w:ind w:left="0"/>
              <w:rPr>
                <w:rFonts w:ascii="Calibri" w:hAnsi="Calibri" w:cs="Calibri"/>
                <w:sz w:val="18"/>
                <w:szCs w:val="22"/>
              </w:rPr>
            </w:pPr>
            <w:r w:rsidRPr="00456067">
              <w:rPr>
                <w:rFonts w:ascii="Calibri" w:hAnsi="Calibri" w:cs="Calibri"/>
                <w:b/>
                <w:bCs/>
                <w:sz w:val="18"/>
                <w:szCs w:val="22"/>
              </w:rPr>
              <w:t>MONTO GARANTIZADO</w:t>
            </w:r>
          </w:p>
        </w:tc>
        <w:tc>
          <w:tcPr>
            <w:tcW w:w="669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11094" w:rsidRPr="00456067" w:rsidRDefault="00811094" w:rsidP="00EE4245">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el valor/importe/monto correctamente calculado, conforme el presente anexo y la “Garantía según el objeto” requerida, considerando el </w:t>
            </w:r>
            <w:proofErr w:type="spellStart"/>
            <w:r w:rsidRPr="00456067">
              <w:rPr>
                <w:rFonts w:ascii="Calibri" w:hAnsi="Calibri" w:cs="Calibri"/>
                <w:sz w:val="18"/>
                <w:szCs w:val="22"/>
                <w:lang w:eastAsia="es-ES"/>
              </w:rPr>
              <w:t>inc</w:t>
            </w:r>
            <w:proofErr w:type="spellEnd"/>
            <w:r w:rsidRPr="00456067">
              <w:rPr>
                <w:rFonts w:ascii="Calibri" w:hAnsi="Calibri" w:cs="Calibri"/>
                <w:sz w:val="18"/>
                <w:szCs w:val="22"/>
                <w:lang w:eastAsia="es-ES"/>
              </w:rPr>
              <w:t xml:space="preserve"> c) de los Aspectos Subsanables del DBC.</w:t>
            </w:r>
          </w:p>
        </w:tc>
      </w:tr>
      <w:tr w:rsidR="00811094" w:rsidRPr="00456067" w:rsidTr="00EE4245">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1094" w:rsidRPr="00456067" w:rsidRDefault="00811094" w:rsidP="00EE4245">
            <w:pPr>
              <w:pStyle w:val="Prrafodelista"/>
              <w:ind w:left="0"/>
              <w:rPr>
                <w:rFonts w:ascii="Calibri" w:hAnsi="Calibri" w:cs="Calibri"/>
                <w:sz w:val="18"/>
                <w:szCs w:val="22"/>
              </w:rPr>
            </w:pPr>
            <w:r w:rsidRPr="00456067">
              <w:rPr>
                <w:rFonts w:ascii="Calibri" w:hAnsi="Calibri" w:cs="Calibri"/>
                <w:b/>
                <w:bCs/>
                <w:sz w:val="18"/>
                <w:szCs w:val="22"/>
              </w:rPr>
              <w:t>VIGENCIA</w:t>
            </w:r>
          </w:p>
        </w:tc>
        <w:tc>
          <w:tcPr>
            <w:tcW w:w="669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11094" w:rsidRPr="00456067" w:rsidRDefault="00811094" w:rsidP="00EE4245">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una vigencia igual o mayor al requerido en el presente Anexo, </w:t>
            </w:r>
          </w:p>
          <w:p w:rsidR="00811094" w:rsidRPr="00456067" w:rsidRDefault="00811094" w:rsidP="00FE75F5">
            <w:pPr>
              <w:numPr>
                <w:ilvl w:val="0"/>
                <w:numId w:val="44"/>
              </w:numPr>
              <w:jc w:val="both"/>
              <w:rPr>
                <w:rFonts w:ascii="Calibri" w:hAnsi="Calibri" w:cs="Calibri"/>
                <w:sz w:val="18"/>
                <w:szCs w:val="22"/>
                <w:lang w:eastAsia="es-ES"/>
              </w:rPr>
            </w:pPr>
            <w:r w:rsidRPr="00456067">
              <w:rPr>
                <w:rFonts w:ascii="Calibri" w:hAnsi="Calibri" w:cs="Calibri"/>
                <w:sz w:val="18"/>
                <w:szCs w:val="22"/>
                <w:u w:val="single"/>
                <w:lang w:eastAsia="es-ES"/>
              </w:rPr>
              <w:t>Para Garantía de Seriedad de Propuesta:</w:t>
            </w:r>
            <w:r w:rsidRPr="00456067">
              <w:rPr>
                <w:rFonts w:ascii="Calibri" w:hAnsi="Calibri" w:cs="Calibri"/>
                <w:sz w:val="18"/>
                <w:szCs w:val="22"/>
                <w:lang w:eastAsia="es-ES"/>
              </w:rPr>
              <w:t xml:space="preserve"> (120 días) computable a partir de la “Fecha de presentación de propuesta”, establecido en el Cronograma de Plazos del DBC.</w:t>
            </w:r>
          </w:p>
          <w:p w:rsidR="00811094" w:rsidRPr="00456067" w:rsidRDefault="00811094" w:rsidP="00FE75F5">
            <w:pPr>
              <w:numPr>
                <w:ilvl w:val="0"/>
                <w:numId w:val="44"/>
              </w:numPr>
              <w:jc w:val="both"/>
              <w:rPr>
                <w:rFonts w:ascii="Calibri" w:hAnsi="Calibri" w:cs="Calibri"/>
                <w:sz w:val="18"/>
                <w:szCs w:val="22"/>
                <w:lang w:eastAsia="es-ES"/>
              </w:rPr>
            </w:pPr>
            <w:r w:rsidRPr="00456067">
              <w:rPr>
                <w:rFonts w:ascii="Calibri" w:hAnsi="Calibri" w:cs="Calibri"/>
                <w:sz w:val="18"/>
                <w:szCs w:val="22"/>
                <w:u w:val="single"/>
                <w:lang w:eastAsia="es-ES"/>
              </w:rPr>
              <w:t>Otras garantías:</w:t>
            </w:r>
            <w:r w:rsidRPr="00456067">
              <w:rPr>
                <w:rFonts w:ascii="Calibri" w:hAnsi="Calibri" w:cs="Calibri"/>
                <w:sz w:val="18"/>
                <w:szCs w:val="22"/>
                <w:lang w:eastAsia="es-ES"/>
              </w:rPr>
              <w:t xml:space="preserve"> conforme lo requerido en el presente anexo.</w:t>
            </w:r>
          </w:p>
          <w:p w:rsidR="00811094" w:rsidRPr="00456067" w:rsidRDefault="00811094" w:rsidP="00EE4245">
            <w:pPr>
              <w:jc w:val="both"/>
              <w:rPr>
                <w:rFonts w:ascii="Calibri" w:hAnsi="Calibri" w:cs="Calibri"/>
                <w:sz w:val="18"/>
                <w:szCs w:val="22"/>
                <w:lang w:eastAsia="es-ES"/>
              </w:rPr>
            </w:pPr>
            <w:r w:rsidRPr="00456067">
              <w:rPr>
                <w:rFonts w:ascii="Calibri" w:hAnsi="Calibri" w:cs="Calibri"/>
                <w:sz w:val="18"/>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811094" w:rsidRPr="00456067" w:rsidTr="00EE424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1094" w:rsidRPr="00456067" w:rsidRDefault="00811094" w:rsidP="00EE4245">
            <w:pPr>
              <w:pStyle w:val="Prrafodelista"/>
              <w:ind w:left="0"/>
              <w:jc w:val="both"/>
              <w:rPr>
                <w:rFonts w:ascii="Calibri" w:hAnsi="Calibri" w:cs="Calibri"/>
                <w:b/>
                <w:bCs/>
                <w:sz w:val="18"/>
                <w:szCs w:val="22"/>
              </w:rPr>
            </w:pPr>
            <w:r w:rsidRPr="00456067">
              <w:rPr>
                <w:rFonts w:ascii="Calibri" w:hAnsi="Calibri" w:cs="Calibri"/>
                <w:b/>
                <w:bCs/>
                <w:sz w:val="18"/>
                <w:szCs w:val="22"/>
              </w:rPr>
              <w:t xml:space="preserve">CLÁUSULAS O CONDICIONES  </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811094" w:rsidRPr="00456067" w:rsidRDefault="00811094" w:rsidP="00EE4245">
            <w:pPr>
              <w:jc w:val="both"/>
              <w:rPr>
                <w:rFonts w:ascii="Calibri" w:hAnsi="Calibri" w:cs="Calibri"/>
                <w:sz w:val="18"/>
                <w:szCs w:val="22"/>
                <w:lang w:eastAsia="es-ES"/>
              </w:rPr>
            </w:pPr>
            <w:r w:rsidRPr="00456067">
              <w:rPr>
                <w:rFonts w:ascii="Calibri" w:hAnsi="Calibri" w:cs="Calibri"/>
                <w:sz w:val="18"/>
                <w:szCs w:val="22"/>
                <w:lang w:eastAsia="es-ES"/>
              </w:rPr>
              <w:t>Debe incluir las cláusulas de:</w:t>
            </w:r>
          </w:p>
          <w:p w:rsidR="00811094" w:rsidRPr="00456067" w:rsidRDefault="00811094" w:rsidP="00FE75F5">
            <w:pPr>
              <w:pStyle w:val="Prrafodelista"/>
              <w:numPr>
                <w:ilvl w:val="0"/>
                <w:numId w:val="45"/>
              </w:numPr>
              <w:jc w:val="both"/>
              <w:rPr>
                <w:rFonts w:ascii="Calibri" w:hAnsi="Calibri" w:cs="Calibri"/>
                <w:sz w:val="18"/>
                <w:szCs w:val="22"/>
                <w:lang w:eastAsia="es-ES"/>
              </w:rPr>
            </w:pPr>
            <w:r w:rsidRPr="00456067">
              <w:rPr>
                <w:rFonts w:ascii="Calibri" w:hAnsi="Calibri" w:cs="Calibri"/>
                <w:sz w:val="18"/>
                <w:szCs w:val="22"/>
                <w:lang w:eastAsia="es-ES"/>
              </w:rPr>
              <w:t xml:space="preserve">Para Boletas de Garantía: RENOVABLE, IRREVOCABLE y </w:t>
            </w:r>
            <w:r w:rsidRPr="00456067">
              <w:rPr>
                <w:rFonts w:ascii="Calibri" w:hAnsi="Calibri" w:cs="Calibri"/>
                <w:b/>
                <w:sz w:val="18"/>
                <w:szCs w:val="22"/>
                <w:u w:val="single"/>
                <w:lang w:eastAsia="es-ES"/>
              </w:rPr>
              <w:t>explícitamente</w:t>
            </w:r>
            <w:r w:rsidRPr="00456067">
              <w:rPr>
                <w:rFonts w:ascii="Calibri" w:hAnsi="Calibri" w:cs="Calibri"/>
                <w:b/>
                <w:sz w:val="18"/>
                <w:szCs w:val="22"/>
                <w:lang w:eastAsia="es-ES"/>
              </w:rPr>
              <w:t xml:space="preserve"> </w:t>
            </w:r>
            <w:r w:rsidRPr="00456067">
              <w:rPr>
                <w:rFonts w:ascii="Calibri" w:hAnsi="Calibri" w:cs="Calibri"/>
                <w:sz w:val="18"/>
                <w:szCs w:val="22"/>
                <w:lang w:eastAsia="es-ES"/>
              </w:rPr>
              <w:t>DE EJECUCIÓN INMEDIATA</w:t>
            </w:r>
          </w:p>
          <w:p w:rsidR="00811094" w:rsidRPr="00456067" w:rsidRDefault="00811094" w:rsidP="00FE75F5">
            <w:pPr>
              <w:pStyle w:val="Prrafodelista"/>
              <w:numPr>
                <w:ilvl w:val="0"/>
                <w:numId w:val="45"/>
              </w:numPr>
              <w:jc w:val="both"/>
              <w:rPr>
                <w:rFonts w:ascii="Calibri" w:hAnsi="Calibri" w:cs="Calibri"/>
                <w:sz w:val="18"/>
                <w:szCs w:val="22"/>
                <w:lang w:eastAsia="es-ES"/>
              </w:rPr>
            </w:pPr>
            <w:r w:rsidRPr="00456067">
              <w:rPr>
                <w:rFonts w:ascii="Calibri" w:hAnsi="Calibri" w:cs="Calibri"/>
                <w:sz w:val="18"/>
                <w:szCs w:val="22"/>
                <w:lang w:eastAsia="es-ES"/>
              </w:rPr>
              <w:t xml:space="preserve">Para Garantías a Primer Requerimiento: RENOVABLE, IRREVOCABLE y </w:t>
            </w:r>
            <w:r w:rsidRPr="00456067">
              <w:rPr>
                <w:rFonts w:ascii="Calibri" w:hAnsi="Calibri" w:cs="Calibri"/>
                <w:b/>
                <w:sz w:val="18"/>
                <w:szCs w:val="22"/>
                <w:u w:val="single"/>
                <w:lang w:eastAsia="es-ES"/>
              </w:rPr>
              <w:t>explícitamente</w:t>
            </w:r>
            <w:r w:rsidRPr="00456067">
              <w:rPr>
                <w:rFonts w:ascii="Calibri" w:hAnsi="Calibri" w:cs="Calibri"/>
                <w:b/>
                <w:sz w:val="18"/>
                <w:szCs w:val="22"/>
                <w:lang w:eastAsia="es-ES"/>
              </w:rPr>
              <w:t xml:space="preserve"> </w:t>
            </w:r>
            <w:r w:rsidRPr="00456067">
              <w:rPr>
                <w:rFonts w:ascii="Calibri" w:hAnsi="Calibri" w:cs="Calibri"/>
                <w:sz w:val="18"/>
                <w:szCs w:val="22"/>
                <w:lang w:eastAsia="es-ES"/>
              </w:rPr>
              <w:t>de EJECUCIÓN A PRIMER REQUERIMIENTO</w:t>
            </w:r>
          </w:p>
        </w:tc>
      </w:tr>
    </w:tbl>
    <w:p w:rsidR="00811094" w:rsidRDefault="00811094" w:rsidP="00D9185F">
      <w:pPr>
        <w:rPr>
          <w:rFonts w:asciiTheme="minorHAnsi" w:eastAsia="Arial Unicode MS" w:hAnsiTheme="minorHAnsi" w:cstheme="minorHAnsi"/>
        </w:rPr>
      </w:pPr>
      <w:r w:rsidRPr="00C229A6">
        <w:rPr>
          <w:rFonts w:ascii="Calibri" w:hAnsi="Calibri" w:cs="Calibri"/>
          <w:b/>
          <w:sz w:val="22"/>
          <w:szCs w:val="22"/>
        </w:rPr>
        <w:t>NOTA: EL INCUMPLIMIENTO DE LOS PARAMETROS ESTABLECIDOS PRECEDENTEMENTE, NO</w:t>
      </w:r>
      <w:r w:rsidRPr="00C20339">
        <w:rPr>
          <w:rFonts w:ascii="Calibri" w:hAnsi="Calibri" w:cs="Calibri"/>
          <w:b/>
          <w:sz w:val="22"/>
          <w:szCs w:val="22"/>
        </w:rPr>
        <w:t xml:space="preserve"> DARÁ</w:t>
      </w:r>
      <w:r w:rsidRPr="00C229A6">
        <w:rPr>
          <w:rFonts w:ascii="Calibri" w:hAnsi="Calibri" w:cs="Calibri"/>
          <w:b/>
          <w:sz w:val="22"/>
          <w:szCs w:val="22"/>
          <w:u w:val="single"/>
        </w:rPr>
        <w:t xml:space="preserve"> LUGAR A SUBSANACION ALGUNA</w:t>
      </w: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D265BC" w:rsidRDefault="00D265BC" w:rsidP="00BD420D">
      <w:pPr>
        <w:jc w:val="center"/>
        <w:rPr>
          <w:rFonts w:asciiTheme="minorHAnsi" w:hAnsiTheme="minorHAnsi" w:cstheme="minorHAnsi"/>
          <w:b/>
          <w:bCs/>
          <w:sz w:val="22"/>
          <w:szCs w:val="22"/>
        </w:rPr>
      </w:pPr>
    </w:p>
    <w:p w:rsidR="00D265BC" w:rsidRDefault="00D265BC" w:rsidP="00BD420D">
      <w:pPr>
        <w:jc w:val="center"/>
        <w:rPr>
          <w:rFonts w:asciiTheme="minorHAnsi" w:hAnsiTheme="minorHAnsi" w:cstheme="minorHAnsi"/>
          <w:b/>
          <w:bCs/>
          <w:sz w:val="22"/>
          <w:szCs w:val="22"/>
        </w:rPr>
      </w:pPr>
    </w:p>
    <w:p w:rsidR="00D265BC" w:rsidRDefault="00D265BC" w:rsidP="00BD420D">
      <w:pPr>
        <w:jc w:val="center"/>
        <w:rPr>
          <w:rFonts w:asciiTheme="minorHAnsi" w:hAnsiTheme="minorHAnsi" w:cstheme="minorHAnsi"/>
          <w:b/>
          <w:bCs/>
          <w:sz w:val="22"/>
          <w:szCs w:val="22"/>
        </w:rPr>
      </w:pPr>
    </w:p>
    <w:p w:rsidR="00D265BC" w:rsidRDefault="00D265BC" w:rsidP="00BD420D">
      <w:pPr>
        <w:jc w:val="center"/>
        <w:rPr>
          <w:rFonts w:asciiTheme="minorHAnsi" w:hAnsiTheme="minorHAnsi" w:cstheme="minorHAnsi"/>
          <w:b/>
          <w:bCs/>
          <w:sz w:val="22"/>
          <w:szCs w:val="22"/>
        </w:rPr>
      </w:pPr>
    </w:p>
    <w:p w:rsidR="00D265BC" w:rsidRDefault="00D265BC" w:rsidP="00BD420D">
      <w:pPr>
        <w:jc w:val="center"/>
        <w:rPr>
          <w:rFonts w:asciiTheme="minorHAnsi" w:hAnsiTheme="minorHAnsi" w:cstheme="minorHAnsi"/>
          <w:b/>
          <w:bCs/>
          <w:sz w:val="22"/>
          <w:szCs w:val="22"/>
        </w:rPr>
      </w:pPr>
    </w:p>
    <w:p w:rsidR="00D265BC" w:rsidRDefault="00D265BC" w:rsidP="00BD420D">
      <w:pPr>
        <w:jc w:val="center"/>
        <w:rPr>
          <w:rFonts w:asciiTheme="minorHAnsi" w:hAnsiTheme="minorHAnsi" w:cstheme="minorHAnsi"/>
          <w:b/>
          <w:bCs/>
          <w:sz w:val="22"/>
          <w:szCs w:val="22"/>
        </w:rPr>
      </w:pPr>
    </w:p>
    <w:p w:rsidR="00D265BC" w:rsidRDefault="00D265BC" w:rsidP="00BD420D">
      <w:pPr>
        <w:jc w:val="center"/>
        <w:rPr>
          <w:rFonts w:asciiTheme="minorHAnsi" w:hAnsiTheme="minorHAnsi" w:cstheme="minorHAnsi"/>
          <w:b/>
          <w:bCs/>
          <w:sz w:val="22"/>
          <w:szCs w:val="22"/>
        </w:rPr>
      </w:pPr>
    </w:p>
    <w:p w:rsidR="00D265BC" w:rsidRDefault="00D265BC" w:rsidP="00BD420D">
      <w:pPr>
        <w:jc w:val="center"/>
        <w:rPr>
          <w:rFonts w:asciiTheme="minorHAnsi" w:hAnsiTheme="minorHAnsi" w:cstheme="minorHAnsi"/>
          <w:b/>
          <w:bCs/>
          <w:sz w:val="22"/>
          <w:szCs w:val="22"/>
        </w:rPr>
      </w:pPr>
    </w:p>
    <w:p w:rsidR="00D265BC" w:rsidRDefault="00D265BC" w:rsidP="00BD420D">
      <w:pPr>
        <w:jc w:val="center"/>
        <w:rPr>
          <w:rFonts w:asciiTheme="minorHAnsi" w:hAnsiTheme="minorHAnsi" w:cstheme="minorHAnsi"/>
          <w:b/>
          <w:bCs/>
          <w:sz w:val="22"/>
          <w:szCs w:val="22"/>
        </w:rPr>
      </w:pPr>
    </w:p>
    <w:p w:rsidR="00D265BC" w:rsidRDefault="00D265BC" w:rsidP="00BD420D">
      <w:pPr>
        <w:jc w:val="center"/>
        <w:rPr>
          <w:rFonts w:asciiTheme="minorHAnsi" w:hAnsiTheme="minorHAnsi" w:cstheme="minorHAnsi"/>
          <w:b/>
          <w:bCs/>
          <w:sz w:val="22"/>
          <w:szCs w:val="22"/>
        </w:rPr>
      </w:pPr>
    </w:p>
    <w:p w:rsidR="00D265BC" w:rsidRDefault="00D265BC" w:rsidP="00BD420D">
      <w:pPr>
        <w:jc w:val="center"/>
        <w:rPr>
          <w:rFonts w:asciiTheme="minorHAnsi" w:hAnsiTheme="minorHAnsi" w:cstheme="minorHAnsi"/>
          <w:b/>
          <w:bCs/>
          <w:sz w:val="22"/>
          <w:szCs w:val="22"/>
        </w:rPr>
      </w:pPr>
    </w:p>
    <w:p w:rsidR="00D265BC" w:rsidRDefault="00D265BC" w:rsidP="00BD420D">
      <w:pPr>
        <w:jc w:val="center"/>
        <w:rPr>
          <w:rFonts w:asciiTheme="minorHAnsi" w:hAnsiTheme="minorHAnsi" w:cstheme="minorHAnsi"/>
          <w:b/>
          <w:bCs/>
          <w:sz w:val="22"/>
          <w:szCs w:val="22"/>
        </w:rPr>
      </w:pPr>
    </w:p>
    <w:p w:rsidR="00D265BC" w:rsidRDefault="00D265BC" w:rsidP="00BD420D">
      <w:pPr>
        <w:jc w:val="center"/>
        <w:rPr>
          <w:rFonts w:asciiTheme="minorHAnsi" w:hAnsiTheme="minorHAnsi" w:cstheme="minorHAnsi"/>
          <w:b/>
          <w:bCs/>
          <w:sz w:val="22"/>
          <w:szCs w:val="22"/>
        </w:rPr>
      </w:pPr>
    </w:p>
    <w:p w:rsidR="00D265BC" w:rsidRDefault="00D265BC" w:rsidP="00BD420D">
      <w:pPr>
        <w:jc w:val="center"/>
        <w:rPr>
          <w:rFonts w:asciiTheme="minorHAnsi" w:hAnsiTheme="minorHAnsi" w:cstheme="minorHAnsi"/>
          <w:b/>
          <w:bCs/>
          <w:sz w:val="22"/>
          <w:szCs w:val="22"/>
        </w:rPr>
      </w:pPr>
    </w:p>
    <w:p w:rsidR="00D265BC" w:rsidRDefault="00D265BC" w:rsidP="00BD420D">
      <w:pPr>
        <w:jc w:val="center"/>
        <w:rPr>
          <w:rFonts w:asciiTheme="minorHAnsi" w:hAnsiTheme="minorHAnsi" w:cstheme="minorHAnsi"/>
          <w:b/>
          <w:bCs/>
          <w:sz w:val="22"/>
          <w:szCs w:val="22"/>
        </w:rPr>
      </w:pPr>
    </w:p>
    <w:p w:rsidR="00D265BC" w:rsidRDefault="00D265BC" w:rsidP="00BD420D">
      <w:pPr>
        <w:jc w:val="center"/>
        <w:rPr>
          <w:rFonts w:asciiTheme="minorHAnsi" w:hAnsiTheme="minorHAnsi" w:cstheme="minorHAnsi"/>
          <w:b/>
          <w:bCs/>
          <w:sz w:val="22"/>
          <w:szCs w:val="22"/>
        </w:rPr>
      </w:pPr>
    </w:p>
    <w:p w:rsidR="00D265BC" w:rsidRDefault="00D265BC" w:rsidP="00BD420D">
      <w:pPr>
        <w:jc w:val="center"/>
        <w:rPr>
          <w:rFonts w:asciiTheme="minorHAnsi" w:hAnsiTheme="minorHAnsi" w:cstheme="minorHAnsi"/>
          <w:b/>
          <w:bCs/>
          <w:sz w:val="22"/>
          <w:szCs w:val="22"/>
        </w:rPr>
      </w:pPr>
    </w:p>
    <w:p w:rsidR="00D265BC" w:rsidRPr="006F470A" w:rsidRDefault="00D265BC" w:rsidP="00BD420D">
      <w:pPr>
        <w:jc w:val="center"/>
        <w:rPr>
          <w:rFonts w:asciiTheme="minorHAnsi" w:hAnsiTheme="minorHAnsi" w:cstheme="minorHAnsi"/>
          <w:b/>
          <w:bCs/>
          <w:sz w:val="22"/>
          <w:szCs w:val="22"/>
        </w:rPr>
      </w:pPr>
    </w:p>
    <w:p w:rsidR="004918C3" w:rsidRPr="0073680C" w:rsidRDefault="004918C3" w:rsidP="00811094">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811094">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BD420D" w:rsidRPr="006F470A" w:rsidRDefault="00BD420D" w:rsidP="00811094">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811094">
        <w:trPr>
          <w:trHeight w:val="76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FF4409" w:rsidRPr="006F470A" w:rsidRDefault="00811094" w:rsidP="00811094">
      <w:pPr>
        <w:jc w:val="center"/>
        <w:rPr>
          <w:rFonts w:asciiTheme="minorHAnsi" w:hAnsiTheme="minorHAnsi" w:cstheme="minorHAnsi"/>
          <w:b/>
          <w:bCs/>
          <w:sz w:val="22"/>
          <w:szCs w:val="22"/>
          <w:lang w:val="es-ES_tradnl"/>
        </w:rPr>
      </w:pPr>
      <w:r w:rsidRPr="0032034E">
        <w:rPr>
          <w:noProof/>
          <w:lang w:val="es-BO" w:eastAsia="es-BO"/>
        </w:rPr>
        <w:drawing>
          <wp:inline distT="0" distB="0" distL="0" distR="0" wp14:anchorId="48D45ADC" wp14:editId="15AE7DB2">
            <wp:extent cx="5526554" cy="68865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39790" cy="6903069"/>
                    </a:xfrm>
                    <a:prstGeom prst="rect">
                      <a:avLst/>
                    </a:prstGeom>
                    <a:noFill/>
                    <a:ln>
                      <a:noFill/>
                    </a:ln>
                  </pic:spPr>
                </pic:pic>
              </a:graphicData>
            </a:graphic>
          </wp:inline>
        </w:drawing>
      </w: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3BB" w:rsidRDefault="008813BB">
      <w:r>
        <w:separator/>
      </w:r>
    </w:p>
  </w:endnote>
  <w:endnote w:type="continuationSeparator" w:id="0">
    <w:p w:rsidR="008813BB" w:rsidRDefault="00881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DF53DC" w:rsidRDefault="00DF53DC">
        <w:pPr>
          <w:pStyle w:val="Piedepgina"/>
          <w:jc w:val="right"/>
        </w:pPr>
        <w:r>
          <w:fldChar w:fldCharType="begin"/>
        </w:r>
        <w:r>
          <w:instrText>PAGE   \* MERGEFORMAT</w:instrText>
        </w:r>
        <w:r>
          <w:fldChar w:fldCharType="separate"/>
        </w:r>
        <w:r w:rsidR="00036F03">
          <w:rPr>
            <w:noProof/>
          </w:rPr>
          <w:t>21</w:t>
        </w:r>
        <w:r>
          <w:fldChar w:fldCharType="end"/>
        </w:r>
      </w:p>
    </w:sdtContent>
  </w:sdt>
  <w:p w:rsidR="00DF53DC" w:rsidRDefault="00DF53DC"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DF53DC" w:rsidRDefault="00DF53DC" w:rsidP="00AC3212">
        <w:pPr>
          <w:pStyle w:val="Piedepgina"/>
          <w:jc w:val="right"/>
        </w:pPr>
        <w:r>
          <w:fldChar w:fldCharType="begin"/>
        </w:r>
        <w:r>
          <w:instrText>PAGE   \* MERGEFORMAT</w:instrText>
        </w:r>
        <w:r>
          <w:fldChar w:fldCharType="separate"/>
        </w:r>
        <w:r w:rsidR="00036F03">
          <w:rPr>
            <w:noProof/>
          </w:rPr>
          <w:t>1</w:t>
        </w:r>
        <w:r>
          <w:fldChar w:fldCharType="end"/>
        </w:r>
      </w:p>
    </w:sdtContent>
  </w:sdt>
  <w:p w:rsidR="00DF53DC" w:rsidRDefault="00DF53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3BB" w:rsidRDefault="008813BB">
      <w:r>
        <w:separator/>
      </w:r>
    </w:p>
  </w:footnote>
  <w:footnote w:type="continuationSeparator" w:id="0">
    <w:p w:rsidR="008813BB" w:rsidRDefault="008813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9">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689C063A"/>
    <w:multiLevelType w:val="hybridMultilevel"/>
    <w:tmpl w:val="7B34E7CA"/>
    <w:lvl w:ilvl="0" w:tplc="400A000B">
      <w:start w:val="1"/>
      <w:numFmt w:val="bullet"/>
      <w:lvlText w:val=""/>
      <w:lvlJc w:val="left"/>
      <w:pPr>
        <w:ind w:left="720" w:hanging="360"/>
      </w:pPr>
      <w:rPr>
        <w:rFonts w:ascii="Wingdings" w:hAnsi="Wingding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6613E3F"/>
    <w:multiLevelType w:val="hybridMultilevel"/>
    <w:tmpl w:val="B5E8043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FE12364"/>
    <w:multiLevelType w:val="hybridMultilevel"/>
    <w:tmpl w:val="BCC6AA94"/>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34"/>
  </w:num>
  <w:num w:numId="4">
    <w:abstractNumId w:val="6"/>
  </w:num>
  <w:num w:numId="5">
    <w:abstractNumId w:val="20"/>
  </w:num>
  <w:num w:numId="6">
    <w:abstractNumId w:val="22"/>
  </w:num>
  <w:num w:numId="7">
    <w:abstractNumId w:val="0"/>
  </w:num>
  <w:num w:numId="8">
    <w:abstractNumId w:val="39"/>
  </w:num>
  <w:num w:numId="9">
    <w:abstractNumId w:val="42"/>
  </w:num>
  <w:num w:numId="10">
    <w:abstractNumId w:val="7"/>
  </w:num>
  <w:num w:numId="11">
    <w:abstractNumId w:val="28"/>
  </w:num>
  <w:num w:numId="12">
    <w:abstractNumId w:val="31"/>
  </w:num>
  <w:num w:numId="13">
    <w:abstractNumId w:val="2"/>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3"/>
  </w:num>
  <w:num w:numId="18">
    <w:abstractNumId w:val="32"/>
  </w:num>
  <w:num w:numId="19">
    <w:abstractNumId w:val="25"/>
  </w:num>
  <w:num w:numId="20">
    <w:abstractNumId w:val="35"/>
  </w:num>
  <w:num w:numId="21">
    <w:abstractNumId w:val="19"/>
  </w:num>
  <w:num w:numId="22">
    <w:abstractNumId w:val="18"/>
  </w:num>
  <w:num w:numId="23">
    <w:abstractNumId w:val="29"/>
  </w:num>
  <w:num w:numId="24">
    <w:abstractNumId w:val="26"/>
  </w:num>
  <w:num w:numId="25">
    <w:abstractNumId w:val="5"/>
  </w:num>
  <w:num w:numId="26">
    <w:abstractNumId w:val="15"/>
  </w:num>
  <w:num w:numId="27">
    <w:abstractNumId w:val="9"/>
  </w:num>
  <w:num w:numId="28">
    <w:abstractNumId w:val="23"/>
  </w:num>
  <w:num w:numId="29">
    <w:abstractNumId w:val="43"/>
  </w:num>
  <w:num w:numId="30">
    <w:abstractNumId w:val="1"/>
  </w:num>
  <w:num w:numId="31">
    <w:abstractNumId w:val="8"/>
  </w:num>
  <w:num w:numId="32">
    <w:abstractNumId w:val="33"/>
  </w:num>
  <w:num w:numId="33">
    <w:abstractNumId w:val="40"/>
  </w:num>
  <w:num w:numId="34">
    <w:abstractNumId w:val="12"/>
  </w:num>
  <w:num w:numId="35">
    <w:abstractNumId w:val="17"/>
  </w:num>
  <w:num w:numId="36">
    <w:abstractNumId w:val="37"/>
  </w:num>
  <w:num w:numId="37">
    <w:abstractNumId w:val="41"/>
  </w:num>
  <w:num w:numId="38">
    <w:abstractNumId w:val="30"/>
  </w:num>
  <w:num w:numId="39">
    <w:abstractNumId w:val="44"/>
  </w:num>
  <w:num w:numId="40">
    <w:abstractNumId w:val="24"/>
  </w:num>
  <w:num w:numId="41">
    <w:abstractNumId w:val="27"/>
  </w:num>
  <w:num w:numId="42">
    <w:abstractNumId w:val="38"/>
  </w:num>
  <w:num w:numId="43">
    <w:abstractNumId w:val="36"/>
  </w:num>
  <w:num w:numId="44">
    <w:abstractNumId w:val="10"/>
  </w:num>
  <w:num w:numId="45">
    <w:abstractNumId w:val="2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6F03"/>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1F7991"/>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094"/>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3BB"/>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38"/>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983"/>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3BC"/>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12E9"/>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5BC"/>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3DCA"/>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625"/>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3DC"/>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5F5"/>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2">
    <w:name w:val="Párrafo de lista2"/>
    <w:basedOn w:val="Normal"/>
    <w:rsid w:val="00811094"/>
    <w:pPr>
      <w:spacing w:after="200" w:line="276" w:lineRule="auto"/>
      <w:ind w:left="720"/>
    </w:pPr>
    <w:rPr>
      <w:rFonts w:ascii="Calibri" w:hAnsi="Calibri" w:cs="Calibri"/>
      <w:sz w:val="22"/>
      <w:szCs w:val="22"/>
      <w:lang w:val="es-BO"/>
    </w:rPr>
  </w:style>
  <w:style w:type="paragraph" w:styleId="Descripcin">
    <w:name w:val="caption"/>
    <w:basedOn w:val="Normal"/>
    <w:next w:val="Normal"/>
    <w:unhideWhenUsed/>
    <w:qFormat/>
    <w:rsid w:val="00811094"/>
    <w:rPr>
      <w:b/>
      <w:bCs/>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8.wmf"/><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jpeg"/><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32" Type="http://schemas.openxmlformats.org/officeDocument/2006/relationships/image" Target="media/image12.e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9.wmf"/><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2.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oleObject" Target="embeddings/oleObject3.bin"/><Relationship Id="rId30" Type="http://schemas.openxmlformats.org/officeDocument/2006/relationships/image" Target="media/image10.jpeg"/><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E0230-6A50-4CE0-9551-9BD663221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Pages>
  <Words>10187</Words>
  <Characters>56032</Characters>
  <Application>Microsoft Office Word</Application>
  <DocSecurity>0</DocSecurity>
  <Lines>466</Lines>
  <Paragraphs>132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66087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25</cp:revision>
  <cp:lastPrinted>2018-06-20T20:53:00Z</cp:lastPrinted>
  <dcterms:created xsi:type="dcterms:W3CDTF">2018-05-25T14:47:00Z</dcterms:created>
  <dcterms:modified xsi:type="dcterms:W3CDTF">2018-06-20T21:18:00Z</dcterms:modified>
</cp:coreProperties>
</file>