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305E" w:rsidRDefault="00FD305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D305E" w:rsidRDefault="00FD305E" w:rsidP="007B5395">
                            <w:pPr>
                              <w:ind w:left="142"/>
                              <w:jc w:val="center"/>
                              <w:rPr>
                                <w:rFonts w:ascii="Verdana" w:hAnsi="Verdana"/>
                                <w:b/>
                              </w:rPr>
                            </w:pPr>
                          </w:p>
                          <w:p w:rsidR="00FD305E" w:rsidRDefault="00FD305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D305E" w:rsidRPr="00103622" w:rsidRDefault="00FD305E" w:rsidP="007B5395">
                            <w:pPr>
                              <w:ind w:left="142"/>
                              <w:jc w:val="center"/>
                              <w:rPr>
                                <w:rFonts w:ascii="Century Gothic" w:hAnsi="Century Gothic" w:cs="Arial"/>
                                <w:b/>
                                <w:sz w:val="32"/>
                                <w:szCs w:val="32"/>
                                <w:lang w:val="es-MX"/>
                              </w:rPr>
                            </w:pPr>
                          </w:p>
                          <w:p w:rsidR="00FD305E" w:rsidRDefault="00FD305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D305E" w:rsidRDefault="00FD305E" w:rsidP="007B5395">
                            <w:pPr>
                              <w:jc w:val="center"/>
                              <w:rPr>
                                <w:rFonts w:ascii="Century Gothic" w:hAnsi="Century Gothic" w:cs="Arial"/>
                                <w:b/>
                                <w:sz w:val="28"/>
                                <w:szCs w:val="32"/>
                              </w:rPr>
                            </w:pPr>
                          </w:p>
                          <w:p w:rsidR="00FD305E" w:rsidRDefault="00FD305E" w:rsidP="007B5395">
                            <w:pPr>
                              <w:jc w:val="center"/>
                              <w:rPr>
                                <w:rFonts w:ascii="Century Gothic" w:hAnsi="Century Gothic" w:cs="Arial"/>
                                <w:b/>
                                <w:sz w:val="28"/>
                                <w:szCs w:val="32"/>
                              </w:rPr>
                            </w:pPr>
                          </w:p>
                          <w:p w:rsidR="00FD305E" w:rsidRPr="00D94CE2" w:rsidRDefault="00FD305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D305E" w:rsidRPr="00D94CE2" w:rsidRDefault="00FD305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D305E" w:rsidRPr="00F40D69" w:rsidRDefault="00FD305E" w:rsidP="007B5395">
                            <w:pPr>
                              <w:ind w:left="142"/>
                              <w:jc w:val="center"/>
                              <w:rPr>
                                <w:rFonts w:ascii="Century Gothic" w:hAnsi="Century Gothic" w:cs="Arial"/>
                                <w:b/>
                                <w:sz w:val="28"/>
                                <w:szCs w:val="28"/>
                              </w:rPr>
                            </w:pPr>
                          </w:p>
                          <w:p w:rsidR="00FD305E" w:rsidRPr="00103622" w:rsidRDefault="00FD305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D305E" w:rsidRPr="005F6C94" w:rsidRDefault="00FD305E" w:rsidP="007B5395">
                            <w:pPr>
                              <w:ind w:left="142"/>
                              <w:rPr>
                                <w:rFonts w:ascii="Century Gothic" w:hAnsi="Century Gothic"/>
                                <w:b/>
                                <w:sz w:val="28"/>
                                <w:szCs w:val="28"/>
                                <w:lang w:val="es-MX"/>
                              </w:rPr>
                            </w:pPr>
                          </w:p>
                          <w:p w:rsidR="00FD305E" w:rsidRPr="00D94CE2" w:rsidRDefault="00FD305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CILINDROS TOMA MUESTRAS PARA GLP - DCOD</w:t>
                            </w:r>
                          </w:p>
                          <w:p w:rsidR="00FD305E" w:rsidRPr="00D94CE2" w:rsidRDefault="00FD305E" w:rsidP="007B5395">
                            <w:pPr>
                              <w:jc w:val="center"/>
                              <w:rPr>
                                <w:rFonts w:ascii="Century Gothic" w:hAnsi="Century Gothic" w:cs="Century Gothic"/>
                                <w:b/>
                                <w:bCs/>
                                <w:color w:val="FF0000"/>
                                <w:sz w:val="28"/>
                                <w:szCs w:val="28"/>
                              </w:rPr>
                            </w:pPr>
                          </w:p>
                          <w:p w:rsidR="00FD305E" w:rsidRPr="00D94CE2" w:rsidRDefault="00FD305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GCC-CDL-DCOD-14-18</w:t>
                            </w:r>
                          </w:p>
                          <w:p w:rsidR="00FD305E" w:rsidRPr="00D94CE2" w:rsidRDefault="00FD305E" w:rsidP="007B5395">
                            <w:pPr>
                              <w:jc w:val="center"/>
                              <w:rPr>
                                <w:rFonts w:ascii="Century Gothic" w:hAnsi="Century Gothic" w:cs="Century Gothic"/>
                                <w:b/>
                                <w:bCs/>
                                <w:color w:val="FF0000"/>
                                <w:sz w:val="28"/>
                                <w:szCs w:val="28"/>
                              </w:rPr>
                            </w:pPr>
                          </w:p>
                          <w:p w:rsidR="00FD305E" w:rsidRPr="00D94CE2" w:rsidRDefault="00FD305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D305E" w:rsidRPr="00103622" w:rsidRDefault="00FD305E" w:rsidP="007B5395">
                            <w:pPr>
                              <w:jc w:val="center"/>
                              <w:rPr>
                                <w:rFonts w:ascii="Century Gothic" w:hAnsi="Century Gothic"/>
                                <w:sz w:val="32"/>
                                <w:szCs w:val="32"/>
                                <w:lang w:val="es-ES_tradnl"/>
                              </w:rPr>
                            </w:pPr>
                          </w:p>
                          <w:p w:rsidR="00FD305E" w:rsidRPr="00103622" w:rsidRDefault="00FD305E" w:rsidP="007B5395">
                            <w:pPr>
                              <w:ind w:right="930"/>
                              <w:jc w:val="center"/>
                              <w:rPr>
                                <w:rFonts w:ascii="Century Gothic" w:hAnsi="Century Gothic"/>
                                <w:sz w:val="32"/>
                                <w:szCs w:val="32"/>
                                <w:lang w:val="es-ES_tradnl"/>
                              </w:rPr>
                            </w:pPr>
                          </w:p>
                          <w:p w:rsidR="00FD305E" w:rsidRPr="00103622" w:rsidRDefault="00FD305E" w:rsidP="007B5395">
                            <w:pPr>
                              <w:ind w:right="930"/>
                              <w:jc w:val="center"/>
                              <w:rPr>
                                <w:rFonts w:ascii="Century Gothic" w:hAnsi="Century Gothic"/>
                                <w:sz w:val="32"/>
                                <w:szCs w:val="32"/>
                                <w:lang w:val="es-ES_tradnl"/>
                              </w:rPr>
                            </w:pPr>
                          </w:p>
                          <w:p w:rsidR="00FD305E" w:rsidRDefault="00FD305E" w:rsidP="007B5395">
                            <w:pPr>
                              <w:ind w:right="930"/>
                              <w:jc w:val="center"/>
                              <w:rPr>
                                <w:rFonts w:ascii="Century Gothic" w:hAnsi="Century Gothic"/>
                                <w:lang w:val="es-ES_tradnl"/>
                              </w:rPr>
                            </w:pPr>
                          </w:p>
                          <w:p w:rsidR="00FD305E" w:rsidRPr="009C5A35" w:rsidRDefault="00FD305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D305E" w:rsidRDefault="00FD305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D305E" w:rsidRDefault="00FD305E" w:rsidP="007B5395">
                      <w:pPr>
                        <w:ind w:left="142"/>
                        <w:jc w:val="center"/>
                        <w:rPr>
                          <w:rFonts w:ascii="Verdana" w:hAnsi="Verdana"/>
                          <w:b/>
                        </w:rPr>
                      </w:pPr>
                    </w:p>
                    <w:p w:rsidR="00FD305E" w:rsidRDefault="00FD305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D305E" w:rsidRPr="00103622" w:rsidRDefault="00FD305E" w:rsidP="007B5395">
                      <w:pPr>
                        <w:ind w:left="142"/>
                        <w:jc w:val="center"/>
                        <w:rPr>
                          <w:rFonts w:ascii="Century Gothic" w:hAnsi="Century Gothic" w:cs="Arial"/>
                          <w:b/>
                          <w:sz w:val="32"/>
                          <w:szCs w:val="32"/>
                          <w:lang w:val="es-MX"/>
                        </w:rPr>
                      </w:pPr>
                    </w:p>
                    <w:p w:rsidR="00FD305E" w:rsidRDefault="00FD305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D305E" w:rsidRDefault="00FD305E" w:rsidP="007B5395">
                      <w:pPr>
                        <w:jc w:val="center"/>
                        <w:rPr>
                          <w:rFonts w:ascii="Century Gothic" w:hAnsi="Century Gothic" w:cs="Arial"/>
                          <w:b/>
                          <w:sz w:val="28"/>
                          <w:szCs w:val="32"/>
                        </w:rPr>
                      </w:pPr>
                    </w:p>
                    <w:p w:rsidR="00FD305E" w:rsidRDefault="00FD305E" w:rsidP="007B5395">
                      <w:pPr>
                        <w:jc w:val="center"/>
                        <w:rPr>
                          <w:rFonts w:ascii="Century Gothic" w:hAnsi="Century Gothic" w:cs="Arial"/>
                          <w:b/>
                          <w:sz w:val="28"/>
                          <w:szCs w:val="32"/>
                        </w:rPr>
                      </w:pPr>
                    </w:p>
                    <w:p w:rsidR="00FD305E" w:rsidRPr="00D94CE2" w:rsidRDefault="00FD305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D305E" w:rsidRPr="00D94CE2" w:rsidRDefault="00FD305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D305E" w:rsidRPr="00F40D69" w:rsidRDefault="00FD305E" w:rsidP="007B5395">
                      <w:pPr>
                        <w:ind w:left="142"/>
                        <w:jc w:val="center"/>
                        <w:rPr>
                          <w:rFonts w:ascii="Century Gothic" w:hAnsi="Century Gothic" w:cs="Arial"/>
                          <w:b/>
                          <w:sz w:val="28"/>
                          <w:szCs w:val="28"/>
                        </w:rPr>
                      </w:pPr>
                    </w:p>
                    <w:p w:rsidR="00FD305E" w:rsidRPr="00103622" w:rsidRDefault="00FD305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D305E" w:rsidRPr="005F6C94" w:rsidRDefault="00FD305E" w:rsidP="007B5395">
                      <w:pPr>
                        <w:ind w:left="142"/>
                        <w:rPr>
                          <w:rFonts w:ascii="Century Gothic" w:hAnsi="Century Gothic"/>
                          <w:b/>
                          <w:sz w:val="28"/>
                          <w:szCs w:val="28"/>
                          <w:lang w:val="es-MX"/>
                        </w:rPr>
                      </w:pPr>
                    </w:p>
                    <w:p w:rsidR="00FD305E" w:rsidRPr="00D94CE2" w:rsidRDefault="00FD305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CILINDROS TOMA MUESTRAS PARA GLP - DCOD</w:t>
                      </w:r>
                    </w:p>
                    <w:p w:rsidR="00FD305E" w:rsidRPr="00D94CE2" w:rsidRDefault="00FD305E" w:rsidP="007B5395">
                      <w:pPr>
                        <w:jc w:val="center"/>
                        <w:rPr>
                          <w:rFonts w:ascii="Century Gothic" w:hAnsi="Century Gothic" w:cs="Century Gothic"/>
                          <w:b/>
                          <w:bCs/>
                          <w:color w:val="FF0000"/>
                          <w:sz w:val="28"/>
                          <w:szCs w:val="28"/>
                        </w:rPr>
                      </w:pPr>
                    </w:p>
                    <w:p w:rsidR="00FD305E" w:rsidRPr="00D94CE2" w:rsidRDefault="00FD305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GCC-CDL-DCOD-14-18</w:t>
                      </w:r>
                    </w:p>
                    <w:p w:rsidR="00FD305E" w:rsidRPr="00D94CE2" w:rsidRDefault="00FD305E" w:rsidP="007B5395">
                      <w:pPr>
                        <w:jc w:val="center"/>
                        <w:rPr>
                          <w:rFonts w:ascii="Century Gothic" w:hAnsi="Century Gothic" w:cs="Century Gothic"/>
                          <w:b/>
                          <w:bCs/>
                          <w:color w:val="FF0000"/>
                          <w:sz w:val="28"/>
                          <w:szCs w:val="28"/>
                        </w:rPr>
                      </w:pPr>
                    </w:p>
                    <w:p w:rsidR="00FD305E" w:rsidRPr="00D94CE2" w:rsidRDefault="00FD305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D305E" w:rsidRPr="00103622" w:rsidRDefault="00FD305E" w:rsidP="007B5395">
                      <w:pPr>
                        <w:jc w:val="center"/>
                        <w:rPr>
                          <w:rFonts w:ascii="Century Gothic" w:hAnsi="Century Gothic"/>
                          <w:sz w:val="32"/>
                          <w:szCs w:val="32"/>
                          <w:lang w:val="es-ES_tradnl"/>
                        </w:rPr>
                      </w:pPr>
                    </w:p>
                    <w:p w:rsidR="00FD305E" w:rsidRPr="00103622" w:rsidRDefault="00FD305E" w:rsidP="007B5395">
                      <w:pPr>
                        <w:ind w:right="930"/>
                        <w:jc w:val="center"/>
                        <w:rPr>
                          <w:rFonts w:ascii="Century Gothic" w:hAnsi="Century Gothic"/>
                          <w:sz w:val="32"/>
                          <w:szCs w:val="32"/>
                          <w:lang w:val="es-ES_tradnl"/>
                        </w:rPr>
                      </w:pPr>
                    </w:p>
                    <w:p w:rsidR="00FD305E" w:rsidRPr="00103622" w:rsidRDefault="00FD305E" w:rsidP="007B5395">
                      <w:pPr>
                        <w:ind w:right="930"/>
                        <w:jc w:val="center"/>
                        <w:rPr>
                          <w:rFonts w:ascii="Century Gothic" w:hAnsi="Century Gothic"/>
                          <w:sz w:val="32"/>
                          <w:szCs w:val="32"/>
                          <w:lang w:val="es-ES_tradnl"/>
                        </w:rPr>
                      </w:pPr>
                    </w:p>
                    <w:p w:rsidR="00FD305E" w:rsidRDefault="00FD305E" w:rsidP="007B5395">
                      <w:pPr>
                        <w:ind w:right="930"/>
                        <w:jc w:val="center"/>
                        <w:rPr>
                          <w:rFonts w:ascii="Century Gothic" w:hAnsi="Century Gothic"/>
                          <w:lang w:val="es-ES_tradnl"/>
                        </w:rPr>
                      </w:pPr>
                    </w:p>
                    <w:p w:rsidR="00FD305E" w:rsidRPr="009C5A35" w:rsidRDefault="00FD305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D305E" w:rsidRPr="00AD6AF2" w:rsidRDefault="00FD305E" w:rsidP="00795A5A">
                            <w:pPr>
                              <w:ind w:right="930"/>
                              <w:jc w:val="center"/>
                              <w:rPr>
                                <w:rFonts w:ascii="Century Gothic" w:hAnsi="Century Gothic"/>
                                <w:sz w:val="14"/>
                                <w:lang w:val="es-ES_tradnl"/>
                              </w:rPr>
                            </w:pPr>
                          </w:p>
                          <w:p w:rsidR="00FD305E" w:rsidRPr="00AD6AF2" w:rsidRDefault="00FD305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D305E" w:rsidRPr="00AD6AF2" w:rsidRDefault="00FD305E" w:rsidP="00795A5A">
                      <w:pPr>
                        <w:ind w:right="930"/>
                        <w:jc w:val="center"/>
                        <w:rPr>
                          <w:rFonts w:ascii="Century Gothic" w:hAnsi="Century Gothic"/>
                          <w:sz w:val="14"/>
                          <w:lang w:val="es-ES_tradnl"/>
                        </w:rPr>
                      </w:pPr>
                    </w:p>
                    <w:p w:rsidR="00FD305E" w:rsidRPr="00AD6AF2" w:rsidRDefault="00FD305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DF6AC8" w:rsidRDefault="00DF6AC8" w:rsidP="008C2EB6">
      <w:pPr>
        <w:jc w:val="center"/>
        <w:rPr>
          <w:rFonts w:ascii="Calibri" w:hAnsi="Calibri" w:cs="Calibri"/>
          <w:b/>
          <w:color w:val="FF0000"/>
          <w:sz w:val="18"/>
          <w:szCs w:val="18"/>
        </w:rPr>
      </w:pPr>
    </w:p>
    <w:p w:rsidR="00DF6AC8" w:rsidRDefault="00DF6AC8" w:rsidP="008C2EB6">
      <w:pPr>
        <w:jc w:val="center"/>
        <w:rPr>
          <w:rFonts w:ascii="Calibri" w:hAnsi="Calibri" w:cs="Calibri"/>
          <w:b/>
          <w:color w:val="FF0000"/>
          <w:sz w:val="18"/>
          <w:szCs w:val="18"/>
        </w:rPr>
      </w:pPr>
    </w:p>
    <w:p w:rsidR="00DF6AC8" w:rsidRDefault="00DF6AC8" w:rsidP="008C2EB6">
      <w:pPr>
        <w:jc w:val="center"/>
        <w:rPr>
          <w:rFonts w:ascii="Calibri" w:hAnsi="Calibri" w:cs="Calibri"/>
          <w:b/>
          <w:color w:val="FF0000"/>
          <w:sz w:val="18"/>
          <w:szCs w:val="18"/>
        </w:rPr>
      </w:pPr>
    </w:p>
    <w:p w:rsidR="00DF6AC8" w:rsidRDefault="00DF6AC8" w:rsidP="008C2EB6">
      <w:pPr>
        <w:jc w:val="center"/>
        <w:rPr>
          <w:rFonts w:ascii="Calibri" w:hAnsi="Calibri" w:cs="Calibri"/>
          <w:b/>
          <w:color w:val="FF0000"/>
          <w:sz w:val="18"/>
          <w:szCs w:val="18"/>
        </w:rPr>
      </w:pPr>
    </w:p>
    <w:p w:rsidR="00DF6AC8" w:rsidRDefault="00DF6AC8" w:rsidP="008C2EB6">
      <w:pPr>
        <w:jc w:val="center"/>
        <w:rPr>
          <w:rFonts w:ascii="Calibri" w:hAnsi="Calibri" w:cs="Calibri"/>
          <w:b/>
          <w:color w:val="FF0000"/>
          <w:sz w:val="18"/>
          <w:szCs w:val="18"/>
        </w:rPr>
      </w:pPr>
    </w:p>
    <w:p w:rsidR="00DF6AC8" w:rsidRPr="0073680C" w:rsidRDefault="00DF6AC8"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8746A" w:rsidRDefault="0098746A" w:rsidP="00EA7EC8">
      <w:pPr>
        <w:pStyle w:val="Norma"/>
        <w:spacing w:line="240" w:lineRule="auto"/>
        <w:jc w:val="center"/>
        <w:rPr>
          <w:rFonts w:asciiTheme="minorHAnsi" w:hAnsiTheme="minorHAnsi" w:cstheme="minorHAnsi"/>
          <w:b/>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874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874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874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8746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DF6AC8" w:rsidRDefault="00EA7EC8" w:rsidP="00EA7EC8">
            <w:pPr>
              <w:rPr>
                <w:rFonts w:asciiTheme="minorHAnsi" w:hAnsiTheme="minorHAnsi" w:cstheme="minorHAnsi"/>
                <w:sz w:val="22"/>
                <w:szCs w:val="22"/>
              </w:rPr>
            </w:pPr>
            <w:r w:rsidRPr="00DF6AC8">
              <w:rPr>
                <w:rFonts w:asciiTheme="minorHAnsi" w:hAnsiTheme="minorHAnsi" w:cstheme="minorHAnsi"/>
                <w:sz w:val="22"/>
                <w:szCs w:val="22"/>
              </w:rPr>
              <w:t>Publicación del DBC en el sitio web de YPFB</w:t>
            </w:r>
          </w:p>
        </w:tc>
        <w:tc>
          <w:tcPr>
            <w:tcW w:w="6455" w:type="dxa"/>
            <w:gridSpan w:val="5"/>
            <w:vAlign w:val="center"/>
          </w:tcPr>
          <w:p w:rsidR="00EA7EC8" w:rsidRPr="00DF6AC8" w:rsidRDefault="00EA7EC8" w:rsidP="00EA7EC8">
            <w:pPr>
              <w:rPr>
                <w:rFonts w:asciiTheme="minorHAnsi" w:hAnsiTheme="minorHAnsi" w:cstheme="minorHAnsi"/>
                <w:sz w:val="22"/>
                <w:szCs w:val="22"/>
              </w:rPr>
            </w:pPr>
            <w:r w:rsidRPr="00DF6AC8">
              <w:rPr>
                <w:rFonts w:asciiTheme="minorHAnsi" w:hAnsiTheme="minorHAnsi" w:cstheme="minorHAnsi"/>
                <w:sz w:val="22"/>
                <w:szCs w:val="22"/>
              </w:rPr>
              <w:t>Fecha:</w:t>
            </w:r>
            <w:r w:rsidR="00DF6AC8" w:rsidRPr="00DF6AC8">
              <w:rPr>
                <w:rFonts w:asciiTheme="minorHAnsi" w:hAnsiTheme="minorHAnsi" w:cstheme="minorHAnsi"/>
                <w:sz w:val="22"/>
                <w:szCs w:val="22"/>
              </w:rPr>
              <w:t xml:space="preserve"> 20 de junio de 2018</w:t>
            </w:r>
          </w:p>
        </w:tc>
      </w:tr>
      <w:tr w:rsidR="00EA7EC8" w:rsidRPr="00552079" w:rsidTr="00CF0C4A">
        <w:trPr>
          <w:trHeight w:val="136"/>
        </w:trPr>
        <w:tc>
          <w:tcPr>
            <w:tcW w:w="433" w:type="dxa"/>
          </w:tcPr>
          <w:p w:rsidR="00EA7EC8" w:rsidRPr="00CF0C4A" w:rsidRDefault="00EA7EC8" w:rsidP="00EA7EC8">
            <w:pPr>
              <w:rPr>
                <w:rFonts w:asciiTheme="minorHAnsi" w:hAnsiTheme="minorHAnsi" w:cstheme="minorHAnsi"/>
                <w:sz w:val="12"/>
                <w:szCs w:val="22"/>
              </w:rPr>
            </w:pPr>
          </w:p>
        </w:tc>
        <w:tc>
          <w:tcPr>
            <w:tcW w:w="3106" w:type="dxa"/>
          </w:tcPr>
          <w:p w:rsidR="00EA7EC8" w:rsidRPr="00CF0C4A" w:rsidRDefault="00EA7EC8" w:rsidP="00EA7EC8">
            <w:pPr>
              <w:rPr>
                <w:rFonts w:asciiTheme="minorHAnsi" w:hAnsiTheme="minorHAnsi" w:cstheme="minorHAnsi"/>
                <w:sz w:val="12"/>
                <w:szCs w:val="22"/>
              </w:rPr>
            </w:pPr>
          </w:p>
        </w:tc>
        <w:tc>
          <w:tcPr>
            <w:tcW w:w="2921" w:type="dxa"/>
            <w:gridSpan w:val="4"/>
          </w:tcPr>
          <w:p w:rsidR="00EA7EC8" w:rsidRPr="00CF0C4A" w:rsidRDefault="00EA7EC8" w:rsidP="00EA7EC8">
            <w:pPr>
              <w:rPr>
                <w:rFonts w:asciiTheme="minorHAnsi" w:hAnsiTheme="minorHAnsi" w:cstheme="minorHAnsi"/>
                <w:sz w:val="12"/>
                <w:szCs w:val="22"/>
                <w:highlight w:val="yellow"/>
              </w:rPr>
            </w:pPr>
          </w:p>
        </w:tc>
        <w:tc>
          <w:tcPr>
            <w:tcW w:w="3534" w:type="dxa"/>
          </w:tcPr>
          <w:p w:rsidR="00EA7EC8" w:rsidRPr="00CF0C4A" w:rsidRDefault="00EA7EC8" w:rsidP="00EA7EC8">
            <w:pPr>
              <w:rPr>
                <w:rFonts w:asciiTheme="minorHAnsi" w:hAnsiTheme="minorHAnsi" w:cstheme="minorHAnsi"/>
                <w:sz w:val="1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98746A"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98746A"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CF0C4A" w:rsidRDefault="00EA7EC8" w:rsidP="00EA7EC8">
            <w:pPr>
              <w:rPr>
                <w:rFonts w:asciiTheme="minorHAnsi" w:hAnsiTheme="minorHAnsi" w:cstheme="minorHAnsi"/>
                <w:sz w:val="14"/>
                <w:szCs w:val="22"/>
              </w:rPr>
            </w:pPr>
          </w:p>
        </w:tc>
        <w:tc>
          <w:tcPr>
            <w:tcW w:w="3106" w:type="dxa"/>
            <w:vAlign w:val="center"/>
          </w:tcPr>
          <w:p w:rsidR="00EA7EC8" w:rsidRPr="00CF0C4A" w:rsidRDefault="00EA7EC8" w:rsidP="00EA7EC8">
            <w:pPr>
              <w:rPr>
                <w:rFonts w:asciiTheme="minorHAnsi" w:hAnsiTheme="minorHAnsi" w:cstheme="minorHAnsi"/>
                <w:sz w:val="14"/>
                <w:szCs w:val="22"/>
              </w:rPr>
            </w:pPr>
          </w:p>
        </w:tc>
        <w:tc>
          <w:tcPr>
            <w:tcW w:w="2921" w:type="dxa"/>
            <w:gridSpan w:val="4"/>
          </w:tcPr>
          <w:p w:rsidR="00EA7EC8" w:rsidRPr="00CF0C4A" w:rsidRDefault="00EA7EC8" w:rsidP="00EA7EC8">
            <w:pPr>
              <w:rPr>
                <w:rFonts w:asciiTheme="minorHAnsi" w:hAnsiTheme="minorHAnsi" w:cstheme="minorHAnsi"/>
                <w:sz w:val="14"/>
                <w:szCs w:val="22"/>
              </w:rPr>
            </w:pPr>
          </w:p>
        </w:tc>
        <w:tc>
          <w:tcPr>
            <w:tcW w:w="3534" w:type="dxa"/>
          </w:tcPr>
          <w:p w:rsidR="00EA7EC8" w:rsidRPr="00CF0C4A" w:rsidRDefault="00EA7EC8" w:rsidP="00EA7EC8">
            <w:pPr>
              <w:jc w:val="both"/>
              <w:rPr>
                <w:rFonts w:asciiTheme="minorHAnsi" w:hAnsiTheme="minorHAnsi" w:cstheme="minorHAnsi"/>
                <w:sz w:val="14"/>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98746A"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98746A"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CF0C4A" w:rsidRDefault="00EA7EC8" w:rsidP="00EA7EC8">
            <w:pPr>
              <w:jc w:val="center"/>
              <w:rPr>
                <w:rFonts w:asciiTheme="minorHAnsi" w:hAnsiTheme="minorHAnsi" w:cstheme="minorHAnsi"/>
                <w:sz w:val="14"/>
                <w:szCs w:val="22"/>
              </w:rPr>
            </w:pPr>
          </w:p>
        </w:tc>
        <w:tc>
          <w:tcPr>
            <w:tcW w:w="3106" w:type="dxa"/>
            <w:vAlign w:val="center"/>
          </w:tcPr>
          <w:p w:rsidR="00EA7EC8" w:rsidRPr="00CF0C4A" w:rsidRDefault="00EA7EC8" w:rsidP="00EA7EC8">
            <w:pPr>
              <w:rPr>
                <w:rFonts w:asciiTheme="minorHAnsi" w:hAnsiTheme="minorHAnsi" w:cstheme="minorHAnsi"/>
                <w:sz w:val="14"/>
                <w:szCs w:val="22"/>
              </w:rPr>
            </w:pPr>
          </w:p>
        </w:tc>
        <w:tc>
          <w:tcPr>
            <w:tcW w:w="2921" w:type="dxa"/>
            <w:gridSpan w:val="4"/>
          </w:tcPr>
          <w:p w:rsidR="00EA7EC8" w:rsidRPr="00CF0C4A" w:rsidRDefault="00EA7EC8" w:rsidP="00EA7EC8">
            <w:pPr>
              <w:rPr>
                <w:rFonts w:asciiTheme="minorHAnsi" w:hAnsiTheme="minorHAnsi" w:cstheme="minorHAnsi"/>
                <w:sz w:val="14"/>
                <w:szCs w:val="22"/>
              </w:rPr>
            </w:pPr>
          </w:p>
        </w:tc>
        <w:tc>
          <w:tcPr>
            <w:tcW w:w="3534" w:type="dxa"/>
          </w:tcPr>
          <w:p w:rsidR="00EA7EC8" w:rsidRPr="00CF0C4A" w:rsidRDefault="00EA7EC8" w:rsidP="00EA7EC8">
            <w:pPr>
              <w:rPr>
                <w:rFonts w:asciiTheme="minorHAnsi" w:hAnsiTheme="minorHAnsi" w:cstheme="minorHAnsi"/>
                <w:sz w:val="14"/>
                <w:szCs w:val="22"/>
              </w:rPr>
            </w:pPr>
          </w:p>
        </w:tc>
      </w:tr>
      <w:tr w:rsidR="00EA7EC8" w:rsidRPr="00552079" w:rsidTr="0098746A">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98746A"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98746A"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CF0C4A" w:rsidRDefault="00EA7EC8" w:rsidP="00EA7EC8">
            <w:pPr>
              <w:jc w:val="center"/>
              <w:rPr>
                <w:rFonts w:asciiTheme="minorHAnsi" w:hAnsiTheme="minorHAnsi" w:cstheme="minorHAnsi"/>
                <w:sz w:val="14"/>
                <w:szCs w:val="22"/>
              </w:rPr>
            </w:pPr>
          </w:p>
        </w:tc>
        <w:tc>
          <w:tcPr>
            <w:tcW w:w="3106" w:type="dxa"/>
            <w:vAlign w:val="center"/>
          </w:tcPr>
          <w:p w:rsidR="00EA7EC8" w:rsidRPr="00CF0C4A" w:rsidRDefault="00EA7EC8" w:rsidP="00EA7EC8">
            <w:pPr>
              <w:jc w:val="center"/>
              <w:rPr>
                <w:rFonts w:asciiTheme="minorHAnsi" w:hAnsiTheme="minorHAnsi" w:cstheme="minorHAnsi"/>
                <w:sz w:val="14"/>
                <w:szCs w:val="22"/>
              </w:rPr>
            </w:pPr>
          </w:p>
        </w:tc>
        <w:tc>
          <w:tcPr>
            <w:tcW w:w="2921" w:type="dxa"/>
            <w:gridSpan w:val="4"/>
            <w:vAlign w:val="center"/>
          </w:tcPr>
          <w:p w:rsidR="00EA7EC8" w:rsidRPr="00CF0C4A" w:rsidRDefault="00EA7EC8" w:rsidP="00EA7EC8">
            <w:pPr>
              <w:rPr>
                <w:rFonts w:asciiTheme="minorHAnsi" w:hAnsiTheme="minorHAnsi" w:cstheme="minorHAnsi"/>
                <w:sz w:val="14"/>
                <w:szCs w:val="22"/>
              </w:rPr>
            </w:pPr>
          </w:p>
        </w:tc>
        <w:tc>
          <w:tcPr>
            <w:tcW w:w="3534" w:type="dxa"/>
            <w:vAlign w:val="center"/>
          </w:tcPr>
          <w:p w:rsidR="00EA7EC8" w:rsidRPr="00CF0C4A" w:rsidRDefault="00EA7EC8" w:rsidP="00EA7EC8">
            <w:pPr>
              <w:rPr>
                <w:rFonts w:asciiTheme="minorHAnsi" w:hAnsiTheme="minorHAnsi" w:cstheme="minorHAnsi"/>
                <w:color w:val="FF0000"/>
                <w:sz w:val="14"/>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CF0C4A" w:rsidRDefault="00EA7EC8" w:rsidP="00CF0C4A">
            <w:pPr>
              <w:jc w:val="center"/>
              <w:rPr>
                <w:rFonts w:asciiTheme="minorHAnsi" w:hAnsiTheme="minorHAnsi" w:cstheme="minorHAnsi"/>
                <w:szCs w:val="22"/>
              </w:rPr>
            </w:pPr>
            <w:r w:rsidRPr="00CF0C4A">
              <w:rPr>
                <w:rFonts w:asciiTheme="minorHAnsi" w:hAnsiTheme="minorHAnsi" w:cstheme="minorHAnsi"/>
                <w:szCs w:val="22"/>
              </w:rPr>
              <w:t>Fecha:</w:t>
            </w:r>
          </w:p>
          <w:p w:rsidR="00EA7EC8" w:rsidRPr="00CF0C4A" w:rsidRDefault="00FD305E" w:rsidP="00FD305E">
            <w:pPr>
              <w:jc w:val="center"/>
              <w:rPr>
                <w:rFonts w:asciiTheme="minorHAnsi" w:hAnsiTheme="minorHAnsi" w:cstheme="minorHAnsi"/>
                <w:szCs w:val="22"/>
              </w:rPr>
            </w:pPr>
            <w:r>
              <w:rPr>
                <w:rFonts w:asciiTheme="minorHAnsi" w:hAnsiTheme="minorHAnsi" w:cstheme="minorHAnsi"/>
                <w:szCs w:val="22"/>
              </w:rPr>
              <w:t>29</w:t>
            </w:r>
            <w:r w:rsidR="0098746A" w:rsidRPr="00CF0C4A">
              <w:rPr>
                <w:rFonts w:asciiTheme="minorHAnsi" w:hAnsiTheme="minorHAnsi" w:cstheme="minorHAnsi"/>
                <w:szCs w:val="22"/>
              </w:rPr>
              <w:t>/0</w:t>
            </w:r>
            <w:r>
              <w:rPr>
                <w:rFonts w:asciiTheme="minorHAnsi" w:hAnsiTheme="minorHAnsi" w:cstheme="minorHAnsi"/>
                <w:szCs w:val="22"/>
              </w:rPr>
              <w:t>6</w:t>
            </w:r>
            <w:r w:rsidR="0098746A" w:rsidRPr="00CF0C4A">
              <w:rPr>
                <w:rFonts w:asciiTheme="minorHAnsi" w:hAnsiTheme="minorHAnsi" w:cstheme="minorHAnsi"/>
                <w:szCs w:val="22"/>
              </w:rPr>
              <w:t>/2018</w:t>
            </w:r>
          </w:p>
        </w:tc>
        <w:tc>
          <w:tcPr>
            <w:tcW w:w="1528" w:type="dxa"/>
            <w:gridSpan w:val="2"/>
            <w:vAlign w:val="center"/>
          </w:tcPr>
          <w:p w:rsidR="00EA7EC8" w:rsidRPr="00CF0C4A" w:rsidRDefault="00EA7EC8" w:rsidP="00CF0C4A">
            <w:pPr>
              <w:jc w:val="center"/>
              <w:rPr>
                <w:rFonts w:asciiTheme="minorHAnsi" w:hAnsiTheme="minorHAnsi" w:cstheme="minorHAnsi"/>
                <w:szCs w:val="22"/>
              </w:rPr>
            </w:pPr>
            <w:r w:rsidRPr="00CF0C4A">
              <w:rPr>
                <w:rFonts w:asciiTheme="minorHAnsi" w:hAnsiTheme="minorHAnsi" w:cstheme="minorHAnsi"/>
                <w:szCs w:val="22"/>
              </w:rPr>
              <w:t>Hasta hora:</w:t>
            </w:r>
          </w:p>
          <w:p w:rsidR="00EA7EC8" w:rsidRPr="00CF0C4A" w:rsidRDefault="00CF0C4A" w:rsidP="00D27636">
            <w:pPr>
              <w:jc w:val="center"/>
              <w:rPr>
                <w:rFonts w:asciiTheme="minorHAnsi" w:hAnsiTheme="minorHAnsi" w:cstheme="minorHAnsi"/>
                <w:szCs w:val="22"/>
              </w:rPr>
            </w:pPr>
            <w:r w:rsidRPr="00CF0C4A">
              <w:rPr>
                <w:rFonts w:asciiTheme="minorHAnsi" w:hAnsiTheme="minorHAnsi" w:cstheme="minorHAnsi"/>
                <w:szCs w:val="22"/>
              </w:rPr>
              <w:t>1</w:t>
            </w:r>
            <w:r w:rsidR="00D27636">
              <w:rPr>
                <w:rFonts w:asciiTheme="minorHAnsi" w:hAnsiTheme="minorHAnsi" w:cstheme="minorHAnsi"/>
                <w:szCs w:val="22"/>
              </w:rPr>
              <w:t>5</w:t>
            </w:r>
            <w:r w:rsidRPr="00CF0C4A">
              <w:rPr>
                <w:rFonts w:asciiTheme="minorHAnsi" w:hAnsiTheme="minorHAnsi" w:cstheme="minorHAnsi"/>
                <w:szCs w:val="22"/>
              </w:rPr>
              <w:t>:</w:t>
            </w:r>
            <w:r w:rsidR="00D27636">
              <w:rPr>
                <w:rFonts w:asciiTheme="minorHAnsi" w:hAnsiTheme="minorHAnsi" w:cstheme="minorHAnsi"/>
                <w:szCs w:val="22"/>
              </w:rPr>
              <w:t>3</w:t>
            </w:r>
            <w:r w:rsidRPr="00CF0C4A">
              <w:rPr>
                <w:rFonts w:asciiTheme="minorHAnsi" w:hAnsiTheme="minorHAnsi" w:cstheme="minorHAnsi"/>
                <w:szCs w:val="22"/>
              </w:rPr>
              <w:t>0</w:t>
            </w:r>
          </w:p>
        </w:tc>
        <w:tc>
          <w:tcPr>
            <w:tcW w:w="3534" w:type="dxa"/>
          </w:tcPr>
          <w:p w:rsidR="0098746A" w:rsidRPr="00B744B9" w:rsidRDefault="0098746A" w:rsidP="0098746A">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98746A" w:rsidP="0098746A">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CF0C4A" w:rsidRDefault="00EA7EC8" w:rsidP="00EA7EC8">
            <w:pPr>
              <w:jc w:val="center"/>
              <w:rPr>
                <w:rFonts w:asciiTheme="minorHAnsi" w:hAnsiTheme="minorHAnsi" w:cstheme="minorHAnsi"/>
                <w:sz w:val="14"/>
                <w:szCs w:val="22"/>
              </w:rPr>
            </w:pPr>
          </w:p>
        </w:tc>
        <w:tc>
          <w:tcPr>
            <w:tcW w:w="3106" w:type="dxa"/>
            <w:vAlign w:val="center"/>
          </w:tcPr>
          <w:p w:rsidR="00EA7EC8" w:rsidRPr="00CF0C4A" w:rsidRDefault="00EA7EC8" w:rsidP="00EA7EC8">
            <w:pPr>
              <w:rPr>
                <w:rFonts w:asciiTheme="minorHAnsi" w:hAnsiTheme="minorHAnsi" w:cstheme="minorHAnsi"/>
                <w:sz w:val="14"/>
                <w:szCs w:val="22"/>
              </w:rPr>
            </w:pPr>
          </w:p>
        </w:tc>
        <w:tc>
          <w:tcPr>
            <w:tcW w:w="2921" w:type="dxa"/>
            <w:gridSpan w:val="4"/>
            <w:vAlign w:val="center"/>
          </w:tcPr>
          <w:p w:rsidR="00EA7EC8" w:rsidRPr="00CF0C4A" w:rsidRDefault="00EA7EC8" w:rsidP="00CF0C4A">
            <w:pPr>
              <w:jc w:val="center"/>
              <w:rPr>
                <w:rFonts w:asciiTheme="minorHAnsi" w:hAnsiTheme="minorHAnsi" w:cstheme="minorHAnsi"/>
                <w:sz w:val="14"/>
                <w:szCs w:val="22"/>
              </w:rPr>
            </w:pPr>
          </w:p>
        </w:tc>
        <w:tc>
          <w:tcPr>
            <w:tcW w:w="3534" w:type="dxa"/>
          </w:tcPr>
          <w:p w:rsidR="00EA7EC8" w:rsidRPr="00CF0C4A" w:rsidRDefault="00EA7EC8" w:rsidP="00EA7EC8">
            <w:pPr>
              <w:jc w:val="both"/>
              <w:rPr>
                <w:rFonts w:asciiTheme="minorHAnsi" w:hAnsiTheme="minorHAnsi" w:cstheme="minorHAnsi"/>
                <w:color w:val="FF0000"/>
                <w:sz w:val="14"/>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CF0C4A" w:rsidRDefault="00EA7EC8" w:rsidP="00CF0C4A">
            <w:pPr>
              <w:jc w:val="center"/>
              <w:rPr>
                <w:rFonts w:asciiTheme="minorHAnsi" w:hAnsiTheme="minorHAnsi" w:cstheme="minorHAnsi"/>
                <w:szCs w:val="22"/>
              </w:rPr>
            </w:pPr>
            <w:r w:rsidRPr="00CF0C4A">
              <w:rPr>
                <w:rFonts w:asciiTheme="minorHAnsi" w:hAnsiTheme="minorHAnsi" w:cstheme="minorHAnsi"/>
                <w:szCs w:val="22"/>
              </w:rPr>
              <w:t>Fecha:</w:t>
            </w:r>
          </w:p>
          <w:p w:rsidR="00EA7EC8" w:rsidRPr="00CF0C4A" w:rsidRDefault="00DF6AC8" w:rsidP="00D27636">
            <w:pPr>
              <w:jc w:val="center"/>
              <w:rPr>
                <w:rFonts w:asciiTheme="minorHAnsi" w:hAnsiTheme="minorHAnsi" w:cstheme="minorHAnsi"/>
                <w:szCs w:val="22"/>
              </w:rPr>
            </w:pPr>
            <w:r>
              <w:rPr>
                <w:rFonts w:asciiTheme="minorHAnsi" w:hAnsiTheme="minorHAnsi" w:cstheme="minorHAnsi"/>
                <w:szCs w:val="22"/>
              </w:rPr>
              <w:t>2</w:t>
            </w:r>
            <w:r w:rsidR="00D27636">
              <w:rPr>
                <w:rFonts w:asciiTheme="minorHAnsi" w:hAnsiTheme="minorHAnsi" w:cstheme="minorHAnsi"/>
                <w:szCs w:val="22"/>
              </w:rPr>
              <w:t>9</w:t>
            </w:r>
            <w:r w:rsidR="00CF0C4A" w:rsidRPr="00CF0C4A">
              <w:rPr>
                <w:rFonts w:asciiTheme="minorHAnsi" w:hAnsiTheme="minorHAnsi" w:cstheme="minorHAnsi"/>
                <w:szCs w:val="22"/>
              </w:rPr>
              <w:t>/0</w:t>
            </w:r>
            <w:r w:rsidR="00D27636">
              <w:rPr>
                <w:rFonts w:asciiTheme="minorHAnsi" w:hAnsiTheme="minorHAnsi" w:cstheme="minorHAnsi"/>
                <w:szCs w:val="22"/>
              </w:rPr>
              <w:t>6</w:t>
            </w:r>
            <w:r w:rsidR="00CF0C4A" w:rsidRPr="00CF0C4A">
              <w:rPr>
                <w:rFonts w:asciiTheme="minorHAnsi" w:hAnsiTheme="minorHAnsi" w:cstheme="minorHAnsi"/>
                <w:szCs w:val="22"/>
              </w:rPr>
              <w:t>/2018</w:t>
            </w:r>
          </w:p>
        </w:tc>
        <w:tc>
          <w:tcPr>
            <w:tcW w:w="1576" w:type="dxa"/>
            <w:gridSpan w:val="3"/>
            <w:vAlign w:val="center"/>
          </w:tcPr>
          <w:p w:rsidR="00EA7EC8" w:rsidRPr="00CF0C4A" w:rsidRDefault="00EA7EC8" w:rsidP="00CF0C4A">
            <w:pPr>
              <w:jc w:val="center"/>
              <w:rPr>
                <w:rFonts w:asciiTheme="minorHAnsi" w:hAnsiTheme="minorHAnsi" w:cstheme="minorHAnsi"/>
                <w:szCs w:val="22"/>
              </w:rPr>
            </w:pPr>
            <w:r w:rsidRPr="00CF0C4A">
              <w:rPr>
                <w:rFonts w:asciiTheme="minorHAnsi" w:hAnsiTheme="minorHAnsi" w:cstheme="minorHAnsi"/>
                <w:szCs w:val="22"/>
              </w:rPr>
              <w:t>Hora:</w:t>
            </w:r>
          </w:p>
          <w:p w:rsidR="00EA7EC8" w:rsidRPr="00CF0C4A" w:rsidRDefault="00CF0C4A" w:rsidP="00D27636">
            <w:pPr>
              <w:jc w:val="center"/>
              <w:rPr>
                <w:rFonts w:asciiTheme="minorHAnsi" w:hAnsiTheme="minorHAnsi" w:cstheme="minorHAnsi"/>
                <w:szCs w:val="22"/>
              </w:rPr>
            </w:pPr>
            <w:r w:rsidRPr="00CF0C4A">
              <w:rPr>
                <w:rFonts w:asciiTheme="minorHAnsi" w:hAnsiTheme="minorHAnsi" w:cstheme="minorHAnsi"/>
                <w:szCs w:val="22"/>
              </w:rPr>
              <w:t>1</w:t>
            </w:r>
            <w:r w:rsidR="00D27636">
              <w:rPr>
                <w:rFonts w:asciiTheme="minorHAnsi" w:hAnsiTheme="minorHAnsi" w:cstheme="minorHAnsi"/>
                <w:szCs w:val="22"/>
              </w:rPr>
              <w:t>5</w:t>
            </w:r>
            <w:r w:rsidRPr="00CF0C4A">
              <w:rPr>
                <w:rFonts w:asciiTheme="minorHAnsi" w:hAnsiTheme="minorHAnsi" w:cstheme="minorHAnsi"/>
                <w:szCs w:val="22"/>
              </w:rPr>
              <w:t>:</w:t>
            </w:r>
            <w:r w:rsidR="00D27636">
              <w:rPr>
                <w:rFonts w:asciiTheme="minorHAnsi" w:hAnsiTheme="minorHAnsi" w:cstheme="minorHAnsi"/>
                <w:szCs w:val="22"/>
              </w:rPr>
              <w:t>4</w:t>
            </w:r>
            <w:r w:rsidRPr="00CF0C4A">
              <w:rPr>
                <w:rFonts w:asciiTheme="minorHAnsi" w:hAnsiTheme="minorHAnsi" w:cstheme="minorHAnsi"/>
                <w:szCs w:val="22"/>
              </w:rPr>
              <w:t>5</w:t>
            </w:r>
          </w:p>
        </w:tc>
        <w:tc>
          <w:tcPr>
            <w:tcW w:w="3534" w:type="dxa"/>
            <w:vAlign w:val="center"/>
          </w:tcPr>
          <w:p w:rsidR="0098746A" w:rsidRPr="00B744B9" w:rsidRDefault="0098746A" w:rsidP="0098746A">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98746A" w:rsidP="0098746A">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CF0C4A" w:rsidRDefault="00EA7EC8" w:rsidP="00EA7EC8">
            <w:pPr>
              <w:jc w:val="center"/>
              <w:rPr>
                <w:rFonts w:asciiTheme="minorHAnsi" w:hAnsiTheme="minorHAnsi" w:cstheme="minorHAnsi"/>
                <w:sz w:val="14"/>
                <w:szCs w:val="22"/>
              </w:rPr>
            </w:pPr>
          </w:p>
        </w:tc>
        <w:tc>
          <w:tcPr>
            <w:tcW w:w="3106" w:type="dxa"/>
            <w:vAlign w:val="center"/>
          </w:tcPr>
          <w:p w:rsidR="00EA7EC8" w:rsidRPr="00CF0C4A" w:rsidRDefault="00EA7EC8" w:rsidP="00EA7EC8">
            <w:pPr>
              <w:rPr>
                <w:rFonts w:asciiTheme="minorHAnsi" w:hAnsiTheme="minorHAnsi" w:cstheme="minorHAnsi"/>
                <w:sz w:val="14"/>
                <w:szCs w:val="22"/>
              </w:rPr>
            </w:pPr>
          </w:p>
        </w:tc>
        <w:tc>
          <w:tcPr>
            <w:tcW w:w="2921" w:type="dxa"/>
            <w:gridSpan w:val="4"/>
            <w:vAlign w:val="center"/>
          </w:tcPr>
          <w:p w:rsidR="00EA7EC8" w:rsidRPr="00CF0C4A" w:rsidRDefault="00EA7EC8" w:rsidP="00EA7EC8">
            <w:pPr>
              <w:jc w:val="center"/>
              <w:rPr>
                <w:rFonts w:asciiTheme="minorHAnsi" w:hAnsiTheme="minorHAnsi" w:cstheme="minorHAnsi"/>
                <w:sz w:val="14"/>
                <w:szCs w:val="22"/>
              </w:rPr>
            </w:pPr>
          </w:p>
        </w:tc>
        <w:tc>
          <w:tcPr>
            <w:tcW w:w="3534" w:type="dxa"/>
            <w:vAlign w:val="center"/>
          </w:tcPr>
          <w:p w:rsidR="00EA7EC8" w:rsidRPr="00CF0C4A" w:rsidRDefault="00EA7EC8" w:rsidP="00EA7EC8">
            <w:pPr>
              <w:rPr>
                <w:rFonts w:asciiTheme="minorHAnsi" w:hAnsiTheme="minorHAnsi" w:cstheme="minorHAnsi"/>
                <w:color w:val="000000"/>
                <w:sz w:val="14"/>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F0C4A" w:rsidP="00D27636">
            <w:pPr>
              <w:jc w:val="both"/>
              <w:rPr>
                <w:rFonts w:asciiTheme="minorHAnsi" w:hAnsiTheme="minorHAnsi" w:cstheme="minorHAnsi"/>
                <w:szCs w:val="22"/>
              </w:rPr>
            </w:pPr>
            <w:r>
              <w:rPr>
                <w:rFonts w:asciiTheme="minorHAnsi" w:hAnsiTheme="minorHAnsi" w:cstheme="minorHAnsi"/>
                <w:szCs w:val="22"/>
              </w:rPr>
              <w:t>1</w:t>
            </w:r>
            <w:r w:rsidR="00D27636">
              <w:rPr>
                <w:rFonts w:asciiTheme="minorHAnsi" w:hAnsiTheme="minorHAnsi" w:cstheme="minorHAnsi"/>
                <w:szCs w:val="22"/>
              </w:rPr>
              <w:t>1</w:t>
            </w:r>
            <w:r>
              <w:rPr>
                <w:rFonts w:asciiTheme="minorHAnsi" w:hAnsiTheme="minorHAnsi" w:cstheme="minorHAnsi"/>
                <w:szCs w:val="22"/>
              </w:rPr>
              <w:t>/07/2018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Pr="00CF0C4A" w:rsidRDefault="00EA7EC8" w:rsidP="00EA7EC8">
            <w:pPr>
              <w:jc w:val="center"/>
              <w:rPr>
                <w:rFonts w:asciiTheme="minorHAnsi" w:hAnsiTheme="minorHAnsi" w:cstheme="minorHAnsi"/>
                <w:sz w:val="12"/>
                <w:szCs w:val="22"/>
              </w:rPr>
            </w:pPr>
          </w:p>
        </w:tc>
        <w:tc>
          <w:tcPr>
            <w:tcW w:w="3106" w:type="dxa"/>
            <w:vAlign w:val="center"/>
          </w:tcPr>
          <w:p w:rsidR="00EA7EC8" w:rsidRPr="00CF0C4A" w:rsidRDefault="00EA7EC8" w:rsidP="00EA7EC8">
            <w:pPr>
              <w:rPr>
                <w:rFonts w:asciiTheme="minorHAnsi" w:hAnsiTheme="minorHAnsi" w:cstheme="minorHAnsi"/>
                <w:sz w:val="12"/>
                <w:szCs w:val="22"/>
              </w:rPr>
            </w:pPr>
          </w:p>
        </w:tc>
        <w:tc>
          <w:tcPr>
            <w:tcW w:w="2921" w:type="dxa"/>
            <w:gridSpan w:val="4"/>
            <w:vAlign w:val="center"/>
          </w:tcPr>
          <w:p w:rsidR="00EA7EC8" w:rsidRPr="00CF0C4A" w:rsidRDefault="00EA7EC8" w:rsidP="00EA7EC8">
            <w:pPr>
              <w:jc w:val="center"/>
              <w:rPr>
                <w:rFonts w:asciiTheme="minorHAnsi" w:hAnsiTheme="minorHAnsi" w:cstheme="minorHAnsi"/>
                <w:sz w:val="12"/>
                <w:szCs w:val="22"/>
              </w:rPr>
            </w:pPr>
          </w:p>
        </w:tc>
        <w:tc>
          <w:tcPr>
            <w:tcW w:w="3534" w:type="dxa"/>
            <w:vAlign w:val="center"/>
          </w:tcPr>
          <w:p w:rsidR="00EA7EC8" w:rsidRPr="00CF0C4A" w:rsidRDefault="00EA7EC8" w:rsidP="00EA7EC8">
            <w:pPr>
              <w:rPr>
                <w:rFonts w:asciiTheme="minorHAnsi" w:hAnsiTheme="minorHAnsi" w:cstheme="minorHAnsi"/>
                <w:color w:val="000000"/>
                <w:sz w:val="1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F0C4A" w:rsidP="00D27636">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w:t>
            </w:r>
            <w:r w:rsidR="00D27636">
              <w:rPr>
                <w:rFonts w:asciiTheme="minorHAnsi" w:hAnsiTheme="minorHAnsi" w:cstheme="minorHAnsi"/>
                <w:i/>
                <w:color w:val="FF0000"/>
                <w:szCs w:val="22"/>
              </w:rPr>
              <w:t>4</w:t>
            </w:r>
            <w:r>
              <w:rPr>
                <w:rFonts w:asciiTheme="minorHAnsi" w:hAnsiTheme="minorHAnsi" w:cstheme="minorHAnsi"/>
                <w:i/>
                <w:color w:val="FF0000"/>
                <w:szCs w:val="22"/>
              </w:rPr>
              <w:t>/08/2018</w:t>
            </w:r>
          </w:p>
        </w:tc>
      </w:tr>
    </w:tbl>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CF0C4A" w:rsidRDefault="00D279A7" w:rsidP="00CF0C4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CF0C4A">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CF0C4A" w:rsidRPr="006F470A" w:rsidTr="00CF0C4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F0C4A" w:rsidRPr="006F470A" w:rsidRDefault="00CF0C4A" w:rsidP="00CF0C4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CF0C4A" w:rsidRPr="006F470A" w:rsidRDefault="00CF0C4A" w:rsidP="00CF0C4A">
            <w:pPr>
              <w:rPr>
                <w:rFonts w:asciiTheme="minorHAnsi" w:hAnsiTheme="minorHAnsi" w:cstheme="minorHAnsi"/>
                <w:color w:val="000000"/>
                <w:lang w:val="es-BO" w:eastAsia="es-BO"/>
              </w:rPr>
            </w:pPr>
            <w:r w:rsidRPr="00C95638">
              <w:rPr>
                <w:rFonts w:ascii="Lucida Bright" w:hAnsi="Lucida Bright" w:cs="Tahoma"/>
                <w:i/>
                <w:sz w:val="18"/>
              </w:rPr>
              <w:t>Cilindro toma muestra</w:t>
            </w:r>
            <w:r>
              <w:rPr>
                <w:rFonts w:ascii="Lucida Bright" w:hAnsi="Lucida Bright" w:cs="Tahoma"/>
                <w:i/>
                <w:sz w:val="18"/>
              </w:rPr>
              <w:t>s para GLP</w:t>
            </w:r>
          </w:p>
        </w:tc>
        <w:tc>
          <w:tcPr>
            <w:tcW w:w="1309" w:type="dxa"/>
            <w:tcBorders>
              <w:top w:val="nil"/>
              <w:left w:val="nil"/>
              <w:bottom w:val="single" w:sz="8" w:space="0" w:color="auto"/>
              <w:right w:val="single" w:sz="4" w:space="0" w:color="auto"/>
            </w:tcBorders>
            <w:shd w:val="clear" w:color="auto" w:fill="auto"/>
            <w:noWrap/>
          </w:tcPr>
          <w:p w:rsidR="00CF0C4A" w:rsidRPr="00C95638" w:rsidRDefault="00CF0C4A" w:rsidP="00CF0C4A">
            <w:pPr>
              <w:spacing w:before="60" w:after="60"/>
              <w:jc w:val="center"/>
              <w:rPr>
                <w:rFonts w:ascii="Lucida Bright" w:hAnsi="Lucida Bright" w:cs="Tahoma"/>
                <w:i/>
                <w:sz w:val="18"/>
              </w:rPr>
            </w:pPr>
            <w:r>
              <w:rPr>
                <w:rFonts w:ascii="Lucida Bright" w:hAnsi="Lucida Bright" w:cs="Tahoma"/>
                <w:i/>
                <w:sz w:val="18"/>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CF0C4A" w:rsidRPr="00C95638" w:rsidRDefault="00CF0C4A" w:rsidP="00CF0C4A">
            <w:pPr>
              <w:spacing w:before="60" w:after="60"/>
              <w:jc w:val="center"/>
              <w:rPr>
                <w:rFonts w:ascii="Lucida Bright" w:hAnsi="Lucida Bright" w:cs="Tahoma"/>
                <w:i/>
                <w:sz w:val="18"/>
              </w:rPr>
            </w:pPr>
            <w:r>
              <w:rPr>
                <w:rFonts w:ascii="Lucida Bright" w:hAnsi="Lucida Bright" w:cs="Tahoma"/>
                <w:i/>
                <w:sz w:val="18"/>
              </w:rPr>
              <w:t>6</w:t>
            </w:r>
          </w:p>
        </w:tc>
        <w:tc>
          <w:tcPr>
            <w:tcW w:w="1457" w:type="dxa"/>
            <w:tcBorders>
              <w:top w:val="nil"/>
              <w:left w:val="nil"/>
              <w:bottom w:val="single" w:sz="8" w:space="0" w:color="auto"/>
              <w:right w:val="single" w:sz="8" w:space="0" w:color="auto"/>
            </w:tcBorders>
            <w:shd w:val="clear" w:color="auto" w:fill="auto"/>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4.480,00</w:t>
            </w:r>
          </w:p>
        </w:tc>
        <w:tc>
          <w:tcPr>
            <w:tcW w:w="1951" w:type="dxa"/>
            <w:tcBorders>
              <w:top w:val="nil"/>
              <w:left w:val="nil"/>
              <w:bottom w:val="single" w:sz="8" w:space="0" w:color="auto"/>
              <w:right w:val="single" w:sz="8" w:space="0" w:color="auto"/>
            </w:tcBorders>
            <w:shd w:val="clear" w:color="auto" w:fill="auto"/>
            <w:noWrap/>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26.880,00</w:t>
            </w:r>
          </w:p>
        </w:tc>
      </w:tr>
      <w:tr w:rsidR="00CF0C4A" w:rsidRPr="006F470A" w:rsidTr="00CF0C4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F0C4A" w:rsidRPr="006F470A" w:rsidRDefault="00CF0C4A" w:rsidP="00CF0C4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CF0C4A" w:rsidRPr="006F470A" w:rsidRDefault="00CF0C4A" w:rsidP="00CF0C4A">
            <w:pPr>
              <w:rPr>
                <w:rFonts w:asciiTheme="minorHAnsi" w:hAnsiTheme="minorHAnsi" w:cstheme="minorHAnsi"/>
                <w:color w:val="000000"/>
                <w:lang w:val="es-BO" w:eastAsia="es-BO"/>
              </w:rPr>
            </w:pPr>
            <w:r>
              <w:rPr>
                <w:rFonts w:ascii="Lucida Bright" w:hAnsi="Lucida Bright" w:cs="Tahoma"/>
                <w:i/>
                <w:sz w:val="18"/>
              </w:rPr>
              <w:t>Válvula de agua con obturador no giratorio</w:t>
            </w:r>
          </w:p>
        </w:tc>
        <w:tc>
          <w:tcPr>
            <w:tcW w:w="1309" w:type="dxa"/>
            <w:tcBorders>
              <w:top w:val="nil"/>
              <w:left w:val="nil"/>
              <w:bottom w:val="single" w:sz="8" w:space="0" w:color="auto"/>
              <w:right w:val="single" w:sz="4" w:space="0" w:color="auto"/>
            </w:tcBorders>
            <w:shd w:val="clear" w:color="auto" w:fill="auto"/>
            <w:noWrap/>
          </w:tcPr>
          <w:p w:rsidR="00CF0C4A" w:rsidRDefault="00CF0C4A" w:rsidP="00CF0C4A">
            <w:pPr>
              <w:spacing w:before="60" w:after="60"/>
              <w:jc w:val="center"/>
              <w:rPr>
                <w:rFonts w:ascii="Lucida Bright" w:hAnsi="Lucida Bright" w:cs="Tahoma"/>
                <w:i/>
                <w:sz w:val="18"/>
              </w:rPr>
            </w:pPr>
            <w:r>
              <w:rPr>
                <w:rFonts w:ascii="Lucida Bright" w:hAnsi="Lucida Bright" w:cs="Tahoma"/>
                <w:i/>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CF0C4A" w:rsidRDefault="00CF0C4A" w:rsidP="00CF0C4A">
            <w:pPr>
              <w:spacing w:before="60" w:after="60"/>
              <w:jc w:val="center"/>
              <w:rPr>
                <w:rFonts w:ascii="Lucida Bright" w:hAnsi="Lucida Bright" w:cs="Tahoma"/>
                <w:i/>
                <w:sz w:val="18"/>
              </w:rPr>
            </w:pPr>
            <w:r>
              <w:rPr>
                <w:rFonts w:ascii="Lucida Bright" w:hAnsi="Lucida Bright" w:cs="Tahoma"/>
                <w:i/>
                <w:sz w:val="18"/>
              </w:rPr>
              <w:t>12</w:t>
            </w:r>
          </w:p>
        </w:tc>
        <w:tc>
          <w:tcPr>
            <w:tcW w:w="1457" w:type="dxa"/>
            <w:tcBorders>
              <w:top w:val="nil"/>
              <w:left w:val="nil"/>
              <w:bottom w:val="single" w:sz="8" w:space="0" w:color="auto"/>
              <w:right w:val="single" w:sz="8" w:space="0" w:color="auto"/>
            </w:tcBorders>
            <w:shd w:val="clear" w:color="auto" w:fill="auto"/>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1.412,75</w:t>
            </w:r>
          </w:p>
        </w:tc>
        <w:tc>
          <w:tcPr>
            <w:tcW w:w="1951" w:type="dxa"/>
            <w:tcBorders>
              <w:top w:val="nil"/>
              <w:left w:val="nil"/>
              <w:bottom w:val="single" w:sz="8" w:space="0" w:color="auto"/>
              <w:right w:val="single" w:sz="8" w:space="0" w:color="auto"/>
            </w:tcBorders>
            <w:shd w:val="clear" w:color="auto" w:fill="auto"/>
            <w:noWrap/>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16.953,00</w:t>
            </w:r>
          </w:p>
        </w:tc>
      </w:tr>
      <w:tr w:rsidR="00CF0C4A" w:rsidRPr="006F470A" w:rsidTr="00CF0C4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F0C4A" w:rsidRPr="006F470A" w:rsidRDefault="00CF0C4A" w:rsidP="00CF0C4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CF0C4A" w:rsidRPr="006F470A" w:rsidRDefault="00CF0C4A" w:rsidP="00CF0C4A">
            <w:pPr>
              <w:rPr>
                <w:rFonts w:asciiTheme="minorHAnsi" w:hAnsiTheme="minorHAnsi" w:cstheme="minorHAnsi"/>
                <w:color w:val="000000"/>
                <w:lang w:val="es-BO" w:eastAsia="es-BO"/>
              </w:rPr>
            </w:pPr>
            <w:r>
              <w:rPr>
                <w:rFonts w:ascii="Lucida Bright" w:hAnsi="Lucida Bright" w:cs="Tahoma"/>
                <w:i/>
                <w:sz w:val="18"/>
              </w:rPr>
              <w:t>Tapón de acero inoxidable</w:t>
            </w:r>
          </w:p>
        </w:tc>
        <w:tc>
          <w:tcPr>
            <w:tcW w:w="1309" w:type="dxa"/>
            <w:tcBorders>
              <w:top w:val="nil"/>
              <w:left w:val="nil"/>
              <w:bottom w:val="single" w:sz="8" w:space="0" w:color="auto"/>
              <w:right w:val="single" w:sz="4" w:space="0" w:color="auto"/>
            </w:tcBorders>
            <w:shd w:val="clear" w:color="auto" w:fill="auto"/>
            <w:noWrap/>
          </w:tcPr>
          <w:p w:rsidR="00CF0C4A" w:rsidRDefault="00CF0C4A" w:rsidP="00CF0C4A">
            <w:pPr>
              <w:spacing w:before="60" w:after="60"/>
              <w:jc w:val="center"/>
              <w:rPr>
                <w:rFonts w:ascii="Lucida Bright" w:hAnsi="Lucida Bright" w:cs="Tahoma"/>
                <w:i/>
                <w:sz w:val="18"/>
              </w:rPr>
            </w:pPr>
            <w:r>
              <w:rPr>
                <w:rFonts w:ascii="Lucida Bright" w:hAnsi="Lucida Bright" w:cs="Tahoma"/>
                <w:i/>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CF0C4A" w:rsidRDefault="00CF0C4A" w:rsidP="00CF0C4A">
            <w:pPr>
              <w:spacing w:before="60" w:after="60"/>
              <w:jc w:val="center"/>
              <w:rPr>
                <w:rFonts w:ascii="Lucida Bright" w:hAnsi="Lucida Bright" w:cs="Tahoma"/>
                <w:i/>
                <w:sz w:val="18"/>
              </w:rPr>
            </w:pPr>
            <w:r>
              <w:rPr>
                <w:rFonts w:ascii="Lucida Bright" w:hAnsi="Lucida Bright" w:cs="Tahoma"/>
                <w:i/>
                <w:sz w:val="18"/>
              </w:rPr>
              <w:t>12</w:t>
            </w:r>
          </w:p>
        </w:tc>
        <w:tc>
          <w:tcPr>
            <w:tcW w:w="1457" w:type="dxa"/>
            <w:tcBorders>
              <w:top w:val="nil"/>
              <w:left w:val="nil"/>
              <w:bottom w:val="single" w:sz="8" w:space="0" w:color="auto"/>
              <w:right w:val="single" w:sz="8" w:space="0" w:color="auto"/>
            </w:tcBorders>
            <w:shd w:val="clear" w:color="auto" w:fill="auto"/>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112,05</w:t>
            </w:r>
          </w:p>
        </w:tc>
        <w:tc>
          <w:tcPr>
            <w:tcW w:w="1951" w:type="dxa"/>
            <w:tcBorders>
              <w:top w:val="nil"/>
              <w:left w:val="nil"/>
              <w:bottom w:val="single" w:sz="8" w:space="0" w:color="auto"/>
              <w:right w:val="single" w:sz="8" w:space="0" w:color="auto"/>
            </w:tcBorders>
            <w:shd w:val="clear" w:color="auto" w:fill="auto"/>
            <w:noWrap/>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1.344,60</w:t>
            </w:r>
          </w:p>
        </w:tc>
      </w:tr>
      <w:tr w:rsidR="00CF0C4A" w:rsidRPr="006F470A" w:rsidTr="00CF0C4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F0C4A" w:rsidRPr="006F470A" w:rsidRDefault="00CF0C4A" w:rsidP="00CF0C4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CF0C4A" w:rsidRPr="006F470A" w:rsidRDefault="00CF0C4A" w:rsidP="00907832">
            <w:pPr>
              <w:rPr>
                <w:rFonts w:asciiTheme="minorHAnsi" w:hAnsiTheme="minorHAnsi" w:cstheme="minorHAnsi"/>
                <w:color w:val="000000"/>
                <w:lang w:val="es-BO" w:eastAsia="es-BO"/>
              </w:rPr>
            </w:pPr>
            <w:r>
              <w:rPr>
                <w:rFonts w:ascii="Lucida Bright" w:hAnsi="Lucida Bright" w:cs="Tahoma"/>
                <w:i/>
                <w:sz w:val="18"/>
              </w:rPr>
              <w:t xml:space="preserve">Maletín para </w:t>
            </w:r>
            <w:r w:rsidR="00907832">
              <w:rPr>
                <w:rFonts w:ascii="Lucida Bright" w:hAnsi="Lucida Bright" w:cs="Tahoma"/>
                <w:i/>
                <w:sz w:val="18"/>
              </w:rPr>
              <w:t>transporte</w:t>
            </w:r>
          </w:p>
        </w:tc>
        <w:tc>
          <w:tcPr>
            <w:tcW w:w="1309" w:type="dxa"/>
            <w:tcBorders>
              <w:top w:val="nil"/>
              <w:left w:val="nil"/>
              <w:bottom w:val="single" w:sz="8" w:space="0" w:color="auto"/>
              <w:right w:val="single" w:sz="4" w:space="0" w:color="auto"/>
            </w:tcBorders>
            <w:shd w:val="clear" w:color="auto" w:fill="auto"/>
            <w:noWrap/>
          </w:tcPr>
          <w:p w:rsidR="00CF0C4A" w:rsidRDefault="00CF0C4A" w:rsidP="00CF0C4A">
            <w:pPr>
              <w:spacing w:before="60" w:after="60"/>
              <w:jc w:val="center"/>
              <w:rPr>
                <w:rFonts w:ascii="Lucida Bright" w:hAnsi="Lucida Bright" w:cs="Tahoma"/>
                <w:i/>
                <w:sz w:val="18"/>
              </w:rPr>
            </w:pPr>
            <w:r>
              <w:rPr>
                <w:rFonts w:ascii="Lucida Bright" w:hAnsi="Lucida Bright" w:cs="Tahoma"/>
                <w:i/>
                <w:sz w:val="18"/>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CF0C4A" w:rsidRDefault="00CF0C4A" w:rsidP="00CF0C4A">
            <w:pPr>
              <w:spacing w:before="60" w:after="60"/>
              <w:jc w:val="center"/>
              <w:rPr>
                <w:rFonts w:ascii="Lucida Bright" w:hAnsi="Lucida Bright" w:cs="Tahoma"/>
                <w:i/>
                <w:sz w:val="18"/>
              </w:rPr>
            </w:pPr>
            <w:r>
              <w:rPr>
                <w:rFonts w:ascii="Lucida Bright" w:hAnsi="Lucida Bright" w:cs="Tahoma"/>
                <w:i/>
                <w:sz w:val="18"/>
              </w:rPr>
              <w:t>3</w:t>
            </w:r>
          </w:p>
        </w:tc>
        <w:tc>
          <w:tcPr>
            <w:tcW w:w="1457" w:type="dxa"/>
            <w:tcBorders>
              <w:top w:val="nil"/>
              <w:left w:val="nil"/>
              <w:bottom w:val="single" w:sz="8" w:space="0" w:color="auto"/>
              <w:right w:val="single" w:sz="8" w:space="0" w:color="auto"/>
            </w:tcBorders>
            <w:shd w:val="clear" w:color="auto" w:fill="auto"/>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w:t>
            </w:r>
          </w:p>
        </w:tc>
        <w:tc>
          <w:tcPr>
            <w:tcW w:w="1951" w:type="dxa"/>
            <w:tcBorders>
              <w:top w:val="nil"/>
              <w:left w:val="nil"/>
              <w:bottom w:val="single" w:sz="8" w:space="0" w:color="auto"/>
              <w:right w:val="single" w:sz="8" w:space="0" w:color="auto"/>
            </w:tcBorders>
            <w:shd w:val="clear" w:color="auto" w:fill="auto"/>
            <w:noWrap/>
            <w:vAlign w:val="center"/>
          </w:tcPr>
          <w:p w:rsidR="00CF0C4A" w:rsidRPr="006F470A" w:rsidRDefault="00CF0C4A" w:rsidP="00CF0C4A">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10.500,00</w:t>
            </w:r>
          </w:p>
        </w:tc>
      </w:tr>
      <w:tr w:rsidR="00CF0C4A" w:rsidRPr="006F470A" w:rsidTr="00CF0C4A">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F0C4A" w:rsidRPr="006F470A" w:rsidRDefault="00CF0C4A" w:rsidP="00CF0C4A">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F0C4A" w:rsidRPr="00CF0C4A" w:rsidRDefault="00CF0C4A" w:rsidP="00CF0C4A">
            <w:pPr>
              <w:jc w:val="right"/>
              <w:rPr>
                <w:rFonts w:asciiTheme="minorHAnsi" w:hAnsiTheme="minorHAnsi" w:cstheme="minorHAnsi"/>
                <w:b/>
                <w:color w:val="000000"/>
                <w:lang w:val="es-BO" w:eastAsia="es-BO"/>
              </w:rPr>
            </w:pPr>
            <w:r w:rsidRPr="00CF0C4A">
              <w:rPr>
                <w:rFonts w:asciiTheme="minorHAnsi" w:hAnsiTheme="minorHAnsi" w:cstheme="minorHAnsi"/>
                <w:b/>
                <w:color w:val="000000"/>
                <w:lang w:val="es-BO" w:eastAsia="es-BO"/>
              </w:rPr>
              <w:t>55.677,60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F7BB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F7BB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F7BB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F7BB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F7BB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AF7BB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F7BB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F7BB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F7BB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F7BB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F7BB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AF7BB7">
      <w:pPr>
        <w:pStyle w:val="Sinespaciado4"/>
        <w:numPr>
          <w:ilvl w:val="0"/>
          <w:numId w:val="27"/>
        </w:numPr>
        <w:ind w:left="851"/>
        <w:jc w:val="both"/>
      </w:pPr>
      <w:r w:rsidRPr="006F470A">
        <w:t>Que tengan sentencia ejecutoriada, con impedimento para ejercer el comercio.</w:t>
      </w:r>
    </w:p>
    <w:p w:rsidR="006A773C" w:rsidRPr="006F470A" w:rsidRDefault="006A773C" w:rsidP="00AF7BB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F7BB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F7BB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F7BB7">
      <w:pPr>
        <w:pStyle w:val="Sinespaciado4"/>
        <w:numPr>
          <w:ilvl w:val="0"/>
          <w:numId w:val="27"/>
        </w:numPr>
        <w:ind w:left="851"/>
        <w:jc w:val="both"/>
      </w:pPr>
      <w:r w:rsidRPr="002932FE">
        <w:t>Que hubiesen declarado su disolución o quiebra.</w:t>
      </w:r>
    </w:p>
    <w:p w:rsidR="006A773C" w:rsidRPr="006F470A" w:rsidRDefault="006A773C" w:rsidP="00AF7BB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F7BB7">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F7BB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F7BB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F7BB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F7BB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F7BB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F7BB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F7BB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F7BB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F7BB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F7BB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F7BB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F7BB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F7BB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F7BB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F7BB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F7BB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F7BB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AF7BB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F7BB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F7BB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CC5586" w:rsidRDefault="00CC5586" w:rsidP="00452B99">
      <w:pPr>
        <w:ind w:left="426"/>
        <w:jc w:val="both"/>
        <w:rPr>
          <w:rFonts w:asciiTheme="minorHAnsi" w:hAnsiTheme="minorHAnsi" w:cstheme="minorHAnsi"/>
          <w:sz w:val="22"/>
          <w:szCs w:val="22"/>
        </w:rPr>
      </w:pPr>
    </w:p>
    <w:p w:rsidR="00CC5586" w:rsidRPr="006F470A" w:rsidRDefault="00CC5586" w:rsidP="00452B99">
      <w:pPr>
        <w:ind w:left="426"/>
        <w:jc w:val="both"/>
        <w:rPr>
          <w:rFonts w:asciiTheme="minorHAnsi" w:hAnsiTheme="minorHAnsi" w:cstheme="minorHAnsi"/>
          <w:sz w:val="22"/>
          <w:szCs w:val="22"/>
        </w:rPr>
      </w:pPr>
    </w:p>
    <w:p w:rsidR="00452B99" w:rsidRPr="006F470A" w:rsidRDefault="00452B99" w:rsidP="00AF7BB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AF7BB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F7BB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F7BB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F7BB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F7BB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F7BB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F7BB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F7BB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872903" w:rsidRPr="00872903" w:rsidRDefault="00701494" w:rsidP="00872903">
      <w:pPr>
        <w:pStyle w:val="Prrafodelista"/>
        <w:numPr>
          <w:ilvl w:val="0"/>
          <w:numId w:val="3"/>
        </w:numPr>
        <w:ind w:left="426" w:hanging="426"/>
        <w:jc w:val="both"/>
        <w:rPr>
          <w:rFonts w:asciiTheme="minorHAnsi" w:hAnsiTheme="minorHAnsi" w:cstheme="minorHAnsi"/>
          <w:b/>
          <w:sz w:val="22"/>
          <w:szCs w:val="22"/>
        </w:rPr>
      </w:pPr>
      <w:r w:rsidRPr="00872903">
        <w:rPr>
          <w:rFonts w:asciiTheme="minorHAnsi" w:hAnsiTheme="minorHAnsi" w:cstheme="minorHAnsi"/>
          <w:b/>
          <w:sz w:val="22"/>
          <w:szCs w:val="22"/>
        </w:rPr>
        <w:t xml:space="preserve">ACUERDO </w:t>
      </w:r>
      <w:r w:rsidR="00FE7731" w:rsidRPr="00872903">
        <w:rPr>
          <w:rFonts w:asciiTheme="minorHAnsi" w:hAnsiTheme="minorHAnsi" w:cstheme="minorHAnsi"/>
          <w:b/>
          <w:sz w:val="22"/>
          <w:szCs w:val="22"/>
        </w:rPr>
        <w:t>DE CONFIDENCIALIDAD</w:t>
      </w:r>
      <w:r w:rsidR="00F9669E" w:rsidRPr="00872903">
        <w:rPr>
          <w:rFonts w:asciiTheme="minorHAnsi" w:hAnsiTheme="minorHAnsi" w:cstheme="minorHAnsi"/>
          <w:b/>
          <w:sz w:val="22"/>
          <w:szCs w:val="22"/>
        </w:rPr>
        <w:t>.-</w:t>
      </w:r>
    </w:p>
    <w:p w:rsidR="00FE7731" w:rsidRDefault="00A11440" w:rsidP="00872903">
      <w:pPr>
        <w:pStyle w:val="Prrafodelista"/>
        <w:ind w:left="426"/>
        <w:jc w:val="both"/>
        <w:rPr>
          <w:rFonts w:asciiTheme="minorHAnsi" w:hAnsiTheme="minorHAnsi" w:cstheme="minorHAnsi"/>
          <w:b/>
          <w:bCs/>
          <w:i/>
          <w:iCs/>
          <w:color w:val="FF0000"/>
          <w:lang w:eastAsia="es-BO"/>
        </w:rPr>
      </w:pPr>
      <w:r w:rsidRPr="00872903">
        <w:rPr>
          <w:rFonts w:asciiTheme="minorHAnsi" w:hAnsiTheme="minorHAnsi" w:cstheme="minorHAnsi"/>
          <w:b/>
          <w:sz w:val="22"/>
          <w:szCs w:val="22"/>
        </w:rPr>
        <w:t xml:space="preserve"> “</w:t>
      </w:r>
      <w:r w:rsidRPr="00872903">
        <w:rPr>
          <w:rFonts w:asciiTheme="minorHAnsi" w:hAnsiTheme="minorHAnsi" w:cstheme="minorHAnsi"/>
          <w:b/>
          <w:color w:val="FF0000"/>
          <w:sz w:val="22"/>
          <w:szCs w:val="22"/>
        </w:rPr>
        <w:t>No</w:t>
      </w:r>
      <w:r w:rsidRPr="00872903">
        <w:rPr>
          <w:rFonts w:asciiTheme="minorHAnsi" w:hAnsiTheme="minorHAnsi" w:cstheme="minorHAnsi"/>
          <w:b/>
          <w:bCs/>
          <w:i/>
          <w:iCs/>
          <w:color w:val="FF0000"/>
          <w:lang w:eastAsia="es-BO"/>
        </w:rPr>
        <w:t xml:space="preserve"> corresponde”</w:t>
      </w:r>
    </w:p>
    <w:p w:rsidR="00872903" w:rsidRPr="00872903" w:rsidRDefault="00872903" w:rsidP="00872903">
      <w:pPr>
        <w:pStyle w:val="Prrafodelista"/>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63F1E" w:rsidRPr="006F470A" w:rsidRDefault="00872903" w:rsidP="00B37050">
      <w:pPr>
        <w:ind w:left="426"/>
        <w:jc w:val="both"/>
        <w:rPr>
          <w:rFonts w:asciiTheme="minorHAnsi" w:hAnsiTheme="minorHAnsi" w:cstheme="minorHAnsi"/>
          <w:i/>
          <w:color w:val="FF0000"/>
          <w:sz w:val="22"/>
          <w:szCs w:val="22"/>
          <w:lang w:val="es-ES_tradnl"/>
        </w:rPr>
      </w:pPr>
      <w:r w:rsidRPr="000B4C8C">
        <w:rPr>
          <w:rFonts w:asciiTheme="minorHAnsi" w:hAnsiTheme="minorHAnsi" w:cstheme="minorHAnsi"/>
          <w:b/>
          <w:bCs/>
          <w:i/>
          <w:iCs/>
          <w:color w:val="FF0000"/>
          <w:lang w:eastAsia="es-BO"/>
        </w:rPr>
        <w:t>“No corresponde”</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B25829" w:rsidRPr="006F470A" w:rsidRDefault="00872903" w:rsidP="00A11440">
      <w:pPr>
        <w:tabs>
          <w:tab w:val="num" w:pos="993"/>
        </w:tabs>
        <w:ind w:left="426"/>
        <w:jc w:val="both"/>
        <w:rPr>
          <w:rFonts w:asciiTheme="minorHAnsi" w:hAnsiTheme="minorHAnsi" w:cstheme="minorHAnsi"/>
          <w:sz w:val="22"/>
          <w:szCs w:val="22"/>
        </w:rPr>
      </w:pPr>
      <w:r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Default="00872903" w:rsidP="00B37050">
      <w:pPr>
        <w:ind w:firstLine="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“No corresponde”</w:t>
      </w:r>
    </w:p>
    <w:p w:rsidR="00872903" w:rsidRPr="006F470A" w:rsidRDefault="00872903"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F7BB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F7BB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F7BB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F7BB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F7BB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F7BB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F7BB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F7BB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F7BB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Default="00C3344E" w:rsidP="00C3344E">
      <w:pPr>
        <w:pStyle w:val="Prrafodelista"/>
        <w:ind w:left="993"/>
        <w:jc w:val="both"/>
        <w:rPr>
          <w:rFonts w:asciiTheme="minorHAnsi" w:hAnsiTheme="minorHAnsi" w:cstheme="minorHAnsi"/>
          <w:sz w:val="22"/>
          <w:szCs w:val="22"/>
        </w:rPr>
      </w:pPr>
    </w:p>
    <w:p w:rsidR="00CC5586" w:rsidRPr="00C3344E" w:rsidRDefault="00CC5586"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F7BB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F7BB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F7BB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F7BB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F7BB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F7BB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F7BB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F7BB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F7BB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F7BB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F7BB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F7BB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F7BB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F7BB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F7BB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F7BB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F7BB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AF7BB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F7BB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F7BB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F7BB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F7BB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AF7BB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F7BB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AF7BB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872903" w:rsidRDefault="003F4611" w:rsidP="00AF7BB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AF7BB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F7BB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AF7BB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F7BB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F7BB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Pr="00B942AE" w:rsidRDefault="00EF1265" w:rsidP="00AF7BB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AF7BB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F7BB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AF7BB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AF7BB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AF7BB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F7BB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F7BB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AF7BB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F7BB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B942A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942A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r w:rsidR="00B942AE">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B942AE" w:rsidRPr="006F470A" w:rsidTr="00B942A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42AE" w:rsidRPr="006F470A" w:rsidRDefault="00B942AE" w:rsidP="00B942A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942AE" w:rsidRPr="00C95638" w:rsidRDefault="00B942AE" w:rsidP="00B942AE">
            <w:pPr>
              <w:spacing w:before="60" w:after="60"/>
              <w:rPr>
                <w:rFonts w:ascii="Lucida Bright" w:hAnsi="Lucida Bright" w:cs="Tahoma"/>
                <w:i/>
                <w:sz w:val="18"/>
              </w:rPr>
            </w:pPr>
            <w:r w:rsidRPr="00C95638">
              <w:rPr>
                <w:rFonts w:ascii="Lucida Bright" w:hAnsi="Lucida Bright" w:cs="Tahoma"/>
                <w:i/>
                <w:sz w:val="18"/>
              </w:rPr>
              <w:t>Cilindro toma muestra</w:t>
            </w:r>
            <w:r>
              <w:rPr>
                <w:rFonts w:ascii="Lucida Bright" w:hAnsi="Lucida Bright" w:cs="Tahoma"/>
                <w:i/>
                <w:sz w:val="18"/>
              </w:rPr>
              <w:t>s para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942AE" w:rsidRPr="00C95638" w:rsidRDefault="00B942AE" w:rsidP="00B942AE">
            <w:pPr>
              <w:spacing w:before="60" w:after="60"/>
              <w:jc w:val="center"/>
              <w:rPr>
                <w:rFonts w:ascii="Lucida Bright" w:hAnsi="Lucida Bright" w:cs="Tahoma"/>
                <w:i/>
                <w:sz w:val="18"/>
              </w:rPr>
            </w:pPr>
            <w:r>
              <w:rPr>
                <w:rFonts w:ascii="Lucida Bright" w:hAnsi="Lucida Bright" w:cs="Tahoma"/>
                <w:i/>
                <w:sz w:val="18"/>
              </w:rPr>
              <w:t xml:space="preserve">Pieza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942AE" w:rsidRPr="00C95638" w:rsidRDefault="00B942AE" w:rsidP="00B942AE">
            <w:pPr>
              <w:spacing w:before="60" w:after="60"/>
              <w:jc w:val="center"/>
              <w:rPr>
                <w:rFonts w:ascii="Lucida Bright" w:hAnsi="Lucida Bright" w:cs="Tahoma"/>
                <w:i/>
                <w:sz w:val="18"/>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942AE" w:rsidRPr="006F470A" w:rsidRDefault="00B942AE" w:rsidP="00B942A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r>
      <w:tr w:rsidR="00B942AE" w:rsidRPr="006F470A" w:rsidTr="00B942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42AE" w:rsidRPr="006F470A" w:rsidRDefault="00B942AE" w:rsidP="00B942A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942AE" w:rsidRPr="00C95638" w:rsidRDefault="00B942AE" w:rsidP="00B942AE">
            <w:pPr>
              <w:spacing w:before="60" w:after="60"/>
              <w:rPr>
                <w:rFonts w:ascii="Lucida Bright" w:hAnsi="Lucida Bright" w:cs="Tahoma"/>
                <w:i/>
                <w:sz w:val="18"/>
              </w:rPr>
            </w:pPr>
            <w:r>
              <w:rPr>
                <w:rFonts w:ascii="Lucida Bright" w:hAnsi="Lucida Bright" w:cs="Tahoma"/>
                <w:i/>
                <w:sz w:val="18"/>
              </w:rPr>
              <w:t>Válvula de agua con obturador no giratorio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Default="00B942AE" w:rsidP="00B942AE">
            <w:pPr>
              <w:spacing w:before="60" w:after="60"/>
              <w:jc w:val="center"/>
              <w:rPr>
                <w:rFonts w:ascii="Lucida Bright" w:hAnsi="Lucida Bright" w:cs="Tahoma"/>
                <w:i/>
                <w:sz w:val="18"/>
              </w:rPr>
            </w:pPr>
            <w:r>
              <w:rPr>
                <w:rFonts w:ascii="Lucida Bright" w:hAnsi="Lucida Bright" w:cs="Tahoma"/>
                <w:i/>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Default="00B942AE" w:rsidP="00B942AE">
            <w:pPr>
              <w:spacing w:before="60" w:after="60"/>
              <w:jc w:val="center"/>
              <w:rPr>
                <w:rFonts w:ascii="Lucida Bright" w:hAnsi="Lucida Bright" w:cs="Tahoma"/>
                <w:i/>
                <w:sz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r>
      <w:tr w:rsidR="00B942AE" w:rsidRPr="006F470A" w:rsidTr="00B942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42AE" w:rsidRPr="006F470A" w:rsidRDefault="00B942AE" w:rsidP="00B942A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942AE" w:rsidRPr="00C95638" w:rsidRDefault="00B942AE" w:rsidP="00B942AE">
            <w:pPr>
              <w:spacing w:before="60" w:after="60"/>
              <w:rPr>
                <w:rFonts w:ascii="Lucida Bright" w:hAnsi="Lucida Bright" w:cs="Tahoma"/>
                <w:i/>
                <w:sz w:val="18"/>
              </w:rPr>
            </w:pPr>
            <w:r>
              <w:rPr>
                <w:rFonts w:ascii="Lucida Bright" w:hAnsi="Lucida Bright" w:cs="Tahoma"/>
                <w:i/>
                <w:sz w:val="18"/>
              </w:rPr>
              <w:t>Tapón de acero inoxidable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Default="00B942AE" w:rsidP="00B942AE">
            <w:pPr>
              <w:spacing w:before="60" w:after="60"/>
              <w:jc w:val="center"/>
              <w:rPr>
                <w:rFonts w:ascii="Lucida Bright" w:hAnsi="Lucida Bright" w:cs="Tahoma"/>
                <w:i/>
                <w:sz w:val="18"/>
              </w:rPr>
            </w:pPr>
            <w:r>
              <w:rPr>
                <w:rFonts w:ascii="Lucida Bright" w:hAnsi="Lucida Bright" w:cs="Tahoma"/>
                <w:i/>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Default="00B942AE" w:rsidP="00B942AE">
            <w:pPr>
              <w:spacing w:before="60" w:after="60"/>
              <w:jc w:val="center"/>
              <w:rPr>
                <w:rFonts w:ascii="Lucida Bright" w:hAnsi="Lucida Bright" w:cs="Tahoma"/>
                <w:i/>
                <w:sz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r>
      <w:tr w:rsidR="00B942AE" w:rsidRPr="006F470A" w:rsidTr="00B942A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942AE" w:rsidRPr="006F470A" w:rsidRDefault="00B942AE" w:rsidP="00B942A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942AE" w:rsidRPr="00C95638" w:rsidRDefault="00B942AE" w:rsidP="00B942AE">
            <w:pPr>
              <w:spacing w:before="60" w:after="60"/>
              <w:rPr>
                <w:rFonts w:ascii="Lucida Bright" w:hAnsi="Lucida Bright" w:cs="Tahoma"/>
                <w:i/>
                <w:sz w:val="18"/>
              </w:rPr>
            </w:pPr>
            <w:r>
              <w:rPr>
                <w:rFonts w:ascii="Lucida Bright" w:hAnsi="Lucida Bright" w:cs="Tahoma"/>
                <w:i/>
                <w:sz w:val="18"/>
              </w:rPr>
              <w:t xml:space="preserve">Maletín para </w:t>
            </w:r>
            <w:r w:rsidR="003A622D">
              <w:rPr>
                <w:rFonts w:ascii="Lucida Bright" w:hAnsi="Lucida Bright" w:cs="Tahoma"/>
                <w:i/>
                <w:sz w:val="18"/>
              </w:rPr>
              <w:t>transporte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Default="00B942AE" w:rsidP="00B942AE">
            <w:pPr>
              <w:spacing w:before="60" w:after="60"/>
              <w:jc w:val="center"/>
              <w:rPr>
                <w:rFonts w:ascii="Lucida Bright" w:hAnsi="Lucida Bright" w:cs="Tahoma"/>
                <w:i/>
                <w:sz w:val="18"/>
              </w:rPr>
            </w:pPr>
            <w:r>
              <w:rPr>
                <w:rFonts w:ascii="Lucida Bright" w:hAnsi="Lucida Bright" w:cs="Tahoma"/>
                <w:i/>
                <w:sz w:val="18"/>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Default="00B942AE" w:rsidP="00B942AE">
            <w:pPr>
              <w:spacing w:before="60" w:after="60"/>
              <w:jc w:val="center"/>
              <w:rPr>
                <w:rFonts w:ascii="Lucida Bright" w:hAnsi="Lucida Bright" w:cs="Tahoma"/>
                <w:i/>
                <w:sz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942AE" w:rsidRPr="006F470A" w:rsidRDefault="00B942AE" w:rsidP="00B942AE">
            <w:pPr>
              <w:jc w:val="center"/>
              <w:rPr>
                <w:rFonts w:asciiTheme="minorHAnsi" w:hAnsiTheme="minorHAnsi" w:cstheme="minorHAnsi"/>
                <w:sz w:val="22"/>
                <w:szCs w:val="22"/>
                <w:lang w:val="es-BO"/>
              </w:rPr>
            </w:pPr>
          </w:p>
        </w:tc>
      </w:tr>
      <w:tr w:rsidR="00B942AE"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942AE" w:rsidRPr="006F470A" w:rsidRDefault="00B942AE" w:rsidP="00B942A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942AE" w:rsidRPr="006F470A" w:rsidRDefault="00B942AE" w:rsidP="00B942AE">
            <w:pPr>
              <w:jc w:val="center"/>
              <w:rPr>
                <w:rFonts w:asciiTheme="minorHAnsi" w:hAnsiTheme="minorHAnsi" w:cstheme="minorHAnsi"/>
                <w:sz w:val="22"/>
                <w:szCs w:val="22"/>
                <w:lang w:val="es-BO"/>
              </w:rPr>
            </w:pPr>
          </w:p>
        </w:tc>
      </w:tr>
      <w:tr w:rsidR="00B942AE"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942AE" w:rsidRPr="006F470A" w:rsidRDefault="00B942AE" w:rsidP="00B942A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942AE" w:rsidRPr="006F470A" w:rsidRDefault="00B942AE" w:rsidP="00B942AE">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4941"/>
      </w:tblGrid>
      <w:tr w:rsidR="000221D3" w:rsidRPr="007B6EE8" w:rsidTr="007B6EE8">
        <w:trPr>
          <w:trHeight w:val="226"/>
          <w:tblHeader/>
          <w:jc w:val="center"/>
        </w:trPr>
        <w:tc>
          <w:tcPr>
            <w:tcW w:w="4521" w:type="dxa"/>
            <w:vMerge w:val="restart"/>
            <w:shd w:val="clear" w:color="auto" w:fill="D9D9D9" w:themeFill="background1" w:themeFillShade="D9"/>
            <w:vAlign w:val="center"/>
          </w:tcPr>
          <w:p w:rsidR="000221D3" w:rsidRPr="007B6EE8" w:rsidRDefault="000221D3" w:rsidP="00F9669E">
            <w:pPr>
              <w:jc w:val="center"/>
              <w:rPr>
                <w:rFonts w:asciiTheme="minorHAnsi" w:hAnsiTheme="minorHAnsi" w:cstheme="minorHAnsi"/>
                <w:b/>
                <w:sz w:val="18"/>
                <w:szCs w:val="18"/>
              </w:rPr>
            </w:pPr>
            <w:r w:rsidRPr="007B6EE8">
              <w:rPr>
                <w:rFonts w:asciiTheme="minorHAnsi" w:hAnsiTheme="minorHAnsi" w:cstheme="minorHAnsi"/>
                <w:b/>
                <w:sz w:val="18"/>
                <w:szCs w:val="18"/>
              </w:rPr>
              <w:t>CARACTERÍSTICAS TÉCNICAS REQUERIDAS POR YPFB</w:t>
            </w:r>
            <w:r w:rsidR="002603EB" w:rsidRPr="007B6EE8">
              <w:rPr>
                <w:rFonts w:asciiTheme="minorHAnsi" w:hAnsiTheme="minorHAnsi" w:cstheme="minorHAnsi"/>
                <w:b/>
                <w:sz w:val="18"/>
                <w:szCs w:val="18"/>
              </w:rPr>
              <w:t xml:space="preserve"> </w:t>
            </w:r>
          </w:p>
        </w:tc>
        <w:tc>
          <w:tcPr>
            <w:tcW w:w="4941" w:type="dxa"/>
            <w:vMerge w:val="restart"/>
            <w:shd w:val="clear" w:color="auto" w:fill="D9D9D9" w:themeFill="background1" w:themeFillShade="D9"/>
            <w:vAlign w:val="center"/>
          </w:tcPr>
          <w:p w:rsidR="000221D3" w:rsidRPr="007B6EE8" w:rsidRDefault="000221D3" w:rsidP="000221D3">
            <w:pPr>
              <w:jc w:val="center"/>
              <w:rPr>
                <w:rFonts w:asciiTheme="minorHAnsi" w:hAnsiTheme="minorHAnsi" w:cstheme="minorHAnsi"/>
                <w:b/>
                <w:sz w:val="18"/>
                <w:szCs w:val="18"/>
              </w:rPr>
            </w:pPr>
            <w:r w:rsidRPr="007B6EE8">
              <w:rPr>
                <w:rFonts w:asciiTheme="minorHAnsi" w:hAnsiTheme="minorHAnsi" w:cstheme="minorHAnsi"/>
                <w:b/>
                <w:sz w:val="18"/>
                <w:szCs w:val="18"/>
              </w:rPr>
              <w:t xml:space="preserve"> CARACTERÍSTICAS TÉCNICAS </w:t>
            </w:r>
            <w:r w:rsidR="002603EB" w:rsidRPr="007B6EE8">
              <w:rPr>
                <w:rFonts w:asciiTheme="minorHAnsi" w:hAnsiTheme="minorHAnsi" w:cstheme="minorHAnsi"/>
                <w:b/>
                <w:sz w:val="18"/>
                <w:szCs w:val="18"/>
              </w:rPr>
              <w:t xml:space="preserve">OFERTADAS </w:t>
            </w:r>
            <w:r w:rsidRPr="007B6EE8">
              <w:rPr>
                <w:rFonts w:asciiTheme="minorHAnsi" w:hAnsiTheme="minorHAnsi" w:cstheme="minorHAnsi"/>
                <w:b/>
                <w:sz w:val="18"/>
                <w:szCs w:val="18"/>
              </w:rPr>
              <w:t xml:space="preserve">POR EL PROPONENTE </w:t>
            </w:r>
          </w:p>
          <w:p w:rsidR="000221D3" w:rsidRPr="007B6EE8" w:rsidRDefault="002603EB">
            <w:pPr>
              <w:jc w:val="center"/>
              <w:rPr>
                <w:rFonts w:asciiTheme="minorHAnsi" w:hAnsiTheme="minorHAnsi" w:cstheme="minorHAnsi"/>
                <w:b/>
                <w:i/>
                <w:sz w:val="18"/>
                <w:szCs w:val="18"/>
              </w:rPr>
            </w:pPr>
            <w:r w:rsidRPr="007B6EE8">
              <w:rPr>
                <w:rFonts w:asciiTheme="minorHAnsi" w:hAnsiTheme="minorHAnsi" w:cstheme="minorHAnsi"/>
                <w:b/>
                <w:i/>
                <w:sz w:val="18"/>
                <w:szCs w:val="18"/>
              </w:rPr>
              <w:t xml:space="preserve"> (Describir su propuesta en base a lo solicitado por </w:t>
            </w:r>
            <w:r w:rsidR="000221D3" w:rsidRPr="007B6EE8">
              <w:rPr>
                <w:rFonts w:asciiTheme="minorHAnsi" w:hAnsiTheme="minorHAnsi" w:cstheme="minorHAnsi"/>
                <w:b/>
                <w:i/>
                <w:sz w:val="18"/>
                <w:szCs w:val="18"/>
              </w:rPr>
              <w:t>YPFB</w:t>
            </w:r>
            <w:r w:rsidRPr="007B6EE8">
              <w:rPr>
                <w:rFonts w:asciiTheme="minorHAnsi" w:hAnsiTheme="minorHAnsi" w:cstheme="minorHAnsi"/>
                <w:b/>
                <w:i/>
                <w:sz w:val="18"/>
                <w:szCs w:val="18"/>
              </w:rPr>
              <w:t>)</w:t>
            </w:r>
          </w:p>
        </w:tc>
      </w:tr>
      <w:tr w:rsidR="000221D3" w:rsidRPr="007B6EE8" w:rsidTr="007B6EE8">
        <w:trPr>
          <w:cantSplit/>
          <w:trHeight w:val="681"/>
          <w:jc w:val="center"/>
        </w:trPr>
        <w:tc>
          <w:tcPr>
            <w:tcW w:w="4521" w:type="dxa"/>
            <w:vMerge/>
            <w:shd w:val="clear" w:color="auto" w:fill="D9D9D9" w:themeFill="background1" w:themeFillShade="D9"/>
            <w:vAlign w:val="center"/>
          </w:tcPr>
          <w:p w:rsidR="000221D3" w:rsidRPr="007B6EE8" w:rsidRDefault="000221D3" w:rsidP="00126BEB">
            <w:pPr>
              <w:jc w:val="center"/>
              <w:rPr>
                <w:rFonts w:asciiTheme="minorHAnsi" w:hAnsiTheme="minorHAnsi" w:cstheme="minorHAnsi"/>
                <w:b/>
                <w:sz w:val="18"/>
                <w:szCs w:val="18"/>
              </w:rPr>
            </w:pPr>
          </w:p>
        </w:tc>
        <w:tc>
          <w:tcPr>
            <w:tcW w:w="4941" w:type="dxa"/>
            <w:vMerge/>
            <w:shd w:val="clear" w:color="auto" w:fill="D9D9D9" w:themeFill="background1" w:themeFillShade="D9"/>
            <w:vAlign w:val="center"/>
          </w:tcPr>
          <w:p w:rsidR="000221D3" w:rsidRPr="007B6EE8" w:rsidRDefault="000221D3" w:rsidP="000221D3">
            <w:pPr>
              <w:jc w:val="center"/>
              <w:rPr>
                <w:rFonts w:asciiTheme="minorHAnsi" w:hAnsiTheme="minorHAnsi" w:cstheme="minorHAnsi"/>
                <w:b/>
                <w:sz w:val="18"/>
                <w:szCs w:val="18"/>
              </w:rPr>
            </w:pPr>
          </w:p>
        </w:tc>
      </w:tr>
      <w:tr w:rsidR="000221D3" w:rsidRPr="007B6EE8" w:rsidTr="007B6EE8">
        <w:trPr>
          <w:trHeight w:val="207"/>
          <w:jc w:val="center"/>
        </w:trPr>
        <w:tc>
          <w:tcPr>
            <w:tcW w:w="4521" w:type="dxa"/>
            <w:vAlign w:val="center"/>
          </w:tcPr>
          <w:p w:rsidR="00130AF8" w:rsidRPr="007B6EE8" w:rsidRDefault="00130AF8" w:rsidP="00130AF8">
            <w:pPr>
              <w:autoSpaceDE w:val="0"/>
              <w:autoSpaceDN w:val="0"/>
              <w:jc w:val="both"/>
              <w:rPr>
                <w:rFonts w:asciiTheme="minorHAnsi" w:hAnsiTheme="minorHAnsi" w:cstheme="minorHAnsi"/>
                <w:b/>
                <w:i/>
                <w:sz w:val="18"/>
                <w:szCs w:val="18"/>
              </w:rPr>
            </w:pPr>
            <w:r w:rsidRPr="007B6EE8">
              <w:rPr>
                <w:rFonts w:asciiTheme="minorHAnsi" w:hAnsiTheme="minorHAnsi" w:cstheme="minorHAnsi"/>
                <w:b/>
                <w:i/>
                <w:sz w:val="18"/>
                <w:szCs w:val="18"/>
              </w:rPr>
              <w:t>1. CILINDRO TOMA MUESTRAS PARA GLP</w:t>
            </w:r>
          </w:p>
          <w:p w:rsidR="00130AF8" w:rsidRPr="007B6EE8" w:rsidRDefault="00130AF8" w:rsidP="00130AF8">
            <w:pPr>
              <w:autoSpaceDE w:val="0"/>
              <w:autoSpaceDN w:val="0"/>
              <w:jc w:val="both"/>
              <w:rPr>
                <w:rFonts w:asciiTheme="minorHAnsi" w:hAnsiTheme="minorHAnsi" w:cstheme="minorHAnsi"/>
                <w:sz w:val="18"/>
                <w:szCs w:val="18"/>
              </w:rPr>
            </w:pPr>
          </w:p>
          <w:p w:rsidR="00130AF8" w:rsidRPr="007B6EE8" w:rsidRDefault="00130AF8" w:rsidP="00130AF8">
            <w:pPr>
              <w:autoSpaceDE w:val="0"/>
              <w:autoSpaceDN w:val="0"/>
              <w:jc w:val="both"/>
              <w:rPr>
                <w:rFonts w:asciiTheme="minorHAnsi" w:hAnsiTheme="minorHAnsi" w:cstheme="minorHAnsi"/>
                <w:sz w:val="18"/>
                <w:szCs w:val="18"/>
              </w:rPr>
            </w:pPr>
            <w:r w:rsidRPr="007B6EE8">
              <w:rPr>
                <w:rFonts w:asciiTheme="minorHAnsi" w:hAnsiTheme="minorHAnsi" w:cstheme="minorHAnsi"/>
                <w:sz w:val="18"/>
                <w:szCs w:val="18"/>
              </w:rPr>
              <w:t>El cilindro toma muestras de GLP deberá presentar las siguientes especificaciones técnicas:</w:t>
            </w:r>
          </w:p>
          <w:p w:rsidR="00130AF8" w:rsidRPr="007B6EE8" w:rsidRDefault="00130AF8" w:rsidP="00130AF8">
            <w:pPr>
              <w:autoSpaceDE w:val="0"/>
              <w:autoSpaceDN w:val="0"/>
              <w:jc w:val="both"/>
              <w:rPr>
                <w:rFonts w:asciiTheme="minorHAnsi" w:hAnsiTheme="minorHAnsi" w:cstheme="minorHAnsi"/>
                <w:sz w:val="18"/>
                <w:szCs w:val="18"/>
              </w:rPr>
            </w:pP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b/>
                <w:sz w:val="18"/>
                <w:szCs w:val="18"/>
              </w:rPr>
            </w:pPr>
            <w:r w:rsidRPr="007B6EE8">
              <w:rPr>
                <w:rFonts w:asciiTheme="minorHAnsi" w:hAnsiTheme="minorHAnsi" w:cstheme="minorHAnsi"/>
                <w:b/>
                <w:sz w:val="18"/>
                <w:szCs w:val="18"/>
              </w:rPr>
              <w:t>Cantidad: 6 unidades</w: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Características:</w:t>
            </w:r>
            <w:r w:rsidRPr="007B6EE8">
              <w:rPr>
                <w:rFonts w:asciiTheme="minorHAnsi" w:hAnsiTheme="minorHAnsi" w:cstheme="minorHAnsi"/>
                <w:b/>
                <w:bCs/>
                <w:sz w:val="18"/>
                <w:szCs w:val="18"/>
              </w:rPr>
              <w:t xml:space="preserve"> </w:t>
            </w:r>
            <w:r w:rsidRPr="007B6EE8">
              <w:rPr>
                <w:rFonts w:asciiTheme="minorHAnsi" w:hAnsiTheme="minorHAnsi" w:cstheme="minorHAnsi"/>
                <w:bCs/>
                <w:sz w:val="18"/>
                <w:szCs w:val="18"/>
              </w:rPr>
              <w:t xml:space="preserve">conexión hembra con roscas </w:t>
            </w:r>
            <w:r w:rsidRPr="007B6EE8">
              <w:rPr>
                <w:rFonts w:asciiTheme="minorHAnsi" w:hAnsiTheme="minorHAnsi" w:cstheme="minorHAnsi"/>
                <w:sz w:val="18"/>
                <w:szCs w:val="18"/>
              </w:rPr>
              <w:t xml:space="preserve">¼ in. NPT </w:t>
            </w:r>
            <w:r w:rsidRPr="007B6EE8">
              <w:rPr>
                <w:rFonts w:asciiTheme="minorHAnsi" w:hAnsiTheme="minorHAnsi" w:cstheme="minorHAnsi"/>
                <w:bCs/>
                <w:sz w:val="18"/>
                <w:szCs w:val="18"/>
              </w:rPr>
              <w:t>en ambos extremos.</w:t>
            </w:r>
          </w:p>
          <w:p w:rsidR="00130AF8" w:rsidRPr="007B6EE8" w:rsidRDefault="00130AF8" w:rsidP="00130AF8">
            <w:pPr>
              <w:pStyle w:val="Prrafodelista"/>
              <w:autoSpaceDE w:val="0"/>
              <w:autoSpaceDN w:val="0"/>
              <w:ind w:left="284"/>
              <w:jc w:val="both"/>
              <w:rPr>
                <w:rFonts w:asciiTheme="minorHAnsi" w:hAnsiTheme="minorHAnsi" w:cstheme="minorHAnsi"/>
                <w:sz w:val="18"/>
                <w:szCs w:val="18"/>
              </w:rPr>
            </w:pPr>
          </w:p>
          <w:p w:rsidR="00130AF8" w:rsidRPr="007B6EE8" w:rsidRDefault="007B6EE8" w:rsidP="007B6EE8">
            <w:pPr>
              <w:pStyle w:val="Prrafodelista"/>
              <w:autoSpaceDE w:val="0"/>
              <w:autoSpaceDN w:val="0"/>
              <w:rPr>
                <w:rFonts w:asciiTheme="minorHAnsi" w:hAnsiTheme="minorHAnsi" w:cstheme="minorHAnsi"/>
                <w:bCs/>
                <w:sz w:val="18"/>
                <w:szCs w:val="18"/>
              </w:rPr>
            </w:pPr>
            <w:r w:rsidRPr="007B6EE8">
              <w:rPr>
                <w:rFonts w:asciiTheme="minorHAnsi" w:hAnsiTheme="minorHAnsi" w:cstheme="minorHAnsi"/>
                <w:sz w:val="18"/>
                <w:szCs w:val="18"/>
              </w:rPr>
              <w:object w:dxaOrig="9885" w:dyaOrig="4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76.5pt" o:ole="">
                  <v:imagedata r:id="rId19" o:title=""/>
                </v:shape>
                <o:OLEObject Type="Embed" ProgID="PBrush" ShapeID="_x0000_i1025" DrawAspect="Content" ObjectID="_1591026301" r:id="rId20"/>
              </w:objec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Fabricación: de acero inoxidable 304 L (o similar) (exclusivo para toma muestras de GLP).</w: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Presión de servicio: entre 100 a 130 bar/1.450 a 1.885 psi</w: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 xml:space="preserve">Volumen interno: entre 250 a 300 cm3  </w: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 xml:space="preserve">Largo Total: entre 200 a 240 (mm) </w: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Espesor mínimo: Entre 2,4 – 2,5 (mm)</w:t>
            </w:r>
          </w:p>
          <w:p w:rsidR="00130AF8"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sz w:val="18"/>
                <w:szCs w:val="18"/>
              </w:rPr>
            </w:pPr>
            <w:r w:rsidRPr="007B6EE8">
              <w:rPr>
                <w:rFonts w:asciiTheme="minorHAnsi" w:hAnsiTheme="minorHAnsi" w:cstheme="minorHAnsi"/>
                <w:sz w:val="18"/>
                <w:szCs w:val="18"/>
              </w:rPr>
              <w:t>Ancho: entre 50 a 60 (mm)</w:t>
            </w:r>
          </w:p>
          <w:p w:rsidR="000221D3" w:rsidRPr="007B6EE8" w:rsidRDefault="00130AF8" w:rsidP="00AF7BB7">
            <w:pPr>
              <w:pStyle w:val="Prrafodelista"/>
              <w:numPr>
                <w:ilvl w:val="0"/>
                <w:numId w:val="36"/>
              </w:numPr>
              <w:autoSpaceDE w:val="0"/>
              <w:autoSpaceDN w:val="0"/>
              <w:ind w:left="284" w:hanging="284"/>
              <w:jc w:val="both"/>
              <w:rPr>
                <w:rFonts w:asciiTheme="minorHAnsi" w:hAnsiTheme="minorHAnsi" w:cstheme="minorHAnsi"/>
                <w:b/>
                <w:sz w:val="18"/>
                <w:szCs w:val="18"/>
              </w:rPr>
            </w:pPr>
            <w:r w:rsidRPr="007B6EE8">
              <w:rPr>
                <w:rFonts w:asciiTheme="minorHAnsi" w:hAnsiTheme="minorHAnsi" w:cstheme="minorHAnsi"/>
                <w:sz w:val="18"/>
                <w:szCs w:val="18"/>
              </w:rPr>
              <w:t>Peso: entre 700 g a 850 g</w:t>
            </w:r>
          </w:p>
          <w:p w:rsidR="00130AF8" w:rsidRPr="007B6EE8" w:rsidRDefault="00130AF8" w:rsidP="00126BEB">
            <w:pPr>
              <w:rPr>
                <w:rFonts w:asciiTheme="minorHAnsi" w:hAnsiTheme="minorHAnsi" w:cstheme="minorHAnsi"/>
                <w:b/>
                <w:sz w:val="18"/>
                <w:szCs w:val="18"/>
              </w:rPr>
            </w:pPr>
          </w:p>
        </w:tc>
        <w:tc>
          <w:tcPr>
            <w:tcW w:w="4941" w:type="dxa"/>
            <w:vAlign w:val="center"/>
          </w:tcPr>
          <w:p w:rsidR="000221D3" w:rsidRPr="007B6EE8" w:rsidRDefault="000221D3" w:rsidP="00126BEB">
            <w:pPr>
              <w:rPr>
                <w:rFonts w:asciiTheme="minorHAnsi" w:hAnsiTheme="minorHAnsi" w:cstheme="minorHAnsi"/>
                <w:b/>
                <w:sz w:val="18"/>
                <w:szCs w:val="18"/>
              </w:rPr>
            </w:pPr>
          </w:p>
        </w:tc>
      </w:tr>
      <w:tr w:rsidR="000221D3" w:rsidRPr="007B6EE8" w:rsidTr="007B6EE8">
        <w:trPr>
          <w:trHeight w:val="224"/>
          <w:jc w:val="center"/>
        </w:trPr>
        <w:tc>
          <w:tcPr>
            <w:tcW w:w="4521" w:type="dxa"/>
            <w:vAlign w:val="center"/>
          </w:tcPr>
          <w:p w:rsidR="00C90E64" w:rsidRPr="007B6EE8" w:rsidRDefault="00C90E64" w:rsidP="00C90E64">
            <w:pPr>
              <w:pStyle w:val="Prrafodelista"/>
              <w:autoSpaceDE w:val="0"/>
              <w:autoSpaceDN w:val="0"/>
              <w:ind w:left="0"/>
              <w:jc w:val="both"/>
              <w:rPr>
                <w:rFonts w:asciiTheme="minorHAnsi" w:hAnsiTheme="minorHAnsi" w:cstheme="minorHAnsi"/>
                <w:sz w:val="18"/>
                <w:szCs w:val="18"/>
              </w:rPr>
            </w:pPr>
            <w:r w:rsidRPr="007B6EE8">
              <w:rPr>
                <w:rFonts w:asciiTheme="minorHAnsi" w:hAnsiTheme="minorHAnsi" w:cstheme="minorHAnsi"/>
                <w:b/>
                <w:bCs/>
                <w:sz w:val="18"/>
                <w:szCs w:val="18"/>
              </w:rPr>
              <w:t>2. VÁLVULA DE AGUJA CON OBTURADOR NO GIRATORIO</w:t>
            </w:r>
            <w:r w:rsidRPr="007B6EE8">
              <w:rPr>
                <w:rFonts w:asciiTheme="minorHAnsi" w:hAnsiTheme="minorHAnsi" w:cstheme="minorHAnsi"/>
                <w:bCs/>
                <w:sz w:val="18"/>
                <w:szCs w:val="18"/>
              </w:rPr>
              <w:t>:</w:t>
            </w:r>
          </w:p>
          <w:p w:rsidR="00C90E64" w:rsidRPr="007B6EE8" w:rsidRDefault="00C90E64" w:rsidP="00C90E64">
            <w:pPr>
              <w:pStyle w:val="Prrafodelista"/>
              <w:autoSpaceDE w:val="0"/>
              <w:autoSpaceDN w:val="0"/>
              <w:ind w:left="0"/>
              <w:jc w:val="both"/>
              <w:rPr>
                <w:rFonts w:asciiTheme="minorHAnsi" w:hAnsiTheme="minorHAnsi" w:cstheme="minorHAnsi"/>
                <w:bCs/>
                <w:sz w:val="18"/>
                <w:szCs w:val="18"/>
              </w:rPr>
            </w:pPr>
          </w:p>
          <w:p w:rsidR="00C90E64" w:rsidRPr="007B6EE8" w:rsidRDefault="00C90E64" w:rsidP="00AF7BB7">
            <w:pPr>
              <w:pStyle w:val="Prrafodelista"/>
              <w:numPr>
                <w:ilvl w:val="0"/>
                <w:numId w:val="37"/>
              </w:numPr>
              <w:autoSpaceDE w:val="0"/>
              <w:autoSpaceDN w:val="0"/>
              <w:jc w:val="both"/>
              <w:rPr>
                <w:rFonts w:asciiTheme="minorHAnsi" w:hAnsiTheme="minorHAnsi" w:cstheme="minorHAnsi"/>
                <w:b/>
                <w:sz w:val="18"/>
                <w:szCs w:val="18"/>
              </w:rPr>
            </w:pPr>
            <w:r w:rsidRPr="007B6EE8">
              <w:rPr>
                <w:rFonts w:asciiTheme="minorHAnsi" w:hAnsiTheme="minorHAnsi" w:cstheme="minorHAnsi"/>
                <w:b/>
                <w:sz w:val="18"/>
                <w:szCs w:val="18"/>
              </w:rPr>
              <w:t>Cantidad: 12 unidades</w:t>
            </w:r>
          </w:p>
          <w:p w:rsidR="00C90E64" w:rsidRPr="007B6EE8" w:rsidRDefault="00C90E64" w:rsidP="00AF7BB7">
            <w:pPr>
              <w:pStyle w:val="Prrafodelista"/>
              <w:numPr>
                <w:ilvl w:val="0"/>
                <w:numId w:val="37"/>
              </w:numPr>
              <w:autoSpaceDE w:val="0"/>
              <w:autoSpaceDN w:val="0"/>
              <w:jc w:val="both"/>
              <w:rPr>
                <w:rFonts w:asciiTheme="minorHAnsi" w:hAnsiTheme="minorHAnsi" w:cstheme="minorHAnsi"/>
                <w:sz w:val="18"/>
                <w:szCs w:val="18"/>
              </w:rPr>
            </w:pPr>
            <w:r w:rsidRPr="007B6EE8">
              <w:rPr>
                <w:rFonts w:asciiTheme="minorHAnsi" w:hAnsiTheme="minorHAnsi" w:cstheme="minorHAnsi"/>
                <w:sz w:val="18"/>
                <w:szCs w:val="18"/>
              </w:rPr>
              <w:t>Fabricación: de acero inoxidable 316 L (o similar).</w:t>
            </w:r>
          </w:p>
          <w:p w:rsidR="00C90E64" w:rsidRPr="007B6EE8" w:rsidRDefault="00C90E64" w:rsidP="00AF7BB7">
            <w:pPr>
              <w:pStyle w:val="Prrafodelista"/>
              <w:numPr>
                <w:ilvl w:val="0"/>
                <w:numId w:val="37"/>
              </w:numPr>
              <w:autoSpaceDE w:val="0"/>
              <w:autoSpaceDN w:val="0"/>
              <w:jc w:val="both"/>
              <w:rPr>
                <w:rFonts w:asciiTheme="minorHAnsi" w:hAnsiTheme="minorHAnsi" w:cstheme="minorHAnsi"/>
                <w:sz w:val="18"/>
                <w:szCs w:val="18"/>
              </w:rPr>
            </w:pPr>
            <w:r w:rsidRPr="007B6EE8">
              <w:rPr>
                <w:rFonts w:asciiTheme="minorHAnsi" w:hAnsiTheme="minorHAnsi" w:cstheme="minorHAnsi"/>
                <w:sz w:val="18"/>
                <w:szCs w:val="18"/>
              </w:rPr>
              <w:t>Terminales (macho – macho): Entrada ¼ in. NPT /Salida ¼ in. NPT</w:t>
            </w:r>
          </w:p>
          <w:p w:rsidR="00C90E64" w:rsidRPr="007B6EE8" w:rsidRDefault="00C90E64" w:rsidP="00AF7BB7">
            <w:pPr>
              <w:pStyle w:val="Prrafodelista"/>
              <w:numPr>
                <w:ilvl w:val="0"/>
                <w:numId w:val="37"/>
              </w:numPr>
              <w:autoSpaceDE w:val="0"/>
              <w:autoSpaceDN w:val="0"/>
              <w:jc w:val="both"/>
              <w:rPr>
                <w:rFonts w:asciiTheme="minorHAnsi" w:hAnsiTheme="minorHAnsi" w:cstheme="minorHAnsi"/>
                <w:sz w:val="18"/>
                <w:szCs w:val="18"/>
              </w:rPr>
            </w:pPr>
            <w:r w:rsidRPr="007B6EE8">
              <w:rPr>
                <w:rFonts w:asciiTheme="minorHAnsi" w:hAnsiTheme="minorHAnsi" w:cstheme="minorHAnsi"/>
                <w:sz w:val="18"/>
                <w:szCs w:val="18"/>
              </w:rPr>
              <w:t>Orificio: entre 5,0 a 6,0 mm para paso de GLP.</w:t>
            </w:r>
          </w:p>
          <w:p w:rsidR="00C90E64" w:rsidRPr="007B6EE8" w:rsidRDefault="00C90E64" w:rsidP="00AF7BB7">
            <w:pPr>
              <w:pStyle w:val="Prrafodelista"/>
              <w:numPr>
                <w:ilvl w:val="0"/>
                <w:numId w:val="37"/>
              </w:numPr>
              <w:autoSpaceDE w:val="0"/>
              <w:autoSpaceDN w:val="0"/>
              <w:jc w:val="both"/>
              <w:rPr>
                <w:rFonts w:asciiTheme="minorHAnsi" w:hAnsiTheme="minorHAnsi" w:cstheme="minorHAnsi"/>
                <w:sz w:val="18"/>
                <w:szCs w:val="18"/>
              </w:rPr>
            </w:pPr>
            <w:r w:rsidRPr="007B6EE8">
              <w:rPr>
                <w:rFonts w:asciiTheme="minorHAnsi" w:hAnsiTheme="minorHAnsi" w:cstheme="minorHAnsi"/>
                <w:sz w:val="18"/>
                <w:szCs w:val="18"/>
              </w:rPr>
              <w:t>Paso de caudal: Recto</w:t>
            </w:r>
          </w:p>
        </w:tc>
        <w:tc>
          <w:tcPr>
            <w:tcW w:w="4941" w:type="dxa"/>
            <w:vAlign w:val="center"/>
          </w:tcPr>
          <w:p w:rsidR="000221D3" w:rsidRPr="007B6EE8" w:rsidRDefault="000221D3" w:rsidP="00126BEB">
            <w:pPr>
              <w:rPr>
                <w:rFonts w:asciiTheme="minorHAnsi" w:hAnsiTheme="minorHAnsi" w:cstheme="minorHAnsi"/>
                <w:b/>
                <w:sz w:val="18"/>
                <w:szCs w:val="18"/>
              </w:rPr>
            </w:pPr>
          </w:p>
        </w:tc>
      </w:tr>
      <w:tr w:rsidR="000221D3" w:rsidRPr="007B6EE8" w:rsidTr="007B6EE8">
        <w:trPr>
          <w:trHeight w:val="207"/>
          <w:jc w:val="center"/>
        </w:trPr>
        <w:tc>
          <w:tcPr>
            <w:tcW w:w="4521" w:type="dxa"/>
            <w:vAlign w:val="center"/>
          </w:tcPr>
          <w:p w:rsidR="00C90E64" w:rsidRPr="007B6EE8" w:rsidRDefault="00C90E64" w:rsidP="00C90E64">
            <w:pPr>
              <w:pStyle w:val="Prrafodelista"/>
              <w:autoSpaceDE w:val="0"/>
              <w:autoSpaceDN w:val="0"/>
              <w:ind w:left="0"/>
              <w:jc w:val="both"/>
              <w:rPr>
                <w:rFonts w:asciiTheme="minorHAnsi" w:hAnsiTheme="minorHAnsi" w:cstheme="minorHAnsi"/>
                <w:sz w:val="18"/>
                <w:szCs w:val="18"/>
              </w:rPr>
            </w:pPr>
            <w:r w:rsidRPr="007B6EE8">
              <w:rPr>
                <w:rFonts w:asciiTheme="minorHAnsi" w:hAnsiTheme="minorHAnsi" w:cstheme="minorHAnsi"/>
                <w:b/>
                <w:bCs/>
                <w:sz w:val="18"/>
                <w:szCs w:val="18"/>
              </w:rPr>
              <w:t>3. TAPÓN DE ACERO INOXIDABLE:</w:t>
            </w:r>
          </w:p>
          <w:p w:rsidR="00C90E64" w:rsidRPr="007B6EE8" w:rsidRDefault="00C90E64" w:rsidP="00C90E64">
            <w:pPr>
              <w:pStyle w:val="Prrafodelista"/>
              <w:autoSpaceDE w:val="0"/>
              <w:autoSpaceDN w:val="0"/>
              <w:ind w:left="0"/>
              <w:jc w:val="both"/>
              <w:rPr>
                <w:rFonts w:asciiTheme="minorHAnsi" w:hAnsiTheme="minorHAnsi" w:cstheme="minorHAnsi"/>
                <w:sz w:val="18"/>
                <w:szCs w:val="18"/>
              </w:rPr>
            </w:pPr>
          </w:p>
          <w:p w:rsidR="00C90E64" w:rsidRPr="007B6EE8" w:rsidRDefault="00C90E64" w:rsidP="00AF7BB7">
            <w:pPr>
              <w:pStyle w:val="Prrafodelista"/>
              <w:numPr>
                <w:ilvl w:val="0"/>
                <w:numId w:val="38"/>
              </w:numPr>
              <w:autoSpaceDE w:val="0"/>
              <w:autoSpaceDN w:val="0"/>
              <w:ind w:left="993" w:hanging="426"/>
              <w:jc w:val="both"/>
              <w:rPr>
                <w:rFonts w:asciiTheme="minorHAnsi" w:hAnsiTheme="minorHAnsi" w:cstheme="minorHAnsi"/>
                <w:b/>
                <w:sz w:val="18"/>
                <w:szCs w:val="18"/>
              </w:rPr>
            </w:pPr>
            <w:r w:rsidRPr="007B6EE8">
              <w:rPr>
                <w:rFonts w:asciiTheme="minorHAnsi" w:hAnsiTheme="minorHAnsi" w:cstheme="minorHAnsi"/>
                <w:b/>
                <w:sz w:val="18"/>
                <w:szCs w:val="18"/>
              </w:rPr>
              <w:t>Cantidad: 12 unidades</w:t>
            </w:r>
          </w:p>
          <w:p w:rsidR="00C90E64" w:rsidRPr="007B6EE8" w:rsidRDefault="00C90E64" w:rsidP="00AF7BB7">
            <w:pPr>
              <w:pStyle w:val="Prrafodelista"/>
              <w:numPr>
                <w:ilvl w:val="0"/>
                <w:numId w:val="38"/>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Fabricación: de acero inoxidable 316 L (o similar).</w:t>
            </w:r>
          </w:p>
          <w:p w:rsidR="000221D3" w:rsidRPr="007B6EE8" w:rsidRDefault="00C90E64" w:rsidP="00AF7BB7">
            <w:pPr>
              <w:pStyle w:val="Prrafodelista"/>
              <w:numPr>
                <w:ilvl w:val="0"/>
                <w:numId w:val="38"/>
              </w:numPr>
              <w:autoSpaceDE w:val="0"/>
              <w:autoSpaceDN w:val="0"/>
              <w:ind w:left="993" w:hanging="426"/>
              <w:jc w:val="both"/>
              <w:rPr>
                <w:rFonts w:asciiTheme="minorHAnsi" w:hAnsiTheme="minorHAnsi" w:cstheme="minorHAnsi"/>
                <w:b/>
                <w:sz w:val="18"/>
                <w:szCs w:val="18"/>
              </w:rPr>
            </w:pPr>
            <w:r w:rsidRPr="007B6EE8">
              <w:rPr>
                <w:rFonts w:asciiTheme="minorHAnsi" w:hAnsiTheme="minorHAnsi" w:cstheme="minorHAnsi"/>
                <w:sz w:val="18"/>
                <w:szCs w:val="18"/>
              </w:rPr>
              <w:t>Rosca: ¼” NPT hembra</w:t>
            </w:r>
          </w:p>
        </w:tc>
        <w:tc>
          <w:tcPr>
            <w:tcW w:w="4941" w:type="dxa"/>
            <w:vAlign w:val="center"/>
          </w:tcPr>
          <w:p w:rsidR="000221D3" w:rsidRPr="007B6EE8" w:rsidRDefault="000221D3" w:rsidP="00126BEB">
            <w:pPr>
              <w:rPr>
                <w:rFonts w:asciiTheme="minorHAnsi" w:hAnsiTheme="minorHAnsi" w:cstheme="minorHAnsi"/>
                <w:b/>
                <w:sz w:val="18"/>
                <w:szCs w:val="18"/>
              </w:rPr>
            </w:pPr>
          </w:p>
        </w:tc>
      </w:tr>
      <w:tr w:rsidR="000221D3" w:rsidRPr="007B6EE8" w:rsidTr="007B6EE8">
        <w:trPr>
          <w:trHeight w:val="224"/>
          <w:jc w:val="center"/>
        </w:trPr>
        <w:tc>
          <w:tcPr>
            <w:tcW w:w="4521" w:type="dxa"/>
            <w:vAlign w:val="center"/>
          </w:tcPr>
          <w:p w:rsidR="000221D3" w:rsidRPr="007B6EE8" w:rsidRDefault="007B6EE8" w:rsidP="00126BEB">
            <w:pPr>
              <w:ind w:right="141"/>
              <w:jc w:val="both"/>
              <w:rPr>
                <w:rFonts w:asciiTheme="minorHAnsi" w:hAnsiTheme="minorHAnsi" w:cstheme="minorHAnsi"/>
                <w:b/>
                <w:bCs/>
                <w:sz w:val="18"/>
                <w:szCs w:val="18"/>
              </w:rPr>
            </w:pPr>
            <w:r w:rsidRPr="007B6EE8">
              <w:rPr>
                <w:rFonts w:asciiTheme="minorHAnsi" w:hAnsiTheme="minorHAnsi" w:cstheme="minorHAnsi"/>
                <w:b/>
                <w:bCs/>
                <w:sz w:val="18"/>
                <w:szCs w:val="18"/>
              </w:rPr>
              <w:t>4. MALETÍN PARA TRANSPORTE</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b/>
                <w:sz w:val="18"/>
                <w:szCs w:val="18"/>
              </w:rPr>
            </w:pPr>
            <w:r w:rsidRPr="007B6EE8">
              <w:rPr>
                <w:rFonts w:asciiTheme="minorHAnsi" w:hAnsiTheme="minorHAnsi" w:cstheme="minorHAnsi"/>
                <w:b/>
                <w:sz w:val="18"/>
                <w:szCs w:val="18"/>
              </w:rPr>
              <w:t>Cantidad: 3 unidades</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De material con alta resistencia a impactos y esfuerzos externos que permita el transporte de los cilindros toma muestras con alta seguridad.</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Debe permitir el transporte de dos (2) cilindros toma muestras en su interior con facilidad.</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 xml:space="preserve">El interior debe contener un material que permita amortiguar y contener con seguridad </w:t>
            </w:r>
            <w:r w:rsidRPr="007B6EE8">
              <w:rPr>
                <w:rFonts w:asciiTheme="minorHAnsi" w:hAnsiTheme="minorHAnsi" w:cstheme="minorHAnsi"/>
                <w:sz w:val="18"/>
                <w:szCs w:val="18"/>
              </w:rPr>
              <w:lastRenderedPageBreak/>
              <w:t>los cilindros toma muestras a fin de evitar daños en los mismos.</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 xml:space="preserve">Debe presentar una </w:t>
            </w:r>
            <w:proofErr w:type="spellStart"/>
            <w:r w:rsidRPr="007B6EE8">
              <w:rPr>
                <w:rFonts w:asciiTheme="minorHAnsi" w:hAnsiTheme="minorHAnsi" w:cstheme="minorHAnsi"/>
                <w:sz w:val="18"/>
                <w:szCs w:val="18"/>
              </w:rPr>
              <w:t>perfilería</w:t>
            </w:r>
            <w:proofErr w:type="spellEnd"/>
            <w:r w:rsidRPr="007B6EE8">
              <w:rPr>
                <w:rFonts w:asciiTheme="minorHAnsi" w:hAnsiTheme="minorHAnsi" w:cstheme="minorHAnsi"/>
                <w:sz w:val="18"/>
                <w:szCs w:val="18"/>
              </w:rPr>
              <w:t xml:space="preserve"> de aluminio de en todos los bordes. </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Debe presentar ocho (8) esquineros metálicos tipo bola que permitan resistir esfuerzos e impactos externos en los vértices o esquinas.</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Debe presentar dos (2) cierres rápidos con portacandado para la sujeción de todo el maletín.</w:t>
            </w:r>
          </w:p>
          <w:p w:rsidR="007B6EE8" w:rsidRPr="007B6EE8" w:rsidRDefault="007B6EE8" w:rsidP="00AF7BB7">
            <w:pPr>
              <w:pStyle w:val="Prrafodelista"/>
              <w:numPr>
                <w:ilvl w:val="0"/>
                <w:numId w:val="39"/>
              </w:numPr>
              <w:autoSpaceDE w:val="0"/>
              <w:autoSpaceDN w:val="0"/>
              <w:ind w:left="993" w:hanging="426"/>
              <w:jc w:val="both"/>
              <w:rPr>
                <w:rFonts w:asciiTheme="minorHAnsi" w:hAnsiTheme="minorHAnsi" w:cstheme="minorHAnsi"/>
                <w:sz w:val="18"/>
                <w:szCs w:val="18"/>
              </w:rPr>
            </w:pPr>
            <w:r w:rsidRPr="007B6EE8">
              <w:rPr>
                <w:rFonts w:asciiTheme="minorHAnsi" w:hAnsiTheme="minorHAnsi" w:cstheme="minorHAnsi"/>
                <w:sz w:val="18"/>
                <w:szCs w:val="18"/>
              </w:rPr>
              <w:t>Debe presentar una (1) manija que permita al maletín ser portable.</w:t>
            </w:r>
          </w:p>
        </w:tc>
        <w:tc>
          <w:tcPr>
            <w:tcW w:w="4941" w:type="dxa"/>
            <w:vAlign w:val="center"/>
          </w:tcPr>
          <w:p w:rsidR="000221D3" w:rsidRPr="007B6EE8" w:rsidRDefault="000221D3" w:rsidP="00126BEB">
            <w:pPr>
              <w:rPr>
                <w:rFonts w:asciiTheme="minorHAnsi" w:hAnsiTheme="minorHAnsi" w:cstheme="minorHAnsi"/>
                <w:b/>
                <w:sz w:val="18"/>
                <w:szCs w:val="18"/>
              </w:rPr>
            </w:pPr>
          </w:p>
        </w:tc>
      </w:tr>
      <w:tr w:rsidR="000221D3" w:rsidRPr="007B6EE8" w:rsidTr="007B6EE8">
        <w:trPr>
          <w:trHeight w:val="207"/>
          <w:jc w:val="center"/>
        </w:trPr>
        <w:tc>
          <w:tcPr>
            <w:tcW w:w="4521" w:type="dxa"/>
            <w:vAlign w:val="center"/>
          </w:tcPr>
          <w:p w:rsidR="000221D3" w:rsidRPr="007B6EE8" w:rsidRDefault="007B6EE8" w:rsidP="00126BEB">
            <w:pPr>
              <w:rPr>
                <w:rFonts w:asciiTheme="minorHAnsi" w:hAnsiTheme="minorHAnsi" w:cstheme="minorHAnsi"/>
                <w:b/>
                <w:bCs/>
                <w:sz w:val="18"/>
                <w:szCs w:val="18"/>
              </w:rPr>
            </w:pPr>
            <w:r w:rsidRPr="007B6EE8">
              <w:rPr>
                <w:rFonts w:asciiTheme="minorHAnsi" w:hAnsiTheme="minorHAnsi" w:cstheme="minorHAnsi"/>
                <w:b/>
                <w:bCs/>
                <w:sz w:val="18"/>
                <w:szCs w:val="18"/>
              </w:rPr>
              <w:lastRenderedPageBreak/>
              <w:t>PLAZO DE ENTREGA</w:t>
            </w:r>
          </w:p>
          <w:p w:rsidR="007B6EE8" w:rsidRPr="007B6EE8" w:rsidRDefault="007B6EE8" w:rsidP="007B6EE8">
            <w:pPr>
              <w:jc w:val="both"/>
              <w:rPr>
                <w:rFonts w:asciiTheme="minorHAnsi" w:hAnsiTheme="minorHAnsi" w:cstheme="minorHAnsi"/>
                <w:b/>
                <w:bCs/>
                <w:sz w:val="18"/>
                <w:szCs w:val="18"/>
              </w:rPr>
            </w:pPr>
            <w:r w:rsidRPr="007B6EE8">
              <w:rPr>
                <w:rFonts w:asciiTheme="minorHAnsi" w:hAnsiTheme="minorHAnsi" w:cstheme="minorHAnsi"/>
                <w:bCs/>
                <w:iCs/>
                <w:sz w:val="18"/>
                <w:szCs w:val="18"/>
              </w:rPr>
              <w:t xml:space="preserve">La empresa adjudicada, deberá realizar la entrega de los bienes, en un plazo de </w:t>
            </w:r>
            <w:r w:rsidRPr="007B6EE8">
              <w:rPr>
                <w:rFonts w:asciiTheme="minorHAnsi" w:hAnsiTheme="minorHAnsi" w:cstheme="minorHAnsi"/>
                <w:b/>
                <w:bCs/>
                <w:iCs/>
                <w:sz w:val="18"/>
                <w:szCs w:val="18"/>
              </w:rPr>
              <w:t>(100) Cien días calendario</w:t>
            </w:r>
            <w:r w:rsidRPr="007B6EE8">
              <w:rPr>
                <w:rFonts w:asciiTheme="minorHAnsi" w:hAnsiTheme="minorHAnsi" w:cstheme="minorHAnsi"/>
                <w:bCs/>
                <w:iCs/>
                <w:sz w:val="18"/>
                <w:szCs w:val="18"/>
              </w:rPr>
              <w:t xml:space="preserve"> a partir del orden de proceder emitido por la unidad solicitante una vez suscrito el contrato.</w:t>
            </w:r>
          </w:p>
          <w:p w:rsidR="007B6EE8" w:rsidRPr="007B6EE8" w:rsidRDefault="007B6EE8" w:rsidP="00126BEB">
            <w:pPr>
              <w:rPr>
                <w:rFonts w:asciiTheme="minorHAnsi" w:hAnsiTheme="minorHAnsi" w:cstheme="minorHAnsi"/>
                <w:b/>
                <w:sz w:val="18"/>
                <w:szCs w:val="18"/>
              </w:rPr>
            </w:pPr>
          </w:p>
        </w:tc>
        <w:tc>
          <w:tcPr>
            <w:tcW w:w="4941" w:type="dxa"/>
            <w:vAlign w:val="center"/>
          </w:tcPr>
          <w:p w:rsidR="000221D3" w:rsidRPr="007B6EE8" w:rsidRDefault="000221D3" w:rsidP="00126BEB">
            <w:pPr>
              <w:rPr>
                <w:rFonts w:asciiTheme="minorHAnsi" w:hAnsiTheme="minorHAnsi" w:cstheme="minorHAnsi"/>
                <w:b/>
                <w:sz w:val="18"/>
                <w:szCs w:val="18"/>
              </w:rPr>
            </w:pPr>
          </w:p>
        </w:tc>
      </w:tr>
      <w:tr w:rsidR="000221D3" w:rsidRPr="007B6EE8" w:rsidTr="007B6EE8">
        <w:trPr>
          <w:trHeight w:val="207"/>
          <w:jc w:val="center"/>
        </w:trPr>
        <w:tc>
          <w:tcPr>
            <w:tcW w:w="4521" w:type="dxa"/>
            <w:vAlign w:val="center"/>
          </w:tcPr>
          <w:p w:rsidR="000221D3" w:rsidRPr="007B6EE8" w:rsidRDefault="007B6EE8" w:rsidP="00126BEB">
            <w:pPr>
              <w:ind w:right="141"/>
              <w:jc w:val="both"/>
              <w:rPr>
                <w:rFonts w:asciiTheme="minorHAnsi" w:hAnsiTheme="minorHAnsi" w:cstheme="minorHAnsi"/>
                <w:b/>
                <w:sz w:val="18"/>
                <w:szCs w:val="18"/>
              </w:rPr>
            </w:pPr>
            <w:r w:rsidRPr="007B6EE8">
              <w:rPr>
                <w:rFonts w:asciiTheme="minorHAnsi" w:hAnsiTheme="minorHAnsi" w:cstheme="minorHAnsi"/>
                <w:b/>
                <w:sz w:val="18"/>
                <w:szCs w:val="18"/>
              </w:rPr>
              <w:t>MEDIOS DE TRANSPORTE</w:t>
            </w:r>
          </w:p>
          <w:p w:rsidR="007B6EE8" w:rsidRPr="007B6EE8" w:rsidRDefault="007B6EE8" w:rsidP="00126BEB">
            <w:pPr>
              <w:ind w:right="141"/>
              <w:jc w:val="both"/>
              <w:rPr>
                <w:rFonts w:asciiTheme="minorHAnsi" w:hAnsiTheme="minorHAnsi" w:cstheme="minorHAnsi"/>
                <w:sz w:val="18"/>
                <w:szCs w:val="18"/>
              </w:rPr>
            </w:pPr>
            <w:r w:rsidRPr="007B6EE8">
              <w:rPr>
                <w:rFonts w:asciiTheme="minorHAnsi" w:hAnsiTheme="minorHAnsi" w:cstheme="minorHAns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c>
          <w:tcPr>
            <w:tcW w:w="4941" w:type="dxa"/>
            <w:vAlign w:val="center"/>
          </w:tcPr>
          <w:p w:rsidR="000221D3" w:rsidRPr="007B6EE8" w:rsidRDefault="000221D3" w:rsidP="00126BEB">
            <w:pPr>
              <w:rPr>
                <w:rFonts w:asciiTheme="minorHAnsi" w:hAnsiTheme="minorHAnsi" w:cstheme="minorHAnsi"/>
                <w:b/>
                <w:sz w:val="18"/>
                <w:szCs w:val="18"/>
              </w:rPr>
            </w:pPr>
          </w:p>
        </w:tc>
      </w:tr>
      <w:tr w:rsidR="000221D3" w:rsidRPr="007B6EE8" w:rsidTr="007B6EE8">
        <w:trPr>
          <w:trHeight w:val="224"/>
          <w:jc w:val="center"/>
        </w:trPr>
        <w:tc>
          <w:tcPr>
            <w:tcW w:w="4521" w:type="dxa"/>
            <w:vAlign w:val="center"/>
          </w:tcPr>
          <w:p w:rsidR="000221D3" w:rsidRPr="007B6EE8" w:rsidRDefault="007B6EE8" w:rsidP="00126BEB">
            <w:pPr>
              <w:rPr>
                <w:rFonts w:asciiTheme="minorHAnsi" w:hAnsiTheme="minorHAnsi" w:cstheme="minorHAnsi"/>
                <w:b/>
                <w:sz w:val="18"/>
                <w:szCs w:val="18"/>
              </w:rPr>
            </w:pPr>
            <w:r w:rsidRPr="007B6EE8">
              <w:rPr>
                <w:rFonts w:asciiTheme="minorHAnsi" w:hAnsiTheme="minorHAnsi" w:cstheme="minorHAnsi"/>
                <w:b/>
                <w:sz w:val="18"/>
                <w:szCs w:val="18"/>
              </w:rPr>
              <w:t>MANUALES Y/O CATÁLOGOS</w:t>
            </w:r>
          </w:p>
          <w:p w:rsidR="007B6EE8" w:rsidRPr="007B6EE8" w:rsidRDefault="007B6EE8" w:rsidP="00126BEB">
            <w:pPr>
              <w:rPr>
                <w:rFonts w:asciiTheme="minorHAnsi" w:hAnsiTheme="minorHAnsi" w:cstheme="minorHAnsi"/>
                <w:b/>
                <w:sz w:val="18"/>
                <w:szCs w:val="18"/>
              </w:rPr>
            </w:pPr>
            <w:r w:rsidRPr="007B6EE8">
              <w:rPr>
                <w:rFonts w:asciiTheme="minorHAnsi" w:hAnsiTheme="minorHAnsi" w:cstheme="minorHAnsi"/>
                <w:sz w:val="18"/>
                <w:szCs w:val="18"/>
              </w:rPr>
              <w:t>Los manuales de operación/mantenimiento y/o catálogos deberán describir las características generales de cada bien, las partes que los componen, dimensiones, forma de uso, etc., todo esto impreso en idioma Castellano/Español, los mismos deben ser adjuntado a la Propuesta.</w:t>
            </w:r>
          </w:p>
        </w:tc>
        <w:tc>
          <w:tcPr>
            <w:tcW w:w="4941" w:type="dxa"/>
            <w:vAlign w:val="center"/>
          </w:tcPr>
          <w:p w:rsidR="000221D3" w:rsidRPr="007B6EE8"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Default="008C06C0" w:rsidP="00AC3212">
      <w:pPr>
        <w:jc w:val="right"/>
        <w:rPr>
          <w:rFonts w:asciiTheme="minorHAnsi" w:hAnsiTheme="minorHAnsi" w:cstheme="minorHAnsi"/>
          <w:b/>
          <w:sz w:val="22"/>
          <w:szCs w:val="22"/>
        </w:rPr>
      </w:pPr>
    </w:p>
    <w:p w:rsidR="00D33143" w:rsidRDefault="00D33143" w:rsidP="00AC3212">
      <w:pPr>
        <w:jc w:val="right"/>
        <w:rPr>
          <w:rFonts w:asciiTheme="minorHAnsi" w:hAnsiTheme="minorHAnsi" w:cstheme="minorHAnsi"/>
          <w:b/>
          <w:sz w:val="22"/>
          <w:szCs w:val="22"/>
        </w:rPr>
      </w:pPr>
    </w:p>
    <w:p w:rsidR="00D33143" w:rsidRPr="006F470A" w:rsidRDefault="00D33143"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F7BB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F7BB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F7BB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F7BB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CC5586" w:rsidRDefault="00CC5586" w:rsidP="00432E57">
      <w:pPr>
        <w:pStyle w:val="Sinespaciado"/>
        <w:ind w:left="709"/>
        <w:jc w:val="both"/>
        <w:rPr>
          <w:rFonts w:asciiTheme="minorHAnsi" w:hAnsiTheme="minorHAnsi" w:cstheme="minorHAnsi"/>
        </w:rPr>
      </w:pPr>
    </w:p>
    <w:p w:rsidR="00CC5586" w:rsidRDefault="00CC5586" w:rsidP="00432E57">
      <w:pPr>
        <w:pStyle w:val="Sinespaciado"/>
        <w:ind w:left="709"/>
        <w:jc w:val="both"/>
        <w:rPr>
          <w:rFonts w:asciiTheme="minorHAnsi" w:hAnsiTheme="minorHAnsi" w:cstheme="minorHAnsi"/>
        </w:rPr>
      </w:pPr>
    </w:p>
    <w:p w:rsidR="00CC5586" w:rsidRPr="00365997" w:rsidRDefault="00CC5586" w:rsidP="00432E57">
      <w:pPr>
        <w:pStyle w:val="Sinespaciado"/>
        <w:ind w:left="709"/>
        <w:jc w:val="both"/>
        <w:rPr>
          <w:rFonts w:asciiTheme="minorHAnsi" w:hAnsiTheme="minorHAnsi" w:cstheme="minorHAnsi"/>
        </w:rPr>
      </w:pPr>
    </w:p>
    <w:p w:rsidR="00432E57" w:rsidRPr="00365997" w:rsidRDefault="00432E57" w:rsidP="00AF7BB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F7BB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F7BB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F7BB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D305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75pt" o:ole="">
            <v:imagedata r:id="rId21" o:title=""/>
          </v:shape>
          <o:OLEObject Type="Embed" ProgID="Equation.3" ShapeID="_x0000_i1026" DrawAspect="Content" ObjectID="_1591026302"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5.75pt;height:12pt" o:ole="">
            <v:imagedata r:id="rId23" o:title=""/>
          </v:shape>
          <o:OLEObject Type="Embed" ProgID="Equation.3" ShapeID="_x0000_i1027" DrawAspect="Content" ObjectID="_159102630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5" o:title=""/>
          </v:shape>
          <o:OLEObject Type="Embed" ProgID="Equation.3" ShapeID="_x0000_i1028" DrawAspect="Content" ObjectID="_1591026304"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75pt;height:18.75pt" o:ole="">
            <v:imagedata r:id="rId27" o:title=""/>
          </v:shape>
          <o:OLEObject Type="Embed" ProgID="Equation.3" ShapeID="_x0000_i1029" DrawAspect="Content" ObjectID="_1591026305"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F7BB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F7BB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F7BB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F7BB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b/>
          <w:bCs/>
          <w:sz w:val="22"/>
          <w:szCs w:val="22"/>
        </w:rPr>
      </w:pPr>
    </w:p>
    <w:p w:rsidR="00D33143" w:rsidRDefault="00D33143">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33143" w:rsidRPr="00C95638" w:rsidRDefault="00D33143" w:rsidP="00D33143">
      <w:pPr>
        <w:jc w:val="center"/>
        <w:rPr>
          <w:rFonts w:ascii="Lucida Bright" w:hAnsi="Lucida Bright" w:cs="Tahoma"/>
          <w:b/>
          <w:bCs/>
          <w:lang w:eastAsia="es-BO"/>
        </w:rPr>
      </w:pPr>
      <w:r w:rsidRPr="00C95638">
        <w:rPr>
          <w:rFonts w:ascii="Lucida Bright" w:hAnsi="Lucida Bright" w:cs="Tahoma"/>
          <w:b/>
          <w:bCs/>
          <w:lang w:eastAsia="es-BO"/>
        </w:rPr>
        <w:t>ADQUISICION CILINDR</w:t>
      </w:r>
      <w:r>
        <w:rPr>
          <w:rFonts w:ascii="Lucida Bright" w:hAnsi="Lucida Bright" w:cs="Tahoma"/>
          <w:b/>
          <w:bCs/>
          <w:lang w:eastAsia="es-BO"/>
        </w:rPr>
        <w:t>OS TOMA MUESTRAS PARA GLP – DCOD</w:t>
      </w:r>
    </w:p>
    <w:p w:rsidR="00D33143" w:rsidRPr="00A34DEC" w:rsidRDefault="00D33143" w:rsidP="00D33143">
      <w:pPr>
        <w:jc w:val="center"/>
        <w:rPr>
          <w:rFonts w:ascii="Lucida Bright" w:hAnsi="Lucida Bright" w:cs="Calibri"/>
          <w:sz w:val="18"/>
          <w:szCs w:val="18"/>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D33143" w:rsidRPr="00BC33E7" w:rsidTr="00FD305E">
        <w:trPr>
          <w:trHeight w:val="507"/>
          <w:jc w:val="center"/>
        </w:trPr>
        <w:tc>
          <w:tcPr>
            <w:tcW w:w="316" w:type="pct"/>
            <w:tcBorders>
              <w:top w:val="single" w:sz="4" w:space="0" w:color="auto"/>
              <w:left w:val="single" w:sz="4" w:space="0" w:color="auto"/>
              <w:bottom w:val="single" w:sz="4" w:space="0" w:color="auto"/>
              <w:right w:val="single" w:sz="4" w:space="0" w:color="000000"/>
            </w:tcBorders>
            <w:shd w:val="clear" w:color="auto" w:fill="00B050"/>
            <w:vAlign w:val="center"/>
          </w:tcPr>
          <w:p w:rsidR="00D33143" w:rsidRPr="00BC33E7" w:rsidRDefault="00D33143" w:rsidP="00FD305E">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00B050"/>
            <w:noWrap/>
            <w:vAlign w:val="center"/>
            <w:hideMark/>
          </w:tcPr>
          <w:p w:rsidR="00D33143" w:rsidRPr="00BC33E7" w:rsidRDefault="00D33143" w:rsidP="00FD305E">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00B050"/>
            <w:vAlign w:val="center"/>
          </w:tcPr>
          <w:p w:rsidR="00D33143" w:rsidRPr="00BC33E7" w:rsidRDefault="00D33143" w:rsidP="00FD305E">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rsidR="00D33143" w:rsidRPr="00BC33E7" w:rsidRDefault="00D33143" w:rsidP="00FD305E">
            <w:pPr>
              <w:spacing w:before="60" w:after="60"/>
              <w:jc w:val="center"/>
              <w:rPr>
                <w:rFonts w:ascii="Berlin Sans FB Demi" w:hAnsi="Berlin Sans FB Demi" w:cs="Calibri"/>
                <w:b/>
                <w:bCs/>
                <w:color w:val="FFFFFF"/>
                <w:sz w:val="18"/>
                <w:szCs w:val="18"/>
                <w:lang w:val="es-BO"/>
              </w:rPr>
            </w:pPr>
            <w:r w:rsidRPr="00BC33E7">
              <w:rPr>
                <w:rFonts w:ascii="Berlin Sans FB Demi" w:hAnsi="Berlin Sans FB Demi" w:cs="Calibri"/>
                <w:b/>
                <w:bCs/>
                <w:color w:val="FFFFFF"/>
                <w:sz w:val="18"/>
                <w:szCs w:val="18"/>
                <w:lang w:val="es-BO"/>
              </w:rPr>
              <w:t>CANTIDAD</w:t>
            </w:r>
          </w:p>
        </w:tc>
      </w:tr>
      <w:tr w:rsidR="00D33143" w:rsidRPr="00213729" w:rsidTr="00FD305E">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D33143" w:rsidRPr="00213729" w:rsidRDefault="00D33143" w:rsidP="00FD305E">
            <w:pPr>
              <w:spacing w:before="60" w:after="60"/>
              <w:jc w:val="center"/>
              <w:rPr>
                <w:rFonts w:ascii="Lucida Bright" w:hAnsi="Lucida Bright" w:cs="Calibri"/>
                <w:bCs/>
                <w:sz w:val="18"/>
                <w:szCs w:val="18"/>
                <w:lang w:val="es-BO"/>
              </w:rPr>
            </w:pPr>
            <w:r w:rsidRPr="00213729">
              <w:rPr>
                <w:rFonts w:ascii="Lucida Bright" w:hAnsi="Lucida Bright" w:cs="Calibri"/>
                <w:bCs/>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D33143" w:rsidRPr="00C95638" w:rsidRDefault="00D33143" w:rsidP="00FD305E">
            <w:pPr>
              <w:spacing w:before="60" w:after="60"/>
              <w:rPr>
                <w:rFonts w:ascii="Lucida Bright" w:hAnsi="Lucida Bright" w:cs="Tahoma"/>
                <w:i/>
                <w:sz w:val="18"/>
              </w:rPr>
            </w:pPr>
            <w:r w:rsidRPr="00C95638">
              <w:rPr>
                <w:rFonts w:ascii="Lucida Bright" w:hAnsi="Lucida Bright" w:cs="Tahoma"/>
                <w:i/>
                <w:sz w:val="18"/>
              </w:rPr>
              <w:t>Cilindro toma muestra</w:t>
            </w:r>
            <w:r>
              <w:rPr>
                <w:rFonts w:ascii="Lucida Bright" w:hAnsi="Lucida Bright" w:cs="Tahoma"/>
                <w:i/>
                <w:sz w:val="18"/>
              </w:rPr>
              <w:t>s para GLP</w:t>
            </w:r>
          </w:p>
        </w:tc>
        <w:tc>
          <w:tcPr>
            <w:tcW w:w="1060" w:type="pct"/>
            <w:tcBorders>
              <w:top w:val="single" w:sz="4" w:space="0" w:color="auto"/>
              <w:left w:val="single" w:sz="4" w:space="0" w:color="auto"/>
              <w:bottom w:val="single" w:sz="4" w:space="0" w:color="auto"/>
              <w:right w:val="single" w:sz="4" w:space="0" w:color="auto"/>
            </w:tcBorders>
          </w:tcPr>
          <w:p w:rsidR="00D33143" w:rsidRPr="00C95638" w:rsidRDefault="00D33143" w:rsidP="00FD305E">
            <w:pPr>
              <w:spacing w:before="60" w:after="60"/>
              <w:jc w:val="center"/>
              <w:rPr>
                <w:rFonts w:ascii="Lucida Bright" w:hAnsi="Lucida Bright" w:cs="Tahoma"/>
                <w:i/>
                <w:sz w:val="18"/>
              </w:rPr>
            </w:pPr>
            <w:r>
              <w:rPr>
                <w:rFonts w:ascii="Lucida Bright" w:hAnsi="Lucida Bright" w:cs="Tahoma"/>
                <w:i/>
                <w:sz w:val="18"/>
              </w:rPr>
              <w:t xml:space="preserve">Pieza </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3143" w:rsidRPr="00C95638" w:rsidRDefault="00D33143" w:rsidP="00FD305E">
            <w:pPr>
              <w:spacing w:before="60" w:after="60"/>
              <w:jc w:val="center"/>
              <w:rPr>
                <w:rFonts w:ascii="Lucida Bright" w:hAnsi="Lucida Bright" w:cs="Tahoma"/>
                <w:i/>
                <w:sz w:val="18"/>
              </w:rPr>
            </w:pPr>
            <w:r>
              <w:rPr>
                <w:rFonts w:ascii="Lucida Bright" w:hAnsi="Lucida Bright" w:cs="Tahoma"/>
                <w:i/>
                <w:sz w:val="18"/>
              </w:rPr>
              <w:t>6</w:t>
            </w:r>
          </w:p>
        </w:tc>
      </w:tr>
      <w:tr w:rsidR="00D33143" w:rsidRPr="00213729" w:rsidTr="00FD305E">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D33143" w:rsidRPr="00213729" w:rsidRDefault="00D33143" w:rsidP="00FD305E">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2</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D33143" w:rsidRPr="00C95638" w:rsidRDefault="00D33143" w:rsidP="00FD305E">
            <w:pPr>
              <w:spacing w:before="60" w:after="60"/>
              <w:rPr>
                <w:rFonts w:ascii="Lucida Bright" w:hAnsi="Lucida Bright" w:cs="Tahoma"/>
                <w:i/>
                <w:sz w:val="18"/>
              </w:rPr>
            </w:pPr>
            <w:r>
              <w:rPr>
                <w:rFonts w:ascii="Lucida Bright" w:hAnsi="Lucida Bright" w:cs="Tahoma"/>
                <w:i/>
                <w:sz w:val="18"/>
              </w:rPr>
              <w:t>Válvula de agua con obturador no giratorio</w:t>
            </w:r>
          </w:p>
        </w:tc>
        <w:tc>
          <w:tcPr>
            <w:tcW w:w="1060" w:type="pct"/>
            <w:tcBorders>
              <w:top w:val="single" w:sz="4" w:space="0" w:color="auto"/>
              <w:left w:val="single" w:sz="4" w:space="0" w:color="auto"/>
              <w:bottom w:val="single" w:sz="4" w:space="0" w:color="auto"/>
              <w:right w:val="single" w:sz="4" w:space="0" w:color="auto"/>
            </w:tcBorders>
          </w:tcPr>
          <w:p w:rsidR="00D33143" w:rsidRDefault="00D33143" w:rsidP="00FD305E">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3143" w:rsidRDefault="00D33143" w:rsidP="00FD305E">
            <w:pPr>
              <w:spacing w:before="60" w:after="60"/>
              <w:jc w:val="center"/>
              <w:rPr>
                <w:rFonts w:ascii="Lucida Bright" w:hAnsi="Lucida Bright" w:cs="Tahoma"/>
                <w:i/>
                <w:sz w:val="18"/>
              </w:rPr>
            </w:pPr>
            <w:r>
              <w:rPr>
                <w:rFonts w:ascii="Lucida Bright" w:hAnsi="Lucida Bright" w:cs="Tahoma"/>
                <w:i/>
                <w:sz w:val="18"/>
              </w:rPr>
              <w:t>12</w:t>
            </w:r>
          </w:p>
        </w:tc>
      </w:tr>
      <w:tr w:rsidR="00D33143" w:rsidRPr="00213729" w:rsidTr="00FD305E">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D33143" w:rsidRPr="00213729" w:rsidRDefault="00D33143" w:rsidP="00FD305E">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3</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D33143" w:rsidRPr="00C95638" w:rsidRDefault="00D33143" w:rsidP="00FD305E">
            <w:pPr>
              <w:spacing w:before="60" w:after="60"/>
              <w:rPr>
                <w:rFonts w:ascii="Lucida Bright" w:hAnsi="Lucida Bright" w:cs="Tahoma"/>
                <w:i/>
                <w:sz w:val="18"/>
              </w:rPr>
            </w:pPr>
            <w:r>
              <w:rPr>
                <w:rFonts w:ascii="Lucida Bright" w:hAnsi="Lucida Bright" w:cs="Tahoma"/>
                <w:i/>
                <w:sz w:val="18"/>
              </w:rPr>
              <w:t>Tapón de acero inoxidable</w:t>
            </w:r>
          </w:p>
        </w:tc>
        <w:tc>
          <w:tcPr>
            <w:tcW w:w="1060" w:type="pct"/>
            <w:tcBorders>
              <w:top w:val="single" w:sz="4" w:space="0" w:color="auto"/>
              <w:left w:val="single" w:sz="4" w:space="0" w:color="auto"/>
              <w:bottom w:val="single" w:sz="4" w:space="0" w:color="auto"/>
              <w:right w:val="single" w:sz="4" w:space="0" w:color="auto"/>
            </w:tcBorders>
          </w:tcPr>
          <w:p w:rsidR="00D33143" w:rsidRDefault="00D33143" w:rsidP="00FD305E">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3143" w:rsidRDefault="00D33143" w:rsidP="00FD305E">
            <w:pPr>
              <w:spacing w:before="60" w:after="60"/>
              <w:jc w:val="center"/>
              <w:rPr>
                <w:rFonts w:ascii="Lucida Bright" w:hAnsi="Lucida Bright" w:cs="Tahoma"/>
                <w:i/>
                <w:sz w:val="18"/>
              </w:rPr>
            </w:pPr>
            <w:r>
              <w:rPr>
                <w:rFonts w:ascii="Lucida Bright" w:hAnsi="Lucida Bright" w:cs="Tahoma"/>
                <w:i/>
                <w:sz w:val="18"/>
              </w:rPr>
              <w:t>12</w:t>
            </w:r>
          </w:p>
        </w:tc>
      </w:tr>
      <w:tr w:rsidR="00D33143" w:rsidRPr="00213729" w:rsidTr="00FD305E">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D33143" w:rsidRPr="00213729" w:rsidRDefault="00D33143" w:rsidP="00FD305E">
            <w:pPr>
              <w:spacing w:before="60" w:after="60"/>
              <w:jc w:val="center"/>
              <w:rPr>
                <w:rFonts w:ascii="Lucida Bright" w:hAnsi="Lucida Bright" w:cs="Calibri"/>
                <w:bCs/>
                <w:sz w:val="18"/>
                <w:szCs w:val="18"/>
                <w:lang w:val="es-BO"/>
              </w:rPr>
            </w:pPr>
            <w:r>
              <w:rPr>
                <w:rFonts w:ascii="Lucida Bright" w:hAnsi="Lucida Bright" w:cs="Calibri"/>
                <w:bCs/>
                <w:sz w:val="18"/>
                <w:szCs w:val="18"/>
                <w:lang w:val="es-BO"/>
              </w:rPr>
              <w:t>4</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D33143" w:rsidRPr="00C95638" w:rsidRDefault="00D33143" w:rsidP="00FD305E">
            <w:pPr>
              <w:spacing w:before="60" w:after="60"/>
              <w:rPr>
                <w:rFonts w:ascii="Lucida Bright" w:hAnsi="Lucida Bright" w:cs="Tahoma"/>
                <w:i/>
                <w:sz w:val="18"/>
              </w:rPr>
            </w:pPr>
            <w:r>
              <w:rPr>
                <w:rFonts w:ascii="Lucida Bright" w:hAnsi="Lucida Bright" w:cs="Tahoma"/>
                <w:i/>
                <w:sz w:val="18"/>
              </w:rPr>
              <w:t>Maletín para transporte</w:t>
            </w:r>
          </w:p>
        </w:tc>
        <w:tc>
          <w:tcPr>
            <w:tcW w:w="1060" w:type="pct"/>
            <w:tcBorders>
              <w:top w:val="single" w:sz="4" w:space="0" w:color="auto"/>
              <w:left w:val="single" w:sz="4" w:space="0" w:color="auto"/>
              <w:bottom w:val="single" w:sz="4" w:space="0" w:color="auto"/>
              <w:right w:val="single" w:sz="4" w:space="0" w:color="auto"/>
            </w:tcBorders>
          </w:tcPr>
          <w:p w:rsidR="00D33143" w:rsidRDefault="00D33143" w:rsidP="00FD305E">
            <w:pPr>
              <w:spacing w:before="60" w:after="60"/>
              <w:jc w:val="center"/>
              <w:rPr>
                <w:rFonts w:ascii="Lucida Bright" w:hAnsi="Lucida Bright" w:cs="Tahoma"/>
                <w:i/>
                <w:sz w:val="18"/>
              </w:rPr>
            </w:pPr>
            <w:r>
              <w:rPr>
                <w:rFonts w:ascii="Lucida Bright" w:hAnsi="Lucida Bright" w:cs="Tahoma"/>
                <w:i/>
                <w:sz w:val="18"/>
              </w:rPr>
              <w:t>Pieza</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3143" w:rsidRDefault="00D33143" w:rsidP="00FD305E">
            <w:pPr>
              <w:spacing w:before="60" w:after="60"/>
              <w:jc w:val="center"/>
              <w:rPr>
                <w:rFonts w:ascii="Lucida Bright" w:hAnsi="Lucida Bright" w:cs="Tahoma"/>
                <w:i/>
                <w:sz w:val="18"/>
              </w:rPr>
            </w:pPr>
            <w:r>
              <w:rPr>
                <w:rFonts w:ascii="Lucida Bright" w:hAnsi="Lucida Bright" w:cs="Tahoma"/>
                <w:i/>
                <w:sz w:val="18"/>
              </w:rPr>
              <w:t>3</w:t>
            </w:r>
          </w:p>
        </w:tc>
      </w:tr>
    </w:tbl>
    <w:p w:rsidR="00D33143" w:rsidRDefault="00D33143" w:rsidP="00D33143">
      <w:pPr>
        <w:rPr>
          <w:rFonts w:ascii="Lucida Bright" w:hAnsi="Lucida Bright" w:cs="Calibri"/>
          <w:sz w:val="18"/>
          <w:szCs w:val="18"/>
        </w:rPr>
      </w:pPr>
    </w:p>
    <w:p w:rsidR="00D33143" w:rsidRPr="00213729" w:rsidRDefault="00D33143" w:rsidP="00AF7BB7">
      <w:pPr>
        <w:pStyle w:val="Prrafodelista"/>
        <w:numPr>
          <w:ilvl w:val="0"/>
          <w:numId w:val="40"/>
        </w:numPr>
        <w:ind w:left="567" w:hanging="567"/>
        <w:contextualSpacing/>
        <w:jc w:val="both"/>
        <w:rPr>
          <w:rFonts w:ascii="Lucida Bright" w:hAnsi="Lucida Bright" w:cs="Tahoma"/>
          <w:b/>
          <w:bCs/>
          <w:lang w:eastAsia="es-BO"/>
        </w:rPr>
      </w:pPr>
      <w:r w:rsidRPr="002D1DEE">
        <w:rPr>
          <w:rFonts w:ascii="Lucida Bright" w:hAnsi="Lucida Bright" w:cs="Tahoma"/>
          <w:b/>
          <w:bCs/>
          <w:sz w:val="18"/>
          <w:lang w:eastAsia="es-BO"/>
        </w:rPr>
        <w:t>CARACTERÍSTICAS DEL REQUERIMIENTO (Sujeto a Evaluación)</w:t>
      </w:r>
    </w:p>
    <w:p w:rsidR="00D33143" w:rsidRDefault="00D33143" w:rsidP="00D33143">
      <w:pPr>
        <w:rPr>
          <w:rFonts w:ascii="Lucida Bright" w:hAnsi="Lucida Bright" w:cs="Calibri"/>
          <w:b/>
          <w:sz w:val="18"/>
          <w:szCs w:val="18"/>
        </w:rPr>
      </w:pPr>
    </w:p>
    <w:p w:rsidR="00D33143" w:rsidRPr="00213729" w:rsidRDefault="00D33143" w:rsidP="00D33143">
      <w:pPr>
        <w:autoSpaceDE w:val="0"/>
        <w:autoSpaceDN w:val="0"/>
        <w:adjustRightInd w:val="0"/>
        <w:jc w:val="both"/>
        <w:rPr>
          <w:rFonts w:ascii="Lucida Bright" w:hAnsi="Lucida Bright" w:cs="Tahoma"/>
          <w:i/>
        </w:rPr>
      </w:pPr>
      <w:r w:rsidRPr="002D1DEE">
        <w:rPr>
          <w:rFonts w:ascii="Lucida Bright" w:hAnsi="Lucida Bright" w:cs="Tahoma"/>
          <w:b/>
          <w:i/>
          <w:sz w:val="18"/>
          <w:lang w:val="es-BO"/>
        </w:rPr>
        <w:t>Nota.-</w:t>
      </w:r>
      <w:r w:rsidRPr="002D1DEE">
        <w:rPr>
          <w:rFonts w:ascii="Lucida Bright" w:hAnsi="Lucida Bright" w:cs="Tahoma"/>
          <w:i/>
          <w:sz w:val="18"/>
          <w:lang w:val="es-BO"/>
        </w:rPr>
        <w:t xml:space="preserve"> L</w:t>
      </w:r>
      <w:r w:rsidRPr="002D1DEE">
        <w:rPr>
          <w:rFonts w:ascii="Lucida Bright" w:hAnsi="Lucida Bright" w:cs="Tahoma"/>
          <w:i/>
          <w:sz w:val="18"/>
        </w:rPr>
        <w:t>as características a describir son enunciativas y no limitativas, siendo consideraciones mínimas a cumplir, pudiendo las empresas ofertantes mejorar las mismas</w:t>
      </w:r>
      <w:r w:rsidRPr="00213729">
        <w:rPr>
          <w:rFonts w:ascii="Lucida Bright" w:hAnsi="Lucida Bright" w:cs="Tahoma"/>
          <w:i/>
        </w:rPr>
        <w:t>.</w:t>
      </w:r>
    </w:p>
    <w:p w:rsidR="00D33143" w:rsidRPr="00A34DEC" w:rsidRDefault="00D33143" w:rsidP="00D33143">
      <w:pPr>
        <w:rPr>
          <w:rFonts w:ascii="Lucida Bright" w:hAnsi="Lucida Bright" w:cs="Calibri"/>
          <w:b/>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117"/>
      </w:tblGrid>
      <w:tr w:rsidR="00D33143" w:rsidRPr="00C95638" w:rsidTr="00FD305E">
        <w:trPr>
          <w:trHeight w:val="461"/>
        </w:trPr>
        <w:tc>
          <w:tcPr>
            <w:tcW w:w="5000" w:type="pct"/>
            <w:shd w:val="clear" w:color="auto" w:fill="00B050"/>
            <w:tcMar>
              <w:top w:w="0" w:type="dxa"/>
              <w:left w:w="70" w:type="dxa"/>
              <w:bottom w:w="0" w:type="dxa"/>
              <w:right w:w="70" w:type="dxa"/>
            </w:tcMar>
            <w:vAlign w:val="center"/>
            <w:hideMark/>
          </w:tcPr>
          <w:p w:rsidR="00D33143" w:rsidRPr="00BC33E7" w:rsidRDefault="00D33143" w:rsidP="00FD305E">
            <w:pPr>
              <w:autoSpaceDE w:val="0"/>
              <w:autoSpaceDN w:val="0"/>
              <w:rPr>
                <w:rFonts w:ascii="Berlin Sans FB Demi" w:hAnsi="Berlin Sans FB Demi"/>
                <w:b/>
                <w:bCs/>
                <w:color w:val="FFFFFF"/>
                <w:sz w:val="18"/>
                <w:szCs w:val="18"/>
                <w:lang w:val="es-BO" w:eastAsia="es-BO"/>
              </w:rPr>
            </w:pPr>
            <w:r w:rsidRPr="00BC33E7">
              <w:rPr>
                <w:rFonts w:ascii="Berlin Sans FB Demi" w:hAnsi="Berlin Sans FB Demi"/>
                <w:b/>
                <w:bCs/>
                <w:color w:val="FFFFFF"/>
                <w:sz w:val="18"/>
                <w:szCs w:val="18"/>
              </w:rPr>
              <w:t xml:space="preserve">CARACTERÍSTICAS TÉCNICAS  </w:t>
            </w:r>
          </w:p>
        </w:tc>
      </w:tr>
      <w:tr w:rsidR="00D33143" w:rsidRPr="00C95638" w:rsidTr="00FD305E">
        <w:trPr>
          <w:trHeight w:val="1214"/>
        </w:trPr>
        <w:tc>
          <w:tcPr>
            <w:tcW w:w="5000" w:type="pct"/>
            <w:tcMar>
              <w:top w:w="0" w:type="dxa"/>
              <w:left w:w="70" w:type="dxa"/>
              <w:bottom w:w="0" w:type="dxa"/>
              <w:right w:w="70" w:type="dxa"/>
            </w:tcMar>
            <w:vAlign w:val="center"/>
          </w:tcPr>
          <w:p w:rsidR="00D33143" w:rsidRDefault="00D33143" w:rsidP="00FD305E">
            <w:pPr>
              <w:autoSpaceDE w:val="0"/>
              <w:autoSpaceDN w:val="0"/>
              <w:jc w:val="both"/>
              <w:rPr>
                <w:rFonts w:ascii="Lucida Bright" w:hAnsi="Lucida Bright"/>
                <w:b/>
                <w:i/>
                <w:sz w:val="18"/>
                <w:szCs w:val="18"/>
              </w:rPr>
            </w:pPr>
          </w:p>
          <w:p w:rsidR="00D33143" w:rsidRPr="00F05EF4" w:rsidRDefault="00D33143" w:rsidP="00FD305E">
            <w:pPr>
              <w:autoSpaceDE w:val="0"/>
              <w:autoSpaceDN w:val="0"/>
              <w:jc w:val="both"/>
              <w:rPr>
                <w:rFonts w:ascii="Lucida Bright" w:hAnsi="Lucida Bright"/>
                <w:b/>
                <w:i/>
                <w:sz w:val="18"/>
                <w:szCs w:val="18"/>
              </w:rPr>
            </w:pPr>
            <w:r>
              <w:rPr>
                <w:rFonts w:ascii="Lucida Bright" w:hAnsi="Lucida Bright"/>
                <w:b/>
                <w:i/>
                <w:sz w:val="18"/>
                <w:szCs w:val="18"/>
              </w:rPr>
              <w:t xml:space="preserve">1. </w:t>
            </w:r>
            <w:r w:rsidRPr="00F05EF4">
              <w:rPr>
                <w:rFonts w:ascii="Lucida Bright" w:hAnsi="Lucida Bright"/>
                <w:b/>
                <w:i/>
                <w:sz w:val="18"/>
                <w:szCs w:val="18"/>
              </w:rPr>
              <w:t xml:space="preserve">CILINDRO TOMA MUESTRAS </w:t>
            </w:r>
            <w:r>
              <w:rPr>
                <w:rFonts w:ascii="Lucida Bright" w:hAnsi="Lucida Bright"/>
                <w:b/>
                <w:i/>
                <w:sz w:val="18"/>
                <w:szCs w:val="18"/>
              </w:rPr>
              <w:t xml:space="preserve">PARA </w:t>
            </w:r>
            <w:r w:rsidRPr="00F05EF4">
              <w:rPr>
                <w:rFonts w:ascii="Lucida Bright" w:hAnsi="Lucida Bright"/>
                <w:b/>
                <w:i/>
                <w:sz w:val="18"/>
                <w:szCs w:val="18"/>
              </w:rPr>
              <w:t>GLP</w:t>
            </w:r>
          </w:p>
          <w:p w:rsidR="00D33143" w:rsidRDefault="00D33143" w:rsidP="00FD305E">
            <w:pPr>
              <w:autoSpaceDE w:val="0"/>
              <w:autoSpaceDN w:val="0"/>
              <w:jc w:val="both"/>
              <w:rPr>
                <w:rFonts w:ascii="Lucida Bright" w:hAnsi="Lucida Bright"/>
                <w:sz w:val="18"/>
                <w:szCs w:val="18"/>
              </w:rPr>
            </w:pPr>
          </w:p>
          <w:p w:rsidR="00D33143" w:rsidRPr="00C95638" w:rsidRDefault="00D33143" w:rsidP="00FD305E">
            <w:pPr>
              <w:autoSpaceDE w:val="0"/>
              <w:autoSpaceDN w:val="0"/>
              <w:jc w:val="both"/>
              <w:rPr>
                <w:rFonts w:ascii="Lucida Bright" w:hAnsi="Lucida Bright"/>
                <w:sz w:val="18"/>
                <w:szCs w:val="18"/>
              </w:rPr>
            </w:pPr>
            <w:r>
              <w:rPr>
                <w:rFonts w:ascii="Lucida Bright" w:hAnsi="Lucida Bright"/>
                <w:sz w:val="18"/>
                <w:szCs w:val="18"/>
              </w:rPr>
              <w:t>El cilindro toma muestras de GLP deberá presentar las siguientes especificaciones técnicas:</w:t>
            </w:r>
          </w:p>
          <w:p w:rsidR="00D33143" w:rsidRPr="00C95638" w:rsidRDefault="00D33143" w:rsidP="00FD305E">
            <w:pPr>
              <w:autoSpaceDE w:val="0"/>
              <w:autoSpaceDN w:val="0"/>
              <w:jc w:val="both"/>
              <w:rPr>
                <w:rFonts w:ascii="Lucida Bright" w:hAnsi="Lucida Bright"/>
                <w:sz w:val="18"/>
                <w:szCs w:val="18"/>
              </w:rPr>
            </w:pPr>
          </w:p>
          <w:p w:rsidR="00D33143" w:rsidRPr="00267D20" w:rsidRDefault="00D33143" w:rsidP="00AF7BB7">
            <w:pPr>
              <w:pStyle w:val="Prrafodelista"/>
              <w:numPr>
                <w:ilvl w:val="0"/>
                <w:numId w:val="36"/>
              </w:numPr>
              <w:autoSpaceDE w:val="0"/>
              <w:autoSpaceDN w:val="0"/>
              <w:ind w:left="284" w:hanging="284"/>
              <w:jc w:val="both"/>
              <w:rPr>
                <w:rFonts w:ascii="Lucida Bright" w:hAnsi="Lucida Bright"/>
                <w:b/>
                <w:sz w:val="18"/>
                <w:szCs w:val="18"/>
              </w:rPr>
            </w:pPr>
            <w:r w:rsidRPr="00267D20">
              <w:rPr>
                <w:rFonts w:ascii="Lucida Bright" w:hAnsi="Lucida Bright"/>
                <w:b/>
                <w:sz w:val="18"/>
                <w:szCs w:val="18"/>
              </w:rPr>
              <w:t>Cantidad: 6 unidades</w:t>
            </w:r>
          </w:p>
          <w:p w:rsidR="00D33143" w:rsidRPr="00C95638" w:rsidRDefault="00D33143" w:rsidP="00AF7BB7">
            <w:pPr>
              <w:pStyle w:val="Prrafodelista"/>
              <w:numPr>
                <w:ilvl w:val="0"/>
                <w:numId w:val="36"/>
              </w:numPr>
              <w:autoSpaceDE w:val="0"/>
              <w:autoSpaceDN w:val="0"/>
              <w:ind w:left="284" w:hanging="284"/>
              <w:jc w:val="both"/>
              <w:rPr>
                <w:rFonts w:ascii="Lucida Bright" w:hAnsi="Lucida Bright"/>
                <w:sz w:val="18"/>
                <w:szCs w:val="18"/>
              </w:rPr>
            </w:pPr>
            <w:r>
              <w:rPr>
                <w:rFonts w:ascii="Lucida Bright" w:hAnsi="Lucida Bright"/>
                <w:sz w:val="18"/>
                <w:szCs w:val="18"/>
              </w:rPr>
              <w:t>Características:</w:t>
            </w:r>
            <w:r w:rsidRPr="00C95638">
              <w:rPr>
                <w:rFonts w:ascii="Lucida Bright" w:hAnsi="Lucida Bright"/>
                <w:b/>
                <w:bCs/>
                <w:sz w:val="18"/>
                <w:szCs w:val="18"/>
              </w:rPr>
              <w:t xml:space="preserve"> </w:t>
            </w:r>
            <w:r w:rsidRPr="00F05EF4">
              <w:rPr>
                <w:rFonts w:ascii="Lucida Bright" w:hAnsi="Lucida Bright"/>
                <w:bCs/>
                <w:sz w:val="18"/>
                <w:szCs w:val="18"/>
              </w:rPr>
              <w:t>co</w:t>
            </w:r>
            <w:r>
              <w:rPr>
                <w:rFonts w:ascii="Lucida Bright" w:hAnsi="Lucida Bright"/>
                <w:bCs/>
                <w:sz w:val="18"/>
                <w:szCs w:val="18"/>
              </w:rPr>
              <w:t xml:space="preserve">nexión hembra con roscas </w:t>
            </w:r>
            <w:r w:rsidRPr="00C95638">
              <w:rPr>
                <w:rFonts w:ascii="Lucida Bright" w:hAnsi="Lucida Bright"/>
                <w:sz w:val="18"/>
                <w:szCs w:val="18"/>
              </w:rPr>
              <w:t>¼</w:t>
            </w:r>
            <w:r>
              <w:rPr>
                <w:rFonts w:ascii="Lucida Bright" w:hAnsi="Lucida Bright"/>
                <w:sz w:val="18"/>
                <w:szCs w:val="18"/>
              </w:rPr>
              <w:t xml:space="preserve"> in. </w:t>
            </w:r>
            <w:r w:rsidRPr="00C95638">
              <w:rPr>
                <w:rFonts w:ascii="Lucida Bright" w:hAnsi="Lucida Bright"/>
                <w:sz w:val="18"/>
                <w:szCs w:val="18"/>
              </w:rPr>
              <w:t xml:space="preserve">NPT </w:t>
            </w:r>
            <w:r>
              <w:rPr>
                <w:rFonts w:ascii="Lucida Bright" w:hAnsi="Lucida Bright"/>
                <w:bCs/>
                <w:sz w:val="18"/>
                <w:szCs w:val="18"/>
              </w:rPr>
              <w:t>en ambos extremos.</w:t>
            </w:r>
          </w:p>
          <w:p w:rsidR="00D33143" w:rsidRPr="00F05EF4" w:rsidRDefault="00D33143" w:rsidP="00FD305E">
            <w:pPr>
              <w:pStyle w:val="Prrafodelista"/>
              <w:autoSpaceDE w:val="0"/>
              <w:autoSpaceDN w:val="0"/>
              <w:ind w:left="284"/>
              <w:jc w:val="both"/>
              <w:rPr>
                <w:rFonts w:ascii="Lucida Bright" w:hAnsi="Lucida Bright"/>
                <w:sz w:val="18"/>
                <w:szCs w:val="18"/>
              </w:rPr>
            </w:pPr>
          </w:p>
          <w:p w:rsidR="00D33143" w:rsidRDefault="00D33143" w:rsidP="00FD305E">
            <w:pPr>
              <w:pStyle w:val="Prrafodelista"/>
              <w:autoSpaceDE w:val="0"/>
              <w:autoSpaceDN w:val="0"/>
              <w:jc w:val="center"/>
              <w:rPr>
                <w:rFonts w:ascii="Lucida Bright" w:hAnsi="Lucida Bright"/>
                <w:bCs/>
                <w:sz w:val="18"/>
                <w:szCs w:val="18"/>
              </w:rPr>
            </w:pPr>
            <w:r>
              <w:object w:dxaOrig="9885" w:dyaOrig="4380">
                <v:shape id="_x0000_i1030" type="#_x0000_t75" style="width:278.25pt;height:123.75pt" o:ole="">
                  <v:imagedata r:id="rId19" o:title=""/>
                </v:shape>
                <o:OLEObject Type="Embed" ProgID="PBrush" ShapeID="_x0000_i1030" DrawAspect="Content" ObjectID="_1591026306" r:id="rId29"/>
              </w:object>
            </w:r>
          </w:p>
          <w:p w:rsidR="00D33143" w:rsidRPr="00C95638" w:rsidRDefault="00D33143" w:rsidP="00AF7BB7">
            <w:pPr>
              <w:pStyle w:val="Prrafodelista"/>
              <w:numPr>
                <w:ilvl w:val="0"/>
                <w:numId w:val="36"/>
              </w:numPr>
              <w:autoSpaceDE w:val="0"/>
              <w:autoSpaceDN w:val="0"/>
              <w:ind w:left="284" w:hanging="284"/>
              <w:jc w:val="both"/>
              <w:rPr>
                <w:rFonts w:ascii="Lucida Bright" w:hAnsi="Lucida Bright"/>
                <w:sz w:val="18"/>
                <w:szCs w:val="18"/>
              </w:rPr>
            </w:pPr>
            <w:r>
              <w:rPr>
                <w:rFonts w:ascii="Lucida Bright" w:hAnsi="Lucida Bright"/>
                <w:sz w:val="18"/>
                <w:szCs w:val="18"/>
              </w:rPr>
              <w:t>Fabricación: de a</w:t>
            </w:r>
            <w:r w:rsidRPr="00C95638">
              <w:rPr>
                <w:rFonts w:ascii="Lucida Bright" w:hAnsi="Lucida Bright"/>
                <w:sz w:val="18"/>
                <w:szCs w:val="18"/>
              </w:rPr>
              <w:t>cero inoxidable 304 L</w:t>
            </w:r>
            <w:r>
              <w:rPr>
                <w:rFonts w:ascii="Lucida Bright" w:hAnsi="Lucida Bright"/>
                <w:sz w:val="18"/>
                <w:szCs w:val="18"/>
              </w:rPr>
              <w:t xml:space="preserve"> (o similar)</w:t>
            </w:r>
            <w:r w:rsidRPr="00C95638">
              <w:rPr>
                <w:rFonts w:ascii="Lucida Bright" w:hAnsi="Lucida Bright"/>
                <w:sz w:val="18"/>
                <w:szCs w:val="18"/>
              </w:rPr>
              <w:t xml:space="preserve"> </w:t>
            </w:r>
            <w:r>
              <w:rPr>
                <w:rFonts w:ascii="Lucida Bright" w:hAnsi="Lucida Bright"/>
                <w:sz w:val="18"/>
                <w:szCs w:val="18"/>
              </w:rPr>
              <w:t>(exclusivo para</w:t>
            </w:r>
            <w:r w:rsidRPr="00C95638">
              <w:rPr>
                <w:rFonts w:ascii="Lucida Bright" w:hAnsi="Lucida Bright"/>
                <w:sz w:val="18"/>
                <w:szCs w:val="18"/>
              </w:rPr>
              <w:t xml:space="preserve"> toma muestra</w:t>
            </w:r>
            <w:r>
              <w:rPr>
                <w:rFonts w:ascii="Lucida Bright" w:hAnsi="Lucida Bright"/>
                <w:sz w:val="18"/>
                <w:szCs w:val="18"/>
              </w:rPr>
              <w:t>s</w:t>
            </w:r>
            <w:r w:rsidRPr="00C95638">
              <w:rPr>
                <w:rFonts w:ascii="Lucida Bright" w:hAnsi="Lucida Bright"/>
                <w:sz w:val="18"/>
                <w:szCs w:val="18"/>
              </w:rPr>
              <w:t xml:space="preserve"> de GLP</w:t>
            </w:r>
            <w:r>
              <w:rPr>
                <w:rFonts w:ascii="Lucida Bright" w:hAnsi="Lucida Bright"/>
                <w:sz w:val="18"/>
                <w:szCs w:val="18"/>
              </w:rPr>
              <w:t>)</w:t>
            </w:r>
            <w:r w:rsidRPr="00C95638">
              <w:rPr>
                <w:rFonts w:ascii="Lucida Bright" w:hAnsi="Lucida Bright"/>
                <w:sz w:val="18"/>
                <w:szCs w:val="18"/>
              </w:rPr>
              <w:t>.</w:t>
            </w:r>
          </w:p>
          <w:p w:rsidR="00D33143" w:rsidRDefault="00D33143" w:rsidP="00AF7BB7">
            <w:pPr>
              <w:pStyle w:val="Prrafodelista"/>
              <w:numPr>
                <w:ilvl w:val="0"/>
                <w:numId w:val="36"/>
              </w:numPr>
              <w:autoSpaceDE w:val="0"/>
              <w:autoSpaceDN w:val="0"/>
              <w:ind w:left="284" w:hanging="284"/>
              <w:jc w:val="both"/>
              <w:rPr>
                <w:rFonts w:ascii="Lucida Bright" w:hAnsi="Lucida Bright"/>
                <w:sz w:val="18"/>
                <w:szCs w:val="18"/>
              </w:rPr>
            </w:pPr>
            <w:r>
              <w:rPr>
                <w:rFonts w:ascii="Lucida Bright" w:hAnsi="Lucida Bright"/>
                <w:sz w:val="18"/>
                <w:szCs w:val="18"/>
              </w:rPr>
              <w:t>Presión de servicio</w:t>
            </w:r>
            <w:r w:rsidRPr="00C95638">
              <w:rPr>
                <w:rFonts w:ascii="Lucida Bright" w:hAnsi="Lucida Bright"/>
                <w:sz w:val="18"/>
                <w:szCs w:val="18"/>
              </w:rPr>
              <w:t xml:space="preserve">: </w:t>
            </w:r>
            <w:r>
              <w:rPr>
                <w:rFonts w:ascii="Lucida Bright" w:hAnsi="Lucida Bright"/>
                <w:sz w:val="18"/>
                <w:szCs w:val="18"/>
              </w:rPr>
              <w:t>entre 100 a 130 bar/</w:t>
            </w:r>
            <w:r w:rsidRPr="00C95638">
              <w:rPr>
                <w:rFonts w:ascii="Lucida Bright" w:hAnsi="Lucida Bright"/>
                <w:sz w:val="18"/>
                <w:szCs w:val="18"/>
              </w:rPr>
              <w:t>1</w:t>
            </w:r>
            <w:r>
              <w:rPr>
                <w:rFonts w:ascii="Lucida Bright" w:hAnsi="Lucida Bright"/>
                <w:sz w:val="18"/>
                <w:szCs w:val="18"/>
              </w:rPr>
              <w:t>.450 a 1.885</w:t>
            </w:r>
            <w:r w:rsidRPr="00C95638">
              <w:rPr>
                <w:rFonts w:ascii="Lucida Bright" w:hAnsi="Lucida Bright"/>
                <w:sz w:val="18"/>
                <w:szCs w:val="18"/>
              </w:rPr>
              <w:t xml:space="preserve"> psi</w:t>
            </w:r>
          </w:p>
          <w:p w:rsidR="00D33143" w:rsidRPr="00C95638" w:rsidRDefault="00D33143" w:rsidP="00AF7BB7">
            <w:pPr>
              <w:pStyle w:val="Prrafodelista"/>
              <w:numPr>
                <w:ilvl w:val="0"/>
                <w:numId w:val="36"/>
              </w:numPr>
              <w:autoSpaceDE w:val="0"/>
              <w:autoSpaceDN w:val="0"/>
              <w:ind w:left="284" w:hanging="284"/>
              <w:jc w:val="both"/>
              <w:rPr>
                <w:rFonts w:ascii="Lucida Bright" w:hAnsi="Lucida Bright"/>
                <w:sz w:val="18"/>
                <w:szCs w:val="18"/>
              </w:rPr>
            </w:pPr>
            <w:r w:rsidRPr="00C95638">
              <w:rPr>
                <w:rFonts w:ascii="Lucida Bright" w:hAnsi="Lucida Bright"/>
                <w:sz w:val="18"/>
                <w:szCs w:val="18"/>
              </w:rPr>
              <w:t xml:space="preserve">Volumen interno: </w:t>
            </w:r>
            <w:r>
              <w:rPr>
                <w:rFonts w:ascii="Lucida Bright" w:hAnsi="Lucida Bright"/>
                <w:sz w:val="18"/>
                <w:szCs w:val="18"/>
              </w:rPr>
              <w:t xml:space="preserve">entre 250 a </w:t>
            </w:r>
            <w:r w:rsidRPr="00C95638">
              <w:rPr>
                <w:rFonts w:ascii="Lucida Bright" w:hAnsi="Lucida Bright"/>
                <w:sz w:val="18"/>
                <w:szCs w:val="18"/>
              </w:rPr>
              <w:t xml:space="preserve">300 cm3  </w:t>
            </w:r>
          </w:p>
          <w:p w:rsidR="00D33143" w:rsidRDefault="00D33143" w:rsidP="00AF7BB7">
            <w:pPr>
              <w:pStyle w:val="Prrafodelista"/>
              <w:numPr>
                <w:ilvl w:val="0"/>
                <w:numId w:val="36"/>
              </w:numPr>
              <w:autoSpaceDE w:val="0"/>
              <w:autoSpaceDN w:val="0"/>
              <w:ind w:left="284" w:hanging="284"/>
              <w:jc w:val="both"/>
              <w:rPr>
                <w:rFonts w:ascii="Lucida Bright" w:hAnsi="Lucida Bright"/>
                <w:sz w:val="18"/>
                <w:szCs w:val="18"/>
              </w:rPr>
            </w:pPr>
            <w:r w:rsidRPr="00FD3513">
              <w:rPr>
                <w:rFonts w:ascii="Lucida Bright" w:hAnsi="Lucida Bright"/>
                <w:sz w:val="18"/>
                <w:szCs w:val="18"/>
              </w:rPr>
              <w:t>Largo Total: entre 200 a 2</w:t>
            </w:r>
            <w:r>
              <w:rPr>
                <w:rFonts w:ascii="Lucida Bright" w:hAnsi="Lucida Bright"/>
                <w:sz w:val="18"/>
                <w:szCs w:val="18"/>
              </w:rPr>
              <w:t>4</w:t>
            </w:r>
            <w:r w:rsidRPr="00FD3513">
              <w:rPr>
                <w:rFonts w:ascii="Lucida Bright" w:hAnsi="Lucida Bright"/>
                <w:sz w:val="18"/>
                <w:szCs w:val="18"/>
              </w:rPr>
              <w:t xml:space="preserve">0 (mm) </w:t>
            </w:r>
          </w:p>
          <w:p w:rsidR="00D33143" w:rsidRDefault="00D33143" w:rsidP="00AF7BB7">
            <w:pPr>
              <w:pStyle w:val="Prrafodelista"/>
              <w:numPr>
                <w:ilvl w:val="0"/>
                <w:numId w:val="36"/>
              </w:numPr>
              <w:autoSpaceDE w:val="0"/>
              <w:autoSpaceDN w:val="0"/>
              <w:ind w:left="284" w:hanging="284"/>
              <w:jc w:val="both"/>
              <w:rPr>
                <w:rFonts w:ascii="Lucida Bright" w:hAnsi="Lucida Bright"/>
                <w:sz w:val="18"/>
                <w:szCs w:val="18"/>
              </w:rPr>
            </w:pPr>
            <w:r>
              <w:rPr>
                <w:rFonts w:ascii="Lucida Bright" w:hAnsi="Lucida Bright"/>
                <w:sz w:val="18"/>
                <w:szCs w:val="18"/>
              </w:rPr>
              <w:t>Espesor mínimo: Entre 2,4 – 2,5 (mm)</w:t>
            </w:r>
          </w:p>
          <w:p w:rsidR="00D33143" w:rsidRDefault="00D33143" w:rsidP="00AF7BB7">
            <w:pPr>
              <w:pStyle w:val="Prrafodelista"/>
              <w:numPr>
                <w:ilvl w:val="0"/>
                <w:numId w:val="36"/>
              </w:numPr>
              <w:autoSpaceDE w:val="0"/>
              <w:autoSpaceDN w:val="0"/>
              <w:ind w:left="284" w:hanging="284"/>
              <w:jc w:val="both"/>
              <w:rPr>
                <w:rFonts w:ascii="Lucida Bright" w:hAnsi="Lucida Bright"/>
                <w:sz w:val="18"/>
                <w:szCs w:val="18"/>
              </w:rPr>
            </w:pPr>
            <w:r>
              <w:rPr>
                <w:rFonts w:ascii="Lucida Bright" w:hAnsi="Lucida Bright"/>
                <w:sz w:val="18"/>
                <w:szCs w:val="18"/>
              </w:rPr>
              <w:t>Ancho: entre 50 a 60 (mm)</w:t>
            </w:r>
          </w:p>
          <w:p w:rsidR="00D33143" w:rsidRDefault="00D33143" w:rsidP="00AF7BB7">
            <w:pPr>
              <w:pStyle w:val="Prrafodelista"/>
              <w:numPr>
                <w:ilvl w:val="0"/>
                <w:numId w:val="36"/>
              </w:numPr>
              <w:autoSpaceDE w:val="0"/>
              <w:autoSpaceDN w:val="0"/>
              <w:ind w:left="284" w:hanging="284"/>
              <w:jc w:val="both"/>
              <w:rPr>
                <w:rFonts w:ascii="Lucida Bright" w:hAnsi="Lucida Bright"/>
                <w:sz w:val="18"/>
                <w:szCs w:val="18"/>
              </w:rPr>
            </w:pPr>
            <w:r w:rsidRPr="00FD3513">
              <w:rPr>
                <w:rFonts w:ascii="Lucida Bright" w:hAnsi="Lucida Bright"/>
                <w:sz w:val="18"/>
                <w:szCs w:val="18"/>
              </w:rPr>
              <w:t>Peso:</w:t>
            </w:r>
            <w:r>
              <w:rPr>
                <w:rFonts w:ascii="Lucida Bright" w:hAnsi="Lucida Bright"/>
                <w:sz w:val="18"/>
                <w:szCs w:val="18"/>
              </w:rPr>
              <w:t xml:space="preserve"> entre 700 g</w:t>
            </w:r>
            <w:r w:rsidRPr="00FD3513">
              <w:rPr>
                <w:rFonts w:ascii="Lucida Bright" w:hAnsi="Lucida Bright"/>
                <w:sz w:val="18"/>
                <w:szCs w:val="18"/>
              </w:rPr>
              <w:t xml:space="preserve"> </w:t>
            </w:r>
            <w:r>
              <w:rPr>
                <w:rFonts w:ascii="Lucida Bright" w:hAnsi="Lucida Bright"/>
                <w:sz w:val="18"/>
                <w:szCs w:val="18"/>
              </w:rPr>
              <w:t>a 850 g</w:t>
            </w:r>
          </w:p>
          <w:p w:rsidR="00D33143" w:rsidRDefault="00D33143" w:rsidP="00FD305E">
            <w:pPr>
              <w:pStyle w:val="Prrafodelista"/>
              <w:autoSpaceDE w:val="0"/>
              <w:autoSpaceDN w:val="0"/>
              <w:jc w:val="both"/>
              <w:rPr>
                <w:rFonts w:ascii="Lucida Bright" w:hAnsi="Lucida Bright"/>
                <w:sz w:val="18"/>
                <w:szCs w:val="18"/>
              </w:rPr>
            </w:pPr>
          </w:p>
          <w:p w:rsidR="00D33143" w:rsidRDefault="00D33143" w:rsidP="00FD305E">
            <w:pPr>
              <w:pStyle w:val="Prrafodelista"/>
              <w:autoSpaceDE w:val="0"/>
              <w:autoSpaceDN w:val="0"/>
              <w:ind w:left="0"/>
              <w:jc w:val="both"/>
              <w:rPr>
                <w:rFonts w:ascii="Lucida Bright" w:hAnsi="Lucida Bright"/>
                <w:sz w:val="18"/>
                <w:szCs w:val="18"/>
              </w:rPr>
            </w:pPr>
            <w:r>
              <w:rPr>
                <w:rFonts w:ascii="Lucida Bright" w:hAnsi="Lucida Bright"/>
                <w:b/>
                <w:bCs/>
                <w:sz w:val="18"/>
                <w:szCs w:val="18"/>
              </w:rPr>
              <w:t xml:space="preserve">2. </w:t>
            </w:r>
            <w:r w:rsidRPr="00ED3A80">
              <w:rPr>
                <w:rFonts w:ascii="Lucida Bright" w:hAnsi="Lucida Bright"/>
                <w:b/>
                <w:bCs/>
                <w:sz w:val="18"/>
                <w:szCs w:val="18"/>
              </w:rPr>
              <w:t>VÁLVULA DE AGUJA CON OBTURADOR NO GIRATORIO</w:t>
            </w:r>
            <w:r w:rsidRPr="00ED3A80">
              <w:rPr>
                <w:rFonts w:ascii="Lucida Bright" w:hAnsi="Lucida Bright"/>
                <w:bCs/>
                <w:sz w:val="18"/>
                <w:szCs w:val="18"/>
              </w:rPr>
              <w:t>:</w:t>
            </w:r>
          </w:p>
          <w:p w:rsidR="00D33143" w:rsidRPr="00F05EF4" w:rsidRDefault="00D33143" w:rsidP="00FD305E">
            <w:pPr>
              <w:pStyle w:val="Prrafodelista"/>
              <w:autoSpaceDE w:val="0"/>
              <w:autoSpaceDN w:val="0"/>
              <w:ind w:left="0"/>
              <w:jc w:val="both"/>
              <w:rPr>
                <w:rFonts w:ascii="Lucida Bright" w:hAnsi="Lucida Bright"/>
                <w:bCs/>
                <w:sz w:val="18"/>
                <w:szCs w:val="18"/>
              </w:rPr>
            </w:pPr>
          </w:p>
          <w:p w:rsidR="00D33143" w:rsidRPr="00267D20" w:rsidRDefault="00D33143" w:rsidP="00AF7BB7">
            <w:pPr>
              <w:pStyle w:val="Prrafodelista"/>
              <w:numPr>
                <w:ilvl w:val="0"/>
                <w:numId w:val="37"/>
              </w:numPr>
              <w:autoSpaceDE w:val="0"/>
              <w:autoSpaceDN w:val="0"/>
              <w:jc w:val="both"/>
              <w:rPr>
                <w:rFonts w:ascii="Lucida Bright" w:hAnsi="Lucida Bright"/>
                <w:b/>
                <w:sz w:val="18"/>
                <w:szCs w:val="18"/>
              </w:rPr>
            </w:pPr>
            <w:r w:rsidRPr="00267D20">
              <w:rPr>
                <w:rFonts w:ascii="Lucida Bright" w:hAnsi="Lucida Bright"/>
                <w:b/>
                <w:sz w:val="18"/>
                <w:szCs w:val="18"/>
              </w:rPr>
              <w:t>Cantidad: 12 unidades</w:t>
            </w:r>
          </w:p>
          <w:p w:rsidR="00D33143" w:rsidRDefault="00D33143" w:rsidP="00AF7BB7">
            <w:pPr>
              <w:pStyle w:val="Prrafodelista"/>
              <w:numPr>
                <w:ilvl w:val="0"/>
                <w:numId w:val="37"/>
              </w:numPr>
              <w:autoSpaceDE w:val="0"/>
              <w:autoSpaceDN w:val="0"/>
              <w:jc w:val="both"/>
              <w:rPr>
                <w:rFonts w:ascii="Lucida Bright" w:hAnsi="Lucida Bright"/>
                <w:sz w:val="18"/>
                <w:szCs w:val="18"/>
              </w:rPr>
            </w:pPr>
            <w:r>
              <w:rPr>
                <w:rFonts w:ascii="Lucida Bright" w:hAnsi="Lucida Bright"/>
                <w:sz w:val="18"/>
                <w:szCs w:val="18"/>
              </w:rPr>
              <w:t>Fabricación: de a</w:t>
            </w:r>
            <w:r w:rsidRPr="00C95638">
              <w:rPr>
                <w:rFonts w:ascii="Lucida Bright" w:hAnsi="Lucida Bright"/>
                <w:sz w:val="18"/>
                <w:szCs w:val="18"/>
              </w:rPr>
              <w:t>cero inoxidable 3</w:t>
            </w:r>
            <w:r>
              <w:rPr>
                <w:rFonts w:ascii="Lucida Bright" w:hAnsi="Lucida Bright"/>
                <w:sz w:val="18"/>
                <w:szCs w:val="18"/>
              </w:rPr>
              <w:t>16</w:t>
            </w:r>
            <w:r w:rsidRPr="00C95638">
              <w:rPr>
                <w:rFonts w:ascii="Lucida Bright" w:hAnsi="Lucida Bright"/>
                <w:sz w:val="18"/>
                <w:szCs w:val="18"/>
              </w:rPr>
              <w:t xml:space="preserve"> L</w:t>
            </w:r>
            <w:r>
              <w:rPr>
                <w:rFonts w:ascii="Lucida Bright" w:hAnsi="Lucida Bright"/>
                <w:sz w:val="18"/>
                <w:szCs w:val="18"/>
              </w:rPr>
              <w:t xml:space="preserve"> (o similar).</w:t>
            </w:r>
          </w:p>
          <w:p w:rsidR="00D33143" w:rsidRPr="00C95638" w:rsidRDefault="00D33143" w:rsidP="00AF7BB7">
            <w:pPr>
              <w:pStyle w:val="Prrafodelista"/>
              <w:numPr>
                <w:ilvl w:val="0"/>
                <w:numId w:val="37"/>
              </w:numPr>
              <w:autoSpaceDE w:val="0"/>
              <w:autoSpaceDN w:val="0"/>
              <w:jc w:val="both"/>
              <w:rPr>
                <w:rFonts w:ascii="Lucida Bright" w:hAnsi="Lucida Bright"/>
                <w:sz w:val="18"/>
                <w:szCs w:val="18"/>
              </w:rPr>
            </w:pPr>
            <w:r>
              <w:rPr>
                <w:rFonts w:ascii="Lucida Bright" w:hAnsi="Lucida Bright"/>
                <w:sz w:val="18"/>
                <w:szCs w:val="18"/>
              </w:rPr>
              <w:t>Terminales</w:t>
            </w:r>
            <w:r w:rsidRPr="00C95638">
              <w:rPr>
                <w:rFonts w:ascii="Lucida Bright" w:hAnsi="Lucida Bright"/>
                <w:sz w:val="18"/>
                <w:szCs w:val="18"/>
              </w:rPr>
              <w:t xml:space="preserve"> </w:t>
            </w:r>
            <w:r>
              <w:rPr>
                <w:rFonts w:ascii="Lucida Bright" w:hAnsi="Lucida Bright"/>
                <w:sz w:val="18"/>
                <w:szCs w:val="18"/>
              </w:rPr>
              <w:t>(</w:t>
            </w:r>
            <w:r w:rsidRPr="00C95638">
              <w:rPr>
                <w:rFonts w:ascii="Lucida Bright" w:hAnsi="Lucida Bright"/>
                <w:sz w:val="18"/>
                <w:szCs w:val="18"/>
              </w:rPr>
              <w:t xml:space="preserve">macho </w:t>
            </w:r>
            <w:r>
              <w:rPr>
                <w:rFonts w:ascii="Lucida Bright" w:hAnsi="Lucida Bright"/>
                <w:sz w:val="18"/>
                <w:szCs w:val="18"/>
              </w:rPr>
              <w:t>–</w:t>
            </w:r>
            <w:r w:rsidRPr="00C95638">
              <w:rPr>
                <w:rFonts w:ascii="Lucida Bright" w:hAnsi="Lucida Bright"/>
                <w:sz w:val="18"/>
                <w:szCs w:val="18"/>
              </w:rPr>
              <w:t xml:space="preserve"> macho</w:t>
            </w:r>
            <w:r>
              <w:rPr>
                <w:rFonts w:ascii="Lucida Bright" w:hAnsi="Lucida Bright"/>
                <w:sz w:val="18"/>
                <w:szCs w:val="18"/>
              </w:rPr>
              <w:t>)</w:t>
            </w:r>
            <w:r w:rsidRPr="00C95638">
              <w:rPr>
                <w:rFonts w:ascii="Lucida Bright" w:hAnsi="Lucida Bright"/>
                <w:sz w:val="18"/>
                <w:szCs w:val="18"/>
              </w:rPr>
              <w:t xml:space="preserve">: Entrada ¼ </w:t>
            </w:r>
            <w:r>
              <w:rPr>
                <w:rFonts w:ascii="Lucida Bright" w:hAnsi="Lucida Bright"/>
                <w:sz w:val="18"/>
                <w:szCs w:val="18"/>
              </w:rPr>
              <w:t>in.</w:t>
            </w:r>
            <w:r w:rsidRPr="00C95638">
              <w:rPr>
                <w:rFonts w:ascii="Lucida Bright" w:hAnsi="Lucida Bright"/>
                <w:sz w:val="18"/>
                <w:szCs w:val="18"/>
              </w:rPr>
              <w:t xml:space="preserve"> NPT /Salida ¼ </w:t>
            </w:r>
            <w:r>
              <w:rPr>
                <w:rFonts w:ascii="Lucida Bright" w:hAnsi="Lucida Bright"/>
                <w:sz w:val="18"/>
                <w:szCs w:val="18"/>
              </w:rPr>
              <w:t>in.</w:t>
            </w:r>
            <w:r w:rsidRPr="00C95638">
              <w:rPr>
                <w:rFonts w:ascii="Lucida Bright" w:hAnsi="Lucida Bright"/>
                <w:sz w:val="18"/>
                <w:szCs w:val="18"/>
              </w:rPr>
              <w:t xml:space="preserve"> NPT</w:t>
            </w:r>
          </w:p>
          <w:p w:rsidR="00D33143" w:rsidRPr="00C95638" w:rsidRDefault="00D33143" w:rsidP="00AF7BB7">
            <w:pPr>
              <w:pStyle w:val="Prrafodelista"/>
              <w:numPr>
                <w:ilvl w:val="0"/>
                <w:numId w:val="37"/>
              </w:numPr>
              <w:autoSpaceDE w:val="0"/>
              <w:autoSpaceDN w:val="0"/>
              <w:jc w:val="both"/>
              <w:rPr>
                <w:rFonts w:ascii="Lucida Bright" w:hAnsi="Lucida Bright"/>
                <w:sz w:val="18"/>
                <w:szCs w:val="18"/>
              </w:rPr>
            </w:pPr>
            <w:r>
              <w:rPr>
                <w:rFonts w:ascii="Lucida Bright" w:hAnsi="Lucida Bright"/>
                <w:sz w:val="18"/>
                <w:szCs w:val="18"/>
              </w:rPr>
              <w:t>Orificio: entre 5,0 a 6,0</w:t>
            </w:r>
            <w:r w:rsidRPr="00C95638">
              <w:rPr>
                <w:rFonts w:ascii="Lucida Bright" w:hAnsi="Lucida Bright"/>
                <w:sz w:val="18"/>
                <w:szCs w:val="18"/>
              </w:rPr>
              <w:t xml:space="preserve"> </w:t>
            </w:r>
            <w:r>
              <w:rPr>
                <w:rFonts w:ascii="Lucida Bright" w:hAnsi="Lucida Bright"/>
                <w:sz w:val="18"/>
                <w:szCs w:val="18"/>
              </w:rPr>
              <w:t>mm para paso de GLP.</w:t>
            </w:r>
          </w:p>
          <w:p w:rsidR="00D33143" w:rsidRPr="00C95638" w:rsidRDefault="00D33143" w:rsidP="00AF7BB7">
            <w:pPr>
              <w:pStyle w:val="Prrafodelista"/>
              <w:numPr>
                <w:ilvl w:val="0"/>
                <w:numId w:val="37"/>
              </w:numPr>
              <w:autoSpaceDE w:val="0"/>
              <w:autoSpaceDN w:val="0"/>
              <w:jc w:val="both"/>
              <w:rPr>
                <w:rFonts w:ascii="Lucida Bright" w:hAnsi="Lucida Bright"/>
                <w:sz w:val="18"/>
                <w:szCs w:val="18"/>
              </w:rPr>
            </w:pPr>
            <w:r w:rsidRPr="00C95638">
              <w:rPr>
                <w:rFonts w:ascii="Lucida Bright" w:hAnsi="Lucida Bright"/>
                <w:sz w:val="18"/>
                <w:szCs w:val="18"/>
              </w:rPr>
              <w:t>Paso de caudal: Recto</w:t>
            </w:r>
          </w:p>
          <w:p w:rsidR="00D33143" w:rsidRDefault="00D33143" w:rsidP="00FD305E">
            <w:pPr>
              <w:pStyle w:val="Prrafodelista"/>
              <w:autoSpaceDE w:val="0"/>
              <w:autoSpaceDN w:val="0"/>
              <w:ind w:left="0"/>
              <w:jc w:val="both"/>
              <w:rPr>
                <w:rFonts w:ascii="Lucida Bright" w:hAnsi="Lucida Bright"/>
                <w:sz w:val="18"/>
                <w:szCs w:val="18"/>
              </w:rPr>
            </w:pPr>
          </w:p>
          <w:p w:rsidR="00D33143" w:rsidRDefault="00D33143" w:rsidP="00FD305E">
            <w:pPr>
              <w:pStyle w:val="Prrafodelista"/>
              <w:autoSpaceDE w:val="0"/>
              <w:autoSpaceDN w:val="0"/>
              <w:ind w:left="0"/>
              <w:jc w:val="both"/>
              <w:rPr>
                <w:rFonts w:ascii="Lucida Bright" w:hAnsi="Lucida Bright"/>
                <w:sz w:val="18"/>
                <w:szCs w:val="18"/>
              </w:rPr>
            </w:pPr>
          </w:p>
          <w:p w:rsidR="00D33143" w:rsidRPr="00F05EF4" w:rsidRDefault="00D33143" w:rsidP="00FD305E">
            <w:pPr>
              <w:pStyle w:val="Prrafodelista"/>
              <w:autoSpaceDE w:val="0"/>
              <w:autoSpaceDN w:val="0"/>
              <w:ind w:left="0"/>
              <w:jc w:val="both"/>
              <w:rPr>
                <w:rFonts w:ascii="Lucida Bright" w:hAnsi="Lucida Bright"/>
                <w:sz w:val="18"/>
                <w:szCs w:val="18"/>
              </w:rPr>
            </w:pPr>
            <w:r>
              <w:rPr>
                <w:rFonts w:ascii="Lucida Bright" w:hAnsi="Lucida Bright"/>
                <w:b/>
                <w:bCs/>
                <w:sz w:val="18"/>
                <w:szCs w:val="18"/>
              </w:rPr>
              <w:t xml:space="preserve">3. </w:t>
            </w:r>
            <w:r w:rsidRPr="00ED3A80">
              <w:rPr>
                <w:rFonts w:ascii="Lucida Bright" w:hAnsi="Lucida Bright"/>
                <w:b/>
                <w:bCs/>
                <w:sz w:val="18"/>
                <w:szCs w:val="18"/>
              </w:rPr>
              <w:t>TAPÓN DE ACERO INOXIDABLE:</w:t>
            </w:r>
          </w:p>
          <w:p w:rsidR="00D33143" w:rsidRDefault="00D33143" w:rsidP="00FD305E">
            <w:pPr>
              <w:pStyle w:val="Prrafodelista"/>
              <w:autoSpaceDE w:val="0"/>
              <w:autoSpaceDN w:val="0"/>
              <w:ind w:left="0"/>
              <w:jc w:val="both"/>
              <w:rPr>
                <w:rFonts w:ascii="Lucida Bright" w:hAnsi="Lucida Bright"/>
                <w:sz w:val="18"/>
                <w:szCs w:val="18"/>
              </w:rPr>
            </w:pPr>
          </w:p>
          <w:p w:rsidR="00D33143" w:rsidRPr="00267D20" w:rsidRDefault="00D33143" w:rsidP="00AF7BB7">
            <w:pPr>
              <w:pStyle w:val="Prrafodelista"/>
              <w:numPr>
                <w:ilvl w:val="0"/>
                <w:numId w:val="38"/>
              </w:numPr>
              <w:autoSpaceDE w:val="0"/>
              <w:autoSpaceDN w:val="0"/>
              <w:ind w:left="993" w:hanging="426"/>
              <w:jc w:val="both"/>
              <w:rPr>
                <w:rFonts w:ascii="Lucida Bright" w:hAnsi="Lucida Bright"/>
                <w:b/>
                <w:sz w:val="18"/>
                <w:szCs w:val="18"/>
              </w:rPr>
            </w:pPr>
            <w:r w:rsidRPr="00267D20">
              <w:rPr>
                <w:rFonts w:ascii="Lucida Bright" w:hAnsi="Lucida Bright"/>
                <w:b/>
                <w:sz w:val="18"/>
                <w:szCs w:val="18"/>
              </w:rPr>
              <w:t>Cantidad: 12 unidades</w:t>
            </w:r>
          </w:p>
          <w:p w:rsidR="00D33143" w:rsidRDefault="00D33143" w:rsidP="00AF7BB7">
            <w:pPr>
              <w:pStyle w:val="Prrafodelista"/>
              <w:numPr>
                <w:ilvl w:val="0"/>
                <w:numId w:val="38"/>
              </w:numPr>
              <w:autoSpaceDE w:val="0"/>
              <w:autoSpaceDN w:val="0"/>
              <w:ind w:left="993" w:hanging="426"/>
              <w:jc w:val="both"/>
              <w:rPr>
                <w:rFonts w:ascii="Lucida Bright" w:hAnsi="Lucida Bright"/>
                <w:sz w:val="18"/>
                <w:szCs w:val="18"/>
              </w:rPr>
            </w:pPr>
            <w:r>
              <w:rPr>
                <w:rFonts w:ascii="Lucida Bright" w:hAnsi="Lucida Bright"/>
                <w:sz w:val="18"/>
                <w:szCs w:val="18"/>
              </w:rPr>
              <w:t>Fabricación: de a</w:t>
            </w:r>
            <w:r w:rsidRPr="00C95638">
              <w:rPr>
                <w:rFonts w:ascii="Lucida Bright" w:hAnsi="Lucida Bright"/>
                <w:sz w:val="18"/>
                <w:szCs w:val="18"/>
              </w:rPr>
              <w:t>cero inoxidable 3</w:t>
            </w:r>
            <w:r>
              <w:rPr>
                <w:rFonts w:ascii="Lucida Bright" w:hAnsi="Lucida Bright"/>
                <w:sz w:val="18"/>
                <w:szCs w:val="18"/>
              </w:rPr>
              <w:t>16</w:t>
            </w:r>
            <w:r w:rsidRPr="00C95638">
              <w:rPr>
                <w:rFonts w:ascii="Lucida Bright" w:hAnsi="Lucida Bright"/>
                <w:sz w:val="18"/>
                <w:szCs w:val="18"/>
              </w:rPr>
              <w:t xml:space="preserve"> L</w:t>
            </w:r>
            <w:r>
              <w:rPr>
                <w:rFonts w:ascii="Lucida Bright" w:hAnsi="Lucida Bright"/>
                <w:sz w:val="18"/>
                <w:szCs w:val="18"/>
              </w:rPr>
              <w:t xml:space="preserve"> (o similar).</w:t>
            </w:r>
          </w:p>
          <w:p w:rsidR="00D33143" w:rsidRDefault="00D33143" w:rsidP="00AF7BB7">
            <w:pPr>
              <w:pStyle w:val="Prrafodelista"/>
              <w:numPr>
                <w:ilvl w:val="0"/>
                <w:numId w:val="38"/>
              </w:numPr>
              <w:autoSpaceDE w:val="0"/>
              <w:autoSpaceDN w:val="0"/>
              <w:ind w:left="993" w:hanging="426"/>
              <w:jc w:val="both"/>
              <w:rPr>
                <w:rFonts w:ascii="Lucida Bright" w:hAnsi="Lucida Bright"/>
                <w:sz w:val="18"/>
                <w:szCs w:val="18"/>
              </w:rPr>
            </w:pPr>
            <w:r>
              <w:rPr>
                <w:rFonts w:ascii="Lucida Bright" w:hAnsi="Lucida Bright"/>
                <w:sz w:val="18"/>
                <w:szCs w:val="18"/>
              </w:rPr>
              <w:t xml:space="preserve">Rosca: </w:t>
            </w:r>
            <w:r w:rsidRPr="00B35EA6">
              <w:rPr>
                <w:rFonts w:ascii="Lucida Bright" w:hAnsi="Lucida Bright"/>
                <w:sz w:val="18"/>
                <w:szCs w:val="18"/>
              </w:rPr>
              <w:t>¼” NPT hembra</w:t>
            </w:r>
          </w:p>
          <w:p w:rsidR="00D33143" w:rsidRPr="00C95638" w:rsidRDefault="00D33143" w:rsidP="00FD305E">
            <w:pPr>
              <w:pStyle w:val="Prrafodelista"/>
              <w:autoSpaceDE w:val="0"/>
              <w:autoSpaceDN w:val="0"/>
              <w:ind w:left="0"/>
              <w:jc w:val="both"/>
              <w:rPr>
                <w:rFonts w:ascii="Lucida Bright" w:hAnsi="Lucida Bright"/>
                <w:sz w:val="18"/>
                <w:szCs w:val="18"/>
              </w:rPr>
            </w:pPr>
          </w:p>
          <w:p w:rsidR="00D33143" w:rsidRPr="00ED3A80" w:rsidRDefault="00D33143" w:rsidP="00FD305E">
            <w:pPr>
              <w:autoSpaceDE w:val="0"/>
              <w:autoSpaceDN w:val="0"/>
              <w:jc w:val="both"/>
              <w:rPr>
                <w:rFonts w:ascii="Lucida Bright" w:hAnsi="Lucida Bright"/>
                <w:b/>
                <w:bCs/>
                <w:sz w:val="18"/>
                <w:szCs w:val="18"/>
              </w:rPr>
            </w:pPr>
            <w:r>
              <w:rPr>
                <w:rFonts w:ascii="Lucida Bright" w:hAnsi="Lucida Bright"/>
                <w:b/>
                <w:bCs/>
                <w:sz w:val="18"/>
                <w:szCs w:val="18"/>
              </w:rPr>
              <w:t xml:space="preserve">4. </w:t>
            </w:r>
            <w:r w:rsidRPr="00ED3A80">
              <w:rPr>
                <w:rFonts w:ascii="Lucida Bright" w:hAnsi="Lucida Bright"/>
                <w:b/>
                <w:bCs/>
                <w:sz w:val="18"/>
                <w:szCs w:val="18"/>
              </w:rPr>
              <w:t>MALETÍN PARA TRANSPORTE</w:t>
            </w:r>
          </w:p>
          <w:p w:rsidR="00D33143" w:rsidRPr="00C95638" w:rsidRDefault="00D33143" w:rsidP="00FD305E">
            <w:pPr>
              <w:pStyle w:val="Prrafodelista"/>
              <w:autoSpaceDE w:val="0"/>
              <w:autoSpaceDN w:val="0"/>
              <w:ind w:left="0"/>
              <w:jc w:val="both"/>
              <w:rPr>
                <w:rFonts w:ascii="Lucida Bright" w:hAnsi="Lucida Bright"/>
                <w:sz w:val="18"/>
                <w:szCs w:val="18"/>
              </w:rPr>
            </w:pPr>
          </w:p>
          <w:p w:rsidR="00D33143" w:rsidRPr="00267D20" w:rsidRDefault="00D33143" w:rsidP="00AF7BB7">
            <w:pPr>
              <w:pStyle w:val="Prrafodelista"/>
              <w:numPr>
                <w:ilvl w:val="0"/>
                <w:numId w:val="39"/>
              </w:numPr>
              <w:autoSpaceDE w:val="0"/>
              <w:autoSpaceDN w:val="0"/>
              <w:ind w:left="993" w:hanging="426"/>
              <w:jc w:val="both"/>
              <w:rPr>
                <w:rFonts w:ascii="Lucida Bright" w:hAnsi="Lucida Bright"/>
                <w:b/>
                <w:sz w:val="18"/>
                <w:szCs w:val="18"/>
              </w:rPr>
            </w:pPr>
            <w:r w:rsidRPr="00267D20">
              <w:rPr>
                <w:rFonts w:ascii="Lucida Bright" w:hAnsi="Lucida Bright"/>
                <w:b/>
                <w:sz w:val="18"/>
                <w:szCs w:val="18"/>
              </w:rPr>
              <w:t>Cantidad: 3 unidades</w:t>
            </w:r>
          </w:p>
          <w:p w:rsidR="00D33143" w:rsidRDefault="00D33143" w:rsidP="00AF7BB7">
            <w:pPr>
              <w:pStyle w:val="Prrafodelista"/>
              <w:numPr>
                <w:ilvl w:val="0"/>
                <w:numId w:val="39"/>
              </w:numPr>
              <w:autoSpaceDE w:val="0"/>
              <w:autoSpaceDN w:val="0"/>
              <w:ind w:left="993" w:hanging="426"/>
              <w:jc w:val="both"/>
              <w:rPr>
                <w:rFonts w:ascii="Lucida Bright" w:hAnsi="Lucida Bright"/>
                <w:sz w:val="18"/>
                <w:szCs w:val="18"/>
              </w:rPr>
            </w:pPr>
            <w:r>
              <w:rPr>
                <w:rFonts w:ascii="Lucida Bright" w:hAnsi="Lucida Bright"/>
                <w:sz w:val="18"/>
                <w:szCs w:val="18"/>
              </w:rPr>
              <w:t>De material con alta resistencia a impactos y esfuerzos externos que permita el transporte de los cilindros toma muestras con alta seguridad.</w:t>
            </w:r>
          </w:p>
          <w:p w:rsidR="00D33143" w:rsidRDefault="00D33143" w:rsidP="00AF7BB7">
            <w:pPr>
              <w:pStyle w:val="Prrafodelista"/>
              <w:numPr>
                <w:ilvl w:val="0"/>
                <w:numId w:val="39"/>
              </w:numPr>
              <w:autoSpaceDE w:val="0"/>
              <w:autoSpaceDN w:val="0"/>
              <w:ind w:left="993" w:hanging="426"/>
              <w:jc w:val="both"/>
              <w:rPr>
                <w:rFonts w:ascii="Lucida Bright" w:hAnsi="Lucida Bright"/>
                <w:sz w:val="18"/>
                <w:szCs w:val="18"/>
              </w:rPr>
            </w:pPr>
            <w:r>
              <w:rPr>
                <w:rFonts w:ascii="Lucida Bright" w:hAnsi="Lucida Bright"/>
                <w:sz w:val="18"/>
                <w:szCs w:val="18"/>
              </w:rPr>
              <w:t>Debe permitir el transporte de dos (2) cilindros toma muestras en su interior con facilidad.</w:t>
            </w:r>
          </w:p>
          <w:p w:rsidR="00D33143" w:rsidRPr="005E3FF2" w:rsidRDefault="00D33143" w:rsidP="00AF7BB7">
            <w:pPr>
              <w:pStyle w:val="Prrafodelista"/>
              <w:numPr>
                <w:ilvl w:val="0"/>
                <w:numId w:val="39"/>
              </w:numPr>
              <w:autoSpaceDE w:val="0"/>
              <w:autoSpaceDN w:val="0"/>
              <w:ind w:left="993" w:hanging="426"/>
              <w:jc w:val="both"/>
              <w:rPr>
                <w:rFonts w:ascii="Lucida Bright" w:hAnsi="Lucida Bright"/>
                <w:sz w:val="18"/>
                <w:szCs w:val="18"/>
              </w:rPr>
            </w:pPr>
            <w:r>
              <w:rPr>
                <w:rFonts w:ascii="Lucida Bright" w:hAnsi="Lucida Bright"/>
                <w:sz w:val="18"/>
                <w:szCs w:val="18"/>
              </w:rPr>
              <w:t>El interior debe contener un material que permita amortiguar y contener con seguridad los cilindros toma muestras a fin de evitar daños en los mismos.</w:t>
            </w:r>
          </w:p>
          <w:p w:rsidR="00D33143" w:rsidRPr="00F05EF4" w:rsidRDefault="00D33143" w:rsidP="00AF7BB7">
            <w:pPr>
              <w:pStyle w:val="Prrafodelista"/>
              <w:numPr>
                <w:ilvl w:val="0"/>
                <w:numId w:val="39"/>
              </w:numPr>
              <w:autoSpaceDE w:val="0"/>
              <w:autoSpaceDN w:val="0"/>
              <w:ind w:left="993" w:hanging="426"/>
              <w:jc w:val="both"/>
              <w:rPr>
                <w:rFonts w:ascii="Lucida Bright" w:hAnsi="Lucida Bright"/>
              </w:rPr>
            </w:pPr>
            <w:r>
              <w:rPr>
                <w:rFonts w:ascii="Lucida Bright" w:hAnsi="Lucida Bright"/>
                <w:sz w:val="18"/>
                <w:szCs w:val="18"/>
              </w:rPr>
              <w:t xml:space="preserve">Debe presentar una </w:t>
            </w:r>
            <w:proofErr w:type="spellStart"/>
            <w:r>
              <w:rPr>
                <w:rFonts w:ascii="Lucida Bright" w:hAnsi="Lucida Bright"/>
                <w:sz w:val="18"/>
                <w:szCs w:val="18"/>
              </w:rPr>
              <w:t>perfile</w:t>
            </w:r>
            <w:r w:rsidRPr="00C95638">
              <w:rPr>
                <w:rFonts w:ascii="Lucida Bright" w:hAnsi="Lucida Bright"/>
                <w:sz w:val="18"/>
                <w:szCs w:val="18"/>
              </w:rPr>
              <w:t>ría</w:t>
            </w:r>
            <w:proofErr w:type="spellEnd"/>
            <w:r w:rsidRPr="00C95638">
              <w:rPr>
                <w:rFonts w:ascii="Lucida Bright" w:hAnsi="Lucida Bright"/>
                <w:sz w:val="18"/>
                <w:szCs w:val="18"/>
              </w:rPr>
              <w:t xml:space="preserve"> de aluminio de </w:t>
            </w:r>
            <w:r>
              <w:rPr>
                <w:rFonts w:ascii="Lucida Bright" w:hAnsi="Lucida Bright"/>
                <w:sz w:val="18"/>
                <w:szCs w:val="18"/>
              </w:rPr>
              <w:t>en todos los bordes.</w:t>
            </w:r>
            <w:r w:rsidRPr="00C95638">
              <w:rPr>
                <w:rFonts w:ascii="Lucida Bright" w:hAnsi="Lucida Bright"/>
                <w:sz w:val="18"/>
                <w:szCs w:val="18"/>
              </w:rPr>
              <w:t xml:space="preserve"> </w:t>
            </w:r>
          </w:p>
          <w:p w:rsidR="00D33143" w:rsidRPr="00F05EF4" w:rsidRDefault="00D33143" w:rsidP="00AF7BB7">
            <w:pPr>
              <w:pStyle w:val="Prrafodelista"/>
              <w:numPr>
                <w:ilvl w:val="0"/>
                <w:numId w:val="39"/>
              </w:numPr>
              <w:autoSpaceDE w:val="0"/>
              <w:autoSpaceDN w:val="0"/>
              <w:ind w:left="993" w:hanging="426"/>
              <w:jc w:val="both"/>
              <w:rPr>
                <w:rFonts w:ascii="Lucida Bright" w:hAnsi="Lucida Bright"/>
              </w:rPr>
            </w:pPr>
            <w:r>
              <w:rPr>
                <w:rFonts w:ascii="Lucida Bright" w:hAnsi="Lucida Bright"/>
                <w:sz w:val="18"/>
                <w:szCs w:val="18"/>
              </w:rPr>
              <w:t>Debe presentar ocho (8) esquineros metálicos</w:t>
            </w:r>
            <w:r w:rsidRPr="00C95638">
              <w:rPr>
                <w:rFonts w:ascii="Lucida Bright" w:hAnsi="Lucida Bright"/>
                <w:sz w:val="18"/>
                <w:szCs w:val="18"/>
              </w:rPr>
              <w:t xml:space="preserve"> tipo </w:t>
            </w:r>
            <w:r>
              <w:rPr>
                <w:rFonts w:ascii="Lucida Bright" w:hAnsi="Lucida Bright"/>
                <w:sz w:val="18"/>
                <w:szCs w:val="18"/>
              </w:rPr>
              <w:t>bola que permitan resistir esfuerzos e impactos externos en los vértices o esquinas.</w:t>
            </w:r>
          </w:p>
          <w:p w:rsidR="00D33143" w:rsidRPr="00F05EF4" w:rsidRDefault="00D33143" w:rsidP="00AF7BB7">
            <w:pPr>
              <w:pStyle w:val="Prrafodelista"/>
              <w:numPr>
                <w:ilvl w:val="0"/>
                <w:numId w:val="39"/>
              </w:numPr>
              <w:autoSpaceDE w:val="0"/>
              <w:autoSpaceDN w:val="0"/>
              <w:ind w:left="993" w:hanging="426"/>
              <w:jc w:val="both"/>
              <w:rPr>
                <w:rFonts w:ascii="Lucida Bright" w:hAnsi="Lucida Bright"/>
              </w:rPr>
            </w:pPr>
            <w:r>
              <w:rPr>
                <w:rFonts w:ascii="Lucida Bright" w:hAnsi="Lucida Bright"/>
                <w:sz w:val="18"/>
                <w:szCs w:val="18"/>
              </w:rPr>
              <w:t>Debe presentar dos (</w:t>
            </w:r>
            <w:r w:rsidRPr="00C95638">
              <w:rPr>
                <w:rFonts w:ascii="Lucida Bright" w:hAnsi="Lucida Bright"/>
                <w:sz w:val="18"/>
                <w:szCs w:val="18"/>
              </w:rPr>
              <w:t>2</w:t>
            </w:r>
            <w:r>
              <w:rPr>
                <w:rFonts w:ascii="Lucida Bright" w:hAnsi="Lucida Bright"/>
                <w:sz w:val="18"/>
                <w:szCs w:val="18"/>
              </w:rPr>
              <w:t>)</w:t>
            </w:r>
            <w:r w:rsidRPr="00C95638">
              <w:rPr>
                <w:rFonts w:ascii="Lucida Bright" w:hAnsi="Lucida Bright"/>
                <w:sz w:val="18"/>
                <w:szCs w:val="18"/>
              </w:rPr>
              <w:t xml:space="preserve"> ci</w:t>
            </w:r>
            <w:r>
              <w:rPr>
                <w:rFonts w:ascii="Lucida Bright" w:hAnsi="Lucida Bright"/>
                <w:sz w:val="18"/>
                <w:szCs w:val="18"/>
              </w:rPr>
              <w:t>erres rápidos con portacandado para la sujeción de todo el maletín.</w:t>
            </w:r>
          </w:p>
          <w:p w:rsidR="00D33143" w:rsidRPr="00C95638" w:rsidRDefault="00D33143" w:rsidP="00AF7BB7">
            <w:pPr>
              <w:pStyle w:val="Prrafodelista"/>
              <w:numPr>
                <w:ilvl w:val="0"/>
                <w:numId w:val="39"/>
              </w:numPr>
              <w:autoSpaceDE w:val="0"/>
              <w:autoSpaceDN w:val="0"/>
              <w:ind w:left="993" w:hanging="426"/>
              <w:jc w:val="both"/>
              <w:rPr>
                <w:rFonts w:ascii="Lucida Bright" w:hAnsi="Lucida Bright"/>
              </w:rPr>
            </w:pPr>
            <w:r>
              <w:rPr>
                <w:rFonts w:ascii="Lucida Bright" w:hAnsi="Lucida Bright"/>
                <w:sz w:val="18"/>
                <w:szCs w:val="18"/>
              </w:rPr>
              <w:t>Debe presentar una (1) manija que permita al maletín ser portable.</w:t>
            </w:r>
          </w:p>
          <w:p w:rsidR="00D33143" w:rsidRPr="00C95638" w:rsidRDefault="00D33143" w:rsidP="00FD305E">
            <w:pPr>
              <w:pStyle w:val="Prrafodelista"/>
              <w:autoSpaceDE w:val="0"/>
              <w:autoSpaceDN w:val="0"/>
              <w:ind w:left="284"/>
              <w:jc w:val="both"/>
              <w:rPr>
                <w:rFonts w:ascii="Lucida Bright" w:hAnsi="Lucida Bright"/>
              </w:rPr>
            </w:pPr>
          </w:p>
        </w:tc>
      </w:tr>
    </w:tbl>
    <w:p w:rsidR="00D33143" w:rsidRDefault="00D33143" w:rsidP="00D33143">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D33143" w:rsidRPr="00A34DEC" w:rsidTr="00FD305E">
        <w:trPr>
          <w:trHeight w:val="290"/>
        </w:trPr>
        <w:tc>
          <w:tcPr>
            <w:tcW w:w="5000" w:type="pct"/>
            <w:shd w:val="clear" w:color="auto" w:fill="00B050"/>
            <w:vAlign w:val="center"/>
          </w:tcPr>
          <w:p w:rsidR="00D33143" w:rsidRPr="00BC33E7" w:rsidRDefault="00D33143" w:rsidP="00FD305E">
            <w:pPr>
              <w:rPr>
                <w:rFonts w:ascii="Berlin Sans FB Demi" w:hAnsi="Berlin Sans FB Demi" w:cs="Calibri"/>
                <w:color w:val="FFFFFF"/>
                <w:sz w:val="18"/>
                <w:szCs w:val="18"/>
                <w:lang w:eastAsia="es-BO"/>
              </w:rPr>
            </w:pPr>
            <w:r w:rsidRPr="00BC33E7">
              <w:rPr>
                <w:rFonts w:ascii="Berlin Sans FB Demi" w:hAnsi="Berlin Sans FB Demi" w:cs="Calibri"/>
                <w:b/>
                <w:bCs/>
                <w:color w:val="FFFFFF"/>
                <w:sz w:val="18"/>
                <w:szCs w:val="18"/>
              </w:rPr>
              <w:t xml:space="preserve">PLAZO DE ENTREGA </w:t>
            </w:r>
          </w:p>
        </w:tc>
      </w:tr>
      <w:tr w:rsidR="00D33143" w:rsidRPr="00A34DEC" w:rsidTr="00FD305E">
        <w:trPr>
          <w:trHeight w:val="730"/>
        </w:trPr>
        <w:tc>
          <w:tcPr>
            <w:tcW w:w="5000" w:type="pct"/>
            <w:tcBorders>
              <w:bottom w:val="single" w:sz="4" w:space="0" w:color="auto"/>
            </w:tcBorders>
            <w:shd w:val="clear" w:color="auto" w:fill="auto"/>
            <w:vAlign w:val="center"/>
          </w:tcPr>
          <w:p w:rsidR="00D33143" w:rsidRPr="00213729" w:rsidRDefault="00D33143" w:rsidP="00FD305E">
            <w:pPr>
              <w:autoSpaceDE w:val="0"/>
              <w:autoSpaceDN w:val="0"/>
              <w:adjustRightInd w:val="0"/>
              <w:jc w:val="both"/>
              <w:rPr>
                <w:rFonts w:ascii="Lucida Bright" w:hAnsi="Lucida Bright" w:cs="Calibri"/>
                <w:b/>
                <w:bCs/>
                <w:sz w:val="18"/>
                <w:szCs w:val="18"/>
                <w:lang w:eastAsia="es-BO"/>
              </w:rPr>
            </w:pPr>
            <w:r w:rsidRPr="00960C10">
              <w:rPr>
                <w:rFonts w:ascii="Lucida Bright" w:hAnsi="Lucida Bright" w:cs="Arial"/>
                <w:bCs/>
                <w:iCs/>
                <w:sz w:val="18"/>
                <w:szCs w:val="18"/>
              </w:rPr>
              <w:t xml:space="preserve">La empresa adjudicada, deberá realizar la entrega de los bienes, en un plazo de </w:t>
            </w:r>
            <w:r w:rsidRPr="00960C10">
              <w:rPr>
                <w:rFonts w:ascii="Lucida Bright" w:hAnsi="Lucida Bright" w:cs="Arial"/>
                <w:b/>
                <w:bCs/>
                <w:iCs/>
                <w:sz w:val="18"/>
                <w:szCs w:val="18"/>
              </w:rPr>
              <w:t>(</w:t>
            </w:r>
            <w:r>
              <w:rPr>
                <w:rFonts w:ascii="Lucida Bright" w:hAnsi="Lucida Bright" w:cs="Arial"/>
                <w:b/>
                <w:bCs/>
                <w:iCs/>
                <w:sz w:val="18"/>
                <w:szCs w:val="18"/>
              </w:rPr>
              <w:t>10</w:t>
            </w:r>
            <w:r w:rsidRPr="00960C10">
              <w:rPr>
                <w:rFonts w:ascii="Lucida Bright" w:hAnsi="Lucida Bright" w:cs="Arial"/>
                <w:b/>
                <w:bCs/>
                <w:iCs/>
                <w:sz w:val="18"/>
                <w:szCs w:val="18"/>
              </w:rPr>
              <w:t xml:space="preserve">0) </w:t>
            </w:r>
            <w:r>
              <w:rPr>
                <w:rFonts w:ascii="Lucida Bright" w:hAnsi="Lucida Bright" w:cs="Arial"/>
                <w:b/>
                <w:bCs/>
                <w:iCs/>
                <w:sz w:val="18"/>
                <w:szCs w:val="18"/>
              </w:rPr>
              <w:t>Cien</w:t>
            </w:r>
            <w:r w:rsidRPr="00960C10">
              <w:rPr>
                <w:rFonts w:ascii="Lucida Bright" w:hAnsi="Lucida Bright" w:cs="Arial"/>
                <w:b/>
                <w:bCs/>
                <w:iCs/>
                <w:sz w:val="18"/>
                <w:szCs w:val="18"/>
              </w:rPr>
              <w:t xml:space="preserve"> días calendario</w:t>
            </w:r>
            <w:r w:rsidRPr="00960C10">
              <w:rPr>
                <w:rFonts w:ascii="Lucida Bright" w:hAnsi="Lucida Bright" w:cs="Arial"/>
                <w:bCs/>
                <w:iCs/>
                <w:sz w:val="18"/>
                <w:szCs w:val="18"/>
              </w:rPr>
              <w:t xml:space="preserve"> a partir del orden de proceder emitido por la unidad solicitante una vez suscrito el contrato.</w:t>
            </w:r>
          </w:p>
        </w:tc>
      </w:tr>
      <w:tr w:rsidR="00D33143" w:rsidRPr="00A34DEC" w:rsidTr="00FD305E">
        <w:trPr>
          <w:trHeight w:val="376"/>
        </w:trPr>
        <w:tc>
          <w:tcPr>
            <w:tcW w:w="5000" w:type="pct"/>
            <w:shd w:val="clear" w:color="auto" w:fill="00B050"/>
            <w:vAlign w:val="center"/>
          </w:tcPr>
          <w:p w:rsidR="00D33143" w:rsidRPr="00BC33E7" w:rsidRDefault="00D33143" w:rsidP="00FD305E">
            <w:pPr>
              <w:jc w:val="both"/>
              <w:rPr>
                <w:rFonts w:ascii="Berlin Sans FB Demi" w:hAnsi="Berlin Sans FB Demi" w:cs="Tahoma"/>
                <w:b/>
                <w:color w:val="FFFFFF"/>
                <w:sz w:val="18"/>
                <w:szCs w:val="18"/>
              </w:rPr>
            </w:pPr>
            <w:r w:rsidRPr="00BC33E7">
              <w:rPr>
                <w:rFonts w:ascii="Berlin Sans FB Demi" w:hAnsi="Berlin Sans FB Demi" w:cs="Tahoma"/>
                <w:b/>
                <w:color w:val="FFFFFF"/>
                <w:sz w:val="18"/>
                <w:szCs w:val="18"/>
              </w:rPr>
              <w:t>MEDIOS DE TRANSPORTE</w:t>
            </w:r>
          </w:p>
        </w:tc>
      </w:tr>
      <w:tr w:rsidR="00D33143" w:rsidRPr="00A34DEC" w:rsidTr="00FD305E">
        <w:trPr>
          <w:trHeight w:val="690"/>
        </w:trPr>
        <w:tc>
          <w:tcPr>
            <w:tcW w:w="5000" w:type="pct"/>
            <w:tcBorders>
              <w:bottom w:val="single" w:sz="4" w:space="0" w:color="auto"/>
            </w:tcBorders>
            <w:shd w:val="clear" w:color="auto" w:fill="auto"/>
            <w:vAlign w:val="center"/>
          </w:tcPr>
          <w:p w:rsidR="00D33143" w:rsidRPr="00213729" w:rsidRDefault="00D33143" w:rsidP="00FD305E">
            <w:pPr>
              <w:jc w:val="both"/>
              <w:rPr>
                <w:rFonts w:ascii="Lucida Bright" w:hAnsi="Lucida Bright" w:cs="Tahoma"/>
                <w:sz w:val="18"/>
                <w:szCs w:val="18"/>
              </w:rPr>
            </w:pPr>
            <w:r w:rsidRPr="00960C10">
              <w:rPr>
                <w:rFonts w:ascii="Lucida Bright" w:hAnsi="Lucida Bright" w:cs="Arial"/>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D33143" w:rsidRPr="00A34DEC" w:rsidTr="00FD305E">
        <w:trPr>
          <w:trHeight w:val="348"/>
        </w:trPr>
        <w:tc>
          <w:tcPr>
            <w:tcW w:w="5000" w:type="pct"/>
            <w:shd w:val="clear" w:color="auto" w:fill="00B050"/>
            <w:vAlign w:val="center"/>
          </w:tcPr>
          <w:p w:rsidR="00D33143" w:rsidRPr="00BC33E7" w:rsidRDefault="00D33143" w:rsidP="00FD305E">
            <w:pPr>
              <w:jc w:val="both"/>
              <w:rPr>
                <w:rFonts w:ascii="Berlin Sans FB Demi" w:hAnsi="Berlin Sans FB Demi" w:cs="Tahoma"/>
                <w:color w:val="FFFFFF"/>
                <w:sz w:val="18"/>
                <w:szCs w:val="18"/>
              </w:rPr>
            </w:pPr>
            <w:r w:rsidRPr="00BC33E7">
              <w:rPr>
                <w:rFonts w:ascii="Berlin Sans FB Demi" w:hAnsi="Berlin Sans FB Demi" w:cs="Tahoma"/>
                <w:b/>
                <w:color w:val="FFFFFF"/>
                <w:sz w:val="18"/>
                <w:szCs w:val="18"/>
              </w:rPr>
              <w:t>MANUALES Y/O CATÁLOGOS</w:t>
            </w:r>
          </w:p>
        </w:tc>
      </w:tr>
      <w:tr w:rsidR="00D33143" w:rsidRPr="00A34DEC" w:rsidTr="00FD305E">
        <w:trPr>
          <w:trHeight w:val="903"/>
        </w:trPr>
        <w:tc>
          <w:tcPr>
            <w:tcW w:w="5000" w:type="pct"/>
            <w:tcBorders>
              <w:bottom w:val="single" w:sz="4" w:space="0" w:color="auto"/>
            </w:tcBorders>
            <w:shd w:val="clear" w:color="auto" w:fill="auto"/>
            <w:vAlign w:val="center"/>
          </w:tcPr>
          <w:p w:rsidR="00D33143" w:rsidRPr="00213729" w:rsidRDefault="00D33143" w:rsidP="00FD305E">
            <w:pPr>
              <w:jc w:val="both"/>
              <w:rPr>
                <w:rFonts w:ascii="Lucida Bright" w:hAnsi="Lucida Bright" w:cs="Tahoma"/>
                <w:sz w:val="18"/>
                <w:szCs w:val="18"/>
              </w:rPr>
            </w:pPr>
            <w:r w:rsidRPr="00960C10">
              <w:rPr>
                <w:rFonts w:ascii="Lucida Bright" w:hAnsi="Lucida Bright" w:cs="Tahoma"/>
                <w:sz w:val="18"/>
                <w:szCs w:val="18"/>
              </w:rPr>
              <w:t xml:space="preserve">Los manuales de operación/mantenimiento y/o catálogos deberán describir </w:t>
            </w:r>
            <w:r>
              <w:rPr>
                <w:rFonts w:ascii="Lucida Bright" w:hAnsi="Lucida Bright" w:cs="Tahoma"/>
                <w:sz w:val="18"/>
                <w:szCs w:val="18"/>
              </w:rPr>
              <w:t>las características generales de</w:t>
            </w:r>
            <w:r w:rsidRPr="00960C10">
              <w:rPr>
                <w:rFonts w:ascii="Lucida Bright" w:hAnsi="Lucida Bright" w:cs="Tahoma"/>
                <w:sz w:val="18"/>
                <w:szCs w:val="18"/>
              </w:rPr>
              <w:t xml:space="preserve"> cada bien, las partes que los componen, dimensiones, </w:t>
            </w:r>
            <w:r>
              <w:rPr>
                <w:rFonts w:ascii="Lucida Bright" w:hAnsi="Lucida Bright" w:cs="Tahoma"/>
                <w:sz w:val="18"/>
                <w:szCs w:val="18"/>
              </w:rPr>
              <w:t>forma de uso, etc.</w:t>
            </w:r>
            <w:r w:rsidRPr="00960C10">
              <w:rPr>
                <w:rFonts w:ascii="Lucida Bright" w:hAnsi="Lucida Bright" w:cs="Tahoma"/>
                <w:sz w:val="18"/>
                <w:szCs w:val="18"/>
              </w:rPr>
              <w:t>, todo esto impreso en idioma Castellano/Español</w:t>
            </w:r>
            <w:r>
              <w:rPr>
                <w:rFonts w:ascii="Lucida Bright" w:hAnsi="Lucida Bright" w:cs="Tahoma"/>
                <w:sz w:val="18"/>
                <w:szCs w:val="18"/>
              </w:rPr>
              <w:t>, los mismos deben ser adjuntado a la Propuesta.</w:t>
            </w:r>
          </w:p>
        </w:tc>
      </w:tr>
    </w:tbl>
    <w:p w:rsidR="00D33143" w:rsidRDefault="00D33143" w:rsidP="00D33143">
      <w:pPr>
        <w:rPr>
          <w:rFonts w:ascii="Lucida Bright" w:hAnsi="Lucida Bright" w:cs="Calibri"/>
          <w:b/>
          <w:sz w:val="18"/>
          <w:szCs w:val="18"/>
        </w:rPr>
      </w:pPr>
    </w:p>
    <w:p w:rsidR="00D33143" w:rsidRPr="00A34DEC" w:rsidRDefault="00D33143" w:rsidP="00AF7BB7">
      <w:pPr>
        <w:pStyle w:val="Prrafodelista"/>
        <w:numPr>
          <w:ilvl w:val="0"/>
          <w:numId w:val="40"/>
        </w:numPr>
        <w:ind w:left="567" w:hanging="567"/>
        <w:contextualSpacing/>
        <w:jc w:val="both"/>
        <w:rPr>
          <w:rFonts w:ascii="Lucida Bright" w:hAnsi="Lucida Bright" w:cs="Calibri"/>
          <w:b/>
          <w:bCs/>
          <w:sz w:val="18"/>
          <w:szCs w:val="18"/>
          <w:lang w:eastAsia="es-BO"/>
        </w:rPr>
      </w:pPr>
      <w:r w:rsidRPr="00A34DEC">
        <w:rPr>
          <w:rFonts w:ascii="Lucida Bright" w:hAnsi="Lucida Bright" w:cs="Calibri"/>
          <w:b/>
          <w:bCs/>
          <w:sz w:val="18"/>
          <w:szCs w:val="18"/>
          <w:lang w:eastAsia="es-BO"/>
        </w:rPr>
        <w:t>CONDICIONES REQUERIDAS PARA EL BIEN (De cumplimiento obligatorio por el proponente)</w:t>
      </w:r>
    </w:p>
    <w:p w:rsidR="00D33143" w:rsidRDefault="00D33143" w:rsidP="00D33143">
      <w:pPr>
        <w:pStyle w:val="Prrafodelista"/>
        <w:jc w:val="both"/>
        <w:rPr>
          <w:rFonts w:ascii="Lucida Bright" w:hAnsi="Lucida Bright"/>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33143" w:rsidRPr="00A34DEC" w:rsidTr="00FD305E">
        <w:trPr>
          <w:trHeight w:val="397"/>
        </w:trPr>
        <w:tc>
          <w:tcPr>
            <w:tcW w:w="9640" w:type="dxa"/>
            <w:shd w:val="clear" w:color="auto" w:fill="00B050"/>
            <w:vAlign w:val="center"/>
          </w:tcPr>
          <w:p w:rsidR="00D33143" w:rsidRPr="00BC33E7" w:rsidRDefault="00D33143" w:rsidP="00FD305E">
            <w:pPr>
              <w:autoSpaceDE w:val="0"/>
              <w:autoSpaceDN w:val="0"/>
              <w:adjustRightInd w:val="0"/>
              <w:rPr>
                <w:rFonts w:ascii="Berlin Sans FB Demi" w:hAnsi="Berlin Sans FB Demi" w:cs="Calibri"/>
                <w:b/>
                <w:bCs/>
                <w:color w:val="FFFFFF"/>
                <w:sz w:val="18"/>
                <w:szCs w:val="18"/>
                <w:lang w:eastAsia="es-BO"/>
              </w:rPr>
            </w:pPr>
            <w:r w:rsidRPr="00BC33E7">
              <w:rPr>
                <w:rFonts w:ascii="Berlin Sans FB Demi" w:hAnsi="Berlin Sans FB Demi" w:cs="Calibri"/>
                <w:b/>
                <w:bCs/>
                <w:color w:val="FFFFFF"/>
                <w:sz w:val="18"/>
                <w:szCs w:val="18"/>
              </w:rPr>
              <w:t>LUGAR DE ENTREGA DE LOS BIENES</w:t>
            </w:r>
          </w:p>
        </w:tc>
      </w:tr>
      <w:tr w:rsidR="00D33143" w:rsidRPr="00A34DEC" w:rsidTr="00FD305E">
        <w:trPr>
          <w:trHeight w:val="755"/>
        </w:trPr>
        <w:tc>
          <w:tcPr>
            <w:tcW w:w="9640" w:type="dxa"/>
            <w:tcBorders>
              <w:bottom w:val="single" w:sz="4" w:space="0" w:color="auto"/>
            </w:tcBorders>
            <w:shd w:val="clear" w:color="auto" w:fill="auto"/>
            <w:vAlign w:val="bottom"/>
          </w:tcPr>
          <w:p w:rsidR="00D33143" w:rsidRPr="001E578E" w:rsidRDefault="00D33143" w:rsidP="00FD305E">
            <w:pPr>
              <w:autoSpaceDE w:val="0"/>
              <w:autoSpaceDN w:val="0"/>
              <w:adjustRightInd w:val="0"/>
              <w:jc w:val="both"/>
              <w:rPr>
                <w:rFonts w:ascii="Lucida Bright" w:hAnsi="Lucida Bright" w:cs="Tahoma"/>
                <w:sz w:val="18"/>
                <w:szCs w:val="18"/>
              </w:rPr>
            </w:pPr>
            <w:r w:rsidRPr="00960C10">
              <w:rPr>
                <w:rFonts w:ascii="Lucida Bright" w:hAnsi="Lucida Bright" w:cs="Tahoma"/>
                <w:sz w:val="18"/>
                <w:szCs w:val="18"/>
              </w:rPr>
              <w:t xml:space="preserve">La entrega de los bienes deberá ser realizada en almacenes de Distrito Comercial </w:t>
            </w:r>
            <w:r>
              <w:rPr>
                <w:rFonts w:ascii="Lucida Bright" w:hAnsi="Lucida Bright" w:cs="Tahoma"/>
                <w:sz w:val="18"/>
                <w:szCs w:val="18"/>
              </w:rPr>
              <w:t>Occidente</w:t>
            </w:r>
            <w:r w:rsidRPr="00960C10">
              <w:rPr>
                <w:rFonts w:ascii="Lucida Bright" w:hAnsi="Lucida Bright" w:cs="Tahoma"/>
                <w:sz w:val="18"/>
                <w:szCs w:val="18"/>
              </w:rPr>
              <w:t xml:space="preserve"> (Planta </w:t>
            </w:r>
            <w:proofErr w:type="spellStart"/>
            <w:r w:rsidRPr="00960C10">
              <w:rPr>
                <w:rFonts w:ascii="Lucida Bright" w:hAnsi="Lucida Bright" w:cs="Tahoma"/>
                <w:sz w:val="18"/>
                <w:szCs w:val="18"/>
              </w:rPr>
              <w:t>Senkata</w:t>
            </w:r>
            <w:proofErr w:type="spellEnd"/>
            <w:r w:rsidRPr="00960C10">
              <w:rPr>
                <w:rFonts w:ascii="Lucida Bright" w:hAnsi="Lucida Bright" w:cs="Tahoma"/>
                <w:sz w:val="18"/>
                <w:szCs w:val="18"/>
              </w:rPr>
              <w:t>), ubicada en la av. 6 de marzo carretera Oruro Km 8.</w:t>
            </w:r>
          </w:p>
          <w:p w:rsidR="00D33143" w:rsidRPr="00A34DEC" w:rsidRDefault="00D33143" w:rsidP="00FD305E">
            <w:pPr>
              <w:autoSpaceDE w:val="0"/>
              <w:autoSpaceDN w:val="0"/>
              <w:adjustRightInd w:val="0"/>
              <w:jc w:val="both"/>
              <w:rPr>
                <w:rFonts w:ascii="Lucida Bright" w:hAnsi="Lucida Bright" w:cs="Calibri"/>
                <w:sz w:val="18"/>
                <w:szCs w:val="18"/>
                <w:lang w:eastAsia="es-BO"/>
              </w:rPr>
            </w:pPr>
          </w:p>
        </w:tc>
      </w:tr>
      <w:tr w:rsidR="00D33143" w:rsidRPr="00A34DEC" w:rsidTr="00FD305E">
        <w:trPr>
          <w:trHeight w:val="392"/>
        </w:trPr>
        <w:tc>
          <w:tcPr>
            <w:tcW w:w="9640" w:type="dxa"/>
            <w:shd w:val="clear" w:color="auto" w:fill="00B050"/>
            <w:vAlign w:val="center"/>
          </w:tcPr>
          <w:p w:rsidR="00D33143" w:rsidRPr="00BC33E7" w:rsidRDefault="00D33143" w:rsidP="00FD305E">
            <w:pPr>
              <w:autoSpaceDE w:val="0"/>
              <w:autoSpaceDN w:val="0"/>
              <w:adjustRightInd w:val="0"/>
              <w:rPr>
                <w:rFonts w:ascii="Berlin Sans FB Demi" w:hAnsi="Berlin Sans FB Demi" w:cs="Calibri"/>
                <w:color w:val="FFFFFF"/>
                <w:sz w:val="18"/>
                <w:szCs w:val="18"/>
                <w:lang w:eastAsia="es-BO"/>
              </w:rPr>
            </w:pPr>
            <w:r w:rsidRPr="00BC33E7">
              <w:rPr>
                <w:rFonts w:ascii="Berlin Sans FB Demi" w:hAnsi="Berlin Sans FB Demi" w:cs="Calibri"/>
                <w:b/>
                <w:bCs/>
                <w:color w:val="FFFFFF"/>
                <w:sz w:val="18"/>
                <w:szCs w:val="18"/>
              </w:rPr>
              <w:t>FORMA DE PAGO</w:t>
            </w:r>
          </w:p>
        </w:tc>
      </w:tr>
      <w:tr w:rsidR="00D33143" w:rsidRPr="00A34DEC" w:rsidTr="00FD305E">
        <w:trPr>
          <w:trHeight w:val="529"/>
        </w:trPr>
        <w:tc>
          <w:tcPr>
            <w:tcW w:w="9640" w:type="dxa"/>
            <w:tcBorders>
              <w:bottom w:val="single" w:sz="4" w:space="0" w:color="auto"/>
            </w:tcBorders>
            <w:shd w:val="clear" w:color="auto" w:fill="auto"/>
            <w:vAlign w:val="bottom"/>
          </w:tcPr>
          <w:p w:rsidR="00D33143" w:rsidRDefault="00D33143" w:rsidP="00FD305E">
            <w:pPr>
              <w:autoSpaceDE w:val="0"/>
              <w:autoSpaceDN w:val="0"/>
              <w:adjustRightInd w:val="0"/>
              <w:jc w:val="both"/>
              <w:rPr>
                <w:rFonts w:ascii="Lucida Bright" w:hAnsi="Lucida Bright" w:cs="Calibri"/>
                <w:sz w:val="18"/>
                <w:szCs w:val="18"/>
                <w:lang w:eastAsia="es-BO"/>
              </w:rPr>
            </w:pPr>
          </w:p>
          <w:p w:rsidR="00D33143" w:rsidRDefault="00D33143" w:rsidP="00FD305E">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El pago se realizará vía </w:t>
            </w:r>
            <w:r>
              <w:rPr>
                <w:rFonts w:ascii="Lucida Bright" w:hAnsi="Lucida Bright" w:cs="Calibri"/>
                <w:sz w:val="18"/>
                <w:szCs w:val="18"/>
                <w:lang w:eastAsia="es-BO"/>
              </w:rPr>
              <w:t>SIGEP</w:t>
            </w:r>
            <w:r w:rsidRPr="00A34DEC">
              <w:rPr>
                <w:rFonts w:ascii="Lucida Bright" w:hAnsi="Lucida Bright" w:cs="Calibri"/>
                <w:sz w:val="18"/>
                <w:szCs w:val="18"/>
                <w:lang w:eastAsia="es-BO"/>
              </w:rPr>
              <w:t xml:space="preserve">, previo informe de conformidad emitido por </w:t>
            </w:r>
            <w:r>
              <w:rPr>
                <w:rFonts w:ascii="Lucida Bright" w:hAnsi="Lucida Bright" w:cs="Calibri"/>
                <w:sz w:val="18"/>
                <w:szCs w:val="18"/>
                <w:lang w:eastAsia="es-BO"/>
              </w:rPr>
              <w:t>el Comité de Recepción.</w:t>
            </w:r>
          </w:p>
          <w:p w:rsidR="00D33143" w:rsidRPr="00A34DEC" w:rsidRDefault="00D33143" w:rsidP="00FD305E">
            <w:pPr>
              <w:autoSpaceDE w:val="0"/>
              <w:autoSpaceDN w:val="0"/>
              <w:adjustRightInd w:val="0"/>
              <w:jc w:val="both"/>
              <w:rPr>
                <w:rFonts w:ascii="Lucida Bright" w:hAnsi="Lucida Bright" w:cs="Calibri"/>
                <w:sz w:val="18"/>
                <w:szCs w:val="18"/>
                <w:lang w:eastAsia="es-BO"/>
              </w:rPr>
            </w:pPr>
          </w:p>
          <w:p w:rsidR="00D33143" w:rsidRDefault="00D33143" w:rsidP="00FD305E">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La empresa adjudicada debe presentar los siguientes documentos para procesar </w:t>
            </w:r>
            <w:r>
              <w:rPr>
                <w:rFonts w:ascii="Lucida Bright" w:hAnsi="Lucida Bright" w:cs="Calibri"/>
                <w:sz w:val="18"/>
                <w:szCs w:val="18"/>
                <w:lang w:eastAsia="es-BO"/>
              </w:rPr>
              <w:t>el pago correspondiente</w:t>
            </w:r>
            <w:r w:rsidRPr="00A34DEC">
              <w:rPr>
                <w:rFonts w:ascii="Lucida Bright" w:hAnsi="Lucida Bright" w:cs="Calibri"/>
                <w:sz w:val="18"/>
                <w:szCs w:val="18"/>
                <w:lang w:eastAsia="es-BO"/>
              </w:rPr>
              <w:t xml:space="preserve">: </w:t>
            </w:r>
            <w:r>
              <w:rPr>
                <w:rFonts w:ascii="Lucida Bright" w:hAnsi="Lucida Bright" w:cs="Calibri"/>
                <w:sz w:val="18"/>
                <w:szCs w:val="18"/>
                <w:lang w:eastAsia="es-BO"/>
              </w:rPr>
              <w:t xml:space="preserve"> </w:t>
            </w:r>
          </w:p>
          <w:p w:rsidR="00D33143" w:rsidRPr="00A34DEC" w:rsidRDefault="00D33143" w:rsidP="00FD305E">
            <w:pPr>
              <w:autoSpaceDE w:val="0"/>
              <w:autoSpaceDN w:val="0"/>
              <w:adjustRightInd w:val="0"/>
              <w:jc w:val="both"/>
              <w:rPr>
                <w:rFonts w:ascii="Lucida Bright" w:hAnsi="Lucida Bright" w:cs="Calibri"/>
                <w:sz w:val="18"/>
                <w:szCs w:val="18"/>
                <w:lang w:eastAsia="es-BO"/>
              </w:rPr>
            </w:pPr>
          </w:p>
          <w:p w:rsidR="00D33143" w:rsidRPr="00A34DEC" w:rsidRDefault="00D33143" w:rsidP="00AF7BB7">
            <w:pPr>
              <w:numPr>
                <w:ilvl w:val="0"/>
                <w:numId w:val="41"/>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Carta de solicitud de pago.</w:t>
            </w:r>
          </w:p>
          <w:p w:rsidR="00D33143" w:rsidRPr="00A34DEC" w:rsidRDefault="00D33143" w:rsidP="00AF7BB7">
            <w:pPr>
              <w:numPr>
                <w:ilvl w:val="0"/>
                <w:numId w:val="41"/>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Factura original a Nombre de YPFB.</w:t>
            </w:r>
          </w:p>
          <w:p w:rsidR="00D33143" w:rsidRPr="00A34DEC" w:rsidRDefault="00D33143" w:rsidP="00AF7BB7">
            <w:pPr>
              <w:numPr>
                <w:ilvl w:val="0"/>
                <w:numId w:val="41"/>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NIT.</w:t>
            </w:r>
          </w:p>
          <w:p w:rsidR="00D33143" w:rsidRPr="00A34DEC" w:rsidRDefault="00D33143" w:rsidP="00AF7BB7">
            <w:pPr>
              <w:numPr>
                <w:ilvl w:val="0"/>
                <w:numId w:val="41"/>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 xml:space="preserve">Fotocopia simple de Registro </w:t>
            </w:r>
            <w:r>
              <w:rPr>
                <w:rFonts w:ascii="Lucida Bright" w:hAnsi="Lucida Bright" w:cs="Calibri"/>
                <w:sz w:val="18"/>
                <w:szCs w:val="18"/>
                <w:lang w:eastAsia="es-BO"/>
              </w:rPr>
              <w:t>SIGEP</w:t>
            </w:r>
          </w:p>
          <w:p w:rsidR="00D33143" w:rsidRDefault="00D33143" w:rsidP="00AF7BB7">
            <w:pPr>
              <w:numPr>
                <w:ilvl w:val="0"/>
                <w:numId w:val="41"/>
              </w:num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t>Fotocopia simple de Contrato.</w:t>
            </w:r>
          </w:p>
          <w:p w:rsidR="00D33143" w:rsidRDefault="00D33143" w:rsidP="00AF7BB7">
            <w:pPr>
              <w:numPr>
                <w:ilvl w:val="0"/>
                <w:numId w:val="41"/>
              </w:numPr>
              <w:autoSpaceDE w:val="0"/>
              <w:autoSpaceDN w:val="0"/>
              <w:adjustRightInd w:val="0"/>
              <w:jc w:val="both"/>
              <w:rPr>
                <w:rFonts w:ascii="Lucida Bright" w:hAnsi="Lucida Bright" w:cs="Calibri"/>
                <w:sz w:val="18"/>
                <w:szCs w:val="18"/>
                <w:lang w:eastAsia="es-BO"/>
              </w:rPr>
            </w:pPr>
            <w:r>
              <w:rPr>
                <w:rFonts w:ascii="Lucida Bright" w:hAnsi="Lucida Bright" w:cs="Calibri"/>
                <w:sz w:val="18"/>
                <w:szCs w:val="18"/>
                <w:lang w:eastAsia="es-BO"/>
              </w:rPr>
              <w:t>Informe Técnico de la instalación efectuada.</w:t>
            </w:r>
          </w:p>
          <w:p w:rsidR="00D33143" w:rsidRPr="002D1DEE" w:rsidRDefault="00D33143" w:rsidP="00FD305E">
            <w:pPr>
              <w:autoSpaceDE w:val="0"/>
              <w:autoSpaceDN w:val="0"/>
              <w:adjustRightInd w:val="0"/>
              <w:ind w:left="360"/>
              <w:jc w:val="both"/>
              <w:rPr>
                <w:rFonts w:ascii="Lucida Bright" w:hAnsi="Lucida Bright" w:cs="Calibri"/>
                <w:sz w:val="18"/>
                <w:szCs w:val="18"/>
                <w:lang w:eastAsia="es-BO"/>
              </w:rPr>
            </w:pPr>
          </w:p>
          <w:p w:rsidR="00D33143" w:rsidRDefault="00D33143" w:rsidP="00FD305E">
            <w:pPr>
              <w:autoSpaceDE w:val="0"/>
              <w:autoSpaceDN w:val="0"/>
              <w:adjustRightInd w:val="0"/>
              <w:jc w:val="both"/>
              <w:rPr>
                <w:rFonts w:ascii="Lucida Bright" w:hAnsi="Lucida Bright" w:cs="Calibri"/>
                <w:sz w:val="18"/>
                <w:szCs w:val="18"/>
                <w:lang w:eastAsia="es-BO"/>
              </w:rPr>
            </w:pPr>
            <w:r w:rsidRPr="00A34DEC">
              <w:rPr>
                <w:rFonts w:ascii="Lucida Bright" w:hAnsi="Lucida Bright" w:cs="Calibri"/>
                <w:sz w:val="18"/>
                <w:szCs w:val="18"/>
                <w:lang w:eastAsia="es-BO"/>
              </w:rPr>
              <w:lastRenderedPageBreak/>
              <w:t>Con los documentos descritos Yacimientos Petrolíferos Fiscales Bolivianos mediante e</w:t>
            </w:r>
            <w:r>
              <w:rPr>
                <w:rFonts w:ascii="Lucida Bright" w:hAnsi="Lucida Bright" w:cs="Calibri"/>
                <w:sz w:val="18"/>
                <w:szCs w:val="18"/>
                <w:lang w:eastAsia="es-BO"/>
              </w:rPr>
              <w:t>l Comité de Recepción</w:t>
            </w:r>
            <w:r w:rsidRPr="00A34DEC">
              <w:rPr>
                <w:rFonts w:ascii="Lucida Bright" w:hAnsi="Lucida Bright" w:cs="Calibri"/>
                <w:sz w:val="18"/>
                <w:szCs w:val="18"/>
                <w:lang w:eastAsia="es-BO"/>
              </w:rPr>
              <w:t>, en caso de no existir observaciones emitirá el informe de conformidad con la recomendación de pago</w:t>
            </w:r>
            <w:r>
              <w:rPr>
                <w:rFonts w:ascii="Lucida Bright" w:hAnsi="Lucida Bright" w:cs="Calibri"/>
                <w:sz w:val="18"/>
                <w:szCs w:val="18"/>
                <w:lang w:eastAsia="es-BO"/>
              </w:rPr>
              <w:t>.</w:t>
            </w:r>
          </w:p>
          <w:p w:rsidR="00D33143" w:rsidRPr="00A34DEC" w:rsidRDefault="00D33143" w:rsidP="00FD305E">
            <w:pPr>
              <w:autoSpaceDE w:val="0"/>
              <w:autoSpaceDN w:val="0"/>
              <w:adjustRightInd w:val="0"/>
              <w:jc w:val="both"/>
              <w:rPr>
                <w:rFonts w:ascii="Lucida Bright" w:hAnsi="Lucida Bright" w:cs="Calibri"/>
                <w:sz w:val="18"/>
                <w:szCs w:val="18"/>
                <w:lang w:eastAsia="es-BO"/>
              </w:rPr>
            </w:pPr>
          </w:p>
        </w:tc>
      </w:tr>
      <w:tr w:rsidR="00D33143" w:rsidRPr="00A34DEC" w:rsidTr="00FD305E">
        <w:trPr>
          <w:trHeight w:val="411"/>
        </w:trPr>
        <w:tc>
          <w:tcPr>
            <w:tcW w:w="9640" w:type="dxa"/>
            <w:tcBorders>
              <w:bottom w:val="single" w:sz="4" w:space="0" w:color="auto"/>
            </w:tcBorders>
            <w:shd w:val="clear" w:color="auto" w:fill="00B050"/>
            <w:vAlign w:val="center"/>
          </w:tcPr>
          <w:p w:rsidR="00D33143" w:rsidRDefault="00D33143" w:rsidP="00FD305E">
            <w:pPr>
              <w:autoSpaceDE w:val="0"/>
              <w:autoSpaceDN w:val="0"/>
              <w:adjustRightInd w:val="0"/>
              <w:jc w:val="both"/>
              <w:rPr>
                <w:rFonts w:ascii="Lucida Bright" w:hAnsi="Lucida Bright" w:cs="Calibri"/>
                <w:sz w:val="18"/>
                <w:szCs w:val="18"/>
                <w:lang w:eastAsia="es-BO"/>
              </w:rPr>
            </w:pPr>
            <w:r w:rsidRPr="00BC33E7">
              <w:rPr>
                <w:rFonts w:ascii="Berlin Sans FB Demi" w:hAnsi="Berlin Sans FB Demi" w:cs="Tahoma"/>
                <w:b/>
                <w:color w:val="FFFFFF"/>
                <w:sz w:val="18"/>
                <w:szCs w:val="18"/>
              </w:rPr>
              <w:lastRenderedPageBreak/>
              <w:t>GARANTÍA TÉCNICA</w:t>
            </w:r>
          </w:p>
        </w:tc>
      </w:tr>
      <w:tr w:rsidR="00D33143" w:rsidRPr="00A34DEC" w:rsidTr="00FD305E">
        <w:trPr>
          <w:trHeight w:val="1448"/>
        </w:trPr>
        <w:tc>
          <w:tcPr>
            <w:tcW w:w="9640" w:type="dxa"/>
            <w:tcBorders>
              <w:bottom w:val="single" w:sz="4" w:space="0" w:color="auto"/>
            </w:tcBorders>
            <w:shd w:val="clear" w:color="auto" w:fill="auto"/>
            <w:vAlign w:val="bottom"/>
          </w:tcPr>
          <w:p w:rsidR="00D33143" w:rsidRDefault="00D33143" w:rsidP="00FD305E">
            <w:pPr>
              <w:autoSpaceDE w:val="0"/>
              <w:autoSpaceDN w:val="0"/>
              <w:adjustRightInd w:val="0"/>
              <w:jc w:val="both"/>
              <w:rPr>
                <w:rFonts w:ascii="Lucida Bright" w:hAnsi="Lucida Bright" w:cs="Tahoma"/>
                <w:b/>
                <w:sz w:val="18"/>
                <w:szCs w:val="18"/>
              </w:rPr>
            </w:pPr>
          </w:p>
          <w:p w:rsidR="00D33143" w:rsidRDefault="00D33143" w:rsidP="00FD305E">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Alcance de la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garantía técnica deberá cubrir defectos de fabricación, no detectables al momento de otorgar la conformidad. </w:t>
            </w:r>
          </w:p>
          <w:p w:rsidR="00D33143" w:rsidRDefault="00D33143" w:rsidP="00FD305E">
            <w:pPr>
              <w:autoSpaceDE w:val="0"/>
              <w:autoSpaceDN w:val="0"/>
              <w:adjustRightInd w:val="0"/>
              <w:jc w:val="both"/>
              <w:rPr>
                <w:rFonts w:ascii="Lucida Bright" w:hAnsi="Lucida Bright" w:cs="Tahoma"/>
                <w:sz w:val="18"/>
                <w:szCs w:val="18"/>
              </w:rPr>
            </w:pPr>
          </w:p>
          <w:p w:rsidR="00D33143" w:rsidRPr="00A809A0" w:rsidRDefault="00D33143" w:rsidP="00FD305E">
            <w:pPr>
              <w:jc w:val="both"/>
              <w:rPr>
                <w:rFonts w:ascii="Lucida Bright" w:hAnsi="Lucida Bright" w:cs="Tahoma"/>
                <w:sz w:val="18"/>
                <w:szCs w:val="18"/>
              </w:rPr>
            </w:pPr>
            <w:r w:rsidRPr="00A809A0">
              <w:rPr>
                <w:rFonts w:ascii="Lucida Bright" w:hAnsi="Lucida Bright" w:cs="Tahoma"/>
                <w:sz w:val="18"/>
                <w:szCs w:val="18"/>
              </w:rPr>
              <w:t>Asimismo el proponente adjudicado deberá estar en condiciones de reemplazar los bienes</w:t>
            </w:r>
            <w:r>
              <w:rPr>
                <w:rFonts w:ascii="Lucida Bright" w:hAnsi="Lucida Bright" w:cs="Tahoma"/>
                <w:sz w:val="18"/>
                <w:szCs w:val="18"/>
              </w:rPr>
              <w:t xml:space="preserve"> con defectos de fabricación</w:t>
            </w:r>
            <w:r w:rsidRPr="00A809A0">
              <w:rPr>
                <w:rFonts w:ascii="Lucida Bright" w:hAnsi="Lucida Bright" w:cs="Tahoma"/>
                <w:sz w:val="18"/>
                <w:szCs w:val="18"/>
              </w:rPr>
              <w:t xml:space="preserve">, en el plazo máximo de </w:t>
            </w:r>
            <w:r>
              <w:rPr>
                <w:rFonts w:ascii="Lucida Bright" w:hAnsi="Lucida Bright" w:cs="Tahoma"/>
                <w:sz w:val="18"/>
                <w:szCs w:val="18"/>
              </w:rPr>
              <w:t>3</w:t>
            </w:r>
            <w:r w:rsidRPr="00A809A0">
              <w:rPr>
                <w:rFonts w:ascii="Lucida Bright" w:hAnsi="Lucida Bright" w:cs="Tahoma"/>
                <w:sz w:val="18"/>
                <w:szCs w:val="18"/>
              </w:rPr>
              <w:t xml:space="preserve">0 días </w:t>
            </w:r>
            <w:r>
              <w:rPr>
                <w:rFonts w:ascii="Lucida Bright" w:hAnsi="Lucida Bright" w:cs="Tahoma"/>
                <w:sz w:val="18"/>
                <w:szCs w:val="18"/>
              </w:rPr>
              <w:t>calendario</w:t>
            </w:r>
            <w:r w:rsidRPr="00A809A0">
              <w:rPr>
                <w:rFonts w:ascii="Lucida Bright" w:hAnsi="Lucida Bright" w:cs="Tahoma"/>
                <w:sz w:val="18"/>
                <w:szCs w:val="18"/>
              </w:rPr>
              <w:t xml:space="preserve"> a partir de haberse efectuado el reclamo, por otro con las mismas características solicitadas, corriendo por su cuenta los gastos en los que incurra en el mismo, caso contrario YPFB tomará determinaciones que le convengan.</w:t>
            </w:r>
          </w:p>
          <w:p w:rsidR="00D33143" w:rsidRDefault="00D33143" w:rsidP="00FD305E">
            <w:pPr>
              <w:autoSpaceDE w:val="0"/>
              <w:autoSpaceDN w:val="0"/>
              <w:adjustRightInd w:val="0"/>
              <w:jc w:val="both"/>
              <w:rPr>
                <w:rFonts w:ascii="Lucida Bright" w:hAnsi="Lucida Bright" w:cs="Tahoma"/>
                <w:sz w:val="18"/>
                <w:szCs w:val="18"/>
              </w:rPr>
            </w:pPr>
          </w:p>
          <w:p w:rsidR="00D33143" w:rsidRDefault="00D33143" w:rsidP="00FD305E">
            <w:pPr>
              <w:autoSpaceDE w:val="0"/>
              <w:autoSpaceDN w:val="0"/>
              <w:adjustRightInd w:val="0"/>
              <w:jc w:val="both"/>
              <w:rPr>
                <w:rFonts w:ascii="Lucida Bright" w:hAnsi="Lucida Bright" w:cs="Tahoma"/>
                <w:sz w:val="18"/>
                <w:szCs w:val="18"/>
              </w:rPr>
            </w:pPr>
            <w:r w:rsidRPr="00E41E86">
              <w:rPr>
                <w:rFonts w:ascii="Calibri" w:hAnsi="Calibri" w:cs="Calibri"/>
                <w:b/>
                <w:bCs/>
                <w:sz w:val="18"/>
                <w:szCs w:val="18"/>
                <w:lang w:val="es-BO"/>
              </w:rPr>
              <w:t> </w:t>
            </w:r>
            <w:r w:rsidRPr="00A809A0">
              <w:rPr>
                <w:rFonts w:ascii="Lucida Bright" w:hAnsi="Lucida Bright" w:cs="Tahoma"/>
                <w:b/>
                <w:sz w:val="18"/>
                <w:szCs w:val="18"/>
              </w:rPr>
              <w:t>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 xml:space="preserve">La empresa adjudicada en el momento de la entrega, deberá presentar por escrito una garantía de los bienes ofertados por un tiempo de </w:t>
            </w:r>
            <w:r>
              <w:rPr>
                <w:rFonts w:ascii="Lucida Bright" w:hAnsi="Lucida Bright" w:cs="Tahoma"/>
                <w:sz w:val="18"/>
                <w:szCs w:val="18"/>
              </w:rPr>
              <w:t>un</w:t>
            </w:r>
            <w:r w:rsidRPr="00A809A0">
              <w:rPr>
                <w:rFonts w:ascii="Lucida Bright" w:hAnsi="Lucida Bright" w:cs="Tahoma"/>
                <w:sz w:val="18"/>
                <w:szCs w:val="18"/>
              </w:rPr>
              <w:t xml:space="preserve"> (6) </w:t>
            </w:r>
            <w:r>
              <w:rPr>
                <w:rFonts w:ascii="Lucida Bright" w:hAnsi="Lucida Bright" w:cs="Tahoma"/>
                <w:sz w:val="18"/>
                <w:szCs w:val="18"/>
              </w:rPr>
              <w:t>año, como mínimo</w:t>
            </w:r>
            <w:r w:rsidRPr="00A809A0">
              <w:rPr>
                <w:rFonts w:ascii="Lucida Bright" w:hAnsi="Lucida Bright" w:cs="Tahoma"/>
                <w:sz w:val="18"/>
                <w:szCs w:val="18"/>
              </w:rPr>
              <w:t xml:space="preserve">. </w:t>
            </w:r>
          </w:p>
          <w:p w:rsidR="00D33143" w:rsidRPr="00E41E86" w:rsidRDefault="00D33143" w:rsidP="00FD305E">
            <w:pPr>
              <w:autoSpaceDE w:val="0"/>
              <w:autoSpaceDN w:val="0"/>
              <w:adjustRightInd w:val="0"/>
              <w:jc w:val="both"/>
              <w:rPr>
                <w:rFonts w:ascii="Calibri" w:hAnsi="Calibri" w:cs="Calibri"/>
                <w:sz w:val="18"/>
                <w:szCs w:val="18"/>
                <w:lang w:val="es-BO"/>
              </w:rPr>
            </w:pPr>
          </w:p>
          <w:p w:rsidR="00D33143" w:rsidRDefault="00D33143" w:rsidP="00FD305E">
            <w:pPr>
              <w:autoSpaceDE w:val="0"/>
              <w:autoSpaceDN w:val="0"/>
              <w:adjustRightInd w:val="0"/>
              <w:jc w:val="both"/>
              <w:rPr>
                <w:rFonts w:ascii="Lucida Bright" w:hAnsi="Lucida Bright" w:cs="Tahoma"/>
                <w:sz w:val="18"/>
                <w:szCs w:val="18"/>
              </w:rPr>
            </w:pPr>
            <w:r w:rsidRPr="00A809A0">
              <w:rPr>
                <w:rFonts w:ascii="Lucida Bright" w:hAnsi="Lucida Bright" w:cs="Tahoma"/>
                <w:b/>
                <w:sz w:val="18"/>
                <w:szCs w:val="18"/>
              </w:rPr>
              <w:t>Inicio del cómputo del período de garantía</w:t>
            </w:r>
            <w:r w:rsidRPr="00E41E86">
              <w:rPr>
                <w:rFonts w:ascii="Calibri" w:hAnsi="Calibri" w:cs="Calibri"/>
                <w:b/>
                <w:bCs/>
                <w:sz w:val="18"/>
                <w:szCs w:val="18"/>
                <w:lang w:val="es-BO"/>
              </w:rPr>
              <w:t>:</w:t>
            </w:r>
            <w:r w:rsidRPr="00E41E86">
              <w:rPr>
                <w:rFonts w:ascii="Calibri" w:hAnsi="Calibri" w:cs="Calibri"/>
                <w:sz w:val="18"/>
                <w:szCs w:val="18"/>
                <w:lang w:val="es-BO"/>
              </w:rPr>
              <w:t xml:space="preserve"> </w:t>
            </w:r>
            <w:r w:rsidRPr="00A809A0">
              <w:rPr>
                <w:rFonts w:ascii="Lucida Bright" w:hAnsi="Lucida Bright" w:cs="Tahoma"/>
                <w:sz w:val="18"/>
                <w:szCs w:val="18"/>
              </w:rPr>
              <w:t>A partir de la fecha de recepción de los bienes en almacenes de YPFB Distrito Comercial Occidente.</w:t>
            </w:r>
          </w:p>
          <w:p w:rsidR="00D33143" w:rsidRDefault="00D33143" w:rsidP="00FD305E">
            <w:pPr>
              <w:autoSpaceDE w:val="0"/>
              <w:autoSpaceDN w:val="0"/>
              <w:adjustRightInd w:val="0"/>
              <w:jc w:val="both"/>
              <w:rPr>
                <w:rFonts w:ascii="Lucida Bright" w:hAnsi="Lucida Bright" w:cs="Calibri"/>
                <w:sz w:val="18"/>
                <w:szCs w:val="18"/>
                <w:lang w:eastAsia="es-BO"/>
              </w:rPr>
            </w:pPr>
          </w:p>
        </w:tc>
      </w:tr>
      <w:tr w:rsidR="00D33143" w:rsidRPr="00A34DEC" w:rsidTr="00FD305E">
        <w:trPr>
          <w:trHeight w:val="422"/>
        </w:trPr>
        <w:tc>
          <w:tcPr>
            <w:tcW w:w="9640" w:type="dxa"/>
            <w:shd w:val="clear" w:color="auto" w:fill="00B050"/>
            <w:vAlign w:val="center"/>
          </w:tcPr>
          <w:p w:rsidR="00D33143" w:rsidRPr="00BC33E7" w:rsidRDefault="00D33143" w:rsidP="00FD305E">
            <w:pPr>
              <w:autoSpaceDE w:val="0"/>
              <w:autoSpaceDN w:val="0"/>
              <w:adjustRightInd w:val="0"/>
              <w:jc w:val="both"/>
              <w:rPr>
                <w:rFonts w:ascii="Berlin Sans FB Demi" w:hAnsi="Berlin Sans FB Demi" w:cs="Calibri"/>
                <w:b/>
                <w:color w:val="FFFFFF"/>
                <w:sz w:val="18"/>
                <w:szCs w:val="18"/>
              </w:rPr>
            </w:pPr>
            <w:r w:rsidRPr="00BC33E7">
              <w:rPr>
                <w:rFonts w:ascii="Berlin Sans FB Demi" w:hAnsi="Berlin Sans FB Demi" w:cs="Calibri"/>
                <w:b/>
                <w:color w:val="FFFFFF"/>
                <w:sz w:val="18"/>
                <w:szCs w:val="18"/>
              </w:rPr>
              <w:t>MULTAS</w:t>
            </w:r>
          </w:p>
        </w:tc>
      </w:tr>
      <w:tr w:rsidR="00D33143" w:rsidRPr="00A34DEC" w:rsidTr="00FD305E">
        <w:trPr>
          <w:trHeight w:val="555"/>
        </w:trPr>
        <w:tc>
          <w:tcPr>
            <w:tcW w:w="9640" w:type="dxa"/>
            <w:tcBorders>
              <w:bottom w:val="single" w:sz="4" w:space="0" w:color="auto"/>
            </w:tcBorders>
            <w:shd w:val="clear" w:color="auto" w:fill="auto"/>
            <w:vAlign w:val="center"/>
          </w:tcPr>
          <w:p w:rsidR="00D33143" w:rsidRDefault="00D33143" w:rsidP="00FD305E">
            <w:pPr>
              <w:autoSpaceDE w:val="0"/>
              <w:autoSpaceDN w:val="0"/>
              <w:adjustRightInd w:val="0"/>
              <w:jc w:val="both"/>
              <w:rPr>
                <w:rFonts w:ascii="Lucida Bright" w:hAnsi="Lucida Bright" w:cs="Tahoma"/>
                <w:sz w:val="18"/>
              </w:rPr>
            </w:pPr>
          </w:p>
          <w:p w:rsidR="00D33143" w:rsidRDefault="00D33143" w:rsidP="00FD305E">
            <w:pPr>
              <w:autoSpaceDE w:val="0"/>
              <w:autoSpaceDN w:val="0"/>
              <w:adjustRightInd w:val="0"/>
              <w:jc w:val="both"/>
              <w:rPr>
                <w:rFonts w:ascii="Lucida Bright" w:hAnsi="Lucida Bright" w:cs="Tahoma"/>
                <w:sz w:val="18"/>
              </w:rPr>
            </w:pPr>
            <w:r w:rsidRPr="002D1DEE">
              <w:rPr>
                <w:rFonts w:ascii="Lucida Bright" w:hAnsi="Lucida Bright" w:cs="Tahoma"/>
                <w:sz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p w:rsidR="00D33143" w:rsidRPr="002D1DEE" w:rsidRDefault="00D33143" w:rsidP="00FD305E">
            <w:pPr>
              <w:autoSpaceDE w:val="0"/>
              <w:autoSpaceDN w:val="0"/>
              <w:adjustRightInd w:val="0"/>
              <w:jc w:val="both"/>
              <w:rPr>
                <w:rFonts w:ascii="Lucida Bright" w:hAnsi="Lucida Bright" w:cs="Calibri"/>
                <w:bCs/>
                <w:sz w:val="18"/>
                <w:szCs w:val="18"/>
              </w:rPr>
            </w:pPr>
          </w:p>
        </w:tc>
      </w:tr>
      <w:tr w:rsidR="00D33143" w:rsidRPr="00A34DEC" w:rsidTr="00FD305E">
        <w:trPr>
          <w:trHeight w:val="408"/>
        </w:trPr>
        <w:tc>
          <w:tcPr>
            <w:tcW w:w="9640" w:type="dxa"/>
            <w:shd w:val="clear" w:color="auto" w:fill="00B050"/>
            <w:vAlign w:val="center"/>
          </w:tcPr>
          <w:p w:rsidR="00D33143" w:rsidRPr="00BC33E7" w:rsidRDefault="00D33143" w:rsidP="00FD305E">
            <w:pPr>
              <w:autoSpaceDE w:val="0"/>
              <w:autoSpaceDN w:val="0"/>
              <w:adjustRightInd w:val="0"/>
              <w:jc w:val="both"/>
              <w:rPr>
                <w:rFonts w:ascii="Berlin Sans FB Demi" w:hAnsi="Berlin Sans FB Demi" w:cs="Calibri"/>
                <w:b/>
                <w:color w:val="FFFFFF"/>
                <w:sz w:val="18"/>
                <w:szCs w:val="18"/>
              </w:rPr>
            </w:pPr>
            <w:r w:rsidRPr="00BC33E7">
              <w:rPr>
                <w:rFonts w:ascii="Berlin Sans FB Demi" w:hAnsi="Berlin Sans FB Demi" w:cs="Calibri"/>
                <w:b/>
                <w:color w:val="FFFFFF"/>
                <w:sz w:val="18"/>
                <w:szCs w:val="18"/>
              </w:rPr>
              <w:t>ANEXOS</w:t>
            </w:r>
          </w:p>
        </w:tc>
      </w:tr>
      <w:tr w:rsidR="00D33143" w:rsidRPr="00A34DEC" w:rsidTr="00FD305E">
        <w:trPr>
          <w:trHeight w:val="390"/>
        </w:trPr>
        <w:tc>
          <w:tcPr>
            <w:tcW w:w="9640" w:type="dxa"/>
            <w:shd w:val="clear" w:color="auto" w:fill="auto"/>
            <w:vAlign w:val="center"/>
          </w:tcPr>
          <w:p w:rsidR="00D33143" w:rsidRPr="00A34DEC" w:rsidRDefault="00D33143" w:rsidP="00FD305E">
            <w:pPr>
              <w:autoSpaceDE w:val="0"/>
              <w:autoSpaceDN w:val="0"/>
              <w:adjustRightInd w:val="0"/>
              <w:jc w:val="both"/>
              <w:rPr>
                <w:rFonts w:ascii="Lucida Bright" w:hAnsi="Lucida Bright" w:cs="Calibri"/>
                <w:sz w:val="18"/>
                <w:szCs w:val="18"/>
              </w:rPr>
            </w:pPr>
            <w:r>
              <w:rPr>
                <w:rFonts w:ascii="Lucida Bright" w:hAnsi="Lucida Bright" w:cs="Calibri"/>
                <w:sz w:val="18"/>
                <w:szCs w:val="18"/>
              </w:rPr>
              <w:t xml:space="preserve">ANEXO 1 – </w:t>
            </w:r>
            <w:r w:rsidRPr="001775E9">
              <w:rPr>
                <w:rFonts w:ascii="Lucida Bright" w:hAnsi="Lucida Bright" w:cs="Calibri"/>
                <w:sz w:val="18"/>
                <w:szCs w:val="18"/>
              </w:rPr>
              <w:t>VALIDACIÓN DE GARANTIAS FINANCIERAS</w:t>
            </w:r>
          </w:p>
        </w:tc>
      </w:tr>
      <w:tr w:rsidR="00D33143" w:rsidRPr="00A34DEC" w:rsidTr="00FD305E">
        <w:trPr>
          <w:trHeight w:val="423"/>
        </w:trPr>
        <w:tc>
          <w:tcPr>
            <w:tcW w:w="9640" w:type="dxa"/>
            <w:shd w:val="clear" w:color="auto" w:fill="auto"/>
            <w:vAlign w:val="center"/>
          </w:tcPr>
          <w:p w:rsidR="00D33143" w:rsidRPr="00A34DEC" w:rsidRDefault="00D33143" w:rsidP="00FD305E">
            <w:pPr>
              <w:autoSpaceDE w:val="0"/>
              <w:autoSpaceDN w:val="0"/>
              <w:adjustRightInd w:val="0"/>
              <w:jc w:val="both"/>
              <w:rPr>
                <w:rFonts w:ascii="Lucida Bright" w:hAnsi="Lucida Bright" w:cs="Calibri"/>
                <w:sz w:val="18"/>
                <w:szCs w:val="18"/>
                <w:highlight w:val="yellow"/>
              </w:rPr>
            </w:pPr>
            <w:r w:rsidRPr="001775E9">
              <w:rPr>
                <w:rFonts w:ascii="Lucida Bright" w:hAnsi="Lucida Bright" w:cs="Calibri"/>
                <w:sz w:val="18"/>
                <w:szCs w:val="18"/>
              </w:rPr>
              <w:t>ANEXO 2 – VALIDACIÓN DE TRIBUTOS Y FACTURACIÓN</w:t>
            </w:r>
          </w:p>
        </w:tc>
      </w:tr>
    </w:tbl>
    <w:p w:rsidR="00D33143" w:rsidRDefault="00D33143" w:rsidP="00D33143">
      <w:pPr>
        <w:rPr>
          <w:rFonts w:ascii="Lucida Bright" w:hAnsi="Lucida Bright"/>
          <w:sz w:val="18"/>
          <w:szCs w:val="18"/>
        </w:rPr>
      </w:pPr>
    </w:p>
    <w:tbl>
      <w:tblPr>
        <w:tblW w:w="52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33143" w:rsidRPr="00BC33E7" w:rsidTr="00CC5586">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00B050"/>
            <w:vAlign w:val="center"/>
          </w:tcPr>
          <w:p w:rsidR="00D33143" w:rsidRPr="00BC33E7" w:rsidRDefault="00D33143" w:rsidP="00FD305E">
            <w:pPr>
              <w:jc w:val="center"/>
              <w:rPr>
                <w:rFonts w:ascii="Berlin Sans FB Demi" w:hAnsi="Berlin Sans FB Demi" w:cs="Tahoma"/>
                <w:b/>
                <w:bCs/>
                <w:color w:val="FFFFFF"/>
                <w:sz w:val="18"/>
                <w:szCs w:val="18"/>
              </w:rPr>
            </w:pPr>
            <w:r w:rsidRPr="00BC33E7">
              <w:rPr>
                <w:rFonts w:ascii="Berlin Sans FB Demi" w:hAnsi="Berlin Sans FB Demi" w:cs="Tahoma"/>
                <w:b/>
                <w:bCs/>
                <w:color w:val="FFFFFF"/>
                <w:sz w:val="18"/>
                <w:szCs w:val="18"/>
              </w:rPr>
              <w:t>ANEXO 1</w:t>
            </w:r>
          </w:p>
          <w:p w:rsidR="00D33143" w:rsidRPr="00BC33E7" w:rsidRDefault="00D33143" w:rsidP="00FD305E">
            <w:pPr>
              <w:jc w:val="center"/>
              <w:rPr>
                <w:rFonts w:ascii="Berlin Sans FB Demi" w:hAnsi="Berlin Sans FB Demi" w:cs="Tahoma"/>
                <w:b/>
                <w:bCs/>
                <w:color w:val="FFFFFF"/>
                <w:sz w:val="18"/>
                <w:szCs w:val="18"/>
              </w:rPr>
            </w:pPr>
            <w:r w:rsidRPr="00BC33E7">
              <w:rPr>
                <w:rFonts w:ascii="Berlin Sans FB Demi" w:hAnsi="Berlin Sans FB Demi" w:cs="Calibri"/>
                <w:b/>
                <w:color w:val="FFFFFF"/>
                <w:sz w:val="18"/>
                <w:szCs w:val="18"/>
              </w:rPr>
              <w:t>VALIDACIÓN GARANTIAS FINANCIERAS</w:t>
            </w:r>
          </w:p>
        </w:tc>
      </w:tr>
      <w:tr w:rsidR="00D33143" w:rsidRPr="00BC33E7" w:rsidTr="00CC5586">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00B050"/>
            <w:vAlign w:val="center"/>
          </w:tcPr>
          <w:p w:rsidR="00D33143" w:rsidRPr="00BC33E7" w:rsidRDefault="00D33143" w:rsidP="00FD305E">
            <w:pPr>
              <w:rPr>
                <w:rFonts w:ascii="Berlin Sans FB Demi" w:hAnsi="Berlin Sans FB Demi" w:cs="Tahoma"/>
                <w:b/>
                <w:bCs/>
                <w:color w:val="FFFFFF"/>
                <w:sz w:val="18"/>
                <w:szCs w:val="18"/>
              </w:rPr>
            </w:pPr>
            <w:r w:rsidRPr="00BC33E7">
              <w:rPr>
                <w:rFonts w:ascii="Berlin Sans FB Demi" w:hAnsi="Berlin Sans FB Demi" w:cs="Calibri"/>
                <w:b/>
                <w:color w:val="FFFFFF"/>
                <w:sz w:val="18"/>
                <w:szCs w:val="18"/>
              </w:rPr>
              <w:t>GARANTÍA DE SERIEDAD DE PROPUESTA</w:t>
            </w:r>
          </w:p>
        </w:tc>
      </w:tr>
      <w:tr w:rsidR="00D33143" w:rsidRPr="001775E9" w:rsidTr="00CC5586">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33143" w:rsidRDefault="00D33143" w:rsidP="00FD305E">
            <w:pPr>
              <w:jc w:val="both"/>
              <w:rPr>
                <w:rFonts w:ascii="Lucida Bright" w:hAnsi="Lucida Bright" w:cs="Tahoma"/>
                <w:b/>
                <w:bCs/>
                <w:sz w:val="18"/>
                <w:szCs w:val="18"/>
              </w:rPr>
            </w:pPr>
          </w:p>
          <w:p w:rsidR="00D33143" w:rsidRPr="00BD62B0" w:rsidRDefault="00D33143" w:rsidP="00FD305E">
            <w:pPr>
              <w:jc w:val="both"/>
              <w:rPr>
                <w:rFonts w:ascii="Lucida Bright" w:hAnsi="Lucida Bright" w:cs="Calibri"/>
                <w:sz w:val="18"/>
                <w:szCs w:val="18"/>
                <w:lang w:eastAsia="es-BO"/>
              </w:rPr>
            </w:pPr>
            <w:r w:rsidRPr="00BD62B0">
              <w:rPr>
                <w:rFonts w:ascii="Lucida Bright" w:hAnsi="Lucida Bright" w:cs="Calibri"/>
                <w:sz w:val="18"/>
                <w:szCs w:val="18"/>
                <w:lang w:eastAsia="es-BO"/>
              </w:rPr>
              <w:t xml:space="preserve">A elección de la empresa proponente, ésta podrá optar por uno de los siguientes instrumentos financieros: </w:t>
            </w:r>
          </w:p>
          <w:p w:rsidR="00D33143" w:rsidRPr="00BD62B0" w:rsidRDefault="00D33143" w:rsidP="00FD305E">
            <w:pPr>
              <w:autoSpaceDE w:val="0"/>
              <w:autoSpaceDN w:val="0"/>
              <w:adjustRightInd w:val="0"/>
              <w:jc w:val="both"/>
              <w:rPr>
                <w:rFonts w:ascii="Lucida Bright" w:hAnsi="Lucida Bright" w:cs="Calibri"/>
                <w:sz w:val="18"/>
                <w:szCs w:val="18"/>
                <w:lang w:eastAsia="es-BO"/>
              </w:rPr>
            </w:pPr>
          </w:p>
          <w:p w:rsidR="00D33143" w:rsidRPr="00BD62B0" w:rsidRDefault="00D33143" w:rsidP="00AF7BB7">
            <w:pPr>
              <w:numPr>
                <w:ilvl w:val="0"/>
                <w:numId w:val="42"/>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w:t>
            </w:r>
            <w:r>
              <w:rPr>
                <w:rFonts w:ascii="Lucida Bright" w:hAnsi="Lucida Bright" w:cs="Calibri"/>
                <w:sz w:val="18"/>
                <w:szCs w:val="18"/>
                <w:lang w:eastAsia="es-BO"/>
              </w:rPr>
              <w:t>ncia de 12</w:t>
            </w:r>
            <w:r w:rsidRPr="00BD62B0">
              <w:rPr>
                <w:rFonts w:ascii="Lucida Bright" w:hAnsi="Lucida Bright" w:cs="Calibri"/>
                <w:sz w:val="18"/>
                <w:szCs w:val="18"/>
                <w:lang w:eastAsia="es-BO"/>
              </w:rPr>
              <w:t>0 días calendario computables a partir de la fecha de Presentación de Propuestas, por un monto equivalente de  al menos 1 % del valor total de la propuesta económica.</w:t>
            </w:r>
          </w:p>
          <w:p w:rsidR="00D33143" w:rsidRPr="00BD62B0" w:rsidRDefault="00D33143" w:rsidP="00FD305E">
            <w:pPr>
              <w:autoSpaceDE w:val="0"/>
              <w:autoSpaceDN w:val="0"/>
              <w:adjustRightInd w:val="0"/>
              <w:jc w:val="both"/>
              <w:rPr>
                <w:rFonts w:ascii="Lucida Bright" w:hAnsi="Lucida Bright" w:cs="Calibri"/>
                <w:sz w:val="18"/>
                <w:szCs w:val="18"/>
                <w:lang w:eastAsia="es-BO"/>
              </w:rPr>
            </w:pPr>
          </w:p>
          <w:p w:rsidR="00D33143" w:rsidRPr="00BD62B0" w:rsidRDefault="00D33143" w:rsidP="00AF7BB7">
            <w:pPr>
              <w:numPr>
                <w:ilvl w:val="0"/>
                <w:numId w:val="42"/>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Lucida Bright" w:hAnsi="Lucida Bright" w:cs="Calibri"/>
                <w:sz w:val="18"/>
                <w:szCs w:val="18"/>
                <w:lang w:eastAsia="es-BO"/>
              </w:rPr>
              <w:t xml:space="preserve"> requerimiento con vigencia de 12</w:t>
            </w:r>
            <w:r w:rsidRPr="00BD62B0">
              <w:rPr>
                <w:rFonts w:ascii="Lucida Bright" w:hAnsi="Lucida Bright" w:cs="Calibri"/>
                <w:sz w:val="18"/>
                <w:szCs w:val="18"/>
                <w:lang w:eastAsia="es-BO"/>
              </w:rPr>
              <w:t>0 días calendario computables a partir de la fecha de Presentación de Propuestas, por un monto equivalente de  al menos 1 % del valor total la propuesta económica.</w:t>
            </w:r>
          </w:p>
          <w:p w:rsidR="00D33143" w:rsidRPr="00BD62B0" w:rsidRDefault="00D33143" w:rsidP="00FD305E">
            <w:pPr>
              <w:autoSpaceDE w:val="0"/>
              <w:autoSpaceDN w:val="0"/>
              <w:adjustRightInd w:val="0"/>
              <w:jc w:val="both"/>
              <w:rPr>
                <w:rFonts w:ascii="Lucida Bright" w:hAnsi="Lucida Bright" w:cs="Calibri"/>
                <w:sz w:val="18"/>
                <w:szCs w:val="18"/>
                <w:lang w:eastAsia="es-BO"/>
              </w:rPr>
            </w:pPr>
          </w:p>
          <w:p w:rsidR="00D33143" w:rsidRPr="00BD62B0" w:rsidRDefault="00D33143" w:rsidP="00AF7BB7">
            <w:pPr>
              <w:numPr>
                <w:ilvl w:val="0"/>
                <w:numId w:val="42"/>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xml:space="preserve">, emitida por una empresa aseguradora del Estado Plurinacional de Bolivia con estructura de alcance a nivel nacional, registrada, autorizada y bajo el control de la Autoridad de Fiscalización y Control de Pensiones y </w:t>
            </w:r>
            <w:r w:rsidRPr="00BD62B0">
              <w:rPr>
                <w:rFonts w:ascii="Lucida Bright" w:hAnsi="Lucida Bright" w:cs="Calibri"/>
                <w:sz w:val="18"/>
                <w:szCs w:val="18"/>
                <w:lang w:eastAsia="es-BO"/>
              </w:rPr>
              <w:lastRenderedPageBreak/>
              <w:t>Seguros a la orden/a favor de Yacimientos Petrolíferos Fiscales Bolivianos / YPFB, con las características expresas de renovable, irrevocable y de ejecución a primer requerimiento con vigen</w:t>
            </w:r>
            <w:r>
              <w:rPr>
                <w:rFonts w:ascii="Lucida Bright" w:hAnsi="Lucida Bright" w:cs="Calibri"/>
                <w:sz w:val="18"/>
                <w:szCs w:val="18"/>
                <w:lang w:eastAsia="es-BO"/>
              </w:rPr>
              <w:t>cia de 12</w:t>
            </w:r>
            <w:r w:rsidRPr="00BD62B0">
              <w:rPr>
                <w:rFonts w:ascii="Lucida Bright" w:hAnsi="Lucida Bright" w:cs="Calibri"/>
                <w:sz w:val="18"/>
                <w:szCs w:val="18"/>
                <w:lang w:eastAsia="es-BO"/>
              </w:rPr>
              <w:t>0 días calendario computables a partir de la fecha de Presentación de Propuestas, por un monto equivalente de  al menos  1 % del valor total de la propuesta económica.</w:t>
            </w:r>
          </w:p>
          <w:p w:rsidR="00D33143" w:rsidRPr="001775E9" w:rsidRDefault="00D33143" w:rsidP="00FD305E">
            <w:pPr>
              <w:jc w:val="both"/>
              <w:rPr>
                <w:rFonts w:ascii="Lucida Bright" w:hAnsi="Lucida Bright" w:cs="Tahoma"/>
                <w:iCs/>
                <w:color w:val="000000"/>
                <w:sz w:val="18"/>
                <w:szCs w:val="18"/>
                <w:lang w:eastAsia="es-BO"/>
              </w:rPr>
            </w:pPr>
            <w:r w:rsidRPr="001775E9">
              <w:rPr>
                <w:rFonts w:ascii="Lucida Bright" w:hAnsi="Lucida Bright" w:cs="Tahoma"/>
                <w:iCs/>
                <w:color w:val="000000"/>
                <w:sz w:val="18"/>
                <w:szCs w:val="18"/>
                <w:lang w:eastAsia="es-BO"/>
              </w:rPr>
              <w:tab/>
            </w:r>
            <w:r w:rsidRPr="001775E9">
              <w:rPr>
                <w:rFonts w:ascii="Lucida Bright" w:hAnsi="Lucida Bright" w:cs="Tahoma"/>
                <w:iCs/>
                <w:color w:val="000000"/>
                <w:sz w:val="18"/>
                <w:szCs w:val="18"/>
                <w:lang w:eastAsia="es-BO"/>
              </w:rPr>
              <w:tab/>
            </w:r>
            <w:r w:rsidRPr="001775E9">
              <w:rPr>
                <w:rFonts w:ascii="Lucida Bright" w:hAnsi="Lucida Bright" w:cs="Tahoma"/>
                <w:iCs/>
                <w:color w:val="000000"/>
                <w:sz w:val="18"/>
                <w:szCs w:val="18"/>
                <w:lang w:eastAsia="es-BO"/>
              </w:rPr>
              <w:tab/>
            </w:r>
            <w:r w:rsidRPr="001775E9">
              <w:rPr>
                <w:rFonts w:ascii="Lucida Bright" w:hAnsi="Lucida Bright" w:cs="Tahoma"/>
                <w:iCs/>
                <w:color w:val="000000"/>
                <w:sz w:val="18"/>
                <w:szCs w:val="18"/>
                <w:lang w:eastAsia="es-BO"/>
              </w:rPr>
              <w:tab/>
            </w:r>
          </w:p>
        </w:tc>
      </w:tr>
      <w:tr w:rsidR="00D33143" w:rsidRPr="001775E9" w:rsidTr="00CC5586">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00B050"/>
            <w:vAlign w:val="center"/>
          </w:tcPr>
          <w:p w:rsidR="00D33143" w:rsidRPr="00BC33E7" w:rsidRDefault="00D33143" w:rsidP="00FD305E">
            <w:pPr>
              <w:jc w:val="both"/>
              <w:rPr>
                <w:rFonts w:ascii="Berlin Sans FB Demi" w:hAnsi="Berlin Sans FB Demi" w:cs="Tahoma"/>
                <w:b/>
                <w:bCs/>
                <w:color w:val="FFFFFF"/>
                <w:sz w:val="18"/>
                <w:szCs w:val="18"/>
              </w:rPr>
            </w:pPr>
            <w:r w:rsidRPr="00BC33E7">
              <w:rPr>
                <w:rFonts w:ascii="Berlin Sans FB Demi" w:hAnsi="Berlin Sans FB Demi" w:cs="Calibri"/>
                <w:b/>
                <w:color w:val="FFFFFF"/>
                <w:sz w:val="18"/>
                <w:szCs w:val="18"/>
              </w:rPr>
              <w:lastRenderedPageBreak/>
              <w:t>GARANTÍA DE CUMPLIMIENTO DE CONTRATO</w:t>
            </w:r>
          </w:p>
        </w:tc>
      </w:tr>
      <w:tr w:rsidR="00D33143" w:rsidRPr="001775E9" w:rsidTr="00CC5586">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33143" w:rsidRPr="00BD62B0" w:rsidRDefault="00D33143" w:rsidP="00FD305E">
            <w:pPr>
              <w:jc w:val="both"/>
              <w:rPr>
                <w:rFonts w:ascii="Lucida Bright" w:hAnsi="Lucida Bright" w:cs="Calibri"/>
                <w:sz w:val="18"/>
                <w:szCs w:val="18"/>
                <w:lang w:eastAsia="es-BO"/>
              </w:rPr>
            </w:pPr>
            <w:r w:rsidRPr="00BD62B0">
              <w:rPr>
                <w:rFonts w:ascii="Lucida Bright" w:hAnsi="Lucida Bright" w:cs="Calibri"/>
                <w:sz w:val="18"/>
                <w:szCs w:val="18"/>
                <w:lang w:eastAsia="es-BO"/>
              </w:rPr>
              <w:t>A elección de la empresa adjudicada, ésta podrá optar por uno de los siguientes instrumentos financieros:</w:t>
            </w:r>
          </w:p>
          <w:p w:rsidR="00D33143" w:rsidRPr="00BD62B0" w:rsidRDefault="00D33143" w:rsidP="00FD305E">
            <w:pPr>
              <w:jc w:val="both"/>
              <w:rPr>
                <w:rFonts w:ascii="Lucida Bright" w:hAnsi="Lucida Bright" w:cs="Calibri"/>
                <w:sz w:val="18"/>
                <w:szCs w:val="18"/>
                <w:lang w:eastAsia="es-BO"/>
              </w:rPr>
            </w:pPr>
          </w:p>
          <w:p w:rsidR="00D33143" w:rsidRPr="00BD62B0" w:rsidRDefault="00D33143" w:rsidP="00AF7BB7">
            <w:pPr>
              <w:numPr>
                <w:ilvl w:val="0"/>
                <w:numId w:val="42"/>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Boleta de Garantía</w:t>
            </w:r>
            <w:r w:rsidRPr="00BD62B0">
              <w:rPr>
                <w:rFonts w:ascii="Lucida Bright" w:hAnsi="Lucida Bright" w:cs="Calibr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33143" w:rsidRPr="00BD62B0" w:rsidRDefault="00D33143" w:rsidP="00FD305E">
            <w:pPr>
              <w:jc w:val="both"/>
              <w:rPr>
                <w:rFonts w:ascii="Lucida Bright" w:hAnsi="Lucida Bright" w:cs="Calibri"/>
                <w:sz w:val="18"/>
                <w:szCs w:val="18"/>
                <w:lang w:eastAsia="es-BO"/>
              </w:rPr>
            </w:pPr>
          </w:p>
          <w:p w:rsidR="00D33143" w:rsidRPr="00BD62B0" w:rsidRDefault="00D33143" w:rsidP="00AF7BB7">
            <w:pPr>
              <w:numPr>
                <w:ilvl w:val="0"/>
                <w:numId w:val="42"/>
              </w:numPr>
              <w:autoSpaceDE w:val="0"/>
              <w:autoSpaceDN w:val="0"/>
              <w:adjustRightInd w:val="0"/>
              <w:jc w:val="both"/>
              <w:rPr>
                <w:rFonts w:ascii="Lucida Bright" w:hAnsi="Lucida Bright" w:cs="Calibri"/>
                <w:sz w:val="18"/>
                <w:szCs w:val="18"/>
                <w:lang w:eastAsia="es-BO"/>
              </w:rPr>
            </w:pPr>
            <w:r w:rsidRPr="00BD62B0">
              <w:rPr>
                <w:rFonts w:ascii="Lucida Bright" w:hAnsi="Lucida Bright" w:cs="Calibri"/>
                <w:b/>
                <w:sz w:val="18"/>
                <w:szCs w:val="18"/>
                <w:lang w:eastAsia="es-BO"/>
              </w:rPr>
              <w:t>Garantía a Primer Requerimiento</w:t>
            </w:r>
            <w:r w:rsidRPr="00BD62B0">
              <w:rPr>
                <w:rFonts w:ascii="Lucida Bright" w:hAnsi="Lucida Bright" w:cs="Calibr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33143" w:rsidRPr="00BD62B0" w:rsidRDefault="00D33143" w:rsidP="00FD305E">
            <w:pPr>
              <w:jc w:val="both"/>
              <w:rPr>
                <w:rFonts w:ascii="Lucida Bright" w:hAnsi="Lucida Bright" w:cs="Calibri"/>
                <w:sz w:val="18"/>
                <w:szCs w:val="18"/>
                <w:lang w:eastAsia="es-BO"/>
              </w:rPr>
            </w:pPr>
          </w:p>
          <w:p w:rsidR="00D33143" w:rsidRDefault="00D33143" w:rsidP="00AF7BB7">
            <w:pPr>
              <w:numPr>
                <w:ilvl w:val="0"/>
                <w:numId w:val="42"/>
              </w:numPr>
              <w:jc w:val="both"/>
              <w:rPr>
                <w:rFonts w:ascii="Lucida Bright" w:hAnsi="Lucida Bright" w:cs="Tahoma"/>
                <w:b/>
                <w:bCs/>
                <w:sz w:val="18"/>
                <w:szCs w:val="18"/>
              </w:rPr>
            </w:pPr>
            <w:r w:rsidRPr="00BD62B0">
              <w:rPr>
                <w:rFonts w:ascii="Lucida Bright" w:hAnsi="Lucida Bright" w:cs="Calibri"/>
                <w:b/>
                <w:sz w:val="18"/>
                <w:szCs w:val="18"/>
                <w:lang w:eastAsia="es-BO"/>
              </w:rPr>
              <w:t>Póliza de caución a Primer requerimiento para Entidades Públicas</w:t>
            </w:r>
            <w:r w:rsidRPr="00BD62B0">
              <w:rPr>
                <w:rFonts w:ascii="Lucida Bright" w:hAnsi="Lucida Bright" w:cs="Calibri"/>
                <w:sz w:val="18"/>
                <w:szCs w:val="18"/>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D33143" w:rsidRPr="00BD62B0" w:rsidRDefault="00D33143" w:rsidP="00D33143">
      <w:pPr>
        <w:jc w:val="both"/>
        <w:rPr>
          <w:rFonts w:ascii="Lucida Bright" w:hAnsi="Lucida Bright" w:cs="Calibri"/>
          <w:b/>
          <w:sz w:val="18"/>
          <w:szCs w:val="18"/>
          <w:lang w:eastAsia="es-BO"/>
        </w:rPr>
      </w:pPr>
      <w:r w:rsidRPr="00BD62B0">
        <w:rPr>
          <w:rFonts w:ascii="Lucida Bright" w:hAnsi="Lucida Bright" w:cs="Calibri"/>
          <w:b/>
          <w:sz w:val="18"/>
          <w:szCs w:val="18"/>
          <w:lang w:eastAsia="es-BO"/>
        </w:rPr>
        <w:t>Nota: de acuerdo numeral 7.1.6., del procedimiento PG-1-GAFC/DCEG-1-A y Registro RG-20-A-GAFC DCEG se incorpora los “textos o Tenores estándar de los términos, Clausulas y Condiciones que debe cumplir los Instrumentos Financieros”.</w:t>
      </w:r>
    </w:p>
    <w:p w:rsidR="00D33143" w:rsidRDefault="00D33143" w:rsidP="00D33143">
      <w:pPr>
        <w:pStyle w:val="Prrafodelista"/>
        <w:spacing w:after="13" w:line="276" w:lineRule="auto"/>
        <w:ind w:left="0"/>
        <w:contextualSpacing/>
        <w:jc w:val="both"/>
        <w:rPr>
          <w:rFonts w:ascii="Tahoma" w:hAnsi="Tahoma" w:cs="Tahoma"/>
          <w:b/>
        </w:rPr>
      </w:pPr>
    </w:p>
    <w:p w:rsidR="00CC5586" w:rsidRDefault="00CC5586" w:rsidP="00CC5586">
      <w:pPr>
        <w:tabs>
          <w:tab w:val="left" w:pos="900"/>
          <w:tab w:val="center" w:pos="4561"/>
        </w:tabs>
        <w:jc w:val="center"/>
        <w:rPr>
          <w:rFonts w:ascii="Calibri" w:hAnsi="Calibri" w:cs="Calibri"/>
          <w:b/>
          <w:bCs/>
          <w:sz w:val="22"/>
          <w:szCs w:val="22"/>
          <w:lang w:eastAsia="es-ES"/>
        </w:rPr>
      </w:pPr>
      <w:r w:rsidRPr="00C229A6">
        <w:rPr>
          <w:rFonts w:ascii="Calibri" w:hAnsi="Calibri" w:cs="Calibri"/>
          <w:b/>
          <w:bCs/>
          <w:sz w:val="22"/>
          <w:szCs w:val="22"/>
          <w:lang w:eastAsia="es-ES"/>
        </w:rPr>
        <w:t>INSTRUCCIONES PARA LA EMISION DE INSTRUMENTOS FINANCIEROS</w:t>
      </w:r>
    </w:p>
    <w:p w:rsidR="00CC5586" w:rsidRPr="00C229A6" w:rsidRDefault="00CC5586" w:rsidP="00CC5586">
      <w:pPr>
        <w:tabs>
          <w:tab w:val="left" w:pos="900"/>
          <w:tab w:val="center" w:pos="4561"/>
        </w:tabs>
        <w:jc w:val="center"/>
        <w:rPr>
          <w:rFonts w:ascii="Calibri" w:hAnsi="Calibri" w:cs="Calibri"/>
          <w:b/>
          <w:bCs/>
          <w:sz w:val="22"/>
          <w:szCs w:val="22"/>
          <w:lang w:eastAsia="es-ES"/>
        </w:rPr>
      </w:pPr>
    </w:p>
    <w:p w:rsidR="00CC5586" w:rsidRPr="00C229A6" w:rsidRDefault="00CC5586" w:rsidP="00CC5586">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CC5586" w:rsidRPr="00C229A6" w:rsidRDefault="00CC5586" w:rsidP="00CC5586">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CC5586" w:rsidRPr="00456067" w:rsidTr="00FD305E">
        <w:trPr>
          <w:trHeight w:val="343"/>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C5586" w:rsidRPr="00456067" w:rsidRDefault="00CC5586" w:rsidP="00FD305E">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5586" w:rsidRPr="00456067" w:rsidRDefault="00CC5586" w:rsidP="00FD305E">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CC5586" w:rsidRPr="00456067" w:rsidTr="00FD305E">
        <w:trPr>
          <w:trHeight w:val="406"/>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CC5586" w:rsidRPr="00456067" w:rsidTr="00FD30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CC5586" w:rsidRPr="00456067" w:rsidRDefault="00CC5586" w:rsidP="00FD305E">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CC5586" w:rsidRPr="00456067" w:rsidRDefault="00CC5586" w:rsidP="00AF7BB7">
            <w:pPr>
              <w:numPr>
                <w:ilvl w:val="0"/>
                <w:numId w:val="43"/>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CC5586" w:rsidRPr="00456067" w:rsidRDefault="00CC5586" w:rsidP="00AF7BB7">
            <w:pPr>
              <w:numPr>
                <w:ilvl w:val="0"/>
                <w:numId w:val="43"/>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CC5586" w:rsidRPr="00456067" w:rsidRDefault="00CC5586" w:rsidP="00AF7BB7">
            <w:pPr>
              <w:numPr>
                <w:ilvl w:val="0"/>
                <w:numId w:val="43"/>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CC5586" w:rsidRPr="00456067" w:rsidTr="00FD305E">
        <w:trPr>
          <w:trHeight w:val="1601"/>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CC5586" w:rsidRPr="00456067" w:rsidRDefault="00CC5586" w:rsidP="00AF7BB7">
            <w:pPr>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CC5586" w:rsidRPr="00456067" w:rsidRDefault="00CC5586" w:rsidP="00AF7BB7">
            <w:pPr>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CC5586" w:rsidRPr="00456067" w:rsidRDefault="00CC5586" w:rsidP="00AF7BB7">
            <w:pPr>
              <w:numPr>
                <w:ilvl w:val="0"/>
                <w:numId w:val="44"/>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CC5586" w:rsidRPr="00456067" w:rsidTr="00FD305E">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C5586" w:rsidRPr="00456067" w:rsidRDefault="00CC5586" w:rsidP="00FD305E">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CC5586" w:rsidRPr="00456067" w:rsidRDefault="00CC5586" w:rsidP="00AF7BB7">
            <w:pPr>
              <w:pStyle w:val="Prrafodelista"/>
              <w:numPr>
                <w:ilvl w:val="0"/>
                <w:numId w:val="45"/>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CC5586" w:rsidRPr="00456067" w:rsidRDefault="00CC5586" w:rsidP="00AF7BB7">
            <w:pPr>
              <w:pStyle w:val="Prrafodelista"/>
              <w:numPr>
                <w:ilvl w:val="0"/>
                <w:numId w:val="45"/>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lastRenderedPageBreak/>
              <w:t>YPFB;</w:t>
            </w:r>
          </w:p>
          <w:p w:rsidR="00CC5586" w:rsidRPr="00456067" w:rsidRDefault="00CC5586" w:rsidP="00AF7BB7">
            <w:pPr>
              <w:pStyle w:val="Prrafodelista"/>
              <w:numPr>
                <w:ilvl w:val="0"/>
                <w:numId w:val="45"/>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CC5586" w:rsidRPr="00456067" w:rsidTr="00FD305E">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pStyle w:val="Prrafodelista"/>
              <w:ind w:left="0"/>
              <w:rPr>
                <w:rFonts w:ascii="Calibri" w:hAnsi="Calibri" w:cs="Calibri"/>
                <w:sz w:val="18"/>
                <w:szCs w:val="22"/>
              </w:rPr>
            </w:pPr>
            <w:r w:rsidRPr="00456067">
              <w:rPr>
                <w:rFonts w:ascii="Calibri" w:hAnsi="Calibri" w:cs="Calibri"/>
                <w:b/>
                <w:bCs/>
                <w:sz w:val="18"/>
                <w:szCs w:val="22"/>
              </w:rPr>
              <w:lastRenderedPageBreak/>
              <w:t>MONTO GARANTIZADO</w:t>
            </w:r>
          </w:p>
        </w:tc>
        <w:tc>
          <w:tcPr>
            <w:tcW w:w="669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CC5586" w:rsidRPr="00456067" w:rsidTr="00FD305E">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CC5586" w:rsidRPr="00456067" w:rsidRDefault="00CC5586" w:rsidP="00AF7BB7">
            <w:pPr>
              <w:numPr>
                <w:ilvl w:val="0"/>
                <w:numId w:val="46"/>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CC5586" w:rsidRPr="00456067" w:rsidRDefault="00CC5586" w:rsidP="00AF7BB7">
            <w:pPr>
              <w:numPr>
                <w:ilvl w:val="0"/>
                <w:numId w:val="46"/>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CC5586" w:rsidRPr="00456067" w:rsidTr="00FD30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C5586" w:rsidRPr="00456067" w:rsidRDefault="00CC5586" w:rsidP="00FD305E">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CC5586" w:rsidRPr="00456067" w:rsidRDefault="00CC5586" w:rsidP="00FD305E">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CC5586" w:rsidRPr="00456067" w:rsidRDefault="00CC5586" w:rsidP="00AF7BB7">
            <w:pPr>
              <w:pStyle w:val="Prrafodelista"/>
              <w:numPr>
                <w:ilvl w:val="0"/>
                <w:numId w:val="47"/>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CC5586" w:rsidRPr="00456067" w:rsidRDefault="00CC5586" w:rsidP="00AF7BB7">
            <w:pPr>
              <w:pStyle w:val="Prrafodelista"/>
              <w:numPr>
                <w:ilvl w:val="0"/>
                <w:numId w:val="47"/>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CC5586" w:rsidRDefault="00CC5586" w:rsidP="00D33143">
      <w:pPr>
        <w:pStyle w:val="Prrafodelista"/>
        <w:spacing w:after="13" w:line="276" w:lineRule="auto"/>
        <w:ind w:left="0"/>
        <w:contextualSpacing/>
        <w:jc w:val="both"/>
        <w:rPr>
          <w:rFonts w:ascii="Calibri" w:hAnsi="Calibri" w:cs="Calibri"/>
          <w:b/>
          <w:sz w:val="22"/>
          <w:szCs w:val="22"/>
          <w:u w:val="single"/>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w:t>
      </w:r>
      <w:r w:rsidRPr="00CC5586">
        <w:rPr>
          <w:rFonts w:ascii="Calibri" w:hAnsi="Calibri" w:cs="Calibri"/>
          <w:b/>
          <w:sz w:val="22"/>
          <w:szCs w:val="22"/>
        </w:rPr>
        <w:t>LUGAR A SUBSANACION ALGUNA</w:t>
      </w:r>
    </w:p>
    <w:p w:rsidR="00CC5586" w:rsidRDefault="00CC5586" w:rsidP="00D33143">
      <w:pPr>
        <w:pStyle w:val="Prrafodelista"/>
        <w:spacing w:after="13" w:line="276" w:lineRule="auto"/>
        <w:ind w:left="0"/>
        <w:contextualSpacing/>
        <w:jc w:val="both"/>
        <w:rPr>
          <w:rFonts w:ascii="Tahoma" w:hAnsi="Tahoma" w:cs="Tahom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3143" w:rsidRPr="001775E9" w:rsidTr="00FD305E">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00B050"/>
            <w:vAlign w:val="center"/>
          </w:tcPr>
          <w:p w:rsidR="00D33143" w:rsidRPr="00BC33E7" w:rsidRDefault="00D33143" w:rsidP="00FD305E">
            <w:pPr>
              <w:jc w:val="center"/>
              <w:rPr>
                <w:rFonts w:ascii="Berlin Sans FB Demi" w:hAnsi="Berlin Sans FB Demi" w:cs="Tahoma"/>
                <w:b/>
                <w:bCs/>
                <w:color w:val="FFFFFF"/>
                <w:sz w:val="18"/>
                <w:szCs w:val="22"/>
              </w:rPr>
            </w:pPr>
            <w:r w:rsidRPr="00BC33E7">
              <w:rPr>
                <w:rFonts w:ascii="Berlin Sans FB Demi" w:hAnsi="Berlin Sans FB Demi" w:cs="Tahoma"/>
                <w:b/>
                <w:bCs/>
                <w:color w:val="FFFFFF"/>
                <w:sz w:val="18"/>
                <w:szCs w:val="22"/>
              </w:rPr>
              <w:t>ANEXO 2</w:t>
            </w:r>
          </w:p>
          <w:p w:rsidR="00D33143" w:rsidRPr="001775E9" w:rsidRDefault="00D33143" w:rsidP="00FD305E">
            <w:pPr>
              <w:jc w:val="center"/>
              <w:rPr>
                <w:rFonts w:ascii="Lucida Bright" w:hAnsi="Lucida Bright" w:cs="Tahoma"/>
                <w:b/>
                <w:bCs/>
                <w:sz w:val="18"/>
                <w:szCs w:val="22"/>
              </w:rPr>
            </w:pPr>
            <w:r w:rsidRPr="00BC33E7">
              <w:rPr>
                <w:rFonts w:ascii="Berlin Sans FB Demi" w:hAnsi="Berlin Sans FB Demi" w:cs="Tahoma"/>
                <w:b/>
                <w:bCs/>
                <w:color w:val="FFFFFF"/>
                <w:sz w:val="18"/>
                <w:szCs w:val="22"/>
              </w:rPr>
              <w:t>VALIDACIÓN DE TRIBUTOS Y FACTURACIÓN</w:t>
            </w:r>
          </w:p>
        </w:tc>
      </w:tr>
      <w:tr w:rsidR="00D33143" w:rsidRPr="001775E9" w:rsidTr="00FD305E">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D33143" w:rsidRPr="001775E9" w:rsidRDefault="00D33143" w:rsidP="00FD305E">
            <w:pPr>
              <w:rPr>
                <w:rFonts w:ascii="Lucida Bright" w:hAnsi="Lucida Bright" w:cs="Tahoma"/>
                <w:b/>
                <w:bCs/>
                <w:sz w:val="18"/>
                <w:szCs w:val="22"/>
              </w:rPr>
            </w:pPr>
            <w:r w:rsidRPr="001775E9">
              <w:rPr>
                <w:rFonts w:ascii="Lucida Bright" w:hAnsi="Lucida Bright" w:cs="Tahoma"/>
                <w:b/>
                <w:bCs/>
                <w:sz w:val="18"/>
                <w:szCs w:val="22"/>
              </w:rPr>
              <w:t>FACTURACIÓN</w:t>
            </w:r>
          </w:p>
          <w:p w:rsidR="00D33143" w:rsidRPr="001775E9" w:rsidRDefault="00D33143" w:rsidP="00FD305E">
            <w:pPr>
              <w:jc w:val="both"/>
              <w:rPr>
                <w:rFonts w:ascii="Lucida Bright" w:hAnsi="Lucida Bright" w:cs="Tahoma"/>
                <w:iCs/>
                <w:sz w:val="18"/>
                <w:szCs w:val="22"/>
              </w:rPr>
            </w:pPr>
          </w:p>
          <w:p w:rsidR="00D33143" w:rsidRPr="001775E9" w:rsidRDefault="00D33143" w:rsidP="00FD305E">
            <w:pPr>
              <w:jc w:val="both"/>
              <w:rPr>
                <w:rFonts w:ascii="Lucida Bright" w:hAnsi="Lucida Bright" w:cs="Tahoma"/>
                <w:iCs/>
                <w:sz w:val="18"/>
                <w:szCs w:val="22"/>
              </w:rPr>
            </w:pPr>
            <w:r w:rsidRPr="001775E9">
              <w:rPr>
                <w:rFonts w:ascii="Lucida Bright" w:hAnsi="Lucida Bright" w:cs="Tahoma"/>
                <w:iCs/>
                <w:sz w:val="18"/>
                <w:szCs w:val="22"/>
              </w:rPr>
              <w:t xml:space="preserve">La factura debe ser emitida de acuerdo a normativa vigente a nombre de Yacimientos Petrolíferos Fiscales Bolivianos consignando el Número de Identificación Tributaria (NIT) 1020269020. </w:t>
            </w:r>
            <w:r w:rsidRPr="001775E9">
              <w:rPr>
                <w:rFonts w:ascii="Lucida Bright" w:hAnsi="Lucida Bright" w:cs="Tahoma"/>
                <w:iCs/>
                <w:sz w:val="18"/>
                <w:szCs w:val="22"/>
              </w:rPr>
              <w:tab/>
            </w:r>
          </w:p>
          <w:p w:rsidR="00D33143" w:rsidRPr="001775E9" w:rsidRDefault="00D33143" w:rsidP="00FD305E">
            <w:pPr>
              <w:jc w:val="both"/>
              <w:rPr>
                <w:rFonts w:ascii="Lucida Bright" w:hAnsi="Lucida Bright" w:cs="Tahoma"/>
                <w:iCs/>
                <w:sz w:val="18"/>
                <w:szCs w:val="22"/>
              </w:rPr>
            </w:pPr>
          </w:p>
          <w:p w:rsidR="00D33143" w:rsidRPr="001775E9" w:rsidRDefault="00D33143" w:rsidP="00FD305E">
            <w:pPr>
              <w:jc w:val="both"/>
              <w:rPr>
                <w:rFonts w:ascii="Lucida Bright" w:hAnsi="Lucida Bright" w:cs="Tahoma"/>
                <w:iCs/>
                <w:sz w:val="18"/>
                <w:szCs w:val="22"/>
              </w:rPr>
            </w:pPr>
            <w:r w:rsidRPr="001775E9">
              <w:rPr>
                <w:rFonts w:ascii="Lucida Bright" w:hAnsi="Lucida Bright" w:cs="Tahoma"/>
                <w:iCs/>
                <w:sz w:val="18"/>
                <w:szCs w:val="22"/>
              </w:rPr>
              <w:t>La factura deberá emitirse por el precio contratado, sin deducir las multas ni otros cargos, al momento de la entrega de la totalidad de los bienes conforme lo establecido contractualmente.</w:t>
            </w:r>
          </w:p>
          <w:p w:rsidR="00D33143" w:rsidRPr="001775E9" w:rsidRDefault="00D33143" w:rsidP="00FD305E">
            <w:pPr>
              <w:jc w:val="both"/>
              <w:rPr>
                <w:rFonts w:ascii="Lucida Bright" w:hAnsi="Lucida Bright" w:cs="Tahoma"/>
                <w:iCs/>
                <w:sz w:val="18"/>
                <w:szCs w:val="22"/>
              </w:rPr>
            </w:pP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r w:rsidRPr="001775E9">
              <w:rPr>
                <w:rFonts w:ascii="Lucida Bright" w:hAnsi="Lucida Bright" w:cs="Tahoma"/>
                <w:iCs/>
                <w:sz w:val="18"/>
                <w:szCs w:val="22"/>
              </w:rPr>
              <w:tab/>
            </w:r>
          </w:p>
          <w:p w:rsidR="00D33143" w:rsidRPr="001775E9" w:rsidRDefault="00D33143" w:rsidP="00FD305E">
            <w:pPr>
              <w:jc w:val="both"/>
              <w:rPr>
                <w:rFonts w:ascii="Lucida Bright" w:hAnsi="Lucida Bright" w:cs="Tahoma"/>
                <w:iCs/>
                <w:sz w:val="18"/>
                <w:szCs w:val="22"/>
              </w:rPr>
            </w:pPr>
            <w:r w:rsidRPr="001775E9">
              <w:rPr>
                <w:rFonts w:ascii="Lucida Bright" w:hAnsi="Lucida Bright" w:cs="Tahoma"/>
                <w:iCs/>
                <w:sz w:val="18"/>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33143" w:rsidRPr="001775E9" w:rsidRDefault="00D33143" w:rsidP="00FD305E">
            <w:pPr>
              <w:jc w:val="both"/>
              <w:rPr>
                <w:rFonts w:ascii="Lucida Bright" w:hAnsi="Lucida Bright" w:cs="Tahoma"/>
                <w:iCs/>
                <w:sz w:val="18"/>
                <w:szCs w:val="22"/>
              </w:rPr>
            </w:pPr>
          </w:p>
          <w:p w:rsidR="00D33143" w:rsidRPr="001775E9" w:rsidRDefault="00D33143" w:rsidP="00FD305E">
            <w:pPr>
              <w:rPr>
                <w:rFonts w:ascii="Lucida Bright" w:hAnsi="Lucida Bright" w:cs="Tahoma"/>
                <w:b/>
                <w:bCs/>
                <w:sz w:val="18"/>
                <w:szCs w:val="22"/>
              </w:rPr>
            </w:pPr>
            <w:r w:rsidRPr="001775E9">
              <w:rPr>
                <w:rFonts w:ascii="Lucida Bright" w:hAnsi="Lucida Bright" w:cs="Tahoma"/>
                <w:b/>
                <w:bCs/>
                <w:sz w:val="18"/>
                <w:szCs w:val="22"/>
              </w:rPr>
              <w:t>TRIBUTOS</w:t>
            </w:r>
          </w:p>
          <w:p w:rsidR="00D33143" w:rsidRPr="001775E9" w:rsidRDefault="00D33143" w:rsidP="00FD305E">
            <w:pPr>
              <w:rPr>
                <w:rFonts w:ascii="Lucida Bright" w:hAnsi="Lucida Bright" w:cs="Tahoma"/>
                <w:b/>
                <w:bCs/>
                <w:sz w:val="18"/>
                <w:szCs w:val="22"/>
              </w:rPr>
            </w:pPr>
          </w:p>
          <w:p w:rsidR="00D33143" w:rsidRPr="001775E9" w:rsidRDefault="00D33143" w:rsidP="00FD305E">
            <w:pPr>
              <w:jc w:val="both"/>
              <w:rPr>
                <w:rFonts w:ascii="Lucida Bright" w:hAnsi="Lucida Bright" w:cs="Tahoma"/>
                <w:iCs/>
                <w:color w:val="000000"/>
                <w:sz w:val="18"/>
                <w:szCs w:val="22"/>
                <w:lang w:eastAsia="es-BO"/>
              </w:rPr>
            </w:pPr>
            <w:r w:rsidRPr="001775E9">
              <w:rPr>
                <w:rFonts w:ascii="Lucida Bright" w:hAnsi="Lucida Bright" w:cs="Tahoma"/>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r w:rsidRPr="001775E9">
              <w:rPr>
                <w:rFonts w:ascii="Lucida Bright" w:hAnsi="Lucida Bright" w:cs="Tahoma"/>
                <w:iCs/>
                <w:color w:val="000000"/>
                <w:sz w:val="18"/>
                <w:szCs w:val="22"/>
                <w:lang w:eastAsia="es-BO"/>
              </w:rPr>
              <w:tab/>
            </w:r>
          </w:p>
          <w:p w:rsidR="00D33143" w:rsidRPr="001775E9" w:rsidRDefault="00D33143" w:rsidP="00FD305E">
            <w:pPr>
              <w:autoSpaceDE w:val="0"/>
              <w:autoSpaceDN w:val="0"/>
              <w:adjustRightInd w:val="0"/>
              <w:rPr>
                <w:rFonts w:ascii="Lucida Bright" w:hAnsi="Lucida Bright" w:cs="Tahoma"/>
                <w:sz w:val="18"/>
                <w:szCs w:val="22"/>
              </w:rPr>
            </w:pPr>
          </w:p>
        </w:tc>
      </w:tr>
    </w:tbl>
    <w:p w:rsidR="00D33143" w:rsidRDefault="00D33143" w:rsidP="00D33143">
      <w:pPr>
        <w:pStyle w:val="Prrafodelista"/>
        <w:spacing w:after="13" w:line="276" w:lineRule="auto"/>
        <w:ind w:left="0"/>
        <w:contextualSpacing/>
        <w:jc w:val="both"/>
        <w:rPr>
          <w:rFonts w:ascii="Lucida Bright" w:hAnsi="Lucida Bright" w:cs="Calibri"/>
          <w:b/>
          <w:sz w:val="18"/>
          <w:szCs w:val="18"/>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CC5586" w:rsidRDefault="00CC5586" w:rsidP="00BD420D">
      <w:pPr>
        <w:jc w:val="center"/>
        <w:rPr>
          <w:rFonts w:asciiTheme="minorHAnsi" w:hAnsiTheme="minorHAnsi" w:cstheme="minorHAnsi"/>
          <w:b/>
          <w:bCs/>
          <w:sz w:val="22"/>
          <w:szCs w:val="22"/>
        </w:rPr>
      </w:pPr>
    </w:p>
    <w:p w:rsidR="00CC5586" w:rsidRDefault="00CC5586" w:rsidP="00BD420D">
      <w:pPr>
        <w:jc w:val="center"/>
        <w:rPr>
          <w:rFonts w:asciiTheme="minorHAnsi" w:hAnsiTheme="minorHAnsi" w:cstheme="minorHAnsi"/>
          <w:b/>
          <w:bCs/>
          <w:sz w:val="22"/>
          <w:szCs w:val="22"/>
        </w:rPr>
      </w:pPr>
    </w:p>
    <w:p w:rsidR="00CC5586" w:rsidRDefault="00CC5586" w:rsidP="00BD420D">
      <w:pPr>
        <w:jc w:val="center"/>
        <w:rPr>
          <w:rFonts w:asciiTheme="minorHAnsi" w:hAnsiTheme="minorHAnsi" w:cstheme="minorHAnsi"/>
          <w:b/>
          <w:bCs/>
          <w:sz w:val="22"/>
          <w:szCs w:val="22"/>
        </w:rPr>
      </w:pPr>
    </w:p>
    <w:p w:rsidR="00CC5586" w:rsidRDefault="00CC5586" w:rsidP="00BD420D">
      <w:pPr>
        <w:jc w:val="center"/>
        <w:rPr>
          <w:rFonts w:asciiTheme="minorHAnsi" w:hAnsiTheme="minorHAnsi" w:cstheme="minorHAnsi"/>
          <w:b/>
          <w:bCs/>
          <w:sz w:val="22"/>
          <w:szCs w:val="22"/>
        </w:rPr>
      </w:pPr>
    </w:p>
    <w:p w:rsidR="00CC5586" w:rsidRPr="006F470A" w:rsidRDefault="00CC5586"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CC5586" w:rsidRDefault="004918C3" w:rsidP="004918C3">
      <w:pPr>
        <w:jc w:val="center"/>
        <w:rPr>
          <w:rFonts w:asciiTheme="minorHAnsi" w:hAnsiTheme="minorHAnsi" w:cstheme="minorHAnsi"/>
          <w:b/>
          <w:color w:val="000000"/>
          <w:sz w:val="10"/>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Pr="00CC5586" w:rsidRDefault="004918C3" w:rsidP="004918C3">
      <w:pPr>
        <w:jc w:val="center"/>
        <w:rPr>
          <w:rFonts w:asciiTheme="minorHAnsi" w:hAnsiTheme="minorHAnsi" w:cstheme="minorHAnsi"/>
          <w:b/>
          <w:bCs/>
          <w:sz w:val="1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C5586">
        <w:trPr>
          <w:trHeight w:val="787"/>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3A622D" w:rsidRPr="005626DC" w:rsidRDefault="003A622D" w:rsidP="003A622D">
      <w:pPr>
        <w:spacing w:before="120" w:after="120"/>
        <w:ind w:left="4248"/>
        <w:jc w:val="right"/>
        <w:rPr>
          <w:rFonts w:ascii="Arial" w:hAnsi="Arial" w:cs="Arial"/>
          <w:b/>
        </w:rPr>
      </w:pPr>
      <w:r>
        <w:rPr>
          <w:rFonts w:ascii="Arial" w:hAnsi="Arial" w:cs="Arial"/>
          <w:b/>
        </w:rPr>
        <w:t>CONTRATO: DCOD-…/2018</w:t>
      </w:r>
      <w:r w:rsidRPr="005626DC">
        <w:rPr>
          <w:rFonts w:ascii="Arial" w:hAnsi="Arial" w:cs="Arial"/>
          <w:b/>
        </w:rPr>
        <w:tab/>
      </w:r>
      <w:r w:rsidRPr="005626DC">
        <w:rPr>
          <w:rFonts w:ascii="Arial" w:hAnsi="Arial" w:cs="Arial"/>
          <w:b/>
        </w:rPr>
        <w:tab/>
      </w:r>
    </w:p>
    <w:p w:rsidR="003A622D" w:rsidRPr="005626DC" w:rsidRDefault="003A622D" w:rsidP="003A622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3A622D" w:rsidRPr="005626DC" w:rsidRDefault="003A622D" w:rsidP="003A622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3A622D" w:rsidRPr="005626DC" w:rsidRDefault="003A622D" w:rsidP="003A622D">
      <w:pPr>
        <w:tabs>
          <w:tab w:val="left" w:pos="0"/>
        </w:tabs>
        <w:jc w:val="center"/>
        <w:rPr>
          <w:rFonts w:ascii="Arial" w:hAnsi="Arial" w:cs="Arial"/>
          <w:b/>
        </w:rPr>
      </w:pPr>
      <w:r w:rsidRPr="005626DC">
        <w:rPr>
          <w:rFonts w:ascii="Arial" w:hAnsi="Arial" w:cs="Arial"/>
          <w:b/>
        </w:rPr>
        <w:t>CÓDIGO: _______________</w:t>
      </w:r>
    </w:p>
    <w:p w:rsidR="003A622D" w:rsidRPr="001358DD" w:rsidRDefault="003A622D" w:rsidP="003A622D">
      <w:pPr>
        <w:spacing w:after="120"/>
        <w:jc w:val="both"/>
        <w:rPr>
          <w:rFonts w:ascii="Arial" w:hAnsi="Arial" w:cs="Arial"/>
          <w:b/>
          <w:sz w:val="14"/>
          <w:szCs w:val="21"/>
          <w:lang w:val="es-BO"/>
        </w:rPr>
      </w:pPr>
    </w:p>
    <w:p w:rsidR="003A622D" w:rsidRPr="00012AE1" w:rsidRDefault="003A622D" w:rsidP="003A622D">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3A622D" w:rsidRPr="00012AE1" w:rsidRDefault="003A622D" w:rsidP="003A622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3A622D" w:rsidRPr="001358DD" w:rsidRDefault="003A622D" w:rsidP="003A622D">
      <w:pPr>
        <w:autoSpaceDE w:val="0"/>
        <w:autoSpaceDN w:val="0"/>
        <w:adjustRightInd w:val="0"/>
        <w:jc w:val="both"/>
        <w:rPr>
          <w:rFonts w:ascii="Arial" w:hAnsi="Arial" w:cs="Arial"/>
          <w:b/>
          <w:sz w:val="14"/>
          <w:u w:val="single"/>
        </w:rPr>
      </w:pPr>
    </w:p>
    <w:p w:rsidR="003A622D" w:rsidRPr="00012AE1" w:rsidRDefault="003A622D" w:rsidP="003A622D">
      <w:pPr>
        <w:autoSpaceDE w:val="0"/>
        <w:autoSpaceDN w:val="0"/>
        <w:adjustRightInd w:val="0"/>
        <w:jc w:val="both"/>
        <w:rPr>
          <w:rFonts w:ascii="Arial" w:hAnsi="Arial" w:cs="Arial"/>
        </w:rPr>
      </w:pPr>
      <w:r w:rsidRPr="00012AE1">
        <w:rPr>
          <w:rFonts w:ascii="Arial" w:hAnsi="Arial" w:cs="Arial"/>
          <w:b/>
          <w:u w:val="single"/>
        </w:rPr>
        <w:t>PRIMERA. (PARTES CONTRATANTES)</w:t>
      </w:r>
    </w:p>
    <w:p w:rsidR="003A622D" w:rsidRPr="005626DC" w:rsidRDefault="003A622D" w:rsidP="00AF7BB7">
      <w:pPr>
        <w:pStyle w:val="Prrafodelista"/>
        <w:numPr>
          <w:ilvl w:val="1"/>
          <w:numId w:val="55"/>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3A622D" w:rsidRPr="005626DC" w:rsidRDefault="003A622D" w:rsidP="003A622D">
      <w:pPr>
        <w:pStyle w:val="Prrafodelista"/>
        <w:ind w:left="709"/>
        <w:jc w:val="both"/>
        <w:rPr>
          <w:rFonts w:ascii="Arial" w:hAnsi="Arial" w:cs="Arial"/>
          <w:i/>
        </w:rPr>
      </w:pPr>
    </w:p>
    <w:p w:rsidR="003A622D" w:rsidRPr="005626DC" w:rsidRDefault="003A622D" w:rsidP="00AF7BB7">
      <w:pPr>
        <w:pStyle w:val="Prrafodelista"/>
        <w:numPr>
          <w:ilvl w:val="1"/>
          <w:numId w:val="55"/>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3A622D" w:rsidRPr="005626DC" w:rsidRDefault="003A622D" w:rsidP="003A622D">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A622D" w:rsidRPr="005626DC" w:rsidRDefault="003A622D" w:rsidP="003A622D">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A622D" w:rsidRPr="005626DC" w:rsidRDefault="003A622D" w:rsidP="003A622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3A622D" w:rsidRPr="005626DC" w:rsidRDefault="003A622D" w:rsidP="003A622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A622D" w:rsidRPr="005626DC" w:rsidRDefault="003A622D" w:rsidP="003A622D">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A622D" w:rsidRPr="005626DC" w:rsidRDefault="003A622D" w:rsidP="003A622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3A622D" w:rsidRPr="005626DC" w:rsidTr="00FD305E">
        <w:tc>
          <w:tcPr>
            <w:tcW w:w="2522" w:type="dxa"/>
          </w:tcPr>
          <w:p w:rsidR="003A622D" w:rsidRPr="005626DC" w:rsidRDefault="003A622D" w:rsidP="00FD305E">
            <w:pPr>
              <w:spacing w:before="120" w:after="120"/>
              <w:rPr>
                <w:rFonts w:ascii="Arial" w:hAnsi="Arial" w:cs="Arial"/>
                <w:b/>
              </w:rPr>
            </w:pPr>
            <w:r w:rsidRPr="005626DC">
              <w:rPr>
                <w:rFonts w:ascii="Arial" w:hAnsi="Arial" w:cs="Arial"/>
                <w:b/>
              </w:rPr>
              <w:t>Adquisición:</w:t>
            </w:r>
          </w:p>
          <w:p w:rsidR="003A622D" w:rsidRPr="005626DC" w:rsidRDefault="003A622D" w:rsidP="00FD305E">
            <w:pPr>
              <w:spacing w:before="120" w:after="120"/>
              <w:jc w:val="both"/>
              <w:rPr>
                <w:rFonts w:ascii="Arial" w:hAnsi="Arial" w:cs="Arial"/>
              </w:rPr>
            </w:pPr>
          </w:p>
        </w:tc>
        <w:tc>
          <w:tcPr>
            <w:tcW w:w="6237" w:type="dxa"/>
          </w:tcPr>
          <w:p w:rsidR="003A622D" w:rsidRPr="005626DC" w:rsidRDefault="003A622D" w:rsidP="00FD305E">
            <w:pPr>
              <w:spacing w:before="120" w:after="120"/>
              <w:jc w:val="both"/>
              <w:rPr>
                <w:rFonts w:ascii="Arial" w:hAnsi="Arial" w:cs="Arial"/>
              </w:rPr>
            </w:pPr>
            <w:r w:rsidRPr="005626DC">
              <w:rPr>
                <w:rFonts w:ascii="Arial" w:hAnsi="Arial" w:cs="Arial"/>
              </w:rPr>
              <w:lastRenderedPageBreak/>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3A622D" w:rsidRPr="005626DC" w:rsidTr="00FD305E">
        <w:tc>
          <w:tcPr>
            <w:tcW w:w="2522" w:type="dxa"/>
          </w:tcPr>
          <w:p w:rsidR="003A622D" w:rsidRPr="005626DC" w:rsidRDefault="003A622D" w:rsidP="00FD305E">
            <w:pPr>
              <w:spacing w:before="120" w:after="120"/>
              <w:jc w:val="both"/>
              <w:rPr>
                <w:rFonts w:ascii="Arial" w:hAnsi="Arial" w:cs="Arial"/>
                <w:b/>
              </w:rPr>
            </w:pPr>
            <w:r w:rsidRPr="005626DC">
              <w:rPr>
                <w:rFonts w:ascii="Arial" w:hAnsi="Arial" w:cs="Arial"/>
                <w:b/>
              </w:rPr>
              <w:lastRenderedPageBreak/>
              <w:t>Contrato:</w:t>
            </w:r>
          </w:p>
        </w:tc>
        <w:tc>
          <w:tcPr>
            <w:tcW w:w="6237" w:type="dxa"/>
          </w:tcPr>
          <w:p w:rsidR="003A622D" w:rsidRPr="005626DC" w:rsidRDefault="003A622D" w:rsidP="00FD305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A622D" w:rsidRPr="005626DC" w:rsidTr="00FD305E">
        <w:tc>
          <w:tcPr>
            <w:tcW w:w="2522" w:type="dxa"/>
          </w:tcPr>
          <w:p w:rsidR="003A622D" w:rsidRPr="005626DC" w:rsidRDefault="003A622D" w:rsidP="00FD305E">
            <w:pPr>
              <w:spacing w:before="120" w:after="120"/>
              <w:rPr>
                <w:rFonts w:ascii="Arial" w:hAnsi="Arial" w:cs="Arial"/>
                <w:b/>
              </w:rPr>
            </w:pPr>
            <w:r w:rsidRPr="005626DC">
              <w:rPr>
                <w:rFonts w:ascii="Arial" w:hAnsi="Arial" w:cs="Arial"/>
                <w:b/>
              </w:rPr>
              <w:t>Responsable o Comité de Recepción:</w:t>
            </w:r>
          </w:p>
        </w:tc>
        <w:tc>
          <w:tcPr>
            <w:tcW w:w="6237" w:type="dxa"/>
          </w:tcPr>
          <w:p w:rsidR="003A622D" w:rsidRPr="005626DC" w:rsidRDefault="003A622D" w:rsidP="00FD305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A622D" w:rsidRPr="005626DC" w:rsidTr="00FD305E">
        <w:tc>
          <w:tcPr>
            <w:tcW w:w="2522" w:type="dxa"/>
          </w:tcPr>
          <w:p w:rsidR="003A622D" w:rsidRPr="005626DC" w:rsidRDefault="003A622D" w:rsidP="00FD305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3A622D" w:rsidRPr="005626DC" w:rsidRDefault="003A622D" w:rsidP="00FD305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A622D" w:rsidRPr="005626DC" w:rsidTr="00FD305E">
        <w:tc>
          <w:tcPr>
            <w:tcW w:w="2522" w:type="dxa"/>
          </w:tcPr>
          <w:p w:rsidR="003A622D" w:rsidRPr="005626DC" w:rsidRDefault="003A622D" w:rsidP="00FD305E">
            <w:pPr>
              <w:spacing w:before="120" w:after="120"/>
              <w:rPr>
                <w:rFonts w:ascii="Arial" w:hAnsi="Arial" w:cs="Arial"/>
                <w:b/>
              </w:rPr>
            </w:pPr>
            <w:r w:rsidRPr="005626DC">
              <w:rPr>
                <w:rFonts w:ascii="Arial" w:hAnsi="Arial" w:cs="Arial"/>
                <w:b/>
              </w:rPr>
              <w:t>Unidad Solicitante:</w:t>
            </w:r>
          </w:p>
        </w:tc>
        <w:tc>
          <w:tcPr>
            <w:tcW w:w="6237" w:type="dxa"/>
          </w:tcPr>
          <w:p w:rsidR="003A622D" w:rsidRPr="005626DC" w:rsidRDefault="003A622D" w:rsidP="00FD305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3A622D" w:rsidRPr="005626DC" w:rsidRDefault="003A622D" w:rsidP="003A622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3A622D" w:rsidRPr="005626DC" w:rsidRDefault="003A622D" w:rsidP="003A62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3A622D" w:rsidRPr="005626DC" w:rsidRDefault="003A622D" w:rsidP="003A62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3A622D" w:rsidRPr="005626DC" w:rsidRDefault="003A622D" w:rsidP="003A62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3A622D" w:rsidRPr="005626DC" w:rsidRDefault="003A622D" w:rsidP="003A62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A622D" w:rsidRPr="005626DC" w:rsidRDefault="003A622D" w:rsidP="003A62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3A622D" w:rsidRPr="005626DC" w:rsidRDefault="003A622D" w:rsidP="003A622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3A622D" w:rsidRDefault="003A622D" w:rsidP="003A622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A622D" w:rsidRPr="005626DC" w:rsidRDefault="003A622D" w:rsidP="003A622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3A622D" w:rsidRPr="005626DC" w:rsidRDefault="003A622D" w:rsidP="003A622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3A622D" w:rsidRPr="005626DC" w:rsidRDefault="003A622D" w:rsidP="003A622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A622D" w:rsidRPr="005626DC" w:rsidRDefault="003A622D" w:rsidP="003A622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3A622D" w:rsidRPr="005626DC" w:rsidRDefault="003A622D" w:rsidP="003A622D">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3A622D" w:rsidRPr="005626DC" w:rsidRDefault="003A622D" w:rsidP="003A622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3A622D" w:rsidRPr="005626DC" w:rsidRDefault="003A622D" w:rsidP="003A622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3A622D" w:rsidRPr="005626DC" w:rsidRDefault="003A622D" w:rsidP="003A622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A622D" w:rsidRPr="005626DC" w:rsidRDefault="003A622D" w:rsidP="003A622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A622D" w:rsidRPr="005626DC" w:rsidRDefault="003A622D" w:rsidP="003A622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A622D" w:rsidRPr="005626DC" w:rsidRDefault="003A622D" w:rsidP="003A622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3A622D" w:rsidRPr="005626DC" w:rsidRDefault="003A622D" w:rsidP="003A622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3A622D" w:rsidRPr="005626DC" w:rsidRDefault="003A622D" w:rsidP="003A622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3A622D" w:rsidRPr="005626DC" w:rsidRDefault="003A622D" w:rsidP="003A622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3A622D" w:rsidRPr="005626DC" w:rsidRDefault="003A622D" w:rsidP="003A622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3A622D" w:rsidRPr="005626DC" w:rsidRDefault="003A622D" w:rsidP="003A622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3A622D" w:rsidRPr="005626DC" w:rsidTr="00FD305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A622D" w:rsidRPr="005626DC" w:rsidRDefault="003A622D" w:rsidP="00FD305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3A622D" w:rsidRPr="005626DC" w:rsidRDefault="003A622D" w:rsidP="00FD305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A622D" w:rsidRPr="005626DC" w:rsidRDefault="003A622D" w:rsidP="00FD305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A622D" w:rsidRPr="005626DC" w:rsidRDefault="003A622D" w:rsidP="00FD305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3A622D" w:rsidRPr="005626DC" w:rsidRDefault="003A622D" w:rsidP="00FD305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3A622D" w:rsidRPr="005626DC" w:rsidRDefault="003A622D" w:rsidP="00FD305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3A622D" w:rsidRPr="005626DC" w:rsidRDefault="003A622D" w:rsidP="00FD305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3A622D" w:rsidRPr="005626DC" w:rsidRDefault="003A622D" w:rsidP="00FD305E">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3A622D" w:rsidRPr="005626DC" w:rsidRDefault="003A622D" w:rsidP="00FD305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A622D" w:rsidRPr="005626DC" w:rsidTr="00FD305E">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3A622D" w:rsidRPr="005626DC" w:rsidRDefault="003A622D" w:rsidP="00FD305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3A622D" w:rsidRPr="005626DC" w:rsidRDefault="003A622D" w:rsidP="00FD305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A622D" w:rsidRPr="005626DC" w:rsidRDefault="003A622D" w:rsidP="00FD305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A622D" w:rsidRPr="005626DC" w:rsidRDefault="003A622D" w:rsidP="00FD305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3A622D" w:rsidRPr="005626DC" w:rsidRDefault="003A622D" w:rsidP="00FD305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3A622D" w:rsidRPr="005626DC" w:rsidRDefault="003A622D" w:rsidP="00FD305E">
            <w:pPr>
              <w:jc w:val="right"/>
              <w:rPr>
                <w:rFonts w:ascii="Arial" w:hAnsi="Arial" w:cs="Arial"/>
                <w:color w:val="000000"/>
                <w:lang w:val="es-BO" w:eastAsia="es-BO"/>
              </w:rPr>
            </w:pPr>
          </w:p>
        </w:tc>
      </w:tr>
      <w:tr w:rsidR="003A622D" w:rsidRPr="005626DC" w:rsidTr="00FD305E">
        <w:trPr>
          <w:trHeight w:val="285"/>
        </w:trPr>
        <w:tc>
          <w:tcPr>
            <w:tcW w:w="640" w:type="dxa"/>
            <w:tcBorders>
              <w:top w:val="single" w:sz="4" w:space="0" w:color="auto"/>
            </w:tcBorders>
            <w:shd w:val="clear" w:color="auto" w:fill="auto"/>
            <w:noWrap/>
            <w:vAlign w:val="center"/>
            <w:hideMark/>
          </w:tcPr>
          <w:p w:rsidR="003A622D" w:rsidRPr="005626DC" w:rsidRDefault="003A622D" w:rsidP="00FD305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3A622D" w:rsidRPr="005626DC" w:rsidRDefault="003A622D" w:rsidP="00FD305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A622D" w:rsidRPr="005626DC" w:rsidRDefault="003A622D" w:rsidP="00FD305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A622D" w:rsidRPr="005626DC" w:rsidRDefault="003A622D" w:rsidP="00FD305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622D" w:rsidRPr="005626DC" w:rsidRDefault="003A622D" w:rsidP="00FD305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3A622D" w:rsidRPr="005626DC" w:rsidRDefault="003A622D" w:rsidP="00FD305E">
            <w:pPr>
              <w:jc w:val="right"/>
              <w:rPr>
                <w:rFonts w:ascii="Arial" w:hAnsi="Arial" w:cs="Arial"/>
                <w:b/>
                <w:bCs/>
                <w:color w:val="000000"/>
                <w:lang w:val="es-BO" w:eastAsia="es-BO"/>
              </w:rPr>
            </w:pPr>
          </w:p>
        </w:tc>
      </w:tr>
    </w:tbl>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3A622D" w:rsidRPr="005626DC" w:rsidRDefault="003A622D" w:rsidP="003A622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3A622D" w:rsidRDefault="003A622D" w:rsidP="003A622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3A622D" w:rsidRPr="005626DC" w:rsidRDefault="003A622D" w:rsidP="003A622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3A622D" w:rsidRPr="005626DC" w:rsidRDefault="003A622D" w:rsidP="003A622D">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3A622D" w:rsidRPr="005626DC" w:rsidRDefault="003A622D" w:rsidP="00AF7BB7">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3A622D" w:rsidRPr="005626DC" w:rsidRDefault="003A622D" w:rsidP="00AF7BB7">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3A622D" w:rsidRPr="005626DC" w:rsidRDefault="003A622D" w:rsidP="00AF7BB7">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3A622D" w:rsidRPr="005626DC" w:rsidRDefault="003A622D" w:rsidP="00AF7BB7">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3A622D" w:rsidRPr="005626DC" w:rsidRDefault="003A622D" w:rsidP="00AF7BB7">
      <w:pPr>
        <w:pStyle w:val="Prrafodelista"/>
        <w:numPr>
          <w:ilvl w:val="0"/>
          <w:numId w:val="5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3A622D" w:rsidRPr="005626DC" w:rsidRDefault="003A622D" w:rsidP="003A622D">
      <w:pPr>
        <w:spacing w:before="120" w:after="120"/>
        <w:jc w:val="both"/>
        <w:rPr>
          <w:rFonts w:ascii="Arial" w:hAnsi="Arial" w:cs="Arial"/>
          <w:b/>
          <w:iCs/>
          <w:u w:val="single"/>
        </w:rPr>
      </w:pPr>
      <w:r w:rsidRPr="005626DC">
        <w:rPr>
          <w:rFonts w:ascii="Arial" w:hAnsi="Arial" w:cs="Arial"/>
          <w:b/>
          <w:iCs/>
          <w:u w:val="single"/>
        </w:rPr>
        <w:t>DÉCIMA PRIMERA.- (FACTURACIÓN)</w:t>
      </w:r>
    </w:p>
    <w:p w:rsidR="003A622D" w:rsidRPr="005626DC" w:rsidRDefault="003A622D" w:rsidP="003A622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3A622D" w:rsidRPr="005626DC" w:rsidRDefault="003A622D" w:rsidP="003A622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3A622D" w:rsidRPr="005626DC" w:rsidRDefault="003A622D" w:rsidP="003A622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3A622D" w:rsidRDefault="003A622D" w:rsidP="003A622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3A622D" w:rsidRPr="005626DC" w:rsidRDefault="003A622D" w:rsidP="003A622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3A622D" w:rsidRPr="005626DC" w:rsidRDefault="003A622D" w:rsidP="003A622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3A622D" w:rsidRPr="005626DC" w:rsidRDefault="003A622D" w:rsidP="003A622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3A622D" w:rsidRPr="005626DC" w:rsidTr="00FD305E">
        <w:trPr>
          <w:trHeight w:val="220"/>
        </w:trPr>
        <w:tc>
          <w:tcPr>
            <w:tcW w:w="4541" w:type="dxa"/>
            <w:tcBorders>
              <w:top w:val="single" w:sz="4" w:space="0" w:color="auto"/>
              <w:left w:val="single" w:sz="4" w:space="0" w:color="auto"/>
              <w:bottom w:val="single" w:sz="4" w:space="0" w:color="auto"/>
              <w:right w:val="single" w:sz="4" w:space="0" w:color="auto"/>
            </w:tcBorders>
          </w:tcPr>
          <w:p w:rsidR="003A622D" w:rsidRPr="005626DC" w:rsidRDefault="003A622D" w:rsidP="00FD305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3A622D" w:rsidRPr="005626DC" w:rsidRDefault="003A622D" w:rsidP="00FD305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3A622D" w:rsidRPr="005626DC" w:rsidTr="00FD305E">
        <w:trPr>
          <w:trHeight w:val="1402"/>
        </w:trPr>
        <w:tc>
          <w:tcPr>
            <w:tcW w:w="4541" w:type="dxa"/>
            <w:tcBorders>
              <w:top w:val="single" w:sz="4" w:space="0" w:color="auto"/>
              <w:left w:val="single" w:sz="4" w:space="0" w:color="auto"/>
              <w:bottom w:val="single" w:sz="4" w:space="0" w:color="auto"/>
              <w:right w:val="single" w:sz="4" w:space="0" w:color="auto"/>
            </w:tcBorders>
          </w:tcPr>
          <w:p w:rsidR="003A622D" w:rsidRPr="005626DC" w:rsidRDefault="003A622D" w:rsidP="00FD305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3A622D" w:rsidRDefault="003A622D" w:rsidP="00FD305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A622D" w:rsidRPr="00E07048" w:rsidRDefault="003A622D" w:rsidP="00FD305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A622D" w:rsidRPr="005626DC" w:rsidRDefault="003A622D" w:rsidP="00FD305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3A622D" w:rsidRPr="005626DC" w:rsidRDefault="003A622D" w:rsidP="00FD305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3A622D" w:rsidRPr="005626DC" w:rsidRDefault="003A622D" w:rsidP="00FD305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3A622D" w:rsidRPr="005626DC" w:rsidRDefault="003A622D" w:rsidP="00FD305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3A622D" w:rsidRDefault="003A622D" w:rsidP="00FD305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3A622D" w:rsidRDefault="003A622D" w:rsidP="00FD305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3A622D" w:rsidRPr="005626DC" w:rsidRDefault="003A622D" w:rsidP="00FD305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3A622D" w:rsidRPr="005626DC" w:rsidRDefault="003A622D" w:rsidP="00FD305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3A622D" w:rsidRPr="005626DC" w:rsidRDefault="003A622D" w:rsidP="00FD305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3A622D" w:rsidRPr="005626DC" w:rsidRDefault="003A622D" w:rsidP="003A622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3A622D" w:rsidRPr="005626DC" w:rsidRDefault="003A622D" w:rsidP="003A622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3A622D" w:rsidRPr="005626DC" w:rsidRDefault="003A622D" w:rsidP="003A622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3A622D" w:rsidRPr="005626DC" w:rsidRDefault="003A622D" w:rsidP="003A622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3A622D" w:rsidRPr="005626DC" w:rsidRDefault="003A622D" w:rsidP="003A62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3A622D" w:rsidRPr="005626DC" w:rsidRDefault="003A622D" w:rsidP="003A62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3A622D" w:rsidRPr="005626DC" w:rsidRDefault="003A622D" w:rsidP="003A622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3A622D" w:rsidRPr="005626DC" w:rsidRDefault="003A622D" w:rsidP="003A62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A622D" w:rsidRPr="005626DC" w:rsidRDefault="003A622D" w:rsidP="003A62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A622D" w:rsidRPr="005626DC" w:rsidRDefault="003A622D" w:rsidP="003A622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A622D" w:rsidRPr="005626DC" w:rsidRDefault="003A622D" w:rsidP="003A622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3A622D" w:rsidRPr="005626DC" w:rsidRDefault="003A622D" w:rsidP="003A622D">
      <w:pPr>
        <w:spacing w:before="120" w:after="120"/>
        <w:ind w:left="1134"/>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3A622D" w:rsidRPr="005626DC" w:rsidRDefault="003A622D" w:rsidP="003A622D">
      <w:pPr>
        <w:spacing w:before="120" w:after="1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A622D" w:rsidRPr="005626DC" w:rsidRDefault="003A622D" w:rsidP="00AF7BB7">
      <w:pPr>
        <w:numPr>
          <w:ilvl w:val="0"/>
          <w:numId w:val="5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A622D" w:rsidRPr="005626DC" w:rsidRDefault="003A622D" w:rsidP="003A622D">
      <w:pPr>
        <w:spacing w:before="120" w:after="1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3A622D" w:rsidRPr="005626DC" w:rsidRDefault="003A622D" w:rsidP="003A622D">
      <w:pPr>
        <w:spacing w:before="120" w:after="1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3A622D" w:rsidRPr="005626DC" w:rsidRDefault="003A622D" w:rsidP="003A622D">
      <w:pPr>
        <w:spacing w:before="120" w:after="120"/>
        <w:ind w:left="720"/>
        <w:contextualSpacing/>
        <w:jc w:val="both"/>
        <w:rPr>
          <w:rFonts w:ascii="Arial" w:hAnsi="Arial" w:cs="Arial"/>
        </w:rPr>
      </w:pPr>
      <w:r w:rsidRPr="005626DC">
        <w:rPr>
          <w:rFonts w:ascii="Arial" w:hAnsi="Arial" w:cs="Arial"/>
        </w:rPr>
        <w:tab/>
      </w:r>
    </w:p>
    <w:p w:rsidR="003A622D" w:rsidRPr="005626DC" w:rsidRDefault="003A622D" w:rsidP="00AF7BB7">
      <w:pPr>
        <w:numPr>
          <w:ilvl w:val="0"/>
          <w:numId w:val="5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3A622D" w:rsidRPr="005626DC" w:rsidRDefault="003A622D" w:rsidP="003A622D">
      <w:pPr>
        <w:spacing w:before="120" w:after="120"/>
        <w:ind w:left="720"/>
        <w:contextualSpacing/>
        <w:jc w:val="both"/>
        <w:rPr>
          <w:rFonts w:ascii="Arial" w:hAnsi="Arial" w:cs="Arial"/>
        </w:rPr>
      </w:pPr>
    </w:p>
    <w:p w:rsidR="003A622D" w:rsidRPr="005626DC" w:rsidRDefault="003A622D" w:rsidP="003A622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3A622D" w:rsidRPr="005626DC" w:rsidRDefault="003A622D" w:rsidP="003A622D">
      <w:pPr>
        <w:spacing w:before="120" w:after="120"/>
        <w:contextualSpacing/>
        <w:jc w:val="both"/>
        <w:rPr>
          <w:rFonts w:ascii="Arial" w:hAnsi="Arial" w:cs="Arial"/>
        </w:rPr>
      </w:pP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3A622D" w:rsidRPr="005626DC" w:rsidRDefault="003A622D" w:rsidP="003A622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A622D" w:rsidRPr="005626DC" w:rsidRDefault="003A622D" w:rsidP="003A622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A622D" w:rsidRPr="005626DC" w:rsidRDefault="003A622D" w:rsidP="003A622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A622D" w:rsidRPr="005626DC" w:rsidRDefault="003A622D" w:rsidP="003A622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3A622D" w:rsidRPr="005626DC" w:rsidRDefault="003A622D" w:rsidP="003A622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A622D" w:rsidRDefault="003A622D" w:rsidP="003A622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A622D" w:rsidRPr="005626DC" w:rsidRDefault="003A622D" w:rsidP="003A622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A622D" w:rsidRPr="005626DC" w:rsidRDefault="003A622D" w:rsidP="003A622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3A622D" w:rsidRPr="005626DC" w:rsidRDefault="003A622D" w:rsidP="003A62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A622D" w:rsidRPr="005626DC" w:rsidRDefault="003A622D" w:rsidP="003A622D">
      <w:pPr>
        <w:shd w:val="clear" w:color="auto" w:fill="FFFFFF"/>
        <w:tabs>
          <w:tab w:val="left" w:pos="426"/>
        </w:tabs>
        <w:spacing w:before="120" w:after="120"/>
        <w:ind w:right="-6"/>
        <w:contextualSpacing/>
        <w:jc w:val="both"/>
        <w:rPr>
          <w:rFonts w:ascii="Arial" w:hAnsi="Arial" w:cs="Arial"/>
          <w:lang w:val="es-BO"/>
        </w:rPr>
      </w:pPr>
    </w:p>
    <w:p w:rsidR="003A622D" w:rsidRPr="005626DC" w:rsidRDefault="003A622D" w:rsidP="003A62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A622D" w:rsidRPr="005626DC" w:rsidRDefault="003A622D" w:rsidP="003A622D">
      <w:pPr>
        <w:spacing w:before="120" w:after="120"/>
        <w:contextualSpacing/>
        <w:jc w:val="both"/>
        <w:rPr>
          <w:rFonts w:ascii="Arial" w:hAnsi="Arial" w:cs="Arial"/>
          <w:lang w:val="es-BO"/>
        </w:rPr>
      </w:pPr>
    </w:p>
    <w:p w:rsidR="003A622D" w:rsidRPr="005626DC" w:rsidRDefault="003A622D" w:rsidP="003A62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A622D" w:rsidRPr="005626DC" w:rsidRDefault="003A622D" w:rsidP="003A622D">
      <w:pPr>
        <w:shd w:val="clear" w:color="auto" w:fill="FFFFFF"/>
        <w:tabs>
          <w:tab w:val="left" w:pos="426"/>
        </w:tabs>
        <w:spacing w:before="120" w:after="120"/>
        <w:ind w:right="-6"/>
        <w:contextualSpacing/>
        <w:jc w:val="both"/>
        <w:rPr>
          <w:rFonts w:ascii="Arial" w:hAnsi="Arial" w:cs="Arial"/>
          <w:lang w:val="es-BO"/>
        </w:rPr>
      </w:pPr>
    </w:p>
    <w:p w:rsidR="003A622D" w:rsidRPr="005626DC" w:rsidRDefault="003A622D" w:rsidP="003A622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3A622D" w:rsidRPr="005626DC" w:rsidRDefault="003A622D" w:rsidP="00AF7BB7">
      <w:pPr>
        <w:pStyle w:val="Prrafodelista"/>
        <w:numPr>
          <w:ilvl w:val="0"/>
          <w:numId w:val="5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3A622D" w:rsidRDefault="003A622D" w:rsidP="00AF7BB7">
      <w:pPr>
        <w:numPr>
          <w:ilvl w:val="0"/>
          <w:numId w:val="5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3A622D" w:rsidRPr="005626DC" w:rsidRDefault="003A622D" w:rsidP="003A622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A622D" w:rsidRDefault="003A622D" w:rsidP="003A622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622D" w:rsidRPr="005626DC" w:rsidRDefault="003A622D" w:rsidP="003A622D">
      <w:pPr>
        <w:spacing w:before="120" w:after="120"/>
        <w:jc w:val="both"/>
        <w:rPr>
          <w:rFonts w:ascii="Arial" w:hAnsi="Arial" w:cs="Arial"/>
          <w:lang w:val="es-ES_tradnl"/>
        </w:rPr>
      </w:pPr>
    </w:p>
    <w:p w:rsidR="003A622D" w:rsidRPr="005626DC" w:rsidRDefault="003A622D" w:rsidP="003A622D">
      <w:pPr>
        <w:spacing w:before="120" w:after="120"/>
        <w:ind w:left="567" w:hanging="567"/>
        <w:jc w:val="both"/>
        <w:rPr>
          <w:rFonts w:ascii="Arial" w:hAnsi="Arial" w:cs="Arial"/>
          <w:b/>
          <w:lang w:val="es-ES_tradnl"/>
        </w:rPr>
      </w:pPr>
      <w:r w:rsidRPr="005626DC">
        <w:rPr>
          <w:rFonts w:ascii="Arial" w:hAnsi="Arial" w:cs="Arial"/>
          <w:b/>
          <w:lang w:val="es-ES_tradnl"/>
        </w:rPr>
        <w:lastRenderedPageBreak/>
        <w:t>22.1   Condiciones de Validez:</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A622D" w:rsidRPr="005626DC" w:rsidRDefault="003A622D" w:rsidP="00AF7BB7">
      <w:pPr>
        <w:numPr>
          <w:ilvl w:val="0"/>
          <w:numId w:val="4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A622D" w:rsidRPr="005626DC" w:rsidRDefault="003A622D" w:rsidP="00AF7BB7">
      <w:pPr>
        <w:numPr>
          <w:ilvl w:val="0"/>
          <w:numId w:val="4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3A622D" w:rsidRPr="005626DC" w:rsidRDefault="003A622D" w:rsidP="003A622D">
      <w:pPr>
        <w:spacing w:before="120" w:after="120"/>
        <w:ind w:left="851"/>
        <w:contextualSpacing/>
        <w:jc w:val="both"/>
        <w:rPr>
          <w:rFonts w:ascii="Arial" w:hAnsi="Arial" w:cs="Arial"/>
          <w:lang w:val="es-ES_tradnl"/>
        </w:rPr>
      </w:pPr>
    </w:p>
    <w:p w:rsidR="003A622D" w:rsidRPr="005626DC" w:rsidRDefault="003A622D" w:rsidP="00AF7BB7">
      <w:pPr>
        <w:numPr>
          <w:ilvl w:val="0"/>
          <w:numId w:val="4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3A622D" w:rsidRPr="005626DC" w:rsidRDefault="003A622D" w:rsidP="003A622D">
      <w:pPr>
        <w:spacing w:before="120" w:after="120"/>
        <w:contextualSpacing/>
        <w:jc w:val="both"/>
        <w:rPr>
          <w:rFonts w:ascii="Arial" w:hAnsi="Arial" w:cs="Arial"/>
          <w:lang w:val="es-ES_tradnl"/>
        </w:rPr>
      </w:pP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3A622D" w:rsidRPr="005626DC" w:rsidRDefault="003A622D" w:rsidP="003A622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A622D" w:rsidRPr="005626DC" w:rsidRDefault="003A622D" w:rsidP="003A622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A622D" w:rsidRPr="005626DC" w:rsidRDefault="003A622D" w:rsidP="003A622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A622D" w:rsidRDefault="003A622D" w:rsidP="003A622D">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3A622D" w:rsidRPr="005626DC" w:rsidRDefault="003A622D" w:rsidP="003A622D">
      <w:pPr>
        <w:spacing w:before="120" w:after="120"/>
        <w:jc w:val="both"/>
        <w:rPr>
          <w:rFonts w:ascii="Arial" w:hAnsi="Arial" w:cs="Arial"/>
        </w:rPr>
      </w:pP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A622D" w:rsidRPr="005626DC" w:rsidRDefault="003A622D" w:rsidP="003A622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3A622D" w:rsidRPr="005626DC" w:rsidRDefault="003A622D" w:rsidP="003A622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3A622D" w:rsidRPr="005626DC" w:rsidRDefault="003A622D" w:rsidP="003A622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3A622D" w:rsidRPr="005626DC" w:rsidRDefault="003A622D" w:rsidP="003A622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A622D" w:rsidRPr="005626DC" w:rsidRDefault="003A622D" w:rsidP="003A622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3A622D" w:rsidRPr="005626DC" w:rsidRDefault="003A622D" w:rsidP="003A622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3A622D" w:rsidRPr="005626DC" w:rsidRDefault="003A622D" w:rsidP="00AF7BB7">
      <w:pPr>
        <w:numPr>
          <w:ilvl w:val="0"/>
          <w:numId w:val="4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3A622D" w:rsidRPr="005626DC" w:rsidRDefault="003A622D" w:rsidP="00AF7BB7">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3A622D" w:rsidRPr="005626DC" w:rsidRDefault="003A622D" w:rsidP="00AF7BB7">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3A622D" w:rsidRPr="005626DC" w:rsidRDefault="003A622D" w:rsidP="00AF7BB7">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A622D" w:rsidRPr="008B1C05" w:rsidRDefault="003A622D" w:rsidP="00AF7BB7">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3A622D" w:rsidRPr="005626DC" w:rsidRDefault="003A622D" w:rsidP="00AF7BB7">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3A622D" w:rsidRPr="005626DC" w:rsidRDefault="003A622D" w:rsidP="00AF7BB7">
      <w:pPr>
        <w:numPr>
          <w:ilvl w:val="0"/>
          <w:numId w:val="4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A622D" w:rsidRPr="005626DC" w:rsidRDefault="003A622D" w:rsidP="003A622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3A622D" w:rsidRPr="005626DC" w:rsidRDefault="003A622D" w:rsidP="003A622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A622D" w:rsidRPr="005626DC" w:rsidRDefault="003A622D" w:rsidP="00AF7BB7">
      <w:pPr>
        <w:pStyle w:val="Prrafodelista"/>
        <w:numPr>
          <w:ilvl w:val="0"/>
          <w:numId w:val="5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3A622D" w:rsidRPr="005626DC" w:rsidRDefault="003A622D" w:rsidP="003A622D">
      <w:pPr>
        <w:pStyle w:val="Prrafodelista"/>
        <w:spacing w:before="120" w:after="120"/>
        <w:ind w:left="2484"/>
        <w:jc w:val="both"/>
        <w:rPr>
          <w:rFonts w:ascii="Arial" w:hAnsi="Arial" w:cs="Arial"/>
          <w:lang w:val="es-ES_tradnl"/>
        </w:rPr>
      </w:pPr>
    </w:p>
    <w:p w:rsidR="003A622D" w:rsidRPr="005626DC" w:rsidRDefault="003A622D" w:rsidP="00AF7BB7">
      <w:pPr>
        <w:pStyle w:val="Prrafodelista"/>
        <w:numPr>
          <w:ilvl w:val="0"/>
          <w:numId w:val="5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A622D" w:rsidRPr="005626DC" w:rsidRDefault="003A622D" w:rsidP="003A622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A622D" w:rsidRPr="005626DC" w:rsidRDefault="003A622D" w:rsidP="003A622D">
      <w:pPr>
        <w:pStyle w:val="Prrafodelista"/>
        <w:spacing w:before="120" w:after="120"/>
        <w:ind w:left="1996" w:hanging="1145"/>
        <w:jc w:val="both"/>
        <w:rPr>
          <w:rFonts w:ascii="Arial" w:hAnsi="Arial" w:cs="Arial"/>
          <w:color w:val="000000"/>
        </w:rPr>
      </w:pPr>
    </w:p>
    <w:p w:rsidR="003A622D" w:rsidRPr="005626DC" w:rsidRDefault="003A622D" w:rsidP="003A622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3A622D" w:rsidRPr="005626DC" w:rsidRDefault="003A622D" w:rsidP="00AF7BB7">
      <w:pPr>
        <w:pStyle w:val="Prrafodelista"/>
        <w:numPr>
          <w:ilvl w:val="2"/>
          <w:numId w:val="5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3A622D" w:rsidRPr="005626DC" w:rsidRDefault="003A622D" w:rsidP="003A622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A622D" w:rsidRPr="005626DC" w:rsidRDefault="003A622D" w:rsidP="003A622D">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A622D" w:rsidRPr="005626DC" w:rsidRDefault="003A622D" w:rsidP="003A622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A622D" w:rsidRPr="005626DC" w:rsidRDefault="003A622D" w:rsidP="003A622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3A622D" w:rsidRPr="005626DC" w:rsidRDefault="003A622D" w:rsidP="003A622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3A622D" w:rsidRPr="005626DC" w:rsidRDefault="003A622D" w:rsidP="003A622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3A622D" w:rsidRPr="005626DC" w:rsidRDefault="003A622D" w:rsidP="003A622D">
      <w:pPr>
        <w:spacing w:before="120" w:after="120"/>
        <w:jc w:val="both"/>
        <w:rPr>
          <w:rFonts w:ascii="Arial" w:hAnsi="Arial" w:cs="Arial"/>
          <w:b/>
          <w:u w:val="single"/>
        </w:rPr>
      </w:pPr>
      <w:r w:rsidRPr="005626DC">
        <w:rPr>
          <w:rFonts w:ascii="Arial" w:hAnsi="Arial" w:cs="Arial"/>
          <w:b/>
          <w:u w:val="single"/>
        </w:rPr>
        <w:t>VIGÉSIMA CUARTA.- (CIERRE DE CONTRATO)</w:t>
      </w:r>
    </w:p>
    <w:p w:rsidR="003A622D" w:rsidRPr="005626DC" w:rsidRDefault="003A622D" w:rsidP="003A622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A622D" w:rsidRPr="005626DC" w:rsidRDefault="003A622D" w:rsidP="003A622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3A622D" w:rsidRDefault="003A622D" w:rsidP="003A622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A622D" w:rsidRPr="005626DC" w:rsidRDefault="003A622D" w:rsidP="003A622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3A622D" w:rsidRPr="005626DC" w:rsidRDefault="003A622D" w:rsidP="003A622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3A622D" w:rsidRPr="005626DC" w:rsidRDefault="003A622D" w:rsidP="003A622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3A622D" w:rsidRPr="008B1C05" w:rsidRDefault="003A622D" w:rsidP="003A622D">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3A622D" w:rsidRPr="008B1C05" w:rsidRDefault="003A622D" w:rsidP="003A622D">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3A622D" w:rsidRPr="008B1C05" w:rsidRDefault="003A622D" w:rsidP="003A622D">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3A622D" w:rsidRPr="008B1C05" w:rsidRDefault="003A622D" w:rsidP="003A622D">
      <w:pPr>
        <w:spacing w:after="120"/>
        <w:jc w:val="both"/>
        <w:rPr>
          <w:rFonts w:ascii="Arial" w:hAnsi="Arial" w:cs="Arial"/>
          <w:lang w:val="es-BO"/>
        </w:rPr>
      </w:pPr>
      <w:r w:rsidRPr="008B1C05">
        <w:rPr>
          <w:rFonts w:ascii="Arial" w:hAnsi="Arial" w:cs="Arial"/>
          <w:lang w:val="es-BO"/>
        </w:rPr>
        <w:t>Esta protocolización contendrá los siguientes documentos:</w:t>
      </w:r>
    </w:p>
    <w:p w:rsidR="003A622D" w:rsidRPr="008B1C05" w:rsidRDefault="003A622D" w:rsidP="003A622D">
      <w:pPr>
        <w:spacing w:after="120"/>
        <w:jc w:val="both"/>
        <w:rPr>
          <w:rFonts w:ascii="Arial" w:hAnsi="Arial" w:cs="Arial"/>
        </w:rPr>
      </w:pPr>
      <w:r w:rsidRPr="008B1C05">
        <w:rPr>
          <w:rFonts w:ascii="Arial" w:hAnsi="Arial" w:cs="Arial"/>
        </w:rPr>
        <w:t>Originales o fotocopias legalizadas de:</w:t>
      </w:r>
    </w:p>
    <w:p w:rsidR="003A622D" w:rsidRPr="008B1C05" w:rsidRDefault="003A622D" w:rsidP="00AF7BB7">
      <w:pPr>
        <w:numPr>
          <w:ilvl w:val="0"/>
          <w:numId w:val="57"/>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3A622D" w:rsidRPr="008B1C05" w:rsidRDefault="003A622D" w:rsidP="00AF7BB7">
      <w:pPr>
        <w:numPr>
          <w:ilvl w:val="0"/>
          <w:numId w:val="57"/>
        </w:numPr>
        <w:ind w:left="1134" w:hanging="283"/>
        <w:jc w:val="both"/>
        <w:rPr>
          <w:rFonts w:ascii="Arial" w:hAnsi="Arial" w:cs="Arial"/>
        </w:rPr>
      </w:pPr>
      <w:r w:rsidRPr="008B1C05">
        <w:rPr>
          <w:rFonts w:ascii="Arial" w:hAnsi="Arial" w:cs="Arial"/>
        </w:rPr>
        <w:t>Certificado de matrícula de inscripción en FUNDEMPRESA.</w:t>
      </w:r>
    </w:p>
    <w:p w:rsidR="003A622D" w:rsidRPr="008B1C05" w:rsidRDefault="003A622D" w:rsidP="00AF7BB7">
      <w:pPr>
        <w:numPr>
          <w:ilvl w:val="0"/>
          <w:numId w:val="57"/>
        </w:numPr>
        <w:ind w:left="1134" w:hanging="283"/>
        <w:jc w:val="both"/>
        <w:rPr>
          <w:rFonts w:ascii="Arial" w:hAnsi="Arial" w:cs="Arial"/>
        </w:rPr>
      </w:pPr>
      <w:r w:rsidRPr="008B1C05">
        <w:rPr>
          <w:rFonts w:ascii="Arial" w:hAnsi="Arial" w:cs="Arial"/>
        </w:rPr>
        <w:t>Minuta del Contrato</w:t>
      </w:r>
    </w:p>
    <w:p w:rsidR="003A622D" w:rsidRPr="008B1C05" w:rsidRDefault="003A622D" w:rsidP="003A622D">
      <w:pPr>
        <w:jc w:val="both"/>
        <w:rPr>
          <w:rFonts w:ascii="Arial" w:hAnsi="Arial" w:cs="Arial"/>
        </w:rPr>
      </w:pPr>
      <w:r w:rsidRPr="008B1C05">
        <w:rPr>
          <w:rFonts w:ascii="Arial" w:hAnsi="Arial" w:cs="Arial"/>
        </w:rPr>
        <w:t>Fotocopias simples de:</w:t>
      </w:r>
    </w:p>
    <w:p w:rsidR="003A622D" w:rsidRPr="008B1C05" w:rsidRDefault="003A622D" w:rsidP="00AF7BB7">
      <w:pPr>
        <w:numPr>
          <w:ilvl w:val="0"/>
          <w:numId w:val="57"/>
        </w:numPr>
        <w:ind w:left="1134" w:hanging="283"/>
        <w:jc w:val="both"/>
        <w:rPr>
          <w:rFonts w:ascii="Arial" w:hAnsi="Arial" w:cs="Arial"/>
        </w:rPr>
      </w:pPr>
      <w:r w:rsidRPr="008B1C05">
        <w:rPr>
          <w:rFonts w:ascii="Arial" w:hAnsi="Arial" w:cs="Arial"/>
        </w:rPr>
        <w:t>Cédula de identidad del representante legal.  </w:t>
      </w:r>
    </w:p>
    <w:p w:rsidR="003A622D" w:rsidRPr="008B1C05" w:rsidRDefault="003A622D" w:rsidP="00AF7BB7">
      <w:pPr>
        <w:numPr>
          <w:ilvl w:val="0"/>
          <w:numId w:val="57"/>
        </w:numPr>
        <w:ind w:left="1134" w:hanging="283"/>
        <w:jc w:val="both"/>
        <w:rPr>
          <w:rFonts w:ascii="Arial" w:hAnsi="Arial" w:cs="Arial"/>
        </w:rPr>
      </w:pPr>
      <w:r w:rsidRPr="008B1C05">
        <w:rPr>
          <w:rFonts w:ascii="Arial" w:hAnsi="Arial" w:cs="Arial"/>
        </w:rPr>
        <w:t xml:space="preserve">Escritura de constitución de la empresa.  </w:t>
      </w:r>
    </w:p>
    <w:p w:rsidR="003A622D" w:rsidRPr="008B1C05" w:rsidRDefault="003A622D" w:rsidP="00AF7BB7">
      <w:pPr>
        <w:numPr>
          <w:ilvl w:val="0"/>
          <w:numId w:val="57"/>
        </w:numPr>
        <w:spacing w:after="120"/>
        <w:ind w:left="1134" w:hanging="283"/>
        <w:jc w:val="both"/>
        <w:rPr>
          <w:rFonts w:ascii="Arial" w:hAnsi="Arial" w:cs="Arial"/>
        </w:rPr>
      </w:pPr>
      <w:r w:rsidRPr="008B1C05">
        <w:rPr>
          <w:rFonts w:ascii="Arial" w:hAnsi="Arial" w:cs="Arial"/>
        </w:rPr>
        <w:t xml:space="preserve">Garantía de cumplimiento de contrato </w:t>
      </w:r>
    </w:p>
    <w:p w:rsidR="003A622D" w:rsidRPr="008B1C05" w:rsidRDefault="003A622D" w:rsidP="003A622D">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3A622D" w:rsidRPr="008B1C05" w:rsidRDefault="003A622D" w:rsidP="003A622D">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3A622D" w:rsidRPr="005626DC" w:rsidRDefault="003A622D" w:rsidP="003A622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A622D" w:rsidRPr="005626DC" w:rsidRDefault="003A622D" w:rsidP="003A622D">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3A622D" w:rsidRPr="005626DC" w:rsidRDefault="003A622D" w:rsidP="003A622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3A622D" w:rsidRPr="006C60D8" w:rsidRDefault="003A622D" w:rsidP="003A622D">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3A622D" w:rsidRPr="006C60D8" w:rsidRDefault="003A622D" w:rsidP="003A622D">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A622D" w:rsidTr="00FD305E">
        <w:tc>
          <w:tcPr>
            <w:tcW w:w="4470" w:type="dxa"/>
          </w:tcPr>
          <w:p w:rsidR="003A622D" w:rsidRPr="00D50313" w:rsidRDefault="003A622D" w:rsidP="00FD305E">
            <w:pPr>
              <w:jc w:val="both"/>
              <w:rPr>
                <w:rFonts w:ascii="Arial" w:hAnsi="Arial" w:cs="Arial"/>
                <w:sz w:val="10"/>
              </w:rPr>
            </w:pPr>
            <w:r>
              <w:rPr>
                <w:rFonts w:ascii="Arial" w:hAnsi="Arial" w:cs="Arial"/>
              </w:rPr>
              <w:t xml:space="preserve">   </w:t>
            </w:r>
          </w:p>
          <w:p w:rsidR="003A622D" w:rsidRDefault="003A622D" w:rsidP="00FD305E">
            <w:pPr>
              <w:jc w:val="both"/>
              <w:rPr>
                <w:rFonts w:ascii="Arial" w:hAnsi="Arial" w:cs="Arial"/>
              </w:rPr>
            </w:pPr>
            <w:r>
              <w:rPr>
                <w:rFonts w:ascii="Arial" w:hAnsi="Arial" w:cs="Arial"/>
              </w:rPr>
              <w:t xml:space="preserve">      Lic. __________________</w:t>
            </w:r>
          </w:p>
        </w:tc>
        <w:tc>
          <w:tcPr>
            <w:tcW w:w="4653" w:type="dxa"/>
          </w:tcPr>
          <w:p w:rsidR="003A622D" w:rsidRDefault="003A622D" w:rsidP="00FD305E">
            <w:pPr>
              <w:jc w:val="both"/>
              <w:rPr>
                <w:rFonts w:ascii="Arial" w:hAnsi="Arial" w:cs="Arial"/>
              </w:rPr>
            </w:pPr>
            <w:r>
              <w:rPr>
                <w:rFonts w:ascii="Arial" w:hAnsi="Arial" w:cs="Arial"/>
              </w:rPr>
              <w:t xml:space="preserve">          Sr. ____________________________</w:t>
            </w:r>
          </w:p>
        </w:tc>
      </w:tr>
      <w:tr w:rsidR="003A622D" w:rsidTr="00FD305E">
        <w:tc>
          <w:tcPr>
            <w:tcW w:w="4470" w:type="dxa"/>
          </w:tcPr>
          <w:p w:rsidR="003A622D" w:rsidRDefault="003A622D" w:rsidP="00FD305E">
            <w:pPr>
              <w:jc w:val="both"/>
              <w:rPr>
                <w:rFonts w:ascii="Arial" w:hAnsi="Arial" w:cs="Arial"/>
              </w:rPr>
            </w:pPr>
          </w:p>
        </w:tc>
        <w:tc>
          <w:tcPr>
            <w:tcW w:w="4653" w:type="dxa"/>
          </w:tcPr>
          <w:p w:rsidR="003A622D" w:rsidRDefault="003A622D" w:rsidP="00FD305E">
            <w:pPr>
              <w:jc w:val="both"/>
              <w:rPr>
                <w:rFonts w:ascii="Arial" w:hAnsi="Arial" w:cs="Arial"/>
              </w:rPr>
            </w:pPr>
          </w:p>
        </w:tc>
      </w:tr>
      <w:tr w:rsidR="003A622D" w:rsidTr="00FD305E">
        <w:tc>
          <w:tcPr>
            <w:tcW w:w="4470" w:type="dxa"/>
          </w:tcPr>
          <w:p w:rsidR="003A622D" w:rsidRDefault="003A622D" w:rsidP="00FD305E">
            <w:pPr>
              <w:jc w:val="both"/>
              <w:rPr>
                <w:rFonts w:ascii="Arial" w:hAnsi="Arial" w:cs="Arial"/>
                <w:i/>
              </w:rPr>
            </w:pPr>
            <w:r>
              <w:rPr>
                <w:rFonts w:ascii="Arial" w:hAnsi="Arial" w:cs="Arial"/>
                <w:i/>
              </w:rPr>
              <w:t xml:space="preserve">                       cargo</w:t>
            </w:r>
          </w:p>
          <w:p w:rsidR="003A622D" w:rsidRDefault="003A622D" w:rsidP="00FD305E">
            <w:pPr>
              <w:jc w:val="both"/>
              <w:rPr>
                <w:rFonts w:ascii="Arial" w:hAnsi="Arial" w:cs="Arial"/>
                <w:b/>
              </w:rPr>
            </w:pPr>
            <w:r>
              <w:rPr>
                <w:rFonts w:ascii="Arial" w:hAnsi="Arial" w:cs="Arial"/>
                <w:b/>
              </w:rPr>
              <w:t>YPFB</w:t>
            </w:r>
          </w:p>
          <w:p w:rsidR="003A622D" w:rsidRPr="00F310DD" w:rsidRDefault="003A622D" w:rsidP="00FD305E">
            <w:pPr>
              <w:rPr>
                <w:rFonts w:ascii="Arial" w:hAnsi="Arial" w:cs="Arial"/>
                <w:b/>
              </w:rPr>
            </w:pPr>
            <w:r w:rsidRPr="00F310DD">
              <w:rPr>
                <w:rFonts w:ascii="Arial" w:hAnsi="Arial" w:cs="Arial"/>
                <w:b/>
              </w:rPr>
              <w:t>ENTIDAD</w:t>
            </w:r>
          </w:p>
        </w:tc>
        <w:tc>
          <w:tcPr>
            <w:tcW w:w="4653" w:type="dxa"/>
          </w:tcPr>
          <w:p w:rsidR="003A622D" w:rsidRDefault="003A622D" w:rsidP="00FD305E">
            <w:pPr>
              <w:jc w:val="both"/>
              <w:rPr>
                <w:rFonts w:ascii="Arial" w:hAnsi="Arial" w:cs="Arial"/>
                <w:i/>
              </w:rPr>
            </w:pPr>
            <w:r>
              <w:rPr>
                <w:rFonts w:ascii="Arial" w:hAnsi="Arial" w:cs="Arial"/>
                <w:i/>
              </w:rPr>
              <w:t xml:space="preserve">                         Nombre empresa</w:t>
            </w:r>
          </w:p>
          <w:p w:rsidR="003A622D" w:rsidRPr="00F310DD" w:rsidRDefault="003A622D" w:rsidP="00FD305E">
            <w:pPr>
              <w:jc w:val="both"/>
              <w:rPr>
                <w:rFonts w:ascii="Arial" w:hAnsi="Arial" w:cs="Arial"/>
                <w:b/>
              </w:rPr>
            </w:pPr>
            <w:r w:rsidRPr="00F310DD">
              <w:rPr>
                <w:rFonts w:ascii="Arial" w:hAnsi="Arial" w:cs="Arial"/>
                <w:b/>
              </w:rPr>
              <w:t>PROVEEDOR</w:t>
            </w:r>
          </w:p>
        </w:tc>
      </w:tr>
    </w:tbl>
    <w:p w:rsidR="00FF4409" w:rsidRPr="006F470A" w:rsidRDefault="00FF4409" w:rsidP="00CC5586">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C89" w:rsidRDefault="00196C89">
      <w:r>
        <w:separator/>
      </w:r>
    </w:p>
  </w:endnote>
  <w:endnote w:type="continuationSeparator" w:id="0">
    <w:p w:rsidR="00196C89" w:rsidRDefault="0019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FD305E" w:rsidRDefault="00FD305E">
        <w:pPr>
          <w:pStyle w:val="Piedepgina"/>
          <w:jc w:val="right"/>
        </w:pPr>
        <w:r>
          <w:fldChar w:fldCharType="begin"/>
        </w:r>
        <w:r>
          <w:instrText>PAGE   \* MERGEFORMAT</w:instrText>
        </w:r>
        <w:r>
          <w:fldChar w:fldCharType="separate"/>
        </w:r>
        <w:r w:rsidR="00D27636">
          <w:rPr>
            <w:noProof/>
          </w:rPr>
          <w:t>21</w:t>
        </w:r>
        <w:r>
          <w:fldChar w:fldCharType="end"/>
        </w:r>
      </w:p>
    </w:sdtContent>
  </w:sdt>
  <w:p w:rsidR="00FD305E" w:rsidRDefault="00FD305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FD305E" w:rsidRDefault="00FD305E" w:rsidP="00AC3212">
        <w:pPr>
          <w:pStyle w:val="Piedepgina"/>
          <w:jc w:val="right"/>
        </w:pPr>
        <w:r>
          <w:fldChar w:fldCharType="begin"/>
        </w:r>
        <w:r>
          <w:instrText>PAGE   \* MERGEFORMAT</w:instrText>
        </w:r>
        <w:r>
          <w:fldChar w:fldCharType="separate"/>
        </w:r>
        <w:r w:rsidR="00D27636">
          <w:rPr>
            <w:noProof/>
          </w:rPr>
          <w:t>1</w:t>
        </w:r>
        <w:r>
          <w:fldChar w:fldCharType="end"/>
        </w:r>
      </w:p>
    </w:sdtContent>
  </w:sdt>
  <w:p w:rsidR="00FD305E" w:rsidRDefault="00FD30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C89" w:rsidRDefault="00196C89">
      <w:r>
        <w:separator/>
      </w:r>
    </w:p>
  </w:footnote>
  <w:footnote w:type="continuationSeparator" w:id="0">
    <w:p w:rsidR="00196C89" w:rsidRDefault="00196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D980882"/>
    <w:multiLevelType w:val="hybridMultilevel"/>
    <w:tmpl w:val="4AECCE0C"/>
    <w:lvl w:ilvl="0" w:tplc="FDDED43C">
      <w:start w:val="1"/>
      <w:numFmt w:val="bullet"/>
      <w:lvlText w:val="-"/>
      <w:lvlJc w:val="left"/>
      <w:pPr>
        <w:ind w:left="644"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0A9445B"/>
    <w:multiLevelType w:val="hybridMultilevel"/>
    <w:tmpl w:val="8E386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D992B1C"/>
    <w:multiLevelType w:val="hybridMultilevel"/>
    <w:tmpl w:val="2E18C38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21B1EAB"/>
    <w:multiLevelType w:val="hybridMultilevel"/>
    <w:tmpl w:val="3B848042"/>
    <w:lvl w:ilvl="0" w:tplc="065C6B50">
      <w:start w:val="1"/>
      <w:numFmt w:val="bullet"/>
      <w:lvlText w:val=""/>
      <w:lvlJc w:val="left"/>
      <w:pPr>
        <w:ind w:left="720" w:hanging="360"/>
      </w:pPr>
      <w:rPr>
        <w:rFonts w:ascii="Wingdings" w:hAnsi="Wingdings"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80546D0"/>
    <w:multiLevelType w:val="hybridMultilevel"/>
    <w:tmpl w:val="C5BEC0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6"/>
  </w:num>
  <w:num w:numId="4">
    <w:abstractNumId w:val="9"/>
  </w:num>
  <w:num w:numId="5">
    <w:abstractNumId w:val="26"/>
  </w:num>
  <w:num w:numId="6">
    <w:abstractNumId w:val="28"/>
  </w:num>
  <w:num w:numId="7">
    <w:abstractNumId w:val="0"/>
  </w:num>
  <w:num w:numId="8">
    <w:abstractNumId w:val="52"/>
  </w:num>
  <w:num w:numId="9">
    <w:abstractNumId w:val="55"/>
  </w:num>
  <w:num w:numId="10">
    <w:abstractNumId w:val="10"/>
  </w:num>
  <w:num w:numId="11">
    <w:abstractNumId w:val="37"/>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2"/>
  </w:num>
  <w:num w:numId="19">
    <w:abstractNumId w:val="32"/>
  </w:num>
  <w:num w:numId="20">
    <w:abstractNumId w:val="48"/>
  </w:num>
  <w:num w:numId="21">
    <w:abstractNumId w:val="25"/>
  </w:num>
  <w:num w:numId="22">
    <w:abstractNumId w:val="24"/>
  </w:num>
  <w:num w:numId="23">
    <w:abstractNumId w:val="38"/>
  </w:num>
  <w:num w:numId="24">
    <w:abstractNumId w:val="33"/>
  </w:num>
  <w:num w:numId="25">
    <w:abstractNumId w:val="6"/>
  </w:num>
  <w:num w:numId="26">
    <w:abstractNumId w:val="21"/>
  </w:num>
  <w:num w:numId="27">
    <w:abstractNumId w:val="12"/>
  </w:num>
  <w:num w:numId="28">
    <w:abstractNumId w:val="29"/>
  </w:num>
  <w:num w:numId="29">
    <w:abstractNumId w:val="56"/>
  </w:num>
  <w:num w:numId="30">
    <w:abstractNumId w:val="1"/>
  </w:num>
  <w:num w:numId="31">
    <w:abstractNumId w:val="11"/>
  </w:num>
  <w:num w:numId="32">
    <w:abstractNumId w:val="45"/>
  </w:num>
  <w:num w:numId="33">
    <w:abstractNumId w:val="53"/>
  </w:num>
  <w:num w:numId="34">
    <w:abstractNumId w:val="15"/>
  </w:num>
  <w:num w:numId="35">
    <w:abstractNumId w:val="23"/>
  </w:num>
  <w:num w:numId="36">
    <w:abstractNumId w:val="17"/>
  </w:num>
  <w:num w:numId="37">
    <w:abstractNumId w:val="36"/>
  </w:num>
  <w:num w:numId="38">
    <w:abstractNumId w:val="50"/>
  </w:num>
  <w:num w:numId="39">
    <w:abstractNumId w:val="39"/>
  </w:num>
  <w:num w:numId="40">
    <w:abstractNumId w:val="40"/>
  </w:num>
  <w:num w:numId="41">
    <w:abstractNumId w:val="30"/>
  </w:num>
  <w:num w:numId="42">
    <w:abstractNumId w:val="31"/>
  </w:num>
  <w:num w:numId="43">
    <w:abstractNumId w:val="35"/>
  </w:num>
  <w:num w:numId="44">
    <w:abstractNumId w:val="51"/>
  </w:num>
  <w:num w:numId="45">
    <w:abstractNumId w:val="49"/>
  </w:num>
  <w:num w:numId="46">
    <w:abstractNumId w:val="13"/>
  </w:num>
  <w:num w:numId="47">
    <w:abstractNumId w:val="27"/>
  </w:num>
  <w:num w:numId="48">
    <w:abstractNumId w:val="2"/>
    <w:lvlOverride w:ilvl="0">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43"/>
  </w:num>
  <w:num w:numId="52">
    <w:abstractNumId w:val="47"/>
  </w:num>
  <w:num w:numId="53">
    <w:abstractNumId w:val="54"/>
  </w:num>
  <w:num w:numId="54">
    <w:abstractNumId w:val="7"/>
  </w:num>
  <w:num w:numId="55">
    <w:abstractNumId w:val="34"/>
  </w:num>
  <w:num w:numId="56">
    <w:abstractNumId w:val="20"/>
  </w:num>
  <w:num w:numId="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AF8"/>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C89"/>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22D"/>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EE8"/>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03"/>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832"/>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46A"/>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BB7"/>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755"/>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2AE"/>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0E64"/>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58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0C4A"/>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636"/>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143"/>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AC8"/>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05E"/>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oleObject" Target="embeddings/oleObject5.bin"/><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98E54-6A89-48AA-AF30-0ABD9DB9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45</Pages>
  <Words>16170</Words>
  <Characters>88935</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104896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28</cp:revision>
  <cp:lastPrinted>2018-06-20T22:58:00Z</cp:lastPrinted>
  <dcterms:created xsi:type="dcterms:W3CDTF">2018-05-25T14:47:00Z</dcterms:created>
  <dcterms:modified xsi:type="dcterms:W3CDTF">2018-06-20T22:58:00Z</dcterms:modified>
</cp:coreProperties>
</file>