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710F4" w:rsidRDefault="002710F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710F4" w:rsidRDefault="002710F4" w:rsidP="007B5395">
                            <w:pPr>
                              <w:ind w:left="142"/>
                              <w:jc w:val="center"/>
                              <w:rPr>
                                <w:rFonts w:ascii="Verdana" w:hAnsi="Verdana"/>
                                <w:b/>
                              </w:rPr>
                            </w:pPr>
                          </w:p>
                          <w:p w:rsidR="002710F4" w:rsidRDefault="002710F4"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710F4" w:rsidRPr="00103622" w:rsidRDefault="002710F4" w:rsidP="007B5395">
                            <w:pPr>
                              <w:ind w:left="142"/>
                              <w:jc w:val="center"/>
                              <w:rPr>
                                <w:rFonts w:ascii="Century Gothic" w:hAnsi="Century Gothic" w:cs="Arial"/>
                                <w:b/>
                                <w:sz w:val="32"/>
                                <w:szCs w:val="32"/>
                                <w:lang w:val="es-MX"/>
                              </w:rPr>
                            </w:pPr>
                          </w:p>
                          <w:p w:rsidR="002710F4" w:rsidRDefault="002710F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710F4" w:rsidRDefault="002710F4" w:rsidP="007B5395">
                            <w:pPr>
                              <w:jc w:val="center"/>
                              <w:rPr>
                                <w:rFonts w:ascii="Century Gothic" w:hAnsi="Century Gothic" w:cs="Arial"/>
                                <w:b/>
                                <w:sz w:val="28"/>
                                <w:szCs w:val="32"/>
                              </w:rPr>
                            </w:pPr>
                          </w:p>
                          <w:p w:rsidR="002710F4" w:rsidRDefault="002710F4" w:rsidP="007B5395">
                            <w:pPr>
                              <w:jc w:val="center"/>
                              <w:rPr>
                                <w:rFonts w:ascii="Century Gothic" w:hAnsi="Century Gothic" w:cs="Arial"/>
                                <w:b/>
                                <w:sz w:val="28"/>
                                <w:szCs w:val="32"/>
                              </w:rPr>
                            </w:pPr>
                          </w:p>
                          <w:p w:rsidR="002710F4" w:rsidRPr="00D94CE2" w:rsidRDefault="002710F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710F4" w:rsidRPr="00D94CE2" w:rsidRDefault="002710F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710F4" w:rsidRPr="00F40D69" w:rsidRDefault="002710F4" w:rsidP="007B5395">
                            <w:pPr>
                              <w:ind w:left="142"/>
                              <w:jc w:val="center"/>
                              <w:rPr>
                                <w:rFonts w:ascii="Century Gothic" w:hAnsi="Century Gothic" w:cs="Arial"/>
                                <w:b/>
                                <w:sz w:val="28"/>
                                <w:szCs w:val="28"/>
                              </w:rPr>
                            </w:pPr>
                          </w:p>
                          <w:p w:rsidR="002710F4" w:rsidRPr="00103622" w:rsidRDefault="002710F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710F4" w:rsidRPr="005F6C94" w:rsidRDefault="002710F4" w:rsidP="007B5395">
                            <w:pPr>
                              <w:ind w:left="142"/>
                              <w:rPr>
                                <w:rFonts w:ascii="Century Gothic" w:hAnsi="Century Gothic"/>
                                <w:b/>
                                <w:sz w:val="28"/>
                                <w:szCs w:val="28"/>
                                <w:lang w:val="es-MX"/>
                              </w:rPr>
                            </w:pPr>
                          </w:p>
                          <w:p w:rsidR="002710F4" w:rsidRPr="00D94CE2" w:rsidRDefault="002710F4"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ADQUISICION DE VALVULAS DE ALIVIO PARA EDR’S</w:t>
                            </w:r>
                          </w:p>
                          <w:p w:rsidR="002710F4" w:rsidRPr="00D94CE2" w:rsidRDefault="002710F4" w:rsidP="007B5395">
                            <w:pPr>
                              <w:jc w:val="center"/>
                              <w:rPr>
                                <w:rFonts w:ascii="Century Gothic" w:hAnsi="Century Gothic" w:cs="Century Gothic"/>
                                <w:b/>
                                <w:bCs/>
                                <w:color w:val="FF0000"/>
                                <w:sz w:val="28"/>
                                <w:szCs w:val="28"/>
                              </w:rPr>
                            </w:pPr>
                          </w:p>
                          <w:p w:rsidR="002710F4" w:rsidRPr="00242EDB" w:rsidRDefault="002710F4" w:rsidP="007B5395">
                            <w:pPr>
                              <w:jc w:val="center"/>
                              <w:rPr>
                                <w:rFonts w:ascii="Century Gothic" w:hAnsi="Century Gothic" w:cs="Tahoma"/>
                                <w:b/>
                                <w:bCs/>
                                <w:color w:val="000000"/>
                                <w:sz w:val="28"/>
                                <w:szCs w:val="17"/>
                                <w:shd w:val="clear" w:color="auto" w:fill="FFFFFF"/>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42EDB" w:rsidRPr="00242EDB">
                              <w:rPr>
                                <w:rFonts w:ascii="Century Gothic" w:hAnsi="Century Gothic" w:cs="Tahoma"/>
                                <w:b/>
                                <w:bCs/>
                                <w:color w:val="000000"/>
                                <w:sz w:val="28"/>
                                <w:szCs w:val="17"/>
                                <w:shd w:val="clear" w:color="auto" w:fill="FFFFFF"/>
                              </w:rPr>
                              <w:t>DCO-CDL-GRGD-161-18</w:t>
                            </w:r>
                          </w:p>
                          <w:p w:rsidR="00242EDB" w:rsidRPr="00D94CE2" w:rsidRDefault="00242EDB" w:rsidP="007B5395">
                            <w:pPr>
                              <w:jc w:val="center"/>
                              <w:rPr>
                                <w:rFonts w:ascii="Century Gothic" w:hAnsi="Century Gothic" w:cs="Century Gothic"/>
                                <w:b/>
                                <w:bCs/>
                                <w:color w:val="FF0000"/>
                                <w:sz w:val="28"/>
                                <w:szCs w:val="28"/>
                              </w:rPr>
                            </w:pPr>
                          </w:p>
                          <w:p w:rsidR="002710F4" w:rsidRPr="00242EDB" w:rsidRDefault="002710F4" w:rsidP="007B5395">
                            <w:pPr>
                              <w:jc w:val="center"/>
                              <w:rPr>
                                <w:rFonts w:ascii="Century Gothic" w:hAnsi="Century Gothic"/>
                                <w:b/>
                                <w:sz w:val="28"/>
                                <w:szCs w:val="28"/>
                                <w:lang w:val="es-ES_tradnl"/>
                              </w:rPr>
                            </w:pPr>
                            <w:r w:rsidRPr="00242EDB">
                              <w:rPr>
                                <w:rFonts w:ascii="Century Gothic" w:hAnsi="Century Gothic" w:cs="Century Gothic"/>
                                <w:b/>
                                <w:bCs/>
                                <w:sz w:val="28"/>
                                <w:szCs w:val="28"/>
                              </w:rPr>
                              <w:t>(Primera Convocatoria</w:t>
                            </w:r>
                            <w:r w:rsidRPr="00242EDB">
                              <w:rPr>
                                <w:rFonts w:ascii="Century Gothic" w:hAnsi="Century Gothic"/>
                                <w:b/>
                                <w:sz w:val="28"/>
                                <w:szCs w:val="28"/>
                                <w:lang w:val="es-ES_tradnl"/>
                              </w:rPr>
                              <w:t>)</w:t>
                            </w:r>
                          </w:p>
                          <w:p w:rsidR="002710F4" w:rsidRPr="00103622" w:rsidRDefault="002710F4" w:rsidP="007B5395">
                            <w:pPr>
                              <w:jc w:val="center"/>
                              <w:rPr>
                                <w:rFonts w:ascii="Century Gothic" w:hAnsi="Century Gothic"/>
                                <w:sz w:val="32"/>
                                <w:szCs w:val="32"/>
                                <w:lang w:val="es-ES_tradnl"/>
                              </w:rPr>
                            </w:pPr>
                          </w:p>
                          <w:p w:rsidR="002710F4" w:rsidRPr="00103622" w:rsidRDefault="002710F4" w:rsidP="007B5395">
                            <w:pPr>
                              <w:ind w:right="930"/>
                              <w:jc w:val="center"/>
                              <w:rPr>
                                <w:rFonts w:ascii="Century Gothic" w:hAnsi="Century Gothic"/>
                                <w:sz w:val="32"/>
                                <w:szCs w:val="32"/>
                                <w:lang w:val="es-ES_tradnl"/>
                              </w:rPr>
                            </w:pPr>
                          </w:p>
                          <w:p w:rsidR="002710F4" w:rsidRPr="00103622" w:rsidRDefault="002710F4" w:rsidP="007B5395">
                            <w:pPr>
                              <w:ind w:right="930"/>
                              <w:jc w:val="center"/>
                              <w:rPr>
                                <w:rFonts w:ascii="Century Gothic" w:hAnsi="Century Gothic"/>
                                <w:sz w:val="32"/>
                                <w:szCs w:val="32"/>
                                <w:lang w:val="es-ES_tradnl"/>
                              </w:rPr>
                            </w:pPr>
                          </w:p>
                          <w:p w:rsidR="002710F4" w:rsidRDefault="002710F4" w:rsidP="007B5395">
                            <w:pPr>
                              <w:ind w:right="930"/>
                              <w:jc w:val="center"/>
                              <w:rPr>
                                <w:rFonts w:ascii="Century Gothic" w:hAnsi="Century Gothic"/>
                                <w:lang w:val="es-ES_tradnl"/>
                              </w:rPr>
                            </w:pPr>
                          </w:p>
                          <w:p w:rsidR="002710F4" w:rsidRPr="009C5A35" w:rsidRDefault="002710F4"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2710F4" w:rsidRDefault="002710F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710F4" w:rsidRDefault="002710F4" w:rsidP="007B5395">
                      <w:pPr>
                        <w:ind w:left="142"/>
                        <w:jc w:val="center"/>
                        <w:rPr>
                          <w:rFonts w:ascii="Verdana" w:hAnsi="Verdana"/>
                          <w:b/>
                        </w:rPr>
                      </w:pPr>
                    </w:p>
                    <w:p w:rsidR="002710F4" w:rsidRDefault="002710F4"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710F4" w:rsidRPr="00103622" w:rsidRDefault="002710F4" w:rsidP="007B5395">
                      <w:pPr>
                        <w:ind w:left="142"/>
                        <w:jc w:val="center"/>
                        <w:rPr>
                          <w:rFonts w:ascii="Century Gothic" w:hAnsi="Century Gothic" w:cs="Arial"/>
                          <w:b/>
                          <w:sz w:val="32"/>
                          <w:szCs w:val="32"/>
                          <w:lang w:val="es-MX"/>
                        </w:rPr>
                      </w:pPr>
                    </w:p>
                    <w:p w:rsidR="002710F4" w:rsidRDefault="002710F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710F4" w:rsidRDefault="002710F4" w:rsidP="007B5395">
                      <w:pPr>
                        <w:jc w:val="center"/>
                        <w:rPr>
                          <w:rFonts w:ascii="Century Gothic" w:hAnsi="Century Gothic" w:cs="Arial"/>
                          <w:b/>
                          <w:sz w:val="28"/>
                          <w:szCs w:val="32"/>
                        </w:rPr>
                      </w:pPr>
                    </w:p>
                    <w:p w:rsidR="002710F4" w:rsidRDefault="002710F4" w:rsidP="007B5395">
                      <w:pPr>
                        <w:jc w:val="center"/>
                        <w:rPr>
                          <w:rFonts w:ascii="Century Gothic" w:hAnsi="Century Gothic" w:cs="Arial"/>
                          <w:b/>
                          <w:sz w:val="28"/>
                          <w:szCs w:val="32"/>
                        </w:rPr>
                      </w:pPr>
                    </w:p>
                    <w:p w:rsidR="002710F4" w:rsidRPr="00D94CE2" w:rsidRDefault="002710F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710F4" w:rsidRPr="00D94CE2" w:rsidRDefault="002710F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710F4" w:rsidRPr="00F40D69" w:rsidRDefault="002710F4" w:rsidP="007B5395">
                      <w:pPr>
                        <w:ind w:left="142"/>
                        <w:jc w:val="center"/>
                        <w:rPr>
                          <w:rFonts w:ascii="Century Gothic" w:hAnsi="Century Gothic" w:cs="Arial"/>
                          <w:b/>
                          <w:sz w:val="28"/>
                          <w:szCs w:val="28"/>
                        </w:rPr>
                      </w:pPr>
                    </w:p>
                    <w:p w:rsidR="002710F4" w:rsidRPr="00103622" w:rsidRDefault="002710F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710F4" w:rsidRPr="005F6C94" w:rsidRDefault="002710F4" w:rsidP="007B5395">
                      <w:pPr>
                        <w:ind w:left="142"/>
                        <w:rPr>
                          <w:rFonts w:ascii="Century Gothic" w:hAnsi="Century Gothic"/>
                          <w:b/>
                          <w:sz w:val="28"/>
                          <w:szCs w:val="28"/>
                          <w:lang w:val="es-MX"/>
                        </w:rPr>
                      </w:pPr>
                    </w:p>
                    <w:p w:rsidR="002710F4" w:rsidRPr="00D94CE2" w:rsidRDefault="002710F4"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ADQUISICION DE VALVULAS DE ALIVIO PARA EDR’S</w:t>
                      </w:r>
                    </w:p>
                    <w:p w:rsidR="002710F4" w:rsidRPr="00D94CE2" w:rsidRDefault="002710F4" w:rsidP="007B5395">
                      <w:pPr>
                        <w:jc w:val="center"/>
                        <w:rPr>
                          <w:rFonts w:ascii="Century Gothic" w:hAnsi="Century Gothic" w:cs="Century Gothic"/>
                          <w:b/>
                          <w:bCs/>
                          <w:color w:val="FF0000"/>
                          <w:sz w:val="28"/>
                          <w:szCs w:val="28"/>
                        </w:rPr>
                      </w:pPr>
                    </w:p>
                    <w:p w:rsidR="002710F4" w:rsidRPr="00242EDB" w:rsidRDefault="002710F4" w:rsidP="007B5395">
                      <w:pPr>
                        <w:jc w:val="center"/>
                        <w:rPr>
                          <w:rFonts w:ascii="Century Gothic" w:hAnsi="Century Gothic" w:cs="Tahoma"/>
                          <w:b/>
                          <w:bCs/>
                          <w:color w:val="000000"/>
                          <w:sz w:val="28"/>
                          <w:szCs w:val="17"/>
                          <w:shd w:val="clear" w:color="auto" w:fill="FFFFFF"/>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42EDB" w:rsidRPr="00242EDB">
                        <w:rPr>
                          <w:rFonts w:ascii="Century Gothic" w:hAnsi="Century Gothic" w:cs="Tahoma"/>
                          <w:b/>
                          <w:bCs/>
                          <w:color w:val="000000"/>
                          <w:sz w:val="28"/>
                          <w:szCs w:val="17"/>
                          <w:shd w:val="clear" w:color="auto" w:fill="FFFFFF"/>
                        </w:rPr>
                        <w:t>DCO-CDL-GRGD-161-18</w:t>
                      </w:r>
                    </w:p>
                    <w:p w:rsidR="00242EDB" w:rsidRPr="00D94CE2" w:rsidRDefault="00242EDB" w:rsidP="007B5395">
                      <w:pPr>
                        <w:jc w:val="center"/>
                        <w:rPr>
                          <w:rFonts w:ascii="Century Gothic" w:hAnsi="Century Gothic" w:cs="Century Gothic"/>
                          <w:b/>
                          <w:bCs/>
                          <w:color w:val="FF0000"/>
                          <w:sz w:val="28"/>
                          <w:szCs w:val="28"/>
                        </w:rPr>
                      </w:pPr>
                    </w:p>
                    <w:p w:rsidR="002710F4" w:rsidRPr="00242EDB" w:rsidRDefault="002710F4" w:rsidP="007B5395">
                      <w:pPr>
                        <w:jc w:val="center"/>
                        <w:rPr>
                          <w:rFonts w:ascii="Century Gothic" w:hAnsi="Century Gothic"/>
                          <w:b/>
                          <w:sz w:val="28"/>
                          <w:szCs w:val="28"/>
                          <w:lang w:val="es-ES_tradnl"/>
                        </w:rPr>
                      </w:pPr>
                      <w:r w:rsidRPr="00242EDB">
                        <w:rPr>
                          <w:rFonts w:ascii="Century Gothic" w:hAnsi="Century Gothic" w:cs="Century Gothic"/>
                          <w:b/>
                          <w:bCs/>
                          <w:sz w:val="28"/>
                          <w:szCs w:val="28"/>
                        </w:rPr>
                        <w:t>(Primera Convocatoria</w:t>
                      </w:r>
                      <w:r w:rsidRPr="00242EDB">
                        <w:rPr>
                          <w:rFonts w:ascii="Century Gothic" w:hAnsi="Century Gothic"/>
                          <w:b/>
                          <w:sz w:val="28"/>
                          <w:szCs w:val="28"/>
                          <w:lang w:val="es-ES_tradnl"/>
                        </w:rPr>
                        <w:t>)</w:t>
                      </w:r>
                    </w:p>
                    <w:p w:rsidR="002710F4" w:rsidRPr="00103622" w:rsidRDefault="002710F4" w:rsidP="007B5395">
                      <w:pPr>
                        <w:jc w:val="center"/>
                        <w:rPr>
                          <w:rFonts w:ascii="Century Gothic" w:hAnsi="Century Gothic"/>
                          <w:sz w:val="32"/>
                          <w:szCs w:val="32"/>
                          <w:lang w:val="es-ES_tradnl"/>
                        </w:rPr>
                      </w:pPr>
                    </w:p>
                    <w:p w:rsidR="002710F4" w:rsidRPr="00103622" w:rsidRDefault="002710F4" w:rsidP="007B5395">
                      <w:pPr>
                        <w:ind w:right="930"/>
                        <w:jc w:val="center"/>
                        <w:rPr>
                          <w:rFonts w:ascii="Century Gothic" w:hAnsi="Century Gothic"/>
                          <w:sz w:val="32"/>
                          <w:szCs w:val="32"/>
                          <w:lang w:val="es-ES_tradnl"/>
                        </w:rPr>
                      </w:pPr>
                    </w:p>
                    <w:p w:rsidR="002710F4" w:rsidRPr="00103622" w:rsidRDefault="002710F4" w:rsidP="007B5395">
                      <w:pPr>
                        <w:ind w:right="930"/>
                        <w:jc w:val="center"/>
                        <w:rPr>
                          <w:rFonts w:ascii="Century Gothic" w:hAnsi="Century Gothic"/>
                          <w:sz w:val="32"/>
                          <w:szCs w:val="32"/>
                          <w:lang w:val="es-ES_tradnl"/>
                        </w:rPr>
                      </w:pPr>
                    </w:p>
                    <w:p w:rsidR="002710F4" w:rsidRDefault="002710F4" w:rsidP="007B5395">
                      <w:pPr>
                        <w:ind w:right="930"/>
                        <w:jc w:val="center"/>
                        <w:rPr>
                          <w:rFonts w:ascii="Century Gothic" w:hAnsi="Century Gothic"/>
                          <w:lang w:val="es-ES_tradnl"/>
                        </w:rPr>
                      </w:pPr>
                    </w:p>
                    <w:p w:rsidR="002710F4" w:rsidRPr="009C5A35" w:rsidRDefault="002710F4"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710F4" w:rsidRPr="00AD6AF2" w:rsidRDefault="002710F4" w:rsidP="00795A5A">
                            <w:pPr>
                              <w:ind w:right="930"/>
                              <w:jc w:val="center"/>
                              <w:rPr>
                                <w:rFonts w:ascii="Century Gothic" w:hAnsi="Century Gothic"/>
                                <w:sz w:val="14"/>
                                <w:lang w:val="es-ES_tradnl"/>
                              </w:rPr>
                            </w:pPr>
                          </w:p>
                          <w:p w:rsidR="002710F4" w:rsidRPr="00AD6AF2" w:rsidRDefault="002710F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2710F4" w:rsidRPr="00AD6AF2" w:rsidRDefault="002710F4" w:rsidP="00795A5A">
                      <w:pPr>
                        <w:ind w:right="930"/>
                        <w:jc w:val="center"/>
                        <w:rPr>
                          <w:rFonts w:ascii="Century Gothic" w:hAnsi="Century Gothic"/>
                          <w:sz w:val="14"/>
                          <w:lang w:val="es-ES_tradnl"/>
                        </w:rPr>
                      </w:pPr>
                    </w:p>
                    <w:p w:rsidR="002710F4" w:rsidRPr="00AD6AF2" w:rsidRDefault="002710F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8C2EB6" w:rsidRPr="00177FE8" w:rsidTr="00550E34">
        <w:trPr>
          <w:trHeight w:val="363"/>
          <w:jc w:val="center"/>
        </w:trPr>
        <w:tc>
          <w:tcPr>
            <w:tcW w:w="4667" w:type="dxa"/>
            <w:tcBorders>
              <w:right w:val="single" w:sz="4" w:space="0" w:color="auto"/>
            </w:tcBorders>
            <w:shd w:val="clear" w:color="auto" w:fill="auto"/>
            <w:vAlign w:val="center"/>
          </w:tcPr>
          <w:p w:rsidR="008C2EB6" w:rsidRPr="0073680C" w:rsidRDefault="008C2EB6" w:rsidP="00550E34">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8C2EB6" w:rsidRPr="0073680C" w:rsidRDefault="008C2EB6" w:rsidP="00550E34">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8C2EB6" w:rsidRPr="00177FE8" w:rsidTr="00550E34">
        <w:trPr>
          <w:trHeight w:val="1194"/>
          <w:jc w:val="center"/>
        </w:trPr>
        <w:tc>
          <w:tcPr>
            <w:tcW w:w="4667" w:type="dxa"/>
            <w:tcBorders>
              <w:right w:val="single" w:sz="4" w:space="0" w:color="auto"/>
            </w:tcBorders>
            <w:shd w:val="clear" w:color="auto" w:fill="auto"/>
            <w:vAlign w:val="bottom"/>
          </w:tcPr>
          <w:p w:rsidR="008C2EB6" w:rsidRPr="003E3593" w:rsidRDefault="008C2EB6" w:rsidP="00550E34">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8C2EB6" w:rsidRPr="003E3593" w:rsidRDefault="008C2EB6" w:rsidP="00550E34">
            <w:pPr>
              <w:jc w:val="center"/>
              <w:rPr>
                <w:rFonts w:ascii="Verdana" w:eastAsia="Calibri" w:hAnsi="Verdana" w:cs="Arial"/>
                <w:b/>
                <w:sz w:val="12"/>
                <w:szCs w:val="18"/>
              </w:rPr>
            </w:pPr>
            <w:r w:rsidRPr="003E3593">
              <w:rPr>
                <w:rFonts w:ascii="Verdana" w:eastAsia="Calibri" w:hAnsi="Verdana" w:cs="Arial"/>
                <w:b/>
                <w:sz w:val="12"/>
                <w:szCs w:val="18"/>
              </w:rPr>
              <w:t>Firma y Sello</w:t>
            </w:r>
          </w:p>
          <w:p w:rsidR="008C2EB6" w:rsidRPr="00177FE8" w:rsidRDefault="008C2EB6" w:rsidP="00550E34">
            <w:pPr>
              <w:rPr>
                <w:rFonts w:ascii="Verdana" w:eastAsia="Calibri" w:hAnsi="Verdana" w:cs="Arial"/>
                <w:b/>
                <w:color w:val="000000"/>
                <w:sz w:val="18"/>
                <w:szCs w:val="18"/>
              </w:rPr>
            </w:pPr>
          </w:p>
        </w:tc>
        <w:tc>
          <w:tcPr>
            <w:tcW w:w="4446" w:type="dxa"/>
            <w:tcBorders>
              <w:right w:val="single" w:sz="4" w:space="0" w:color="auto"/>
            </w:tcBorders>
          </w:tcPr>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jc w:val="center"/>
              <w:rPr>
                <w:rFonts w:ascii="Verdana" w:eastAsia="Calibri" w:hAnsi="Verdana" w:cs="Arial"/>
                <w:b/>
                <w:color w:val="000000"/>
                <w:sz w:val="12"/>
                <w:szCs w:val="18"/>
              </w:rPr>
            </w:pPr>
            <w:r>
              <w:rPr>
                <w:rFonts w:ascii="Verdana" w:eastAsia="Calibri" w:hAnsi="Verdana" w:cs="Arial"/>
                <w:b/>
                <w:color w:val="000000"/>
                <w:sz w:val="12"/>
                <w:szCs w:val="18"/>
              </w:rPr>
              <w:t>Fecha:_</w:t>
            </w:r>
            <w:r w:rsidR="002710F4">
              <w:rPr>
                <w:rFonts w:ascii="Verdana" w:eastAsia="Calibri" w:hAnsi="Verdana" w:cs="Arial"/>
                <w:b/>
                <w:color w:val="000000"/>
                <w:sz w:val="12"/>
                <w:szCs w:val="18"/>
              </w:rPr>
              <w:t>22</w:t>
            </w:r>
            <w:r>
              <w:rPr>
                <w:rFonts w:ascii="Verdana" w:eastAsia="Calibri" w:hAnsi="Verdana" w:cs="Arial"/>
                <w:b/>
                <w:color w:val="000000"/>
                <w:sz w:val="12"/>
                <w:szCs w:val="18"/>
              </w:rPr>
              <w:t>_/__</w:t>
            </w:r>
            <w:r w:rsidR="002710F4">
              <w:rPr>
                <w:rFonts w:ascii="Verdana" w:eastAsia="Calibri" w:hAnsi="Verdana" w:cs="Arial"/>
                <w:b/>
                <w:color w:val="000000"/>
                <w:sz w:val="12"/>
                <w:szCs w:val="18"/>
              </w:rPr>
              <w:t>06</w:t>
            </w:r>
            <w:r>
              <w:rPr>
                <w:rFonts w:ascii="Verdana" w:eastAsia="Calibri" w:hAnsi="Verdana" w:cs="Arial"/>
                <w:b/>
                <w:color w:val="000000"/>
                <w:sz w:val="12"/>
                <w:szCs w:val="18"/>
              </w:rPr>
              <w:t>_/_</w:t>
            </w:r>
            <w:r w:rsidR="002710F4">
              <w:rPr>
                <w:rFonts w:ascii="Verdana" w:eastAsia="Calibri" w:hAnsi="Verdana" w:cs="Arial"/>
                <w:b/>
                <w:color w:val="000000"/>
                <w:sz w:val="12"/>
                <w:szCs w:val="18"/>
              </w:rPr>
              <w:t>2018</w:t>
            </w:r>
            <w:r>
              <w:rPr>
                <w:rFonts w:ascii="Verdana" w:eastAsia="Calibri" w:hAnsi="Verdana" w:cs="Arial"/>
                <w:b/>
                <w:color w:val="000000"/>
                <w:sz w:val="12"/>
                <w:szCs w:val="18"/>
              </w:rPr>
              <w:t>_</w:t>
            </w:r>
          </w:p>
          <w:p w:rsidR="008C2EB6" w:rsidRPr="00E45745" w:rsidRDefault="008C2EB6" w:rsidP="00550E34">
            <w:pPr>
              <w:spacing w:line="240" w:lineRule="atLeast"/>
              <w:jc w:val="center"/>
              <w:rPr>
                <w:rFonts w:ascii="Lucida Handwriting" w:eastAsia="Calibri" w:hAnsi="Lucida Handwriting" w:cs="Arial"/>
                <w:i/>
                <w:color w:val="FFFFFF"/>
                <w:sz w:val="14"/>
                <w:szCs w:val="18"/>
              </w:rPr>
            </w:pPr>
          </w:p>
        </w:tc>
      </w:tr>
    </w:tbl>
    <w:p w:rsidR="008C2EB6" w:rsidRDefault="008C2EB6" w:rsidP="00EA7EC8">
      <w:pPr>
        <w:jc w:val="center"/>
        <w:rPr>
          <w:rFonts w:ascii="Calibri" w:hAnsi="Calibri" w:cs="Calibri"/>
          <w:b/>
          <w:color w:val="FF0000"/>
          <w:sz w:val="18"/>
          <w:szCs w:val="18"/>
        </w:rPr>
      </w:pPr>
    </w:p>
    <w:p w:rsidR="002710F4" w:rsidRDefault="002710F4"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D10A8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B26A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2B26A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2B26AC"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2710F4">
              <w:rPr>
                <w:rFonts w:asciiTheme="minorHAnsi" w:hAnsiTheme="minorHAnsi" w:cstheme="minorHAnsi"/>
                <w:sz w:val="22"/>
                <w:szCs w:val="22"/>
              </w:rPr>
              <w:t xml:space="preserve"> 22/06/2018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2710F4">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2710F4" w:rsidRDefault="002710F4" w:rsidP="00EA7EC8">
            <w:pPr>
              <w:jc w:val="both"/>
              <w:rPr>
                <w:rFonts w:asciiTheme="minorHAnsi" w:hAnsiTheme="minorHAnsi" w:cstheme="minorHAnsi"/>
                <w:b/>
                <w:color w:val="000000"/>
                <w:sz w:val="18"/>
                <w:szCs w:val="22"/>
                <w:lang w:val="es-ES_tradnl"/>
              </w:rPr>
            </w:pPr>
            <w:r w:rsidRPr="002710F4">
              <w:rPr>
                <w:rFonts w:ascii="Calibri" w:hAnsi="Calibri" w:cs="Arial"/>
                <w:b/>
                <w:i/>
                <w:color w:val="FF0000"/>
                <w:sz w:val="18"/>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2710F4" w:rsidRDefault="00EA7EC8" w:rsidP="00EA7EC8">
            <w:pPr>
              <w:jc w:val="both"/>
              <w:rPr>
                <w:rFonts w:asciiTheme="minorHAnsi" w:hAnsiTheme="minorHAnsi" w:cstheme="minorHAnsi"/>
                <w:b/>
                <w:sz w:val="18"/>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2710F4" w:rsidRDefault="00EA7EC8" w:rsidP="002710F4">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2710F4" w:rsidRDefault="002710F4" w:rsidP="00EA7EC8">
            <w:pPr>
              <w:jc w:val="both"/>
              <w:rPr>
                <w:rFonts w:asciiTheme="minorHAnsi" w:hAnsiTheme="minorHAnsi" w:cstheme="minorHAnsi"/>
                <w:b/>
                <w:color w:val="000000"/>
                <w:sz w:val="18"/>
                <w:szCs w:val="22"/>
              </w:rPr>
            </w:pPr>
            <w:r w:rsidRPr="002710F4">
              <w:rPr>
                <w:rFonts w:ascii="Calibri" w:hAnsi="Calibri" w:cs="Arial"/>
                <w:b/>
                <w:i/>
                <w:color w:val="FF0000"/>
                <w:sz w:val="18"/>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2710F4" w:rsidRDefault="00EA7EC8" w:rsidP="00EA7EC8">
            <w:pPr>
              <w:rPr>
                <w:rFonts w:asciiTheme="minorHAnsi" w:hAnsiTheme="minorHAnsi" w:cstheme="minorHAnsi"/>
                <w:b/>
                <w:sz w:val="18"/>
                <w:szCs w:val="22"/>
              </w:rPr>
            </w:pPr>
          </w:p>
        </w:tc>
      </w:tr>
      <w:tr w:rsidR="00EA7EC8" w:rsidRPr="00552079" w:rsidTr="002710F4">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2710F4" w:rsidRDefault="002710F4" w:rsidP="00EA7EC8">
            <w:pPr>
              <w:jc w:val="both"/>
              <w:rPr>
                <w:rFonts w:asciiTheme="minorHAnsi" w:hAnsiTheme="minorHAnsi" w:cstheme="minorHAnsi"/>
                <w:b/>
                <w:color w:val="FF0000"/>
                <w:sz w:val="18"/>
                <w:szCs w:val="22"/>
              </w:rPr>
            </w:pPr>
            <w:r w:rsidRPr="002710F4">
              <w:rPr>
                <w:rFonts w:ascii="Calibri" w:hAnsi="Calibri" w:cs="Arial"/>
                <w:b/>
                <w:i/>
                <w:color w:val="FF0000"/>
                <w:sz w:val="18"/>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2710F4" w:rsidRPr="00552079" w:rsidTr="000E1D5D">
        <w:trPr>
          <w:trHeight w:val="370"/>
        </w:trPr>
        <w:tc>
          <w:tcPr>
            <w:tcW w:w="433" w:type="dxa"/>
            <w:vAlign w:val="center"/>
          </w:tcPr>
          <w:p w:rsidR="002710F4" w:rsidRPr="00552079" w:rsidRDefault="002710F4" w:rsidP="002710F4">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2710F4" w:rsidRPr="00552079" w:rsidRDefault="002710F4" w:rsidP="002710F4">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2710F4" w:rsidRPr="00552079" w:rsidRDefault="002710F4" w:rsidP="002710F4">
            <w:pPr>
              <w:rPr>
                <w:rFonts w:asciiTheme="minorHAnsi" w:hAnsiTheme="minorHAnsi" w:cstheme="minorHAnsi"/>
                <w:sz w:val="22"/>
                <w:szCs w:val="22"/>
              </w:rPr>
            </w:pPr>
            <w:r w:rsidRPr="00552079">
              <w:rPr>
                <w:rFonts w:asciiTheme="minorHAnsi" w:hAnsiTheme="minorHAnsi" w:cstheme="minorHAnsi"/>
                <w:sz w:val="22"/>
                <w:szCs w:val="22"/>
              </w:rPr>
              <w:t>Fecha:</w:t>
            </w:r>
          </w:p>
          <w:p w:rsidR="002710F4" w:rsidRPr="00552079" w:rsidRDefault="002710F4" w:rsidP="002710F4">
            <w:pPr>
              <w:rPr>
                <w:rFonts w:asciiTheme="minorHAnsi" w:hAnsiTheme="minorHAnsi" w:cstheme="minorHAnsi"/>
                <w:sz w:val="22"/>
                <w:szCs w:val="22"/>
              </w:rPr>
            </w:pPr>
            <w:r>
              <w:rPr>
                <w:rFonts w:asciiTheme="minorHAnsi" w:hAnsiTheme="minorHAnsi" w:cstheme="minorHAnsi"/>
                <w:sz w:val="22"/>
                <w:szCs w:val="22"/>
              </w:rPr>
              <w:t>02/07/2018</w:t>
            </w:r>
          </w:p>
        </w:tc>
        <w:tc>
          <w:tcPr>
            <w:tcW w:w="1528" w:type="dxa"/>
            <w:gridSpan w:val="2"/>
            <w:vAlign w:val="center"/>
          </w:tcPr>
          <w:p w:rsidR="002710F4" w:rsidRPr="00552079" w:rsidRDefault="002710F4" w:rsidP="002710F4">
            <w:pPr>
              <w:rPr>
                <w:rFonts w:asciiTheme="minorHAnsi" w:hAnsiTheme="minorHAnsi" w:cstheme="minorHAnsi"/>
                <w:sz w:val="22"/>
                <w:szCs w:val="22"/>
              </w:rPr>
            </w:pPr>
            <w:r w:rsidRPr="00552079">
              <w:rPr>
                <w:rFonts w:asciiTheme="minorHAnsi" w:hAnsiTheme="minorHAnsi" w:cstheme="minorHAnsi"/>
                <w:sz w:val="22"/>
                <w:szCs w:val="22"/>
              </w:rPr>
              <w:t>Hasta hora:</w:t>
            </w:r>
          </w:p>
          <w:p w:rsidR="002710F4" w:rsidRPr="00552079" w:rsidRDefault="002710F4" w:rsidP="002710F4">
            <w:pPr>
              <w:rPr>
                <w:rFonts w:asciiTheme="minorHAnsi" w:hAnsiTheme="minorHAnsi" w:cstheme="minorHAnsi"/>
                <w:sz w:val="22"/>
                <w:szCs w:val="22"/>
              </w:rPr>
            </w:pPr>
            <w:r>
              <w:rPr>
                <w:rFonts w:asciiTheme="minorHAnsi" w:hAnsiTheme="minorHAnsi" w:cstheme="minorHAnsi"/>
                <w:sz w:val="22"/>
                <w:szCs w:val="22"/>
              </w:rPr>
              <w:t>15:00</w:t>
            </w:r>
          </w:p>
        </w:tc>
        <w:tc>
          <w:tcPr>
            <w:tcW w:w="3534" w:type="dxa"/>
          </w:tcPr>
          <w:p w:rsidR="002710F4" w:rsidRPr="00F9448B" w:rsidRDefault="002710F4" w:rsidP="002710F4">
            <w:pPr>
              <w:rPr>
                <w:rFonts w:ascii="Calibri" w:hAnsi="Calibri" w:cs="Calibri"/>
                <w:sz w:val="16"/>
                <w:lang w:val="es-BO"/>
              </w:rPr>
            </w:pPr>
            <w:r w:rsidRPr="00F9448B">
              <w:rPr>
                <w:rFonts w:ascii="Calibri" w:hAnsi="Calibri" w:cs="Calibri"/>
                <w:sz w:val="16"/>
              </w:rPr>
              <w:t xml:space="preserve">Calle Bueno N° 185 Edificio YPFB, </w:t>
            </w:r>
          </w:p>
          <w:p w:rsidR="002710F4" w:rsidRPr="00F9448B" w:rsidRDefault="002710F4" w:rsidP="002710F4">
            <w:pPr>
              <w:rPr>
                <w:rFonts w:ascii="Calibri" w:hAnsi="Calibri" w:cs="Calibri"/>
                <w:sz w:val="16"/>
              </w:rPr>
            </w:pPr>
            <w:r w:rsidRPr="00F9448B">
              <w:rPr>
                <w:rFonts w:ascii="Calibri" w:hAnsi="Calibri" w:cs="Calibri"/>
                <w:sz w:val="16"/>
              </w:rPr>
              <w:t>La Paz –Bolivia</w:t>
            </w:r>
          </w:p>
          <w:p w:rsidR="002710F4" w:rsidRPr="00F9448B" w:rsidRDefault="002710F4" w:rsidP="002710F4">
            <w:pPr>
              <w:rPr>
                <w:rFonts w:ascii="Calibri" w:hAnsi="Calibri" w:cs="Calibri"/>
                <w:b/>
                <w:color w:val="FF0000"/>
                <w:sz w:val="16"/>
                <w:szCs w:val="22"/>
              </w:rPr>
            </w:pPr>
            <w:r w:rsidRPr="00F9448B">
              <w:rPr>
                <w:rFonts w:ascii="Calibri" w:hAnsi="Calibri" w:cs="Calibri"/>
                <w:b/>
                <w:sz w:val="16"/>
              </w:rPr>
              <w:t xml:space="preserve">Lic. Jose Luis Copa L. </w:t>
            </w:r>
            <w:proofErr w:type="spellStart"/>
            <w:r w:rsidRPr="00F9448B">
              <w:rPr>
                <w:rFonts w:ascii="Calibri" w:hAnsi="Calibri" w:cs="Calibri"/>
                <w:b/>
                <w:sz w:val="16"/>
              </w:rPr>
              <w:t>Int</w:t>
            </w:r>
            <w:proofErr w:type="spellEnd"/>
            <w:r w:rsidRPr="00F9448B">
              <w:rPr>
                <w:rFonts w:ascii="Calibri" w:hAnsi="Calibri" w:cs="Calibri"/>
                <w:b/>
                <w:sz w:val="16"/>
              </w:rPr>
              <w:t>. 1142 y</w:t>
            </w:r>
            <w:r>
              <w:rPr>
                <w:rFonts w:ascii="Calibri" w:hAnsi="Calibri" w:cs="Calibri"/>
                <w:b/>
                <w:sz w:val="16"/>
              </w:rPr>
              <w:t>/o</w:t>
            </w:r>
            <w:r w:rsidRPr="00F9448B">
              <w:rPr>
                <w:rFonts w:ascii="Calibri" w:hAnsi="Calibri" w:cs="Calibri"/>
                <w:b/>
                <w:sz w:val="16"/>
              </w:rPr>
              <w:t xml:space="preserve"> 1123</w:t>
            </w:r>
          </w:p>
        </w:tc>
      </w:tr>
      <w:tr w:rsidR="002710F4" w:rsidRPr="00552079" w:rsidTr="000E1D5D">
        <w:trPr>
          <w:trHeight w:val="214"/>
        </w:trPr>
        <w:tc>
          <w:tcPr>
            <w:tcW w:w="433" w:type="dxa"/>
            <w:vAlign w:val="center"/>
          </w:tcPr>
          <w:p w:rsidR="002710F4" w:rsidRPr="00552079" w:rsidRDefault="002710F4" w:rsidP="002710F4">
            <w:pPr>
              <w:jc w:val="center"/>
              <w:rPr>
                <w:rFonts w:asciiTheme="minorHAnsi" w:hAnsiTheme="minorHAnsi" w:cstheme="minorHAnsi"/>
                <w:sz w:val="22"/>
                <w:szCs w:val="22"/>
              </w:rPr>
            </w:pPr>
          </w:p>
        </w:tc>
        <w:tc>
          <w:tcPr>
            <w:tcW w:w="3106" w:type="dxa"/>
            <w:vAlign w:val="center"/>
          </w:tcPr>
          <w:p w:rsidR="002710F4" w:rsidRPr="00552079" w:rsidRDefault="002710F4" w:rsidP="002710F4">
            <w:pPr>
              <w:rPr>
                <w:rFonts w:asciiTheme="minorHAnsi" w:hAnsiTheme="minorHAnsi" w:cstheme="minorHAnsi"/>
                <w:sz w:val="22"/>
                <w:szCs w:val="22"/>
              </w:rPr>
            </w:pPr>
          </w:p>
        </w:tc>
        <w:tc>
          <w:tcPr>
            <w:tcW w:w="2921" w:type="dxa"/>
            <w:gridSpan w:val="4"/>
            <w:vAlign w:val="center"/>
          </w:tcPr>
          <w:p w:rsidR="002710F4" w:rsidRPr="00552079" w:rsidRDefault="002710F4" w:rsidP="002710F4">
            <w:pPr>
              <w:jc w:val="center"/>
              <w:rPr>
                <w:rFonts w:asciiTheme="minorHAnsi" w:hAnsiTheme="minorHAnsi" w:cstheme="minorHAnsi"/>
                <w:sz w:val="22"/>
                <w:szCs w:val="22"/>
              </w:rPr>
            </w:pPr>
          </w:p>
        </w:tc>
        <w:tc>
          <w:tcPr>
            <w:tcW w:w="3534" w:type="dxa"/>
          </w:tcPr>
          <w:p w:rsidR="002710F4" w:rsidRPr="001B5615" w:rsidRDefault="002710F4" w:rsidP="002710F4">
            <w:pPr>
              <w:jc w:val="both"/>
              <w:rPr>
                <w:rFonts w:asciiTheme="minorHAnsi" w:hAnsiTheme="minorHAnsi" w:cstheme="minorHAnsi"/>
                <w:color w:val="FF0000"/>
                <w:sz w:val="22"/>
                <w:szCs w:val="22"/>
              </w:rPr>
            </w:pPr>
          </w:p>
        </w:tc>
      </w:tr>
      <w:tr w:rsidR="002710F4" w:rsidRPr="00552079" w:rsidTr="000E1D5D">
        <w:trPr>
          <w:trHeight w:val="416"/>
        </w:trPr>
        <w:tc>
          <w:tcPr>
            <w:tcW w:w="433" w:type="dxa"/>
            <w:vAlign w:val="center"/>
          </w:tcPr>
          <w:p w:rsidR="002710F4" w:rsidRPr="00552079" w:rsidRDefault="002710F4" w:rsidP="002710F4">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2710F4" w:rsidRPr="00552079" w:rsidRDefault="002710F4" w:rsidP="002710F4">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2710F4" w:rsidRPr="00552079" w:rsidRDefault="002710F4" w:rsidP="002710F4">
            <w:pPr>
              <w:rPr>
                <w:rFonts w:asciiTheme="minorHAnsi" w:hAnsiTheme="minorHAnsi" w:cstheme="minorHAnsi"/>
                <w:sz w:val="22"/>
                <w:szCs w:val="22"/>
              </w:rPr>
            </w:pPr>
            <w:r w:rsidRPr="00552079">
              <w:rPr>
                <w:rFonts w:asciiTheme="minorHAnsi" w:hAnsiTheme="minorHAnsi" w:cstheme="minorHAnsi"/>
                <w:sz w:val="22"/>
                <w:szCs w:val="22"/>
              </w:rPr>
              <w:t>Fecha:</w:t>
            </w:r>
          </w:p>
          <w:p w:rsidR="002710F4" w:rsidRPr="00552079" w:rsidRDefault="002710F4" w:rsidP="002710F4">
            <w:pPr>
              <w:rPr>
                <w:rFonts w:asciiTheme="minorHAnsi" w:hAnsiTheme="minorHAnsi" w:cstheme="minorHAnsi"/>
                <w:sz w:val="22"/>
                <w:szCs w:val="22"/>
              </w:rPr>
            </w:pPr>
            <w:r>
              <w:rPr>
                <w:rFonts w:asciiTheme="minorHAnsi" w:hAnsiTheme="minorHAnsi" w:cstheme="minorHAnsi"/>
                <w:sz w:val="22"/>
                <w:szCs w:val="22"/>
              </w:rPr>
              <w:t>02/07/2018</w:t>
            </w:r>
          </w:p>
        </w:tc>
        <w:tc>
          <w:tcPr>
            <w:tcW w:w="1576" w:type="dxa"/>
            <w:gridSpan w:val="3"/>
            <w:vAlign w:val="center"/>
          </w:tcPr>
          <w:p w:rsidR="002710F4" w:rsidRPr="00552079" w:rsidRDefault="002710F4" w:rsidP="002710F4">
            <w:pPr>
              <w:rPr>
                <w:rFonts w:asciiTheme="minorHAnsi" w:hAnsiTheme="minorHAnsi" w:cstheme="minorHAnsi"/>
                <w:sz w:val="22"/>
                <w:szCs w:val="22"/>
              </w:rPr>
            </w:pPr>
            <w:r w:rsidRPr="00552079">
              <w:rPr>
                <w:rFonts w:asciiTheme="minorHAnsi" w:hAnsiTheme="minorHAnsi" w:cstheme="minorHAnsi"/>
                <w:sz w:val="22"/>
                <w:szCs w:val="22"/>
              </w:rPr>
              <w:t>Hora:</w:t>
            </w:r>
          </w:p>
          <w:p w:rsidR="002710F4" w:rsidRPr="00552079" w:rsidRDefault="002710F4" w:rsidP="002710F4">
            <w:pPr>
              <w:rPr>
                <w:rFonts w:asciiTheme="minorHAnsi" w:hAnsiTheme="minorHAnsi" w:cstheme="minorHAnsi"/>
                <w:sz w:val="22"/>
                <w:szCs w:val="22"/>
              </w:rPr>
            </w:pPr>
            <w:r>
              <w:rPr>
                <w:rFonts w:asciiTheme="minorHAnsi" w:hAnsiTheme="minorHAnsi" w:cstheme="minorHAnsi"/>
                <w:sz w:val="22"/>
                <w:szCs w:val="22"/>
              </w:rPr>
              <w:t>15:15</w:t>
            </w:r>
          </w:p>
        </w:tc>
        <w:tc>
          <w:tcPr>
            <w:tcW w:w="3534" w:type="dxa"/>
            <w:vAlign w:val="center"/>
          </w:tcPr>
          <w:p w:rsidR="002710F4" w:rsidRPr="00957318" w:rsidRDefault="002710F4" w:rsidP="002710F4">
            <w:pPr>
              <w:jc w:val="both"/>
              <w:rPr>
                <w:rFonts w:ascii="Calibri" w:hAnsi="Calibri" w:cs="Arial"/>
                <w:sz w:val="16"/>
                <w:szCs w:val="22"/>
              </w:rPr>
            </w:pPr>
            <w:r w:rsidRPr="00957318">
              <w:rPr>
                <w:rFonts w:ascii="Calibri" w:hAnsi="Calibri" w:cs="Arial"/>
                <w:sz w:val="16"/>
                <w:szCs w:val="22"/>
              </w:rPr>
              <w:t xml:space="preserve">Calle Bueno N° 185 Edificio YPFB Piso 1° Gerencia de Contrataciones Corporativas </w:t>
            </w:r>
          </w:p>
          <w:p w:rsidR="002710F4" w:rsidRPr="00F9448B" w:rsidRDefault="002710F4" w:rsidP="002710F4">
            <w:pPr>
              <w:rPr>
                <w:rFonts w:ascii="Calibri" w:hAnsi="Calibri" w:cs="Calibri"/>
                <w:color w:val="FF0000"/>
                <w:sz w:val="16"/>
                <w:szCs w:val="22"/>
                <w:lang w:val="es-BO"/>
              </w:rPr>
            </w:pPr>
            <w:r w:rsidRPr="00957318">
              <w:rPr>
                <w:rFonts w:ascii="Calibri" w:hAnsi="Calibri" w:cs="Arial"/>
                <w:sz w:val="16"/>
                <w:szCs w:val="22"/>
              </w:rPr>
              <w:t>La Paz – Bolivia.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073005" w:rsidRDefault="00EA7EC8" w:rsidP="00EA7EC8">
            <w:pPr>
              <w:jc w:val="both"/>
              <w:rPr>
                <w:rFonts w:asciiTheme="minorHAnsi" w:hAnsiTheme="minorHAnsi" w:cstheme="minorHAnsi"/>
                <w:szCs w:val="22"/>
              </w:rPr>
            </w:pPr>
            <w:r w:rsidRPr="00073005">
              <w:rPr>
                <w:rFonts w:asciiTheme="minorHAnsi" w:hAnsiTheme="minorHAnsi" w:cstheme="minorHAnsi"/>
                <w:szCs w:val="22"/>
              </w:rPr>
              <w:t xml:space="preserve">Fecha Estimada: </w:t>
            </w:r>
          </w:p>
          <w:p w:rsidR="00EA7EC8" w:rsidRPr="009803E1" w:rsidRDefault="002710F4" w:rsidP="00EA7EC8">
            <w:pPr>
              <w:jc w:val="both"/>
              <w:rPr>
                <w:rFonts w:asciiTheme="minorHAnsi" w:hAnsiTheme="minorHAnsi" w:cstheme="minorHAnsi"/>
                <w:szCs w:val="22"/>
              </w:rPr>
            </w:pPr>
            <w:r w:rsidRPr="00073005">
              <w:rPr>
                <w:rFonts w:asciiTheme="minorHAnsi" w:hAnsiTheme="minorHAnsi" w:cstheme="minorHAnsi"/>
                <w:i/>
                <w:szCs w:val="22"/>
              </w:rPr>
              <w:t>13/07/2018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9"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2710F4" w:rsidP="002710F4">
            <w:pPr>
              <w:jc w:val="both"/>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27/07/2018</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2710F4" w:rsidRDefault="002710F4" w:rsidP="00D62DD9">
      <w:pPr>
        <w:rPr>
          <w:rFonts w:asciiTheme="minorHAnsi" w:hAnsiTheme="minorHAnsi" w:cstheme="minorHAnsi"/>
          <w:sz w:val="22"/>
          <w:szCs w:val="22"/>
        </w:rPr>
      </w:pPr>
    </w:p>
    <w:p w:rsidR="002710F4" w:rsidRDefault="002710F4" w:rsidP="00D62DD9">
      <w:pPr>
        <w:rPr>
          <w:rFonts w:asciiTheme="minorHAnsi" w:hAnsiTheme="minorHAnsi" w:cstheme="minorHAnsi"/>
          <w:sz w:val="22"/>
          <w:szCs w:val="22"/>
        </w:rPr>
      </w:pPr>
    </w:p>
    <w:p w:rsidR="002710F4" w:rsidRDefault="002710F4" w:rsidP="00D62DD9">
      <w:pPr>
        <w:rPr>
          <w:rFonts w:asciiTheme="minorHAnsi" w:hAnsiTheme="minorHAnsi" w:cstheme="minorHAnsi"/>
          <w:sz w:val="22"/>
          <w:szCs w:val="22"/>
        </w:rPr>
      </w:pPr>
    </w:p>
    <w:p w:rsidR="002710F4" w:rsidRDefault="002710F4" w:rsidP="00D62DD9">
      <w:pPr>
        <w:rPr>
          <w:rFonts w:asciiTheme="minorHAnsi" w:hAnsiTheme="minorHAnsi" w:cstheme="minorHAnsi"/>
          <w:sz w:val="22"/>
          <w:szCs w:val="22"/>
        </w:rPr>
      </w:pPr>
    </w:p>
    <w:p w:rsidR="002710F4" w:rsidRDefault="002710F4" w:rsidP="00D62DD9">
      <w:pPr>
        <w:rPr>
          <w:rFonts w:asciiTheme="minorHAnsi" w:hAnsiTheme="minorHAnsi" w:cstheme="minorHAnsi"/>
          <w:sz w:val="22"/>
          <w:szCs w:val="22"/>
        </w:rPr>
      </w:pPr>
    </w:p>
    <w:p w:rsidR="002710F4" w:rsidRDefault="002710F4" w:rsidP="00D62DD9">
      <w:pPr>
        <w:rPr>
          <w:rFonts w:asciiTheme="minorHAnsi" w:hAnsiTheme="minorHAnsi" w:cstheme="minorHAnsi"/>
          <w:sz w:val="22"/>
          <w:szCs w:val="22"/>
        </w:rPr>
      </w:pPr>
    </w:p>
    <w:p w:rsidR="002710F4" w:rsidRDefault="002710F4" w:rsidP="00D62DD9">
      <w:pPr>
        <w:rPr>
          <w:rFonts w:asciiTheme="minorHAnsi" w:hAnsiTheme="minorHAnsi" w:cstheme="minorHAnsi"/>
          <w:sz w:val="22"/>
          <w:szCs w:val="22"/>
        </w:rPr>
      </w:pPr>
    </w:p>
    <w:p w:rsidR="002710F4" w:rsidRDefault="002710F4" w:rsidP="00D62DD9">
      <w:pPr>
        <w:rPr>
          <w:rFonts w:asciiTheme="minorHAnsi" w:hAnsiTheme="minorHAnsi" w:cstheme="minorHAnsi"/>
          <w:sz w:val="22"/>
          <w:szCs w:val="22"/>
        </w:rPr>
      </w:pPr>
    </w:p>
    <w:p w:rsidR="002710F4" w:rsidRDefault="002710F4" w:rsidP="00D62DD9">
      <w:pPr>
        <w:rPr>
          <w:rFonts w:asciiTheme="minorHAnsi" w:hAnsiTheme="minorHAnsi" w:cstheme="minorHAnsi"/>
          <w:sz w:val="22"/>
          <w:szCs w:val="22"/>
        </w:rPr>
      </w:pPr>
    </w:p>
    <w:p w:rsidR="002710F4" w:rsidRDefault="002710F4" w:rsidP="00D62DD9">
      <w:pPr>
        <w:rPr>
          <w:rFonts w:asciiTheme="minorHAnsi" w:hAnsiTheme="minorHAnsi" w:cstheme="minorHAnsi"/>
          <w:sz w:val="22"/>
          <w:szCs w:val="22"/>
        </w:rPr>
      </w:pPr>
    </w:p>
    <w:p w:rsidR="002710F4" w:rsidRDefault="002710F4" w:rsidP="00D62DD9">
      <w:pPr>
        <w:rPr>
          <w:rFonts w:asciiTheme="minorHAnsi" w:hAnsiTheme="minorHAnsi" w:cstheme="minorHAnsi"/>
          <w:sz w:val="22"/>
          <w:szCs w:val="22"/>
        </w:rPr>
      </w:pPr>
    </w:p>
    <w:p w:rsidR="002710F4" w:rsidRDefault="002710F4" w:rsidP="00D62DD9">
      <w:pPr>
        <w:rPr>
          <w:rFonts w:asciiTheme="minorHAnsi" w:hAnsiTheme="minorHAnsi" w:cstheme="minorHAnsi"/>
          <w:sz w:val="22"/>
          <w:szCs w:val="22"/>
        </w:rPr>
      </w:pPr>
    </w:p>
    <w:tbl>
      <w:tblPr>
        <w:tblW w:w="9346" w:type="dxa"/>
        <w:jc w:val="center"/>
        <w:tblCellMar>
          <w:left w:w="70" w:type="dxa"/>
          <w:right w:w="70" w:type="dxa"/>
        </w:tblCellMar>
        <w:tblLook w:val="04A0" w:firstRow="1" w:lastRow="0" w:firstColumn="1" w:lastColumn="0" w:noHBand="0" w:noVBand="1"/>
      </w:tblPr>
      <w:tblGrid>
        <w:gridCol w:w="9346"/>
      </w:tblGrid>
      <w:tr w:rsidR="002710F4" w:rsidRPr="006F470A" w:rsidTr="002B26AC">
        <w:trPr>
          <w:trHeight w:val="871"/>
          <w:jc w:val="center"/>
        </w:trPr>
        <w:tc>
          <w:tcPr>
            <w:tcW w:w="93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710F4" w:rsidRPr="002B26AC" w:rsidRDefault="002710F4" w:rsidP="002B26AC">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bl>
    <w:p w:rsidR="002710F4" w:rsidRPr="002710F4" w:rsidRDefault="002710F4" w:rsidP="00D62DD9">
      <w:pPr>
        <w:rPr>
          <w:rFonts w:asciiTheme="minorHAnsi" w:hAnsiTheme="minorHAnsi" w:cstheme="minorHAnsi"/>
          <w:sz w:val="2"/>
          <w:szCs w:val="22"/>
        </w:rPr>
      </w:pPr>
    </w:p>
    <w:tbl>
      <w:tblPr>
        <w:tblW w:w="9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00"/>
        <w:gridCol w:w="3260"/>
        <w:gridCol w:w="1134"/>
        <w:gridCol w:w="1276"/>
        <w:gridCol w:w="1559"/>
        <w:gridCol w:w="1276"/>
      </w:tblGrid>
      <w:tr w:rsidR="002710F4" w:rsidRPr="008F55B5" w:rsidTr="002710F4">
        <w:trPr>
          <w:trHeight w:val="600"/>
          <w:jc w:val="center"/>
        </w:trPr>
        <w:tc>
          <w:tcPr>
            <w:tcW w:w="800" w:type="dxa"/>
            <w:shd w:val="clear" w:color="auto" w:fill="D9D9D9"/>
            <w:vAlign w:val="center"/>
            <w:hideMark/>
          </w:tcPr>
          <w:p w:rsidR="002710F4" w:rsidRDefault="002710F4" w:rsidP="002710F4">
            <w:pPr>
              <w:jc w:val="center"/>
              <w:rPr>
                <w:rFonts w:ascii="Calibri" w:hAnsi="Calibri" w:cs="Calibri"/>
                <w:b/>
                <w:bCs/>
                <w:sz w:val="18"/>
                <w:szCs w:val="16"/>
                <w:lang w:val="es-ES_tradnl" w:eastAsia="es-BO"/>
              </w:rPr>
            </w:pPr>
            <w:r w:rsidRPr="008D77BD">
              <w:rPr>
                <w:rFonts w:ascii="Calibri" w:hAnsi="Calibri" w:cs="Calibri"/>
                <w:b/>
                <w:bCs/>
                <w:sz w:val="18"/>
                <w:szCs w:val="16"/>
                <w:lang w:val="es-ES_tradnl" w:eastAsia="es-BO"/>
              </w:rPr>
              <w:t>Nº</w:t>
            </w:r>
          </w:p>
          <w:p w:rsidR="002710F4" w:rsidRPr="008D77BD" w:rsidRDefault="002710F4" w:rsidP="002710F4">
            <w:pPr>
              <w:jc w:val="center"/>
              <w:rPr>
                <w:rFonts w:ascii="Calibri" w:hAnsi="Calibri" w:cs="Calibri"/>
                <w:b/>
                <w:bCs/>
                <w:sz w:val="18"/>
                <w:szCs w:val="16"/>
                <w:lang w:eastAsia="es-BO"/>
              </w:rPr>
            </w:pPr>
            <w:r>
              <w:rPr>
                <w:rFonts w:ascii="Calibri" w:hAnsi="Calibri" w:cs="Calibri"/>
                <w:b/>
                <w:bCs/>
                <w:sz w:val="18"/>
                <w:szCs w:val="16"/>
                <w:lang w:val="es-ES_tradnl" w:eastAsia="es-BO"/>
              </w:rPr>
              <w:t xml:space="preserve">ÍTEM </w:t>
            </w:r>
          </w:p>
        </w:tc>
        <w:tc>
          <w:tcPr>
            <w:tcW w:w="3260" w:type="dxa"/>
            <w:shd w:val="clear" w:color="auto" w:fill="D9D9D9"/>
            <w:vAlign w:val="center"/>
            <w:hideMark/>
          </w:tcPr>
          <w:p w:rsidR="002710F4" w:rsidRPr="008D77BD" w:rsidRDefault="002710F4" w:rsidP="002710F4">
            <w:pPr>
              <w:jc w:val="center"/>
              <w:rPr>
                <w:rFonts w:ascii="Calibri" w:hAnsi="Calibri" w:cs="Calibri"/>
                <w:b/>
                <w:bCs/>
                <w:sz w:val="18"/>
                <w:szCs w:val="16"/>
                <w:lang w:eastAsia="es-BO"/>
              </w:rPr>
            </w:pPr>
            <w:r w:rsidRPr="008D77BD">
              <w:rPr>
                <w:rFonts w:ascii="Calibri" w:hAnsi="Calibri" w:cs="Calibri"/>
                <w:b/>
                <w:bCs/>
                <w:sz w:val="18"/>
                <w:szCs w:val="16"/>
                <w:lang w:val="es-ES_tradnl" w:eastAsia="es-BO"/>
              </w:rPr>
              <w:t xml:space="preserve">DETALLE </w:t>
            </w:r>
            <w:r>
              <w:rPr>
                <w:rFonts w:ascii="Calibri" w:hAnsi="Calibri" w:cs="Calibri"/>
                <w:b/>
                <w:bCs/>
                <w:sz w:val="18"/>
                <w:szCs w:val="16"/>
                <w:lang w:val="es-ES_tradnl" w:eastAsia="es-BO"/>
              </w:rPr>
              <w:t>DE LOS BIENES</w:t>
            </w:r>
          </w:p>
        </w:tc>
        <w:tc>
          <w:tcPr>
            <w:tcW w:w="1134" w:type="dxa"/>
            <w:shd w:val="clear" w:color="auto" w:fill="D9D9D9"/>
            <w:vAlign w:val="center"/>
            <w:hideMark/>
          </w:tcPr>
          <w:p w:rsidR="002710F4" w:rsidRPr="008D77BD" w:rsidRDefault="002710F4" w:rsidP="002710F4">
            <w:pPr>
              <w:jc w:val="center"/>
              <w:rPr>
                <w:rFonts w:ascii="Calibri" w:hAnsi="Calibri" w:cs="Calibri"/>
                <w:b/>
                <w:bCs/>
                <w:sz w:val="18"/>
                <w:szCs w:val="16"/>
                <w:lang w:eastAsia="es-BO"/>
              </w:rPr>
            </w:pPr>
            <w:r w:rsidRPr="008D77BD">
              <w:rPr>
                <w:rFonts w:ascii="Calibri" w:hAnsi="Calibri" w:cs="Calibri"/>
                <w:b/>
                <w:bCs/>
                <w:sz w:val="18"/>
                <w:szCs w:val="16"/>
                <w:lang w:eastAsia="es-BO"/>
              </w:rPr>
              <w:t>CANTIDAD</w:t>
            </w:r>
          </w:p>
        </w:tc>
        <w:tc>
          <w:tcPr>
            <w:tcW w:w="1276" w:type="dxa"/>
            <w:shd w:val="clear" w:color="auto" w:fill="D9D9D9"/>
            <w:vAlign w:val="center"/>
          </w:tcPr>
          <w:p w:rsidR="002710F4" w:rsidRPr="008D77BD" w:rsidRDefault="002710F4" w:rsidP="002710F4">
            <w:pPr>
              <w:jc w:val="center"/>
              <w:rPr>
                <w:rFonts w:ascii="Calibri" w:hAnsi="Calibri" w:cs="Calibri"/>
                <w:b/>
                <w:bCs/>
                <w:sz w:val="18"/>
                <w:szCs w:val="16"/>
                <w:lang w:val="es-ES_tradnl" w:eastAsia="es-BO"/>
              </w:rPr>
            </w:pPr>
            <w:r w:rsidRPr="008D77BD">
              <w:rPr>
                <w:rFonts w:ascii="Calibri" w:hAnsi="Calibri" w:cs="Calibri"/>
                <w:b/>
                <w:bCs/>
                <w:sz w:val="18"/>
                <w:szCs w:val="16"/>
                <w:lang w:val="es-ES_tradnl" w:eastAsia="es-BO"/>
              </w:rPr>
              <w:t>UNIDAD DE MEDIDA</w:t>
            </w:r>
          </w:p>
        </w:tc>
        <w:tc>
          <w:tcPr>
            <w:tcW w:w="1559" w:type="dxa"/>
            <w:shd w:val="clear" w:color="auto" w:fill="D9D9D9"/>
            <w:vAlign w:val="center"/>
          </w:tcPr>
          <w:p w:rsidR="002710F4" w:rsidRPr="008D77BD" w:rsidRDefault="002710F4" w:rsidP="002710F4">
            <w:pPr>
              <w:jc w:val="center"/>
              <w:rPr>
                <w:rFonts w:ascii="Calibri" w:hAnsi="Calibri" w:cs="Calibri"/>
                <w:b/>
                <w:bCs/>
                <w:sz w:val="18"/>
                <w:szCs w:val="16"/>
                <w:lang w:val="es-ES_tradnl" w:eastAsia="es-BO"/>
              </w:rPr>
            </w:pPr>
            <w:r w:rsidRPr="008D77BD">
              <w:rPr>
                <w:rFonts w:ascii="Calibri" w:hAnsi="Calibri" w:cs="Calibri"/>
                <w:b/>
                <w:bCs/>
                <w:sz w:val="18"/>
                <w:szCs w:val="16"/>
                <w:lang w:val="es-ES_tradnl" w:eastAsia="es-BO"/>
              </w:rPr>
              <w:t xml:space="preserve">PRECIO UNITARIO  </w:t>
            </w:r>
            <w:r w:rsidRPr="008D77BD">
              <w:rPr>
                <w:rFonts w:ascii="Calibri" w:hAnsi="Calibri" w:cs="Calibri"/>
                <w:b/>
                <w:bCs/>
                <w:sz w:val="18"/>
                <w:szCs w:val="16"/>
                <w:lang w:eastAsia="es-BO"/>
              </w:rPr>
              <w:t>(Bs.)</w:t>
            </w:r>
          </w:p>
        </w:tc>
        <w:tc>
          <w:tcPr>
            <w:tcW w:w="1276" w:type="dxa"/>
            <w:shd w:val="clear" w:color="auto" w:fill="D9D9D9"/>
            <w:vAlign w:val="center"/>
          </w:tcPr>
          <w:p w:rsidR="002710F4" w:rsidRPr="008D77BD" w:rsidRDefault="002710F4" w:rsidP="002710F4">
            <w:pPr>
              <w:jc w:val="center"/>
              <w:rPr>
                <w:rFonts w:ascii="Calibri" w:hAnsi="Calibri" w:cs="Calibri"/>
                <w:b/>
                <w:bCs/>
                <w:sz w:val="18"/>
                <w:szCs w:val="16"/>
                <w:lang w:val="es-ES_tradnl" w:eastAsia="es-BO"/>
              </w:rPr>
            </w:pPr>
            <w:r w:rsidRPr="008D77BD">
              <w:rPr>
                <w:rFonts w:ascii="Calibri" w:hAnsi="Calibri" w:cs="Calibri"/>
                <w:b/>
                <w:bCs/>
                <w:sz w:val="18"/>
                <w:szCs w:val="16"/>
                <w:lang w:val="es-ES_tradnl" w:eastAsia="es-BO"/>
              </w:rPr>
              <w:t>PRECIO TOTAL</w:t>
            </w:r>
            <w:r>
              <w:rPr>
                <w:rFonts w:ascii="Calibri" w:hAnsi="Calibri" w:cs="Calibri"/>
                <w:b/>
                <w:bCs/>
                <w:sz w:val="18"/>
                <w:szCs w:val="16"/>
                <w:lang w:val="es-ES_tradnl" w:eastAsia="es-BO"/>
              </w:rPr>
              <w:t xml:space="preserve"> </w:t>
            </w:r>
            <w:r w:rsidRPr="008D77BD">
              <w:rPr>
                <w:rFonts w:ascii="Calibri" w:hAnsi="Calibri" w:cs="Calibri"/>
                <w:b/>
                <w:bCs/>
                <w:sz w:val="18"/>
                <w:szCs w:val="16"/>
                <w:lang w:eastAsia="es-BO"/>
              </w:rPr>
              <w:t>(Bs.)</w:t>
            </w:r>
          </w:p>
        </w:tc>
      </w:tr>
      <w:tr w:rsidR="002710F4" w:rsidRPr="008F55B5" w:rsidTr="002710F4">
        <w:trPr>
          <w:trHeight w:hRule="exact" w:val="1492"/>
          <w:jc w:val="center"/>
        </w:trPr>
        <w:tc>
          <w:tcPr>
            <w:tcW w:w="800" w:type="dxa"/>
            <w:shd w:val="clear" w:color="auto" w:fill="auto"/>
            <w:vAlign w:val="center"/>
          </w:tcPr>
          <w:p w:rsidR="002710F4" w:rsidRPr="00580661" w:rsidRDefault="002710F4" w:rsidP="002710F4">
            <w:pPr>
              <w:jc w:val="center"/>
              <w:rPr>
                <w:rFonts w:ascii="Calibri" w:hAnsi="Calibri" w:cs="Calibri"/>
                <w:color w:val="000000"/>
                <w:sz w:val="18"/>
                <w:szCs w:val="16"/>
                <w:lang w:eastAsia="es-BO"/>
              </w:rPr>
            </w:pPr>
            <w:r>
              <w:rPr>
                <w:rFonts w:ascii="Calibri" w:hAnsi="Calibri" w:cs="Calibri"/>
                <w:color w:val="000000"/>
                <w:sz w:val="18"/>
                <w:szCs w:val="16"/>
                <w:lang w:eastAsia="es-BO"/>
              </w:rPr>
              <w:t>1</w:t>
            </w:r>
          </w:p>
        </w:tc>
        <w:tc>
          <w:tcPr>
            <w:tcW w:w="3260" w:type="dxa"/>
            <w:shd w:val="clear" w:color="auto" w:fill="auto"/>
            <w:vAlign w:val="center"/>
          </w:tcPr>
          <w:p w:rsidR="002710F4" w:rsidRPr="00FB4260" w:rsidRDefault="002710F4" w:rsidP="002710F4">
            <w:pPr>
              <w:rPr>
                <w:rFonts w:ascii="Verdana" w:hAnsi="Verdana" w:cs="Calibri"/>
                <w:color w:val="000000"/>
                <w:sz w:val="18"/>
                <w:szCs w:val="22"/>
                <w:lang w:val="es-BO"/>
              </w:rPr>
            </w:pPr>
            <w:r w:rsidRPr="00FB4260">
              <w:rPr>
                <w:rFonts w:ascii="Verdana" w:hAnsi="Verdana" w:cs="Calibri"/>
                <w:color w:val="000000"/>
                <w:sz w:val="18"/>
                <w:szCs w:val="22"/>
                <w:lang w:val="es-BO"/>
              </w:rPr>
              <w:t>VALVULA DE ALIVIO:</w:t>
            </w:r>
          </w:p>
          <w:p w:rsidR="002710F4" w:rsidRPr="00FB4260" w:rsidRDefault="002710F4" w:rsidP="002710F4">
            <w:pPr>
              <w:rPr>
                <w:rFonts w:ascii="Verdana" w:hAnsi="Verdana" w:cs="Calibri"/>
                <w:color w:val="000000"/>
                <w:sz w:val="18"/>
                <w:szCs w:val="22"/>
                <w:lang w:val="es-BO"/>
              </w:rPr>
            </w:pPr>
            <w:r w:rsidRPr="00FB4260">
              <w:rPr>
                <w:rFonts w:ascii="Verdana" w:hAnsi="Verdana" w:cs="Calibri"/>
                <w:color w:val="000000"/>
                <w:sz w:val="18"/>
                <w:szCs w:val="22"/>
                <w:lang w:val="es-BO"/>
              </w:rPr>
              <w:t xml:space="preserve">MARCA: Fisher </w:t>
            </w:r>
            <w:r>
              <w:rPr>
                <w:rFonts w:ascii="Verdana" w:hAnsi="Verdana" w:cs="Calibri"/>
                <w:color w:val="000000"/>
                <w:sz w:val="18"/>
                <w:szCs w:val="22"/>
                <w:lang w:val="es-BO"/>
              </w:rPr>
              <w:t>“</w:t>
            </w:r>
            <w:r w:rsidRPr="00FB4260">
              <w:rPr>
                <w:rFonts w:ascii="Verdana" w:hAnsi="Verdana" w:cs="Calibri"/>
                <w:color w:val="000000"/>
                <w:sz w:val="18"/>
                <w:szCs w:val="22"/>
                <w:lang w:val="es-BO"/>
              </w:rPr>
              <w:t>o su equivalente</w:t>
            </w:r>
            <w:r>
              <w:rPr>
                <w:rFonts w:ascii="Verdana" w:hAnsi="Verdana" w:cs="Calibri"/>
                <w:color w:val="000000"/>
                <w:sz w:val="18"/>
                <w:szCs w:val="22"/>
                <w:lang w:val="es-BO"/>
              </w:rPr>
              <w:t>”</w:t>
            </w:r>
          </w:p>
          <w:p w:rsidR="002710F4" w:rsidRPr="00D44D62" w:rsidRDefault="002710F4" w:rsidP="002710F4">
            <w:pPr>
              <w:rPr>
                <w:rFonts w:ascii="Verdana" w:hAnsi="Verdana" w:cs="Calibri"/>
                <w:color w:val="000000"/>
                <w:sz w:val="18"/>
                <w:szCs w:val="22"/>
                <w:lang w:val="en-US"/>
              </w:rPr>
            </w:pPr>
            <w:r w:rsidRPr="00D44D62">
              <w:rPr>
                <w:rFonts w:ascii="Verdana" w:hAnsi="Verdana" w:cs="Calibri"/>
                <w:color w:val="000000"/>
                <w:sz w:val="18"/>
                <w:szCs w:val="22"/>
                <w:lang w:val="en-US"/>
              </w:rPr>
              <w:t>MODELO: H203 Relief Valve</w:t>
            </w:r>
          </w:p>
          <w:p w:rsidR="002710F4" w:rsidRPr="00D44D62" w:rsidRDefault="002710F4" w:rsidP="002710F4">
            <w:pPr>
              <w:rPr>
                <w:rFonts w:ascii="Verdana" w:hAnsi="Verdana" w:cs="Calibri"/>
                <w:color w:val="000000"/>
                <w:sz w:val="18"/>
                <w:szCs w:val="22"/>
                <w:lang w:val="en-US"/>
              </w:rPr>
            </w:pPr>
            <w:r w:rsidRPr="00D44D62">
              <w:rPr>
                <w:rFonts w:ascii="Verdana" w:hAnsi="Verdana" w:cs="Calibri"/>
                <w:color w:val="000000"/>
                <w:sz w:val="18"/>
                <w:szCs w:val="22"/>
                <w:lang w:val="en-US"/>
              </w:rPr>
              <w:t xml:space="preserve">TAMAÑO: 1” NPT </w:t>
            </w:r>
          </w:p>
          <w:p w:rsidR="002710F4" w:rsidRPr="00D44D62" w:rsidRDefault="002710F4" w:rsidP="002710F4">
            <w:pPr>
              <w:rPr>
                <w:rFonts w:ascii="Verdana" w:hAnsi="Verdana" w:cs="Calibri"/>
                <w:color w:val="000000"/>
                <w:sz w:val="18"/>
                <w:szCs w:val="22"/>
                <w:lang w:val="en-US"/>
              </w:rPr>
            </w:pPr>
            <w:r w:rsidRPr="00D44D62">
              <w:rPr>
                <w:rFonts w:ascii="Verdana" w:hAnsi="Verdana" w:cs="Calibri"/>
                <w:color w:val="000000"/>
                <w:sz w:val="18"/>
                <w:szCs w:val="22"/>
                <w:lang w:val="en-US"/>
              </w:rPr>
              <w:t xml:space="preserve">MATERIAL: </w:t>
            </w:r>
            <w:proofErr w:type="spellStart"/>
            <w:r w:rsidRPr="00D44D62">
              <w:rPr>
                <w:rFonts w:ascii="Verdana" w:hAnsi="Verdana" w:cs="Calibri"/>
                <w:color w:val="000000"/>
                <w:sz w:val="18"/>
                <w:szCs w:val="22"/>
                <w:lang w:val="en-US"/>
              </w:rPr>
              <w:t>Latón</w:t>
            </w:r>
            <w:proofErr w:type="spellEnd"/>
          </w:p>
          <w:p w:rsidR="002710F4" w:rsidRPr="00580661" w:rsidRDefault="002710F4" w:rsidP="002710F4">
            <w:pPr>
              <w:rPr>
                <w:rFonts w:ascii="Calibri" w:hAnsi="Calibri" w:cs="Calibri"/>
                <w:color w:val="000000"/>
                <w:sz w:val="18"/>
                <w:szCs w:val="16"/>
                <w:lang w:eastAsia="es-BO"/>
              </w:rPr>
            </w:pPr>
            <w:r w:rsidRPr="00D44D62">
              <w:rPr>
                <w:rFonts w:ascii="Verdana" w:hAnsi="Verdana" w:cs="Calibri"/>
                <w:color w:val="000000"/>
                <w:sz w:val="18"/>
                <w:szCs w:val="22"/>
                <w:lang w:val="en-US"/>
              </w:rPr>
              <w:t>SET POINT: 75 Psig</w:t>
            </w:r>
          </w:p>
        </w:tc>
        <w:tc>
          <w:tcPr>
            <w:tcW w:w="1134" w:type="dxa"/>
            <w:shd w:val="clear" w:color="auto" w:fill="auto"/>
            <w:vAlign w:val="center"/>
          </w:tcPr>
          <w:p w:rsidR="002710F4" w:rsidRPr="008D77BD" w:rsidRDefault="002710F4" w:rsidP="002710F4">
            <w:pPr>
              <w:jc w:val="center"/>
              <w:rPr>
                <w:rFonts w:ascii="Calibri" w:hAnsi="Calibri" w:cs="Calibri"/>
                <w:color w:val="000000"/>
                <w:sz w:val="18"/>
                <w:szCs w:val="16"/>
                <w:lang w:eastAsia="es-BO"/>
              </w:rPr>
            </w:pPr>
            <w:r>
              <w:rPr>
                <w:rFonts w:ascii="Calibri" w:hAnsi="Calibri" w:cs="Calibri"/>
                <w:color w:val="000000"/>
                <w:sz w:val="18"/>
                <w:szCs w:val="16"/>
                <w:lang w:eastAsia="es-BO"/>
              </w:rPr>
              <w:t>15</w:t>
            </w:r>
          </w:p>
        </w:tc>
        <w:tc>
          <w:tcPr>
            <w:tcW w:w="1276" w:type="dxa"/>
            <w:vAlign w:val="center"/>
          </w:tcPr>
          <w:p w:rsidR="002710F4" w:rsidRPr="008D77BD" w:rsidRDefault="002710F4" w:rsidP="002710F4">
            <w:pPr>
              <w:jc w:val="center"/>
              <w:rPr>
                <w:rFonts w:ascii="Calibri" w:hAnsi="Calibri" w:cs="Calibri"/>
                <w:color w:val="000000"/>
                <w:sz w:val="18"/>
                <w:szCs w:val="16"/>
                <w:lang w:eastAsia="es-BO"/>
              </w:rPr>
            </w:pPr>
            <w:r>
              <w:rPr>
                <w:rFonts w:ascii="Calibri" w:hAnsi="Calibri" w:cs="Calibri"/>
                <w:color w:val="000000"/>
                <w:sz w:val="18"/>
                <w:szCs w:val="16"/>
                <w:lang w:eastAsia="es-BO"/>
              </w:rPr>
              <w:t>Piezas</w:t>
            </w:r>
          </w:p>
        </w:tc>
        <w:tc>
          <w:tcPr>
            <w:tcW w:w="1559" w:type="dxa"/>
            <w:vAlign w:val="center"/>
          </w:tcPr>
          <w:p w:rsidR="002710F4" w:rsidRPr="0027195A" w:rsidRDefault="002710F4" w:rsidP="002710F4">
            <w:pPr>
              <w:jc w:val="center"/>
              <w:rPr>
                <w:rFonts w:ascii="Calibri" w:hAnsi="Calibri" w:cs="Calibri"/>
                <w:color w:val="000000"/>
                <w:sz w:val="18"/>
                <w:szCs w:val="16"/>
                <w:lang w:eastAsia="es-BO"/>
              </w:rPr>
            </w:pPr>
            <w:r>
              <w:rPr>
                <w:rFonts w:ascii="Calibri" w:hAnsi="Calibri" w:cs="Calibri"/>
                <w:color w:val="000000"/>
                <w:sz w:val="18"/>
                <w:szCs w:val="16"/>
                <w:lang w:eastAsia="es-BO"/>
              </w:rPr>
              <w:t>2.150,43</w:t>
            </w:r>
          </w:p>
        </w:tc>
        <w:tc>
          <w:tcPr>
            <w:tcW w:w="1276" w:type="dxa"/>
            <w:vAlign w:val="center"/>
          </w:tcPr>
          <w:p w:rsidR="002710F4" w:rsidRPr="0027195A" w:rsidRDefault="002710F4" w:rsidP="002710F4">
            <w:pPr>
              <w:jc w:val="center"/>
              <w:rPr>
                <w:rFonts w:ascii="Calibri" w:hAnsi="Calibri" w:cs="Calibri"/>
                <w:color w:val="000000"/>
                <w:sz w:val="18"/>
                <w:szCs w:val="16"/>
                <w:lang w:eastAsia="es-BO"/>
              </w:rPr>
            </w:pPr>
            <w:r>
              <w:rPr>
                <w:rFonts w:ascii="Calibri" w:hAnsi="Calibri" w:cs="Calibri"/>
                <w:color w:val="000000"/>
                <w:sz w:val="18"/>
                <w:szCs w:val="16"/>
                <w:lang w:eastAsia="es-BO"/>
              </w:rPr>
              <w:t>32.256,45</w:t>
            </w:r>
            <w:r w:rsidRPr="0027195A">
              <w:rPr>
                <w:rFonts w:ascii="Calibri" w:hAnsi="Calibri" w:cs="Calibri"/>
                <w:color w:val="000000"/>
                <w:sz w:val="18"/>
                <w:szCs w:val="16"/>
                <w:lang w:eastAsia="es-BO"/>
              </w:rPr>
              <w:t xml:space="preserve"> </w:t>
            </w:r>
          </w:p>
        </w:tc>
      </w:tr>
      <w:tr w:rsidR="002710F4" w:rsidRPr="008F55B5" w:rsidTr="002710F4">
        <w:trPr>
          <w:trHeight w:hRule="exact" w:val="1555"/>
          <w:jc w:val="center"/>
        </w:trPr>
        <w:tc>
          <w:tcPr>
            <w:tcW w:w="800" w:type="dxa"/>
            <w:shd w:val="clear" w:color="auto" w:fill="auto"/>
            <w:vAlign w:val="center"/>
          </w:tcPr>
          <w:p w:rsidR="002710F4" w:rsidRPr="00580661" w:rsidRDefault="002710F4" w:rsidP="002710F4">
            <w:pPr>
              <w:jc w:val="center"/>
              <w:rPr>
                <w:rFonts w:ascii="Calibri" w:hAnsi="Calibri" w:cs="Calibri"/>
                <w:color w:val="000000"/>
                <w:sz w:val="18"/>
                <w:szCs w:val="16"/>
                <w:lang w:eastAsia="es-BO"/>
              </w:rPr>
            </w:pPr>
            <w:r>
              <w:rPr>
                <w:rFonts w:ascii="Calibri" w:hAnsi="Calibri" w:cs="Calibri"/>
                <w:color w:val="000000"/>
                <w:sz w:val="18"/>
                <w:szCs w:val="16"/>
                <w:lang w:eastAsia="es-BO"/>
              </w:rPr>
              <w:t>2</w:t>
            </w:r>
          </w:p>
        </w:tc>
        <w:tc>
          <w:tcPr>
            <w:tcW w:w="3260" w:type="dxa"/>
            <w:shd w:val="clear" w:color="auto" w:fill="auto"/>
            <w:vAlign w:val="center"/>
          </w:tcPr>
          <w:p w:rsidR="002710F4" w:rsidRPr="00D44D62" w:rsidRDefault="002710F4" w:rsidP="002710F4">
            <w:pPr>
              <w:rPr>
                <w:rFonts w:ascii="Verdana" w:hAnsi="Verdana" w:cs="Calibri"/>
                <w:color w:val="000000"/>
                <w:sz w:val="18"/>
                <w:szCs w:val="22"/>
                <w:lang w:val="es-BO"/>
              </w:rPr>
            </w:pPr>
            <w:r w:rsidRPr="00D44D62">
              <w:rPr>
                <w:rFonts w:ascii="Verdana" w:hAnsi="Verdana" w:cs="Calibri"/>
                <w:color w:val="000000"/>
                <w:sz w:val="18"/>
                <w:szCs w:val="22"/>
                <w:lang w:val="es-BO"/>
              </w:rPr>
              <w:t>VALVULA DE ALIVIO</w:t>
            </w:r>
            <w:r>
              <w:rPr>
                <w:rFonts w:ascii="Verdana" w:hAnsi="Verdana" w:cs="Calibri"/>
                <w:color w:val="000000"/>
                <w:sz w:val="18"/>
                <w:szCs w:val="22"/>
                <w:lang w:val="es-BO"/>
              </w:rPr>
              <w:t>:</w:t>
            </w:r>
          </w:p>
          <w:p w:rsidR="002710F4" w:rsidRPr="00D44D62" w:rsidRDefault="002710F4" w:rsidP="002710F4">
            <w:pPr>
              <w:rPr>
                <w:rFonts w:ascii="Verdana" w:hAnsi="Verdana" w:cs="Calibri"/>
                <w:color w:val="000000"/>
                <w:sz w:val="18"/>
                <w:szCs w:val="22"/>
                <w:lang w:val="es-BO"/>
              </w:rPr>
            </w:pPr>
            <w:r w:rsidRPr="00D44D62">
              <w:rPr>
                <w:rFonts w:ascii="Verdana" w:hAnsi="Verdana" w:cs="Calibri"/>
                <w:color w:val="000000"/>
                <w:sz w:val="18"/>
                <w:szCs w:val="22"/>
                <w:lang w:val="es-BO"/>
              </w:rPr>
              <w:t>Marca: W. Burger</w:t>
            </w:r>
            <w:r>
              <w:rPr>
                <w:rFonts w:ascii="Verdana" w:hAnsi="Verdana" w:cs="Calibri"/>
                <w:color w:val="000000"/>
                <w:sz w:val="18"/>
                <w:szCs w:val="22"/>
                <w:lang w:val="es-BO"/>
              </w:rPr>
              <w:t xml:space="preserve"> “o su equivalente”</w:t>
            </w:r>
          </w:p>
          <w:p w:rsidR="002710F4" w:rsidRPr="00D44D62" w:rsidRDefault="002710F4" w:rsidP="002710F4">
            <w:pPr>
              <w:rPr>
                <w:rFonts w:ascii="Verdana" w:hAnsi="Verdana" w:cs="Calibri"/>
                <w:color w:val="000000"/>
                <w:sz w:val="18"/>
                <w:szCs w:val="22"/>
                <w:lang w:val="es-BO"/>
              </w:rPr>
            </w:pPr>
            <w:r w:rsidRPr="00D44D62">
              <w:rPr>
                <w:rFonts w:ascii="Verdana" w:hAnsi="Verdana" w:cs="Calibri"/>
                <w:color w:val="000000"/>
                <w:sz w:val="18"/>
                <w:szCs w:val="22"/>
                <w:lang w:val="es-BO"/>
              </w:rPr>
              <w:t>MODELO: WB1910</w:t>
            </w:r>
          </w:p>
          <w:p w:rsidR="002710F4" w:rsidRPr="00D44D62" w:rsidRDefault="002710F4" w:rsidP="002710F4">
            <w:pPr>
              <w:rPr>
                <w:rFonts w:ascii="Verdana" w:hAnsi="Verdana" w:cs="Calibri"/>
                <w:color w:val="000000"/>
                <w:sz w:val="18"/>
                <w:szCs w:val="22"/>
                <w:lang w:val="es-BO"/>
              </w:rPr>
            </w:pPr>
            <w:r w:rsidRPr="00D44D62">
              <w:rPr>
                <w:rFonts w:ascii="Verdana" w:hAnsi="Verdana" w:cs="Calibri"/>
                <w:color w:val="000000"/>
                <w:sz w:val="18"/>
                <w:szCs w:val="22"/>
                <w:lang w:val="es-BO"/>
              </w:rPr>
              <w:t>TAMAÑO: 2” x 2 ½” NPT (M-H)</w:t>
            </w:r>
          </w:p>
          <w:p w:rsidR="002710F4" w:rsidRPr="00E460BC" w:rsidRDefault="002710F4" w:rsidP="002710F4">
            <w:pPr>
              <w:rPr>
                <w:rFonts w:ascii="Calibri" w:hAnsi="Calibri" w:cs="Calibri"/>
                <w:color w:val="000000"/>
                <w:sz w:val="18"/>
                <w:szCs w:val="16"/>
                <w:lang w:eastAsia="es-BO"/>
              </w:rPr>
            </w:pPr>
            <w:r w:rsidRPr="00D44D62">
              <w:rPr>
                <w:rFonts w:ascii="Verdana" w:hAnsi="Verdana" w:cs="Calibri"/>
                <w:color w:val="000000"/>
                <w:sz w:val="18"/>
                <w:szCs w:val="22"/>
                <w:lang w:val="es-BO"/>
              </w:rPr>
              <w:t>SET POINT: 75 Psi</w:t>
            </w:r>
          </w:p>
        </w:tc>
        <w:tc>
          <w:tcPr>
            <w:tcW w:w="1134" w:type="dxa"/>
            <w:shd w:val="clear" w:color="auto" w:fill="auto"/>
            <w:vAlign w:val="center"/>
          </w:tcPr>
          <w:p w:rsidR="002710F4" w:rsidRPr="008D77BD" w:rsidRDefault="002710F4" w:rsidP="002710F4">
            <w:pPr>
              <w:jc w:val="center"/>
              <w:rPr>
                <w:rFonts w:ascii="Calibri" w:hAnsi="Calibri" w:cs="Calibri"/>
                <w:color w:val="000000"/>
                <w:sz w:val="18"/>
                <w:szCs w:val="16"/>
                <w:lang w:eastAsia="es-BO"/>
              </w:rPr>
            </w:pPr>
            <w:r>
              <w:rPr>
                <w:rFonts w:ascii="Calibri" w:hAnsi="Calibri" w:cs="Calibri"/>
                <w:color w:val="000000"/>
                <w:sz w:val="18"/>
                <w:szCs w:val="16"/>
                <w:lang w:eastAsia="es-BO"/>
              </w:rPr>
              <w:t>4</w:t>
            </w:r>
          </w:p>
        </w:tc>
        <w:tc>
          <w:tcPr>
            <w:tcW w:w="1276" w:type="dxa"/>
            <w:vAlign w:val="center"/>
          </w:tcPr>
          <w:p w:rsidR="002710F4" w:rsidRPr="008D77BD" w:rsidRDefault="002710F4" w:rsidP="002710F4">
            <w:pPr>
              <w:jc w:val="center"/>
              <w:rPr>
                <w:rFonts w:ascii="Calibri" w:hAnsi="Calibri" w:cs="Calibri"/>
                <w:color w:val="000000"/>
                <w:sz w:val="18"/>
                <w:szCs w:val="16"/>
                <w:lang w:eastAsia="es-BO"/>
              </w:rPr>
            </w:pPr>
            <w:r>
              <w:rPr>
                <w:rFonts w:ascii="Calibri" w:hAnsi="Calibri" w:cs="Calibri"/>
                <w:color w:val="000000"/>
                <w:sz w:val="18"/>
                <w:szCs w:val="16"/>
                <w:lang w:eastAsia="es-BO"/>
              </w:rPr>
              <w:t>Piezas</w:t>
            </w:r>
          </w:p>
        </w:tc>
        <w:tc>
          <w:tcPr>
            <w:tcW w:w="1559" w:type="dxa"/>
            <w:vAlign w:val="center"/>
          </w:tcPr>
          <w:p w:rsidR="002710F4" w:rsidRPr="0027195A" w:rsidRDefault="002710F4" w:rsidP="002710F4">
            <w:pPr>
              <w:jc w:val="center"/>
              <w:rPr>
                <w:rFonts w:ascii="Calibri" w:hAnsi="Calibri" w:cs="Calibri"/>
                <w:color w:val="000000"/>
                <w:sz w:val="18"/>
                <w:szCs w:val="16"/>
                <w:lang w:eastAsia="es-BO"/>
              </w:rPr>
            </w:pPr>
            <w:r>
              <w:rPr>
                <w:rFonts w:ascii="Calibri" w:hAnsi="Calibri" w:cs="Calibri"/>
                <w:color w:val="000000"/>
                <w:sz w:val="18"/>
                <w:szCs w:val="16"/>
                <w:lang w:eastAsia="es-BO"/>
              </w:rPr>
              <w:t>13.531,01</w:t>
            </w:r>
          </w:p>
        </w:tc>
        <w:tc>
          <w:tcPr>
            <w:tcW w:w="1276" w:type="dxa"/>
            <w:vAlign w:val="center"/>
          </w:tcPr>
          <w:p w:rsidR="002710F4" w:rsidRPr="0027195A" w:rsidRDefault="002710F4" w:rsidP="002710F4">
            <w:pPr>
              <w:jc w:val="center"/>
              <w:rPr>
                <w:rFonts w:ascii="Calibri" w:hAnsi="Calibri" w:cs="Calibri"/>
                <w:color w:val="000000"/>
                <w:sz w:val="18"/>
                <w:szCs w:val="16"/>
                <w:lang w:eastAsia="es-BO"/>
              </w:rPr>
            </w:pPr>
            <w:r>
              <w:rPr>
                <w:rFonts w:ascii="Calibri" w:hAnsi="Calibri" w:cs="Calibri"/>
                <w:color w:val="000000"/>
                <w:sz w:val="18"/>
                <w:szCs w:val="16"/>
                <w:lang w:eastAsia="es-BO"/>
              </w:rPr>
              <w:t>54.124,04</w:t>
            </w:r>
          </w:p>
        </w:tc>
      </w:tr>
      <w:tr w:rsidR="002710F4" w:rsidRPr="008F55B5" w:rsidTr="002710F4">
        <w:trPr>
          <w:trHeight w:hRule="exact" w:val="426"/>
          <w:jc w:val="center"/>
        </w:trPr>
        <w:tc>
          <w:tcPr>
            <w:tcW w:w="8029" w:type="dxa"/>
            <w:gridSpan w:val="5"/>
            <w:shd w:val="clear" w:color="auto" w:fill="auto"/>
            <w:vAlign w:val="center"/>
          </w:tcPr>
          <w:p w:rsidR="002710F4" w:rsidRPr="0027195A" w:rsidRDefault="002710F4" w:rsidP="002710F4">
            <w:pPr>
              <w:jc w:val="right"/>
              <w:rPr>
                <w:rFonts w:ascii="Calibri" w:hAnsi="Calibri" w:cs="Calibri"/>
                <w:b/>
                <w:color w:val="000000"/>
                <w:sz w:val="16"/>
                <w:szCs w:val="16"/>
                <w:lang w:eastAsia="es-BO"/>
              </w:rPr>
            </w:pPr>
            <w:r w:rsidRPr="0027195A">
              <w:rPr>
                <w:rFonts w:ascii="Calibri" w:hAnsi="Calibri" w:cs="Calibri"/>
                <w:b/>
                <w:bCs/>
                <w:sz w:val="18"/>
                <w:szCs w:val="16"/>
                <w:lang w:eastAsia="es-BO"/>
              </w:rPr>
              <w:t>(Bs.)</w:t>
            </w:r>
          </w:p>
        </w:tc>
        <w:tc>
          <w:tcPr>
            <w:tcW w:w="1276" w:type="dxa"/>
            <w:vAlign w:val="center"/>
          </w:tcPr>
          <w:p w:rsidR="002710F4" w:rsidRPr="0027195A" w:rsidRDefault="002710F4" w:rsidP="002710F4">
            <w:pPr>
              <w:jc w:val="center"/>
              <w:rPr>
                <w:rFonts w:ascii="Calibri" w:hAnsi="Calibri" w:cs="Calibri"/>
                <w:b/>
                <w:color w:val="000000"/>
                <w:sz w:val="18"/>
                <w:szCs w:val="16"/>
                <w:lang w:eastAsia="es-BO"/>
              </w:rPr>
            </w:pPr>
            <w:r>
              <w:rPr>
                <w:rFonts w:ascii="Calibri" w:hAnsi="Calibri" w:cs="Calibri"/>
                <w:b/>
                <w:color w:val="000000"/>
                <w:sz w:val="18"/>
                <w:szCs w:val="16"/>
                <w:lang w:eastAsia="es-BO"/>
              </w:rPr>
              <w:t>86.380,49</w:t>
            </w:r>
          </w:p>
        </w:tc>
      </w:tr>
    </w:tbl>
    <w:p w:rsidR="002710F4" w:rsidRDefault="002710F4" w:rsidP="00D62DD9">
      <w:pPr>
        <w:rPr>
          <w:rFonts w:asciiTheme="minorHAnsi" w:hAnsiTheme="minorHAnsi" w:cstheme="minorHAnsi"/>
          <w:sz w:val="22"/>
          <w:szCs w:val="22"/>
        </w:rPr>
      </w:pPr>
    </w:p>
    <w:p w:rsidR="002710F4" w:rsidRDefault="002710F4" w:rsidP="00D62DD9">
      <w:pPr>
        <w:rPr>
          <w:rFonts w:asciiTheme="minorHAnsi" w:hAnsiTheme="minorHAnsi" w:cstheme="minorHAnsi"/>
          <w:sz w:val="22"/>
          <w:szCs w:val="22"/>
        </w:rPr>
      </w:pPr>
    </w:p>
    <w:p w:rsidR="002710F4" w:rsidRDefault="002710F4" w:rsidP="00D62DD9">
      <w:pPr>
        <w:rPr>
          <w:rFonts w:asciiTheme="minorHAnsi" w:hAnsiTheme="minorHAnsi" w:cstheme="minorHAnsi"/>
          <w:sz w:val="22"/>
          <w:szCs w:val="22"/>
        </w:rPr>
      </w:pPr>
    </w:p>
    <w:p w:rsidR="002710F4" w:rsidRDefault="002710F4" w:rsidP="00D62DD9">
      <w:pPr>
        <w:rPr>
          <w:rFonts w:asciiTheme="minorHAnsi" w:hAnsiTheme="minorHAnsi" w:cstheme="minorHAnsi"/>
          <w:sz w:val="22"/>
          <w:szCs w:val="22"/>
        </w:rPr>
      </w:pPr>
    </w:p>
    <w:p w:rsidR="002710F4" w:rsidRDefault="002710F4"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73005" w:rsidRDefault="00073005" w:rsidP="00B37050">
      <w:pPr>
        <w:jc w:val="center"/>
        <w:rPr>
          <w:rFonts w:asciiTheme="minorHAnsi" w:hAnsiTheme="minorHAnsi" w:cstheme="minorHAnsi"/>
          <w:b/>
          <w:sz w:val="22"/>
          <w:szCs w:val="22"/>
        </w:rPr>
      </w:pPr>
    </w:p>
    <w:p w:rsidR="00073005" w:rsidRDefault="00073005"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270FDC">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270FDC">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270FDC">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270FDC">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270FDC">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270FDC">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270FDC">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270FDC">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270FDC">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270FDC">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270FDC">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270FDC">
      <w:pPr>
        <w:pStyle w:val="Sinespaciado4"/>
        <w:numPr>
          <w:ilvl w:val="0"/>
          <w:numId w:val="27"/>
        </w:numPr>
        <w:ind w:left="851"/>
        <w:jc w:val="both"/>
      </w:pPr>
      <w:r w:rsidRPr="006F470A">
        <w:t>Que tengan sentencia ejecutoriada, con impedimento para ejercer el comercio.</w:t>
      </w:r>
    </w:p>
    <w:p w:rsidR="006A773C" w:rsidRPr="006F470A" w:rsidRDefault="006A773C" w:rsidP="00270FDC">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270FDC">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270FDC">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270FDC">
      <w:pPr>
        <w:pStyle w:val="Sinespaciado4"/>
        <w:numPr>
          <w:ilvl w:val="0"/>
          <w:numId w:val="27"/>
        </w:numPr>
        <w:ind w:left="851"/>
        <w:jc w:val="both"/>
      </w:pPr>
      <w:r w:rsidRPr="002932FE">
        <w:t>Que hubiesen declarado su disolución o quiebra.</w:t>
      </w:r>
    </w:p>
    <w:p w:rsidR="006A773C" w:rsidRPr="006F470A" w:rsidRDefault="006A773C" w:rsidP="00270FDC">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270FDC">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270FDC">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270FDC">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270FDC">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2710F4" w:rsidRDefault="002710F4"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002710F4">
        <w:rPr>
          <w:rFonts w:asciiTheme="minorHAnsi" w:hAnsiTheme="minorHAnsi" w:cstheme="minorHAnsi"/>
          <w:color w:val="FF0000"/>
          <w:sz w:val="22"/>
          <w:szCs w:val="22"/>
        </w:rPr>
        <w:t>bolivianos.</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270FDC">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270FD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270FD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270FD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270FD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270FDC">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270FDC">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270FDC">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270FDC">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270FDC">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270FDC">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270FDC">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Default="009B6FD1" w:rsidP="00B37050">
      <w:pPr>
        <w:jc w:val="both"/>
        <w:rPr>
          <w:rFonts w:asciiTheme="minorHAnsi" w:hAnsiTheme="minorHAnsi" w:cstheme="minorHAnsi"/>
          <w:color w:val="000000"/>
          <w:sz w:val="22"/>
          <w:szCs w:val="22"/>
        </w:rPr>
      </w:pPr>
    </w:p>
    <w:p w:rsidR="002B26AC" w:rsidRDefault="002B26AC" w:rsidP="00B37050">
      <w:pPr>
        <w:jc w:val="both"/>
        <w:rPr>
          <w:rFonts w:asciiTheme="minorHAnsi" w:hAnsiTheme="minorHAnsi" w:cstheme="minorHAnsi"/>
          <w:color w:val="000000"/>
          <w:sz w:val="22"/>
          <w:szCs w:val="22"/>
        </w:rPr>
      </w:pPr>
    </w:p>
    <w:p w:rsidR="00073005" w:rsidRDefault="00073005" w:rsidP="00B37050">
      <w:pPr>
        <w:jc w:val="both"/>
        <w:rPr>
          <w:rFonts w:asciiTheme="minorHAnsi" w:hAnsiTheme="minorHAnsi" w:cstheme="minorHAnsi"/>
          <w:color w:val="000000"/>
          <w:sz w:val="22"/>
          <w:szCs w:val="22"/>
        </w:rPr>
      </w:pPr>
    </w:p>
    <w:p w:rsidR="00073005" w:rsidRDefault="00073005" w:rsidP="00B37050">
      <w:pPr>
        <w:jc w:val="both"/>
        <w:rPr>
          <w:rFonts w:asciiTheme="minorHAnsi" w:hAnsiTheme="minorHAnsi" w:cstheme="minorHAnsi"/>
          <w:color w:val="000000"/>
          <w:sz w:val="22"/>
          <w:szCs w:val="22"/>
        </w:rPr>
      </w:pPr>
    </w:p>
    <w:p w:rsidR="00073005" w:rsidRPr="006F470A" w:rsidRDefault="00073005" w:rsidP="00B37050">
      <w:pPr>
        <w:jc w:val="both"/>
        <w:rPr>
          <w:rFonts w:asciiTheme="minorHAnsi" w:hAnsiTheme="minorHAnsi" w:cstheme="minorHAnsi"/>
          <w:color w:val="000000"/>
          <w:sz w:val="22"/>
          <w:szCs w:val="22"/>
        </w:rPr>
      </w:pPr>
      <w:bookmarkStart w:id="2" w:name="_GoBack"/>
      <w:bookmarkEnd w:id="2"/>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270FDC">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270FDC">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270FDC">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270FDC">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270FDC">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Default="00452B99" w:rsidP="00452B99">
      <w:pPr>
        <w:jc w:val="both"/>
        <w:rPr>
          <w:rFonts w:asciiTheme="minorHAnsi" w:hAnsiTheme="minorHAnsi" w:cstheme="minorHAnsi"/>
          <w:sz w:val="22"/>
          <w:szCs w:val="22"/>
        </w:rPr>
      </w:pPr>
    </w:p>
    <w:p w:rsidR="002B26AC" w:rsidRDefault="002B26AC" w:rsidP="00452B99">
      <w:pPr>
        <w:jc w:val="both"/>
        <w:rPr>
          <w:rFonts w:asciiTheme="minorHAnsi" w:hAnsiTheme="minorHAnsi" w:cstheme="minorHAnsi"/>
          <w:sz w:val="22"/>
          <w:szCs w:val="22"/>
        </w:rPr>
      </w:pPr>
    </w:p>
    <w:p w:rsidR="002B26AC" w:rsidRDefault="002B26AC" w:rsidP="00452B99">
      <w:pPr>
        <w:jc w:val="both"/>
        <w:rPr>
          <w:rFonts w:asciiTheme="minorHAnsi" w:hAnsiTheme="minorHAnsi" w:cstheme="minorHAnsi"/>
          <w:sz w:val="22"/>
          <w:szCs w:val="22"/>
        </w:rPr>
      </w:pPr>
    </w:p>
    <w:p w:rsidR="002B26AC" w:rsidRDefault="002B26AC" w:rsidP="00452B99">
      <w:pPr>
        <w:jc w:val="both"/>
        <w:rPr>
          <w:rFonts w:asciiTheme="minorHAnsi" w:hAnsiTheme="minorHAnsi" w:cstheme="minorHAnsi"/>
          <w:sz w:val="22"/>
          <w:szCs w:val="22"/>
        </w:rPr>
      </w:pPr>
    </w:p>
    <w:p w:rsidR="002B26AC" w:rsidRPr="006F470A" w:rsidRDefault="002B26A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270FDC">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270FDC">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270FDC">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270FDC">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270FDC">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270FDC">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270FDC">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270FDC">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270FDC">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p>
    <w:p w:rsidR="00A11440" w:rsidRPr="000B4C8C" w:rsidRDefault="00491EB5" w:rsidP="00A11440">
      <w:pPr>
        <w:spacing w:before="100" w:beforeAutospacing="1" w:after="100" w:afterAutospacing="1"/>
        <w:ind w:left="426"/>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“No corresponde”</w:t>
      </w:r>
      <w:r w:rsidR="00A11440" w:rsidRPr="000B4C8C">
        <w:rPr>
          <w:rFonts w:asciiTheme="minorHAnsi" w:hAnsiTheme="minorHAnsi" w:cstheme="minorHAnsi"/>
          <w:b/>
          <w:bCs/>
          <w:i/>
          <w:iCs/>
          <w:color w:val="FF0000"/>
          <w:lang w:eastAsia="es-BO"/>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810045" w:rsidRPr="00491EB5" w:rsidRDefault="00A11440" w:rsidP="00491EB5">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270FDC">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270FDC">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270FDC">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Default="00564E6A" w:rsidP="00564E6A">
      <w:pPr>
        <w:jc w:val="both"/>
        <w:rPr>
          <w:rFonts w:asciiTheme="minorHAnsi" w:hAnsiTheme="minorHAnsi" w:cstheme="minorHAnsi"/>
          <w:sz w:val="22"/>
          <w:szCs w:val="22"/>
        </w:rPr>
      </w:pPr>
    </w:p>
    <w:p w:rsidR="002B26AC" w:rsidRDefault="002B26AC" w:rsidP="00564E6A">
      <w:pPr>
        <w:jc w:val="both"/>
        <w:rPr>
          <w:rFonts w:asciiTheme="minorHAnsi" w:hAnsiTheme="minorHAnsi" w:cstheme="minorHAnsi"/>
          <w:sz w:val="22"/>
          <w:szCs w:val="22"/>
        </w:rPr>
      </w:pPr>
    </w:p>
    <w:p w:rsidR="002B26AC" w:rsidRDefault="002B26AC" w:rsidP="00564E6A">
      <w:pPr>
        <w:jc w:val="both"/>
        <w:rPr>
          <w:rFonts w:asciiTheme="minorHAnsi" w:hAnsiTheme="minorHAnsi" w:cstheme="minorHAnsi"/>
          <w:sz w:val="22"/>
          <w:szCs w:val="22"/>
        </w:rPr>
      </w:pPr>
    </w:p>
    <w:p w:rsidR="002B26AC" w:rsidRPr="00365997" w:rsidRDefault="002B26AC"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270FDC">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270FDC">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270FDC">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270FDC">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Default="00A64E11" w:rsidP="00D07ADC">
      <w:pPr>
        <w:ind w:left="426"/>
        <w:jc w:val="both"/>
        <w:rPr>
          <w:rFonts w:asciiTheme="minorHAnsi" w:hAnsiTheme="minorHAnsi" w:cstheme="minorHAnsi"/>
          <w:b/>
          <w:color w:val="000000"/>
          <w:sz w:val="22"/>
          <w:szCs w:val="22"/>
        </w:rPr>
      </w:pPr>
    </w:p>
    <w:p w:rsidR="002B26AC" w:rsidRDefault="002B26AC" w:rsidP="00D07ADC">
      <w:pPr>
        <w:ind w:left="426"/>
        <w:jc w:val="both"/>
        <w:rPr>
          <w:rFonts w:asciiTheme="minorHAnsi" w:hAnsiTheme="minorHAnsi" w:cstheme="minorHAnsi"/>
          <w:b/>
          <w:color w:val="000000"/>
          <w:sz w:val="22"/>
          <w:szCs w:val="22"/>
        </w:rPr>
      </w:pPr>
    </w:p>
    <w:p w:rsidR="002B26AC" w:rsidRDefault="002B26AC" w:rsidP="00D07ADC">
      <w:pPr>
        <w:ind w:left="426"/>
        <w:jc w:val="both"/>
        <w:rPr>
          <w:rFonts w:asciiTheme="minorHAnsi" w:hAnsiTheme="minorHAnsi" w:cstheme="minorHAnsi"/>
          <w:b/>
          <w:color w:val="000000"/>
          <w:sz w:val="22"/>
          <w:szCs w:val="22"/>
        </w:rPr>
      </w:pPr>
    </w:p>
    <w:p w:rsidR="002B26AC" w:rsidRPr="006F470A" w:rsidRDefault="002B26AC"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2B26AC" w:rsidRPr="002B26AC" w:rsidRDefault="002B26AC" w:rsidP="002B26AC">
      <w:pPr>
        <w:pStyle w:val="Puesto"/>
        <w:tabs>
          <w:tab w:val="left" w:pos="0"/>
          <w:tab w:val="left" w:pos="993"/>
        </w:tabs>
        <w:ind w:left="851"/>
        <w:jc w:val="both"/>
        <w:rPr>
          <w:rFonts w:asciiTheme="minorHAnsi" w:hAnsiTheme="minorHAnsi" w:cstheme="minorHAnsi"/>
          <w:sz w:val="22"/>
          <w:szCs w:val="22"/>
        </w:rPr>
      </w:pPr>
    </w:p>
    <w:p w:rsidR="002B26AC" w:rsidRPr="002B26AC" w:rsidRDefault="002B26AC" w:rsidP="002B26AC">
      <w:pPr>
        <w:pStyle w:val="Puesto"/>
        <w:tabs>
          <w:tab w:val="left" w:pos="0"/>
          <w:tab w:val="left" w:pos="993"/>
        </w:tabs>
        <w:ind w:left="851"/>
        <w:jc w:val="both"/>
        <w:rPr>
          <w:rFonts w:asciiTheme="minorHAnsi" w:hAnsiTheme="minorHAnsi" w:cstheme="minorHAnsi"/>
          <w:sz w:val="22"/>
          <w:szCs w:val="22"/>
        </w:rPr>
      </w:pPr>
    </w:p>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lastRenderedPageBreak/>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491EB5" w:rsidRDefault="00491EB5" w:rsidP="005C6D4D">
      <w:pPr>
        <w:ind w:left="426"/>
        <w:jc w:val="both"/>
        <w:rPr>
          <w:rFonts w:asciiTheme="minorHAnsi" w:hAnsiTheme="minorHAnsi" w:cstheme="minorHAnsi"/>
          <w:sz w:val="22"/>
          <w:szCs w:val="22"/>
        </w:rPr>
      </w:pPr>
    </w:p>
    <w:p w:rsidR="00491EB5" w:rsidRDefault="00491EB5" w:rsidP="005C6D4D">
      <w:pPr>
        <w:ind w:left="426"/>
        <w:jc w:val="both"/>
        <w:rPr>
          <w:rFonts w:asciiTheme="minorHAnsi" w:hAnsiTheme="minorHAnsi" w:cstheme="minorHAnsi"/>
          <w:sz w:val="22"/>
          <w:szCs w:val="22"/>
        </w:rPr>
      </w:pPr>
    </w:p>
    <w:p w:rsidR="00491EB5" w:rsidRDefault="00491EB5" w:rsidP="005C6D4D">
      <w:pPr>
        <w:ind w:left="426"/>
        <w:jc w:val="both"/>
        <w:rPr>
          <w:rFonts w:asciiTheme="minorHAnsi" w:hAnsiTheme="minorHAnsi" w:cstheme="minorHAnsi"/>
          <w:sz w:val="22"/>
          <w:szCs w:val="22"/>
        </w:rPr>
      </w:pPr>
    </w:p>
    <w:p w:rsidR="00491EB5" w:rsidRDefault="00491EB5" w:rsidP="005C6D4D">
      <w:pPr>
        <w:ind w:left="426"/>
        <w:jc w:val="both"/>
        <w:rPr>
          <w:rFonts w:asciiTheme="minorHAnsi" w:hAnsiTheme="minorHAnsi" w:cstheme="minorHAnsi"/>
          <w:sz w:val="22"/>
          <w:szCs w:val="22"/>
        </w:rPr>
      </w:pPr>
    </w:p>
    <w:p w:rsidR="00491EB5" w:rsidRDefault="00491EB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270FDC">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270FDC">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 xml:space="preserve">tácita de suscribir el </w:t>
      </w:r>
      <w:r w:rsidR="00391328">
        <w:rPr>
          <w:rFonts w:asciiTheme="minorHAnsi" w:hAnsiTheme="minorHAnsi" w:cstheme="minorHAnsi"/>
          <w:sz w:val="22"/>
          <w:szCs w:val="22"/>
        </w:rPr>
        <w:lastRenderedPageBreak/>
        <w:t>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270FDC">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270FDC">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270FDC">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270FDC">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491EB5">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270FDC">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270FDC">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270FDC">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270FDC">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proofErr w:type="gramStart"/>
      <w:r w:rsidRPr="006F470A">
        <w:rPr>
          <w:rFonts w:asciiTheme="minorHAnsi" w:hAnsiTheme="minorHAnsi" w:cstheme="minorHAnsi"/>
          <w:sz w:val="22"/>
          <w:szCs w:val="22"/>
        </w:rPr>
        <w:t>Propuesta ;</w:t>
      </w:r>
      <w:proofErr w:type="gramEnd"/>
      <w:r w:rsidRPr="006F470A">
        <w:rPr>
          <w:rFonts w:asciiTheme="minorHAnsi" w:hAnsiTheme="minorHAnsi" w:cstheme="minorHAnsi"/>
          <w:sz w:val="22"/>
          <w:szCs w:val="22"/>
        </w:rPr>
        <w:t xml:space="preserve">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270FDC">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270FDC">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270FDC">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270FDC">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270FDC">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270FDC">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270FDC">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270FDC">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270FDC">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270FDC">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270FDC">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270FDC">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270FDC">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270FDC">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270FDC">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270FDC">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270FDC">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270FDC">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270FDC">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270FDC">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270FDC">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270FDC">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270FDC">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270FDC">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270FDC">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270FDC">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270FDC">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270FDC">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270FDC">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270FDC">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270FDC">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270FD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270FD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270FD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270FD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D92DC4">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270FD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270FD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270FDC">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270FDC">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491EB5" w:rsidP="001C043B">
      <w:pPr>
        <w:jc w:val="center"/>
        <w:rPr>
          <w:lang w:val="es-BO" w:eastAsia="es-BO"/>
        </w:rPr>
      </w:pPr>
      <w:r>
        <w:rPr>
          <w:rFonts w:ascii="Segoe UI" w:hAnsi="Segoe UI" w:cs="Segoe UI"/>
          <w:b/>
          <w:bCs/>
          <w:color w:val="FF0000"/>
        </w:rPr>
        <w:t xml:space="preserve">En </w:t>
      </w:r>
      <w:r w:rsidR="001C043B">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2B26AC"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26AC" w:rsidRPr="006F470A" w:rsidRDefault="002B26AC" w:rsidP="002B26AC">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B26AC" w:rsidRPr="002B26AC" w:rsidRDefault="002B26AC" w:rsidP="002B26AC">
            <w:pPr>
              <w:rPr>
                <w:rFonts w:asciiTheme="minorHAnsi" w:hAnsiTheme="minorHAnsi" w:cstheme="minorHAnsi"/>
                <w:color w:val="000000"/>
                <w:sz w:val="18"/>
                <w:szCs w:val="22"/>
                <w:lang w:val="es-BO"/>
              </w:rPr>
            </w:pPr>
            <w:r w:rsidRPr="002B26AC">
              <w:rPr>
                <w:rFonts w:asciiTheme="minorHAnsi" w:hAnsiTheme="minorHAnsi" w:cstheme="minorHAnsi"/>
                <w:color w:val="000000"/>
                <w:sz w:val="18"/>
                <w:szCs w:val="22"/>
                <w:lang w:val="es-BO"/>
              </w:rPr>
              <w:t>VALVULA DE ALIVIO:</w:t>
            </w:r>
          </w:p>
          <w:p w:rsidR="002B26AC" w:rsidRPr="002B26AC" w:rsidRDefault="002B26AC" w:rsidP="002B26AC">
            <w:pPr>
              <w:rPr>
                <w:rFonts w:asciiTheme="minorHAnsi" w:hAnsiTheme="minorHAnsi" w:cstheme="minorHAnsi"/>
                <w:color w:val="000000"/>
                <w:sz w:val="18"/>
                <w:szCs w:val="22"/>
                <w:lang w:val="es-BO"/>
              </w:rPr>
            </w:pPr>
            <w:r w:rsidRPr="002B26AC">
              <w:rPr>
                <w:rFonts w:asciiTheme="minorHAnsi" w:hAnsiTheme="minorHAnsi" w:cstheme="minorHAnsi"/>
                <w:color w:val="000000"/>
                <w:sz w:val="18"/>
                <w:szCs w:val="22"/>
                <w:lang w:val="es-BO"/>
              </w:rPr>
              <w:t>MARCA: Fisher “o su equivalente”</w:t>
            </w:r>
          </w:p>
          <w:p w:rsidR="002B26AC" w:rsidRPr="002B26AC" w:rsidRDefault="002B26AC" w:rsidP="002B26AC">
            <w:pPr>
              <w:rPr>
                <w:rFonts w:asciiTheme="minorHAnsi" w:hAnsiTheme="minorHAnsi" w:cstheme="minorHAnsi"/>
                <w:color w:val="000000"/>
                <w:sz w:val="18"/>
                <w:szCs w:val="22"/>
                <w:lang w:val="en-US"/>
              </w:rPr>
            </w:pPr>
            <w:r w:rsidRPr="002B26AC">
              <w:rPr>
                <w:rFonts w:asciiTheme="minorHAnsi" w:hAnsiTheme="minorHAnsi" w:cstheme="minorHAnsi"/>
                <w:color w:val="000000"/>
                <w:sz w:val="18"/>
                <w:szCs w:val="22"/>
                <w:lang w:val="en-US"/>
              </w:rPr>
              <w:t>MODELO: H203 Relief Valve</w:t>
            </w:r>
          </w:p>
          <w:p w:rsidR="002B26AC" w:rsidRPr="002B26AC" w:rsidRDefault="002B26AC" w:rsidP="002B26AC">
            <w:pPr>
              <w:rPr>
                <w:rFonts w:asciiTheme="minorHAnsi" w:hAnsiTheme="minorHAnsi" w:cstheme="minorHAnsi"/>
                <w:color w:val="000000"/>
                <w:sz w:val="18"/>
                <w:szCs w:val="22"/>
                <w:lang w:val="en-US"/>
              </w:rPr>
            </w:pPr>
            <w:r w:rsidRPr="002B26AC">
              <w:rPr>
                <w:rFonts w:asciiTheme="minorHAnsi" w:hAnsiTheme="minorHAnsi" w:cstheme="minorHAnsi"/>
                <w:color w:val="000000"/>
                <w:sz w:val="18"/>
                <w:szCs w:val="22"/>
                <w:lang w:val="en-US"/>
              </w:rPr>
              <w:t xml:space="preserve">TAMAÑO: 1” NPT </w:t>
            </w:r>
          </w:p>
          <w:p w:rsidR="002B26AC" w:rsidRPr="002B26AC" w:rsidRDefault="002B26AC" w:rsidP="002B26AC">
            <w:pPr>
              <w:rPr>
                <w:rFonts w:asciiTheme="minorHAnsi" w:hAnsiTheme="minorHAnsi" w:cstheme="minorHAnsi"/>
                <w:color w:val="000000"/>
                <w:sz w:val="18"/>
                <w:szCs w:val="22"/>
                <w:lang w:val="en-US"/>
              </w:rPr>
            </w:pPr>
            <w:r w:rsidRPr="002B26AC">
              <w:rPr>
                <w:rFonts w:asciiTheme="minorHAnsi" w:hAnsiTheme="minorHAnsi" w:cstheme="minorHAnsi"/>
                <w:color w:val="000000"/>
                <w:sz w:val="18"/>
                <w:szCs w:val="22"/>
                <w:lang w:val="en-US"/>
              </w:rPr>
              <w:t xml:space="preserve">MATERIAL: </w:t>
            </w:r>
            <w:proofErr w:type="spellStart"/>
            <w:r w:rsidRPr="002B26AC">
              <w:rPr>
                <w:rFonts w:asciiTheme="minorHAnsi" w:hAnsiTheme="minorHAnsi" w:cstheme="minorHAnsi"/>
                <w:color w:val="000000"/>
                <w:sz w:val="18"/>
                <w:szCs w:val="22"/>
                <w:lang w:val="en-US"/>
              </w:rPr>
              <w:t>Latón</w:t>
            </w:r>
            <w:proofErr w:type="spellEnd"/>
          </w:p>
          <w:p w:rsidR="002B26AC" w:rsidRPr="002B26AC" w:rsidRDefault="002B26AC" w:rsidP="002B26AC">
            <w:pPr>
              <w:rPr>
                <w:rFonts w:asciiTheme="minorHAnsi" w:hAnsiTheme="minorHAnsi" w:cstheme="minorHAnsi"/>
                <w:color w:val="000000"/>
                <w:sz w:val="18"/>
                <w:szCs w:val="16"/>
                <w:lang w:eastAsia="es-BO"/>
              </w:rPr>
            </w:pPr>
            <w:r w:rsidRPr="002B26AC">
              <w:rPr>
                <w:rFonts w:asciiTheme="minorHAnsi" w:hAnsiTheme="minorHAnsi" w:cstheme="minorHAnsi"/>
                <w:color w:val="000000"/>
                <w:sz w:val="18"/>
                <w:szCs w:val="22"/>
                <w:lang w:val="en-US"/>
              </w:rPr>
              <w:t>SET POINT: 75 Psig</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2B26AC" w:rsidRPr="002B26AC" w:rsidRDefault="002B26AC" w:rsidP="002B26AC">
            <w:pPr>
              <w:jc w:val="center"/>
              <w:rPr>
                <w:rFonts w:asciiTheme="minorHAnsi" w:hAnsiTheme="minorHAnsi" w:cstheme="minorHAnsi"/>
                <w:color w:val="000000"/>
                <w:sz w:val="18"/>
                <w:szCs w:val="16"/>
                <w:lang w:eastAsia="es-BO"/>
              </w:rPr>
            </w:pPr>
            <w:r w:rsidRPr="002B26AC">
              <w:rPr>
                <w:rFonts w:asciiTheme="minorHAnsi" w:hAnsiTheme="minorHAnsi" w:cstheme="minorHAnsi"/>
                <w:color w:val="000000"/>
                <w:sz w:val="18"/>
                <w:szCs w:val="16"/>
                <w:lang w:eastAsia="es-BO"/>
              </w:rPr>
              <w:t>Piezas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2B26AC" w:rsidRPr="002B26AC" w:rsidRDefault="002B26AC" w:rsidP="002B26AC">
            <w:pPr>
              <w:jc w:val="center"/>
              <w:rPr>
                <w:rFonts w:asciiTheme="minorHAnsi" w:hAnsiTheme="minorHAnsi" w:cstheme="minorHAnsi"/>
                <w:color w:val="000000"/>
                <w:sz w:val="18"/>
                <w:szCs w:val="16"/>
                <w:lang w:eastAsia="es-BO"/>
              </w:rPr>
            </w:pPr>
            <w:r w:rsidRPr="002B26AC">
              <w:rPr>
                <w:rFonts w:asciiTheme="minorHAnsi" w:hAnsiTheme="minorHAnsi" w:cstheme="minorHAnsi"/>
                <w:color w:val="000000"/>
                <w:sz w:val="18"/>
                <w:szCs w:val="16"/>
                <w:lang w:eastAsia="es-BO"/>
              </w:rPr>
              <w:t>15</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26AC" w:rsidRPr="008D77BD" w:rsidRDefault="002B26AC" w:rsidP="002B26AC">
            <w:pPr>
              <w:jc w:val="center"/>
              <w:rPr>
                <w:rFonts w:ascii="Calibri" w:hAnsi="Calibri" w:cs="Calibri"/>
                <w:color w:val="000000"/>
                <w:sz w:val="18"/>
                <w:szCs w:val="16"/>
                <w:lang w:eastAsia="es-BO"/>
              </w:rPr>
            </w:pPr>
          </w:p>
        </w:tc>
        <w:tc>
          <w:tcPr>
            <w:tcW w:w="1553" w:type="dxa"/>
            <w:tcBorders>
              <w:top w:val="single" w:sz="12" w:space="0" w:color="auto"/>
              <w:left w:val="single" w:sz="4" w:space="0" w:color="auto"/>
              <w:bottom w:val="single" w:sz="4" w:space="0" w:color="auto"/>
            </w:tcBorders>
            <w:shd w:val="clear" w:color="auto" w:fill="FFFFFF"/>
            <w:vAlign w:val="center"/>
          </w:tcPr>
          <w:p w:rsidR="002B26AC" w:rsidRPr="006F470A" w:rsidRDefault="002B26AC" w:rsidP="002B26AC">
            <w:pPr>
              <w:jc w:val="center"/>
              <w:rPr>
                <w:rFonts w:asciiTheme="minorHAnsi" w:hAnsiTheme="minorHAnsi" w:cstheme="minorHAnsi"/>
                <w:sz w:val="22"/>
                <w:szCs w:val="22"/>
                <w:lang w:val="es-BO"/>
              </w:rPr>
            </w:pPr>
          </w:p>
        </w:tc>
      </w:tr>
      <w:tr w:rsidR="002B26AC"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26AC" w:rsidRPr="006F470A" w:rsidRDefault="002B26AC" w:rsidP="002B26AC">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B26AC" w:rsidRPr="002B26AC" w:rsidRDefault="002B26AC" w:rsidP="002B26AC">
            <w:pPr>
              <w:rPr>
                <w:rFonts w:asciiTheme="minorHAnsi" w:hAnsiTheme="minorHAnsi" w:cstheme="minorHAnsi"/>
                <w:color w:val="000000"/>
                <w:sz w:val="18"/>
                <w:szCs w:val="22"/>
                <w:lang w:val="es-BO"/>
              </w:rPr>
            </w:pPr>
            <w:r w:rsidRPr="002B26AC">
              <w:rPr>
                <w:rFonts w:asciiTheme="minorHAnsi" w:hAnsiTheme="minorHAnsi" w:cstheme="minorHAnsi"/>
                <w:color w:val="000000"/>
                <w:sz w:val="18"/>
                <w:szCs w:val="22"/>
                <w:lang w:val="es-BO"/>
              </w:rPr>
              <w:t>VALVULA DE ALIVIO:</w:t>
            </w:r>
          </w:p>
          <w:p w:rsidR="002B26AC" w:rsidRPr="002B26AC" w:rsidRDefault="002B26AC" w:rsidP="002B26AC">
            <w:pPr>
              <w:rPr>
                <w:rFonts w:asciiTheme="minorHAnsi" w:hAnsiTheme="minorHAnsi" w:cstheme="minorHAnsi"/>
                <w:color w:val="000000"/>
                <w:sz w:val="18"/>
                <w:szCs w:val="22"/>
                <w:lang w:val="es-BO"/>
              </w:rPr>
            </w:pPr>
            <w:r w:rsidRPr="002B26AC">
              <w:rPr>
                <w:rFonts w:asciiTheme="minorHAnsi" w:hAnsiTheme="minorHAnsi" w:cstheme="minorHAnsi"/>
                <w:color w:val="000000"/>
                <w:sz w:val="18"/>
                <w:szCs w:val="22"/>
                <w:lang w:val="es-BO"/>
              </w:rPr>
              <w:t>Marca: W. Burger “o su equivalente”</w:t>
            </w:r>
          </w:p>
          <w:p w:rsidR="002B26AC" w:rsidRPr="002B26AC" w:rsidRDefault="002B26AC" w:rsidP="002B26AC">
            <w:pPr>
              <w:rPr>
                <w:rFonts w:asciiTheme="minorHAnsi" w:hAnsiTheme="minorHAnsi" w:cstheme="minorHAnsi"/>
                <w:color w:val="000000"/>
                <w:sz w:val="18"/>
                <w:szCs w:val="22"/>
                <w:lang w:val="es-BO"/>
              </w:rPr>
            </w:pPr>
            <w:r w:rsidRPr="002B26AC">
              <w:rPr>
                <w:rFonts w:asciiTheme="minorHAnsi" w:hAnsiTheme="minorHAnsi" w:cstheme="minorHAnsi"/>
                <w:color w:val="000000"/>
                <w:sz w:val="18"/>
                <w:szCs w:val="22"/>
                <w:lang w:val="es-BO"/>
              </w:rPr>
              <w:t>MODELO: WB1910</w:t>
            </w:r>
          </w:p>
          <w:p w:rsidR="002B26AC" w:rsidRPr="002B26AC" w:rsidRDefault="002B26AC" w:rsidP="002B26AC">
            <w:pPr>
              <w:rPr>
                <w:rFonts w:asciiTheme="minorHAnsi" w:hAnsiTheme="minorHAnsi" w:cstheme="minorHAnsi"/>
                <w:color w:val="000000"/>
                <w:sz w:val="18"/>
                <w:szCs w:val="22"/>
                <w:lang w:val="es-BO"/>
              </w:rPr>
            </w:pPr>
            <w:r w:rsidRPr="002B26AC">
              <w:rPr>
                <w:rFonts w:asciiTheme="minorHAnsi" w:hAnsiTheme="minorHAnsi" w:cstheme="minorHAnsi"/>
                <w:color w:val="000000"/>
                <w:sz w:val="18"/>
                <w:szCs w:val="22"/>
                <w:lang w:val="es-BO"/>
              </w:rPr>
              <w:t>TAMAÑO: 2” x 2 ½” NPT (M-H)</w:t>
            </w:r>
          </w:p>
          <w:p w:rsidR="002B26AC" w:rsidRPr="002B26AC" w:rsidRDefault="002B26AC" w:rsidP="002B26AC">
            <w:pPr>
              <w:rPr>
                <w:rFonts w:asciiTheme="minorHAnsi" w:hAnsiTheme="minorHAnsi" w:cstheme="minorHAnsi"/>
                <w:color w:val="000000"/>
                <w:sz w:val="18"/>
                <w:szCs w:val="16"/>
                <w:lang w:eastAsia="es-BO"/>
              </w:rPr>
            </w:pPr>
            <w:r w:rsidRPr="002B26AC">
              <w:rPr>
                <w:rFonts w:asciiTheme="minorHAnsi" w:hAnsiTheme="minorHAnsi" w:cstheme="minorHAnsi"/>
                <w:color w:val="000000"/>
                <w:sz w:val="18"/>
                <w:szCs w:val="22"/>
                <w:lang w:val="es-BO"/>
              </w:rPr>
              <w:t>SET POINT: 75 Psi</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2B26AC" w:rsidRPr="002B26AC" w:rsidRDefault="002B26AC" w:rsidP="002B26AC">
            <w:pPr>
              <w:jc w:val="center"/>
              <w:rPr>
                <w:rFonts w:asciiTheme="minorHAnsi" w:hAnsiTheme="minorHAnsi" w:cstheme="minorHAnsi"/>
                <w:color w:val="000000"/>
                <w:sz w:val="18"/>
                <w:szCs w:val="16"/>
                <w:lang w:eastAsia="es-BO"/>
              </w:rPr>
            </w:pPr>
            <w:r w:rsidRPr="002B26AC">
              <w:rPr>
                <w:rFonts w:asciiTheme="minorHAnsi" w:hAnsiTheme="minorHAnsi" w:cstheme="minorHAnsi"/>
                <w:color w:val="000000"/>
                <w:sz w:val="18"/>
                <w:szCs w:val="16"/>
                <w:lang w:eastAsia="es-BO"/>
              </w:rPr>
              <w:t>Piezas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2B26AC" w:rsidRPr="002B26AC" w:rsidRDefault="002B26AC" w:rsidP="002B26AC">
            <w:pPr>
              <w:jc w:val="center"/>
              <w:rPr>
                <w:rFonts w:asciiTheme="minorHAnsi" w:hAnsiTheme="minorHAnsi" w:cstheme="minorHAnsi"/>
                <w:color w:val="000000"/>
                <w:sz w:val="18"/>
                <w:szCs w:val="16"/>
                <w:lang w:eastAsia="es-BO"/>
              </w:rPr>
            </w:pPr>
            <w:r w:rsidRPr="002B26AC">
              <w:rPr>
                <w:rFonts w:asciiTheme="minorHAnsi" w:hAnsiTheme="minorHAnsi" w:cstheme="minorHAnsi"/>
                <w:color w:val="000000"/>
                <w:sz w:val="18"/>
                <w:szCs w:val="16"/>
                <w:lang w:eastAsia="es-BO"/>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26AC" w:rsidRPr="008D77BD" w:rsidRDefault="002B26AC" w:rsidP="002B26AC">
            <w:pPr>
              <w:jc w:val="center"/>
              <w:rPr>
                <w:rFonts w:ascii="Calibri" w:hAnsi="Calibri" w:cs="Calibri"/>
                <w:color w:val="000000"/>
                <w:sz w:val="18"/>
                <w:szCs w:val="16"/>
                <w:lang w:eastAsia="es-BO"/>
              </w:rPr>
            </w:pPr>
          </w:p>
        </w:tc>
        <w:tc>
          <w:tcPr>
            <w:tcW w:w="1553" w:type="dxa"/>
            <w:tcBorders>
              <w:top w:val="single" w:sz="4" w:space="0" w:color="auto"/>
              <w:left w:val="single" w:sz="4" w:space="0" w:color="auto"/>
              <w:bottom w:val="single" w:sz="4" w:space="0" w:color="auto"/>
            </w:tcBorders>
            <w:shd w:val="clear" w:color="auto" w:fill="FFFFFF"/>
            <w:vAlign w:val="center"/>
          </w:tcPr>
          <w:p w:rsidR="002B26AC" w:rsidRPr="006F470A" w:rsidRDefault="002B26AC" w:rsidP="002B26AC">
            <w:pPr>
              <w:jc w:val="center"/>
              <w:rPr>
                <w:rFonts w:asciiTheme="minorHAnsi" w:hAnsiTheme="minorHAnsi" w:cstheme="minorHAnsi"/>
                <w:sz w:val="22"/>
                <w:szCs w:val="22"/>
                <w:lang w:val="es-BO"/>
              </w:rPr>
            </w:pPr>
          </w:p>
        </w:tc>
      </w:tr>
      <w:tr w:rsidR="002B26AC" w:rsidRPr="006F470A" w:rsidTr="002B26AC">
        <w:trPr>
          <w:trHeight w:val="573"/>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2B26AC" w:rsidRPr="006F470A" w:rsidRDefault="002B26AC" w:rsidP="002B26AC">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r>
              <w:rPr>
                <w:rFonts w:asciiTheme="minorHAnsi" w:hAnsiTheme="minorHAnsi" w:cstheme="minorHAnsi"/>
                <w:b/>
                <w:sz w:val="22"/>
                <w:szCs w:val="22"/>
                <w:lang w:val="es-BO"/>
              </w:rPr>
              <w:t xml:space="preserve">  </w:t>
            </w:r>
          </w:p>
        </w:tc>
        <w:tc>
          <w:tcPr>
            <w:tcW w:w="1553" w:type="dxa"/>
            <w:tcBorders>
              <w:top w:val="single" w:sz="4" w:space="0" w:color="auto"/>
              <w:left w:val="single" w:sz="4" w:space="0" w:color="auto"/>
              <w:bottom w:val="single" w:sz="4" w:space="0" w:color="auto"/>
            </w:tcBorders>
            <w:shd w:val="clear" w:color="auto" w:fill="auto"/>
            <w:vAlign w:val="center"/>
          </w:tcPr>
          <w:p w:rsidR="002B26AC" w:rsidRPr="006F470A" w:rsidRDefault="002B26AC" w:rsidP="002B26AC">
            <w:pPr>
              <w:jc w:val="center"/>
              <w:rPr>
                <w:rFonts w:asciiTheme="minorHAnsi" w:hAnsiTheme="minorHAnsi" w:cstheme="minorHAnsi"/>
                <w:sz w:val="22"/>
                <w:szCs w:val="22"/>
                <w:lang w:val="es-BO"/>
              </w:rPr>
            </w:pPr>
          </w:p>
        </w:tc>
      </w:tr>
      <w:tr w:rsidR="002B26AC" w:rsidRPr="006F470A" w:rsidTr="002B26AC">
        <w:trPr>
          <w:trHeight w:val="553"/>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2B26AC" w:rsidRPr="006F470A" w:rsidRDefault="002B26AC" w:rsidP="002B26AC">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2B26AC" w:rsidRPr="006F470A" w:rsidRDefault="002B26AC" w:rsidP="002B26AC">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5"/>
          <w:footerReference w:type="first" r:id="rId16"/>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tbl>
            <w:tblPr>
              <w:tblW w:w="4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0"/>
              <w:gridCol w:w="2367"/>
            </w:tblGrid>
            <w:tr w:rsidR="00491EB5" w:rsidRPr="00491EB5" w:rsidTr="00491EB5">
              <w:trPr>
                <w:trHeight w:val="267"/>
                <w:jc w:val="center"/>
              </w:trPr>
              <w:tc>
                <w:tcPr>
                  <w:tcW w:w="4347" w:type="dxa"/>
                  <w:gridSpan w:val="2"/>
                  <w:shd w:val="clear" w:color="auto" w:fill="B8CCE4"/>
                  <w:vAlign w:val="center"/>
                </w:tcPr>
                <w:p w:rsidR="00491EB5" w:rsidRPr="00491EB5" w:rsidRDefault="00491EB5" w:rsidP="00491EB5">
                  <w:pPr>
                    <w:autoSpaceDE w:val="0"/>
                    <w:autoSpaceDN w:val="0"/>
                    <w:adjustRightInd w:val="0"/>
                    <w:rPr>
                      <w:rFonts w:asciiTheme="minorHAnsi" w:hAnsiTheme="minorHAnsi" w:cstheme="minorHAnsi"/>
                      <w:b/>
                      <w:bCs/>
                      <w:sz w:val="18"/>
                      <w:szCs w:val="18"/>
                    </w:rPr>
                  </w:pPr>
                  <w:r w:rsidRPr="00491EB5">
                    <w:rPr>
                      <w:rFonts w:asciiTheme="minorHAnsi" w:hAnsiTheme="minorHAnsi" w:cstheme="minorHAnsi"/>
                      <w:b/>
                      <w:sz w:val="18"/>
                      <w:szCs w:val="18"/>
                      <w:lang w:val="es-BO"/>
                    </w:rPr>
                    <w:t xml:space="preserve">ÍTEM 1 – VÁLVULA DE ALIVIO </w:t>
                  </w:r>
                </w:p>
              </w:tc>
            </w:tr>
            <w:tr w:rsidR="00491EB5" w:rsidRPr="00491EB5" w:rsidTr="00491EB5">
              <w:trPr>
                <w:trHeight w:val="267"/>
                <w:jc w:val="center"/>
              </w:trPr>
              <w:tc>
                <w:tcPr>
                  <w:tcW w:w="1980" w:type="dxa"/>
                  <w:shd w:val="clear" w:color="auto" w:fill="auto"/>
                  <w:vAlign w:val="center"/>
                </w:tcPr>
                <w:p w:rsidR="00491EB5" w:rsidRPr="00491EB5" w:rsidRDefault="00491EB5" w:rsidP="00491EB5">
                  <w:pPr>
                    <w:autoSpaceDE w:val="0"/>
                    <w:autoSpaceDN w:val="0"/>
                    <w:adjustRightInd w:val="0"/>
                    <w:rPr>
                      <w:rFonts w:asciiTheme="minorHAnsi" w:hAnsiTheme="minorHAnsi" w:cstheme="minorHAnsi"/>
                      <w:bCs/>
                      <w:sz w:val="18"/>
                      <w:szCs w:val="18"/>
                    </w:rPr>
                  </w:pPr>
                  <w:r w:rsidRPr="00491EB5">
                    <w:rPr>
                      <w:rFonts w:asciiTheme="minorHAnsi" w:hAnsiTheme="minorHAnsi" w:cstheme="minorHAnsi"/>
                      <w:bCs/>
                      <w:sz w:val="18"/>
                      <w:szCs w:val="18"/>
                    </w:rPr>
                    <w:t>Tipo de conexión:</w:t>
                  </w:r>
                </w:p>
              </w:tc>
              <w:tc>
                <w:tcPr>
                  <w:tcW w:w="2367" w:type="dxa"/>
                  <w:shd w:val="clear" w:color="auto" w:fill="auto"/>
                  <w:vAlign w:val="center"/>
                </w:tcPr>
                <w:p w:rsidR="00491EB5" w:rsidRPr="00491EB5" w:rsidRDefault="00491EB5" w:rsidP="00491EB5">
                  <w:pPr>
                    <w:autoSpaceDE w:val="0"/>
                    <w:autoSpaceDN w:val="0"/>
                    <w:adjustRightInd w:val="0"/>
                    <w:rPr>
                      <w:rFonts w:asciiTheme="minorHAnsi" w:hAnsiTheme="minorHAnsi" w:cstheme="minorHAnsi"/>
                      <w:bCs/>
                      <w:sz w:val="18"/>
                      <w:szCs w:val="18"/>
                    </w:rPr>
                  </w:pPr>
                  <w:r w:rsidRPr="00491EB5">
                    <w:rPr>
                      <w:rFonts w:asciiTheme="minorHAnsi" w:hAnsiTheme="minorHAnsi" w:cstheme="minorHAnsi"/>
                      <w:bCs/>
                      <w:sz w:val="18"/>
                      <w:szCs w:val="18"/>
                    </w:rPr>
                    <w:t>1” NPT Macho</w:t>
                  </w:r>
                </w:p>
              </w:tc>
            </w:tr>
            <w:tr w:rsidR="00491EB5" w:rsidRPr="00491EB5" w:rsidTr="00491EB5">
              <w:trPr>
                <w:trHeight w:val="267"/>
                <w:jc w:val="center"/>
              </w:trPr>
              <w:tc>
                <w:tcPr>
                  <w:tcW w:w="1980" w:type="dxa"/>
                  <w:shd w:val="clear" w:color="auto" w:fill="auto"/>
                  <w:vAlign w:val="center"/>
                </w:tcPr>
                <w:p w:rsidR="00491EB5" w:rsidRPr="00491EB5" w:rsidRDefault="00491EB5" w:rsidP="00491EB5">
                  <w:pPr>
                    <w:autoSpaceDE w:val="0"/>
                    <w:autoSpaceDN w:val="0"/>
                    <w:adjustRightInd w:val="0"/>
                    <w:rPr>
                      <w:rFonts w:asciiTheme="minorHAnsi" w:hAnsiTheme="minorHAnsi" w:cstheme="minorHAnsi"/>
                      <w:bCs/>
                      <w:sz w:val="18"/>
                      <w:szCs w:val="18"/>
                    </w:rPr>
                  </w:pPr>
                  <w:r w:rsidRPr="00491EB5">
                    <w:rPr>
                      <w:rFonts w:asciiTheme="minorHAnsi" w:hAnsiTheme="minorHAnsi" w:cstheme="minorHAnsi"/>
                      <w:bCs/>
                      <w:sz w:val="18"/>
                      <w:szCs w:val="18"/>
                    </w:rPr>
                    <w:t>Rango de temperatura de operación:</w:t>
                  </w:r>
                </w:p>
              </w:tc>
              <w:tc>
                <w:tcPr>
                  <w:tcW w:w="2367" w:type="dxa"/>
                  <w:shd w:val="clear" w:color="auto" w:fill="auto"/>
                  <w:vAlign w:val="center"/>
                </w:tcPr>
                <w:p w:rsidR="00491EB5" w:rsidRPr="00491EB5" w:rsidRDefault="00491EB5" w:rsidP="00491EB5">
                  <w:pPr>
                    <w:autoSpaceDE w:val="0"/>
                    <w:autoSpaceDN w:val="0"/>
                    <w:adjustRightInd w:val="0"/>
                    <w:rPr>
                      <w:rFonts w:asciiTheme="minorHAnsi" w:hAnsiTheme="minorHAnsi" w:cstheme="minorHAnsi"/>
                      <w:bCs/>
                      <w:sz w:val="18"/>
                      <w:szCs w:val="18"/>
                    </w:rPr>
                  </w:pPr>
                  <w:r w:rsidRPr="00491EB5">
                    <w:rPr>
                      <w:rFonts w:asciiTheme="minorHAnsi" w:hAnsiTheme="minorHAnsi" w:cstheme="minorHAnsi"/>
                      <w:bCs/>
                      <w:sz w:val="18"/>
                      <w:szCs w:val="18"/>
                    </w:rPr>
                    <w:t xml:space="preserve">-20 </w:t>
                  </w:r>
                  <w:proofErr w:type="spellStart"/>
                  <w:r w:rsidRPr="00491EB5">
                    <w:rPr>
                      <w:rFonts w:asciiTheme="minorHAnsi" w:hAnsiTheme="minorHAnsi" w:cstheme="minorHAnsi"/>
                      <w:bCs/>
                      <w:sz w:val="18"/>
                      <w:szCs w:val="18"/>
                    </w:rPr>
                    <w:t>to</w:t>
                  </w:r>
                  <w:proofErr w:type="spellEnd"/>
                  <w:r w:rsidRPr="00491EB5">
                    <w:rPr>
                      <w:rFonts w:asciiTheme="minorHAnsi" w:hAnsiTheme="minorHAnsi" w:cstheme="minorHAnsi"/>
                      <w:bCs/>
                      <w:sz w:val="18"/>
                      <w:szCs w:val="18"/>
                    </w:rPr>
                    <w:t xml:space="preserve"> 160°F / -29 </w:t>
                  </w:r>
                  <w:proofErr w:type="spellStart"/>
                  <w:r w:rsidRPr="00491EB5">
                    <w:rPr>
                      <w:rFonts w:asciiTheme="minorHAnsi" w:hAnsiTheme="minorHAnsi" w:cstheme="minorHAnsi"/>
                      <w:bCs/>
                      <w:sz w:val="18"/>
                      <w:szCs w:val="18"/>
                    </w:rPr>
                    <w:t>to</w:t>
                  </w:r>
                  <w:proofErr w:type="spellEnd"/>
                  <w:r w:rsidRPr="00491EB5">
                    <w:rPr>
                      <w:rFonts w:asciiTheme="minorHAnsi" w:hAnsiTheme="minorHAnsi" w:cstheme="minorHAnsi"/>
                      <w:bCs/>
                      <w:sz w:val="18"/>
                      <w:szCs w:val="18"/>
                    </w:rPr>
                    <w:t xml:space="preserve"> 71 °C</w:t>
                  </w:r>
                </w:p>
              </w:tc>
            </w:tr>
            <w:tr w:rsidR="00491EB5" w:rsidRPr="00491EB5" w:rsidTr="00491EB5">
              <w:trPr>
                <w:trHeight w:val="267"/>
                <w:jc w:val="center"/>
              </w:trPr>
              <w:tc>
                <w:tcPr>
                  <w:tcW w:w="1980" w:type="dxa"/>
                  <w:shd w:val="clear" w:color="auto" w:fill="auto"/>
                  <w:vAlign w:val="center"/>
                </w:tcPr>
                <w:p w:rsidR="00491EB5" w:rsidRPr="00491EB5" w:rsidRDefault="00491EB5" w:rsidP="00491EB5">
                  <w:pPr>
                    <w:autoSpaceDE w:val="0"/>
                    <w:autoSpaceDN w:val="0"/>
                    <w:adjustRightInd w:val="0"/>
                    <w:rPr>
                      <w:rFonts w:asciiTheme="minorHAnsi" w:hAnsiTheme="minorHAnsi" w:cstheme="minorHAnsi"/>
                      <w:bCs/>
                      <w:sz w:val="18"/>
                      <w:szCs w:val="18"/>
                    </w:rPr>
                  </w:pPr>
                  <w:r w:rsidRPr="00491EB5">
                    <w:rPr>
                      <w:rFonts w:asciiTheme="minorHAnsi" w:hAnsiTheme="minorHAnsi" w:cstheme="minorHAnsi"/>
                      <w:bCs/>
                      <w:sz w:val="18"/>
                      <w:szCs w:val="18"/>
                    </w:rPr>
                    <w:t>Set Point:</w:t>
                  </w:r>
                </w:p>
              </w:tc>
              <w:tc>
                <w:tcPr>
                  <w:tcW w:w="2367" w:type="dxa"/>
                  <w:shd w:val="clear" w:color="auto" w:fill="auto"/>
                  <w:vAlign w:val="center"/>
                </w:tcPr>
                <w:p w:rsidR="00491EB5" w:rsidRPr="00491EB5" w:rsidRDefault="00491EB5" w:rsidP="00491EB5">
                  <w:pPr>
                    <w:autoSpaceDE w:val="0"/>
                    <w:autoSpaceDN w:val="0"/>
                    <w:adjustRightInd w:val="0"/>
                    <w:rPr>
                      <w:rFonts w:asciiTheme="minorHAnsi" w:hAnsiTheme="minorHAnsi" w:cstheme="minorHAnsi"/>
                      <w:bCs/>
                      <w:sz w:val="18"/>
                      <w:szCs w:val="18"/>
                    </w:rPr>
                  </w:pPr>
                  <w:r w:rsidRPr="00491EB5">
                    <w:rPr>
                      <w:rFonts w:asciiTheme="minorHAnsi" w:hAnsiTheme="minorHAnsi" w:cstheme="minorHAnsi"/>
                      <w:bCs/>
                      <w:sz w:val="18"/>
                      <w:szCs w:val="18"/>
                    </w:rPr>
                    <w:t>75 Psi</w:t>
                  </w:r>
                </w:p>
              </w:tc>
            </w:tr>
            <w:tr w:rsidR="00491EB5" w:rsidRPr="00491EB5" w:rsidTr="00491EB5">
              <w:trPr>
                <w:trHeight w:val="267"/>
                <w:jc w:val="center"/>
              </w:trPr>
              <w:tc>
                <w:tcPr>
                  <w:tcW w:w="1980" w:type="dxa"/>
                  <w:shd w:val="clear" w:color="auto" w:fill="auto"/>
                  <w:vAlign w:val="center"/>
                </w:tcPr>
                <w:p w:rsidR="00491EB5" w:rsidRPr="00491EB5" w:rsidRDefault="00491EB5" w:rsidP="00491EB5">
                  <w:pPr>
                    <w:autoSpaceDE w:val="0"/>
                    <w:autoSpaceDN w:val="0"/>
                    <w:adjustRightInd w:val="0"/>
                    <w:rPr>
                      <w:rFonts w:asciiTheme="minorHAnsi" w:hAnsiTheme="minorHAnsi" w:cstheme="minorHAnsi"/>
                      <w:bCs/>
                      <w:sz w:val="18"/>
                      <w:szCs w:val="18"/>
                    </w:rPr>
                  </w:pPr>
                  <w:r w:rsidRPr="00491EB5">
                    <w:rPr>
                      <w:rFonts w:asciiTheme="minorHAnsi" w:hAnsiTheme="minorHAnsi" w:cstheme="minorHAnsi"/>
                      <w:bCs/>
                      <w:sz w:val="18"/>
                      <w:szCs w:val="18"/>
                    </w:rPr>
                    <w:t xml:space="preserve">Material de construcción: </w:t>
                  </w:r>
                </w:p>
              </w:tc>
              <w:tc>
                <w:tcPr>
                  <w:tcW w:w="2367" w:type="dxa"/>
                  <w:shd w:val="clear" w:color="auto" w:fill="auto"/>
                  <w:vAlign w:val="center"/>
                </w:tcPr>
                <w:p w:rsidR="00491EB5" w:rsidRPr="00491EB5" w:rsidRDefault="00491EB5" w:rsidP="00491EB5">
                  <w:pPr>
                    <w:autoSpaceDE w:val="0"/>
                    <w:autoSpaceDN w:val="0"/>
                    <w:adjustRightInd w:val="0"/>
                    <w:rPr>
                      <w:rFonts w:asciiTheme="minorHAnsi" w:hAnsiTheme="minorHAnsi" w:cstheme="minorHAnsi"/>
                      <w:bCs/>
                      <w:sz w:val="18"/>
                      <w:szCs w:val="18"/>
                    </w:rPr>
                  </w:pPr>
                  <w:r w:rsidRPr="00491EB5">
                    <w:rPr>
                      <w:rFonts w:asciiTheme="minorHAnsi" w:hAnsiTheme="minorHAnsi" w:cstheme="minorHAnsi"/>
                      <w:bCs/>
                      <w:sz w:val="18"/>
                      <w:szCs w:val="18"/>
                    </w:rPr>
                    <w:t>Latón</w:t>
                  </w:r>
                </w:p>
              </w:tc>
            </w:tr>
            <w:tr w:rsidR="00491EB5" w:rsidRPr="00491EB5" w:rsidTr="00491EB5">
              <w:trPr>
                <w:trHeight w:val="267"/>
                <w:jc w:val="center"/>
              </w:trPr>
              <w:tc>
                <w:tcPr>
                  <w:tcW w:w="1980" w:type="dxa"/>
                  <w:shd w:val="clear" w:color="auto" w:fill="auto"/>
                  <w:vAlign w:val="center"/>
                </w:tcPr>
                <w:p w:rsidR="00491EB5" w:rsidRPr="00491EB5" w:rsidRDefault="00491EB5" w:rsidP="00491EB5">
                  <w:pPr>
                    <w:autoSpaceDE w:val="0"/>
                    <w:autoSpaceDN w:val="0"/>
                    <w:adjustRightInd w:val="0"/>
                    <w:rPr>
                      <w:rFonts w:asciiTheme="minorHAnsi" w:hAnsiTheme="minorHAnsi" w:cstheme="minorHAnsi"/>
                      <w:bCs/>
                      <w:sz w:val="18"/>
                      <w:szCs w:val="18"/>
                    </w:rPr>
                  </w:pPr>
                  <w:r w:rsidRPr="00491EB5">
                    <w:rPr>
                      <w:rFonts w:asciiTheme="minorHAnsi" w:hAnsiTheme="minorHAnsi" w:cstheme="minorHAnsi"/>
                      <w:bCs/>
                      <w:sz w:val="18"/>
                      <w:szCs w:val="18"/>
                    </w:rPr>
                    <w:t>Disco:</w:t>
                  </w:r>
                </w:p>
              </w:tc>
              <w:tc>
                <w:tcPr>
                  <w:tcW w:w="2367" w:type="dxa"/>
                  <w:shd w:val="clear" w:color="auto" w:fill="auto"/>
                  <w:vAlign w:val="center"/>
                </w:tcPr>
                <w:p w:rsidR="00491EB5" w:rsidRPr="00491EB5" w:rsidRDefault="00491EB5" w:rsidP="00491EB5">
                  <w:pPr>
                    <w:autoSpaceDE w:val="0"/>
                    <w:autoSpaceDN w:val="0"/>
                    <w:adjustRightInd w:val="0"/>
                    <w:rPr>
                      <w:rFonts w:asciiTheme="minorHAnsi" w:hAnsiTheme="minorHAnsi" w:cstheme="minorHAnsi"/>
                      <w:bCs/>
                      <w:sz w:val="18"/>
                      <w:szCs w:val="18"/>
                    </w:rPr>
                  </w:pPr>
                  <w:r w:rsidRPr="00491EB5">
                    <w:rPr>
                      <w:rFonts w:asciiTheme="minorHAnsi" w:hAnsiTheme="minorHAnsi" w:cstheme="minorHAnsi"/>
                      <w:bCs/>
                      <w:sz w:val="18"/>
                      <w:szCs w:val="18"/>
                    </w:rPr>
                    <w:t>Nitrilo</w:t>
                  </w:r>
                </w:p>
              </w:tc>
            </w:tr>
            <w:tr w:rsidR="00491EB5" w:rsidRPr="00491EB5" w:rsidTr="00491EB5">
              <w:trPr>
                <w:trHeight w:val="267"/>
                <w:jc w:val="center"/>
              </w:trPr>
              <w:tc>
                <w:tcPr>
                  <w:tcW w:w="1980" w:type="dxa"/>
                  <w:shd w:val="clear" w:color="auto" w:fill="auto"/>
                  <w:vAlign w:val="center"/>
                </w:tcPr>
                <w:p w:rsidR="00491EB5" w:rsidRPr="00491EB5" w:rsidRDefault="00491EB5" w:rsidP="00491EB5">
                  <w:pPr>
                    <w:autoSpaceDE w:val="0"/>
                    <w:autoSpaceDN w:val="0"/>
                    <w:adjustRightInd w:val="0"/>
                    <w:rPr>
                      <w:rFonts w:asciiTheme="minorHAnsi" w:hAnsiTheme="minorHAnsi" w:cstheme="minorHAnsi"/>
                      <w:bCs/>
                      <w:sz w:val="18"/>
                      <w:szCs w:val="18"/>
                    </w:rPr>
                  </w:pPr>
                  <w:r w:rsidRPr="00491EB5">
                    <w:rPr>
                      <w:rFonts w:asciiTheme="minorHAnsi" w:hAnsiTheme="minorHAnsi" w:cstheme="minorHAnsi"/>
                      <w:bCs/>
                      <w:sz w:val="18"/>
                      <w:szCs w:val="18"/>
                    </w:rPr>
                    <w:t>Resorte:</w:t>
                  </w:r>
                </w:p>
              </w:tc>
              <w:tc>
                <w:tcPr>
                  <w:tcW w:w="2367" w:type="dxa"/>
                  <w:shd w:val="clear" w:color="auto" w:fill="auto"/>
                  <w:vAlign w:val="center"/>
                </w:tcPr>
                <w:p w:rsidR="00491EB5" w:rsidRPr="00491EB5" w:rsidRDefault="00491EB5" w:rsidP="00491EB5">
                  <w:pPr>
                    <w:autoSpaceDE w:val="0"/>
                    <w:autoSpaceDN w:val="0"/>
                    <w:adjustRightInd w:val="0"/>
                    <w:rPr>
                      <w:rFonts w:asciiTheme="minorHAnsi" w:hAnsiTheme="minorHAnsi" w:cstheme="minorHAnsi"/>
                      <w:bCs/>
                      <w:sz w:val="18"/>
                      <w:szCs w:val="18"/>
                    </w:rPr>
                  </w:pPr>
                  <w:r w:rsidRPr="00491EB5">
                    <w:rPr>
                      <w:rFonts w:asciiTheme="minorHAnsi" w:hAnsiTheme="minorHAnsi" w:cstheme="minorHAnsi"/>
                      <w:bCs/>
                      <w:sz w:val="18"/>
                      <w:szCs w:val="18"/>
                    </w:rPr>
                    <w:t>302 Acero Inoxidable</w:t>
                  </w:r>
                </w:p>
              </w:tc>
            </w:tr>
            <w:tr w:rsidR="00491EB5" w:rsidRPr="00491EB5" w:rsidTr="00491EB5">
              <w:trPr>
                <w:trHeight w:val="267"/>
                <w:jc w:val="center"/>
              </w:trPr>
              <w:tc>
                <w:tcPr>
                  <w:tcW w:w="1980" w:type="dxa"/>
                  <w:shd w:val="clear" w:color="auto" w:fill="auto"/>
                  <w:vAlign w:val="center"/>
                </w:tcPr>
                <w:p w:rsidR="00491EB5" w:rsidRPr="00491EB5" w:rsidRDefault="00491EB5" w:rsidP="00491EB5">
                  <w:pPr>
                    <w:autoSpaceDE w:val="0"/>
                    <w:autoSpaceDN w:val="0"/>
                    <w:adjustRightInd w:val="0"/>
                    <w:rPr>
                      <w:rFonts w:asciiTheme="minorHAnsi" w:hAnsiTheme="minorHAnsi" w:cstheme="minorHAnsi"/>
                      <w:bCs/>
                      <w:sz w:val="18"/>
                      <w:szCs w:val="18"/>
                    </w:rPr>
                  </w:pPr>
                  <w:r w:rsidRPr="00491EB5">
                    <w:rPr>
                      <w:rFonts w:asciiTheme="minorHAnsi" w:hAnsiTheme="minorHAnsi" w:cstheme="minorHAnsi"/>
                      <w:bCs/>
                      <w:sz w:val="18"/>
                      <w:szCs w:val="18"/>
                    </w:rPr>
                    <w:t>Capacidad de Flujo:</w:t>
                  </w:r>
                </w:p>
              </w:tc>
              <w:tc>
                <w:tcPr>
                  <w:tcW w:w="2367" w:type="dxa"/>
                  <w:shd w:val="clear" w:color="auto" w:fill="auto"/>
                  <w:vAlign w:val="center"/>
                </w:tcPr>
                <w:p w:rsidR="00491EB5" w:rsidRPr="00491EB5" w:rsidRDefault="00491EB5" w:rsidP="00491EB5">
                  <w:pPr>
                    <w:autoSpaceDE w:val="0"/>
                    <w:autoSpaceDN w:val="0"/>
                    <w:adjustRightInd w:val="0"/>
                    <w:rPr>
                      <w:rFonts w:asciiTheme="minorHAnsi" w:hAnsiTheme="minorHAnsi" w:cstheme="minorHAnsi"/>
                      <w:bCs/>
                      <w:sz w:val="18"/>
                      <w:szCs w:val="18"/>
                    </w:rPr>
                  </w:pPr>
                  <w:r w:rsidRPr="00491EB5">
                    <w:rPr>
                      <w:rFonts w:asciiTheme="minorHAnsi" w:hAnsiTheme="minorHAnsi" w:cstheme="minorHAnsi"/>
                      <w:bCs/>
                      <w:sz w:val="18"/>
                      <w:szCs w:val="18"/>
                    </w:rPr>
                    <w:t>1700 SMCH</w:t>
                  </w:r>
                </w:p>
              </w:tc>
            </w:tr>
            <w:tr w:rsidR="00491EB5" w:rsidRPr="00491EB5" w:rsidTr="00491EB5">
              <w:trPr>
                <w:trHeight w:val="267"/>
                <w:jc w:val="center"/>
              </w:trPr>
              <w:tc>
                <w:tcPr>
                  <w:tcW w:w="1980" w:type="dxa"/>
                  <w:shd w:val="clear" w:color="auto" w:fill="auto"/>
                  <w:vAlign w:val="center"/>
                </w:tcPr>
                <w:p w:rsidR="00491EB5" w:rsidRPr="00491EB5" w:rsidRDefault="00491EB5" w:rsidP="00491EB5">
                  <w:pPr>
                    <w:autoSpaceDE w:val="0"/>
                    <w:autoSpaceDN w:val="0"/>
                    <w:adjustRightInd w:val="0"/>
                    <w:rPr>
                      <w:rFonts w:asciiTheme="minorHAnsi" w:hAnsiTheme="minorHAnsi" w:cstheme="minorHAnsi"/>
                      <w:bCs/>
                      <w:sz w:val="18"/>
                      <w:szCs w:val="18"/>
                    </w:rPr>
                  </w:pPr>
                  <w:r w:rsidRPr="00491EB5">
                    <w:rPr>
                      <w:rFonts w:asciiTheme="minorHAnsi" w:hAnsiTheme="minorHAnsi" w:cstheme="minorHAnsi"/>
                      <w:bCs/>
                      <w:sz w:val="18"/>
                      <w:szCs w:val="18"/>
                    </w:rPr>
                    <w:t>Peso aproximado:</w:t>
                  </w:r>
                </w:p>
              </w:tc>
              <w:tc>
                <w:tcPr>
                  <w:tcW w:w="2367" w:type="dxa"/>
                  <w:shd w:val="clear" w:color="auto" w:fill="auto"/>
                  <w:vAlign w:val="center"/>
                </w:tcPr>
                <w:p w:rsidR="00491EB5" w:rsidRPr="00491EB5" w:rsidRDefault="00491EB5" w:rsidP="00491EB5">
                  <w:pPr>
                    <w:autoSpaceDE w:val="0"/>
                    <w:autoSpaceDN w:val="0"/>
                    <w:adjustRightInd w:val="0"/>
                    <w:rPr>
                      <w:rFonts w:asciiTheme="minorHAnsi" w:hAnsiTheme="minorHAnsi" w:cstheme="minorHAnsi"/>
                      <w:bCs/>
                      <w:sz w:val="18"/>
                      <w:szCs w:val="18"/>
                    </w:rPr>
                  </w:pPr>
                  <w:r w:rsidRPr="00491EB5">
                    <w:rPr>
                      <w:rFonts w:asciiTheme="minorHAnsi" w:hAnsiTheme="minorHAnsi" w:cstheme="minorHAnsi"/>
                      <w:bCs/>
                      <w:sz w:val="18"/>
                      <w:szCs w:val="18"/>
                    </w:rPr>
                    <w:t xml:space="preserve">0.5 </w:t>
                  </w:r>
                  <w:proofErr w:type="spellStart"/>
                  <w:r w:rsidRPr="00491EB5">
                    <w:rPr>
                      <w:rFonts w:asciiTheme="minorHAnsi" w:hAnsiTheme="minorHAnsi" w:cstheme="minorHAnsi"/>
                      <w:bCs/>
                      <w:sz w:val="18"/>
                      <w:szCs w:val="18"/>
                    </w:rPr>
                    <w:t>lbs</w:t>
                  </w:r>
                  <w:proofErr w:type="spellEnd"/>
                  <w:r w:rsidRPr="00491EB5">
                    <w:rPr>
                      <w:rFonts w:asciiTheme="minorHAnsi" w:hAnsiTheme="minorHAnsi" w:cstheme="minorHAnsi"/>
                      <w:bCs/>
                      <w:sz w:val="18"/>
                      <w:szCs w:val="18"/>
                    </w:rPr>
                    <w:t xml:space="preserve"> / 0.2 Kg</w:t>
                  </w:r>
                </w:p>
              </w:tc>
            </w:tr>
            <w:tr w:rsidR="00491EB5" w:rsidRPr="00491EB5" w:rsidTr="00491EB5">
              <w:trPr>
                <w:trHeight w:val="267"/>
                <w:jc w:val="center"/>
              </w:trPr>
              <w:tc>
                <w:tcPr>
                  <w:tcW w:w="1980" w:type="dxa"/>
                  <w:shd w:val="clear" w:color="auto" w:fill="auto"/>
                  <w:vAlign w:val="center"/>
                </w:tcPr>
                <w:p w:rsidR="00491EB5" w:rsidRPr="00491EB5" w:rsidRDefault="00491EB5" w:rsidP="00491EB5">
                  <w:pPr>
                    <w:autoSpaceDE w:val="0"/>
                    <w:autoSpaceDN w:val="0"/>
                    <w:adjustRightInd w:val="0"/>
                    <w:rPr>
                      <w:rFonts w:asciiTheme="minorHAnsi" w:hAnsiTheme="minorHAnsi" w:cstheme="minorHAnsi"/>
                      <w:bCs/>
                      <w:sz w:val="18"/>
                      <w:szCs w:val="18"/>
                    </w:rPr>
                  </w:pPr>
                  <w:r w:rsidRPr="00491EB5">
                    <w:rPr>
                      <w:rFonts w:asciiTheme="minorHAnsi" w:hAnsiTheme="minorHAnsi" w:cstheme="minorHAnsi"/>
                      <w:bCs/>
                      <w:sz w:val="18"/>
                      <w:szCs w:val="18"/>
                    </w:rPr>
                    <w:t>Servicio:</w:t>
                  </w:r>
                </w:p>
              </w:tc>
              <w:tc>
                <w:tcPr>
                  <w:tcW w:w="2367" w:type="dxa"/>
                  <w:shd w:val="clear" w:color="auto" w:fill="auto"/>
                  <w:vAlign w:val="center"/>
                </w:tcPr>
                <w:p w:rsidR="00491EB5" w:rsidRPr="00491EB5" w:rsidRDefault="00491EB5" w:rsidP="00491EB5">
                  <w:pPr>
                    <w:autoSpaceDE w:val="0"/>
                    <w:autoSpaceDN w:val="0"/>
                    <w:adjustRightInd w:val="0"/>
                    <w:rPr>
                      <w:rFonts w:asciiTheme="minorHAnsi" w:hAnsiTheme="minorHAnsi" w:cstheme="minorHAnsi"/>
                      <w:bCs/>
                      <w:sz w:val="18"/>
                      <w:szCs w:val="18"/>
                    </w:rPr>
                  </w:pPr>
                  <w:r w:rsidRPr="00491EB5">
                    <w:rPr>
                      <w:rFonts w:asciiTheme="minorHAnsi" w:hAnsiTheme="minorHAnsi" w:cstheme="minorHAnsi"/>
                      <w:bCs/>
                      <w:sz w:val="18"/>
                      <w:szCs w:val="18"/>
                    </w:rPr>
                    <w:t>Gas Natural</w:t>
                  </w:r>
                </w:p>
              </w:tc>
            </w:tr>
          </w:tbl>
          <w:p w:rsidR="00491EB5" w:rsidRPr="00491EB5" w:rsidRDefault="00491EB5"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tbl>
            <w:tblPr>
              <w:tblW w:w="4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0"/>
              <w:gridCol w:w="2367"/>
            </w:tblGrid>
            <w:tr w:rsidR="00491EB5" w:rsidRPr="00491EB5" w:rsidTr="00491EB5">
              <w:trPr>
                <w:trHeight w:val="263"/>
                <w:jc w:val="center"/>
              </w:trPr>
              <w:tc>
                <w:tcPr>
                  <w:tcW w:w="4347" w:type="dxa"/>
                  <w:gridSpan w:val="2"/>
                  <w:shd w:val="clear" w:color="auto" w:fill="BDD6EE"/>
                  <w:vAlign w:val="center"/>
                </w:tcPr>
                <w:p w:rsidR="00491EB5" w:rsidRPr="00491EB5" w:rsidRDefault="00491EB5" w:rsidP="00491EB5">
                  <w:pPr>
                    <w:autoSpaceDE w:val="0"/>
                    <w:autoSpaceDN w:val="0"/>
                    <w:adjustRightInd w:val="0"/>
                    <w:rPr>
                      <w:rFonts w:asciiTheme="minorHAnsi" w:hAnsiTheme="minorHAnsi" w:cstheme="minorHAnsi"/>
                      <w:bCs/>
                      <w:sz w:val="18"/>
                      <w:szCs w:val="18"/>
                    </w:rPr>
                  </w:pPr>
                  <w:r w:rsidRPr="00491EB5">
                    <w:rPr>
                      <w:rFonts w:asciiTheme="minorHAnsi" w:hAnsiTheme="minorHAnsi" w:cstheme="minorHAnsi"/>
                      <w:b/>
                      <w:sz w:val="18"/>
                      <w:szCs w:val="18"/>
                      <w:lang w:val="es-BO"/>
                    </w:rPr>
                    <w:t>ÍTEM 2 – VÁLVULA DE ALIVIO</w:t>
                  </w:r>
                </w:p>
              </w:tc>
            </w:tr>
            <w:tr w:rsidR="00491EB5" w:rsidRPr="00491EB5" w:rsidTr="00491EB5">
              <w:trPr>
                <w:trHeight w:val="263"/>
                <w:jc w:val="center"/>
              </w:trPr>
              <w:tc>
                <w:tcPr>
                  <w:tcW w:w="1980" w:type="dxa"/>
                  <w:shd w:val="clear" w:color="auto" w:fill="FFFFFF"/>
                  <w:vAlign w:val="center"/>
                </w:tcPr>
                <w:p w:rsidR="00491EB5" w:rsidRPr="00491EB5" w:rsidRDefault="00491EB5" w:rsidP="00491EB5">
                  <w:pPr>
                    <w:autoSpaceDE w:val="0"/>
                    <w:autoSpaceDN w:val="0"/>
                    <w:adjustRightInd w:val="0"/>
                    <w:rPr>
                      <w:rFonts w:asciiTheme="minorHAnsi" w:hAnsiTheme="minorHAnsi" w:cstheme="minorHAnsi"/>
                      <w:sz w:val="18"/>
                      <w:szCs w:val="18"/>
                    </w:rPr>
                  </w:pPr>
                  <w:r w:rsidRPr="00491EB5">
                    <w:rPr>
                      <w:rFonts w:asciiTheme="minorHAnsi" w:hAnsiTheme="minorHAnsi" w:cstheme="minorHAnsi"/>
                      <w:sz w:val="18"/>
                      <w:szCs w:val="18"/>
                    </w:rPr>
                    <w:t>Tipo de conexión:</w:t>
                  </w:r>
                </w:p>
              </w:tc>
              <w:tc>
                <w:tcPr>
                  <w:tcW w:w="2367" w:type="dxa"/>
                  <w:shd w:val="clear" w:color="auto" w:fill="FFFFFF"/>
                  <w:vAlign w:val="center"/>
                </w:tcPr>
                <w:p w:rsidR="00491EB5" w:rsidRPr="00491EB5" w:rsidRDefault="00491EB5" w:rsidP="00491EB5">
                  <w:pPr>
                    <w:autoSpaceDE w:val="0"/>
                    <w:autoSpaceDN w:val="0"/>
                    <w:adjustRightInd w:val="0"/>
                    <w:rPr>
                      <w:rFonts w:asciiTheme="minorHAnsi" w:hAnsiTheme="minorHAnsi" w:cstheme="minorHAnsi"/>
                      <w:sz w:val="18"/>
                      <w:szCs w:val="18"/>
                      <w:lang w:val="es-BO"/>
                    </w:rPr>
                  </w:pPr>
                  <w:r w:rsidRPr="00491EB5">
                    <w:rPr>
                      <w:rFonts w:asciiTheme="minorHAnsi" w:hAnsiTheme="minorHAnsi" w:cstheme="minorHAnsi"/>
                      <w:sz w:val="18"/>
                      <w:szCs w:val="18"/>
                      <w:lang w:val="es-BO"/>
                    </w:rPr>
                    <w:t>2” NPT Macho</w:t>
                  </w:r>
                </w:p>
              </w:tc>
            </w:tr>
            <w:tr w:rsidR="00491EB5" w:rsidRPr="00491EB5" w:rsidTr="00491EB5">
              <w:trPr>
                <w:trHeight w:val="263"/>
                <w:jc w:val="center"/>
              </w:trPr>
              <w:tc>
                <w:tcPr>
                  <w:tcW w:w="1980" w:type="dxa"/>
                  <w:shd w:val="clear" w:color="auto" w:fill="FFFFFF"/>
                  <w:vAlign w:val="center"/>
                </w:tcPr>
                <w:p w:rsidR="00491EB5" w:rsidRPr="00491EB5" w:rsidRDefault="00491EB5" w:rsidP="00491EB5">
                  <w:pPr>
                    <w:autoSpaceDE w:val="0"/>
                    <w:autoSpaceDN w:val="0"/>
                    <w:adjustRightInd w:val="0"/>
                    <w:rPr>
                      <w:rFonts w:asciiTheme="minorHAnsi" w:hAnsiTheme="minorHAnsi" w:cstheme="minorHAnsi"/>
                      <w:sz w:val="18"/>
                      <w:szCs w:val="18"/>
                    </w:rPr>
                  </w:pPr>
                  <w:r w:rsidRPr="00491EB5">
                    <w:rPr>
                      <w:rFonts w:asciiTheme="minorHAnsi" w:hAnsiTheme="minorHAnsi" w:cstheme="minorHAnsi"/>
                      <w:sz w:val="18"/>
                      <w:szCs w:val="18"/>
                    </w:rPr>
                    <w:t>Set Point</w:t>
                  </w:r>
                </w:p>
              </w:tc>
              <w:tc>
                <w:tcPr>
                  <w:tcW w:w="2367" w:type="dxa"/>
                  <w:shd w:val="clear" w:color="auto" w:fill="FFFFFF"/>
                  <w:vAlign w:val="center"/>
                </w:tcPr>
                <w:p w:rsidR="00491EB5" w:rsidRPr="00491EB5" w:rsidRDefault="00491EB5" w:rsidP="00491EB5">
                  <w:pPr>
                    <w:autoSpaceDE w:val="0"/>
                    <w:autoSpaceDN w:val="0"/>
                    <w:adjustRightInd w:val="0"/>
                    <w:rPr>
                      <w:rFonts w:asciiTheme="minorHAnsi" w:hAnsiTheme="minorHAnsi" w:cstheme="minorHAnsi"/>
                      <w:sz w:val="18"/>
                      <w:szCs w:val="18"/>
                      <w:lang w:val="es-BO"/>
                    </w:rPr>
                  </w:pPr>
                  <w:r w:rsidRPr="00491EB5">
                    <w:rPr>
                      <w:rFonts w:asciiTheme="minorHAnsi" w:hAnsiTheme="minorHAnsi" w:cstheme="minorHAnsi"/>
                      <w:sz w:val="18"/>
                      <w:szCs w:val="18"/>
                      <w:lang w:val="es-BO"/>
                    </w:rPr>
                    <w:t>75 Psi</w:t>
                  </w:r>
                </w:p>
              </w:tc>
            </w:tr>
            <w:tr w:rsidR="00491EB5" w:rsidRPr="00491EB5" w:rsidTr="00491EB5">
              <w:trPr>
                <w:trHeight w:val="263"/>
                <w:jc w:val="center"/>
              </w:trPr>
              <w:tc>
                <w:tcPr>
                  <w:tcW w:w="1980" w:type="dxa"/>
                  <w:shd w:val="clear" w:color="auto" w:fill="FFFFFF"/>
                  <w:vAlign w:val="center"/>
                </w:tcPr>
                <w:p w:rsidR="00491EB5" w:rsidRPr="00491EB5" w:rsidRDefault="00491EB5" w:rsidP="00491EB5">
                  <w:pPr>
                    <w:autoSpaceDE w:val="0"/>
                    <w:autoSpaceDN w:val="0"/>
                    <w:adjustRightInd w:val="0"/>
                    <w:rPr>
                      <w:rFonts w:asciiTheme="minorHAnsi" w:hAnsiTheme="minorHAnsi" w:cstheme="minorHAnsi"/>
                      <w:sz w:val="18"/>
                      <w:szCs w:val="18"/>
                    </w:rPr>
                  </w:pPr>
                  <w:r w:rsidRPr="00491EB5">
                    <w:rPr>
                      <w:rFonts w:asciiTheme="minorHAnsi" w:hAnsiTheme="minorHAnsi" w:cstheme="minorHAnsi"/>
                      <w:sz w:val="18"/>
                      <w:szCs w:val="18"/>
                    </w:rPr>
                    <w:t>Material de construcción</w:t>
                  </w:r>
                </w:p>
              </w:tc>
              <w:tc>
                <w:tcPr>
                  <w:tcW w:w="2367" w:type="dxa"/>
                  <w:shd w:val="clear" w:color="auto" w:fill="FFFFFF"/>
                  <w:vAlign w:val="center"/>
                </w:tcPr>
                <w:p w:rsidR="00491EB5" w:rsidRPr="00491EB5" w:rsidRDefault="00491EB5" w:rsidP="00491EB5">
                  <w:pPr>
                    <w:autoSpaceDE w:val="0"/>
                    <w:autoSpaceDN w:val="0"/>
                    <w:adjustRightInd w:val="0"/>
                    <w:rPr>
                      <w:rFonts w:asciiTheme="minorHAnsi" w:hAnsiTheme="minorHAnsi" w:cstheme="minorHAnsi"/>
                      <w:sz w:val="18"/>
                      <w:szCs w:val="18"/>
                      <w:lang w:val="es-BO"/>
                    </w:rPr>
                  </w:pPr>
                  <w:r w:rsidRPr="00491EB5">
                    <w:rPr>
                      <w:rFonts w:asciiTheme="minorHAnsi" w:hAnsiTheme="minorHAnsi" w:cstheme="minorHAnsi"/>
                      <w:sz w:val="18"/>
                      <w:szCs w:val="18"/>
                      <w:lang w:val="es-BO"/>
                    </w:rPr>
                    <w:t>Internos de acero inoxidable</w:t>
                  </w:r>
                </w:p>
              </w:tc>
            </w:tr>
            <w:tr w:rsidR="00491EB5" w:rsidRPr="00491EB5" w:rsidTr="00491EB5">
              <w:trPr>
                <w:trHeight w:val="263"/>
                <w:jc w:val="center"/>
              </w:trPr>
              <w:tc>
                <w:tcPr>
                  <w:tcW w:w="1980" w:type="dxa"/>
                  <w:shd w:val="clear" w:color="auto" w:fill="FFFFFF"/>
                  <w:vAlign w:val="center"/>
                </w:tcPr>
                <w:p w:rsidR="00491EB5" w:rsidRPr="00491EB5" w:rsidRDefault="00491EB5" w:rsidP="00491EB5">
                  <w:pPr>
                    <w:autoSpaceDE w:val="0"/>
                    <w:autoSpaceDN w:val="0"/>
                    <w:adjustRightInd w:val="0"/>
                    <w:rPr>
                      <w:rFonts w:asciiTheme="minorHAnsi" w:hAnsiTheme="minorHAnsi" w:cstheme="minorHAnsi"/>
                      <w:sz w:val="18"/>
                      <w:szCs w:val="18"/>
                    </w:rPr>
                  </w:pPr>
                  <w:r w:rsidRPr="00491EB5">
                    <w:rPr>
                      <w:rFonts w:asciiTheme="minorHAnsi" w:hAnsiTheme="minorHAnsi" w:cstheme="minorHAnsi"/>
                      <w:sz w:val="18"/>
                      <w:szCs w:val="18"/>
                    </w:rPr>
                    <w:t>Disco:</w:t>
                  </w:r>
                </w:p>
              </w:tc>
              <w:tc>
                <w:tcPr>
                  <w:tcW w:w="2367" w:type="dxa"/>
                  <w:shd w:val="clear" w:color="auto" w:fill="FFFFFF"/>
                  <w:vAlign w:val="center"/>
                </w:tcPr>
                <w:p w:rsidR="00491EB5" w:rsidRPr="00491EB5" w:rsidRDefault="00491EB5" w:rsidP="00491EB5">
                  <w:pPr>
                    <w:autoSpaceDE w:val="0"/>
                    <w:autoSpaceDN w:val="0"/>
                    <w:adjustRightInd w:val="0"/>
                    <w:rPr>
                      <w:rFonts w:asciiTheme="minorHAnsi" w:hAnsiTheme="minorHAnsi" w:cstheme="minorHAnsi"/>
                      <w:sz w:val="18"/>
                      <w:szCs w:val="18"/>
                      <w:lang w:val="es-BO"/>
                    </w:rPr>
                  </w:pPr>
                  <w:r w:rsidRPr="00491EB5">
                    <w:rPr>
                      <w:rFonts w:asciiTheme="minorHAnsi" w:hAnsiTheme="minorHAnsi" w:cstheme="minorHAnsi"/>
                      <w:sz w:val="18"/>
                      <w:szCs w:val="18"/>
                      <w:lang w:val="es-BO"/>
                    </w:rPr>
                    <w:t>Buna-N</w:t>
                  </w:r>
                </w:p>
              </w:tc>
            </w:tr>
            <w:tr w:rsidR="00491EB5" w:rsidRPr="00491EB5" w:rsidTr="00491EB5">
              <w:trPr>
                <w:trHeight w:val="263"/>
                <w:jc w:val="center"/>
              </w:trPr>
              <w:tc>
                <w:tcPr>
                  <w:tcW w:w="1980" w:type="dxa"/>
                  <w:shd w:val="clear" w:color="auto" w:fill="FFFFFF"/>
                  <w:vAlign w:val="center"/>
                </w:tcPr>
                <w:p w:rsidR="00491EB5" w:rsidRPr="00491EB5" w:rsidRDefault="00491EB5" w:rsidP="00491EB5">
                  <w:pPr>
                    <w:autoSpaceDE w:val="0"/>
                    <w:autoSpaceDN w:val="0"/>
                    <w:adjustRightInd w:val="0"/>
                    <w:rPr>
                      <w:rFonts w:asciiTheme="minorHAnsi" w:hAnsiTheme="minorHAnsi" w:cstheme="minorHAnsi"/>
                      <w:sz w:val="18"/>
                      <w:szCs w:val="18"/>
                    </w:rPr>
                  </w:pPr>
                  <w:r w:rsidRPr="00491EB5">
                    <w:rPr>
                      <w:rFonts w:asciiTheme="minorHAnsi" w:hAnsiTheme="minorHAnsi" w:cstheme="minorHAnsi"/>
                      <w:sz w:val="18"/>
                      <w:szCs w:val="18"/>
                    </w:rPr>
                    <w:t>Resorte:</w:t>
                  </w:r>
                </w:p>
              </w:tc>
              <w:tc>
                <w:tcPr>
                  <w:tcW w:w="2367" w:type="dxa"/>
                  <w:shd w:val="clear" w:color="auto" w:fill="FFFFFF"/>
                  <w:vAlign w:val="center"/>
                </w:tcPr>
                <w:p w:rsidR="00491EB5" w:rsidRPr="00491EB5" w:rsidRDefault="00491EB5" w:rsidP="00491EB5">
                  <w:pPr>
                    <w:autoSpaceDE w:val="0"/>
                    <w:autoSpaceDN w:val="0"/>
                    <w:adjustRightInd w:val="0"/>
                    <w:rPr>
                      <w:rFonts w:asciiTheme="minorHAnsi" w:hAnsiTheme="minorHAnsi" w:cstheme="minorHAnsi"/>
                      <w:sz w:val="18"/>
                      <w:szCs w:val="18"/>
                      <w:lang w:val="es-BO"/>
                    </w:rPr>
                  </w:pPr>
                  <w:r w:rsidRPr="00491EB5">
                    <w:rPr>
                      <w:rFonts w:asciiTheme="minorHAnsi" w:hAnsiTheme="minorHAnsi" w:cstheme="minorHAnsi"/>
                      <w:sz w:val="18"/>
                      <w:szCs w:val="18"/>
                      <w:lang w:val="es-BO"/>
                    </w:rPr>
                    <w:t xml:space="preserve">Acero carbono </w:t>
                  </w:r>
                  <w:proofErr w:type="spellStart"/>
                  <w:r w:rsidRPr="00491EB5">
                    <w:rPr>
                      <w:rFonts w:asciiTheme="minorHAnsi" w:hAnsiTheme="minorHAnsi" w:cstheme="minorHAnsi"/>
                      <w:sz w:val="18"/>
                      <w:szCs w:val="18"/>
                      <w:lang w:val="es-BO"/>
                    </w:rPr>
                    <w:t>zincado</w:t>
                  </w:r>
                  <w:proofErr w:type="spellEnd"/>
                </w:p>
              </w:tc>
            </w:tr>
            <w:tr w:rsidR="00491EB5" w:rsidRPr="00491EB5" w:rsidTr="00491EB5">
              <w:trPr>
                <w:trHeight w:val="263"/>
                <w:jc w:val="center"/>
              </w:trPr>
              <w:tc>
                <w:tcPr>
                  <w:tcW w:w="1980" w:type="dxa"/>
                  <w:shd w:val="clear" w:color="auto" w:fill="FFFFFF"/>
                  <w:vAlign w:val="center"/>
                </w:tcPr>
                <w:p w:rsidR="00491EB5" w:rsidRPr="00491EB5" w:rsidRDefault="00491EB5" w:rsidP="00491EB5">
                  <w:pPr>
                    <w:autoSpaceDE w:val="0"/>
                    <w:autoSpaceDN w:val="0"/>
                    <w:adjustRightInd w:val="0"/>
                    <w:rPr>
                      <w:rFonts w:asciiTheme="minorHAnsi" w:hAnsiTheme="minorHAnsi" w:cstheme="minorHAnsi"/>
                      <w:sz w:val="18"/>
                      <w:szCs w:val="18"/>
                    </w:rPr>
                  </w:pPr>
                  <w:r w:rsidRPr="00491EB5">
                    <w:rPr>
                      <w:rFonts w:asciiTheme="minorHAnsi" w:hAnsiTheme="minorHAnsi" w:cstheme="minorHAnsi"/>
                      <w:sz w:val="18"/>
                      <w:szCs w:val="18"/>
                    </w:rPr>
                    <w:t>Servicio:</w:t>
                  </w:r>
                </w:p>
              </w:tc>
              <w:tc>
                <w:tcPr>
                  <w:tcW w:w="2367" w:type="dxa"/>
                  <w:shd w:val="clear" w:color="auto" w:fill="FFFFFF"/>
                  <w:vAlign w:val="center"/>
                </w:tcPr>
                <w:p w:rsidR="00491EB5" w:rsidRPr="00491EB5" w:rsidRDefault="00491EB5" w:rsidP="00491EB5">
                  <w:pPr>
                    <w:autoSpaceDE w:val="0"/>
                    <w:autoSpaceDN w:val="0"/>
                    <w:adjustRightInd w:val="0"/>
                    <w:rPr>
                      <w:rFonts w:asciiTheme="minorHAnsi" w:hAnsiTheme="minorHAnsi" w:cstheme="minorHAnsi"/>
                      <w:sz w:val="18"/>
                      <w:szCs w:val="18"/>
                      <w:lang w:val="es-BO"/>
                    </w:rPr>
                  </w:pPr>
                  <w:r w:rsidRPr="00491EB5">
                    <w:rPr>
                      <w:rFonts w:asciiTheme="minorHAnsi" w:hAnsiTheme="minorHAnsi" w:cstheme="minorHAnsi"/>
                      <w:sz w:val="18"/>
                      <w:szCs w:val="18"/>
                      <w:lang w:val="es-BO"/>
                    </w:rPr>
                    <w:t>Gas Natural</w:t>
                  </w:r>
                </w:p>
              </w:tc>
            </w:tr>
          </w:tbl>
          <w:p w:rsidR="000221D3" w:rsidRPr="00491EB5" w:rsidRDefault="000221D3" w:rsidP="00126BEB">
            <w:pPr>
              <w:autoSpaceDE w:val="0"/>
              <w:autoSpaceDN w:val="0"/>
              <w:adjustRightInd w:val="0"/>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Pr="00491EB5" w:rsidRDefault="00491EB5" w:rsidP="00126BEB">
            <w:pPr>
              <w:rPr>
                <w:rFonts w:asciiTheme="minorHAnsi" w:hAnsiTheme="minorHAnsi" w:cstheme="minorHAnsi"/>
                <w:b/>
                <w:bCs/>
                <w:sz w:val="18"/>
                <w:szCs w:val="18"/>
              </w:rPr>
            </w:pPr>
            <w:r w:rsidRPr="00491EB5">
              <w:rPr>
                <w:rFonts w:asciiTheme="minorHAnsi" w:hAnsiTheme="minorHAnsi" w:cstheme="minorHAnsi"/>
                <w:b/>
                <w:bCs/>
                <w:sz w:val="18"/>
                <w:szCs w:val="18"/>
              </w:rPr>
              <w:t>PLAZO DE ENTREGA</w:t>
            </w:r>
          </w:p>
          <w:p w:rsidR="00491EB5" w:rsidRPr="00491EB5" w:rsidRDefault="00491EB5" w:rsidP="00491EB5">
            <w:pPr>
              <w:autoSpaceDE w:val="0"/>
              <w:autoSpaceDN w:val="0"/>
              <w:adjustRightInd w:val="0"/>
              <w:jc w:val="both"/>
              <w:rPr>
                <w:rFonts w:asciiTheme="minorHAnsi" w:hAnsiTheme="minorHAnsi" w:cstheme="minorHAnsi"/>
                <w:sz w:val="18"/>
                <w:szCs w:val="18"/>
              </w:rPr>
            </w:pPr>
            <w:r w:rsidRPr="00491EB5">
              <w:rPr>
                <w:rFonts w:asciiTheme="minorHAnsi" w:hAnsiTheme="minorHAnsi" w:cstheme="minorHAnsi"/>
                <w:sz w:val="18"/>
                <w:szCs w:val="18"/>
              </w:rPr>
              <w:t>Los bienes (total de los ítems) deberán ser entregados en un plazo máximo de 80 días calendario; el plazo de entrega será contabilizado a partir de la firma del contrato correspondiente.</w:t>
            </w:r>
          </w:p>
          <w:p w:rsidR="00491EB5" w:rsidRPr="00491EB5" w:rsidRDefault="00491EB5" w:rsidP="00491EB5">
            <w:pPr>
              <w:autoSpaceDE w:val="0"/>
              <w:autoSpaceDN w:val="0"/>
              <w:adjustRightInd w:val="0"/>
              <w:jc w:val="both"/>
              <w:rPr>
                <w:rFonts w:asciiTheme="minorHAnsi" w:hAnsiTheme="minorHAnsi" w:cstheme="minorHAnsi"/>
                <w:sz w:val="18"/>
                <w:szCs w:val="18"/>
              </w:rPr>
            </w:pPr>
          </w:p>
          <w:p w:rsidR="00491EB5" w:rsidRPr="00491EB5" w:rsidRDefault="00491EB5" w:rsidP="00491EB5">
            <w:pPr>
              <w:autoSpaceDE w:val="0"/>
              <w:autoSpaceDN w:val="0"/>
              <w:adjustRightInd w:val="0"/>
              <w:jc w:val="both"/>
              <w:rPr>
                <w:rFonts w:asciiTheme="minorHAnsi" w:hAnsiTheme="minorHAnsi" w:cstheme="minorHAnsi"/>
                <w:sz w:val="18"/>
                <w:szCs w:val="18"/>
              </w:rPr>
            </w:pPr>
            <w:r w:rsidRPr="00491EB5">
              <w:rPr>
                <w:rFonts w:asciiTheme="minorHAnsi" w:hAnsiTheme="minorHAnsi" w:cstheme="minorHAnsi"/>
                <w:sz w:val="18"/>
                <w:szCs w:val="18"/>
              </w:rPr>
              <w:t>El comité de Recepción procederá a realizar las inspecciones del bien o bienes hasta un plazo de 30 días calendarios posteriores a la entrega final, una vez verificadas las características técnicas solicitadas y el funcionamiento del mismo, se comunicara al proveedor la aceptación o rechazo del bien para que procedan a la subsanación de las observaciones y/o al remplazo del bien.</w:t>
            </w:r>
          </w:p>
          <w:p w:rsidR="00491EB5" w:rsidRPr="00491EB5" w:rsidRDefault="00491EB5" w:rsidP="00491EB5">
            <w:pPr>
              <w:autoSpaceDE w:val="0"/>
              <w:autoSpaceDN w:val="0"/>
              <w:adjustRightInd w:val="0"/>
              <w:jc w:val="both"/>
              <w:rPr>
                <w:rFonts w:asciiTheme="minorHAnsi" w:hAnsiTheme="minorHAnsi" w:cstheme="minorHAnsi"/>
                <w:sz w:val="18"/>
                <w:szCs w:val="18"/>
              </w:rPr>
            </w:pPr>
          </w:p>
          <w:p w:rsidR="00491EB5" w:rsidRPr="00491EB5" w:rsidRDefault="00491EB5" w:rsidP="00491EB5">
            <w:pPr>
              <w:rPr>
                <w:rFonts w:asciiTheme="minorHAnsi" w:hAnsiTheme="minorHAnsi" w:cstheme="minorHAnsi"/>
                <w:b/>
                <w:sz w:val="18"/>
                <w:szCs w:val="18"/>
              </w:rPr>
            </w:pPr>
            <w:r w:rsidRPr="00491EB5">
              <w:rPr>
                <w:rFonts w:asciiTheme="minorHAnsi" w:hAnsiTheme="minorHAnsi" w:cstheme="minorHAnsi"/>
                <w:sz w:val="18"/>
                <w:szCs w:val="18"/>
              </w:rPr>
              <w:t>El plazo máximo para reemplazar los bienes o incorporar las modificaciones necesarias será hasta 30 días calendarios.</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Pr="00491EB5" w:rsidRDefault="00491EB5" w:rsidP="00126BEB">
            <w:pPr>
              <w:ind w:right="141"/>
              <w:jc w:val="both"/>
              <w:rPr>
                <w:rFonts w:asciiTheme="minorHAnsi" w:hAnsiTheme="minorHAnsi" w:cstheme="minorHAnsi"/>
                <w:b/>
                <w:bCs/>
                <w:sz w:val="18"/>
                <w:szCs w:val="18"/>
              </w:rPr>
            </w:pPr>
            <w:r w:rsidRPr="00491EB5">
              <w:rPr>
                <w:rFonts w:asciiTheme="minorHAnsi" w:hAnsiTheme="minorHAnsi" w:cstheme="minorHAnsi"/>
                <w:b/>
                <w:bCs/>
                <w:sz w:val="18"/>
                <w:szCs w:val="18"/>
              </w:rPr>
              <w:t>MANUALES</w:t>
            </w:r>
          </w:p>
          <w:p w:rsidR="00491EB5" w:rsidRPr="00491EB5" w:rsidRDefault="00491EB5" w:rsidP="00126BEB">
            <w:pPr>
              <w:ind w:right="141"/>
              <w:jc w:val="both"/>
              <w:rPr>
                <w:rFonts w:asciiTheme="minorHAnsi" w:hAnsiTheme="minorHAnsi" w:cstheme="minorHAnsi"/>
                <w:sz w:val="18"/>
                <w:szCs w:val="18"/>
              </w:rPr>
            </w:pPr>
            <w:r w:rsidRPr="00491EB5">
              <w:rPr>
                <w:rFonts w:asciiTheme="minorHAnsi" w:hAnsiTheme="minorHAnsi" w:cstheme="minorHAnsi"/>
                <w:sz w:val="18"/>
                <w:szCs w:val="18"/>
              </w:rPr>
              <w:t>El proveedor al momento de la entrega de los bienes adjudicados deberá entregar en formato impreso la hoja de datos de los Ítems en español y/o inglés.</w:t>
            </w: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1158FB" w:rsidRDefault="001158FB" w:rsidP="00FA78A9">
      <w:pPr>
        <w:jc w:val="center"/>
        <w:rPr>
          <w:rFonts w:asciiTheme="minorHAnsi" w:hAnsiTheme="minorHAnsi" w:cstheme="minorHAnsi"/>
          <w:b/>
          <w:sz w:val="22"/>
          <w:szCs w:val="22"/>
        </w:rPr>
      </w:pPr>
    </w:p>
    <w:p w:rsidR="001158FB" w:rsidRPr="006F470A" w:rsidRDefault="001158FB" w:rsidP="00FA78A9">
      <w:pPr>
        <w:jc w:val="center"/>
        <w:rPr>
          <w:rFonts w:asciiTheme="minorHAnsi" w:hAnsiTheme="minorHAnsi" w:cstheme="minorHAnsi"/>
          <w:b/>
          <w:sz w:val="22"/>
          <w:szCs w:val="22"/>
        </w:rPr>
      </w:pPr>
    </w:p>
    <w:p w:rsidR="00134781" w:rsidRDefault="00134781" w:rsidP="001158FB">
      <w:pP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270FDC">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70FD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70FD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270FD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1158FB" w:rsidRDefault="001158FB" w:rsidP="00432E57">
      <w:pPr>
        <w:pStyle w:val="Sinespaciado"/>
        <w:ind w:left="709"/>
        <w:jc w:val="both"/>
        <w:rPr>
          <w:rFonts w:asciiTheme="minorHAnsi" w:hAnsiTheme="minorHAnsi" w:cstheme="minorHAnsi"/>
        </w:rPr>
      </w:pPr>
    </w:p>
    <w:p w:rsidR="001158FB" w:rsidRPr="00365997" w:rsidRDefault="001158FB" w:rsidP="00432E57">
      <w:pPr>
        <w:pStyle w:val="Sinespaciado"/>
        <w:ind w:left="709"/>
        <w:jc w:val="both"/>
        <w:rPr>
          <w:rFonts w:asciiTheme="minorHAnsi" w:hAnsiTheme="minorHAnsi" w:cstheme="minorHAnsi"/>
        </w:rPr>
      </w:pPr>
    </w:p>
    <w:p w:rsidR="00432E57" w:rsidRPr="00365997" w:rsidRDefault="00432E57" w:rsidP="00270FD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270FD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270FDC">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270FDC">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2710F4"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7" o:title=""/>
          </v:shape>
          <o:OLEObject Type="Embed" ProgID="Equation.3" ShapeID="_x0000_i1025" DrawAspect="Content" ObjectID="_1591191401" r:id="rId1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19" o:title=""/>
          </v:shape>
          <o:OLEObject Type="Embed" ProgID="Equation.3" ShapeID="_x0000_i1026" DrawAspect="Content" ObjectID="_1591191402"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1" o:title=""/>
          </v:shape>
          <o:OLEObject Type="Embed" ProgID="Equation.3" ShapeID="_x0000_i1027" DrawAspect="Content" ObjectID="_1591191403"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3" o:title=""/>
          </v:shape>
          <o:OLEObject Type="Embed" ProgID="Equation.3" ShapeID="_x0000_i1028" DrawAspect="Content" ObjectID="_1591191404"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270FD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270FD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270FD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270FD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D9185F" w:rsidRPr="006F470A" w:rsidRDefault="00D9185F">
      <w:pPr>
        <w:rPr>
          <w:rFonts w:asciiTheme="minorHAnsi" w:hAnsiTheme="minorHAnsi" w:cstheme="minorHAnsi"/>
          <w:b/>
          <w:bCs/>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1158FB" w:rsidRDefault="001158FB" w:rsidP="001158FB">
      <w:pPr>
        <w:pStyle w:val="Prrafodelista"/>
        <w:jc w:val="center"/>
        <w:rPr>
          <w:rFonts w:ascii="Calibri" w:hAnsi="Calibri" w:cs="Calibri"/>
          <w:b/>
          <w:bCs/>
          <w:lang w:eastAsia="es-BO"/>
        </w:rPr>
      </w:pPr>
      <w:r>
        <w:rPr>
          <w:rFonts w:ascii="Calibri" w:hAnsi="Calibri" w:cs="Calibri"/>
          <w:b/>
          <w:bCs/>
          <w:lang w:eastAsia="es-BO"/>
        </w:rPr>
        <w:t>ADQUISICIÓN DE VÁLVULAS DE ALIVIO PARA EDR’S</w:t>
      </w:r>
    </w:p>
    <w:p w:rsidR="001158FB" w:rsidRDefault="001158FB" w:rsidP="001158FB">
      <w:pPr>
        <w:pStyle w:val="Prrafodelista"/>
        <w:ind w:left="0"/>
        <w:rPr>
          <w:rFonts w:ascii="Calibri" w:hAnsi="Calibri" w:cs="Calibri"/>
          <w:bCs/>
          <w:lang w:eastAsia="es-BO"/>
        </w:rPr>
      </w:pPr>
    </w:p>
    <w:p w:rsidR="001158FB" w:rsidRPr="006F0C85" w:rsidRDefault="001158FB" w:rsidP="001158FB">
      <w:pPr>
        <w:pStyle w:val="Prrafodelista"/>
        <w:ind w:left="0"/>
        <w:rPr>
          <w:rFonts w:ascii="Verdana" w:hAnsi="Verdana" w:cs="Calibri"/>
          <w:bCs/>
          <w:lang w:eastAsia="es-BO"/>
        </w:rPr>
      </w:pPr>
      <w:r w:rsidRPr="006F0C85">
        <w:rPr>
          <w:rFonts w:ascii="Verdana" w:hAnsi="Verdana" w:cs="Calibri"/>
          <w:bCs/>
          <w:lang w:eastAsia="es-BO"/>
        </w:rPr>
        <w:t>Descripción:</w:t>
      </w:r>
    </w:p>
    <w:p w:rsidR="001158FB" w:rsidRPr="00D44D62" w:rsidRDefault="001158FB" w:rsidP="001158FB">
      <w:pPr>
        <w:pStyle w:val="Prrafodelista"/>
        <w:ind w:left="0"/>
        <w:rPr>
          <w:rFonts w:ascii="Verdana" w:hAnsi="Verdana" w:cs="Calibri"/>
          <w:bCs/>
          <w:lang w:eastAsia="es-BO"/>
        </w:rPr>
      </w:pPr>
    </w:p>
    <w:tbl>
      <w:tblPr>
        <w:tblW w:w="7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
        <w:gridCol w:w="4781"/>
        <w:gridCol w:w="752"/>
        <w:gridCol w:w="820"/>
      </w:tblGrid>
      <w:tr w:rsidR="001158FB" w:rsidRPr="00101C02" w:rsidTr="009F0C10">
        <w:trPr>
          <w:trHeight w:val="256"/>
          <w:jc w:val="center"/>
        </w:trPr>
        <w:tc>
          <w:tcPr>
            <w:tcW w:w="601" w:type="dxa"/>
            <w:vMerge w:val="restart"/>
            <w:shd w:val="clear" w:color="auto" w:fill="C6D9F1"/>
            <w:vAlign w:val="center"/>
            <w:hideMark/>
          </w:tcPr>
          <w:p w:rsidR="001158FB" w:rsidRPr="00D44D62" w:rsidRDefault="001158FB" w:rsidP="009F0C10">
            <w:pPr>
              <w:jc w:val="center"/>
              <w:rPr>
                <w:rFonts w:ascii="Verdana" w:hAnsi="Verdana"/>
                <w:b/>
                <w:color w:val="000000"/>
                <w:sz w:val="18"/>
                <w:szCs w:val="22"/>
                <w:lang w:val="es-BO" w:eastAsia="es-BO"/>
              </w:rPr>
            </w:pPr>
            <w:r w:rsidRPr="00D44D62">
              <w:rPr>
                <w:rFonts w:ascii="Verdana" w:hAnsi="Verdana" w:cs="Calibri"/>
                <w:b/>
                <w:color w:val="000000"/>
                <w:sz w:val="18"/>
                <w:szCs w:val="22"/>
              </w:rPr>
              <w:t>ÍTEM</w:t>
            </w:r>
          </w:p>
        </w:tc>
        <w:tc>
          <w:tcPr>
            <w:tcW w:w="4997" w:type="dxa"/>
            <w:vMerge w:val="restart"/>
            <w:shd w:val="clear" w:color="auto" w:fill="C6D9F1"/>
            <w:vAlign w:val="center"/>
            <w:hideMark/>
          </w:tcPr>
          <w:p w:rsidR="001158FB" w:rsidRPr="00D44D62" w:rsidRDefault="001158FB" w:rsidP="009F0C10">
            <w:pPr>
              <w:jc w:val="center"/>
              <w:rPr>
                <w:rFonts w:ascii="Verdana" w:hAnsi="Verdana"/>
                <w:b/>
                <w:color w:val="000000"/>
                <w:sz w:val="18"/>
                <w:szCs w:val="22"/>
              </w:rPr>
            </w:pPr>
            <w:r w:rsidRPr="00D44D62">
              <w:rPr>
                <w:rFonts w:ascii="Verdana" w:hAnsi="Verdana" w:cs="Calibri"/>
                <w:b/>
                <w:color w:val="000000"/>
                <w:sz w:val="18"/>
                <w:szCs w:val="22"/>
              </w:rPr>
              <w:t xml:space="preserve">DETALLE DEL BIEN </w:t>
            </w:r>
          </w:p>
        </w:tc>
        <w:tc>
          <w:tcPr>
            <w:tcW w:w="590" w:type="dxa"/>
            <w:vMerge w:val="restart"/>
            <w:shd w:val="clear" w:color="auto" w:fill="C6D9F1"/>
            <w:vAlign w:val="center"/>
            <w:hideMark/>
          </w:tcPr>
          <w:p w:rsidR="001158FB" w:rsidRPr="00D44D62" w:rsidRDefault="001158FB" w:rsidP="009F0C10">
            <w:pPr>
              <w:jc w:val="center"/>
              <w:rPr>
                <w:rFonts w:ascii="Verdana" w:hAnsi="Verdana"/>
                <w:b/>
                <w:color w:val="000000"/>
                <w:sz w:val="18"/>
                <w:szCs w:val="22"/>
              </w:rPr>
            </w:pPr>
            <w:r w:rsidRPr="00D44D62">
              <w:rPr>
                <w:rFonts w:ascii="Verdana" w:hAnsi="Verdana"/>
                <w:b/>
                <w:color w:val="000000"/>
                <w:sz w:val="18"/>
                <w:szCs w:val="22"/>
              </w:rPr>
              <w:t>UNID.</w:t>
            </w:r>
          </w:p>
        </w:tc>
        <w:tc>
          <w:tcPr>
            <w:tcW w:w="820" w:type="dxa"/>
            <w:vMerge w:val="restart"/>
            <w:shd w:val="clear" w:color="auto" w:fill="C6D9F1"/>
            <w:vAlign w:val="center"/>
            <w:hideMark/>
          </w:tcPr>
          <w:p w:rsidR="001158FB" w:rsidRPr="00D44D62" w:rsidRDefault="001158FB" w:rsidP="009F0C10">
            <w:pPr>
              <w:jc w:val="center"/>
              <w:rPr>
                <w:rFonts w:ascii="Verdana" w:hAnsi="Verdana"/>
                <w:b/>
                <w:color w:val="000000"/>
                <w:sz w:val="18"/>
                <w:szCs w:val="22"/>
              </w:rPr>
            </w:pPr>
            <w:r w:rsidRPr="00D44D62">
              <w:rPr>
                <w:rFonts w:ascii="Verdana" w:hAnsi="Verdana" w:cs="Calibri"/>
                <w:b/>
                <w:color w:val="000000"/>
                <w:sz w:val="18"/>
                <w:szCs w:val="22"/>
              </w:rPr>
              <w:t>CANT.</w:t>
            </w:r>
          </w:p>
        </w:tc>
      </w:tr>
      <w:tr w:rsidR="001158FB" w:rsidRPr="00101C02" w:rsidTr="009F0C10">
        <w:trPr>
          <w:trHeight w:val="256"/>
          <w:jc w:val="center"/>
        </w:trPr>
        <w:tc>
          <w:tcPr>
            <w:tcW w:w="601" w:type="dxa"/>
            <w:vMerge/>
            <w:shd w:val="clear" w:color="auto" w:fill="C6D9F1"/>
            <w:vAlign w:val="center"/>
            <w:hideMark/>
          </w:tcPr>
          <w:p w:rsidR="001158FB" w:rsidRPr="00D44D62" w:rsidRDefault="001158FB" w:rsidP="009F0C10">
            <w:pPr>
              <w:rPr>
                <w:rFonts w:ascii="Verdana" w:hAnsi="Verdana"/>
                <w:color w:val="000000"/>
                <w:sz w:val="18"/>
                <w:szCs w:val="22"/>
              </w:rPr>
            </w:pPr>
          </w:p>
        </w:tc>
        <w:tc>
          <w:tcPr>
            <w:tcW w:w="4997" w:type="dxa"/>
            <w:vMerge/>
            <w:shd w:val="clear" w:color="auto" w:fill="C6D9F1"/>
            <w:vAlign w:val="center"/>
            <w:hideMark/>
          </w:tcPr>
          <w:p w:rsidR="001158FB" w:rsidRPr="00D44D62" w:rsidRDefault="001158FB" w:rsidP="009F0C10">
            <w:pPr>
              <w:rPr>
                <w:rFonts w:ascii="Verdana" w:hAnsi="Verdana"/>
                <w:color w:val="000000"/>
                <w:sz w:val="18"/>
                <w:szCs w:val="22"/>
              </w:rPr>
            </w:pPr>
          </w:p>
        </w:tc>
        <w:tc>
          <w:tcPr>
            <w:tcW w:w="590" w:type="dxa"/>
            <w:vMerge/>
            <w:shd w:val="clear" w:color="auto" w:fill="C6D9F1"/>
            <w:vAlign w:val="center"/>
            <w:hideMark/>
          </w:tcPr>
          <w:p w:rsidR="001158FB" w:rsidRPr="00D44D62" w:rsidRDefault="001158FB" w:rsidP="009F0C10">
            <w:pPr>
              <w:rPr>
                <w:rFonts w:ascii="Verdana" w:hAnsi="Verdana"/>
                <w:color w:val="000000"/>
                <w:sz w:val="18"/>
                <w:szCs w:val="22"/>
              </w:rPr>
            </w:pPr>
          </w:p>
        </w:tc>
        <w:tc>
          <w:tcPr>
            <w:tcW w:w="820" w:type="dxa"/>
            <w:vMerge/>
            <w:shd w:val="clear" w:color="auto" w:fill="C6D9F1"/>
            <w:vAlign w:val="center"/>
            <w:hideMark/>
          </w:tcPr>
          <w:p w:rsidR="001158FB" w:rsidRPr="00D44D62" w:rsidRDefault="001158FB" w:rsidP="009F0C10">
            <w:pPr>
              <w:rPr>
                <w:rFonts w:ascii="Verdana" w:hAnsi="Verdana"/>
                <w:color w:val="000000"/>
                <w:sz w:val="18"/>
                <w:szCs w:val="22"/>
              </w:rPr>
            </w:pPr>
          </w:p>
        </w:tc>
      </w:tr>
      <w:tr w:rsidR="001158FB" w:rsidRPr="00101C02" w:rsidTr="009F0C10">
        <w:trPr>
          <w:trHeight w:val="256"/>
          <w:jc w:val="center"/>
        </w:trPr>
        <w:tc>
          <w:tcPr>
            <w:tcW w:w="601" w:type="dxa"/>
            <w:shd w:val="clear" w:color="auto" w:fill="auto"/>
            <w:noWrap/>
            <w:vAlign w:val="center"/>
          </w:tcPr>
          <w:p w:rsidR="001158FB" w:rsidRPr="00D44D62" w:rsidRDefault="001158FB" w:rsidP="009F0C10">
            <w:pPr>
              <w:jc w:val="center"/>
              <w:rPr>
                <w:rFonts w:ascii="Verdana" w:hAnsi="Verdana" w:cs="Calibri"/>
                <w:color w:val="000000"/>
                <w:sz w:val="18"/>
                <w:szCs w:val="22"/>
              </w:rPr>
            </w:pPr>
            <w:r w:rsidRPr="00D44D62">
              <w:rPr>
                <w:rFonts w:ascii="Verdana" w:hAnsi="Verdana" w:cs="Calibri"/>
                <w:color w:val="000000"/>
                <w:sz w:val="18"/>
                <w:szCs w:val="22"/>
              </w:rPr>
              <w:t>1</w:t>
            </w:r>
          </w:p>
        </w:tc>
        <w:tc>
          <w:tcPr>
            <w:tcW w:w="4997" w:type="dxa"/>
            <w:shd w:val="clear" w:color="auto" w:fill="auto"/>
            <w:vAlign w:val="center"/>
          </w:tcPr>
          <w:p w:rsidR="001158FB" w:rsidRPr="00FB4260" w:rsidRDefault="001158FB" w:rsidP="009F0C10">
            <w:pPr>
              <w:rPr>
                <w:rFonts w:ascii="Verdana" w:hAnsi="Verdana" w:cs="Calibri"/>
                <w:color w:val="000000"/>
                <w:sz w:val="18"/>
                <w:szCs w:val="22"/>
                <w:lang w:val="es-BO"/>
              </w:rPr>
            </w:pPr>
            <w:r w:rsidRPr="00FB4260">
              <w:rPr>
                <w:rFonts w:ascii="Verdana" w:hAnsi="Verdana" w:cs="Calibri"/>
                <w:color w:val="000000"/>
                <w:sz w:val="18"/>
                <w:szCs w:val="22"/>
                <w:lang w:val="es-BO"/>
              </w:rPr>
              <w:t>VALVULA DE ALIVIO:</w:t>
            </w:r>
          </w:p>
          <w:p w:rsidR="001158FB" w:rsidRPr="00FB4260" w:rsidRDefault="001158FB" w:rsidP="009F0C10">
            <w:pPr>
              <w:rPr>
                <w:rFonts w:ascii="Verdana" w:hAnsi="Verdana" w:cs="Calibri"/>
                <w:color w:val="000000"/>
                <w:sz w:val="18"/>
                <w:szCs w:val="22"/>
                <w:lang w:val="es-BO"/>
              </w:rPr>
            </w:pPr>
            <w:r w:rsidRPr="00FB4260">
              <w:rPr>
                <w:rFonts w:ascii="Verdana" w:hAnsi="Verdana" w:cs="Calibri"/>
                <w:color w:val="000000"/>
                <w:sz w:val="18"/>
                <w:szCs w:val="22"/>
                <w:lang w:val="es-BO"/>
              </w:rPr>
              <w:t xml:space="preserve">MARCA: Fisher </w:t>
            </w:r>
            <w:r>
              <w:rPr>
                <w:rFonts w:ascii="Verdana" w:hAnsi="Verdana" w:cs="Calibri"/>
                <w:color w:val="000000"/>
                <w:sz w:val="18"/>
                <w:szCs w:val="22"/>
                <w:lang w:val="es-BO"/>
              </w:rPr>
              <w:t>“</w:t>
            </w:r>
            <w:r w:rsidRPr="00FB4260">
              <w:rPr>
                <w:rFonts w:ascii="Verdana" w:hAnsi="Verdana" w:cs="Calibri"/>
                <w:color w:val="000000"/>
                <w:sz w:val="18"/>
                <w:szCs w:val="22"/>
                <w:lang w:val="es-BO"/>
              </w:rPr>
              <w:t>o su equivalente</w:t>
            </w:r>
            <w:r>
              <w:rPr>
                <w:rFonts w:ascii="Verdana" w:hAnsi="Verdana" w:cs="Calibri"/>
                <w:color w:val="000000"/>
                <w:sz w:val="18"/>
                <w:szCs w:val="22"/>
                <w:lang w:val="es-BO"/>
              </w:rPr>
              <w:t>”</w:t>
            </w:r>
          </w:p>
          <w:p w:rsidR="001158FB" w:rsidRPr="00D44D62" w:rsidRDefault="001158FB" w:rsidP="009F0C10">
            <w:pPr>
              <w:rPr>
                <w:rFonts w:ascii="Verdana" w:hAnsi="Verdana" w:cs="Calibri"/>
                <w:color w:val="000000"/>
                <w:sz w:val="18"/>
                <w:szCs w:val="22"/>
                <w:lang w:val="en-US"/>
              </w:rPr>
            </w:pPr>
            <w:r w:rsidRPr="00D44D62">
              <w:rPr>
                <w:rFonts w:ascii="Verdana" w:hAnsi="Verdana" w:cs="Calibri"/>
                <w:color w:val="000000"/>
                <w:sz w:val="18"/>
                <w:szCs w:val="22"/>
                <w:lang w:val="en-US"/>
              </w:rPr>
              <w:t>MODELO: H203 Relief Valve</w:t>
            </w:r>
          </w:p>
          <w:p w:rsidR="001158FB" w:rsidRPr="00D44D62" w:rsidRDefault="001158FB" w:rsidP="009F0C10">
            <w:pPr>
              <w:rPr>
                <w:rFonts w:ascii="Verdana" w:hAnsi="Verdana" w:cs="Calibri"/>
                <w:color w:val="000000"/>
                <w:sz w:val="18"/>
                <w:szCs w:val="22"/>
                <w:lang w:val="en-US"/>
              </w:rPr>
            </w:pPr>
            <w:r w:rsidRPr="00D44D62">
              <w:rPr>
                <w:rFonts w:ascii="Verdana" w:hAnsi="Verdana" w:cs="Calibri"/>
                <w:color w:val="000000"/>
                <w:sz w:val="18"/>
                <w:szCs w:val="22"/>
                <w:lang w:val="en-US"/>
              </w:rPr>
              <w:t xml:space="preserve">TAMAÑO: 1” NPT </w:t>
            </w:r>
          </w:p>
          <w:p w:rsidR="001158FB" w:rsidRPr="00D44D62" w:rsidRDefault="001158FB" w:rsidP="009F0C10">
            <w:pPr>
              <w:rPr>
                <w:rFonts w:ascii="Verdana" w:hAnsi="Verdana" w:cs="Calibri"/>
                <w:color w:val="000000"/>
                <w:sz w:val="18"/>
                <w:szCs w:val="22"/>
                <w:lang w:val="en-US"/>
              </w:rPr>
            </w:pPr>
            <w:r w:rsidRPr="00D44D62">
              <w:rPr>
                <w:rFonts w:ascii="Verdana" w:hAnsi="Verdana" w:cs="Calibri"/>
                <w:color w:val="000000"/>
                <w:sz w:val="18"/>
                <w:szCs w:val="22"/>
                <w:lang w:val="en-US"/>
              </w:rPr>
              <w:t xml:space="preserve">MATERIAL: </w:t>
            </w:r>
            <w:proofErr w:type="spellStart"/>
            <w:r w:rsidRPr="00D44D62">
              <w:rPr>
                <w:rFonts w:ascii="Verdana" w:hAnsi="Verdana" w:cs="Calibri"/>
                <w:color w:val="000000"/>
                <w:sz w:val="18"/>
                <w:szCs w:val="22"/>
                <w:lang w:val="en-US"/>
              </w:rPr>
              <w:t>Latón</w:t>
            </w:r>
            <w:proofErr w:type="spellEnd"/>
          </w:p>
          <w:p w:rsidR="001158FB" w:rsidRPr="00D44D62" w:rsidRDefault="001158FB" w:rsidP="009F0C10">
            <w:pPr>
              <w:rPr>
                <w:rFonts w:ascii="Verdana" w:hAnsi="Verdana" w:cs="Calibri"/>
                <w:color w:val="000000"/>
                <w:sz w:val="18"/>
                <w:szCs w:val="22"/>
                <w:lang w:val="en-US"/>
              </w:rPr>
            </w:pPr>
            <w:r w:rsidRPr="00D44D62">
              <w:rPr>
                <w:rFonts w:ascii="Verdana" w:hAnsi="Verdana" w:cs="Calibri"/>
                <w:color w:val="000000"/>
                <w:sz w:val="18"/>
                <w:szCs w:val="22"/>
                <w:lang w:val="en-US"/>
              </w:rPr>
              <w:t>SET POINT: 75 Psig</w:t>
            </w:r>
          </w:p>
        </w:tc>
        <w:tc>
          <w:tcPr>
            <w:tcW w:w="590" w:type="dxa"/>
            <w:shd w:val="clear" w:color="auto" w:fill="auto"/>
            <w:noWrap/>
            <w:vAlign w:val="center"/>
          </w:tcPr>
          <w:p w:rsidR="001158FB" w:rsidRPr="00D44D62" w:rsidRDefault="001158FB" w:rsidP="009F0C10">
            <w:pPr>
              <w:jc w:val="center"/>
              <w:rPr>
                <w:rFonts w:ascii="Verdana" w:hAnsi="Verdana" w:cs="Calibri"/>
                <w:sz w:val="18"/>
                <w:szCs w:val="22"/>
              </w:rPr>
            </w:pPr>
            <w:r w:rsidRPr="00D44D62">
              <w:rPr>
                <w:rFonts w:ascii="Verdana" w:hAnsi="Verdana" w:cs="Calibri"/>
                <w:sz w:val="18"/>
                <w:szCs w:val="22"/>
              </w:rPr>
              <w:t>Pza.</w:t>
            </w:r>
          </w:p>
        </w:tc>
        <w:tc>
          <w:tcPr>
            <w:tcW w:w="820" w:type="dxa"/>
            <w:shd w:val="clear" w:color="auto" w:fill="auto"/>
            <w:noWrap/>
            <w:vAlign w:val="center"/>
          </w:tcPr>
          <w:p w:rsidR="001158FB" w:rsidRPr="00D44D62" w:rsidRDefault="001158FB" w:rsidP="009F0C10">
            <w:pPr>
              <w:jc w:val="center"/>
              <w:rPr>
                <w:rFonts w:ascii="Verdana" w:hAnsi="Verdana" w:cs="Calibri"/>
                <w:color w:val="000000"/>
                <w:sz w:val="18"/>
                <w:szCs w:val="22"/>
              </w:rPr>
            </w:pPr>
            <w:r w:rsidRPr="00D44D62">
              <w:rPr>
                <w:rFonts w:ascii="Verdana" w:hAnsi="Verdana" w:cs="Calibri"/>
                <w:color w:val="000000"/>
                <w:sz w:val="18"/>
                <w:szCs w:val="22"/>
              </w:rPr>
              <w:t>1</w:t>
            </w:r>
            <w:r>
              <w:rPr>
                <w:rFonts w:ascii="Verdana" w:hAnsi="Verdana" w:cs="Calibri"/>
                <w:color w:val="000000"/>
                <w:sz w:val="18"/>
                <w:szCs w:val="22"/>
              </w:rPr>
              <w:t>5</w:t>
            </w:r>
          </w:p>
        </w:tc>
      </w:tr>
      <w:tr w:rsidR="001158FB" w:rsidRPr="00101C02" w:rsidTr="009F0C10">
        <w:trPr>
          <w:trHeight w:val="256"/>
          <w:jc w:val="center"/>
        </w:trPr>
        <w:tc>
          <w:tcPr>
            <w:tcW w:w="601" w:type="dxa"/>
            <w:shd w:val="clear" w:color="auto" w:fill="auto"/>
            <w:noWrap/>
            <w:vAlign w:val="center"/>
          </w:tcPr>
          <w:p w:rsidR="001158FB" w:rsidRPr="00D44D62" w:rsidRDefault="001158FB" w:rsidP="009F0C10">
            <w:pPr>
              <w:jc w:val="center"/>
              <w:rPr>
                <w:rFonts w:ascii="Verdana" w:hAnsi="Verdana" w:cs="Calibri"/>
                <w:color w:val="000000"/>
                <w:sz w:val="18"/>
                <w:szCs w:val="22"/>
              </w:rPr>
            </w:pPr>
            <w:r w:rsidRPr="00D44D62">
              <w:rPr>
                <w:rFonts w:ascii="Verdana" w:hAnsi="Verdana" w:cs="Calibri"/>
                <w:color w:val="000000"/>
                <w:sz w:val="18"/>
                <w:szCs w:val="22"/>
              </w:rPr>
              <w:t>2</w:t>
            </w:r>
          </w:p>
        </w:tc>
        <w:tc>
          <w:tcPr>
            <w:tcW w:w="4997" w:type="dxa"/>
            <w:shd w:val="clear" w:color="auto" w:fill="auto"/>
            <w:vAlign w:val="center"/>
          </w:tcPr>
          <w:p w:rsidR="001158FB" w:rsidRPr="00D44D62" w:rsidRDefault="001158FB" w:rsidP="009F0C10">
            <w:pPr>
              <w:rPr>
                <w:rFonts w:ascii="Verdana" w:hAnsi="Verdana" w:cs="Calibri"/>
                <w:color w:val="000000"/>
                <w:sz w:val="18"/>
                <w:szCs w:val="22"/>
                <w:lang w:val="es-BO"/>
              </w:rPr>
            </w:pPr>
            <w:r w:rsidRPr="00D44D62">
              <w:rPr>
                <w:rFonts w:ascii="Verdana" w:hAnsi="Verdana" w:cs="Calibri"/>
                <w:color w:val="000000"/>
                <w:sz w:val="18"/>
                <w:szCs w:val="22"/>
                <w:lang w:val="es-BO"/>
              </w:rPr>
              <w:t>VALVULA DE ALIVIO</w:t>
            </w:r>
            <w:r>
              <w:rPr>
                <w:rFonts w:ascii="Verdana" w:hAnsi="Verdana" w:cs="Calibri"/>
                <w:color w:val="000000"/>
                <w:sz w:val="18"/>
                <w:szCs w:val="22"/>
                <w:lang w:val="es-BO"/>
              </w:rPr>
              <w:t>:</w:t>
            </w:r>
          </w:p>
          <w:p w:rsidR="001158FB" w:rsidRPr="00D44D62" w:rsidRDefault="001158FB" w:rsidP="009F0C10">
            <w:pPr>
              <w:rPr>
                <w:rFonts w:ascii="Verdana" w:hAnsi="Verdana" w:cs="Calibri"/>
                <w:color w:val="000000"/>
                <w:sz w:val="18"/>
                <w:szCs w:val="22"/>
                <w:lang w:val="es-BO"/>
              </w:rPr>
            </w:pPr>
            <w:r w:rsidRPr="00D44D62">
              <w:rPr>
                <w:rFonts w:ascii="Verdana" w:hAnsi="Verdana" w:cs="Calibri"/>
                <w:color w:val="000000"/>
                <w:sz w:val="18"/>
                <w:szCs w:val="22"/>
                <w:lang w:val="es-BO"/>
              </w:rPr>
              <w:t>Marca: W. Burger</w:t>
            </w:r>
            <w:r>
              <w:rPr>
                <w:rFonts w:ascii="Verdana" w:hAnsi="Verdana" w:cs="Calibri"/>
                <w:color w:val="000000"/>
                <w:sz w:val="18"/>
                <w:szCs w:val="22"/>
                <w:lang w:val="es-BO"/>
              </w:rPr>
              <w:t xml:space="preserve"> “o su equivalente”</w:t>
            </w:r>
          </w:p>
          <w:p w:rsidR="001158FB" w:rsidRPr="00D44D62" w:rsidRDefault="001158FB" w:rsidP="009F0C10">
            <w:pPr>
              <w:rPr>
                <w:rFonts w:ascii="Verdana" w:hAnsi="Verdana" w:cs="Calibri"/>
                <w:color w:val="000000"/>
                <w:sz w:val="18"/>
                <w:szCs w:val="22"/>
                <w:lang w:val="es-BO"/>
              </w:rPr>
            </w:pPr>
            <w:r w:rsidRPr="00D44D62">
              <w:rPr>
                <w:rFonts w:ascii="Verdana" w:hAnsi="Verdana" w:cs="Calibri"/>
                <w:color w:val="000000"/>
                <w:sz w:val="18"/>
                <w:szCs w:val="22"/>
                <w:lang w:val="es-BO"/>
              </w:rPr>
              <w:t>MODELO: WB1910</w:t>
            </w:r>
          </w:p>
          <w:p w:rsidR="001158FB" w:rsidRPr="00D44D62" w:rsidRDefault="001158FB" w:rsidP="009F0C10">
            <w:pPr>
              <w:rPr>
                <w:rFonts w:ascii="Verdana" w:hAnsi="Verdana" w:cs="Calibri"/>
                <w:color w:val="000000"/>
                <w:sz w:val="18"/>
                <w:szCs w:val="22"/>
                <w:lang w:val="es-BO"/>
              </w:rPr>
            </w:pPr>
            <w:r w:rsidRPr="00D44D62">
              <w:rPr>
                <w:rFonts w:ascii="Verdana" w:hAnsi="Verdana" w:cs="Calibri"/>
                <w:color w:val="000000"/>
                <w:sz w:val="18"/>
                <w:szCs w:val="22"/>
                <w:lang w:val="es-BO"/>
              </w:rPr>
              <w:t>TAMAÑO: 2” x 2 ½” NPT (M-H)</w:t>
            </w:r>
          </w:p>
          <w:p w:rsidR="001158FB" w:rsidRPr="00D44D62" w:rsidRDefault="001158FB" w:rsidP="009F0C10">
            <w:pPr>
              <w:rPr>
                <w:rFonts w:ascii="Verdana" w:hAnsi="Verdana" w:cs="Calibri"/>
                <w:color w:val="000000"/>
                <w:sz w:val="18"/>
                <w:szCs w:val="22"/>
                <w:lang w:val="es-BO"/>
              </w:rPr>
            </w:pPr>
            <w:r w:rsidRPr="00D44D62">
              <w:rPr>
                <w:rFonts w:ascii="Verdana" w:hAnsi="Verdana" w:cs="Calibri"/>
                <w:color w:val="000000"/>
                <w:sz w:val="18"/>
                <w:szCs w:val="22"/>
                <w:lang w:val="es-BO"/>
              </w:rPr>
              <w:t>SET POINT: 75 Psi</w:t>
            </w:r>
          </w:p>
        </w:tc>
        <w:tc>
          <w:tcPr>
            <w:tcW w:w="590" w:type="dxa"/>
            <w:shd w:val="clear" w:color="auto" w:fill="auto"/>
            <w:noWrap/>
            <w:vAlign w:val="center"/>
          </w:tcPr>
          <w:p w:rsidR="001158FB" w:rsidRPr="00D44D62" w:rsidRDefault="001158FB" w:rsidP="009F0C10">
            <w:pPr>
              <w:jc w:val="center"/>
              <w:rPr>
                <w:rFonts w:ascii="Verdana" w:hAnsi="Verdana" w:cs="Calibri"/>
                <w:sz w:val="18"/>
                <w:szCs w:val="22"/>
              </w:rPr>
            </w:pPr>
            <w:proofErr w:type="spellStart"/>
            <w:r w:rsidRPr="00D44D62">
              <w:rPr>
                <w:rFonts w:ascii="Verdana" w:hAnsi="Verdana" w:cs="Calibri"/>
                <w:sz w:val="18"/>
                <w:szCs w:val="22"/>
              </w:rPr>
              <w:t>Pza</w:t>
            </w:r>
            <w:proofErr w:type="spellEnd"/>
          </w:p>
        </w:tc>
        <w:tc>
          <w:tcPr>
            <w:tcW w:w="820" w:type="dxa"/>
            <w:shd w:val="clear" w:color="auto" w:fill="auto"/>
            <w:noWrap/>
            <w:vAlign w:val="center"/>
          </w:tcPr>
          <w:p w:rsidR="001158FB" w:rsidRPr="00D44D62" w:rsidRDefault="001158FB" w:rsidP="009F0C10">
            <w:pPr>
              <w:jc w:val="center"/>
              <w:rPr>
                <w:rFonts w:ascii="Verdana" w:hAnsi="Verdana" w:cs="Calibri"/>
                <w:color w:val="000000"/>
                <w:sz w:val="18"/>
                <w:szCs w:val="22"/>
              </w:rPr>
            </w:pPr>
            <w:r w:rsidRPr="00D44D62">
              <w:rPr>
                <w:rFonts w:ascii="Verdana" w:hAnsi="Verdana" w:cs="Calibri"/>
                <w:color w:val="000000"/>
                <w:sz w:val="18"/>
                <w:szCs w:val="22"/>
              </w:rPr>
              <w:t>4</w:t>
            </w:r>
          </w:p>
        </w:tc>
      </w:tr>
    </w:tbl>
    <w:p w:rsidR="001158FB" w:rsidRDefault="001158FB" w:rsidP="001158FB">
      <w:pPr>
        <w:pStyle w:val="Prrafodelista"/>
        <w:ind w:left="0"/>
        <w:rPr>
          <w:rFonts w:ascii="Calibri" w:hAnsi="Calibri" w:cs="Calibri"/>
          <w:bCs/>
          <w:lang w:eastAsia="es-BO"/>
        </w:rPr>
      </w:pPr>
    </w:p>
    <w:p w:rsidR="001158FB" w:rsidRPr="00BD7956" w:rsidRDefault="001158FB" w:rsidP="00270FDC">
      <w:pPr>
        <w:pStyle w:val="Prrafodelista"/>
        <w:numPr>
          <w:ilvl w:val="0"/>
          <w:numId w:val="36"/>
        </w:numPr>
        <w:ind w:left="567" w:hanging="567"/>
        <w:contextualSpacing/>
        <w:jc w:val="both"/>
        <w:rPr>
          <w:rFonts w:ascii="Verdana" w:hAnsi="Verdana" w:cs="Calibri"/>
          <w:b/>
          <w:bCs/>
          <w:sz w:val="18"/>
          <w:szCs w:val="18"/>
          <w:lang w:eastAsia="es-BO"/>
        </w:rPr>
      </w:pPr>
      <w:r w:rsidRPr="00BD7956">
        <w:rPr>
          <w:rFonts w:ascii="Verdana" w:hAnsi="Verdana" w:cs="Calibri"/>
          <w:b/>
          <w:bCs/>
          <w:sz w:val="18"/>
          <w:szCs w:val="18"/>
          <w:lang w:eastAsia="es-BO"/>
        </w:rPr>
        <w:t>CARACTERÍSTICAS DEL REQUERIMIENTO</w:t>
      </w:r>
    </w:p>
    <w:p w:rsidR="001158FB" w:rsidRPr="00664A97" w:rsidRDefault="001158FB" w:rsidP="001158FB">
      <w:pPr>
        <w:pStyle w:val="Prrafodelista"/>
        <w:ind w:left="0"/>
        <w:rPr>
          <w:rFonts w:ascii="Calibri" w:hAnsi="Calibri" w:cs="Calibri"/>
          <w:bCs/>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09"/>
        <w:gridCol w:w="6694"/>
      </w:tblGrid>
      <w:tr w:rsidR="001158FB" w:rsidRPr="00502EB8" w:rsidTr="009F0C10">
        <w:trPr>
          <w:trHeight w:val="488"/>
        </w:trPr>
        <w:tc>
          <w:tcPr>
            <w:tcW w:w="9603" w:type="dxa"/>
            <w:gridSpan w:val="2"/>
            <w:shd w:val="clear" w:color="auto" w:fill="B8CCE4"/>
            <w:vAlign w:val="center"/>
          </w:tcPr>
          <w:p w:rsidR="001158FB" w:rsidRPr="00502EB8" w:rsidRDefault="001158FB" w:rsidP="00270FDC">
            <w:pPr>
              <w:numPr>
                <w:ilvl w:val="0"/>
                <w:numId w:val="37"/>
              </w:numPr>
              <w:autoSpaceDE w:val="0"/>
              <w:autoSpaceDN w:val="0"/>
              <w:adjustRightInd w:val="0"/>
              <w:rPr>
                <w:rFonts w:ascii="Calibri" w:hAnsi="Calibri" w:cs="Calibri"/>
                <w:b/>
                <w:bCs/>
                <w:lang w:eastAsia="es-BO"/>
              </w:rPr>
            </w:pPr>
            <w:r w:rsidRPr="00502EB8">
              <w:rPr>
                <w:rFonts w:ascii="Calibri" w:hAnsi="Calibri" w:cs="Calibri"/>
                <w:b/>
                <w:bCs/>
              </w:rPr>
              <w:t xml:space="preserve">CARACTERÍSTICAS TÉCNICAS DEL BIEN </w:t>
            </w:r>
          </w:p>
        </w:tc>
      </w:tr>
      <w:tr w:rsidR="001158FB" w:rsidRPr="00502EB8" w:rsidTr="009F0C10">
        <w:trPr>
          <w:trHeight w:val="376"/>
        </w:trPr>
        <w:tc>
          <w:tcPr>
            <w:tcW w:w="9603" w:type="dxa"/>
            <w:gridSpan w:val="2"/>
            <w:shd w:val="clear" w:color="auto" w:fill="auto"/>
            <w:vAlign w:val="center"/>
          </w:tcPr>
          <w:p w:rsidR="001158FB" w:rsidRPr="00D44D62" w:rsidRDefault="001158FB" w:rsidP="009F0C10">
            <w:pPr>
              <w:autoSpaceDE w:val="0"/>
              <w:autoSpaceDN w:val="0"/>
              <w:adjustRightInd w:val="0"/>
              <w:spacing w:before="240" w:after="240"/>
              <w:rPr>
                <w:rFonts w:ascii="Verdana" w:hAnsi="Verdana" w:cs="Calibri"/>
                <w:bCs/>
              </w:rPr>
            </w:pPr>
            <w:r w:rsidRPr="002F5E18">
              <w:rPr>
                <w:rFonts w:ascii="Verdana" w:hAnsi="Verdana" w:cs="Calibri"/>
                <w:bCs/>
              </w:rPr>
              <w:t>Los bienes deben cumplir con las siguientes características técnicas para satisfacer las necesidades del YPFB.</w:t>
            </w:r>
          </w:p>
        </w:tc>
      </w:tr>
      <w:tr w:rsidR="001158FB" w:rsidRPr="00231518" w:rsidTr="009F0C10">
        <w:trPr>
          <w:trHeight w:val="376"/>
        </w:trPr>
        <w:tc>
          <w:tcPr>
            <w:tcW w:w="9603" w:type="dxa"/>
            <w:gridSpan w:val="2"/>
            <w:shd w:val="clear" w:color="auto" w:fill="B8CCE4"/>
            <w:vAlign w:val="center"/>
          </w:tcPr>
          <w:p w:rsidR="001158FB" w:rsidRPr="00231518" w:rsidRDefault="001158FB" w:rsidP="009F0C10">
            <w:pPr>
              <w:autoSpaceDE w:val="0"/>
              <w:autoSpaceDN w:val="0"/>
              <w:adjustRightInd w:val="0"/>
              <w:rPr>
                <w:rFonts w:ascii="Calibri" w:hAnsi="Calibri" w:cs="Calibri"/>
                <w:b/>
                <w:bCs/>
              </w:rPr>
            </w:pPr>
            <w:r>
              <w:rPr>
                <w:rFonts w:ascii="Calibri" w:hAnsi="Calibri" w:cs="Calibri"/>
                <w:b/>
                <w:lang w:val="es-BO"/>
              </w:rPr>
              <w:t>ÍTEM 1</w:t>
            </w:r>
            <w:r w:rsidRPr="00231518">
              <w:rPr>
                <w:rFonts w:ascii="Calibri" w:hAnsi="Calibri" w:cs="Calibri"/>
                <w:b/>
                <w:lang w:val="es-BO"/>
              </w:rPr>
              <w:t xml:space="preserve"> </w:t>
            </w:r>
            <w:r>
              <w:rPr>
                <w:rFonts w:ascii="Calibri" w:hAnsi="Calibri" w:cs="Calibri"/>
                <w:b/>
                <w:lang w:val="es-BO"/>
              </w:rPr>
              <w:t xml:space="preserve">– VÁLVULA DE ALIVIO </w:t>
            </w:r>
          </w:p>
        </w:tc>
      </w:tr>
      <w:tr w:rsidR="001158FB" w:rsidRPr="00502EB8" w:rsidTr="009F0C10">
        <w:trPr>
          <w:trHeight w:val="376"/>
        </w:trPr>
        <w:tc>
          <w:tcPr>
            <w:tcW w:w="2909" w:type="dxa"/>
            <w:shd w:val="clear" w:color="auto" w:fill="auto"/>
            <w:vAlign w:val="center"/>
          </w:tcPr>
          <w:p w:rsidR="001158FB" w:rsidRPr="00D44D62" w:rsidRDefault="001158FB" w:rsidP="009F0C10">
            <w:pPr>
              <w:autoSpaceDE w:val="0"/>
              <w:autoSpaceDN w:val="0"/>
              <w:adjustRightInd w:val="0"/>
              <w:rPr>
                <w:rFonts w:ascii="Verdana" w:hAnsi="Verdana" w:cs="Calibri"/>
                <w:bCs/>
              </w:rPr>
            </w:pPr>
            <w:r w:rsidRPr="00D44D62">
              <w:rPr>
                <w:rFonts w:ascii="Verdana" w:hAnsi="Verdana" w:cs="Calibri"/>
                <w:bCs/>
              </w:rPr>
              <w:t>Tipo de conexión:</w:t>
            </w:r>
          </w:p>
        </w:tc>
        <w:tc>
          <w:tcPr>
            <w:tcW w:w="6694" w:type="dxa"/>
            <w:shd w:val="clear" w:color="auto" w:fill="auto"/>
            <w:vAlign w:val="center"/>
          </w:tcPr>
          <w:p w:rsidR="001158FB" w:rsidRPr="00D44D62" w:rsidRDefault="001158FB" w:rsidP="009F0C10">
            <w:pPr>
              <w:autoSpaceDE w:val="0"/>
              <w:autoSpaceDN w:val="0"/>
              <w:adjustRightInd w:val="0"/>
              <w:rPr>
                <w:rFonts w:ascii="Verdana" w:hAnsi="Verdana" w:cs="Calibri"/>
                <w:bCs/>
              </w:rPr>
            </w:pPr>
            <w:r w:rsidRPr="00D44D62">
              <w:rPr>
                <w:rFonts w:ascii="Verdana" w:hAnsi="Verdana" w:cs="Calibri"/>
                <w:bCs/>
              </w:rPr>
              <w:t>1” NPT Macho</w:t>
            </w:r>
          </w:p>
        </w:tc>
      </w:tr>
      <w:tr w:rsidR="001158FB" w:rsidTr="009F0C10">
        <w:trPr>
          <w:trHeight w:val="376"/>
        </w:trPr>
        <w:tc>
          <w:tcPr>
            <w:tcW w:w="2909" w:type="dxa"/>
            <w:shd w:val="clear" w:color="auto" w:fill="auto"/>
            <w:vAlign w:val="center"/>
          </w:tcPr>
          <w:p w:rsidR="001158FB" w:rsidRPr="00D44D62" w:rsidRDefault="001158FB" w:rsidP="009F0C10">
            <w:pPr>
              <w:autoSpaceDE w:val="0"/>
              <w:autoSpaceDN w:val="0"/>
              <w:adjustRightInd w:val="0"/>
              <w:rPr>
                <w:rFonts w:ascii="Verdana" w:hAnsi="Verdana" w:cs="Calibri"/>
                <w:bCs/>
              </w:rPr>
            </w:pPr>
            <w:r w:rsidRPr="00D44D62">
              <w:rPr>
                <w:rFonts w:ascii="Verdana" w:hAnsi="Verdana" w:cs="Calibri"/>
                <w:bCs/>
              </w:rPr>
              <w:t>Rango de temperatura de operación:</w:t>
            </w:r>
          </w:p>
        </w:tc>
        <w:tc>
          <w:tcPr>
            <w:tcW w:w="6694" w:type="dxa"/>
            <w:shd w:val="clear" w:color="auto" w:fill="auto"/>
            <w:vAlign w:val="center"/>
          </w:tcPr>
          <w:p w:rsidR="001158FB" w:rsidRPr="00D44D62" w:rsidRDefault="001158FB" w:rsidP="009F0C10">
            <w:pPr>
              <w:autoSpaceDE w:val="0"/>
              <w:autoSpaceDN w:val="0"/>
              <w:adjustRightInd w:val="0"/>
              <w:rPr>
                <w:rFonts w:ascii="Verdana" w:hAnsi="Verdana" w:cs="Calibri"/>
                <w:bCs/>
              </w:rPr>
            </w:pPr>
            <w:r w:rsidRPr="00D44D62">
              <w:rPr>
                <w:rFonts w:ascii="Verdana" w:hAnsi="Verdana" w:cs="Calibri"/>
                <w:bCs/>
              </w:rPr>
              <w:t xml:space="preserve">-20 </w:t>
            </w:r>
            <w:proofErr w:type="spellStart"/>
            <w:r w:rsidRPr="00D44D62">
              <w:rPr>
                <w:rFonts w:ascii="Verdana" w:hAnsi="Verdana" w:cs="Calibri"/>
                <w:bCs/>
              </w:rPr>
              <w:t>to</w:t>
            </w:r>
            <w:proofErr w:type="spellEnd"/>
            <w:r w:rsidRPr="00D44D62">
              <w:rPr>
                <w:rFonts w:ascii="Verdana" w:hAnsi="Verdana" w:cs="Calibri"/>
                <w:bCs/>
              </w:rPr>
              <w:t xml:space="preserve"> 160°F / -29 </w:t>
            </w:r>
            <w:proofErr w:type="spellStart"/>
            <w:r w:rsidRPr="00D44D62">
              <w:rPr>
                <w:rFonts w:ascii="Verdana" w:hAnsi="Verdana" w:cs="Calibri"/>
                <w:bCs/>
              </w:rPr>
              <w:t>to</w:t>
            </w:r>
            <w:proofErr w:type="spellEnd"/>
            <w:r w:rsidRPr="00D44D62">
              <w:rPr>
                <w:rFonts w:ascii="Verdana" w:hAnsi="Verdana" w:cs="Calibri"/>
                <w:bCs/>
              </w:rPr>
              <w:t xml:space="preserve"> 71 °C</w:t>
            </w:r>
          </w:p>
        </w:tc>
      </w:tr>
      <w:tr w:rsidR="001158FB" w:rsidRPr="00502EB8" w:rsidTr="009F0C10">
        <w:trPr>
          <w:trHeight w:val="376"/>
        </w:trPr>
        <w:tc>
          <w:tcPr>
            <w:tcW w:w="2909" w:type="dxa"/>
            <w:shd w:val="clear" w:color="auto" w:fill="auto"/>
            <w:vAlign w:val="center"/>
          </w:tcPr>
          <w:p w:rsidR="001158FB" w:rsidRPr="00D44D62" w:rsidRDefault="001158FB" w:rsidP="009F0C10">
            <w:pPr>
              <w:autoSpaceDE w:val="0"/>
              <w:autoSpaceDN w:val="0"/>
              <w:adjustRightInd w:val="0"/>
              <w:rPr>
                <w:rFonts w:ascii="Verdana" w:hAnsi="Verdana" w:cs="Calibri"/>
                <w:bCs/>
              </w:rPr>
            </w:pPr>
            <w:r w:rsidRPr="00D44D62">
              <w:rPr>
                <w:rFonts w:ascii="Verdana" w:hAnsi="Verdana" w:cs="Calibri"/>
                <w:bCs/>
              </w:rPr>
              <w:t>Set Point:</w:t>
            </w:r>
          </w:p>
        </w:tc>
        <w:tc>
          <w:tcPr>
            <w:tcW w:w="6694" w:type="dxa"/>
            <w:shd w:val="clear" w:color="auto" w:fill="auto"/>
            <w:vAlign w:val="center"/>
          </w:tcPr>
          <w:p w:rsidR="001158FB" w:rsidRPr="00D44D62" w:rsidRDefault="001158FB" w:rsidP="009F0C10">
            <w:pPr>
              <w:autoSpaceDE w:val="0"/>
              <w:autoSpaceDN w:val="0"/>
              <w:adjustRightInd w:val="0"/>
              <w:rPr>
                <w:rFonts w:ascii="Verdana" w:hAnsi="Verdana" w:cs="Calibri"/>
                <w:bCs/>
              </w:rPr>
            </w:pPr>
            <w:r w:rsidRPr="00D44D62">
              <w:rPr>
                <w:rFonts w:ascii="Verdana" w:hAnsi="Verdana" w:cs="Calibri"/>
                <w:bCs/>
              </w:rPr>
              <w:t>75 Psi</w:t>
            </w:r>
          </w:p>
        </w:tc>
      </w:tr>
      <w:tr w:rsidR="001158FB" w:rsidRPr="00502EB8" w:rsidTr="009F0C10">
        <w:trPr>
          <w:trHeight w:val="376"/>
        </w:trPr>
        <w:tc>
          <w:tcPr>
            <w:tcW w:w="2909" w:type="dxa"/>
            <w:shd w:val="clear" w:color="auto" w:fill="auto"/>
            <w:vAlign w:val="center"/>
          </w:tcPr>
          <w:p w:rsidR="001158FB" w:rsidRPr="00D44D62" w:rsidRDefault="001158FB" w:rsidP="009F0C10">
            <w:pPr>
              <w:autoSpaceDE w:val="0"/>
              <w:autoSpaceDN w:val="0"/>
              <w:adjustRightInd w:val="0"/>
              <w:rPr>
                <w:rFonts w:ascii="Verdana" w:hAnsi="Verdana" w:cs="Calibri"/>
                <w:bCs/>
              </w:rPr>
            </w:pPr>
            <w:r w:rsidRPr="00D44D62">
              <w:rPr>
                <w:rFonts w:ascii="Verdana" w:hAnsi="Verdana" w:cs="Calibri"/>
                <w:bCs/>
              </w:rPr>
              <w:t xml:space="preserve">Material de construcción: </w:t>
            </w:r>
          </w:p>
        </w:tc>
        <w:tc>
          <w:tcPr>
            <w:tcW w:w="6694" w:type="dxa"/>
            <w:shd w:val="clear" w:color="auto" w:fill="auto"/>
            <w:vAlign w:val="center"/>
          </w:tcPr>
          <w:p w:rsidR="001158FB" w:rsidRPr="00D44D62" w:rsidRDefault="001158FB" w:rsidP="009F0C10">
            <w:pPr>
              <w:autoSpaceDE w:val="0"/>
              <w:autoSpaceDN w:val="0"/>
              <w:adjustRightInd w:val="0"/>
              <w:rPr>
                <w:rFonts w:ascii="Verdana" w:hAnsi="Verdana" w:cs="Calibri"/>
                <w:bCs/>
              </w:rPr>
            </w:pPr>
            <w:r w:rsidRPr="00D44D62">
              <w:rPr>
                <w:rFonts w:ascii="Verdana" w:hAnsi="Verdana" w:cs="Calibri"/>
                <w:bCs/>
              </w:rPr>
              <w:t>Latón</w:t>
            </w:r>
          </w:p>
        </w:tc>
      </w:tr>
      <w:tr w:rsidR="001158FB" w:rsidRPr="00502EB8" w:rsidTr="009F0C10">
        <w:trPr>
          <w:trHeight w:val="376"/>
        </w:trPr>
        <w:tc>
          <w:tcPr>
            <w:tcW w:w="2909" w:type="dxa"/>
            <w:shd w:val="clear" w:color="auto" w:fill="auto"/>
            <w:vAlign w:val="center"/>
          </w:tcPr>
          <w:p w:rsidR="001158FB" w:rsidRPr="00D44D62" w:rsidRDefault="001158FB" w:rsidP="009F0C10">
            <w:pPr>
              <w:autoSpaceDE w:val="0"/>
              <w:autoSpaceDN w:val="0"/>
              <w:adjustRightInd w:val="0"/>
              <w:rPr>
                <w:rFonts w:ascii="Verdana" w:hAnsi="Verdana" w:cs="Calibri"/>
                <w:bCs/>
              </w:rPr>
            </w:pPr>
            <w:r w:rsidRPr="00D44D62">
              <w:rPr>
                <w:rFonts w:ascii="Verdana" w:hAnsi="Verdana" w:cs="Calibri"/>
                <w:bCs/>
              </w:rPr>
              <w:t>Disco:</w:t>
            </w:r>
          </w:p>
        </w:tc>
        <w:tc>
          <w:tcPr>
            <w:tcW w:w="6694" w:type="dxa"/>
            <w:shd w:val="clear" w:color="auto" w:fill="auto"/>
            <w:vAlign w:val="center"/>
          </w:tcPr>
          <w:p w:rsidR="001158FB" w:rsidRPr="00D44D62" w:rsidRDefault="001158FB" w:rsidP="009F0C10">
            <w:pPr>
              <w:autoSpaceDE w:val="0"/>
              <w:autoSpaceDN w:val="0"/>
              <w:adjustRightInd w:val="0"/>
              <w:rPr>
                <w:rFonts w:ascii="Verdana" w:hAnsi="Verdana" w:cs="Calibri"/>
                <w:bCs/>
              </w:rPr>
            </w:pPr>
            <w:r w:rsidRPr="00D44D62">
              <w:rPr>
                <w:rFonts w:ascii="Verdana" w:hAnsi="Verdana" w:cs="Calibri"/>
                <w:bCs/>
              </w:rPr>
              <w:t>Nitrilo</w:t>
            </w:r>
          </w:p>
        </w:tc>
      </w:tr>
      <w:tr w:rsidR="001158FB" w:rsidRPr="00502EB8" w:rsidTr="009F0C10">
        <w:trPr>
          <w:trHeight w:val="376"/>
        </w:trPr>
        <w:tc>
          <w:tcPr>
            <w:tcW w:w="2909" w:type="dxa"/>
            <w:shd w:val="clear" w:color="auto" w:fill="auto"/>
            <w:vAlign w:val="center"/>
          </w:tcPr>
          <w:p w:rsidR="001158FB" w:rsidRPr="00D44D62" w:rsidRDefault="001158FB" w:rsidP="009F0C10">
            <w:pPr>
              <w:autoSpaceDE w:val="0"/>
              <w:autoSpaceDN w:val="0"/>
              <w:adjustRightInd w:val="0"/>
              <w:rPr>
                <w:rFonts w:ascii="Verdana" w:hAnsi="Verdana" w:cs="Calibri"/>
                <w:bCs/>
              </w:rPr>
            </w:pPr>
            <w:r w:rsidRPr="00D44D62">
              <w:rPr>
                <w:rFonts w:ascii="Verdana" w:hAnsi="Verdana" w:cs="Calibri"/>
                <w:bCs/>
              </w:rPr>
              <w:t>Resorte:</w:t>
            </w:r>
          </w:p>
        </w:tc>
        <w:tc>
          <w:tcPr>
            <w:tcW w:w="6694" w:type="dxa"/>
            <w:shd w:val="clear" w:color="auto" w:fill="auto"/>
            <w:vAlign w:val="center"/>
          </w:tcPr>
          <w:p w:rsidR="001158FB" w:rsidRPr="00D44D62" w:rsidRDefault="001158FB" w:rsidP="009F0C10">
            <w:pPr>
              <w:autoSpaceDE w:val="0"/>
              <w:autoSpaceDN w:val="0"/>
              <w:adjustRightInd w:val="0"/>
              <w:rPr>
                <w:rFonts w:ascii="Verdana" w:hAnsi="Verdana" w:cs="Calibri"/>
                <w:bCs/>
              </w:rPr>
            </w:pPr>
            <w:r w:rsidRPr="00D44D62">
              <w:rPr>
                <w:rFonts w:ascii="Verdana" w:hAnsi="Verdana" w:cs="Calibri"/>
                <w:bCs/>
              </w:rPr>
              <w:t>302 Acero Inoxidable</w:t>
            </w:r>
          </w:p>
        </w:tc>
      </w:tr>
      <w:tr w:rsidR="001158FB" w:rsidRPr="00502EB8" w:rsidTr="009F0C10">
        <w:trPr>
          <w:trHeight w:val="376"/>
        </w:trPr>
        <w:tc>
          <w:tcPr>
            <w:tcW w:w="2909" w:type="dxa"/>
            <w:shd w:val="clear" w:color="auto" w:fill="auto"/>
            <w:vAlign w:val="center"/>
          </w:tcPr>
          <w:p w:rsidR="001158FB" w:rsidRPr="00D44D62" w:rsidRDefault="001158FB" w:rsidP="009F0C10">
            <w:pPr>
              <w:autoSpaceDE w:val="0"/>
              <w:autoSpaceDN w:val="0"/>
              <w:adjustRightInd w:val="0"/>
              <w:rPr>
                <w:rFonts w:ascii="Verdana" w:hAnsi="Verdana" w:cs="Calibri"/>
                <w:bCs/>
              </w:rPr>
            </w:pPr>
            <w:r w:rsidRPr="00D44D62">
              <w:rPr>
                <w:rFonts w:ascii="Verdana" w:hAnsi="Verdana" w:cs="Calibri"/>
                <w:bCs/>
              </w:rPr>
              <w:t>Capacidad de Flujo:</w:t>
            </w:r>
          </w:p>
        </w:tc>
        <w:tc>
          <w:tcPr>
            <w:tcW w:w="6694" w:type="dxa"/>
            <w:shd w:val="clear" w:color="auto" w:fill="auto"/>
            <w:vAlign w:val="center"/>
          </w:tcPr>
          <w:p w:rsidR="001158FB" w:rsidRPr="00D44D62" w:rsidRDefault="001158FB" w:rsidP="009F0C10">
            <w:pPr>
              <w:autoSpaceDE w:val="0"/>
              <w:autoSpaceDN w:val="0"/>
              <w:adjustRightInd w:val="0"/>
              <w:rPr>
                <w:rFonts w:ascii="Verdana" w:hAnsi="Verdana" w:cs="Calibri"/>
                <w:bCs/>
              </w:rPr>
            </w:pPr>
            <w:r w:rsidRPr="00D44D62">
              <w:rPr>
                <w:rFonts w:ascii="Verdana" w:hAnsi="Verdana" w:cs="Calibri"/>
                <w:bCs/>
              </w:rPr>
              <w:t>1700 SMCH</w:t>
            </w:r>
          </w:p>
        </w:tc>
      </w:tr>
      <w:tr w:rsidR="001158FB" w:rsidRPr="00502EB8" w:rsidTr="009F0C10">
        <w:trPr>
          <w:trHeight w:val="376"/>
        </w:trPr>
        <w:tc>
          <w:tcPr>
            <w:tcW w:w="2909" w:type="dxa"/>
            <w:shd w:val="clear" w:color="auto" w:fill="auto"/>
            <w:vAlign w:val="center"/>
          </w:tcPr>
          <w:p w:rsidR="001158FB" w:rsidRPr="00D44D62" w:rsidRDefault="001158FB" w:rsidP="009F0C10">
            <w:pPr>
              <w:autoSpaceDE w:val="0"/>
              <w:autoSpaceDN w:val="0"/>
              <w:adjustRightInd w:val="0"/>
              <w:rPr>
                <w:rFonts w:ascii="Verdana" w:hAnsi="Verdana" w:cs="Calibri"/>
                <w:bCs/>
              </w:rPr>
            </w:pPr>
            <w:r w:rsidRPr="00D44D62">
              <w:rPr>
                <w:rFonts w:ascii="Verdana" w:hAnsi="Verdana" w:cs="Calibri"/>
                <w:bCs/>
              </w:rPr>
              <w:t>Peso aproximado:</w:t>
            </w:r>
          </w:p>
        </w:tc>
        <w:tc>
          <w:tcPr>
            <w:tcW w:w="6694" w:type="dxa"/>
            <w:shd w:val="clear" w:color="auto" w:fill="auto"/>
            <w:vAlign w:val="center"/>
          </w:tcPr>
          <w:p w:rsidR="001158FB" w:rsidRPr="00D44D62" w:rsidRDefault="001158FB" w:rsidP="009F0C10">
            <w:pPr>
              <w:autoSpaceDE w:val="0"/>
              <w:autoSpaceDN w:val="0"/>
              <w:adjustRightInd w:val="0"/>
              <w:rPr>
                <w:rFonts w:ascii="Verdana" w:hAnsi="Verdana" w:cs="Calibri"/>
                <w:bCs/>
              </w:rPr>
            </w:pPr>
            <w:r w:rsidRPr="00D44D62">
              <w:rPr>
                <w:rFonts w:ascii="Verdana" w:hAnsi="Verdana" w:cs="Calibri"/>
                <w:bCs/>
              </w:rPr>
              <w:t xml:space="preserve">0.5 </w:t>
            </w:r>
            <w:proofErr w:type="spellStart"/>
            <w:r w:rsidRPr="00D44D62">
              <w:rPr>
                <w:rFonts w:ascii="Verdana" w:hAnsi="Verdana" w:cs="Calibri"/>
                <w:bCs/>
              </w:rPr>
              <w:t>lbs</w:t>
            </w:r>
            <w:proofErr w:type="spellEnd"/>
            <w:r w:rsidRPr="00D44D62">
              <w:rPr>
                <w:rFonts w:ascii="Verdana" w:hAnsi="Verdana" w:cs="Calibri"/>
                <w:bCs/>
              </w:rPr>
              <w:t xml:space="preserve"> / 0.2 Kg</w:t>
            </w:r>
          </w:p>
        </w:tc>
      </w:tr>
      <w:tr w:rsidR="001158FB" w:rsidRPr="00502EB8" w:rsidTr="009F0C10">
        <w:trPr>
          <w:trHeight w:val="376"/>
        </w:trPr>
        <w:tc>
          <w:tcPr>
            <w:tcW w:w="2909" w:type="dxa"/>
            <w:shd w:val="clear" w:color="auto" w:fill="auto"/>
            <w:vAlign w:val="center"/>
          </w:tcPr>
          <w:p w:rsidR="001158FB" w:rsidRPr="00D44D62" w:rsidRDefault="001158FB" w:rsidP="009F0C10">
            <w:pPr>
              <w:autoSpaceDE w:val="0"/>
              <w:autoSpaceDN w:val="0"/>
              <w:adjustRightInd w:val="0"/>
              <w:rPr>
                <w:rFonts w:ascii="Verdana" w:hAnsi="Verdana" w:cs="Calibri"/>
                <w:bCs/>
              </w:rPr>
            </w:pPr>
            <w:r w:rsidRPr="00D44D62">
              <w:rPr>
                <w:rFonts w:ascii="Verdana" w:hAnsi="Verdana" w:cs="Calibri"/>
                <w:bCs/>
              </w:rPr>
              <w:t>Servicio:</w:t>
            </w:r>
          </w:p>
        </w:tc>
        <w:tc>
          <w:tcPr>
            <w:tcW w:w="6694" w:type="dxa"/>
            <w:shd w:val="clear" w:color="auto" w:fill="auto"/>
            <w:vAlign w:val="center"/>
          </w:tcPr>
          <w:p w:rsidR="001158FB" w:rsidRPr="00D44D62" w:rsidRDefault="001158FB" w:rsidP="009F0C10">
            <w:pPr>
              <w:autoSpaceDE w:val="0"/>
              <w:autoSpaceDN w:val="0"/>
              <w:adjustRightInd w:val="0"/>
              <w:rPr>
                <w:rFonts w:ascii="Verdana" w:hAnsi="Verdana" w:cs="Calibri"/>
                <w:bCs/>
              </w:rPr>
            </w:pPr>
            <w:r w:rsidRPr="00D44D62">
              <w:rPr>
                <w:rFonts w:ascii="Verdana" w:hAnsi="Verdana" w:cs="Calibri"/>
                <w:bCs/>
              </w:rPr>
              <w:t>Gas Natural</w:t>
            </w:r>
          </w:p>
        </w:tc>
      </w:tr>
      <w:tr w:rsidR="001158FB" w:rsidRPr="00502EB8" w:rsidTr="009F0C10">
        <w:trPr>
          <w:trHeight w:val="376"/>
        </w:trPr>
        <w:tc>
          <w:tcPr>
            <w:tcW w:w="9603" w:type="dxa"/>
            <w:gridSpan w:val="2"/>
            <w:shd w:val="clear" w:color="auto" w:fill="BDD6EE"/>
            <w:vAlign w:val="center"/>
          </w:tcPr>
          <w:p w:rsidR="001158FB" w:rsidRDefault="001158FB" w:rsidP="009F0C10">
            <w:pPr>
              <w:autoSpaceDE w:val="0"/>
              <w:autoSpaceDN w:val="0"/>
              <w:adjustRightInd w:val="0"/>
              <w:rPr>
                <w:rFonts w:ascii="Calibri" w:hAnsi="Calibri" w:cs="Calibri"/>
                <w:bCs/>
              </w:rPr>
            </w:pPr>
            <w:r>
              <w:rPr>
                <w:rFonts w:ascii="Calibri" w:hAnsi="Calibri" w:cs="Calibri"/>
                <w:b/>
                <w:lang w:val="es-BO"/>
              </w:rPr>
              <w:t>ÍTEM 2</w:t>
            </w:r>
            <w:r w:rsidRPr="00231518">
              <w:rPr>
                <w:rFonts w:ascii="Calibri" w:hAnsi="Calibri" w:cs="Calibri"/>
                <w:b/>
                <w:lang w:val="es-BO"/>
              </w:rPr>
              <w:t xml:space="preserve"> </w:t>
            </w:r>
            <w:r>
              <w:rPr>
                <w:rFonts w:ascii="Calibri" w:hAnsi="Calibri" w:cs="Calibri"/>
                <w:b/>
                <w:lang w:val="es-BO"/>
              </w:rPr>
              <w:t>– VÁLVULA DE ALIVIO</w:t>
            </w:r>
          </w:p>
        </w:tc>
      </w:tr>
      <w:tr w:rsidR="001158FB" w:rsidRPr="00502EB8" w:rsidTr="009F0C10">
        <w:trPr>
          <w:trHeight w:val="376"/>
        </w:trPr>
        <w:tc>
          <w:tcPr>
            <w:tcW w:w="2909" w:type="dxa"/>
            <w:shd w:val="clear" w:color="auto" w:fill="FFFFFF"/>
            <w:vAlign w:val="center"/>
          </w:tcPr>
          <w:p w:rsidR="001158FB" w:rsidRPr="00D44D62" w:rsidRDefault="001158FB" w:rsidP="009F0C10">
            <w:pPr>
              <w:autoSpaceDE w:val="0"/>
              <w:autoSpaceDN w:val="0"/>
              <w:adjustRightInd w:val="0"/>
              <w:rPr>
                <w:rFonts w:ascii="Verdana" w:hAnsi="Verdana" w:cs="Calibri"/>
              </w:rPr>
            </w:pPr>
            <w:r w:rsidRPr="00D44D62">
              <w:rPr>
                <w:rFonts w:ascii="Verdana" w:hAnsi="Verdana" w:cs="Calibri"/>
              </w:rPr>
              <w:t>Tipo de conexión:</w:t>
            </w:r>
          </w:p>
        </w:tc>
        <w:tc>
          <w:tcPr>
            <w:tcW w:w="6694" w:type="dxa"/>
            <w:shd w:val="clear" w:color="auto" w:fill="FFFFFF"/>
            <w:vAlign w:val="center"/>
          </w:tcPr>
          <w:p w:rsidR="001158FB" w:rsidRPr="00D44D62" w:rsidRDefault="001158FB" w:rsidP="009F0C10">
            <w:pPr>
              <w:autoSpaceDE w:val="0"/>
              <w:autoSpaceDN w:val="0"/>
              <w:adjustRightInd w:val="0"/>
              <w:rPr>
                <w:rFonts w:ascii="Verdana" w:hAnsi="Verdana" w:cs="Calibri"/>
                <w:lang w:val="es-BO"/>
              </w:rPr>
            </w:pPr>
            <w:r w:rsidRPr="00D44D62">
              <w:rPr>
                <w:rFonts w:ascii="Verdana" w:hAnsi="Verdana" w:cs="Calibri"/>
                <w:lang w:val="es-BO"/>
              </w:rPr>
              <w:t>2” NPT Macho</w:t>
            </w:r>
          </w:p>
        </w:tc>
      </w:tr>
      <w:tr w:rsidR="001158FB" w:rsidRPr="00502EB8" w:rsidTr="009F0C10">
        <w:trPr>
          <w:trHeight w:val="376"/>
        </w:trPr>
        <w:tc>
          <w:tcPr>
            <w:tcW w:w="2909" w:type="dxa"/>
            <w:shd w:val="clear" w:color="auto" w:fill="FFFFFF"/>
            <w:vAlign w:val="center"/>
          </w:tcPr>
          <w:p w:rsidR="001158FB" w:rsidRPr="00D44D62" w:rsidRDefault="001158FB" w:rsidP="009F0C10">
            <w:pPr>
              <w:autoSpaceDE w:val="0"/>
              <w:autoSpaceDN w:val="0"/>
              <w:adjustRightInd w:val="0"/>
              <w:rPr>
                <w:rFonts w:ascii="Verdana" w:hAnsi="Verdana" w:cs="Calibri"/>
              </w:rPr>
            </w:pPr>
            <w:r w:rsidRPr="00D44D62">
              <w:rPr>
                <w:rFonts w:ascii="Verdana" w:hAnsi="Verdana" w:cs="Calibri"/>
              </w:rPr>
              <w:t>Set Point</w:t>
            </w:r>
          </w:p>
        </w:tc>
        <w:tc>
          <w:tcPr>
            <w:tcW w:w="6694" w:type="dxa"/>
            <w:shd w:val="clear" w:color="auto" w:fill="FFFFFF"/>
            <w:vAlign w:val="center"/>
          </w:tcPr>
          <w:p w:rsidR="001158FB" w:rsidRPr="00D44D62" w:rsidRDefault="001158FB" w:rsidP="009F0C10">
            <w:pPr>
              <w:autoSpaceDE w:val="0"/>
              <w:autoSpaceDN w:val="0"/>
              <w:adjustRightInd w:val="0"/>
              <w:rPr>
                <w:rFonts w:ascii="Verdana" w:hAnsi="Verdana" w:cs="Calibri"/>
                <w:lang w:val="es-BO"/>
              </w:rPr>
            </w:pPr>
            <w:r w:rsidRPr="00D44D62">
              <w:rPr>
                <w:rFonts w:ascii="Verdana" w:hAnsi="Verdana" w:cs="Calibri"/>
                <w:lang w:val="es-BO"/>
              </w:rPr>
              <w:t>75 Psi</w:t>
            </w:r>
          </w:p>
        </w:tc>
      </w:tr>
      <w:tr w:rsidR="001158FB" w:rsidRPr="00502EB8" w:rsidTr="009F0C10">
        <w:trPr>
          <w:trHeight w:val="376"/>
        </w:trPr>
        <w:tc>
          <w:tcPr>
            <w:tcW w:w="2909" w:type="dxa"/>
            <w:shd w:val="clear" w:color="auto" w:fill="FFFFFF"/>
            <w:vAlign w:val="center"/>
          </w:tcPr>
          <w:p w:rsidR="001158FB" w:rsidRPr="00D44D62" w:rsidRDefault="001158FB" w:rsidP="009F0C10">
            <w:pPr>
              <w:autoSpaceDE w:val="0"/>
              <w:autoSpaceDN w:val="0"/>
              <w:adjustRightInd w:val="0"/>
              <w:rPr>
                <w:rFonts w:ascii="Verdana" w:hAnsi="Verdana" w:cs="Calibri"/>
              </w:rPr>
            </w:pPr>
            <w:r w:rsidRPr="00D44D62">
              <w:rPr>
                <w:rFonts w:ascii="Verdana" w:hAnsi="Verdana" w:cs="Calibri"/>
              </w:rPr>
              <w:t>Material de construcción</w:t>
            </w:r>
          </w:p>
        </w:tc>
        <w:tc>
          <w:tcPr>
            <w:tcW w:w="6694" w:type="dxa"/>
            <w:shd w:val="clear" w:color="auto" w:fill="FFFFFF"/>
            <w:vAlign w:val="center"/>
          </w:tcPr>
          <w:p w:rsidR="001158FB" w:rsidRPr="00D44D62" w:rsidRDefault="001158FB" w:rsidP="009F0C10">
            <w:pPr>
              <w:autoSpaceDE w:val="0"/>
              <w:autoSpaceDN w:val="0"/>
              <w:adjustRightInd w:val="0"/>
              <w:rPr>
                <w:rFonts w:ascii="Verdana" w:hAnsi="Verdana" w:cs="Calibri"/>
                <w:lang w:val="es-BO"/>
              </w:rPr>
            </w:pPr>
            <w:r w:rsidRPr="00D44D62">
              <w:rPr>
                <w:rFonts w:ascii="Verdana" w:hAnsi="Verdana" w:cs="Calibri"/>
                <w:lang w:val="es-BO"/>
              </w:rPr>
              <w:t>Internos de acero inoxidable</w:t>
            </w:r>
          </w:p>
        </w:tc>
      </w:tr>
      <w:tr w:rsidR="001158FB" w:rsidRPr="00502EB8" w:rsidTr="009F0C10">
        <w:trPr>
          <w:trHeight w:val="376"/>
        </w:trPr>
        <w:tc>
          <w:tcPr>
            <w:tcW w:w="2909" w:type="dxa"/>
            <w:shd w:val="clear" w:color="auto" w:fill="FFFFFF"/>
            <w:vAlign w:val="center"/>
          </w:tcPr>
          <w:p w:rsidR="001158FB" w:rsidRPr="00D44D62" w:rsidRDefault="001158FB" w:rsidP="009F0C10">
            <w:pPr>
              <w:autoSpaceDE w:val="0"/>
              <w:autoSpaceDN w:val="0"/>
              <w:adjustRightInd w:val="0"/>
              <w:rPr>
                <w:rFonts w:ascii="Verdana" w:hAnsi="Verdana" w:cs="Calibri"/>
              </w:rPr>
            </w:pPr>
            <w:r w:rsidRPr="00D44D62">
              <w:rPr>
                <w:rFonts w:ascii="Verdana" w:hAnsi="Verdana" w:cs="Calibri"/>
              </w:rPr>
              <w:lastRenderedPageBreak/>
              <w:t>Disco:</w:t>
            </w:r>
          </w:p>
        </w:tc>
        <w:tc>
          <w:tcPr>
            <w:tcW w:w="6694" w:type="dxa"/>
            <w:shd w:val="clear" w:color="auto" w:fill="FFFFFF"/>
            <w:vAlign w:val="center"/>
          </w:tcPr>
          <w:p w:rsidR="001158FB" w:rsidRPr="00D44D62" w:rsidRDefault="001158FB" w:rsidP="009F0C10">
            <w:pPr>
              <w:autoSpaceDE w:val="0"/>
              <w:autoSpaceDN w:val="0"/>
              <w:adjustRightInd w:val="0"/>
              <w:rPr>
                <w:rFonts w:ascii="Verdana" w:hAnsi="Verdana" w:cs="Calibri"/>
                <w:lang w:val="es-BO"/>
              </w:rPr>
            </w:pPr>
            <w:r w:rsidRPr="00D44D62">
              <w:rPr>
                <w:rFonts w:ascii="Verdana" w:hAnsi="Verdana" w:cs="Calibri"/>
                <w:lang w:val="es-BO"/>
              </w:rPr>
              <w:t>Buna-N</w:t>
            </w:r>
          </w:p>
        </w:tc>
      </w:tr>
      <w:tr w:rsidR="001158FB" w:rsidRPr="00502EB8" w:rsidTr="009F0C10">
        <w:trPr>
          <w:trHeight w:val="376"/>
        </w:trPr>
        <w:tc>
          <w:tcPr>
            <w:tcW w:w="2909" w:type="dxa"/>
            <w:shd w:val="clear" w:color="auto" w:fill="FFFFFF"/>
            <w:vAlign w:val="center"/>
          </w:tcPr>
          <w:p w:rsidR="001158FB" w:rsidRPr="00D44D62" w:rsidRDefault="001158FB" w:rsidP="009F0C10">
            <w:pPr>
              <w:autoSpaceDE w:val="0"/>
              <w:autoSpaceDN w:val="0"/>
              <w:adjustRightInd w:val="0"/>
              <w:rPr>
                <w:rFonts w:ascii="Verdana" w:hAnsi="Verdana" w:cs="Calibri"/>
              </w:rPr>
            </w:pPr>
            <w:r w:rsidRPr="00D44D62">
              <w:rPr>
                <w:rFonts w:ascii="Verdana" w:hAnsi="Verdana" w:cs="Calibri"/>
              </w:rPr>
              <w:t>Resorte:</w:t>
            </w:r>
          </w:p>
        </w:tc>
        <w:tc>
          <w:tcPr>
            <w:tcW w:w="6694" w:type="dxa"/>
            <w:shd w:val="clear" w:color="auto" w:fill="FFFFFF"/>
            <w:vAlign w:val="center"/>
          </w:tcPr>
          <w:p w:rsidR="001158FB" w:rsidRPr="00D44D62" w:rsidRDefault="001158FB" w:rsidP="009F0C10">
            <w:pPr>
              <w:autoSpaceDE w:val="0"/>
              <w:autoSpaceDN w:val="0"/>
              <w:adjustRightInd w:val="0"/>
              <w:rPr>
                <w:rFonts w:ascii="Verdana" w:hAnsi="Verdana" w:cs="Calibri"/>
                <w:lang w:val="es-BO"/>
              </w:rPr>
            </w:pPr>
            <w:r w:rsidRPr="00D44D62">
              <w:rPr>
                <w:rFonts w:ascii="Verdana" w:hAnsi="Verdana" w:cs="Calibri"/>
                <w:lang w:val="es-BO"/>
              </w:rPr>
              <w:t xml:space="preserve">Acero carbono </w:t>
            </w:r>
            <w:proofErr w:type="spellStart"/>
            <w:r w:rsidRPr="00D44D62">
              <w:rPr>
                <w:rFonts w:ascii="Verdana" w:hAnsi="Verdana" w:cs="Calibri"/>
                <w:lang w:val="es-BO"/>
              </w:rPr>
              <w:t>zincado</w:t>
            </w:r>
            <w:proofErr w:type="spellEnd"/>
          </w:p>
        </w:tc>
      </w:tr>
      <w:tr w:rsidR="001158FB" w:rsidRPr="00502EB8" w:rsidTr="009F0C10">
        <w:trPr>
          <w:trHeight w:val="376"/>
        </w:trPr>
        <w:tc>
          <w:tcPr>
            <w:tcW w:w="2909" w:type="dxa"/>
            <w:shd w:val="clear" w:color="auto" w:fill="FFFFFF"/>
            <w:vAlign w:val="center"/>
          </w:tcPr>
          <w:p w:rsidR="001158FB" w:rsidRPr="00D44D62" w:rsidRDefault="001158FB" w:rsidP="009F0C10">
            <w:pPr>
              <w:autoSpaceDE w:val="0"/>
              <w:autoSpaceDN w:val="0"/>
              <w:adjustRightInd w:val="0"/>
              <w:rPr>
                <w:rFonts w:ascii="Verdana" w:hAnsi="Verdana" w:cs="Calibri"/>
              </w:rPr>
            </w:pPr>
            <w:r w:rsidRPr="00D44D62">
              <w:rPr>
                <w:rFonts w:ascii="Verdana" w:hAnsi="Verdana" w:cs="Calibri"/>
              </w:rPr>
              <w:t>Servicio:</w:t>
            </w:r>
          </w:p>
        </w:tc>
        <w:tc>
          <w:tcPr>
            <w:tcW w:w="6694" w:type="dxa"/>
            <w:shd w:val="clear" w:color="auto" w:fill="FFFFFF"/>
            <w:vAlign w:val="center"/>
          </w:tcPr>
          <w:p w:rsidR="001158FB" w:rsidRPr="00D44D62" w:rsidRDefault="001158FB" w:rsidP="009F0C10">
            <w:pPr>
              <w:autoSpaceDE w:val="0"/>
              <w:autoSpaceDN w:val="0"/>
              <w:adjustRightInd w:val="0"/>
              <w:rPr>
                <w:rFonts w:ascii="Verdana" w:hAnsi="Verdana" w:cs="Calibri"/>
                <w:lang w:val="es-BO"/>
              </w:rPr>
            </w:pPr>
            <w:r w:rsidRPr="00D44D62">
              <w:rPr>
                <w:rFonts w:ascii="Verdana" w:hAnsi="Verdana" w:cs="Calibri"/>
                <w:lang w:val="es-BO"/>
              </w:rPr>
              <w:t>Gas Natural</w:t>
            </w:r>
          </w:p>
        </w:tc>
      </w:tr>
      <w:tr w:rsidR="001158FB" w:rsidRPr="00502EB8" w:rsidTr="009F0C10">
        <w:trPr>
          <w:trHeight w:val="390"/>
        </w:trPr>
        <w:tc>
          <w:tcPr>
            <w:tcW w:w="9603" w:type="dxa"/>
            <w:gridSpan w:val="2"/>
            <w:shd w:val="clear" w:color="auto" w:fill="B8CCE4"/>
            <w:vAlign w:val="center"/>
          </w:tcPr>
          <w:p w:rsidR="001158FB" w:rsidRPr="00502EB8" w:rsidRDefault="001158FB" w:rsidP="00270FDC">
            <w:pPr>
              <w:numPr>
                <w:ilvl w:val="0"/>
                <w:numId w:val="37"/>
              </w:numPr>
              <w:rPr>
                <w:rFonts w:ascii="Calibri" w:hAnsi="Calibri" w:cs="Calibri"/>
                <w:lang w:eastAsia="es-BO"/>
              </w:rPr>
            </w:pPr>
            <w:r w:rsidRPr="00502EB8">
              <w:rPr>
                <w:rFonts w:ascii="Calibri" w:hAnsi="Calibri" w:cs="Calibri"/>
                <w:b/>
                <w:bCs/>
              </w:rPr>
              <w:t xml:space="preserve">PLAZO DE ENTREGA </w:t>
            </w:r>
          </w:p>
        </w:tc>
      </w:tr>
      <w:tr w:rsidR="001158FB" w:rsidRPr="00502EB8" w:rsidTr="009F0C10">
        <w:trPr>
          <w:trHeight w:val="598"/>
        </w:trPr>
        <w:tc>
          <w:tcPr>
            <w:tcW w:w="9603" w:type="dxa"/>
            <w:gridSpan w:val="2"/>
            <w:shd w:val="clear" w:color="auto" w:fill="auto"/>
            <w:vAlign w:val="center"/>
          </w:tcPr>
          <w:p w:rsidR="001158FB" w:rsidRDefault="001158FB" w:rsidP="009F0C10">
            <w:pPr>
              <w:autoSpaceDE w:val="0"/>
              <w:autoSpaceDN w:val="0"/>
              <w:adjustRightInd w:val="0"/>
              <w:jc w:val="both"/>
              <w:rPr>
                <w:rFonts w:ascii="Verdana" w:hAnsi="Verdana" w:cs="Calibri"/>
                <w:sz w:val="18"/>
                <w:szCs w:val="18"/>
              </w:rPr>
            </w:pPr>
            <w:r w:rsidRPr="00BD508A">
              <w:rPr>
                <w:rFonts w:ascii="Verdana" w:hAnsi="Verdana" w:cs="Calibri"/>
                <w:sz w:val="18"/>
                <w:szCs w:val="18"/>
              </w:rPr>
              <w:t xml:space="preserve">Los bienes (total de los ítems) deberán ser entregados en un plazo </w:t>
            </w:r>
            <w:r>
              <w:rPr>
                <w:rFonts w:ascii="Verdana" w:hAnsi="Verdana" w:cs="Calibri"/>
                <w:sz w:val="18"/>
                <w:szCs w:val="18"/>
              </w:rPr>
              <w:t>máximo de 8</w:t>
            </w:r>
            <w:r w:rsidRPr="0016790B">
              <w:rPr>
                <w:rFonts w:ascii="Verdana" w:hAnsi="Verdana" w:cs="Calibri"/>
                <w:sz w:val="18"/>
                <w:szCs w:val="18"/>
              </w:rPr>
              <w:t>0 días calendario; el plazo de entrega será contabilizado a partir de la firma del contrato correspondiente.</w:t>
            </w:r>
          </w:p>
          <w:p w:rsidR="001158FB" w:rsidRDefault="001158FB" w:rsidP="009F0C10">
            <w:pPr>
              <w:autoSpaceDE w:val="0"/>
              <w:autoSpaceDN w:val="0"/>
              <w:adjustRightInd w:val="0"/>
              <w:jc w:val="both"/>
              <w:rPr>
                <w:rFonts w:ascii="Verdana" w:hAnsi="Verdana" w:cs="Calibri"/>
                <w:sz w:val="18"/>
                <w:szCs w:val="18"/>
              </w:rPr>
            </w:pPr>
          </w:p>
          <w:p w:rsidR="001158FB" w:rsidRPr="00830D1E" w:rsidRDefault="001158FB" w:rsidP="009F0C10">
            <w:pPr>
              <w:autoSpaceDE w:val="0"/>
              <w:autoSpaceDN w:val="0"/>
              <w:adjustRightInd w:val="0"/>
              <w:jc w:val="both"/>
              <w:rPr>
                <w:rFonts w:ascii="Verdana" w:hAnsi="Verdana" w:cs="Calibri"/>
                <w:sz w:val="18"/>
                <w:szCs w:val="18"/>
              </w:rPr>
            </w:pPr>
            <w:r w:rsidRPr="00AA6F6C">
              <w:rPr>
                <w:rFonts w:ascii="Verdana" w:hAnsi="Verdana" w:cs="Calibri"/>
                <w:sz w:val="18"/>
                <w:szCs w:val="18"/>
              </w:rPr>
              <w:t>El comité de Recepción procederá a realizar las inspecciones del bien o bienes hasta un plazo de 30 días calendarios posteriores a la entrega final, una vez verificadas las características técnicas solicitadas y el funcionamiento del mismo, se comunicara al proveedor la aceptación o rechazo del bien para que procedan a la subsanación de las observaciones y/o al remplazo del bien.</w:t>
            </w:r>
          </w:p>
          <w:p w:rsidR="001158FB" w:rsidRPr="00830D1E" w:rsidRDefault="001158FB" w:rsidP="009F0C10">
            <w:pPr>
              <w:autoSpaceDE w:val="0"/>
              <w:autoSpaceDN w:val="0"/>
              <w:adjustRightInd w:val="0"/>
              <w:jc w:val="both"/>
              <w:rPr>
                <w:rFonts w:ascii="Verdana" w:hAnsi="Verdana" w:cs="Calibri"/>
                <w:sz w:val="18"/>
                <w:szCs w:val="18"/>
              </w:rPr>
            </w:pPr>
          </w:p>
          <w:p w:rsidR="001158FB" w:rsidRPr="00502EB8" w:rsidRDefault="001158FB" w:rsidP="009F0C10">
            <w:pPr>
              <w:jc w:val="both"/>
              <w:rPr>
                <w:rFonts w:ascii="Calibri" w:hAnsi="Calibri" w:cs="Calibri"/>
              </w:rPr>
            </w:pPr>
            <w:r w:rsidRPr="00830D1E">
              <w:rPr>
                <w:rFonts w:ascii="Verdana" w:hAnsi="Verdana" w:cs="Calibri"/>
                <w:sz w:val="18"/>
                <w:szCs w:val="18"/>
              </w:rPr>
              <w:t xml:space="preserve">El plazo máximo para reemplazar los bienes o incorporar las modificaciones necesarias será </w:t>
            </w:r>
            <w:r>
              <w:rPr>
                <w:rFonts w:ascii="Verdana" w:hAnsi="Verdana" w:cs="Calibri"/>
                <w:sz w:val="18"/>
                <w:szCs w:val="18"/>
              </w:rPr>
              <w:t xml:space="preserve">hasta </w:t>
            </w:r>
            <w:r w:rsidRPr="00830D1E">
              <w:rPr>
                <w:rFonts w:ascii="Verdana" w:hAnsi="Verdana" w:cs="Calibri"/>
                <w:sz w:val="18"/>
                <w:szCs w:val="18"/>
              </w:rPr>
              <w:t>30 días calendarios.</w:t>
            </w:r>
          </w:p>
        </w:tc>
      </w:tr>
      <w:tr w:rsidR="001158FB" w:rsidRPr="00502EB8" w:rsidTr="009F0C10">
        <w:trPr>
          <w:trHeight w:val="377"/>
        </w:trPr>
        <w:tc>
          <w:tcPr>
            <w:tcW w:w="9603" w:type="dxa"/>
            <w:gridSpan w:val="2"/>
            <w:shd w:val="clear" w:color="auto" w:fill="BDD6EE"/>
            <w:vAlign w:val="center"/>
          </w:tcPr>
          <w:p w:rsidR="001158FB" w:rsidRPr="00502EB8" w:rsidRDefault="001158FB" w:rsidP="00270FDC">
            <w:pPr>
              <w:numPr>
                <w:ilvl w:val="0"/>
                <w:numId w:val="37"/>
              </w:numPr>
              <w:autoSpaceDE w:val="0"/>
              <w:autoSpaceDN w:val="0"/>
              <w:adjustRightInd w:val="0"/>
              <w:jc w:val="both"/>
              <w:rPr>
                <w:rFonts w:ascii="Calibri" w:hAnsi="Calibri" w:cs="Calibri"/>
                <w:b/>
              </w:rPr>
            </w:pPr>
            <w:r w:rsidRPr="00502EB8">
              <w:rPr>
                <w:rFonts w:ascii="Calibri" w:hAnsi="Calibri" w:cs="Calibri"/>
                <w:b/>
                <w:bCs/>
              </w:rPr>
              <w:t>MANUALES</w:t>
            </w:r>
          </w:p>
        </w:tc>
      </w:tr>
      <w:tr w:rsidR="001158FB" w:rsidRPr="00502EB8" w:rsidTr="009F0C10">
        <w:trPr>
          <w:trHeight w:val="651"/>
        </w:trPr>
        <w:tc>
          <w:tcPr>
            <w:tcW w:w="9603" w:type="dxa"/>
            <w:gridSpan w:val="2"/>
            <w:shd w:val="clear" w:color="auto" w:fill="auto"/>
            <w:vAlign w:val="center"/>
          </w:tcPr>
          <w:p w:rsidR="001158FB" w:rsidRPr="00502EB8" w:rsidRDefault="001158FB" w:rsidP="009F0C10">
            <w:pPr>
              <w:autoSpaceDE w:val="0"/>
              <w:autoSpaceDN w:val="0"/>
              <w:adjustRightInd w:val="0"/>
              <w:jc w:val="both"/>
              <w:rPr>
                <w:rFonts w:ascii="Calibri" w:hAnsi="Calibri" w:cs="Calibri"/>
              </w:rPr>
            </w:pPr>
            <w:r w:rsidRPr="00D44D62">
              <w:rPr>
                <w:rFonts w:ascii="Verdana" w:hAnsi="Verdana" w:cs="Calibri"/>
                <w:sz w:val="18"/>
                <w:szCs w:val="18"/>
              </w:rPr>
              <w:t>El proveedor al momento de la entrega de los bienes adjudicados deberá entregar en formato impreso la hoja de datos de los Ítems en español y/o inglés.</w:t>
            </w:r>
          </w:p>
        </w:tc>
      </w:tr>
    </w:tbl>
    <w:p w:rsidR="001158FB" w:rsidRPr="00502EB8" w:rsidRDefault="001158FB" w:rsidP="001158FB">
      <w:pPr>
        <w:rPr>
          <w:rFonts w:ascii="Calibri" w:hAnsi="Calibri" w:cs="Calibri"/>
          <w:b/>
        </w:rPr>
      </w:pPr>
    </w:p>
    <w:p w:rsidR="001158FB" w:rsidRDefault="001158FB" w:rsidP="001158FB">
      <w:pPr>
        <w:pStyle w:val="Prrafodelista"/>
        <w:ind w:left="567"/>
        <w:contextualSpacing/>
        <w:jc w:val="both"/>
        <w:rPr>
          <w:rFonts w:ascii="Verdana" w:hAnsi="Verdana" w:cs="Calibri"/>
          <w:b/>
          <w:bCs/>
          <w:sz w:val="18"/>
          <w:szCs w:val="18"/>
          <w:lang w:eastAsia="es-BO"/>
        </w:rPr>
      </w:pPr>
    </w:p>
    <w:p w:rsidR="001158FB" w:rsidRPr="00595D48" w:rsidRDefault="001158FB" w:rsidP="00270FDC">
      <w:pPr>
        <w:pStyle w:val="Prrafodelista"/>
        <w:numPr>
          <w:ilvl w:val="0"/>
          <w:numId w:val="36"/>
        </w:numPr>
        <w:ind w:left="567" w:hanging="567"/>
        <w:contextualSpacing/>
        <w:jc w:val="both"/>
        <w:rPr>
          <w:rFonts w:ascii="Verdana" w:hAnsi="Verdana" w:cs="Calibri"/>
          <w:b/>
          <w:bCs/>
          <w:sz w:val="18"/>
          <w:szCs w:val="18"/>
          <w:lang w:eastAsia="es-BO"/>
        </w:rPr>
      </w:pPr>
      <w:r w:rsidRPr="00595D48">
        <w:rPr>
          <w:rFonts w:ascii="Verdana" w:hAnsi="Verdana" w:cs="Calibri"/>
          <w:b/>
          <w:bCs/>
          <w:sz w:val="18"/>
          <w:szCs w:val="18"/>
          <w:lang w:eastAsia="es-BO"/>
        </w:rPr>
        <w:t>CONDICIONES REQUERIDAS PARA EL BIEN (DE CUMPLIMIENTO OBLIGATORIO POR EL PROPONENTE)</w:t>
      </w:r>
    </w:p>
    <w:p w:rsidR="001158FB" w:rsidRPr="00502EB8" w:rsidRDefault="001158FB" w:rsidP="001158FB">
      <w:pPr>
        <w:pStyle w:val="Prrafodelista"/>
        <w:jc w:val="both"/>
        <w:rPr>
          <w:rFonts w:ascii="Calibri" w:hAnsi="Calibri"/>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158FB" w:rsidRPr="00502EB8" w:rsidTr="009F0C10">
        <w:trPr>
          <w:trHeight w:val="397"/>
        </w:trPr>
        <w:tc>
          <w:tcPr>
            <w:tcW w:w="9640" w:type="dxa"/>
            <w:shd w:val="clear" w:color="auto" w:fill="B8CCE4"/>
            <w:vAlign w:val="center"/>
          </w:tcPr>
          <w:p w:rsidR="001158FB" w:rsidRPr="00502EB8" w:rsidRDefault="001158FB" w:rsidP="00270FDC">
            <w:pPr>
              <w:numPr>
                <w:ilvl w:val="0"/>
                <w:numId w:val="38"/>
              </w:numPr>
              <w:autoSpaceDE w:val="0"/>
              <w:autoSpaceDN w:val="0"/>
              <w:adjustRightInd w:val="0"/>
              <w:rPr>
                <w:rFonts w:ascii="Calibri" w:hAnsi="Calibri" w:cs="Calibri"/>
                <w:b/>
                <w:bCs/>
                <w:lang w:eastAsia="es-BO"/>
              </w:rPr>
            </w:pPr>
            <w:r w:rsidRPr="00502EB8">
              <w:rPr>
                <w:rFonts w:ascii="Calibri" w:hAnsi="Calibri" w:cs="Calibri"/>
                <w:b/>
                <w:bCs/>
              </w:rPr>
              <w:t xml:space="preserve">LUGAR DE ENTREGA DE LOS BIENES </w:t>
            </w:r>
          </w:p>
        </w:tc>
      </w:tr>
      <w:tr w:rsidR="001158FB" w:rsidRPr="00502EB8" w:rsidTr="009F0C10">
        <w:trPr>
          <w:trHeight w:val="885"/>
        </w:trPr>
        <w:tc>
          <w:tcPr>
            <w:tcW w:w="9640" w:type="dxa"/>
            <w:shd w:val="clear" w:color="auto" w:fill="auto"/>
            <w:vAlign w:val="center"/>
          </w:tcPr>
          <w:p w:rsidR="001158FB" w:rsidRPr="00502EB8" w:rsidRDefault="001158FB" w:rsidP="009F0C10">
            <w:pPr>
              <w:autoSpaceDE w:val="0"/>
              <w:autoSpaceDN w:val="0"/>
              <w:adjustRightInd w:val="0"/>
              <w:jc w:val="both"/>
              <w:rPr>
                <w:rFonts w:ascii="Calibri" w:hAnsi="Calibri" w:cs="Calibri"/>
                <w:lang w:eastAsia="es-BO"/>
              </w:rPr>
            </w:pPr>
            <w:r w:rsidRPr="00D44D62">
              <w:rPr>
                <w:rFonts w:ascii="Verdana" w:hAnsi="Verdana" w:cs="Calibri"/>
                <w:sz w:val="18"/>
                <w:szCs w:val="18"/>
              </w:rPr>
              <w:t>El proveedor deberá realizar la entrega de los bienes adjudicados en los Almacenes de la GRGD ubicados en instalaciones de Yacimientos Petrolíferos Fiscales Bolivianos – YPFB, Distrito Redes de Gas El Alto Av. Juan Pablo II</w:t>
            </w:r>
            <w:r>
              <w:rPr>
                <w:rFonts w:ascii="Verdana" w:hAnsi="Verdana" w:cs="Calibri"/>
                <w:sz w:val="18"/>
                <w:szCs w:val="18"/>
              </w:rPr>
              <w:t xml:space="preserve">, </w:t>
            </w:r>
            <w:r w:rsidRPr="00D44D62">
              <w:rPr>
                <w:rFonts w:ascii="Verdana" w:hAnsi="Verdana" w:cs="Calibri"/>
                <w:sz w:val="18"/>
                <w:szCs w:val="18"/>
              </w:rPr>
              <w:t>Lado cruz Papal.</w:t>
            </w:r>
          </w:p>
        </w:tc>
      </w:tr>
      <w:tr w:rsidR="001158FB" w:rsidRPr="00502EB8" w:rsidTr="009F0C10">
        <w:trPr>
          <w:trHeight w:val="397"/>
        </w:trPr>
        <w:tc>
          <w:tcPr>
            <w:tcW w:w="9640" w:type="dxa"/>
            <w:shd w:val="clear" w:color="auto" w:fill="B8CCE4"/>
            <w:vAlign w:val="center"/>
          </w:tcPr>
          <w:p w:rsidR="001158FB" w:rsidRPr="00502EB8" w:rsidRDefault="001158FB" w:rsidP="00270FDC">
            <w:pPr>
              <w:numPr>
                <w:ilvl w:val="0"/>
                <w:numId w:val="38"/>
              </w:numPr>
              <w:autoSpaceDE w:val="0"/>
              <w:autoSpaceDN w:val="0"/>
              <w:adjustRightInd w:val="0"/>
              <w:rPr>
                <w:rFonts w:ascii="Calibri" w:hAnsi="Calibri" w:cs="Calibri"/>
                <w:b/>
                <w:bCs/>
                <w:lang w:eastAsia="es-BO"/>
              </w:rPr>
            </w:pPr>
            <w:r w:rsidRPr="00502EB8">
              <w:rPr>
                <w:rFonts w:ascii="Calibri" w:hAnsi="Calibri" w:cs="Calibri"/>
                <w:b/>
                <w:bCs/>
              </w:rPr>
              <w:t xml:space="preserve">TRANSPORTE </w:t>
            </w:r>
            <w:r>
              <w:rPr>
                <w:rFonts w:ascii="Calibri" w:hAnsi="Calibri" w:cs="Calibri"/>
                <w:b/>
                <w:bCs/>
              </w:rPr>
              <w:t>Y EMBALAJE</w:t>
            </w:r>
          </w:p>
        </w:tc>
      </w:tr>
      <w:tr w:rsidR="001158FB" w:rsidRPr="00502EB8" w:rsidTr="009F0C10">
        <w:trPr>
          <w:trHeight w:val="345"/>
        </w:trPr>
        <w:tc>
          <w:tcPr>
            <w:tcW w:w="9640" w:type="dxa"/>
            <w:shd w:val="clear" w:color="auto" w:fill="auto"/>
            <w:vAlign w:val="center"/>
          </w:tcPr>
          <w:p w:rsidR="001158FB" w:rsidRDefault="001158FB" w:rsidP="009F0C10">
            <w:pPr>
              <w:autoSpaceDE w:val="0"/>
              <w:autoSpaceDN w:val="0"/>
              <w:adjustRightInd w:val="0"/>
              <w:jc w:val="both"/>
              <w:rPr>
                <w:rFonts w:ascii="Verdana" w:hAnsi="Verdana" w:cs="Calibri"/>
                <w:sz w:val="18"/>
                <w:szCs w:val="18"/>
              </w:rPr>
            </w:pPr>
          </w:p>
          <w:p w:rsidR="001158FB" w:rsidRPr="00D44D62" w:rsidRDefault="001158FB" w:rsidP="009F0C10">
            <w:pPr>
              <w:autoSpaceDE w:val="0"/>
              <w:autoSpaceDN w:val="0"/>
              <w:adjustRightInd w:val="0"/>
              <w:jc w:val="both"/>
              <w:rPr>
                <w:rFonts w:ascii="Verdana" w:hAnsi="Verdana" w:cs="Calibri"/>
                <w:sz w:val="18"/>
                <w:szCs w:val="18"/>
              </w:rPr>
            </w:pPr>
            <w:r w:rsidRPr="00D44D62">
              <w:rPr>
                <w:rFonts w:ascii="Verdana" w:hAnsi="Verdana" w:cs="Calibri"/>
                <w:sz w:val="18"/>
                <w:szCs w:val="18"/>
              </w:rPr>
              <w:t>La empresa adjudicada deberá prever el tipo de embalaje idóneo y adecuado para resistir su almacenamiento y manipulación brusca para evitar daños a los bienes.</w:t>
            </w:r>
          </w:p>
          <w:p w:rsidR="001158FB" w:rsidRPr="00D44D62" w:rsidRDefault="001158FB" w:rsidP="009F0C10">
            <w:pPr>
              <w:autoSpaceDE w:val="0"/>
              <w:autoSpaceDN w:val="0"/>
              <w:adjustRightInd w:val="0"/>
              <w:jc w:val="both"/>
              <w:rPr>
                <w:rFonts w:ascii="Verdana" w:hAnsi="Verdana" w:cs="Calibri"/>
                <w:sz w:val="18"/>
                <w:szCs w:val="18"/>
              </w:rPr>
            </w:pPr>
          </w:p>
          <w:p w:rsidR="001158FB" w:rsidRPr="00D44D62" w:rsidRDefault="001158FB" w:rsidP="00270FDC">
            <w:pPr>
              <w:numPr>
                <w:ilvl w:val="0"/>
                <w:numId w:val="41"/>
              </w:numPr>
              <w:autoSpaceDE w:val="0"/>
              <w:autoSpaceDN w:val="0"/>
              <w:adjustRightInd w:val="0"/>
              <w:jc w:val="both"/>
              <w:rPr>
                <w:rFonts w:ascii="Verdana" w:hAnsi="Verdana" w:cs="Calibri"/>
                <w:sz w:val="18"/>
                <w:szCs w:val="18"/>
              </w:rPr>
            </w:pPr>
            <w:r w:rsidRPr="00D44D62">
              <w:rPr>
                <w:rFonts w:ascii="Verdana" w:hAnsi="Verdana" w:cs="Calibri"/>
                <w:sz w:val="18"/>
                <w:szCs w:val="18"/>
              </w:rPr>
              <w:t xml:space="preserve">Los costos de transporte, trabajos de </w:t>
            </w:r>
            <w:proofErr w:type="spellStart"/>
            <w:r w:rsidRPr="00D44D62">
              <w:rPr>
                <w:rFonts w:ascii="Verdana" w:hAnsi="Verdana" w:cs="Calibri"/>
                <w:sz w:val="18"/>
                <w:szCs w:val="18"/>
              </w:rPr>
              <w:t>estibaje</w:t>
            </w:r>
            <w:proofErr w:type="spellEnd"/>
            <w:r w:rsidRPr="00D44D62">
              <w:rPr>
                <w:rFonts w:ascii="Verdana" w:hAnsi="Verdana" w:cs="Calibri"/>
                <w:sz w:val="18"/>
                <w:szCs w:val="18"/>
              </w:rPr>
              <w:t xml:space="preserve"> en el carguío y </w:t>
            </w:r>
            <w:proofErr w:type="spellStart"/>
            <w:r w:rsidRPr="00D44D62">
              <w:rPr>
                <w:rFonts w:ascii="Verdana" w:hAnsi="Verdana" w:cs="Calibri"/>
                <w:sz w:val="18"/>
                <w:szCs w:val="18"/>
              </w:rPr>
              <w:t>descarguío</w:t>
            </w:r>
            <w:proofErr w:type="spellEnd"/>
            <w:r w:rsidRPr="00D44D62">
              <w:rPr>
                <w:rFonts w:ascii="Verdana" w:hAnsi="Verdana" w:cs="Calibri"/>
                <w:sz w:val="18"/>
                <w:szCs w:val="18"/>
              </w:rPr>
              <w:t xml:space="preserve"> en el punto de entrega establecido por YPFB, correrán por cuenta y responsabilidad de la empresa contratada; en el caso de ocurrir algún daño en este procedimiento será responsabilidad única de la empresa adjudicada por la entrega de los ITEMS.</w:t>
            </w:r>
          </w:p>
          <w:p w:rsidR="001158FB" w:rsidRPr="00D44D62" w:rsidRDefault="001158FB" w:rsidP="009F0C10">
            <w:pPr>
              <w:autoSpaceDE w:val="0"/>
              <w:autoSpaceDN w:val="0"/>
              <w:adjustRightInd w:val="0"/>
              <w:jc w:val="both"/>
              <w:rPr>
                <w:rFonts w:ascii="Verdana" w:hAnsi="Verdana" w:cs="Calibri"/>
                <w:sz w:val="18"/>
                <w:szCs w:val="18"/>
              </w:rPr>
            </w:pPr>
          </w:p>
          <w:p w:rsidR="001158FB" w:rsidRPr="002F5E18" w:rsidRDefault="001158FB" w:rsidP="00270FDC">
            <w:pPr>
              <w:numPr>
                <w:ilvl w:val="0"/>
                <w:numId w:val="41"/>
              </w:numPr>
              <w:autoSpaceDE w:val="0"/>
              <w:autoSpaceDN w:val="0"/>
              <w:adjustRightInd w:val="0"/>
              <w:jc w:val="both"/>
              <w:rPr>
                <w:rFonts w:ascii="Calibri" w:hAnsi="Calibri" w:cs="Calibri"/>
                <w:lang w:eastAsia="es-BO"/>
              </w:rPr>
            </w:pPr>
            <w:r w:rsidRPr="00D44D62">
              <w:rPr>
                <w:rFonts w:ascii="Verdana" w:hAnsi="Verdana" w:cs="Calibri"/>
                <w:sz w:val="18"/>
                <w:szCs w:val="18"/>
              </w:rPr>
              <w:t>Para fines de la entrega los bienes en su totalidad deberán ser colocados dentro el almacén dispuesto para el efecto y en coordinación previa con personal de almacenes de YPFB y la comisión de recepción.</w:t>
            </w:r>
          </w:p>
          <w:p w:rsidR="001158FB" w:rsidRPr="00502EB8" w:rsidRDefault="001158FB" w:rsidP="009F0C10">
            <w:pPr>
              <w:autoSpaceDE w:val="0"/>
              <w:autoSpaceDN w:val="0"/>
              <w:adjustRightInd w:val="0"/>
              <w:ind w:left="360"/>
              <w:jc w:val="both"/>
              <w:rPr>
                <w:rFonts w:ascii="Calibri" w:hAnsi="Calibri" w:cs="Calibri"/>
                <w:lang w:eastAsia="es-BO"/>
              </w:rPr>
            </w:pPr>
          </w:p>
        </w:tc>
      </w:tr>
      <w:tr w:rsidR="001158FB" w:rsidRPr="00502EB8" w:rsidTr="009F0C10">
        <w:trPr>
          <w:trHeight w:val="392"/>
        </w:trPr>
        <w:tc>
          <w:tcPr>
            <w:tcW w:w="9640" w:type="dxa"/>
            <w:shd w:val="clear" w:color="auto" w:fill="B8CCE4"/>
            <w:vAlign w:val="center"/>
          </w:tcPr>
          <w:p w:rsidR="001158FB" w:rsidRPr="00502EB8" w:rsidRDefault="001158FB" w:rsidP="00270FDC">
            <w:pPr>
              <w:numPr>
                <w:ilvl w:val="0"/>
                <w:numId w:val="38"/>
              </w:numPr>
              <w:autoSpaceDE w:val="0"/>
              <w:autoSpaceDN w:val="0"/>
              <w:adjustRightInd w:val="0"/>
              <w:rPr>
                <w:rFonts w:ascii="Calibri" w:hAnsi="Calibri" w:cs="Calibri"/>
                <w:lang w:eastAsia="es-BO"/>
              </w:rPr>
            </w:pPr>
            <w:r w:rsidRPr="00502EB8">
              <w:rPr>
                <w:rFonts w:ascii="Calibri" w:hAnsi="Calibri" w:cs="Calibri"/>
                <w:b/>
                <w:bCs/>
              </w:rPr>
              <w:t xml:space="preserve">FORMA DE PAGO </w:t>
            </w:r>
          </w:p>
        </w:tc>
      </w:tr>
      <w:tr w:rsidR="001158FB" w:rsidRPr="00502EB8" w:rsidTr="009F0C10">
        <w:trPr>
          <w:trHeight w:val="64"/>
        </w:trPr>
        <w:tc>
          <w:tcPr>
            <w:tcW w:w="9640" w:type="dxa"/>
            <w:tcBorders>
              <w:bottom w:val="single" w:sz="4" w:space="0" w:color="auto"/>
            </w:tcBorders>
            <w:shd w:val="clear" w:color="auto" w:fill="auto"/>
            <w:vAlign w:val="center"/>
          </w:tcPr>
          <w:p w:rsidR="001158FB" w:rsidRDefault="001158FB" w:rsidP="009F0C10">
            <w:pPr>
              <w:jc w:val="both"/>
              <w:rPr>
                <w:rFonts w:ascii="Verdana" w:hAnsi="Verdana" w:cs="Calibri"/>
                <w:sz w:val="18"/>
                <w:szCs w:val="18"/>
              </w:rPr>
            </w:pPr>
          </w:p>
          <w:p w:rsidR="001158FB" w:rsidRPr="008255BC" w:rsidRDefault="001158FB" w:rsidP="009F0C10">
            <w:p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El pago se realizará</w:t>
            </w:r>
            <w:r>
              <w:rPr>
                <w:rFonts w:ascii="Verdana" w:hAnsi="Verdana" w:cs="Arial"/>
                <w:sz w:val="18"/>
                <w:szCs w:val="18"/>
              </w:rPr>
              <w:t xml:space="preserve"> una vez concluida </w:t>
            </w:r>
            <w:r w:rsidRPr="008255BC">
              <w:rPr>
                <w:rFonts w:ascii="Verdana" w:hAnsi="Verdana" w:cs="Arial"/>
                <w:sz w:val="18"/>
                <w:szCs w:val="18"/>
              </w:rPr>
              <w:t>la entrega del bien</w:t>
            </w:r>
            <w:r>
              <w:rPr>
                <w:rFonts w:ascii="Verdana" w:hAnsi="Verdana" w:cs="Arial"/>
                <w:sz w:val="18"/>
                <w:szCs w:val="18"/>
              </w:rPr>
              <w:t>, además de emitido el informe de recepción y/o conformidad respectivo;</w:t>
            </w:r>
            <w:r w:rsidRPr="008255BC">
              <w:rPr>
                <w:rFonts w:ascii="Verdana" w:hAnsi="Verdana" w:cs="Arial"/>
                <w:sz w:val="18"/>
                <w:szCs w:val="18"/>
              </w:rPr>
              <w:t xml:space="preserve"> y la modalidad de pago será vía SIGEP previa conformidad del comité de recepción, la empresa contratada deberá emitir factura a nombre de Yacimientos Petrolíferos Fiscales Bolivianos NIT. 1020269020 y presentar la siguiente documentación:</w:t>
            </w:r>
          </w:p>
          <w:p w:rsidR="001158FB" w:rsidRPr="008255BC" w:rsidRDefault="001158FB" w:rsidP="00270FDC">
            <w:pPr>
              <w:numPr>
                <w:ilvl w:val="0"/>
                <w:numId w:val="46"/>
              </w:num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Carta de solicitud de Pago</w:t>
            </w:r>
          </w:p>
          <w:p w:rsidR="001158FB" w:rsidRPr="008255BC" w:rsidRDefault="001158FB" w:rsidP="00270FDC">
            <w:pPr>
              <w:numPr>
                <w:ilvl w:val="0"/>
                <w:numId w:val="46"/>
              </w:num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Factura Original</w:t>
            </w:r>
          </w:p>
          <w:p w:rsidR="001158FB" w:rsidRPr="008255BC" w:rsidRDefault="001158FB" w:rsidP="00270FDC">
            <w:pPr>
              <w:numPr>
                <w:ilvl w:val="0"/>
                <w:numId w:val="46"/>
              </w:num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lastRenderedPageBreak/>
              <w:t>Fotocopia de NIT</w:t>
            </w:r>
          </w:p>
          <w:p w:rsidR="001158FB" w:rsidRPr="008255BC" w:rsidRDefault="001158FB" w:rsidP="00270FDC">
            <w:pPr>
              <w:numPr>
                <w:ilvl w:val="0"/>
                <w:numId w:val="46"/>
              </w:num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 xml:space="preserve">Fotocopia de </w:t>
            </w:r>
            <w:r>
              <w:rPr>
                <w:rFonts w:ascii="Verdana" w:hAnsi="Verdana" w:cs="Arial"/>
                <w:sz w:val="18"/>
                <w:szCs w:val="18"/>
              </w:rPr>
              <w:t xml:space="preserve">Registro Beneficiario </w:t>
            </w:r>
            <w:r w:rsidRPr="008255BC">
              <w:rPr>
                <w:rFonts w:ascii="Verdana" w:hAnsi="Verdana" w:cs="Arial"/>
                <w:sz w:val="18"/>
                <w:szCs w:val="18"/>
              </w:rPr>
              <w:t>SIGEP</w:t>
            </w:r>
          </w:p>
          <w:p w:rsidR="001158FB" w:rsidRPr="008255BC" w:rsidRDefault="001158FB" w:rsidP="00270FDC">
            <w:pPr>
              <w:numPr>
                <w:ilvl w:val="0"/>
                <w:numId w:val="46"/>
              </w:num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Fotocopia simple del Contrato</w:t>
            </w:r>
          </w:p>
          <w:p w:rsidR="001158FB" w:rsidRDefault="001158FB" w:rsidP="00270FDC">
            <w:pPr>
              <w:numPr>
                <w:ilvl w:val="0"/>
                <w:numId w:val="46"/>
              </w:numPr>
              <w:autoSpaceDE w:val="0"/>
              <w:autoSpaceDN w:val="0"/>
              <w:adjustRightInd w:val="0"/>
              <w:spacing w:line="276" w:lineRule="auto"/>
              <w:jc w:val="both"/>
              <w:rPr>
                <w:rFonts w:ascii="Verdana" w:hAnsi="Verdana" w:cs="Arial"/>
                <w:sz w:val="18"/>
                <w:szCs w:val="18"/>
              </w:rPr>
            </w:pPr>
            <w:r w:rsidRPr="008255BC">
              <w:rPr>
                <w:rFonts w:ascii="Verdana" w:hAnsi="Verdana" w:cs="Arial"/>
                <w:sz w:val="18"/>
                <w:szCs w:val="18"/>
              </w:rPr>
              <w:t>Fotocopia de C.I. Rep. Legal</w:t>
            </w:r>
          </w:p>
          <w:p w:rsidR="001158FB" w:rsidRPr="008255BC" w:rsidRDefault="001158FB" w:rsidP="00270FDC">
            <w:pPr>
              <w:numPr>
                <w:ilvl w:val="0"/>
                <w:numId w:val="46"/>
              </w:numPr>
              <w:autoSpaceDE w:val="0"/>
              <w:autoSpaceDN w:val="0"/>
              <w:adjustRightInd w:val="0"/>
              <w:spacing w:line="276" w:lineRule="auto"/>
              <w:jc w:val="both"/>
              <w:rPr>
                <w:rFonts w:ascii="Verdana" w:hAnsi="Verdana" w:cs="Arial"/>
                <w:sz w:val="18"/>
                <w:szCs w:val="18"/>
              </w:rPr>
            </w:pPr>
            <w:r>
              <w:rPr>
                <w:rFonts w:ascii="Verdana" w:hAnsi="Verdana" w:cs="Arial"/>
                <w:sz w:val="18"/>
                <w:szCs w:val="18"/>
              </w:rPr>
              <w:t>Fotocopia simple de la Orden de Proceder</w:t>
            </w:r>
          </w:p>
          <w:p w:rsidR="001158FB" w:rsidRDefault="001158FB" w:rsidP="009F0C10">
            <w:pPr>
              <w:autoSpaceDE w:val="0"/>
              <w:autoSpaceDN w:val="0"/>
              <w:adjustRightInd w:val="0"/>
              <w:jc w:val="both"/>
              <w:rPr>
                <w:rFonts w:ascii="Verdana" w:hAnsi="Verdana" w:cs="Arial"/>
                <w:sz w:val="18"/>
                <w:szCs w:val="18"/>
              </w:rPr>
            </w:pPr>
            <w:r w:rsidRPr="008255BC">
              <w:rPr>
                <w:rFonts w:ascii="Verdana" w:hAnsi="Verdana" w:cs="Arial"/>
                <w:sz w:val="18"/>
                <w:szCs w:val="18"/>
              </w:rPr>
              <w:t>Cabe hacer notar que Y.P.F.B no otorgará ningún anticipo.</w:t>
            </w:r>
          </w:p>
          <w:p w:rsidR="001158FB" w:rsidRPr="00502EB8" w:rsidRDefault="001158FB" w:rsidP="009F0C10">
            <w:pPr>
              <w:autoSpaceDE w:val="0"/>
              <w:autoSpaceDN w:val="0"/>
              <w:adjustRightInd w:val="0"/>
              <w:jc w:val="both"/>
              <w:rPr>
                <w:rFonts w:ascii="Calibri" w:hAnsi="Calibri" w:cs="Calibri"/>
                <w:lang w:eastAsia="es-BO"/>
              </w:rPr>
            </w:pPr>
          </w:p>
        </w:tc>
      </w:tr>
      <w:tr w:rsidR="001158FB" w:rsidRPr="00502EB8" w:rsidTr="009F0C10">
        <w:trPr>
          <w:trHeight w:val="392"/>
        </w:trPr>
        <w:tc>
          <w:tcPr>
            <w:tcW w:w="9640" w:type="dxa"/>
            <w:shd w:val="clear" w:color="auto" w:fill="B8CCE4"/>
            <w:vAlign w:val="center"/>
          </w:tcPr>
          <w:p w:rsidR="001158FB" w:rsidRPr="00502EB8" w:rsidRDefault="001158FB" w:rsidP="00270FDC">
            <w:pPr>
              <w:numPr>
                <w:ilvl w:val="0"/>
                <w:numId w:val="38"/>
              </w:numPr>
              <w:autoSpaceDE w:val="0"/>
              <w:autoSpaceDN w:val="0"/>
              <w:adjustRightInd w:val="0"/>
              <w:rPr>
                <w:rFonts w:ascii="Calibri" w:hAnsi="Calibri" w:cs="Calibri"/>
                <w:lang w:eastAsia="es-BO"/>
              </w:rPr>
            </w:pPr>
            <w:r w:rsidRPr="00502EB8">
              <w:rPr>
                <w:rFonts w:ascii="Calibri" w:hAnsi="Calibri" w:cs="Calibri"/>
                <w:b/>
                <w:bCs/>
              </w:rPr>
              <w:lastRenderedPageBreak/>
              <w:t xml:space="preserve">FORMA DE </w:t>
            </w:r>
            <w:r>
              <w:rPr>
                <w:rFonts w:ascii="Calibri" w:hAnsi="Calibri" w:cs="Calibri"/>
                <w:b/>
                <w:bCs/>
              </w:rPr>
              <w:t>ADJUDICACIÓN</w:t>
            </w:r>
          </w:p>
        </w:tc>
      </w:tr>
      <w:tr w:rsidR="001158FB" w:rsidRPr="00502EB8" w:rsidTr="009F0C10">
        <w:trPr>
          <w:trHeight w:val="64"/>
        </w:trPr>
        <w:tc>
          <w:tcPr>
            <w:tcW w:w="9640" w:type="dxa"/>
            <w:tcBorders>
              <w:bottom w:val="single" w:sz="4" w:space="0" w:color="auto"/>
            </w:tcBorders>
            <w:shd w:val="clear" w:color="auto" w:fill="auto"/>
            <w:vAlign w:val="center"/>
          </w:tcPr>
          <w:p w:rsidR="001158FB" w:rsidRPr="00502EB8" w:rsidRDefault="001158FB" w:rsidP="009F0C10">
            <w:pPr>
              <w:jc w:val="both"/>
              <w:rPr>
                <w:rFonts w:ascii="Calibri" w:hAnsi="Calibri" w:cs="Calibri"/>
                <w:lang w:eastAsia="es-BO"/>
              </w:rPr>
            </w:pPr>
            <w:r w:rsidRPr="00D44D62">
              <w:rPr>
                <w:rFonts w:ascii="Verdana" w:hAnsi="Verdana" w:cs="Calibri"/>
                <w:sz w:val="18"/>
                <w:szCs w:val="18"/>
              </w:rPr>
              <w:t xml:space="preserve">El presente proceso será adjudicado por Ítems a una o las empresas que cumplan todos los aspectos técnicos, administrativos y legales de la presente contratación, adoptando el método de selección y adjudicación </w:t>
            </w:r>
            <w:r w:rsidRPr="00D44D62">
              <w:rPr>
                <w:rFonts w:ascii="Verdana" w:hAnsi="Verdana" w:cs="Calibri"/>
                <w:b/>
                <w:i/>
                <w:sz w:val="18"/>
                <w:szCs w:val="18"/>
              </w:rPr>
              <w:t>precio evaluado más bajo.</w:t>
            </w:r>
          </w:p>
        </w:tc>
      </w:tr>
      <w:tr w:rsidR="001158FB" w:rsidRPr="00502EB8" w:rsidTr="009F0C10">
        <w:trPr>
          <w:trHeight w:val="383"/>
        </w:trPr>
        <w:tc>
          <w:tcPr>
            <w:tcW w:w="9640" w:type="dxa"/>
            <w:shd w:val="clear" w:color="auto" w:fill="B8CCE4"/>
            <w:vAlign w:val="center"/>
          </w:tcPr>
          <w:p w:rsidR="001158FB" w:rsidRPr="00502EB8" w:rsidRDefault="001158FB" w:rsidP="00270FDC">
            <w:pPr>
              <w:numPr>
                <w:ilvl w:val="0"/>
                <w:numId w:val="38"/>
              </w:numPr>
              <w:autoSpaceDE w:val="0"/>
              <w:autoSpaceDN w:val="0"/>
              <w:adjustRightInd w:val="0"/>
              <w:jc w:val="both"/>
              <w:rPr>
                <w:rFonts w:ascii="Calibri" w:hAnsi="Calibri" w:cs="Calibri"/>
                <w:b/>
              </w:rPr>
            </w:pPr>
            <w:r w:rsidRPr="00502EB8">
              <w:rPr>
                <w:rFonts w:ascii="Calibri" w:hAnsi="Calibri" w:cs="Calibri"/>
                <w:b/>
              </w:rPr>
              <w:t xml:space="preserve">MULTAS </w:t>
            </w:r>
          </w:p>
        </w:tc>
      </w:tr>
      <w:tr w:rsidR="001158FB" w:rsidRPr="00502EB8" w:rsidTr="009F0C10">
        <w:trPr>
          <w:trHeight w:val="1111"/>
        </w:trPr>
        <w:tc>
          <w:tcPr>
            <w:tcW w:w="9640" w:type="dxa"/>
            <w:shd w:val="clear" w:color="auto" w:fill="auto"/>
            <w:vAlign w:val="center"/>
          </w:tcPr>
          <w:p w:rsidR="001158FB" w:rsidRPr="00D44D62" w:rsidRDefault="001158FB" w:rsidP="009F0C10">
            <w:pPr>
              <w:pStyle w:val="Prrafodelista"/>
              <w:ind w:left="0"/>
              <w:jc w:val="both"/>
              <w:rPr>
                <w:rFonts w:ascii="Verdana" w:hAnsi="Verdana" w:cs="Calibri"/>
                <w:sz w:val="18"/>
                <w:szCs w:val="18"/>
              </w:rPr>
            </w:pPr>
            <w:r w:rsidRPr="00D44D62">
              <w:rPr>
                <w:rFonts w:ascii="Verdana" w:hAnsi="Verdana" w:cs="Calibri"/>
                <w:sz w:val="18"/>
                <w:szCs w:val="18"/>
              </w:rPr>
              <w:t>Por incumplimiento al plazo de entrega de los bienes adjudicados, se aplicara una multa que será del Uno por ciento (1%) del monto total del contrato por día calendario de retraso.</w:t>
            </w:r>
          </w:p>
          <w:p w:rsidR="001158FB" w:rsidRPr="00D44D62" w:rsidRDefault="001158FB" w:rsidP="009F0C10">
            <w:pPr>
              <w:pStyle w:val="Prrafodelista"/>
              <w:jc w:val="both"/>
              <w:rPr>
                <w:rFonts w:ascii="Verdana" w:hAnsi="Verdana" w:cs="Calibri"/>
                <w:sz w:val="18"/>
                <w:szCs w:val="18"/>
              </w:rPr>
            </w:pPr>
          </w:p>
          <w:p w:rsidR="001158FB" w:rsidRPr="00D44D62" w:rsidRDefault="001158FB" w:rsidP="009F0C10">
            <w:pPr>
              <w:pStyle w:val="Prrafodelista"/>
              <w:ind w:left="0"/>
              <w:jc w:val="both"/>
              <w:rPr>
                <w:rFonts w:ascii="Verdana" w:hAnsi="Verdana" w:cs="Calibri"/>
                <w:sz w:val="18"/>
                <w:szCs w:val="18"/>
              </w:rPr>
            </w:pPr>
            <w:r w:rsidRPr="00D44D62">
              <w:rPr>
                <w:rFonts w:ascii="Verdana" w:hAnsi="Verdana" w:cs="Calibri"/>
                <w:sz w:val="18"/>
                <w:szCs w:val="18"/>
              </w:rPr>
              <w:t xml:space="preserve">De establecer la ENTIDAD, que por la aplicación de multas se ha llegado al 10% del monto total del contrato, </w:t>
            </w:r>
            <w:r w:rsidRPr="00D44D62">
              <w:rPr>
                <w:rFonts w:ascii="Verdana" w:hAnsi="Verdana" w:cs="Calibri"/>
                <w:b/>
                <w:i/>
                <w:sz w:val="18"/>
                <w:szCs w:val="18"/>
              </w:rPr>
              <w:t>PODRÁ</w:t>
            </w:r>
            <w:r w:rsidRPr="00D44D62">
              <w:rPr>
                <w:rFonts w:ascii="Verdana" w:hAnsi="Verdana" w:cs="Calibri"/>
                <w:sz w:val="18"/>
                <w:szCs w:val="18"/>
              </w:rPr>
              <w:t xml:space="preserve"> iniciar el proceso de resolución del contrato.</w:t>
            </w:r>
          </w:p>
          <w:p w:rsidR="001158FB" w:rsidRPr="00D44D62" w:rsidRDefault="001158FB" w:rsidP="009F0C10">
            <w:pPr>
              <w:pStyle w:val="Prrafodelista"/>
              <w:jc w:val="both"/>
              <w:rPr>
                <w:rFonts w:ascii="Verdana" w:hAnsi="Verdana" w:cs="Calibri"/>
                <w:sz w:val="18"/>
                <w:szCs w:val="18"/>
              </w:rPr>
            </w:pPr>
          </w:p>
          <w:p w:rsidR="001158FB" w:rsidRPr="00D44D62" w:rsidRDefault="001158FB" w:rsidP="009F0C10">
            <w:pPr>
              <w:pStyle w:val="Prrafodelista"/>
              <w:ind w:left="0"/>
              <w:jc w:val="both"/>
              <w:rPr>
                <w:rFonts w:ascii="Verdana" w:hAnsi="Verdana" w:cs="Calibri"/>
                <w:sz w:val="18"/>
                <w:szCs w:val="18"/>
              </w:rPr>
            </w:pPr>
            <w:r w:rsidRPr="00D44D62">
              <w:rPr>
                <w:rFonts w:ascii="Verdana" w:hAnsi="Verdana" w:cs="Calibri"/>
                <w:sz w:val="18"/>
                <w:szCs w:val="18"/>
              </w:rPr>
              <w:t xml:space="preserve">De establecer la ENTIDAD, que por la aplicación de multas se ha llegado al 20% del monto total del contrato, </w:t>
            </w:r>
            <w:r w:rsidRPr="00D44D62">
              <w:rPr>
                <w:rFonts w:ascii="Verdana" w:hAnsi="Verdana" w:cs="Calibri"/>
                <w:b/>
                <w:i/>
                <w:sz w:val="18"/>
                <w:szCs w:val="18"/>
              </w:rPr>
              <w:t>DEBERÁ</w:t>
            </w:r>
            <w:r w:rsidRPr="00D44D62">
              <w:rPr>
                <w:rFonts w:ascii="Verdana" w:hAnsi="Verdana" w:cs="Calibri"/>
                <w:sz w:val="18"/>
                <w:szCs w:val="18"/>
              </w:rPr>
              <w:t xml:space="preserve"> iniciar el proceso de resolución del contrato.</w:t>
            </w:r>
          </w:p>
          <w:p w:rsidR="001158FB" w:rsidRPr="00502EB8" w:rsidRDefault="001158FB" w:rsidP="009F0C10">
            <w:pPr>
              <w:pStyle w:val="Prrafodelista"/>
              <w:ind w:left="0"/>
              <w:jc w:val="both"/>
              <w:rPr>
                <w:rFonts w:ascii="Calibri" w:hAnsi="Calibri" w:cs="Calibri"/>
              </w:rPr>
            </w:pPr>
          </w:p>
        </w:tc>
      </w:tr>
      <w:tr w:rsidR="001158FB" w:rsidRPr="00502EB8" w:rsidTr="009F0C10">
        <w:trPr>
          <w:trHeight w:val="435"/>
        </w:trPr>
        <w:tc>
          <w:tcPr>
            <w:tcW w:w="9640" w:type="dxa"/>
            <w:shd w:val="clear" w:color="auto" w:fill="B8CCE4"/>
            <w:vAlign w:val="center"/>
          </w:tcPr>
          <w:p w:rsidR="001158FB" w:rsidRPr="00502EB8" w:rsidRDefault="001158FB" w:rsidP="00270FDC">
            <w:pPr>
              <w:pStyle w:val="Prrafodelista"/>
              <w:numPr>
                <w:ilvl w:val="0"/>
                <w:numId w:val="38"/>
              </w:numPr>
              <w:autoSpaceDE w:val="0"/>
              <w:autoSpaceDN w:val="0"/>
              <w:adjustRightInd w:val="0"/>
              <w:jc w:val="both"/>
              <w:rPr>
                <w:rFonts w:ascii="Calibri" w:hAnsi="Calibri" w:cs="Calibri"/>
                <w:b/>
              </w:rPr>
            </w:pPr>
            <w:r w:rsidRPr="00502EB8">
              <w:rPr>
                <w:rFonts w:ascii="Calibri" w:hAnsi="Calibri" w:cs="Calibri"/>
                <w:b/>
              </w:rPr>
              <w:t xml:space="preserve">GARANTÍA </w:t>
            </w:r>
            <w:r>
              <w:rPr>
                <w:rFonts w:ascii="Calibri" w:hAnsi="Calibri" w:cs="Calibri"/>
                <w:b/>
              </w:rPr>
              <w:t>TECNICA</w:t>
            </w:r>
          </w:p>
        </w:tc>
      </w:tr>
      <w:tr w:rsidR="001158FB" w:rsidRPr="00502EB8" w:rsidTr="009F0C10">
        <w:trPr>
          <w:trHeight w:val="558"/>
        </w:trPr>
        <w:tc>
          <w:tcPr>
            <w:tcW w:w="9640" w:type="dxa"/>
            <w:shd w:val="clear" w:color="auto" w:fill="auto"/>
            <w:vAlign w:val="center"/>
          </w:tcPr>
          <w:p w:rsidR="001158FB" w:rsidRPr="00D44D62" w:rsidRDefault="001158FB" w:rsidP="009F0C10">
            <w:pPr>
              <w:autoSpaceDE w:val="0"/>
              <w:autoSpaceDN w:val="0"/>
              <w:adjustRightInd w:val="0"/>
              <w:jc w:val="both"/>
              <w:rPr>
                <w:rFonts w:ascii="Verdana" w:hAnsi="Verdana" w:cs="Calibri"/>
                <w:sz w:val="18"/>
                <w:szCs w:val="18"/>
              </w:rPr>
            </w:pPr>
            <w:r w:rsidRPr="00D44D62">
              <w:rPr>
                <w:rFonts w:ascii="Verdana" w:hAnsi="Verdana" w:cs="Calibri"/>
                <w:sz w:val="18"/>
                <w:szCs w:val="18"/>
              </w:rPr>
              <w:t xml:space="preserve">Posterior a la recepción de los bienes, el proveedor deberá emitir una </w:t>
            </w:r>
            <w:r w:rsidRPr="00D44D62">
              <w:rPr>
                <w:rFonts w:ascii="Verdana" w:hAnsi="Verdana" w:cs="Calibri"/>
                <w:b/>
                <w:sz w:val="18"/>
                <w:szCs w:val="18"/>
              </w:rPr>
              <w:t>CARTA</w:t>
            </w:r>
            <w:r w:rsidRPr="00D44D62">
              <w:rPr>
                <w:rFonts w:ascii="Verdana" w:hAnsi="Verdana" w:cs="Calibri"/>
                <w:sz w:val="18"/>
                <w:szCs w:val="18"/>
              </w:rPr>
              <w:t xml:space="preserve"> o </w:t>
            </w:r>
            <w:r w:rsidRPr="00D44D62">
              <w:rPr>
                <w:rFonts w:ascii="Verdana" w:hAnsi="Verdana" w:cs="Calibri"/>
                <w:b/>
                <w:sz w:val="18"/>
                <w:szCs w:val="18"/>
              </w:rPr>
              <w:t>NOTA DE GARANTIA</w:t>
            </w:r>
            <w:r w:rsidRPr="00D44D62">
              <w:rPr>
                <w:rFonts w:ascii="Verdana" w:hAnsi="Verdana" w:cs="Calibri"/>
                <w:sz w:val="18"/>
                <w:szCs w:val="18"/>
              </w:rPr>
              <w:t xml:space="preserve"> que contenga las siguientes características:</w:t>
            </w:r>
          </w:p>
          <w:p w:rsidR="001158FB" w:rsidRPr="00D44D62" w:rsidRDefault="001158FB" w:rsidP="009F0C10">
            <w:pPr>
              <w:autoSpaceDE w:val="0"/>
              <w:autoSpaceDN w:val="0"/>
              <w:adjustRightInd w:val="0"/>
              <w:jc w:val="both"/>
              <w:rPr>
                <w:rFonts w:ascii="Verdana" w:hAnsi="Verdana" w:cs="Calibri"/>
                <w:sz w:val="18"/>
                <w:szCs w:val="18"/>
              </w:rPr>
            </w:pPr>
          </w:p>
          <w:p w:rsidR="001158FB" w:rsidRPr="00D44D62" w:rsidRDefault="001158FB" w:rsidP="00270FDC">
            <w:pPr>
              <w:numPr>
                <w:ilvl w:val="0"/>
                <w:numId w:val="39"/>
              </w:numPr>
              <w:autoSpaceDE w:val="0"/>
              <w:autoSpaceDN w:val="0"/>
              <w:adjustRightInd w:val="0"/>
              <w:spacing w:after="240"/>
              <w:jc w:val="both"/>
              <w:rPr>
                <w:rFonts w:ascii="Verdana" w:hAnsi="Verdana" w:cs="Calibri"/>
                <w:sz w:val="18"/>
                <w:szCs w:val="18"/>
              </w:rPr>
            </w:pPr>
            <w:r w:rsidRPr="00D44D62">
              <w:rPr>
                <w:rFonts w:ascii="Verdana" w:hAnsi="Verdana" w:cs="Calibri"/>
                <w:b/>
                <w:sz w:val="18"/>
                <w:szCs w:val="18"/>
              </w:rPr>
              <w:t>ALCANCE DE LA GARANTIA</w:t>
            </w:r>
            <w:r w:rsidRPr="00D44D62">
              <w:rPr>
                <w:rFonts w:ascii="Verdana" w:hAnsi="Verdana" w:cs="Calibri"/>
                <w:sz w:val="18"/>
                <w:szCs w:val="18"/>
              </w:rPr>
              <w:t xml:space="preserve">: Contra defectos de diseño y/o fabricación, averías, entre otros, por un mal funcionamiento, derivados de desperfectos o fallas ajenas al uso normal o habitual de los bienes, no detectables al momento que se otorgó la conformidad. </w:t>
            </w:r>
          </w:p>
          <w:p w:rsidR="001158FB" w:rsidRPr="00D44D62" w:rsidRDefault="001158FB" w:rsidP="00270FDC">
            <w:pPr>
              <w:numPr>
                <w:ilvl w:val="0"/>
                <w:numId w:val="39"/>
              </w:numPr>
              <w:autoSpaceDE w:val="0"/>
              <w:autoSpaceDN w:val="0"/>
              <w:adjustRightInd w:val="0"/>
              <w:spacing w:after="240"/>
              <w:jc w:val="both"/>
              <w:rPr>
                <w:rFonts w:ascii="Verdana" w:hAnsi="Verdana" w:cs="Calibri"/>
                <w:sz w:val="18"/>
                <w:szCs w:val="18"/>
              </w:rPr>
            </w:pPr>
            <w:r w:rsidRPr="00D44D62">
              <w:rPr>
                <w:rFonts w:ascii="Verdana" w:hAnsi="Verdana" w:cs="Calibri"/>
                <w:b/>
                <w:sz w:val="18"/>
                <w:szCs w:val="18"/>
              </w:rPr>
              <w:t>PERIODO DE GARANTIA</w:t>
            </w:r>
            <w:r w:rsidRPr="00D44D62">
              <w:rPr>
                <w:rFonts w:ascii="Verdana" w:hAnsi="Verdana" w:cs="Calibri"/>
                <w:sz w:val="18"/>
                <w:szCs w:val="18"/>
              </w:rPr>
              <w:t>: Por el tiempo de DOCE (12) MESES.</w:t>
            </w:r>
          </w:p>
          <w:p w:rsidR="001158FB" w:rsidRPr="00D44D62" w:rsidRDefault="001158FB" w:rsidP="00270FDC">
            <w:pPr>
              <w:numPr>
                <w:ilvl w:val="0"/>
                <w:numId w:val="39"/>
              </w:numPr>
              <w:autoSpaceDE w:val="0"/>
              <w:autoSpaceDN w:val="0"/>
              <w:adjustRightInd w:val="0"/>
              <w:jc w:val="both"/>
              <w:rPr>
                <w:rFonts w:ascii="Verdana" w:hAnsi="Verdana" w:cs="Calibri"/>
                <w:sz w:val="18"/>
                <w:szCs w:val="18"/>
              </w:rPr>
            </w:pPr>
            <w:r w:rsidRPr="00D44D62">
              <w:rPr>
                <w:rFonts w:ascii="Verdana" w:hAnsi="Verdana" w:cs="Calibri"/>
                <w:b/>
                <w:sz w:val="18"/>
                <w:szCs w:val="18"/>
              </w:rPr>
              <w:t>INICIO DEL COMPUTO DEL PERIODO DE GARANTIA</w:t>
            </w:r>
            <w:r w:rsidRPr="00D44D62">
              <w:rPr>
                <w:rFonts w:ascii="Verdana" w:hAnsi="Verdana" w:cs="Calibri"/>
                <w:sz w:val="18"/>
                <w:szCs w:val="18"/>
              </w:rPr>
              <w:t xml:space="preserve">: A partir de la fecha en la que se otorgó la conformidad de recepción de los bienes. </w:t>
            </w:r>
          </w:p>
          <w:p w:rsidR="001158FB" w:rsidRPr="00D44D62" w:rsidRDefault="001158FB" w:rsidP="009F0C10">
            <w:pPr>
              <w:autoSpaceDE w:val="0"/>
              <w:autoSpaceDN w:val="0"/>
              <w:adjustRightInd w:val="0"/>
              <w:jc w:val="both"/>
              <w:rPr>
                <w:rFonts w:ascii="Verdana" w:hAnsi="Verdana" w:cs="Calibri"/>
                <w:sz w:val="18"/>
                <w:szCs w:val="18"/>
              </w:rPr>
            </w:pPr>
          </w:p>
          <w:p w:rsidR="001158FB" w:rsidRPr="00A6270B" w:rsidRDefault="001158FB" w:rsidP="009F0C10">
            <w:pPr>
              <w:autoSpaceDE w:val="0"/>
              <w:autoSpaceDN w:val="0"/>
              <w:adjustRightInd w:val="0"/>
              <w:jc w:val="both"/>
              <w:rPr>
                <w:rFonts w:ascii="Calibri" w:hAnsi="Calibri" w:cs="Calibri"/>
              </w:rPr>
            </w:pPr>
            <w:r w:rsidRPr="00D44D62">
              <w:rPr>
                <w:rFonts w:ascii="Verdana" w:hAnsi="Verdana" w:cs="Calibri"/>
                <w:sz w:val="18"/>
                <w:szCs w:val="18"/>
              </w:rPr>
              <w:t>De presentarse alguna eventualidad con los equipos durante el periodo de vigencia de la garantía, el proveedor deberá reemplazar las partes dañadas por otras originales y de iguales características, corriendo por su cuenta la mano de obra necesaria, transporte y lo que conlleve realizar el mantenimiento o cambio de equipo similar al proporcionado.</w:t>
            </w:r>
          </w:p>
        </w:tc>
      </w:tr>
    </w:tbl>
    <w:p w:rsidR="001158FB" w:rsidRDefault="001158FB" w:rsidP="001158FB">
      <w:pPr>
        <w:rPr>
          <w:rFonts w:ascii="Calibri" w:hAnsi="Calibri"/>
        </w:rPr>
      </w:pPr>
    </w:p>
    <w:p w:rsidR="001158FB" w:rsidRDefault="001158FB" w:rsidP="00270FDC">
      <w:pPr>
        <w:pStyle w:val="Prrafodelista"/>
        <w:numPr>
          <w:ilvl w:val="0"/>
          <w:numId w:val="36"/>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VALIDACIONES</w:t>
      </w:r>
    </w:p>
    <w:p w:rsidR="001158FB" w:rsidRDefault="001158FB" w:rsidP="001158FB">
      <w:pPr>
        <w:pStyle w:val="Prrafodelista"/>
        <w:ind w:left="0"/>
        <w:contextualSpacing/>
        <w:jc w:val="both"/>
        <w:rPr>
          <w:rFonts w:ascii="Verdana" w:hAnsi="Verdana" w:cs="Calibri"/>
          <w:b/>
          <w:bCs/>
          <w:sz w:val="18"/>
          <w:szCs w:val="18"/>
          <w:lang w:eastAsia="es-BO"/>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1158FB" w:rsidRPr="008E7674" w:rsidTr="001158FB">
        <w:tc>
          <w:tcPr>
            <w:tcW w:w="9634" w:type="dxa"/>
            <w:shd w:val="clear" w:color="auto" w:fill="8DB3E2"/>
            <w:vAlign w:val="center"/>
          </w:tcPr>
          <w:p w:rsidR="001158FB" w:rsidRPr="00D44D62" w:rsidRDefault="001158FB" w:rsidP="009F0C10">
            <w:pPr>
              <w:rPr>
                <w:rFonts w:ascii="Verdana" w:hAnsi="Verdana"/>
                <w:b/>
                <w:sz w:val="18"/>
              </w:rPr>
            </w:pPr>
            <w:r w:rsidRPr="00D44D62">
              <w:rPr>
                <w:rFonts w:ascii="Verdana" w:hAnsi="Verdana"/>
                <w:b/>
                <w:sz w:val="18"/>
              </w:rPr>
              <w:t>1.- GARANTIAS FINANCIERAS</w:t>
            </w:r>
          </w:p>
        </w:tc>
      </w:tr>
      <w:tr w:rsidR="001158FB" w:rsidRPr="00E416DB" w:rsidTr="001158FB">
        <w:tc>
          <w:tcPr>
            <w:tcW w:w="9634" w:type="dxa"/>
            <w:shd w:val="clear" w:color="auto" w:fill="auto"/>
            <w:vAlign w:val="center"/>
          </w:tcPr>
          <w:p w:rsidR="001158FB" w:rsidRPr="00E53BA0" w:rsidRDefault="001158FB" w:rsidP="009F0C10">
            <w:pPr>
              <w:autoSpaceDE w:val="0"/>
              <w:autoSpaceDN w:val="0"/>
              <w:adjustRightInd w:val="0"/>
              <w:jc w:val="both"/>
              <w:rPr>
                <w:rFonts w:ascii="Calibri" w:hAnsi="Calibri" w:cs="Calibri"/>
                <w:b/>
                <w:u w:val="single"/>
              </w:rPr>
            </w:pPr>
            <w:r w:rsidRPr="00E53BA0">
              <w:rPr>
                <w:rFonts w:ascii="Calibri" w:hAnsi="Calibri" w:cs="Calibri"/>
                <w:b/>
                <w:u w:val="single"/>
              </w:rPr>
              <w:t xml:space="preserve">GARANTÍA DE </w:t>
            </w:r>
            <w:r>
              <w:rPr>
                <w:rFonts w:ascii="Calibri" w:hAnsi="Calibri" w:cs="Calibri"/>
                <w:b/>
                <w:u w:val="single"/>
              </w:rPr>
              <w:t>SERIEDAD DE PROPUESTA</w:t>
            </w:r>
          </w:p>
          <w:p w:rsidR="001158FB" w:rsidRPr="00E10460" w:rsidRDefault="001158FB" w:rsidP="009F0C10">
            <w:pPr>
              <w:autoSpaceDE w:val="0"/>
              <w:autoSpaceDN w:val="0"/>
              <w:adjustRightInd w:val="0"/>
              <w:jc w:val="both"/>
              <w:rPr>
                <w:rFonts w:ascii="Calibri" w:hAnsi="Calibri" w:cs="Calibri"/>
              </w:rPr>
            </w:pPr>
            <w:r w:rsidRPr="00E10460">
              <w:rPr>
                <w:rFonts w:ascii="Calibri" w:hAnsi="Calibri" w:cs="Calibri"/>
              </w:rPr>
              <w:t>A elección de la empresa (proponente o adjudicada, según corresponda)  ésta podrá optar por uno de los siguientes instrumentos financieros: (en caso de incorporar más de un instrumento de Garantía)</w:t>
            </w:r>
          </w:p>
          <w:p w:rsidR="001158FB" w:rsidRPr="00E10460" w:rsidRDefault="001158FB" w:rsidP="009F0C10">
            <w:pPr>
              <w:autoSpaceDE w:val="0"/>
              <w:autoSpaceDN w:val="0"/>
              <w:adjustRightInd w:val="0"/>
              <w:jc w:val="both"/>
              <w:rPr>
                <w:rFonts w:ascii="Calibri" w:hAnsi="Calibri" w:cs="Calibri"/>
              </w:rPr>
            </w:pPr>
          </w:p>
          <w:p w:rsidR="001158FB" w:rsidRPr="00E10460" w:rsidRDefault="001158FB" w:rsidP="009F0C10">
            <w:pPr>
              <w:autoSpaceDE w:val="0"/>
              <w:autoSpaceDN w:val="0"/>
              <w:adjustRightInd w:val="0"/>
              <w:jc w:val="both"/>
              <w:rPr>
                <w:rFonts w:ascii="Calibri" w:hAnsi="Calibri" w:cs="Calibri"/>
              </w:rPr>
            </w:pPr>
            <w:r w:rsidRPr="00E10460">
              <w:rPr>
                <w:rFonts w:ascii="Calibri" w:hAnsi="Calibri" w:cs="Calibri"/>
                <w:b/>
                <w:u w:val="single"/>
              </w:rPr>
              <w:t>Boleta de Garantía,</w:t>
            </w:r>
            <w:r w:rsidRPr="00E10460">
              <w:rPr>
                <w:rFonts w:ascii="Calibri" w:hAnsi="Calibri" w:cs="Calibr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cs="Calibri"/>
              </w:rPr>
              <w:t>120</w:t>
            </w:r>
            <w:r w:rsidRPr="00E10460">
              <w:rPr>
                <w:rFonts w:ascii="Calibri" w:hAnsi="Calibri" w:cs="Calibri"/>
              </w:rPr>
              <w:t xml:space="preserve"> días calendario computables a partir de la fecha de Presentación de Propuestas, por un monto equivalente de  al menos 1 % del valor total de la propuesta económica.</w:t>
            </w:r>
          </w:p>
          <w:p w:rsidR="001158FB" w:rsidRDefault="001158FB" w:rsidP="009F0C10">
            <w:pPr>
              <w:autoSpaceDE w:val="0"/>
              <w:autoSpaceDN w:val="0"/>
              <w:adjustRightInd w:val="0"/>
              <w:jc w:val="both"/>
              <w:rPr>
                <w:rFonts w:ascii="Calibri" w:hAnsi="Calibri" w:cs="Calibri"/>
              </w:rPr>
            </w:pPr>
          </w:p>
          <w:p w:rsidR="001158FB" w:rsidRPr="00E10460" w:rsidRDefault="001158FB" w:rsidP="009F0C10">
            <w:pPr>
              <w:autoSpaceDE w:val="0"/>
              <w:autoSpaceDN w:val="0"/>
              <w:adjustRightInd w:val="0"/>
              <w:jc w:val="both"/>
              <w:rPr>
                <w:rFonts w:ascii="Calibri" w:hAnsi="Calibri" w:cs="Calibri"/>
              </w:rPr>
            </w:pPr>
            <w:r w:rsidRPr="00E10460">
              <w:rPr>
                <w:rFonts w:ascii="Calibri" w:hAnsi="Calibri" w:cs="Calibri"/>
                <w:b/>
                <w:u w:val="single"/>
              </w:rPr>
              <w:lastRenderedPageBreak/>
              <w:t>Garantía a Primer Requerimiento</w:t>
            </w:r>
            <w:r w:rsidRPr="00E10460">
              <w:rPr>
                <w:rFonts w:ascii="Calibri" w:hAnsi="Calibri" w:cs="Calibr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cs="Calibri"/>
              </w:rPr>
              <w:t>120</w:t>
            </w:r>
            <w:r w:rsidRPr="00E10460">
              <w:rPr>
                <w:rFonts w:ascii="Calibri" w:hAnsi="Calibri" w:cs="Calibri"/>
              </w:rPr>
              <w:t xml:space="preserve"> días calendario computables a partir de la fecha de Presentación de Propuestas, por un monto equivalente de  al menos 1 % del valor total la propuesta económica.</w:t>
            </w:r>
          </w:p>
          <w:p w:rsidR="001158FB" w:rsidRPr="00E10460" w:rsidRDefault="001158FB" w:rsidP="009F0C10">
            <w:pPr>
              <w:autoSpaceDE w:val="0"/>
              <w:autoSpaceDN w:val="0"/>
              <w:adjustRightInd w:val="0"/>
              <w:jc w:val="both"/>
              <w:rPr>
                <w:rFonts w:ascii="Calibri" w:hAnsi="Calibri" w:cs="Calibri"/>
              </w:rPr>
            </w:pPr>
          </w:p>
          <w:p w:rsidR="001158FB" w:rsidRDefault="001158FB" w:rsidP="009F0C10">
            <w:pPr>
              <w:autoSpaceDE w:val="0"/>
              <w:autoSpaceDN w:val="0"/>
              <w:adjustRightInd w:val="0"/>
              <w:jc w:val="both"/>
              <w:rPr>
                <w:rFonts w:ascii="Calibri" w:hAnsi="Calibri" w:cs="Calibri"/>
              </w:rPr>
            </w:pPr>
            <w:r w:rsidRPr="00E10460">
              <w:rPr>
                <w:rFonts w:ascii="Calibri" w:hAnsi="Calibri" w:cs="Calibri"/>
                <w:b/>
                <w:u w:val="single"/>
              </w:rPr>
              <w:t>Póliza de caución a Primer requerimiento para Entidades Públicas</w:t>
            </w:r>
            <w:r w:rsidRPr="00E10460">
              <w:rPr>
                <w:rFonts w:ascii="Calibri" w:hAnsi="Calibri" w:cs="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cs="Calibri"/>
              </w:rPr>
              <w:t>miento con vigencia de 120</w:t>
            </w:r>
            <w:r w:rsidRPr="00E10460">
              <w:rPr>
                <w:rFonts w:ascii="Calibri" w:hAnsi="Calibri" w:cs="Calibri"/>
              </w:rPr>
              <w:t xml:space="preserve"> días calendario computables a partir de la fecha de Presentación de Propuestas, por un monto equivalente de  al menos  1 % del valor total de la propuesta económica.</w:t>
            </w:r>
          </w:p>
          <w:p w:rsidR="001158FB" w:rsidRDefault="001158FB" w:rsidP="009F0C10">
            <w:pPr>
              <w:autoSpaceDE w:val="0"/>
              <w:autoSpaceDN w:val="0"/>
              <w:adjustRightInd w:val="0"/>
              <w:jc w:val="both"/>
              <w:rPr>
                <w:rFonts w:ascii="Calibri" w:hAnsi="Calibri" w:cs="Calibri"/>
              </w:rPr>
            </w:pPr>
          </w:p>
          <w:p w:rsidR="001158FB" w:rsidRDefault="001158FB" w:rsidP="009F0C10">
            <w:pPr>
              <w:autoSpaceDE w:val="0"/>
              <w:autoSpaceDN w:val="0"/>
              <w:adjustRightInd w:val="0"/>
              <w:jc w:val="both"/>
              <w:rPr>
                <w:rFonts w:ascii="Calibri" w:hAnsi="Calibri" w:cs="Calibri"/>
                <w:b/>
                <w:u w:val="single"/>
              </w:rPr>
            </w:pPr>
            <w:r w:rsidRPr="00E10460">
              <w:rPr>
                <w:rFonts w:ascii="Calibri" w:hAnsi="Calibri" w:cs="Calibri"/>
                <w:b/>
                <w:u w:val="single"/>
              </w:rPr>
              <w:t xml:space="preserve">GARANTÍA DE CUMPLIMIENTO DE CONTRATO </w:t>
            </w:r>
          </w:p>
          <w:p w:rsidR="001158FB" w:rsidRPr="00E10460" w:rsidRDefault="001158FB" w:rsidP="009F0C10">
            <w:pPr>
              <w:autoSpaceDE w:val="0"/>
              <w:autoSpaceDN w:val="0"/>
              <w:adjustRightInd w:val="0"/>
              <w:jc w:val="both"/>
              <w:rPr>
                <w:rFonts w:ascii="Calibri" w:hAnsi="Calibri" w:cs="Calibri"/>
              </w:rPr>
            </w:pPr>
            <w:r w:rsidRPr="00E10460">
              <w:rPr>
                <w:rFonts w:ascii="Calibri" w:hAnsi="Calibri" w:cs="Calibri"/>
              </w:rPr>
              <w:t>A elección de la empresa (proponente o adjudicada, según corresponda)  ésta podrá optar por uno de los siguientes instrumentos financieros: (en caso de incorporar más de un instrumento de Garantía)</w:t>
            </w:r>
          </w:p>
          <w:p w:rsidR="001158FB" w:rsidRPr="00E10460" w:rsidRDefault="001158FB" w:rsidP="009F0C10">
            <w:pPr>
              <w:autoSpaceDE w:val="0"/>
              <w:autoSpaceDN w:val="0"/>
              <w:adjustRightInd w:val="0"/>
              <w:jc w:val="both"/>
              <w:rPr>
                <w:rFonts w:ascii="Calibri" w:hAnsi="Calibri" w:cs="Calibri"/>
              </w:rPr>
            </w:pPr>
          </w:p>
          <w:p w:rsidR="001158FB" w:rsidRPr="00E10460" w:rsidRDefault="001158FB" w:rsidP="009F0C10">
            <w:pPr>
              <w:autoSpaceDE w:val="0"/>
              <w:autoSpaceDN w:val="0"/>
              <w:adjustRightInd w:val="0"/>
              <w:jc w:val="both"/>
              <w:rPr>
                <w:rFonts w:ascii="Calibri" w:hAnsi="Calibri" w:cs="Calibri"/>
              </w:rPr>
            </w:pPr>
            <w:r w:rsidRPr="00E10460">
              <w:rPr>
                <w:rFonts w:ascii="Calibri" w:hAnsi="Calibri" w:cs="Calibri"/>
                <w:b/>
                <w:u w:val="single"/>
              </w:rPr>
              <w:t>Boleta de Garantía,</w:t>
            </w:r>
            <w:r w:rsidRPr="00E10460">
              <w:rPr>
                <w:rFonts w:ascii="Calibri" w:hAnsi="Calibri" w:cs="Calibr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1158FB" w:rsidRPr="00E10460" w:rsidRDefault="001158FB" w:rsidP="009F0C10">
            <w:pPr>
              <w:autoSpaceDE w:val="0"/>
              <w:autoSpaceDN w:val="0"/>
              <w:adjustRightInd w:val="0"/>
              <w:jc w:val="both"/>
              <w:rPr>
                <w:rFonts w:ascii="Calibri" w:hAnsi="Calibri" w:cs="Calibri"/>
              </w:rPr>
            </w:pPr>
          </w:p>
          <w:p w:rsidR="001158FB" w:rsidRPr="00E10460" w:rsidRDefault="001158FB" w:rsidP="009F0C10">
            <w:pPr>
              <w:autoSpaceDE w:val="0"/>
              <w:autoSpaceDN w:val="0"/>
              <w:adjustRightInd w:val="0"/>
              <w:jc w:val="both"/>
              <w:rPr>
                <w:rFonts w:ascii="Calibri" w:hAnsi="Calibri" w:cs="Calibri"/>
              </w:rPr>
            </w:pPr>
            <w:r w:rsidRPr="00E10460">
              <w:rPr>
                <w:rFonts w:ascii="Calibri" w:hAnsi="Calibri" w:cs="Calibri"/>
                <w:b/>
                <w:u w:val="single"/>
              </w:rPr>
              <w:t>Garantía a Primer Requerimiento,</w:t>
            </w:r>
            <w:r w:rsidRPr="00E10460">
              <w:rPr>
                <w:rFonts w:ascii="Calibri" w:hAnsi="Calibri" w:cs="Calibr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1158FB" w:rsidRPr="00E10460" w:rsidRDefault="001158FB" w:rsidP="009F0C10">
            <w:pPr>
              <w:autoSpaceDE w:val="0"/>
              <w:autoSpaceDN w:val="0"/>
              <w:adjustRightInd w:val="0"/>
              <w:jc w:val="both"/>
              <w:rPr>
                <w:rFonts w:ascii="Calibri" w:hAnsi="Calibri" w:cs="Calibri"/>
              </w:rPr>
            </w:pPr>
          </w:p>
          <w:p w:rsidR="001158FB" w:rsidRDefault="001158FB" w:rsidP="009F0C10">
            <w:pPr>
              <w:autoSpaceDE w:val="0"/>
              <w:autoSpaceDN w:val="0"/>
              <w:adjustRightInd w:val="0"/>
              <w:jc w:val="both"/>
              <w:rPr>
                <w:rFonts w:ascii="Calibri" w:hAnsi="Calibri" w:cs="Calibri"/>
              </w:rPr>
            </w:pPr>
            <w:r w:rsidRPr="00E10460">
              <w:rPr>
                <w:rFonts w:ascii="Calibri" w:hAnsi="Calibri" w:cs="Calibri"/>
                <w:b/>
                <w:u w:val="single"/>
              </w:rPr>
              <w:t>Póliza de caución a Primer requerimiento para Entidades Públicas,</w:t>
            </w:r>
            <w:r w:rsidRPr="00E10460">
              <w:rPr>
                <w:rFonts w:ascii="Calibri" w:hAnsi="Calibri" w:cs="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1158FB" w:rsidRDefault="001158FB" w:rsidP="009F0C10">
            <w:pPr>
              <w:autoSpaceDE w:val="0"/>
              <w:autoSpaceDN w:val="0"/>
              <w:adjustRightInd w:val="0"/>
              <w:jc w:val="both"/>
              <w:rPr>
                <w:rFonts w:ascii="Calibri" w:hAnsi="Calibri" w:cs="Calibri"/>
              </w:rPr>
            </w:pPr>
          </w:p>
          <w:p w:rsidR="001158FB" w:rsidRDefault="001158FB" w:rsidP="009F0C10">
            <w:pPr>
              <w:autoSpaceDE w:val="0"/>
              <w:autoSpaceDN w:val="0"/>
              <w:adjustRightInd w:val="0"/>
              <w:jc w:val="both"/>
              <w:rPr>
                <w:rFonts w:ascii="Calibri" w:hAnsi="Calibri" w:cs="Calibri"/>
              </w:rPr>
            </w:pPr>
            <w:r w:rsidRPr="00FE60BB">
              <w:rPr>
                <w:rFonts w:ascii="Calibri" w:hAnsi="Calibri" w:cs="Calibri"/>
              </w:rPr>
              <w:t>El Proponente Adjudicado deberá solicitar o instruir a la entidad de intermediación financiera bancaría, el correcto registro de datos o información en los Instrumentos Financieros de Garantía requeridos, cumpliendo obligatoriamente con las siguientes condiciones:</w:t>
            </w:r>
          </w:p>
          <w:p w:rsidR="001158FB" w:rsidRDefault="001158FB" w:rsidP="009F0C10">
            <w:pPr>
              <w:autoSpaceDE w:val="0"/>
              <w:autoSpaceDN w:val="0"/>
              <w:adjustRightInd w:val="0"/>
              <w:jc w:val="both"/>
              <w:rPr>
                <w:rFonts w:ascii="Calibri" w:hAnsi="Calibri" w:cs="Calibri"/>
              </w:rPr>
            </w:pPr>
          </w:p>
          <w:tbl>
            <w:tblPr>
              <w:tblW w:w="8671" w:type="dxa"/>
              <w:tblInd w:w="108" w:type="dxa"/>
              <w:tblCellMar>
                <w:left w:w="0" w:type="dxa"/>
                <w:right w:w="0" w:type="dxa"/>
              </w:tblCellMar>
              <w:tblLook w:val="04A0" w:firstRow="1" w:lastRow="0" w:firstColumn="1" w:lastColumn="0" w:noHBand="0" w:noVBand="1"/>
            </w:tblPr>
            <w:tblGrid>
              <w:gridCol w:w="1725"/>
              <w:gridCol w:w="6946"/>
            </w:tblGrid>
            <w:tr w:rsidR="001158FB" w:rsidRPr="00FE60BB" w:rsidTr="009F0C10">
              <w:tc>
                <w:tcPr>
                  <w:tcW w:w="1725" w:type="dxa"/>
                  <w:tcBorders>
                    <w:top w:val="single" w:sz="8" w:space="0" w:color="auto"/>
                    <w:left w:val="single" w:sz="8" w:space="0" w:color="auto"/>
                    <w:bottom w:val="single" w:sz="8" w:space="0" w:color="auto"/>
                    <w:right w:val="single" w:sz="8" w:space="0" w:color="auto"/>
                  </w:tcBorders>
                  <w:shd w:val="clear" w:color="auto" w:fill="95B3D7"/>
                  <w:tcMar>
                    <w:top w:w="0" w:type="dxa"/>
                    <w:left w:w="108" w:type="dxa"/>
                    <w:bottom w:w="0" w:type="dxa"/>
                    <w:right w:w="108" w:type="dxa"/>
                  </w:tcMar>
                  <w:hideMark/>
                </w:tcPr>
                <w:p w:rsidR="001158FB" w:rsidRPr="00FE60BB" w:rsidRDefault="001158FB" w:rsidP="009F0C10">
                  <w:pPr>
                    <w:jc w:val="center"/>
                    <w:rPr>
                      <w:rFonts w:ascii="Calibri" w:hAnsi="Calibri" w:cs="Calibri"/>
                      <w:b/>
                      <w:bCs/>
                    </w:rPr>
                  </w:pPr>
                  <w:r w:rsidRPr="00FE60BB">
                    <w:rPr>
                      <w:rFonts w:ascii="Calibri" w:hAnsi="Calibri" w:cs="Calibri"/>
                      <w:b/>
                      <w:bCs/>
                    </w:rPr>
                    <w:t>VARIABLE</w:t>
                  </w:r>
                </w:p>
              </w:tc>
              <w:tc>
                <w:tcPr>
                  <w:tcW w:w="6946" w:type="dxa"/>
                  <w:tcBorders>
                    <w:top w:val="single" w:sz="8" w:space="0" w:color="auto"/>
                    <w:left w:val="nil"/>
                    <w:bottom w:val="single" w:sz="8" w:space="0" w:color="auto"/>
                    <w:right w:val="single" w:sz="8" w:space="0" w:color="auto"/>
                  </w:tcBorders>
                  <w:shd w:val="clear" w:color="auto" w:fill="95B3D7"/>
                  <w:tcMar>
                    <w:top w:w="0" w:type="dxa"/>
                    <w:left w:w="108" w:type="dxa"/>
                    <w:bottom w:w="0" w:type="dxa"/>
                    <w:right w:w="108" w:type="dxa"/>
                  </w:tcMar>
                  <w:hideMark/>
                </w:tcPr>
                <w:p w:rsidR="001158FB" w:rsidRPr="00FE60BB" w:rsidRDefault="001158FB" w:rsidP="009F0C10">
                  <w:pPr>
                    <w:jc w:val="center"/>
                    <w:rPr>
                      <w:rFonts w:ascii="Calibri" w:hAnsi="Calibri" w:cs="Calibri"/>
                      <w:b/>
                      <w:bCs/>
                    </w:rPr>
                  </w:pPr>
                  <w:r w:rsidRPr="00FE60BB">
                    <w:rPr>
                      <w:rFonts w:ascii="Calibri" w:hAnsi="Calibri" w:cs="Calibri"/>
                      <w:b/>
                      <w:bCs/>
                    </w:rPr>
                    <w:t>INSTRUCCIÓN</w:t>
                  </w:r>
                </w:p>
              </w:tc>
            </w:tr>
            <w:tr w:rsidR="001158FB" w:rsidRPr="00FE60BB" w:rsidTr="009F0C10">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58FB" w:rsidRPr="00E11BF6" w:rsidRDefault="001158FB" w:rsidP="009F0C10">
                  <w:pPr>
                    <w:rPr>
                      <w:rFonts w:ascii="Calibri" w:hAnsi="Calibri" w:cs="Calibri"/>
                      <w:b/>
                      <w:bCs/>
                    </w:rPr>
                  </w:pPr>
                  <w:r w:rsidRPr="00E11BF6">
                    <w:rPr>
                      <w:rFonts w:ascii="Calibri" w:hAnsi="Calibri" w:cs="Calibri"/>
                      <w:b/>
                      <w:bCs/>
                    </w:rPr>
                    <w:t>INSTRUMENTO DE GARANTIA</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1158FB" w:rsidRPr="00E11BF6" w:rsidRDefault="001158FB" w:rsidP="009F0C10">
                  <w:pPr>
                    <w:jc w:val="both"/>
                    <w:rPr>
                      <w:rFonts w:ascii="Calibri" w:hAnsi="Calibri" w:cs="Calibri"/>
                      <w:i/>
                      <w:iCs/>
                    </w:rPr>
                  </w:pPr>
                  <w:r w:rsidRPr="00E11BF6">
                    <w:rPr>
                      <w:rFonts w:ascii="Calibri" w:hAnsi="Calibri" w:cs="Calibri"/>
                    </w:rPr>
                    <w:t xml:space="preserve">Se aceptará </w:t>
                  </w:r>
                  <w:r w:rsidRPr="00E11BF6">
                    <w:rPr>
                      <w:rFonts w:ascii="Calibri" w:hAnsi="Calibri" w:cs="Calibri"/>
                      <w:u w:val="single"/>
                    </w:rPr>
                    <w:t>únicamente</w:t>
                  </w:r>
                  <w:r w:rsidRPr="00E11BF6">
                    <w:rPr>
                      <w:rFonts w:ascii="Calibri" w:hAnsi="Calibri" w:cs="Calibri"/>
                    </w:rPr>
                    <w:t xml:space="preserve"> los instrumentos detallados en el presente anexo.</w:t>
                  </w:r>
                </w:p>
              </w:tc>
            </w:tr>
            <w:tr w:rsidR="001158FB" w:rsidRPr="00FE60BB" w:rsidTr="009F0C10">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58FB" w:rsidRPr="00E11BF6" w:rsidRDefault="001158FB" w:rsidP="009F0C10">
                  <w:pPr>
                    <w:rPr>
                      <w:rFonts w:ascii="Calibri" w:hAnsi="Calibri" w:cs="Calibri"/>
                      <w:b/>
                      <w:bCs/>
                    </w:rPr>
                  </w:pPr>
                  <w:r w:rsidRPr="00E11BF6">
                    <w:rPr>
                      <w:rFonts w:ascii="Calibri" w:hAnsi="Calibri" w:cs="Calibri"/>
                      <w:b/>
                      <w:bCs/>
                    </w:rPr>
                    <w:t>OBJETO DE LA GARANTÍA</w:t>
                  </w:r>
                </w:p>
                <w:p w:rsidR="001158FB" w:rsidRPr="00E11BF6" w:rsidRDefault="001158FB" w:rsidP="009F0C10">
                  <w:pPr>
                    <w:rPr>
                      <w:rFonts w:ascii="Calibri" w:hAnsi="Calibri" w:cs="Calibri"/>
                      <w:i/>
                    </w:rPr>
                  </w:pPr>
                  <w:r w:rsidRPr="00E11BF6">
                    <w:rPr>
                      <w:rFonts w:ascii="Calibri" w:hAnsi="Calibri" w:cs="Calibri"/>
                      <w:b/>
                      <w:bCs/>
                    </w:rPr>
                    <w:t xml:space="preserve"> (“Para Garantizar:”)</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1158FB" w:rsidRPr="00E11BF6" w:rsidRDefault="001158FB" w:rsidP="009F0C10">
                  <w:pPr>
                    <w:jc w:val="both"/>
                    <w:rPr>
                      <w:rFonts w:ascii="Calibri" w:hAnsi="Calibri" w:cs="Calibri"/>
                    </w:rPr>
                  </w:pPr>
                  <w:r w:rsidRPr="00E11BF6">
                    <w:rPr>
                      <w:rFonts w:ascii="Calibri" w:hAnsi="Calibri" w:cs="Calibri"/>
                    </w:rPr>
                    <w:t xml:space="preserve">Debe consignar correctamente y de manera explícita, </w:t>
                  </w:r>
                  <w:r w:rsidRPr="00E11BF6">
                    <w:rPr>
                      <w:rFonts w:ascii="Calibri" w:hAnsi="Calibri" w:cs="Calibri"/>
                      <w:b/>
                      <w:u w:val="single"/>
                    </w:rPr>
                    <w:t>textual</w:t>
                  </w:r>
                  <w:r w:rsidRPr="00E11BF6">
                    <w:rPr>
                      <w:rFonts w:ascii="Calibri" w:hAnsi="Calibri" w:cs="Calibri"/>
                    </w:rPr>
                    <w:t xml:space="preserve"> y </w:t>
                  </w:r>
                  <w:r w:rsidRPr="00E11BF6">
                    <w:rPr>
                      <w:rFonts w:ascii="Calibri" w:hAnsi="Calibri" w:cs="Calibri"/>
                      <w:b/>
                      <w:u w:val="single"/>
                    </w:rPr>
                    <w:t>completa</w:t>
                  </w:r>
                  <w:r w:rsidRPr="00E11BF6">
                    <w:rPr>
                      <w:rFonts w:ascii="Calibri" w:hAnsi="Calibri" w:cs="Calibri"/>
                    </w:rPr>
                    <w:t xml:space="preserve">: </w:t>
                  </w:r>
                </w:p>
                <w:p w:rsidR="001158FB" w:rsidRPr="00E11BF6" w:rsidRDefault="001158FB" w:rsidP="00270FDC">
                  <w:pPr>
                    <w:numPr>
                      <w:ilvl w:val="0"/>
                      <w:numId w:val="42"/>
                    </w:numPr>
                    <w:jc w:val="both"/>
                    <w:rPr>
                      <w:rFonts w:ascii="Calibri" w:hAnsi="Calibri" w:cs="Calibri"/>
                    </w:rPr>
                  </w:pPr>
                  <w:r w:rsidRPr="00E11BF6">
                    <w:rPr>
                      <w:rFonts w:ascii="Calibri" w:hAnsi="Calibri" w:cs="Calibri"/>
                      <w:b/>
                    </w:rPr>
                    <w:t>Objeto a garantizar</w:t>
                  </w:r>
                  <w:r w:rsidRPr="00E11BF6">
                    <w:rPr>
                      <w:rFonts w:ascii="Calibri" w:hAnsi="Calibri" w:cs="Calibri"/>
                    </w:rPr>
                    <w:t xml:space="preserve"> (“</w:t>
                  </w:r>
                  <w:r w:rsidRPr="00E11BF6">
                    <w:rPr>
                      <w:rFonts w:ascii="Calibri" w:hAnsi="Calibri" w:cs="Calibri"/>
                      <w:b/>
                    </w:rPr>
                    <w:t>Garantía según el objeto</w:t>
                  </w:r>
                  <w:r w:rsidRPr="00E11BF6">
                    <w:rPr>
                      <w:rFonts w:ascii="Calibri" w:hAnsi="Calibri" w:cs="Calibri"/>
                    </w:rPr>
                    <w:t>”)</w:t>
                  </w:r>
                  <w:r w:rsidRPr="00E11BF6">
                    <w:rPr>
                      <w:rFonts w:ascii="Calibri" w:hAnsi="Calibri" w:cs="Calibri"/>
                      <w:vertAlign w:val="superscript"/>
                    </w:rPr>
                    <w:t>1</w:t>
                  </w:r>
                  <w:r w:rsidRPr="00E11BF6">
                    <w:rPr>
                      <w:rFonts w:ascii="Calibri" w:hAnsi="Calibri" w:cs="Calibri"/>
                    </w:rPr>
                    <w:t xml:space="preserve"> conforme lo requerido en el presente anexo.</w:t>
                  </w:r>
                </w:p>
                <w:p w:rsidR="001158FB" w:rsidRPr="00E11BF6" w:rsidRDefault="001158FB" w:rsidP="00270FDC">
                  <w:pPr>
                    <w:numPr>
                      <w:ilvl w:val="0"/>
                      <w:numId w:val="42"/>
                    </w:numPr>
                    <w:jc w:val="both"/>
                    <w:rPr>
                      <w:rFonts w:ascii="Calibri" w:hAnsi="Calibri" w:cs="Calibri"/>
                    </w:rPr>
                  </w:pPr>
                  <w:r w:rsidRPr="00E11BF6">
                    <w:rPr>
                      <w:rFonts w:ascii="Calibri" w:hAnsi="Calibri" w:cs="Calibri"/>
                      <w:b/>
                    </w:rPr>
                    <w:t>Nombre (Objeto de la Contratación) y/o código</w:t>
                  </w:r>
                  <w:r w:rsidRPr="00E11BF6">
                    <w:rPr>
                      <w:rFonts w:ascii="Calibri" w:hAnsi="Calibri" w:cs="Calibri"/>
                    </w:rPr>
                    <w:t xml:space="preserve"> del proceso de contratación, conforme al registrado en la página web:</w:t>
                  </w:r>
                </w:p>
                <w:p w:rsidR="001158FB" w:rsidRPr="00E11BF6" w:rsidRDefault="001158FB" w:rsidP="009F0C10">
                  <w:pPr>
                    <w:ind w:left="360"/>
                    <w:jc w:val="both"/>
                    <w:rPr>
                      <w:rFonts w:ascii="Calibri" w:hAnsi="Calibri" w:cs="Calibri"/>
                    </w:rPr>
                  </w:pPr>
                  <w:hyperlink r:id="rId25" w:history="1">
                    <w:r w:rsidRPr="00E11BF6">
                      <w:rPr>
                        <w:rStyle w:val="Hipervnculo"/>
                        <w:rFonts w:ascii="Calibri" w:hAnsi="Calibri" w:cs="Calibri"/>
                        <w:b/>
                      </w:rPr>
                      <w:t>http://contrataciones.ypfb.gob.bo/contrataciones/publiciacion</w:t>
                    </w:r>
                  </w:hyperlink>
                </w:p>
              </w:tc>
            </w:tr>
            <w:tr w:rsidR="001158FB" w:rsidRPr="00FE60BB" w:rsidTr="009F0C10">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58FB" w:rsidRPr="00E11BF6" w:rsidRDefault="001158FB" w:rsidP="009F0C10">
                  <w:pPr>
                    <w:rPr>
                      <w:rFonts w:ascii="Calibri" w:hAnsi="Calibri" w:cs="Calibri"/>
                      <w:b/>
                      <w:bCs/>
                    </w:rPr>
                  </w:pPr>
                  <w:r w:rsidRPr="00E11BF6">
                    <w:rPr>
                      <w:rFonts w:ascii="Calibri" w:hAnsi="Calibri" w:cs="Calibri"/>
                      <w:b/>
                      <w:bCs/>
                    </w:rPr>
                    <w:lastRenderedPageBreak/>
                    <w:t xml:space="preserve">NOMBRE, RAZÓN SOCIAL O DENOMINACIÓN DEL ORDENANTE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1158FB" w:rsidRPr="00E11BF6" w:rsidRDefault="001158FB" w:rsidP="009F0C10">
                  <w:pPr>
                    <w:jc w:val="both"/>
                    <w:rPr>
                      <w:rFonts w:ascii="Calibri" w:hAnsi="Calibri" w:cs="Calibri"/>
                    </w:rPr>
                  </w:pPr>
                  <w:r w:rsidRPr="00E11BF6">
                    <w:rPr>
                      <w:rFonts w:ascii="Calibri" w:hAnsi="Calibri" w:cs="Calibri"/>
                    </w:rPr>
                    <w:t xml:space="preserve">Debe consignar el nombre </w:t>
                  </w:r>
                  <w:r w:rsidRPr="00E11BF6">
                    <w:rPr>
                      <w:rFonts w:ascii="Calibri" w:hAnsi="Calibri" w:cs="Calibri"/>
                      <w:u w:val="single"/>
                    </w:rPr>
                    <w:t>plenamente</w:t>
                  </w:r>
                  <w:r w:rsidRPr="00E11BF6">
                    <w:rPr>
                      <w:rFonts w:ascii="Calibri" w:hAnsi="Calibri" w:cs="Calibri"/>
                    </w:rPr>
                    <w:t xml:space="preserve"> consistente o concordante con el registrado en el Formulario A-1 (campo: Nombre o Razón Social del Proponente). Para </w:t>
                  </w:r>
                  <w:r w:rsidRPr="00E11BF6">
                    <w:rPr>
                      <w:rFonts w:ascii="Calibri" w:hAnsi="Calibri" w:cs="Calibri"/>
                      <w:u w:val="single"/>
                    </w:rPr>
                    <w:t>empresas unipersonales</w:t>
                  </w:r>
                  <w:r w:rsidRPr="00E11BF6">
                    <w:rPr>
                      <w:rFonts w:ascii="Calibri" w:hAnsi="Calibri" w:cs="Calibri"/>
                    </w:rPr>
                    <w:t xml:space="preserve"> podrá figurar alternativamente el nombre del Contribuyente (NIT)</w:t>
                  </w:r>
                </w:p>
                <w:p w:rsidR="001158FB" w:rsidRPr="00E11BF6" w:rsidRDefault="001158FB" w:rsidP="009F0C10">
                  <w:pPr>
                    <w:jc w:val="both"/>
                    <w:rPr>
                      <w:rFonts w:ascii="Calibri" w:hAnsi="Calibri" w:cs="Calibri"/>
                    </w:rPr>
                  </w:pPr>
                  <w:r w:rsidRPr="00E11BF6">
                    <w:rPr>
                      <w:rFonts w:ascii="Calibri" w:hAnsi="Calibri" w:cs="Calibri"/>
                    </w:rPr>
                    <w:t xml:space="preserve">Asimismo, el </w:t>
                  </w:r>
                  <w:r w:rsidRPr="00E11BF6">
                    <w:rPr>
                      <w:rFonts w:ascii="Calibri" w:hAnsi="Calibri" w:cs="Calibri"/>
                      <w:i/>
                    </w:rPr>
                    <w:t>Nombre o Razón Social del Proponente</w:t>
                  </w:r>
                  <w:r w:rsidRPr="00E11BF6">
                    <w:rPr>
                      <w:rFonts w:ascii="Calibri" w:hAnsi="Calibri" w:cs="Calibri"/>
                    </w:rPr>
                    <w:t xml:space="preserve"> (Empresa) deberá estar respaldado por los registrados en los siguientes documentos, según corresponda al documento requerido en el DBC o DCD o EETT o </w:t>
                  </w:r>
                  <w:proofErr w:type="spellStart"/>
                  <w:r w:rsidRPr="00E11BF6">
                    <w:rPr>
                      <w:rFonts w:ascii="Calibri" w:hAnsi="Calibri" w:cs="Calibri"/>
                    </w:rPr>
                    <w:t>TDRs</w:t>
                  </w:r>
                  <w:proofErr w:type="spellEnd"/>
                  <w:r w:rsidRPr="00E11BF6">
                    <w:rPr>
                      <w:rFonts w:ascii="Calibri" w:hAnsi="Calibri" w:cs="Calibri"/>
                    </w:rPr>
                    <w:t>:</w:t>
                  </w:r>
                </w:p>
                <w:p w:rsidR="001158FB" w:rsidRPr="00E11BF6" w:rsidRDefault="001158FB" w:rsidP="00270FDC">
                  <w:pPr>
                    <w:numPr>
                      <w:ilvl w:val="0"/>
                      <w:numId w:val="43"/>
                    </w:numPr>
                    <w:jc w:val="both"/>
                    <w:rPr>
                      <w:rFonts w:ascii="Calibri" w:hAnsi="Calibri" w:cs="Calibri"/>
                    </w:rPr>
                  </w:pPr>
                  <w:r w:rsidRPr="00E11BF6">
                    <w:rPr>
                      <w:rFonts w:ascii="Calibri" w:hAnsi="Calibri" w:cs="Calibri"/>
                    </w:rPr>
                    <w:t>Registros FUNDEMPRESA, (o equivalente en el país de origen); o</w:t>
                  </w:r>
                </w:p>
                <w:p w:rsidR="001158FB" w:rsidRPr="00E11BF6" w:rsidRDefault="001158FB" w:rsidP="00270FDC">
                  <w:pPr>
                    <w:numPr>
                      <w:ilvl w:val="0"/>
                      <w:numId w:val="43"/>
                    </w:numPr>
                    <w:jc w:val="both"/>
                    <w:rPr>
                      <w:rFonts w:ascii="Calibri" w:hAnsi="Calibri" w:cs="Calibri"/>
                    </w:rPr>
                  </w:pPr>
                  <w:r w:rsidRPr="00E11BF6">
                    <w:rPr>
                      <w:rFonts w:ascii="Calibri" w:hAnsi="Calibri" w:cs="Calibri"/>
                    </w:rPr>
                    <w:t xml:space="preserve">Instrumento de Constitución. </w:t>
                  </w:r>
                </w:p>
              </w:tc>
            </w:tr>
            <w:tr w:rsidR="001158FB" w:rsidRPr="00FE60BB" w:rsidTr="009F0C10">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58FB" w:rsidRPr="00E11BF6" w:rsidRDefault="001158FB" w:rsidP="009F0C10">
                  <w:pPr>
                    <w:rPr>
                      <w:rFonts w:ascii="Calibri" w:hAnsi="Calibri" w:cs="Calibri"/>
                      <w:b/>
                      <w:bCs/>
                    </w:rPr>
                  </w:pPr>
                  <w:r w:rsidRPr="00E11BF6">
                    <w:rPr>
                      <w:rFonts w:ascii="Calibri" w:hAnsi="Calibri" w:cs="Calibri"/>
                      <w:b/>
                      <w:bCs/>
                    </w:rPr>
                    <w:t>NOMBRE DEL BENEFICIARIO</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1158FB" w:rsidRPr="00E11BF6" w:rsidRDefault="001158FB" w:rsidP="009F0C10">
                  <w:pPr>
                    <w:jc w:val="both"/>
                    <w:rPr>
                      <w:rFonts w:ascii="Calibri" w:hAnsi="Calibri" w:cs="Calibri"/>
                    </w:rPr>
                  </w:pPr>
                  <w:r w:rsidRPr="00E11BF6">
                    <w:rPr>
                      <w:rFonts w:ascii="Calibri" w:hAnsi="Calibri" w:cs="Calibri"/>
                    </w:rPr>
                    <w:t>Debe consignar:</w:t>
                  </w:r>
                </w:p>
                <w:p w:rsidR="001158FB" w:rsidRPr="00E11BF6" w:rsidRDefault="001158FB" w:rsidP="00270FDC">
                  <w:pPr>
                    <w:numPr>
                      <w:ilvl w:val="0"/>
                      <w:numId w:val="44"/>
                    </w:numPr>
                    <w:ind w:left="357" w:hanging="357"/>
                    <w:jc w:val="both"/>
                    <w:rPr>
                      <w:rFonts w:ascii="Calibri" w:hAnsi="Calibri" w:cs="Calibri"/>
                    </w:rPr>
                  </w:pPr>
                  <w:r w:rsidRPr="00E11BF6">
                    <w:rPr>
                      <w:rFonts w:ascii="Calibri" w:hAnsi="Calibri" w:cs="Calibri"/>
                    </w:rPr>
                    <w:t>YACIMIENTOS PETROLIFEROS FISCALES BOLIVIANOS;</w:t>
                  </w:r>
                </w:p>
                <w:p w:rsidR="001158FB" w:rsidRPr="00E11BF6" w:rsidRDefault="001158FB" w:rsidP="00270FDC">
                  <w:pPr>
                    <w:numPr>
                      <w:ilvl w:val="0"/>
                      <w:numId w:val="44"/>
                    </w:numPr>
                    <w:ind w:left="357" w:hanging="357"/>
                    <w:jc w:val="both"/>
                    <w:rPr>
                      <w:rFonts w:ascii="Calibri" w:hAnsi="Calibri" w:cs="Calibri"/>
                      <w:i/>
                    </w:rPr>
                  </w:pPr>
                  <w:r w:rsidRPr="00E11BF6">
                    <w:rPr>
                      <w:rFonts w:ascii="Calibri" w:hAnsi="Calibri" w:cs="Calibri"/>
                      <w:i/>
                    </w:rPr>
                    <w:t>YPFB;</w:t>
                  </w:r>
                </w:p>
                <w:p w:rsidR="001158FB" w:rsidRPr="00E11BF6" w:rsidRDefault="001158FB" w:rsidP="00270FDC">
                  <w:pPr>
                    <w:numPr>
                      <w:ilvl w:val="0"/>
                      <w:numId w:val="44"/>
                    </w:numPr>
                    <w:ind w:left="357" w:hanging="357"/>
                    <w:jc w:val="both"/>
                    <w:rPr>
                      <w:rFonts w:ascii="Calibri" w:hAnsi="Calibri" w:cs="Calibri"/>
                      <w:i/>
                    </w:rPr>
                  </w:pPr>
                  <w:r w:rsidRPr="00E11BF6">
                    <w:rPr>
                      <w:rFonts w:ascii="Calibri" w:hAnsi="Calibri" w:cs="Calibri"/>
                      <w:i/>
                    </w:rPr>
                    <w:t>o ambos.</w:t>
                  </w:r>
                </w:p>
              </w:tc>
            </w:tr>
            <w:tr w:rsidR="001158FB" w:rsidRPr="00FE60BB" w:rsidTr="009F0C10">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58FB" w:rsidRPr="00E11BF6" w:rsidRDefault="001158FB" w:rsidP="009F0C10">
                  <w:pPr>
                    <w:rPr>
                      <w:rFonts w:ascii="Calibri" w:hAnsi="Calibri" w:cs="Calibri"/>
                    </w:rPr>
                  </w:pPr>
                  <w:r w:rsidRPr="00E11BF6">
                    <w:rPr>
                      <w:rFonts w:ascii="Calibri" w:hAnsi="Calibri" w:cs="Calibri"/>
                      <w:b/>
                      <w:bCs/>
                    </w:rPr>
                    <w:t>MONTO GARANTIZADO</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1158FB" w:rsidRPr="00E11BF6" w:rsidRDefault="001158FB" w:rsidP="009F0C10">
                  <w:pPr>
                    <w:jc w:val="both"/>
                    <w:rPr>
                      <w:rFonts w:ascii="Calibri" w:hAnsi="Calibri" w:cs="Calibri"/>
                    </w:rPr>
                  </w:pPr>
                  <w:r w:rsidRPr="00E11BF6">
                    <w:rPr>
                      <w:rFonts w:ascii="Calibri" w:hAnsi="Calibri" w:cs="Calibri"/>
                    </w:rPr>
                    <w:t xml:space="preserve">Debe consignar el valor/importe/monto correctamente calculado, conforme el presente anexo y la “Garantía según el objeto” requerida, considerando el </w:t>
                  </w:r>
                  <w:proofErr w:type="spellStart"/>
                  <w:r w:rsidRPr="00E11BF6">
                    <w:rPr>
                      <w:rFonts w:ascii="Calibri" w:hAnsi="Calibri" w:cs="Calibri"/>
                    </w:rPr>
                    <w:t>inc</w:t>
                  </w:r>
                  <w:proofErr w:type="spellEnd"/>
                  <w:r w:rsidRPr="00E11BF6">
                    <w:rPr>
                      <w:rFonts w:ascii="Calibri" w:hAnsi="Calibri" w:cs="Calibri"/>
                    </w:rPr>
                    <w:t xml:space="preserve"> c) de los Aspectos Subsanables del DBC o DCD.</w:t>
                  </w:r>
                </w:p>
              </w:tc>
            </w:tr>
            <w:tr w:rsidR="001158FB" w:rsidRPr="00FE60BB" w:rsidTr="009F0C10">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58FB" w:rsidRPr="00E11BF6" w:rsidRDefault="001158FB" w:rsidP="009F0C10">
                  <w:pPr>
                    <w:rPr>
                      <w:rFonts w:ascii="Calibri" w:hAnsi="Calibri" w:cs="Calibri"/>
                    </w:rPr>
                  </w:pPr>
                  <w:r w:rsidRPr="00E11BF6">
                    <w:rPr>
                      <w:rFonts w:ascii="Calibri" w:hAnsi="Calibri" w:cs="Calibri"/>
                      <w:b/>
                      <w:bCs/>
                    </w:rPr>
                    <w:t>VIGENCIA</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1158FB" w:rsidRPr="00E11BF6" w:rsidRDefault="001158FB" w:rsidP="009F0C10">
                  <w:pPr>
                    <w:jc w:val="both"/>
                    <w:rPr>
                      <w:rFonts w:ascii="Calibri" w:hAnsi="Calibri" w:cs="Calibri"/>
                    </w:rPr>
                  </w:pPr>
                  <w:r w:rsidRPr="00E11BF6">
                    <w:rPr>
                      <w:rFonts w:ascii="Calibri" w:hAnsi="Calibri" w:cs="Calibri"/>
                    </w:rPr>
                    <w:t xml:space="preserve">Debe consignar una vigencia </w:t>
                  </w:r>
                  <w:r w:rsidRPr="00E11BF6">
                    <w:rPr>
                      <w:rFonts w:ascii="Calibri" w:hAnsi="Calibri" w:cs="Calibri"/>
                      <w:u w:val="single"/>
                    </w:rPr>
                    <w:t>igual o mayor</w:t>
                  </w:r>
                  <w:r w:rsidRPr="00E11BF6">
                    <w:rPr>
                      <w:rFonts w:ascii="Calibri" w:hAnsi="Calibri" w:cs="Calibri"/>
                    </w:rPr>
                    <w:t xml:space="preserve"> a la requerida en el presente Anexo,</w:t>
                  </w:r>
                </w:p>
                <w:p w:rsidR="001158FB" w:rsidRPr="00E11BF6" w:rsidRDefault="001158FB" w:rsidP="00270FDC">
                  <w:pPr>
                    <w:numPr>
                      <w:ilvl w:val="0"/>
                      <w:numId w:val="44"/>
                    </w:numPr>
                    <w:ind w:left="357" w:hanging="357"/>
                    <w:jc w:val="both"/>
                    <w:rPr>
                      <w:rFonts w:ascii="Calibri" w:hAnsi="Calibri" w:cs="Calibri"/>
                      <w:b/>
                      <w:u w:val="single"/>
                    </w:rPr>
                  </w:pPr>
                  <w:r w:rsidRPr="00E11BF6">
                    <w:rPr>
                      <w:rFonts w:ascii="Calibri" w:hAnsi="Calibri" w:cs="Calibri"/>
                      <w:b/>
                      <w:u w:val="single"/>
                    </w:rPr>
                    <w:t>Para la Garantía de Seriedad de Propuesta:</w:t>
                  </w:r>
                  <w:r w:rsidRPr="00E11BF6">
                    <w:rPr>
                      <w:rFonts w:ascii="Calibri" w:hAnsi="Calibri" w:cs="Calibri"/>
                      <w:b/>
                    </w:rPr>
                    <w:t xml:space="preserve"> </w:t>
                  </w:r>
                  <w:r w:rsidRPr="00E11BF6">
                    <w:rPr>
                      <w:rFonts w:ascii="Calibri" w:hAnsi="Calibri" w:cs="Calibri"/>
                    </w:rPr>
                    <w:t>(120 días) computable a partir de la “</w:t>
                  </w:r>
                  <w:r w:rsidRPr="00E11BF6">
                    <w:rPr>
                      <w:rFonts w:ascii="Calibri" w:hAnsi="Calibri" w:cs="Calibri"/>
                      <w:i/>
                    </w:rPr>
                    <w:t>Fecha de presentación de propuesta</w:t>
                  </w:r>
                  <w:r w:rsidRPr="00E11BF6">
                    <w:rPr>
                      <w:rFonts w:ascii="Calibri" w:hAnsi="Calibri" w:cs="Calibri"/>
                    </w:rPr>
                    <w:t>”, establecido en el “</w:t>
                  </w:r>
                  <w:r w:rsidRPr="00E11BF6">
                    <w:rPr>
                      <w:rFonts w:ascii="Calibri" w:hAnsi="Calibri" w:cs="Calibri"/>
                      <w:i/>
                    </w:rPr>
                    <w:t>Cronograma de Plazos</w:t>
                  </w:r>
                  <w:r w:rsidRPr="00E11BF6">
                    <w:rPr>
                      <w:rFonts w:ascii="Calibri" w:hAnsi="Calibri" w:cs="Calibri"/>
                    </w:rPr>
                    <w:t>” incluidos como parte del DBC y considerando los Aspectos Subsanables admisibles en dicho documento.</w:t>
                  </w:r>
                </w:p>
                <w:p w:rsidR="001158FB" w:rsidRPr="00E11BF6" w:rsidRDefault="001158FB" w:rsidP="00270FDC">
                  <w:pPr>
                    <w:numPr>
                      <w:ilvl w:val="0"/>
                      <w:numId w:val="44"/>
                    </w:numPr>
                    <w:ind w:left="357" w:hanging="357"/>
                    <w:jc w:val="both"/>
                    <w:rPr>
                      <w:rFonts w:ascii="Calibri" w:hAnsi="Calibri" w:cs="Calibri"/>
                      <w:b/>
                      <w:u w:val="single"/>
                    </w:rPr>
                  </w:pPr>
                  <w:r w:rsidRPr="00E11BF6">
                    <w:rPr>
                      <w:rFonts w:ascii="Calibri" w:hAnsi="Calibri" w:cs="Calibri"/>
                      <w:b/>
                      <w:u w:val="single"/>
                    </w:rPr>
                    <w:t>Para la Garantía de Cumplimiento de Contrato y otras garantías (DS 29506 y DS 181):</w:t>
                  </w:r>
                  <w:r w:rsidRPr="00E11BF6">
                    <w:rPr>
                      <w:rFonts w:ascii="Calibri" w:hAnsi="Calibri" w:cs="Calibri"/>
                    </w:rPr>
                    <w:t xml:space="preserve"> conforme los días requeridos en el presente anexo, computables a partir de la </w:t>
                  </w:r>
                  <w:r w:rsidRPr="00E11BF6">
                    <w:rPr>
                      <w:rFonts w:ascii="Calibri" w:hAnsi="Calibri" w:cs="Calibri"/>
                      <w:u w:val="single"/>
                    </w:rPr>
                    <w:t>fecha de emisión de los instrumentos financieros,</w:t>
                  </w:r>
                  <w:r w:rsidRPr="00E11BF6">
                    <w:rPr>
                      <w:rFonts w:ascii="Calibri" w:hAnsi="Calibri" w:cs="Calibri"/>
                    </w:rPr>
                    <w:t xml:space="preserve"> entendiéndose la “</w:t>
                  </w:r>
                  <w:r w:rsidRPr="00E11BF6">
                    <w:rPr>
                      <w:rFonts w:ascii="Calibri" w:hAnsi="Calibri" w:cs="Calibri"/>
                      <w:b/>
                      <w:i/>
                      <w:u w:val="single"/>
                    </w:rPr>
                    <w:t>Vigencia del contrato</w:t>
                  </w:r>
                  <w:r w:rsidRPr="00E11BF6">
                    <w:rPr>
                      <w:rFonts w:ascii="Calibri" w:hAnsi="Calibri" w:cs="Calibri"/>
                    </w:rPr>
                    <w:t xml:space="preserve">”, como </w:t>
                  </w:r>
                  <w:r w:rsidRPr="00E11BF6">
                    <w:rPr>
                      <w:rFonts w:ascii="Calibri" w:hAnsi="Calibri" w:cs="Calibri"/>
                      <w:u w:val="single"/>
                    </w:rPr>
                    <w:t xml:space="preserve">la fecha resultante de </w:t>
                  </w:r>
                  <w:r w:rsidRPr="00E11BF6">
                    <w:rPr>
                      <w:rFonts w:ascii="Calibri" w:hAnsi="Calibri" w:cs="Calibri"/>
                      <w:b/>
                      <w:u w:val="single"/>
                    </w:rPr>
                    <w:t>adicionar</w:t>
                  </w:r>
                  <w:r w:rsidRPr="00E11BF6">
                    <w:rPr>
                      <w:rFonts w:ascii="Calibri" w:hAnsi="Calibri" w:cs="Calibri"/>
                      <w:u w:val="single"/>
                    </w:rPr>
                    <w:t xml:space="preserve"> el “</w:t>
                  </w:r>
                  <w:r w:rsidRPr="00E11BF6">
                    <w:rPr>
                      <w:rFonts w:ascii="Calibri" w:hAnsi="Calibri" w:cs="Calibri"/>
                      <w:i/>
                      <w:u w:val="single"/>
                    </w:rPr>
                    <w:t>Plazo de entrega</w:t>
                  </w:r>
                  <w:r w:rsidRPr="00E11BF6">
                    <w:rPr>
                      <w:rFonts w:ascii="Calibri" w:hAnsi="Calibri" w:cs="Calibri"/>
                      <w:u w:val="single"/>
                    </w:rPr>
                    <w:t>” estableciendo en el DBC o DCD, a dicha fecha de emisión.</w:t>
                  </w:r>
                </w:p>
              </w:tc>
            </w:tr>
            <w:tr w:rsidR="001158FB" w:rsidRPr="00FE60BB" w:rsidTr="009F0C10">
              <w:tc>
                <w:tcPr>
                  <w:tcW w:w="17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158FB" w:rsidRPr="00E11BF6" w:rsidRDefault="001158FB" w:rsidP="009F0C10">
                  <w:pPr>
                    <w:jc w:val="both"/>
                    <w:rPr>
                      <w:rFonts w:ascii="Calibri" w:hAnsi="Calibri" w:cs="Calibri"/>
                      <w:b/>
                      <w:bCs/>
                    </w:rPr>
                  </w:pPr>
                  <w:r w:rsidRPr="00E11BF6">
                    <w:rPr>
                      <w:rFonts w:ascii="Calibri" w:hAnsi="Calibri" w:cs="Calibri"/>
                      <w:b/>
                      <w:bCs/>
                    </w:rPr>
                    <w:t xml:space="preserve">CLÁUSULAS O CONDICIONES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1158FB" w:rsidRPr="00E11BF6" w:rsidRDefault="001158FB" w:rsidP="009F0C10">
                  <w:pPr>
                    <w:jc w:val="both"/>
                    <w:rPr>
                      <w:rFonts w:ascii="Calibri" w:hAnsi="Calibri" w:cs="Calibri"/>
                    </w:rPr>
                  </w:pPr>
                  <w:r w:rsidRPr="00E11BF6">
                    <w:rPr>
                      <w:rFonts w:ascii="Calibri" w:hAnsi="Calibri" w:cs="Calibri"/>
                    </w:rPr>
                    <w:t>Debe incluir las cláusulas de:</w:t>
                  </w:r>
                </w:p>
                <w:p w:rsidR="001158FB" w:rsidRPr="00E11BF6" w:rsidRDefault="001158FB" w:rsidP="00270FDC">
                  <w:pPr>
                    <w:numPr>
                      <w:ilvl w:val="0"/>
                      <w:numId w:val="45"/>
                    </w:numPr>
                    <w:jc w:val="both"/>
                    <w:rPr>
                      <w:rFonts w:ascii="Calibri" w:hAnsi="Calibri" w:cs="Calibri"/>
                    </w:rPr>
                  </w:pPr>
                  <w:r w:rsidRPr="00E11BF6">
                    <w:rPr>
                      <w:rFonts w:ascii="Calibri" w:hAnsi="Calibri" w:cs="Calibri"/>
                    </w:rPr>
                    <w:t xml:space="preserve">Renovable, irrevocable y de </w:t>
                  </w:r>
                  <w:r w:rsidRPr="00E11BF6">
                    <w:rPr>
                      <w:rFonts w:ascii="Calibri" w:hAnsi="Calibri" w:cs="Calibri"/>
                      <w:u w:val="single"/>
                    </w:rPr>
                    <w:t>ejecución inmediata</w:t>
                  </w:r>
                  <w:r w:rsidRPr="00E11BF6">
                    <w:rPr>
                      <w:rFonts w:ascii="Calibri" w:hAnsi="Calibri" w:cs="Calibri"/>
                    </w:rPr>
                    <w:t xml:space="preserve"> o </w:t>
                  </w:r>
                  <w:r w:rsidRPr="00E11BF6">
                    <w:rPr>
                      <w:rFonts w:ascii="Calibri" w:hAnsi="Calibri" w:cs="Calibri"/>
                      <w:u w:val="single"/>
                    </w:rPr>
                    <w:t>ejecución a primer requerimiento</w:t>
                  </w:r>
                  <w:r w:rsidRPr="00E11BF6">
                    <w:rPr>
                      <w:rFonts w:ascii="Calibri" w:hAnsi="Calibri" w:cs="Calibri"/>
                    </w:rPr>
                    <w:t xml:space="preserve"> según corresponda al instrumento Financiero requerido en el presente Anexo.</w:t>
                  </w:r>
                </w:p>
              </w:tc>
            </w:tr>
          </w:tbl>
          <w:p w:rsidR="001158FB" w:rsidRDefault="001158FB" w:rsidP="009F0C10">
            <w:pPr>
              <w:autoSpaceDE w:val="0"/>
              <w:autoSpaceDN w:val="0"/>
              <w:adjustRightInd w:val="0"/>
              <w:jc w:val="both"/>
              <w:rPr>
                <w:rFonts w:ascii="Calibri" w:hAnsi="Calibri" w:cs="Calibri"/>
                <w:b/>
                <w:u w:val="single"/>
              </w:rPr>
            </w:pPr>
            <w:r w:rsidRPr="00DC49F0">
              <w:rPr>
                <w:rFonts w:ascii="Calibri" w:hAnsi="Calibri" w:cs="Calibri"/>
                <w:b/>
              </w:rPr>
              <w:t xml:space="preserve">NOTA: EL INCUMPLIMIENTO DE LOS PARÁMETROS ESTABLECIDOS PRECEDENTEMENTE,  NO </w:t>
            </w:r>
            <w:r w:rsidRPr="00DC49F0">
              <w:rPr>
                <w:rFonts w:ascii="Calibri" w:hAnsi="Calibri" w:cs="Calibri"/>
                <w:b/>
                <w:u w:val="single"/>
              </w:rPr>
              <w:t>DARÁ LUGAR A SUBSANACIÓN ALGUNA</w:t>
            </w:r>
          </w:p>
          <w:p w:rsidR="001158FB" w:rsidRDefault="001158FB" w:rsidP="009F0C10">
            <w:pPr>
              <w:autoSpaceDE w:val="0"/>
              <w:autoSpaceDN w:val="0"/>
              <w:adjustRightInd w:val="0"/>
              <w:jc w:val="both"/>
              <w:rPr>
                <w:rFonts w:ascii="Calibri" w:hAnsi="Calibri" w:cs="Calibri"/>
                <w:b/>
                <w:u w:val="single"/>
              </w:rPr>
            </w:pPr>
          </w:p>
          <w:p w:rsidR="001158FB" w:rsidRPr="00E11BF6" w:rsidRDefault="001158FB" w:rsidP="009F0C10">
            <w:pPr>
              <w:autoSpaceDE w:val="0"/>
              <w:autoSpaceDN w:val="0"/>
              <w:adjustRightInd w:val="0"/>
              <w:jc w:val="both"/>
              <w:rPr>
                <w:rFonts w:ascii="Calibri" w:hAnsi="Calibri" w:cs="Calibri"/>
              </w:rPr>
            </w:pPr>
            <w:r w:rsidRPr="00E11BF6">
              <w:rPr>
                <w:rFonts w:ascii="Calibri" w:hAnsi="Calibri" w:cs="Calibri"/>
                <w:vertAlign w:val="superscript"/>
              </w:rPr>
              <w:t>1</w:t>
            </w:r>
            <w:r>
              <w:rPr>
                <w:rFonts w:ascii="Calibri" w:hAnsi="Calibri" w:cs="Calibri"/>
              </w:rPr>
              <w:t xml:space="preserve"> “Seriedad de Propuesta”; “Cumplimiento de Contrato”; “Adicional a la Garantía de Cumplimiento de Contrato de Obras”; “Funcionamiento de Maquinaria y/o Equipo”; “Correcta Inversión de Anticipo” u otras.</w:t>
            </w:r>
          </w:p>
          <w:p w:rsidR="001158FB" w:rsidRPr="00E416DB" w:rsidRDefault="001158FB" w:rsidP="009F0C10">
            <w:pPr>
              <w:jc w:val="both"/>
              <w:rPr>
                <w:rFonts w:ascii="Arial" w:hAnsi="Arial"/>
              </w:rPr>
            </w:pPr>
          </w:p>
        </w:tc>
      </w:tr>
    </w:tbl>
    <w:p w:rsidR="001158FB" w:rsidRPr="00595D48" w:rsidRDefault="001158FB" w:rsidP="001158FB">
      <w:pPr>
        <w:pStyle w:val="Prrafodelista"/>
        <w:ind w:left="0"/>
        <w:contextualSpacing/>
        <w:jc w:val="both"/>
        <w:rPr>
          <w:rFonts w:ascii="Verdana" w:hAnsi="Verdana" w:cs="Calibri"/>
          <w:b/>
          <w:bCs/>
          <w:sz w:val="18"/>
          <w:szCs w:val="18"/>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158FB" w:rsidRPr="00433FE1" w:rsidTr="009F0C10">
        <w:trPr>
          <w:trHeight w:val="416"/>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1158FB" w:rsidRPr="00433FE1" w:rsidRDefault="001158FB" w:rsidP="00270FDC">
            <w:pPr>
              <w:numPr>
                <w:ilvl w:val="0"/>
                <w:numId w:val="40"/>
              </w:numPr>
              <w:jc w:val="both"/>
              <w:rPr>
                <w:rFonts w:ascii="Calibri" w:hAnsi="Calibri" w:cs="Calibri"/>
                <w:b/>
                <w:sz w:val="22"/>
                <w:szCs w:val="22"/>
              </w:rPr>
            </w:pPr>
            <w:r w:rsidRPr="00BB778F">
              <w:rPr>
                <w:rFonts w:ascii="Calibri" w:hAnsi="Calibri" w:cs="Calibri"/>
                <w:b/>
                <w:bCs/>
                <w:sz w:val="22"/>
                <w:szCs w:val="22"/>
              </w:rPr>
              <w:t>FACTURACION</w:t>
            </w:r>
          </w:p>
        </w:tc>
      </w:tr>
      <w:tr w:rsidR="001158FB" w:rsidRPr="00525C1B" w:rsidTr="009F0C10">
        <w:trPr>
          <w:trHeight w:val="283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tbl>
            <w:tblPr>
              <w:tblW w:w="9639" w:type="dxa"/>
              <w:tblLayout w:type="fixed"/>
              <w:tblCellMar>
                <w:left w:w="70" w:type="dxa"/>
                <w:right w:w="70" w:type="dxa"/>
              </w:tblCellMar>
              <w:tblLook w:val="04A0" w:firstRow="1" w:lastRow="0" w:firstColumn="1" w:lastColumn="0" w:noHBand="0" w:noVBand="1"/>
            </w:tblPr>
            <w:tblGrid>
              <w:gridCol w:w="9639"/>
            </w:tblGrid>
            <w:tr w:rsidR="001158FB" w:rsidTr="009F0C10">
              <w:trPr>
                <w:trHeight w:val="782"/>
              </w:trPr>
              <w:tc>
                <w:tcPr>
                  <w:tcW w:w="9639" w:type="dxa"/>
                  <w:shd w:val="clear" w:color="000000" w:fill="FFFFFF"/>
                  <w:vAlign w:val="center"/>
                  <w:hideMark/>
                </w:tcPr>
                <w:p w:rsidR="001158FB" w:rsidRPr="00D44D62" w:rsidRDefault="001158FB" w:rsidP="009F0C10">
                  <w:pPr>
                    <w:jc w:val="both"/>
                    <w:rPr>
                      <w:rFonts w:ascii="Verdana" w:hAnsi="Verdana" w:cs="Calibri"/>
                      <w:color w:val="000000"/>
                      <w:szCs w:val="22"/>
                      <w:lang w:val="es-BO" w:eastAsia="es-BO"/>
                    </w:rPr>
                  </w:pPr>
                  <w:r w:rsidRPr="00D44D62">
                    <w:rPr>
                      <w:rFonts w:ascii="Verdana" w:hAnsi="Verdana" w:cs="Calibri"/>
                      <w:color w:val="000000"/>
                      <w:szCs w:val="22"/>
                    </w:rPr>
                    <w:t>La factura debe ser emitida de acuerdo a normativa vigente a nombre de Yacimientos Petrolíferos Fiscales</w:t>
                  </w:r>
                  <w:r>
                    <w:rPr>
                      <w:rFonts w:ascii="Verdana" w:hAnsi="Verdana" w:cs="Calibri"/>
                      <w:color w:val="000000"/>
                      <w:szCs w:val="22"/>
                    </w:rPr>
                    <w:t xml:space="preserve"> </w:t>
                  </w:r>
                  <w:r w:rsidRPr="00D44D62">
                    <w:rPr>
                      <w:rFonts w:ascii="Verdana" w:hAnsi="Verdana" w:cs="Calibri"/>
                      <w:color w:val="000000"/>
                      <w:szCs w:val="22"/>
                    </w:rPr>
                    <w:t xml:space="preserve">Bolivianos consignando el Número de Identificación Tributaria (NIT) 1020269020. </w:t>
                  </w:r>
                </w:p>
              </w:tc>
            </w:tr>
            <w:tr w:rsidR="001158FB" w:rsidTr="009F0C10">
              <w:trPr>
                <w:trHeight w:val="1023"/>
              </w:trPr>
              <w:tc>
                <w:tcPr>
                  <w:tcW w:w="9639" w:type="dxa"/>
                  <w:shd w:val="clear" w:color="000000" w:fill="FFFFFF"/>
                  <w:vAlign w:val="center"/>
                  <w:hideMark/>
                </w:tcPr>
                <w:p w:rsidR="001158FB" w:rsidRPr="00D44D62" w:rsidRDefault="001158FB" w:rsidP="009F0C10">
                  <w:pPr>
                    <w:jc w:val="both"/>
                    <w:rPr>
                      <w:rFonts w:ascii="Verdana" w:hAnsi="Verdana" w:cs="Calibri"/>
                      <w:color w:val="000000"/>
                      <w:szCs w:val="22"/>
                    </w:rPr>
                  </w:pPr>
                  <w:r w:rsidRPr="00D44D62">
                    <w:rPr>
                      <w:rFonts w:ascii="Verdana" w:hAnsi="Verdana" w:cs="Calibri"/>
                      <w:color w:val="000000"/>
                      <w:szCs w:val="22"/>
                    </w:rPr>
                    <w:t xml:space="preserve">La factura deberá emitirse por el precio contratado, sin deducir las multas ni otros cargos, </w:t>
                  </w:r>
                  <w:proofErr w:type="spellStart"/>
                  <w:r w:rsidRPr="00D44D62">
                    <w:rPr>
                      <w:rFonts w:ascii="Verdana" w:hAnsi="Verdana" w:cs="Calibri"/>
                      <w:color w:val="000000"/>
                      <w:szCs w:val="22"/>
                    </w:rPr>
                    <w:t>a</w:t>
                  </w:r>
                  <w:proofErr w:type="spellEnd"/>
                  <w:r w:rsidRPr="00D44D62">
                    <w:rPr>
                      <w:rFonts w:ascii="Verdana" w:hAnsi="Verdana" w:cs="Calibri"/>
                      <w:color w:val="000000"/>
                      <w:szCs w:val="22"/>
                    </w:rPr>
                    <w:t xml:space="preserve"> momento de</w:t>
                  </w:r>
                  <w:r>
                    <w:rPr>
                      <w:rFonts w:ascii="Verdana" w:hAnsi="Verdana" w:cs="Calibri"/>
                      <w:color w:val="000000"/>
                      <w:szCs w:val="22"/>
                    </w:rPr>
                    <w:t xml:space="preserve"> </w:t>
                  </w:r>
                  <w:r w:rsidRPr="00D44D62">
                    <w:rPr>
                      <w:rFonts w:ascii="Verdana" w:hAnsi="Verdana" w:cs="Calibri"/>
                      <w:color w:val="000000"/>
                      <w:szCs w:val="22"/>
                    </w:rPr>
                    <w:t>la entrega de la totalidad de los bienes conforme lo establecido contractualmente.</w:t>
                  </w:r>
                </w:p>
              </w:tc>
            </w:tr>
            <w:tr w:rsidR="001158FB" w:rsidTr="009F0C10">
              <w:trPr>
                <w:trHeight w:val="917"/>
              </w:trPr>
              <w:tc>
                <w:tcPr>
                  <w:tcW w:w="9639" w:type="dxa"/>
                  <w:shd w:val="clear" w:color="000000" w:fill="FFFFFF"/>
                  <w:vAlign w:val="center"/>
                  <w:hideMark/>
                </w:tcPr>
                <w:p w:rsidR="001158FB" w:rsidRDefault="001158FB" w:rsidP="009F0C10">
                  <w:pPr>
                    <w:jc w:val="both"/>
                    <w:rPr>
                      <w:rFonts w:ascii="Verdana" w:hAnsi="Verdana" w:cs="Calibri"/>
                      <w:color w:val="000000"/>
                      <w:szCs w:val="22"/>
                    </w:rPr>
                  </w:pPr>
                  <w:r w:rsidRPr="00D44D62">
                    <w:rPr>
                      <w:rFonts w:ascii="Verdana" w:hAnsi="Verdana" w:cs="Calibri"/>
                      <w:color w:val="000000"/>
                      <w:szCs w:val="22"/>
                    </w:rPr>
                    <w:t xml:space="preserve">El proponente adjudicado (persona natural o jurídica, empresa unipersonal, sociedad accidental) deberá presentar el "Certificado de Inscripción" o reporte  Consulta de Padrón emitido por el Servicio de </w:t>
                  </w:r>
                  <w:r>
                    <w:rPr>
                      <w:rFonts w:ascii="Verdana" w:hAnsi="Verdana" w:cs="Calibri"/>
                      <w:color w:val="000000"/>
                      <w:szCs w:val="22"/>
                    </w:rPr>
                    <w:t xml:space="preserve"> </w:t>
                  </w:r>
                  <w:r w:rsidRPr="00D44D62">
                    <w:rPr>
                      <w:rFonts w:ascii="Verdana" w:hAnsi="Verdana" w:cs="Calibri"/>
                      <w:color w:val="000000"/>
                      <w:szCs w:val="22"/>
                    </w:rPr>
                    <w:t xml:space="preserve">Impuestos Nacionales, como evidencia de que la actividad económica registrada guarda relación con el </w:t>
                  </w:r>
                  <w:r>
                    <w:rPr>
                      <w:rFonts w:ascii="Verdana" w:hAnsi="Verdana" w:cs="Calibri"/>
                      <w:color w:val="000000"/>
                      <w:szCs w:val="22"/>
                    </w:rPr>
                    <w:t xml:space="preserve"> </w:t>
                  </w:r>
                  <w:r w:rsidRPr="00D44D62">
                    <w:rPr>
                      <w:rFonts w:ascii="Verdana" w:hAnsi="Verdana" w:cs="Calibri"/>
                      <w:color w:val="000000"/>
                      <w:szCs w:val="22"/>
                    </w:rPr>
                    <w:t>objeto del proceso de contratación.</w:t>
                  </w:r>
                </w:p>
                <w:p w:rsidR="001158FB" w:rsidRPr="00D44D62" w:rsidRDefault="001158FB" w:rsidP="009F0C10">
                  <w:pPr>
                    <w:jc w:val="both"/>
                    <w:rPr>
                      <w:rFonts w:ascii="Verdana" w:hAnsi="Verdana" w:cs="Calibri"/>
                      <w:color w:val="000000"/>
                      <w:szCs w:val="22"/>
                    </w:rPr>
                  </w:pPr>
                </w:p>
              </w:tc>
            </w:tr>
          </w:tbl>
          <w:p w:rsidR="001158FB" w:rsidRPr="00525C1B" w:rsidRDefault="001158FB" w:rsidP="009F0C10">
            <w:pPr>
              <w:autoSpaceDE w:val="0"/>
              <w:autoSpaceDN w:val="0"/>
              <w:adjustRightInd w:val="0"/>
              <w:jc w:val="both"/>
              <w:rPr>
                <w:rFonts w:ascii="Calibri" w:hAnsi="Calibri" w:cs="Calibri"/>
                <w:sz w:val="22"/>
                <w:szCs w:val="22"/>
              </w:rPr>
            </w:pPr>
          </w:p>
        </w:tc>
      </w:tr>
      <w:tr w:rsidR="001158FB" w:rsidRPr="00433FE1" w:rsidTr="009F0C10">
        <w:trPr>
          <w:trHeight w:val="415"/>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1158FB" w:rsidRPr="00433FE1" w:rsidRDefault="001158FB" w:rsidP="00270FDC">
            <w:pPr>
              <w:numPr>
                <w:ilvl w:val="0"/>
                <w:numId w:val="40"/>
              </w:numPr>
              <w:jc w:val="both"/>
              <w:rPr>
                <w:rFonts w:ascii="Calibri" w:hAnsi="Calibri" w:cs="Calibri"/>
                <w:b/>
                <w:sz w:val="22"/>
                <w:szCs w:val="22"/>
              </w:rPr>
            </w:pPr>
            <w:r w:rsidRPr="00BB778F">
              <w:rPr>
                <w:rFonts w:ascii="Calibri" w:hAnsi="Calibri" w:cs="Calibri"/>
                <w:b/>
                <w:bCs/>
                <w:sz w:val="22"/>
                <w:szCs w:val="22"/>
              </w:rPr>
              <w:lastRenderedPageBreak/>
              <w:t>TRIBUTOS</w:t>
            </w:r>
          </w:p>
        </w:tc>
      </w:tr>
      <w:tr w:rsidR="001158FB" w:rsidRPr="00433FE1" w:rsidTr="009F0C10">
        <w:trPr>
          <w:trHeight w:val="114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158FB" w:rsidRDefault="001158FB" w:rsidP="009F0C10">
            <w:pPr>
              <w:jc w:val="both"/>
              <w:rPr>
                <w:rFonts w:ascii="Verdana" w:hAnsi="Verdana" w:cs="Calibri"/>
                <w:color w:val="000000"/>
                <w:sz w:val="22"/>
                <w:szCs w:val="22"/>
              </w:rPr>
            </w:pPr>
          </w:p>
          <w:p w:rsidR="001158FB" w:rsidRPr="00042284" w:rsidRDefault="001158FB" w:rsidP="009F0C10">
            <w:pPr>
              <w:jc w:val="both"/>
              <w:rPr>
                <w:rFonts w:ascii="Verdana" w:hAnsi="Verdana" w:cs="Calibri"/>
                <w:color w:val="000000"/>
                <w:szCs w:val="22"/>
                <w:lang w:val="es-BO" w:eastAsia="es-BO"/>
              </w:rPr>
            </w:pPr>
            <w:r w:rsidRPr="00042284">
              <w:rPr>
                <w:rFonts w:ascii="Verdana" w:hAnsi="Verdana" w:cs="Calibri"/>
                <w:color w:val="000000"/>
                <w:szCs w:val="22"/>
              </w:rPr>
              <w:t>El adjudicado declara que todos los tributos vigentes a la fecha y que puedan originarse directa o indirectamente en aplicación del contrato, son de su responsabilidad, no correspondiendo ningún reclamo posterior.</w:t>
            </w:r>
          </w:p>
          <w:p w:rsidR="001158FB" w:rsidRPr="00433FE1" w:rsidRDefault="001158FB" w:rsidP="009F0C10">
            <w:pPr>
              <w:autoSpaceDE w:val="0"/>
              <w:autoSpaceDN w:val="0"/>
              <w:adjustRightInd w:val="0"/>
              <w:jc w:val="both"/>
              <w:rPr>
                <w:rFonts w:ascii="Calibri" w:hAnsi="Calibri" w:cs="Calibri"/>
                <w:sz w:val="22"/>
                <w:szCs w:val="22"/>
              </w:rPr>
            </w:pPr>
            <w:r w:rsidRPr="00B170EA">
              <w:rPr>
                <w:rFonts w:ascii="Calibri" w:hAnsi="Calibri" w:cs="Calibri"/>
                <w:sz w:val="22"/>
                <w:szCs w:val="22"/>
              </w:rPr>
              <w:tab/>
            </w:r>
            <w:r w:rsidRPr="00B170EA">
              <w:rPr>
                <w:rFonts w:ascii="Calibri" w:hAnsi="Calibri" w:cs="Calibri"/>
                <w:sz w:val="22"/>
                <w:szCs w:val="22"/>
              </w:rPr>
              <w:tab/>
            </w:r>
            <w:r w:rsidRPr="00B170EA">
              <w:rPr>
                <w:rFonts w:ascii="Calibri" w:hAnsi="Calibri" w:cs="Calibri"/>
                <w:sz w:val="22"/>
                <w:szCs w:val="22"/>
              </w:rPr>
              <w:tab/>
            </w:r>
            <w:r w:rsidRPr="00B170EA">
              <w:rPr>
                <w:rFonts w:ascii="Calibri" w:hAnsi="Calibri" w:cs="Calibri"/>
                <w:sz w:val="22"/>
                <w:szCs w:val="22"/>
              </w:rPr>
              <w:tab/>
            </w:r>
          </w:p>
        </w:tc>
      </w:tr>
      <w:tr w:rsidR="001158FB" w:rsidRPr="00433FE1" w:rsidTr="009F0C10">
        <w:trPr>
          <w:trHeight w:val="399"/>
        </w:trPr>
        <w:tc>
          <w:tcPr>
            <w:tcW w:w="9640" w:type="dxa"/>
            <w:tcBorders>
              <w:top w:val="single" w:sz="4" w:space="0" w:color="auto"/>
              <w:left w:val="single" w:sz="4" w:space="0" w:color="auto"/>
              <w:bottom w:val="single" w:sz="4" w:space="0" w:color="auto"/>
              <w:right w:val="single" w:sz="4" w:space="0" w:color="auto"/>
            </w:tcBorders>
            <w:shd w:val="clear" w:color="auto" w:fill="D9E2F3"/>
            <w:vAlign w:val="center"/>
          </w:tcPr>
          <w:p w:rsidR="001158FB" w:rsidRPr="00D44D62" w:rsidRDefault="001158FB" w:rsidP="00270FDC">
            <w:pPr>
              <w:numPr>
                <w:ilvl w:val="0"/>
                <w:numId w:val="40"/>
              </w:numPr>
              <w:jc w:val="both"/>
              <w:rPr>
                <w:rFonts w:ascii="Verdana" w:hAnsi="Verdana" w:cs="Calibri"/>
                <w:color w:val="000000"/>
                <w:sz w:val="22"/>
                <w:szCs w:val="22"/>
              </w:rPr>
            </w:pPr>
            <w:r w:rsidRPr="00EA37AF">
              <w:rPr>
                <w:rFonts w:ascii="Calibri" w:hAnsi="Calibri" w:cs="Calibri"/>
                <w:b/>
                <w:bCs/>
                <w:sz w:val="22"/>
                <w:szCs w:val="22"/>
              </w:rPr>
              <w:t>ASPECTOS NORMATIVOS DE SEGURIDAD INDUSTRIAL Y SALUD OCUPACIONAL   PARA EMPRESAS CONTRATISTAS  DE  YPFB</w:t>
            </w:r>
          </w:p>
        </w:tc>
      </w:tr>
      <w:tr w:rsidR="001158FB" w:rsidRPr="00433FE1" w:rsidTr="009F0C10">
        <w:trPr>
          <w:trHeight w:val="114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158FB" w:rsidRPr="00042284" w:rsidRDefault="001158FB" w:rsidP="009F0C10">
            <w:pPr>
              <w:jc w:val="both"/>
              <w:rPr>
                <w:rFonts w:ascii="Verdana" w:hAnsi="Verdana" w:cs="Calibri"/>
                <w:color w:val="000000"/>
                <w:szCs w:val="22"/>
              </w:rPr>
            </w:pPr>
            <w:r w:rsidRPr="00042284">
              <w:rPr>
                <w:rFonts w:ascii="Verdana" w:hAnsi="Verdana" w:cs="Calibri"/>
                <w:color w:val="000000"/>
                <w:szCs w:val="22"/>
              </w:rPr>
              <w:t xml:space="preserve">La Empresa contratada para la provisión de “BIENES” deberá cumplir con los estándares de Seguridad Industrial y Salud Ocupacional de YPFB. </w:t>
            </w:r>
          </w:p>
          <w:p w:rsidR="001158FB" w:rsidRPr="00D77EE0" w:rsidRDefault="001158FB" w:rsidP="009F0C10">
            <w:pPr>
              <w:jc w:val="both"/>
              <w:rPr>
                <w:rFonts w:ascii="Calibri" w:hAnsi="Calibri" w:cs="Calibri"/>
                <w:color w:val="000000"/>
                <w:sz w:val="22"/>
                <w:szCs w:val="22"/>
              </w:rPr>
            </w:pPr>
          </w:p>
          <w:p w:rsidR="001158FB" w:rsidRPr="00D77EE0" w:rsidRDefault="001158FB" w:rsidP="00270FDC">
            <w:pPr>
              <w:pStyle w:val="Prrafodelista"/>
              <w:numPr>
                <w:ilvl w:val="0"/>
                <w:numId w:val="47"/>
              </w:numPr>
              <w:spacing w:after="160"/>
              <w:contextualSpacing/>
              <w:jc w:val="both"/>
              <w:rPr>
                <w:rFonts w:ascii="Calibri" w:hAnsi="Calibri" w:cs="Calibri"/>
                <w:b/>
                <w:sz w:val="22"/>
              </w:rPr>
            </w:pPr>
            <w:r w:rsidRPr="00D77EE0">
              <w:rPr>
                <w:rFonts w:ascii="Calibri" w:hAnsi="Calibri" w:cs="Calibri"/>
                <w:b/>
                <w:sz w:val="22"/>
                <w:u w:val="single"/>
              </w:rPr>
              <w:t>ASPECTOS GENERALES</w:t>
            </w:r>
            <w:r w:rsidRPr="00D77EE0">
              <w:rPr>
                <w:rFonts w:ascii="Calibri" w:hAnsi="Calibri" w:cs="Calibri"/>
                <w:b/>
                <w:sz w:val="22"/>
              </w:rPr>
              <w:t xml:space="preserve">: </w:t>
            </w:r>
          </w:p>
          <w:p w:rsidR="001158FB" w:rsidRPr="00042284" w:rsidRDefault="001158FB" w:rsidP="009F0C10">
            <w:pPr>
              <w:ind w:left="360"/>
              <w:jc w:val="both"/>
              <w:rPr>
                <w:rFonts w:ascii="Verdana" w:hAnsi="Verdana" w:cs="Calibri"/>
                <w:color w:val="000000"/>
                <w:szCs w:val="22"/>
              </w:rPr>
            </w:pPr>
            <w:r w:rsidRPr="00042284">
              <w:rPr>
                <w:rFonts w:ascii="Verdana" w:hAnsi="Verdana" w:cs="Calibri"/>
                <w:color w:val="000000"/>
                <w:szCs w:val="22"/>
              </w:rPr>
              <w:t>Para los procesos de contratación de bienes; en caso de que los mismos sean recibidos directamente en los almacenes de YPFB; no aplica una cláusula específica de SMS.</w:t>
            </w:r>
          </w:p>
          <w:p w:rsidR="001158FB" w:rsidRDefault="001158FB" w:rsidP="009F0C10">
            <w:pPr>
              <w:ind w:left="360"/>
              <w:jc w:val="both"/>
              <w:rPr>
                <w:rFonts w:ascii="Verdana" w:hAnsi="Verdana" w:cs="Calibri"/>
                <w:color w:val="000000"/>
                <w:sz w:val="22"/>
                <w:szCs w:val="22"/>
              </w:rPr>
            </w:pPr>
            <w:r w:rsidRPr="00042284">
              <w:rPr>
                <w:rFonts w:ascii="Verdana" w:hAnsi="Verdana" w:cs="Calibri"/>
                <w:color w:val="000000"/>
                <w:szCs w:val="22"/>
              </w:rPr>
              <w:t xml:space="preserve">Excepto lo establecido en adelante: </w:t>
            </w:r>
          </w:p>
          <w:p w:rsidR="001158FB" w:rsidRPr="00EA37AF" w:rsidRDefault="001158FB" w:rsidP="009F0C10">
            <w:pPr>
              <w:ind w:left="360"/>
              <w:jc w:val="both"/>
              <w:rPr>
                <w:rFonts w:ascii="Verdana" w:hAnsi="Verdana" w:cs="Calibri"/>
                <w:color w:val="000000"/>
                <w:sz w:val="22"/>
                <w:szCs w:val="22"/>
              </w:rPr>
            </w:pPr>
          </w:p>
          <w:p w:rsidR="001158FB" w:rsidRPr="00D77EE0" w:rsidRDefault="001158FB" w:rsidP="00270FDC">
            <w:pPr>
              <w:pStyle w:val="Prrafodelista"/>
              <w:numPr>
                <w:ilvl w:val="0"/>
                <w:numId w:val="47"/>
              </w:numPr>
              <w:spacing w:after="160"/>
              <w:contextualSpacing/>
              <w:jc w:val="both"/>
              <w:rPr>
                <w:rFonts w:ascii="Calibri" w:hAnsi="Calibri" w:cs="Calibri"/>
                <w:b/>
                <w:sz w:val="22"/>
                <w:u w:val="single"/>
              </w:rPr>
            </w:pPr>
            <w:r w:rsidRPr="00D77EE0">
              <w:rPr>
                <w:rFonts w:ascii="Calibri" w:hAnsi="Calibri" w:cs="Calibri"/>
                <w:b/>
                <w:sz w:val="22"/>
                <w:u w:val="single"/>
              </w:rPr>
              <w:t xml:space="preserve">RECOMENDACIONES: </w:t>
            </w:r>
          </w:p>
          <w:p w:rsidR="001158FB" w:rsidRPr="00042284" w:rsidRDefault="001158FB" w:rsidP="009F0C10">
            <w:pPr>
              <w:ind w:left="360"/>
              <w:jc w:val="both"/>
              <w:rPr>
                <w:rFonts w:ascii="Verdana" w:hAnsi="Verdana" w:cs="Calibri"/>
                <w:color w:val="000000"/>
                <w:szCs w:val="22"/>
              </w:rPr>
            </w:pPr>
            <w:r w:rsidRPr="00042284">
              <w:rPr>
                <w:rFonts w:ascii="Verdana" w:hAnsi="Verdana" w:cs="Calibri"/>
                <w:color w:val="000000"/>
                <w:szCs w:val="22"/>
              </w:rPr>
              <w:t>Para las tareas complementarias de entrega de bienes en los almacenes de YPFB, la Unidad Solicitante a través de las Comisiones de Recepción y la Unidad SMS, deberán coordinar con la empresa Contratada a efectos de prevenir la ocurrencia de accidentes, incidentes y afectaciones al medio ambiente.</w:t>
            </w:r>
          </w:p>
          <w:p w:rsidR="001158FB" w:rsidRPr="00042284" w:rsidRDefault="001158FB" w:rsidP="009F0C10">
            <w:pPr>
              <w:jc w:val="both"/>
              <w:rPr>
                <w:sz w:val="12"/>
              </w:rPr>
            </w:pPr>
          </w:p>
          <w:p w:rsidR="001158FB" w:rsidRPr="00042284" w:rsidRDefault="001158FB" w:rsidP="00270FDC">
            <w:pPr>
              <w:numPr>
                <w:ilvl w:val="1"/>
                <w:numId w:val="47"/>
              </w:numPr>
              <w:jc w:val="both"/>
              <w:rPr>
                <w:rFonts w:ascii="Verdana" w:hAnsi="Verdana" w:cs="Calibri"/>
                <w:color w:val="000000"/>
                <w:szCs w:val="22"/>
              </w:rPr>
            </w:pPr>
            <w:r>
              <w:rPr>
                <w:rFonts w:ascii="Verdana" w:hAnsi="Verdana" w:cs="Calibri"/>
                <w:color w:val="000000"/>
                <w:sz w:val="22"/>
                <w:szCs w:val="22"/>
              </w:rPr>
              <w:t xml:space="preserve"> </w:t>
            </w:r>
            <w:r w:rsidRPr="00042284">
              <w:rPr>
                <w:rFonts w:ascii="Verdana" w:hAnsi="Verdana" w:cs="Calibri"/>
                <w:color w:val="000000"/>
                <w:szCs w:val="22"/>
              </w:rPr>
              <w:t xml:space="preserve">En caso de manipulación de bienes y materiales dentro de las instalaciones de YPFB; se deberán verificar (si corresponde) las condiciones de levantamiento de carga y el sistema de </w:t>
            </w:r>
            <w:proofErr w:type="spellStart"/>
            <w:r w:rsidRPr="00042284">
              <w:rPr>
                <w:rFonts w:ascii="Verdana" w:hAnsi="Verdana" w:cs="Calibri"/>
                <w:color w:val="000000"/>
                <w:szCs w:val="22"/>
              </w:rPr>
              <w:t>izaje</w:t>
            </w:r>
            <w:proofErr w:type="spellEnd"/>
            <w:r w:rsidRPr="00042284">
              <w:rPr>
                <w:rFonts w:ascii="Verdana" w:hAnsi="Verdana" w:cs="Calibri"/>
                <w:color w:val="000000"/>
                <w:szCs w:val="22"/>
              </w:rPr>
              <w:t xml:space="preserve"> de cargas (cables, eslingas, estrobos, y otros elementos necesarios para este fin).</w:t>
            </w:r>
          </w:p>
          <w:p w:rsidR="001158FB" w:rsidRPr="00EF7D1A" w:rsidRDefault="001158FB" w:rsidP="009F0C10">
            <w:pPr>
              <w:pStyle w:val="Prrafodelista"/>
              <w:jc w:val="both"/>
            </w:pPr>
          </w:p>
          <w:p w:rsidR="001158FB" w:rsidRPr="00EA37AF" w:rsidRDefault="001158FB" w:rsidP="00270FDC">
            <w:pPr>
              <w:numPr>
                <w:ilvl w:val="1"/>
                <w:numId w:val="47"/>
              </w:numPr>
              <w:jc w:val="both"/>
              <w:rPr>
                <w:rFonts w:ascii="Verdana" w:hAnsi="Verdana" w:cs="Calibri"/>
                <w:color w:val="000000"/>
                <w:sz w:val="22"/>
                <w:szCs w:val="22"/>
              </w:rPr>
            </w:pPr>
            <w:r>
              <w:rPr>
                <w:rFonts w:ascii="Verdana" w:hAnsi="Verdana" w:cs="Calibri"/>
                <w:color w:val="000000"/>
                <w:sz w:val="22"/>
                <w:szCs w:val="22"/>
              </w:rPr>
              <w:t xml:space="preserve"> </w:t>
            </w:r>
            <w:r w:rsidRPr="00042284">
              <w:rPr>
                <w:rFonts w:ascii="Verdana" w:hAnsi="Verdana" w:cs="Calibri"/>
                <w:color w:val="000000"/>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1158FB" w:rsidRPr="00EA37AF" w:rsidRDefault="001158FB" w:rsidP="009F0C10">
            <w:pPr>
              <w:jc w:val="both"/>
              <w:rPr>
                <w:rFonts w:ascii="Verdana" w:hAnsi="Verdana" w:cs="Calibri"/>
                <w:color w:val="000000"/>
                <w:sz w:val="22"/>
                <w:szCs w:val="22"/>
              </w:rPr>
            </w:pPr>
          </w:p>
          <w:p w:rsidR="001158FB" w:rsidRPr="001158FB" w:rsidRDefault="001158FB" w:rsidP="00270FDC">
            <w:pPr>
              <w:numPr>
                <w:ilvl w:val="1"/>
                <w:numId w:val="47"/>
              </w:numPr>
              <w:jc w:val="both"/>
              <w:rPr>
                <w:rFonts w:ascii="Verdana" w:hAnsi="Verdana" w:cs="Calibri"/>
                <w:color w:val="000000"/>
                <w:szCs w:val="22"/>
              </w:rPr>
            </w:pPr>
            <w:r>
              <w:rPr>
                <w:rFonts w:ascii="Verdana" w:hAnsi="Verdana" w:cs="Calibri"/>
                <w:color w:val="000000"/>
                <w:sz w:val="22"/>
                <w:szCs w:val="22"/>
              </w:rPr>
              <w:t xml:space="preserve"> </w:t>
            </w:r>
            <w:r w:rsidRPr="00042284">
              <w:rPr>
                <w:rFonts w:ascii="Verdana" w:hAnsi="Verdana" w:cs="Calibri"/>
                <w:color w:val="000000"/>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1158FB" w:rsidRPr="00502EB8" w:rsidRDefault="001158FB" w:rsidP="001158FB">
      <w:pPr>
        <w:jc w:val="both"/>
        <w:rPr>
          <w:rFonts w:ascii="Calibri" w:hAnsi="Calibri" w:cs="Verdana"/>
          <w:b/>
          <w:bCs/>
          <w:color w:val="000000"/>
        </w:rPr>
      </w:pPr>
    </w:p>
    <w:p w:rsidR="001158FB" w:rsidRDefault="001158FB" w:rsidP="003A382A">
      <w:pPr>
        <w:jc w:val="both"/>
        <w:rPr>
          <w:rFonts w:asciiTheme="minorHAnsi" w:hAnsiTheme="minorHAnsi" w:cstheme="minorHAnsi"/>
          <w:snapToGrid w:val="0"/>
          <w:color w:val="FF0000"/>
          <w:sz w:val="22"/>
          <w:szCs w:val="22"/>
        </w:rPr>
      </w:pPr>
    </w:p>
    <w:p w:rsidR="001158FB" w:rsidRDefault="001158FB" w:rsidP="003A382A">
      <w:pPr>
        <w:jc w:val="both"/>
        <w:rPr>
          <w:rFonts w:asciiTheme="minorHAnsi" w:hAnsiTheme="minorHAnsi" w:cstheme="minorHAnsi"/>
          <w:snapToGrid w:val="0"/>
          <w:color w:val="FF0000"/>
          <w:sz w:val="22"/>
          <w:szCs w:val="22"/>
        </w:rPr>
      </w:pPr>
    </w:p>
    <w:p w:rsidR="001158FB" w:rsidRDefault="001158FB" w:rsidP="003A382A">
      <w:pPr>
        <w:jc w:val="both"/>
        <w:rPr>
          <w:rFonts w:asciiTheme="minorHAnsi" w:hAnsiTheme="minorHAnsi" w:cstheme="minorHAnsi"/>
          <w:snapToGrid w:val="0"/>
          <w:color w:val="FF0000"/>
          <w:sz w:val="22"/>
          <w:szCs w:val="22"/>
        </w:rPr>
      </w:pPr>
    </w:p>
    <w:p w:rsidR="001158FB" w:rsidRDefault="001158FB" w:rsidP="003A382A">
      <w:pPr>
        <w:jc w:val="both"/>
        <w:rPr>
          <w:rFonts w:asciiTheme="minorHAnsi" w:hAnsiTheme="minorHAnsi" w:cstheme="minorHAnsi"/>
          <w:snapToGrid w:val="0"/>
          <w:color w:val="FF0000"/>
          <w:sz w:val="22"/>
          <w:szCs w:val="22"/>
        </w:rPr>
      </w:pPr>
    </w:p>
    <w:p w:rsidR="001158FB" w:rsidRDefault="001158FB" w:rsidP="003A382A">
      <w:pPr>
        <w:jc w:val="both"/>
        <w:rPr>
          <w:rFonts w:asciiTheme="minorHAnsi" w:hAnsiTheme="minorHAnsi" w:cstheme="minorHAnsi"/>
          <w:snapToGrid w:val="0"/>
          <w:color w:val="FF0000"/>
          <w:sz w:val="22"/>
          <w:szCs w:val="22"/>
        </w:rPr>
      </w:pPr>
    </w:p>
    <w:p w:rsidR="001158FB" w:rsidRDefault="001158FB" w:rsidP="003A382A">
      <w:pPr>
        <w:jc w:val="both"/>
        <w:rPr>
          <w:rFonts w:asciiTheme="minorHAnsi" w:hAnsiTheme="minorHAnsi" w:cstheme="minorHAnsi"/>
          <w:snapToGrid w:val="0"/>
          <w:color w:val="FF0000"/>
          <w:sz w:val="22"/>
          <w:szCs w:val="22"/>
        </w:rPr>
      </w:pPr>
    </w:p>
    <w:p w:rsidR="001158FB" w:rsidRDefault="001158FB" w:rsidP="003A382A">
      <w:pPr>
        <w:jc w:val="both"/>
        <w:rPr>
          <w:rFonts w:asciiTheme="minorHAnsi" w:hAnsiTheme="minorHAnsi" w:cstheme="minorHAnsi"/>
          <w:snapToGrid w:val="0"/>
          <w:color w:val="FF0000"/>
          <w:sz w:val="22"/>
          <w:szCs w:val="22"/>
        </w:rPr>
      </w:pPr>
    </w:p>
    <w:p w:rsidR="001158FB" w:rsidRDefault="001158FB" w:rsidP="003A382A">
      <w:pPr>
        <w:jc w:val="both"/>
        <w:rPr>
          <w:rFonts w:asciiTheme="minorHAnsi" w:hAnsiTheme="minorHAnsi" w:cstheme="minorHAnsi"/>
          <w:snapToGrid w:val="0"/>
          <w:color w:val="FF0000"/>
          <w:sz w:val="22"/>
          <w:szCs w:val="22"/>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1158FB" w:rsidRDefault="001158FB" w:rsidP="001158FB">
      <w:pPr>
        <w:spacing w:before="120" w:after="120"/>
        <w:ind w:left="3540" w:firstLine="708"/>
        <w:rPr>
          <w:rFonts w:ascii="Arial" w:hAnsi="Arial" w:cs="Arial"/>
          <w:b/>
        </w:rPr>
      </w:pPr>
    </w:p>
    <w:p w:rsidR="001158FB" w:rsidRDefault="001158FB" w:rsidP="001158FB">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1158FB" w:rsidRPr="00D07EF4" w:rsidRDefault="001158FB" w:rsidP="001158FB">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1158FB" w:rsidRPr="00D07EF4" w:rsidRDefault="001158FB" w:rsidP="001158FB">
      <w:pPr>
        <w:spacing w:after="120"/>
        <w:jc w:val="center"/>
        <w:rPr>
          <w:rFonts w:ascii="Arial" w:hAnsi="Arial" w:cs="Arial"/>
          <w:b/>
          <w:lang w:val="es-BO"/>
        </w:rPr>
      </w:pPr>
      <w:r w:rsidRPr="00D07EF4">
        <w:rPr>
          <w:rFonts w:ascii="Arial" w:hAnsi="Arial" w:cs="Arial"/>
          <w:b/>
          <w:lang w:val="es-BO"/>
        </w:rPr>
        <w:t>MINUTA DE CONTRATO</w:t>
      </w:r>
    </w:p>
    <w:p w:rsidR="001158FB" w:rsidRPr="00012AE1" w:rsidRDefault="001158FB" w:rsidP="001158FB">
      <w:pPr>
        <w:autoSpaceDE w:val="0"/>
        <w:autoSpaceDN w:val="0"/>
        <w:adjustRightInd w:val="0"/>
        <w:spacing w:after="120"/>
        <w:jc w:val="both"/>
        <w:rPr>
          <w:rFonts w:ascii="Arial" w:hAnsi="Arial" w:cs="Arial"/>
        </w:rPr>
      </w:pP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1158FB" w:rsidRPr="00A1371F" w:rsidRDefault="001158FB" w:rsidP="00270FDC">
      <w:pPr>
        <w:pStyle w:val="Prrafodelista"/>
        <w:numPr>
          <w:ilvl w:val="1"/>
          <w:numId w:val="54"/>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xml:space="preserve">, </w:t>
      </w:r>
      <w:r w:rsidRPr="00E4343F">
        <w:rPr>
          <w:rFonts w:ascii="Arial" w:hAnsi="Arial" w:cs="Arial"/>
          <w:lang w:val="es-ES_tradnl"/>
        </w:rPr>
        <w:t>una empresa autárquica del Estado Plurinacional de Bolivia, creada mediante Decreto Ley de 21 de diciembre de 1936,</w:t>
      </w:r>
      <w:r>
        <w:rPr>
          <w:rFonts w:ascii="Arial" w:hAnsi="Arial" w:cs="Arial"/>
          <w:lang w:val="es-ES_tradnl"/>
        </w:rPr>
        <w:t xml:space="preserve"> </w:t>
      </w:r>
      <w:r w:rsidRPr="00977815">
        <w:rPr>
          <w:rFonts w:ascii="Arial" w:hAnsi="Arial" w:cs="Arial"/>
        </w:rPr>
        <w:t>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w:t>
      </w:r>
      <w:proofErr w:type="spellStart"/>
      <w:r w:rsidRPr="00A1371F">
        <w:rPr>
          <w:rFonts w:ascii="Arial" w:hAnsi="Arial" w:cs="Arial"/>
        </w:rPr>
        <w:t>en</w:t>
      </w:r>
      <w:proofErr w:type="spellEnd"/>
      <w:r w:rsidRPr="00A1371F">
        <w:rPr>
          <w:rFonts w:ascii="Arial" w:hAnsi="Arial" w:cs="Arial"/>
        </w:rPr>
        <w:t xml:space="preserve">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w:t>
      </w:r>
      <w:proofErr w:type="spellStart"/>
      <w:r w:rsidRPr="00A1371F">
        <w:rPr>
          <w:rFonts w:ascii="Arial" w:hAnsi="Arial" w:cs="Arial"/>
        </w:rPr>
        <w:t>de</w:t>
      </w:r>
      <w:proofErr w:type="spellEnd"/>
      <w:r w:rsidRPr="00A1371F">
        <w:rPr>
          <w:rFonts w:ascii="Arial" w:hAnsi="Arial" w:cs="Arial"/>
        </w:rPr>
        <w:t xml:space="preserv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1158FB" w:rsidRPr="005626DC" w:rsidRDefault="001158FB" w:rsidP="00270FDC">
      <w:pPr>
        <w:pStyle w:val="Prrafodelista"/>
        <w:numPr>
          <w:ilvl w:val="1"/>
          <w:numId w:val="54"/>
        </w:numPr>
        <w:spacing w:after="120"/>
        <w:ind w:left="567" w:hanging="567"/>
        <w:jc w:val="both"/>
        <w:rPr>
          <w:rFonts w:ascii="Arial" w:hAnsi="Arial" w:cs="Arial"/>
          <w:i/>
        </w:rPr>
      </w:pPr>
      <w:r>
        <w:rPr>
          <w:noProof/>
          <w:lang w:val="es-BO" w:eastAsia="es-BO"/>
        </w:rPr>
        <w:drawing>
          <wp:anchor distT="0" distB="0" distL="114300" distR="114300" simplePos="0" relativeHeight="251686400"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85376"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1158FB" w:rsidRPr="005626DC" w:rsidRDefault="001158FB" w:rsidP="001158FB">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1158FB" w:rsidRPr="005626DC" w:rsidRDefault="001158FB" w:rsidP="001158FB">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1158FB" w:rsidRPr="00BE3FE0" w:rsidRDefault="001158FB" w:rsidP="001158FB">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1158FB" w:rsidRPr="005626DC" w:rsidRDefault="001158FB" w:rsidP="001158FB">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1158FB" w:rsidRPr="005626DC" w:rsidRDefault="001158FB" w:rsidP="001158FB">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1158FB" w:rsidRPr="008133F9" w:rsidRDefault="001158FB" w:rsidP="001158FB">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1158FB" w:rsidRPr="005626DC" w:rsidRDefault="001158FB" w:rsidP="001158FB">
      <w:pPr>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1158FB" w:rsidRPr="005626DC" w:rsidTr="009F0C10">
        <w:tc>
          <w:tcPr>
            <w:tcW w:w="2522" w:type="dxa"/>
            <w:shd w:val="clear" w:color="auto" w:fill="auto"/>
          </w:tcPr>
          <w:p w:rsidR="001158FB" w:rsidRPr="003E1452" w:rsidRDefault="001158FB" w:rsidP="009F0C10">
            <w:pPr>
              <w:spacing w:after="120"/>
              <w:rPr>
                <w:rFonts w:ascii="Arial" w:hAnsi="Arial" w:cs="Arial"/>
                <w:b/>
              </w:rPr>
            </w:pPr>
            <w:r w:rsidRPr="003E1452">
              <w:rPr>
                <w:rFonts w:ascii="Arial" w:hAnsi="Arial" w:cs="Arial"/>
                <w:b/>
              </w:rPr>
              <w:lastRenderedPageBreak/>
              <w:t>Adquisición:</w:t>
            </w:r>
          </w:p>
          <w:p w:rsidR="001158FB" w:rsidRPr="003E1452" w:rsidRDefault="001158FB" w:rsidP="009F0C10">
            <w:pPr>
              <w:spacing w:after="120"/>
              <w:jc w:val="both"/>
              <w:rPr>
                <w:rFonts w:ascii="Arial" w:hAnsi="Arial" w:cs="Arial"/>
              </w:rPr>
            </w:pPr>
          </w:p>
        </w:tc>
        <w:tc>
          <w:tcPr>
            <w:tcW w:w="6237" w:type="dxa"/>
            <w:shd w:val="clear" w:color="auto" w:fill="auto"/>
          </w:tcPr>
          <w:p w:rsidR="001158FB" w:rsidRPr="003E1452" w:rsidRDefault="001158FB" w:rsidP="009F0C10">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w:t>
            </w:r>
            <w:r>
              <w:rPr>
                <w:rFonts w:ascii="Arial" w:hAnsi="Arial" w:cs="Arial"/>
              </w:rPr>
              <w:t>documento</w:t>
            </w:r>
            <w:r w:rsidRPr="003E1452">
              <w:rPr>
                <w:rFonts w:ascii="Arial" w:hAnsi="Arial" w:cs="Arial"/>
              </w:rPr>
              <w:t>s y la Ley Aplicable.</w:t>
            </w:r>
          </w:p>
        </w:tc>
      </w:tr>
      <w:tr w:rsidR="001158FB" w:rsidRPr="005626DC" w:rsidTr="009F0C10">
        <w:tc>
          <w:tcPr>
            <w:tcW w:w="2522" w:type="dxa"/>
            <w:shd w:val="clear" w:color="auto" w:fill="auto"/>
          </w:tcPr>
          <w:p w:rsidR="001158FB" w:rsidRPr="004C14F4" w:rsidRDefault="001158FB" w:rsidP="009F0C10">
            <w:pPr>
              <w:spacing w:after="120"/>
              <w:rPr>
                <w:rFonts w:ascii="Arial" w:hAnsi="Arial" w:cs="Arial"/>
                <w:b/>
              </w:rPr>
            </w:pPr>
            <w:r w:rsidRPr="004C14F4">
              <w:rPr>
                <w:rFonts w:ascii="Arial" w:hAnsi="Arial" w:cs="Arial"/>
                <w:b/>
              </w:rPr>
              <w:t>Bienes:</w:t>
            </w:r>
          </w:p>
          <w:p w:rsidR="001158FB" w:rsidRPr="00C02A7A" w:rsidRDefault="001158FB" w:rsidP="009F0C10">
            <w:pPr>
              <w:spacing w:after="120"/>
              <w:jc w:val="both"/>
              <w:rPr>
                <w:rFonts w:ascii="Arial" w:hAnsi="Arial" w:cs="Arial"/>
                <w:highlight w:val="yellow"/>
              </w:rPr>
            </w:pPr>
          </w:p>
        </w:tc>
        <w:tc>
          <w:tcPr>
            <w:tcW w:w="6237" w:type="dxa"/>
            <w:shd w:val="clear" w:color="auto" w:fill="auto"/>
          </w:tcPr>
          <w:p w:rsidR="001158FB" w:rsidRPr="004C14F4" w:rsidRDefault="001158FB" w:rsidP="009F0C10">
            <w:pPr>
              <w:spacing w:after="120"/>
              <w:jc w:val="both"/>
              <w:rPr>
                <w:rFonts w:ascii="Arial" w:hAnsi="Arial" w:cs="Arial"/>
              </w:rPr>
            </w:pPr>
            <w:r>
              <w:rPr>
                <w:rFonts w:ascii="Arial" w:hAnsi="Arial" w:cs="Arial"/>
              </w:rPr>
              <w:t>Es _________</w:t>
            </w:r>
            <w:r w:rsidRPr="004C14F4">
              <w:rPr>
                <w:rFonts w:ascii="Arial" w:hAnsi="Arial" w:cs="Arial"/>
              </w:rPr>
              <w:t xml:space="preserve">, que será entregado por el </w:t>
            </w:r>
            <w:r w:rsidRPr="004C14F4">
              <w:rPr>
                <w:rFonts w:ascii="Arial" w:hAnsi="Arial" w:cs="Arial"/>
                <w:b/>
              </w:rPr>
              <w:t>PROVEEDOR</w:t>
            </w:r>
            <w:r w:rsidRPr="004C14F4">
              <w:rPr>
                <w:rFonts w:ascii="Arial" w:hAnsi="Arial" w:cs="Arial"/>
              </w:rPr>
              <w:t xml:space="preserve"> a favor de la </w:t>
            </w:r>
            <w:r w:rsidRPr="004C14F4">
              <w:rPr>
                <w:rFonts w:ascii="Arial" w:hAnsi="Arial" w:cs="Arial"/>
                <w:b/>
              </w:rPr>
              <w:t>ENTIDAD</w:t>
            </w:r>
            <w:r w:rsidRPr="004C14F4">
              <w:rPr>
                <w:rFonts w:ascii="Arial" w:hAnsi="Arial" w:cs="Arial"/>
              </w:rPr>
              <w:t xml:space="preserve"> conforme al objeto del presente Contrato, con su personal, materiales y recursos, bajo su exclusiva responsabilidad y riesgo, cumpliendo las previsiones de este Contrato, sus documentos y la Ley Aplicable.</w:t>
            </w:r>
          </w:p>
        </w:tc>
      </w:tr>
      <w:tr w:rsidR="001158FB" w:rsidRPr="005626DC" w:rsidTr="009F0C10">
        <w:tc>
          <w:tcPr>
            <w:tcW w:w="2522" w:type="dxa"/>
            <w:shd w:val="clear" w:color="auto" w:fill="auto"/>
          </w:tcPr>
          <w:p w:rsidR="001158FB" w:rsidRPr="003E1452" w:rsidRDefault="001158FB" w:rsidP="009F0C10">
            <w:pPr>
              <w:spacing w:after="120"/>
              <w:jc w:val="both"/>
              <w:rPr>
                <w:rFonts w:ascii="Arial" w:hAnsi="Arial" w:cs="Arial"/>
                <w:b/>
              </w:rPr>
            </w:pPr>
            <w:r w:rsidRPr="003E1452">
              <w:rPr>
                <w:rFonts w:ascii="Arial" w:hAnsi="Arial" w:cs="Arial"/>
                <w:b/>
              </w:rPr>
              <w:t>Contrato:</w:t>
            </w:r>
          </w:p>
        </w:tc>
        <w:tc>
          <w:tcPr>
            <w:tcW w:w="6237" w:type="dxa"/>
            <w:shd w:val="clear" w:color="auto" w:fill="auto"/>
          </w:tcPr>
          <w:p w:rsidR="001158FB" w:rsidRPr="003E1452" w:rsidRDefault="001158FB" w:rsidP="009F0C10">
            <w:pPr>
              <w:spacing w:after="120"/>
              <w:jc w:val="both"/>
              <w:rPr>
                <w:rFonts w:ascii="Arial" w:hAnsi="Arial" w:cs="Arial"/>
              </w:rPr>
            </w:pPr>
            <w:r w:rsidRPr="003E1452">
              <w:rPr>
                <w:rFonts w:ascii="Arial" w:hAnsi="Arial" w:cs="Arial"/>
              </w:rPr>
              <w:t xml:space="preserve">Es el presente documento celebrado entre las Partes, junto con todos los </w:t>
            </w:r>
            <w:r>
              <w:rPr>
                <w:rFonts w:ascii="Arial" w:hAnsi="Arial" w:cs="Arial"/>
              </w:rPr>
              <w:t>documento</w:t>
            </w:r>
            <w:r w:rsidRPr="003E1452">
              <w:rPr>
                <w:rFonts w:ascii="Arial" w:hAnsi="Arial" w:cs="Arial"/>
              </w:rPr>
              <w:t>s que forman parte integrante del mismo.</w:t>
            </w:r>
          </w:p>
        </w:tc>
      </w:tr>
      <w:tr w:rsidR="001158FB" w:rsidRPr="005626DC" w:rsidTr="009F0C10">
        <w:tc>
          <w:tcPr>
            <w:tcW w:w="2522" w:type="dxa"/>
            <w:shd w:val="clear" w:color="auto" w:fill="auto"/>
          </w:tcPr>
          <w:p w:rsidR="001158FB" w:rsidRPr="003E1452" w:rsidRDefault="001158FB" w:rsidP="009F0C10">
            <w:pPr>
              <w:spacing w:after="120"/>
              <w:rPr>
                <w:rFonts w:ascii="Arial" w:hAnsi="Arial" w:cs="Arial"/>
                <w:b/>
              </w:rPr>
            </w:pPr>
            <w:r w:rsidRPr="003E1452">
              <w:rPr>
                <w:rFonts w:ascii="Arial" w:hAnsi="Arial" w:cs="Arial"/>
                <w:b/>
              </w:rPr>
              <w:t>Comité de Recepción:</w:t>
            </w:r>
          </w:p>
        </w:tc>
        <w:tc>
          <w:tcPr>
            <w:tcW w:w="6237" w:type="dxa"/>
            <w:shd w:val="clear" w:color="auto" w:fill="auto"/>
          </w:tcPr>
          <w:p w:rsidR="001158FB" w:rsidRPr="003E1452" w:rsidRDefault="001158FB" w:rsidP="009F0C10">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1158FB" w:rsidRPr="005626DC" w:rsidTr="009F0C10">
        <w:tc>
          <w:tcPr>
            <w:tcW w:w="2522" w:type="dxa"/>
            <w:shd w:val="clear" w:color="auto" w:fill="auto"/>
          </w:tcPr>
          <w:p w:rsidR="001158FB" w:rsidRPr="003069C5" w:rsidRDefault="001158FB" w:rsidP="009F0C1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1158FB" w:rsidRPr="003069C5" w:rsidRDefault="001158FB" w:rsidP="009F0C10">
            <w:pPr>
              <w:spacing w:before="120" w:after="120"/>
              <w:jc w:val="both"/>
              <w:rPr>
                <w:rFonts w:ascii="Arial" w:hAnsi="Arial" w:cs="Arial"/>
              </w:rPr>
            </w:pPr>
            <w:r w:rsidRPr="003069C5">
              <w:rPr>
                <w:rFonts w:ascii="Arial" w:hAnsi="Arial" w:cs="Arial"/>
              </w:rPr>
              <w:t xml:space="preserve">Informe elaborado por el Comité de Recepción, una vez verificado el cumplimiento de </w:t>
            </w:r>
            <w:r>
              <w:rPr>
                <w:rFonts w:ascii="Arial" w:hAnsi="Arial" w:cs="Arial"/>
              </w:rPr>
              <w:t>los Bienes</w:t>
            </w:r>
            <w:r w:rsidRPr="003069C5">
              <w:rPr>
                <w:rFonts w:ascii="Arial" w:hAnsi="Arial" w:cs="Arial"/>
              </w:rPr>
              <w:t>.</w:t>
            </w:r>
          </w:p>
        </w:tc>
      </w:tr>
      <w:tr w:rsidR="001158FB" w:rsidRPr="005626DC" w:rsidTr="009F0C10">
        <w:tc>
          <w:tcPr>
            <w:tcW w:w="2522" w:type="dxa"/>
            <w:shd w:val="clear" w:color="auto" w:fill="auto"/>
          </w:tcPr>
          <w:p w:rsidR="001158FB" w:rsidRPr="003E1452" w:rsidRDefault="001158FB" w:rsidP="009F0C10">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1158FB" w:rsidRPr="003E1452" w:rsidRDefault="001158FB" w:rsidP="009F0C10">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1158FB" w:rsidRPr="003E4593" w:rsidTr="009F0C10">
        <w:tc>
          <w:tcPr>
            <w:tcW w:w="2522" w:type="dxa"/>
            <w:shd w:val="clear" w:color="auto" w:fill="auto"/>
          </w:tcPr>
          <w:p w:rsidR="001158FB" w:rsidRPr="003E4593" w:rsidRDefault="001158FB" w:rsidP="009F0C10">
            <w:pPr>
              <w:spacing w:after="120"/>
              <w:rPr>
                <w:rFonts w:ascii="Arial" w:hAnsi="Arial" w:cs="Arial"/>
                <w:b/>
              </w:rPr>
            </w:pPr>
            <w:r w:rsidRPr="003E4593">
              <w:rPr>
                <w:rFonts w:ascii="Arial" w:hAnsi="Arial" w:cs="Arial"/>
                <w:b/>
              </w:rPr>
              <w:t>Unidad Solicitante:</w:t>
            </w:r>
          </w:p>
        </w:tc>
        <w:tc>
          <w:tcPr>
            <w:tcW w:w="6237" w:type="dxa"/>
            <w:shd w:val="clear" w:color="auto" w:fill="auto"/>
          </w:tcPr>
          <w:p w:rsidR="001158FB" w:rsidRPr="003E4593" w:rsidRDefault="001158FB" w:rsidP="009F0C10">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1158FB" w:rsidRPr="003E4593" w:rsidRDefault="001158FB" w:rsidP="001158FB">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 xml:space="preserve">En caso de presentarse incompatibilidad de interpretación y/o aplicación entre el Contrato y alguno de sus </w:t>
      </w:r>
      <w:r>
        <w:rPr>
          <w:rFonts w:ascii="Arial" w:hAnsi="Arial" w:cs="Arial"/>
        </w:rPr>
        <w:t>documento</w:t>
      </w:r>
      <w:r w:rsidRPr="003E4593">
        <w:rPr>
          <w:rFonts w:ascii="Arial" w:hAnsi="Arial" w:cs="Arial"/>
        </w:rPr>
        <w:t xml:space="preserve">s, o los </w:t>
      </w:r>
      <w:r>
        <w:rPr>
          <w:rFonts w:ascii="Arial" w:hAnsi="Arial" w:cs="Arial"/>
        </w:rPr>
        <w:t>documento</w:t>
      </w:r>
      <w:r w:rsidRPr="003E4593">
        <w:rPr>
          <w:rFonts w:ascii="Arial" w:hAnsi="Arial" w:cs="Arial"/>
        </w:rPr>
        <w:t xml:space="preserve">s entre sí, prevalecerá siempre lo dispuesto en el Contrato y entre </w:t>
      </w:r>
      <w:r>
        <w:rPr>
          <w:rFonts w:ascii="Arial" w:hAnsi="Arial" w:cs="Arial"/>
        </w:rPr>
        <w:t>documento</w:t>
      </w:r>
      <w:r w:rsidRPr="003E4593">
        <w:rPr>
          <w:rFonts w:ascii="Arial" w:hAnsi="Arial" w:cs="Arial"/>
        </w:rPr>
        <w:t>s prevalecerá el más específico de ellos sobre otro más genérico.</w:t>
      </w:r>
    </w:p>
    <w:p w:rsidR="001158FB" w:rsidRPr="003E4593" w:rsidRDefault="001158FB" w:rsidP="001158FB">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1158FB" w:rsidRPr="003E4593" w:rsidRDefault="001158FB" w:rsidP="001158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1158FB" w:rsidRPr="003E4593" w:rsidRDefault="001158FB" w:rsidP="001158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1158FB" w:rsidRPr="003E4593" w:rsidRDefault="001158FB" w:rsidP="001158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1158FB" w:rsidRPr="003E4593" w:rsidRDefault="001158FB" w:rsidP="001158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w:t>
      </w:r>
      <w:r>
        <w:rPr>
          <w:rFonts w:ascii="Arial" w:hAnsi="Arial" w:cs="Arial"/>
        </w:rPr>
        <w:t>documento</w:t>
      </w:r>
      <w:r w:rsidRPr="003E4593">
        <w:rPr>
          <w:rFonts w:ascii="Arial" w:hAnsi="Arial" w:cs="Arial"/>
        </w:rPr>
        <w:t>s se entenderán como días calendario, salvo indicación expresa en contrario.</w:t>
      </w:r>
    </w:p>
    <w:p w:rsidR="001158FB" w:rsidRPr="003E4593" w:rsidRDefault="001158FB" w:rsidP="001158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1158FB" w:rsidRPr="003E4593" w:rsidRDefault="001158FB" w:rsidP="001158FB">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1158FB" w:rsidRPr="005626DC" w:rsidRDefault="001158FB" w:rsidP="001158FB">
      <w:pPr>
        <w:spacing w:after="120"/>
        <w:ind w:left="709" w:hanging="709"/>
        <w:jc w:val="both"/>
        <w:rPr>
          <w:rFonts w:ascii="Arial" w:hAnsi="Arial" w:cs="Arial"/>
          <w:u w:val="single"/>
        </w:rPr>
      </w:pP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1158FB" w:rsidRPr="005626DC" w:rsidRDefault="001158FB" w:rsidP="001158FB">
      <w:pPr>
        <w:spacing w:after="120"/>
        <w:jc w:val="both"/>
        <w:rPr>
          <w:rFonts w:ascii="Arial" w:hAnsi="Arial" w:cs="Arial"/>
        </w:rPr>
      </w:pPr>
      <w:r w:rsidRPr="005626DC">
        <w:rPr>
          <w:rFonts w:ascii="Arial" w:hAnsi="Arial" w:cs="Arial"/>
          <w:bCs/>
        </w:rPr>
        <w:lastRenderedPageBreak/>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1158FB" w:rsidRPr="005626DC" w:rsidRDefault="001158FB" w:rsidP="001158FB">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1158FB" w:rsidRPr="00D07EF4" w:rsidRDefault="001158FB" w:rsidP="001158FB">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w:t>
      </w:r>
      <w:r>
        <w:rPr>
          <w:rFonts w:ascii="Arial" w:hAnsi="Arial" w:cs="Arial"/>
          <w:sz w:val="20"/>
          <w:szCs w:val="20"/>
        </w:rPr>
        <w:t>documento</w:t>
      </w:r>
      <w:r w:rsidRPr="00D07EF4">
        <w:rPr>
          <w:rFonts w:ascii="Arial" w:hAnsi="Arial" w:cs="Arial"/>
          <w:sz w:val="20"/>
          <w:szCs w:val="20"/>
        </w:rPr>
        <w:t xml:space="preserve">s que se detallan a continuación y que tienen por finalidad complementarse mutuamente: </w:t>
      </w:r>
    </w:p>
    <w:p w:rsidR="001158FB" w:rsidRDefault="001158FB" w:rsidP="00270FDC">
      <w:pPr>
        <w:numPr>
          <w:ilvl w:val="0"/>
          <w:numId w:val="58"/>
        </w:numPr>
        <w:spacing w:after="120"/>
        <w:jc w:val="both"/>
        <w:rPr>
          <w:rFonts w:ascii="Arial" w:hAnsi="Arial" w:cs="Arial"/>
          <w:lang w:val="es-BO"/>
        </w:rPr>
      </w:pPr>
      <w:r w:rsidRPr="00D07EF4">
        <w:rPr>
          <w:rFonts w:ascii="Arial" w:hAnsi="Arial" w:cs="Arial"/>
        </w:rPr>
        <w:t xml:space="preserve">Documento </w:t>
      </w:r>
      <w:r>
        <w:rPr>
          <w:rFonts w:ascii="Arial" w:hAnsi="Arial" w:cs="Arial"/>
        </w:rPr>
        <w:t xml:space="preserve">base </w:t>
      </w:r>
      <w:r w:rsidRPr="00D07EF4">
        <w:rPr>
          <w:rFonts w:ascii="Arial" w:hAnsi="Arial" w:cs="Arial"/>
        </w:rPr>
        <w:t>de contratación</w:t>
      </w:r>
      <w:r>
        <w:rPr>
          <w:rFonts w:ascii="Arial" w:hAnsi="Arial" w:cs="Arial"/>
        </w:rPr>
        <w:t>, aclaraciones y enmiendas</w:t>
      </w:r>
      <w:r w:rsidRPr="00D07EF4">
        <w:rPr>
          <w:rFonts w:ascii="Arial" w:hAnsi="Arial" w:cs="Arial"/>
          <w:lang w:val="es-BO"/>
        </w:rPr>
        <w:t>.</w:t>
      </w:r>
    </w:p>
    <w:p w:rsidR="001158FB" w:rsidRPr="00262973" w:rsidRDefault="001158FB" w:rsidP="00270FDC">
      <w:pPr>
        <w:numPr>
          <w:ilvl w:val="0"/>
          <w:numId w:val="58"/>
        </w:numPr>
        <w:spacing w:after="120"/>
        <w:jc w:val="both"/>
        <w:rPr>
          <w:rFonts w:ascii="Arial" w:hAnsi="Arial" w:cs="Arial"/>
          <w:lang w:val="es-BO"/>
        </w:rPr>
      </w:pPr>
      <w:r w:rsidRPr="00D07EF4">
        <w:rPr>
          <w:rFonts w:ascii="Arial" w:hAnsi="Arial" w:cs="Arial"/>
          <w:lang w:val="es-BO"/>
        </w:rPr>
        <w:t xml:space="preserve">Propuesta </w:t>
      </w:r>
      <w:r w:rsidRPr="00553F3B">
        <w:rPr>
          <w:rFonts w:ascii="Arial" w:hAnsi="Arial" w:cs="Arial"/>
          <w:lang w:val="es-BO"/>
        </w:rPr>
        <w:t>adjudicada (oferta técnica y económica).</w:t>
      </w:r>
    </w:p>
    <w:p w:rsidR="001158FB" w:rsidRPr="009526D1" w:rsidRDefault="001158FB" w:rsidP="00270FDC">
      <w:pPr>
        <w:numPr>
          <w:ilvl w:val="0"/>
          <w:numId w:val="58"/>
        </w:numPr>
        <w:spacing w:after="120"/>
        <w:jc w:val="both"/>
        <w:rPr>
          <w:rFonts w:ascii="Arial" w:hAnsi="Arial" w:cs="Arial"/>
        </w:rPr>
      </w:pPr>
      <w:r>
        <w:rPr>
          <w:rFonts w:ascii="Arial" w:hAnsi="Arial" w:cs="Arial"/>
        </w:rPr>
        <w:t>Nota expresa de adjudicación.</w:t>
      </w:r>
    </w:p>
    <w:p w:rsidR="001158FB" w:rsidRDefault="001158FB" w:rsidP="00270FDC">
      <w:pPr>
        <w:numPr>
          <w:ilvl w:val="0"/>
          <w:numId w:val="58"/>
        </w:numPr>
        <w:spacing w:after="120"/>
        <w:jc w:val="both"/>
        <w:rPr>
          <w:rFonts w:ascii="Arial" w:hAnsi="Arial" w:cs="Arial"/>
        </w:rPr>
      </w:pPr>
      <w:r>
        <w:rPr>
          <w:rFonts w:ascii="Arial" w:hAnsi="Arial" w:cs="Arial"/>
        </w:rPr>
        <w:t xml:space="preserve">Acta de </w:t>
      </w:r>
      <w:r w:rsidRPr="009526D1">
        <w:rPr>
          <w:rFonts w:ascii="Arial" w:hAnsi="Arial" w:cs="Arial"/>
        </w:rPr>
        <w:t>concertación.</w:t>
      </w:r>
    </w:p>
    <w:p w:rsidR="001158FB" w:rsidRDefault="001158FB" w:rsidP="00270FDC">
      <w:pPr>
        <w:numPr>
          <w:ilvl w:val="0"/>
          <w:numId w:val="58"/>
        </w:numPr>
        <w:spacing w:after="120"/>
        <w:jc w:val="both"/>
        <w:rPr>
          <w:rFonts w:ascii="Arial" w:hAnsi="Arial" w:cs="Arial"/>
          <w:lang w:val="es-BO"/>
        </w:rPr>
      </w:pPr>
      <w:r>
        <w:rPr>
          <w:rFonts w:ascii="Arial" w:hAnsi="Arial" w:cs="Arial"/>
        </w:rPr>
        <w:t>Garantías.</w:t>
      </w:r>
    </w:p>
    <w:p w:rsidR="001158FB" w:rsidRDefault="001158FB" w:rsidP="001158FB">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proofErr w:type="gramStart"/>
      <w:r>
        <w:rPr>
          <w:rFonts w:ascii="Arial" w:hAnsi="Arial" w:cs="Arial"/>
          <w:i/>
          <w:iCs/>
          <w:lang w:val="es-ES_tradnl"/>
        </w:rPr>
        <w:t>insertar</w:t>
      </w:r>
      <w:proofErr w:type="gramEnd"/>
      <w:r>
        <w:rPr>
          <w:rFonts w:ascii="Arial" w:hAnsi="Arial" w:cs="Arial"/>
          <w:i/>
          <w:iCs/>
          <w:lang w:val="es-ES_tradnl"/>
        </w:rPr>
        <w:t xml:space="preserve"> cuando el Contrato necesite protocolización</w:t>
      </w:r>
      <w:r w:rsidRPr="007C7A54">
        <w:rPr>
          <w:rFonts w:ascii="Arial" w:hAnsi="Arial" w:cs="Arial"/>
          <w:i/>
          <w:iCs/>
          <w:lang w:val="es-ES_tradnl"/>
        </w:rPr>
        <w:t>)</w:t>
      </w:r>
    </w:p>
    <w:p w:rsidR="001158FB" w:rsidRDefault="001158FB" w:rsidP="001158FB">
      <w:pPr>
        <w:spacing w:before="120" w:after="120"/>
        <w:jc w:val="both"/>
        <w:rPr>
          <w:rFonts w:ascii="Arial" w:hAnsi="Arial" w:cs="Arial"/>
          <w:i/>
          <w:iCs/>
          <w:lang w:val="es-ES_tradnl"/>
        </w:rPr>
      </w:pPr>
    </w:p>
    <w:p w:rsidR="001158FB" w:rsidRPr="005626DC" w:rsidRDefault="001158FB" w:rsidP="001158FB">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1158FB" w:rsidRDefault="001158FB" w:rsidP="001158FB">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 xml:space="preserve">con estricta y absoluta sujeción a este Contrato y en conformidad a </w:t>
      </w:r>
      <w:r>
        <w:rPr>
          <w:rFonts w:ascii="Arial" w:hAnsi="Arial" w:cs="Arial"/>
        </w:rPr>
        <w:t xml:space="preserve">lo señalado en </w:t>
      </w:r>
      <w:r w:rsidRPr="005626DC">
        <w:rPr>
          <w:rFonts w:ascii="Arial" w:hAnsi="Arial" w:cs="Arial"/>
        </w:rPr>
        <w:t xml:space="preserve">los </w:t>
      </w:r>
      <w:r>
        <w:rPr>
          <w:rFonts w:ascii="Arial" w:hAnsi="Arial" w:cs="Arial"/>
        </w:rPr>
        <w:t>documento</w:t>
      </w:r>
      <w:r w:rsidRPr="005626DC">
        <w:rPr>
          <w:rFonts w:ascii="Arial" w:hAnsi="Arial" w:cs="Arial"/>
        </w:rPr>
        <w:t>s que forman parte integrante e indivisible del presente Contrato.</w:t>
      </w:r>
    </w:p>
    <w:p w:rsidR="001158FB" w:rsidRPr="005626DC" w:rsidRDefault="001158FB" w:rsidP="001158FB">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1158FB" w:rsidRPr="005626DC" w:rsidRDefault="001158FB" w:rsidP="001158FB">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1158FB" w:rsidRPr="000A4466" w:rsidRDefault="001158FB" w:rsidP="001158FB">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1158FB" w:rsidRPr="005626DC" w:rsidRDefault="001158FB" w:rsidP="001158FB">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1158FB" w:rsidRPr="00C644C4" w:rsidRDefault="001158FB" w:rsidP="001158FB">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w:t>
      </w:r>
      <w:r>
        <w:rPr>
          <w:rFonts w:ascii="Arial" w:hAnsi="Arial" w:cs="Arial"/>
          <w:lang w:val="es-ES_tradnl"/>
        </w:rPr>
        <w:t>los Bienes</w:t>
      </w:r>
      <w:r w:rsidRPr="000A4466">
        <w:rPr>
          <w:rFonts w:ascii="Arial" w:hAnsi="Arial" w:cs="Arial"/>
          <w:lang w:val="es-ES_tradnl"/>
        </w:rPr>
        <w:t xml:space="preserve">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w:t>
      </w:r>
      <w:proofErr w:type="gramStart"/>
      <w:r>
        <w:rPr>
          <w:rFonts w:ascii="Arial" w:hAnsi="Arial" w:cs="Arial"/>
          <w:lang w:val="es-ES_tradnl"/>
        </w:rPr>
        <w:t>insertar</w:t>
      </w:r>
      <w:proofErr w:type="gramEnd"/>
      <w:r>
        <w:rPr>
          <w:rFonts w:ascii="Arial" w:hAnsi="Arial" w:cs="Arial"/>
          <w:lang w:val="es-ES_tradnl"/>
        </w:rPr>
        <w:t xml:space="preserve"> de acuerdo a lo indicado en las especificaciones técnicas)</w:t>
      </w:r>
      <w:r w:rsidRPr="00C644C4">
        <w:rPr>
          <w:rFonts w:ascii="Arial" w:hAnsi="Arial" w:cs="Arial"/>
          <w:lang w:val="es-ES_tradnl"/>
        </w:rPr>
        <w:t>.</w:t>
      </w:r>
    </w:p>
    <w:p w:rsidR="001158FB" w:rsidRPr="00C644C4" w:rsidRDefault="001158FB" w:rsidP="001158FB">
      <w:pPr>
        <w:spacing w:after="120"/>
        <w:jc w:val="both"/>
        <w:rPr>
          <w:rFonts w:ascii="Arial" w:hAnsi="Arial" w:cs="Arial"/>
          <w:b/>
          <w:u w:val="single"/>
        </w:rPr>
      </w:pPr>
      <w:r w:rsidRPr="00C644C4">
        <w:rPr>
          <w:rFonts w:ascii="Arial" w:hAnsi="Arial" w:cs="Arial"/>
          <w:b/>
          <w:u w:val="single"/>
          <w:lang w:val="es-ES_tradnl"/>
        </w:rPr>
        <w:t xml:space="preserve">OCTAVA.- </w:t>
      </w:r>
      <w:r w:rsidRPr="00C644C4">
        <w:rPr>
          <w:rFonts w:ascii="Arial" w:hAnsi="Arial" w:cs="Arial"/>
          <w:b/>
          <w:u w:val="single"/>
        </w:rPr>
        <w:t>(LUGAR DE ENTREGA)</w:t>
      </w:r>
    </w:p>
    <w:p w:rsidR="001158FB" w:rsidRDefault="001158FB" w:rsidP="001158FB">
      <w:pPr>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w:t>
      </w:r>
      <w:r>
        <w:rPr>
          <w:rFonts w:ascii="Arial" w:hAnsi="Arial" w:cs="Arial"/>
          <w:lang w:val="es-ES_tradnl"/>
        </w:rPr>
        <w:t xml:space="preserve">los Bienes </w:t>
      </w:r>
      <w:r w:rsidRPr="00C644C4">
        <w:rPr>
          <w:rFonts w:ascii="Arial" w:hAnsi="Arial" w:cs="Arial"/>
          <w:lang w:val="es-ES_tradnl"/>
        </w:rPr>
        <w:t>será  en ___________, en coordinación con el Comité de Recepción.</w:t>
      </w:r>
    </w:p>
    <w:p w:rsidR="001158FB" w:rsidRPr="00486DEC" w:rsidRDefault="001158FB" w:rsidP="001158FB">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1158FB" w:rsidRPr="00C644C4" w:rsidRDefault="001158FB" w:rsidP="001158FB">
      <w:pPr>
        <w:spacing w:after="120"/>
        <w:ind w:left="567" w:hanging="567"/>
        <w:jc w:val="both"/>
        <w:rPr>
          <w:rFonts w:ascii="Arial" w:hAnsi="Arial" w:cs="Arial"/>
          <w:b/>
          <w:u w:val="single"/>
          <w:lang w:val="es-ES_tradnl"/>
        </w:rPr>
      </w:pPr>
      <w:r w:rsidRPr="00C644C4">
        <w:rPr>
          <w:rFonts w:ascii="Arial" w:hAnsi="Arial" w:cs="Arial"/>
          <w:b/>
          <w:u w:val="single"/>
          <w:lang w:val="es-ES_tradnl"/>
        </w:rPr>
        <w:t>NOVENA.- (MONTO DEL CONTRATO)</w:t>
      </w:r>
    </w:p>
    <w:p w:rsidR="001158FB" w:rsidRDefault="001158FB" w:rsidP="001158FB">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w:t>
      </w:r>
      <w:r>
        <w:rPr>
          <w:rFonts w:ascii="Arial" w:hAnsi="Arial" w:cs="Arial"/>
          <w:lang w:val="es-ES_tradnl"/>
        </w:rPr>
        <w:t xml:space="preserve">el cumplimiento </w:t>
      </w:r>
      <w:r w:rsidRPr="005626DC">
        <w:rPr>
          <w:rFonts w:ascii="Arial" w:hAnsi="Arial" w:cs="Arial"/>
          <w:lang w:val="es-ES_tradnl"/>
        </w:rPr>
        <w:t>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proofErr w:type="gramStart"/>
      <w:r w:rsidRPr="005626DC">
        <w:rPr>
          <w:rFonts w:ascii="Arial" w:hAnsi="Arial" w:cs="Arial"/>
        </w:rPr>
        <w:t>Bolivianos</w:t>
      </w:r>
      <w:proofErr w:type="gramEnd"/>
      <w:r w:rsidRPr="005626DC">
        <w:rPr>
          <w:rFonts w:ascii="Arial" w:hAnsi="Arial" w:cs="Arial"/>
        </w:rPr>
        <w:t>)</w:t>
      </w:r>
      <w:r>
        <w:rPr>
          <w:rFonts w:ascii="Arial" w:hAnsi="Arial" w:cs="Arial"/>
        </w:rPr>
        <w:t>.</w:t>
      </w:r>
    </w:p>
    <w:p w:rsidR="001158FB" w:rsidRPr="005626DC" w:rsidRDefault="001158FB" w:rsidP="001158FB">
      <w:pPr>
        <w:spacing w:before="120" w:after="120"/>
        <w:jc w:val="both"/>
        <w:rPr>
          <w:rFonts w:ascii="Arial" w:hAnsi="Arial" w:cs="Arial"/>
          <w:lang w:val="es-ES_tradnl"/>
        </w:rPr>
      </w:pPr>
      <w:r>
        <w:rPr>
          <w:noProof/>
          <w:lang w:val="es-BO" w:eastAsia="es-BO"/>
        </w:rPr>
        <w:drawing>
          <wp:anchor distT="0" distB="0" distL="114300" distR="114300" simplePos="0" relativeHeight="251688448"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precio o valor final de </w:t>
      </w:r>
      <w:r>
        <w:rPr>
          <w:rFonts w:ascii="Arial" w:hAnsi="Arial" w:cs="Arial"/>
          <w:lang w:val="es-ES_tradnl"/>
        </w:rPr>
        <w:t xml:space="preserve">los Bienes </w:t>
      </w:r>
      <w:r w:rsidRPr="005626DC">
        <w:rPr>
          <w:rFonts w:ascii="Arial" w:hAnsi="Arial" w:cs="Arial"/>
          <w:lang w:val="es-ES_tradnl"/>
        </w:rPr>
        <w:t xml:space="preserve">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1158FB" w:rsidRPr="005626DC" w:rsidRDefault="001158FB" w:rsidP="001158FB">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1158FB" w:rsidRPr="005B6701" w:rsidRDefault="001158FB" w:rsidP="001158FB">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1158FB" w:rsidRPr="005B6701" w:rsidRDefault="001158FB" w:rsidP="001158FB">
      <w:pPr>
        <w:spacing w:before="120" w:after="120"/>
        <w:jc w:val="both"/>
        <w:rPr>
          <w:rFonts w:ascii="Arial" w:hAnsi="Arial" w:cs="Arial"/>
          <w:b/>
          <w:u w:val="single"/>
          <w:lang w:val="es-ES_tradnl"/>
        </w:rPr>
      </w:pP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1158FB" w:rsidRDefault="001158FB" w:rsidP="001158FB">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7111D6">
        <w:rPr>
          <w:rFonts w:ascii="Arial" w:hAnsi="Arial" w:cs="Arial"/>
          <w:lang w:val="es-ES_tradnl"/>
        </w:rPr>
        <w:t>parcial/ total</w:t>
      </w:r>
      <w:r>
        <w:rPr>
          <w:rFonts w:ascii="Arial" w:hAnsi="Arial" w:cs="Arial"/>
          <w:lang w:val="es-ES_tradnl"/>
        </w:rPr>
        <w:t xml:space="preserve"> (de acuerdo a las especificaciones técnicas) contra entrega de los Bienes a través de transferencia electrónica </w:t>
      </w:r>
      <w:r w:rsidRPr="007111D6">
        <w:rPr>
          <w:rFonts w:ascii="Arial" w:hAnsi="Arial" w:cs="Arial"/>
          <w:lang w:val="es-ES_tradnl"/>
        </w:rP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 xml:space="preserve">el Informe de Conformidad </w:t>
      </w:r>
      <w:r>
        <w:rPr>
          <w:rFonts w:ascii="Arial" w:hAnsi="Arial" w:cs="Arial"/>
          <w:lang w:val="es-ES_tradnl"/>
        </w:rPr>
        <w:t>d</w:t>
      </w:r>
      <w:r w:rsidRPr="005B6701">
        <w:rPr>
          <w:rFonts w:ascii="Arial" w:hAnsi="Arial" w:cs="Arial"/>
          <w:lang w:val="es-ES_tradnl"/>
        </w:rPr>
        <w:t>el Comité de Recepción.</w:t>
      </w:r>
    </w:p>
    <w:p w:rsidR="001158FB" w:rsidRPr="008C3799" w:rsidRDefault="001158FB" w:rsidP="001158FB">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7111D6">
        <w:rPr>
          <w:rFonts w:ascii="Arial" w:hAnsi="Arial" w:cs="Arial"/>
          <w:lang w:val="es-ES_tradnl"/>
        </w:rPr>
        <w:t>PROVEEDOR</w:t>
      </w:r>
      <w:r w:rsidRPr="008C3799">
        <w:rPr>
          <w:rFonts w:ascii="Arial" w:hAnsi="Arial" w:cs="Arial"/>
          <w:lang w:val="es-ES_tradnl"/>
        </w:rPr>
        <w:t xml:space="preserve"> presentar la siguiente documentación para pago:</w:t>
      </w:r>
    </w:p>
    <w:p w:rsidR="001158FB" w:rsidRPr="008C3799" w:rsidRDefault="001158FB" w:rsidP="00270FDC">
      <w:pPr>
        <w:pStyle w:val="Prrafodelista"/>
        <w:numPr>
          <w:ilvl w:val="0"/>
          <w:numId w:val="50"/>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1158FB" w:rsidRPr="005626DC" w:rsidRDefault="001158FB" w:rsidP="00270FDC">
      <w:pPr>
        <w:pStyle w:val="Prrafodelista"/>
        <w:numPr>
          <w:ilvl w:val="0"/>
          <w:numId w:val="50"/>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1158FB" w:rsidRPr="005626DC" w:rsidRDefault="001158FB" w:rsidP="00270FDC">
      <w:pPr>
        <w:pStyle w:val="Prrafodelista"/>
        <w:numPr>
          <w:ilvl w:val="0"/>
          <w:numId w:val="50"/>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 xml:space="preserve">Sistema </w:t>
      </w:r>
      <w:r>
        <w:rPr>
          <w:rFonts w:ascii="Arial" w:hAnsi="Arial" w:cs="Arial"/>
        </w:rPr>
        <w:t>d</w:t>
      </w:r>
      <w:r w:rsidRPr="002D3CE2">
        <w:rPr>
          <w:rFonts w:ascii="Arial" w:hAnsi="Arial" w:cs="Arial"/>
        </w:rPr>
        <w:t xml:space="preserve">e Gestión </w:t>
      </w:r>
      <w:r>
        <w:rPr>
          <w:rFonts w:ascii="Arial" w:hAnsi="Arial" w:cs="Arial"/>
        </w:rPr>
        <w:t>d</w:t>
      </w:r>
      <w:r w:rsidRPr="002D3CE2">
        <w:rPr>
          <w:rFonts w:ascii="Arial" w:hAnsi="Arial" w:cs="Arial"/>
        </w:rPr>
        <w:t>e Pública (SIGEP)</w:t>
      </w:r>
      <w:r>
        <w:rPr>
          <w:rFonts w:ascii="Arial" w:hAnsi="Arial" w:cs="Arial"/>
        </w:rPr>
        <w:t>.</w:t>
      </w:r>
    </w:p>
    <w:p w:rsidR="001158FB" w:rsidRPr="005626DC" w:rsidRDefault="001158FB" w:rsidP="00270FDC">
      <w:pPr>
        <w:pStyle w:val="Prrafodelista"/>
        <w:numPr>
          <w:ilvl w:val="0"/>
          <w:numId w:val="50"/>
        </w:numPr>
        <w:tabs>
          <w:tab w:val="num" w:pos="993"/>
        </w:tabs>
        <w:ind w:left="1706" w:hanging="357"/>
        <w:jc w:val="both"/>
        <w:rPr>
          <w:rFonts w:ascii="Arial" w:hAnsi="Arial" w:cs="Arial"/>
          <w:lang w:val="es-ES_tradnl"/>
        </w:rPr>
      </w:pPr>
      <w:r>
        <w:rPr>
          <w:rFonts w:ascii="Arial" w:hAnsi="Arial" w:cs="Arial"/>
          <w:lang w:val="es-ES_tradnl"/>
        </w:rPr>
        <w:t>Fotocopia de la c</w:t>
      </w:r>
      <w:r w:rsidRPr="005626DC">
        <w:rPr>
          <w:rFonts w:ascii="Arial" w:hAnsi="Arial" w:cs="Arial"/>
          <w:lang w:val="es-ES_tradnl"/>
        </w:rPr>
        <w:t>édula de identidad del representante legal.</w:t>
      </w:r>
    </w:p>
    <w:p w:rsidR="001158FB" w:rsidRDefault="001158FB" w:rsidP="00270FDC">
      <w:pPr>
        <w:pStyle w:val="Prrafodelista"/>
        <w:numPr>
          <w:ilvl w:val="0"/>
          <w:numId w:val="50"/>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1158FB" w:rsidRDefault="001158FB" w:rsidP="00270FDC">
      <w:pPr>
        <w:numPr>
          <w:ilvl w:val="0"/>
          <w:numId w:val="50"/>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1158FB" w:rsidRPr="005626DC" w:rsidRDefault="001158FB" w:rsidP="001158FB">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1158FB" w:rsidRDefault="001158FB" w:rsidP="001158FB">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 xml:space="preserve">Número </w:t>
      </w:r>
      <w:r>
        <w:rPr>
          <w:rFonts w:ascii="Arial" w:hAnsi="Arial" w:cs="Arial"/>
          <w:iCs/>
        </w:rPr>
        <w:t>d</w:t>
      </w:r>
      <w:r w:rsidRPr="005626DC">
        <w:rPr>
          <w:rFonts w:ascii="Arial" w:hAnsi="Arial" w:cs="Arial"/>
          <w:iCs/>
        </w:rPr>
        <w:t>e Identificación Tributaria (NIT) 1020269020.</w:t>
      </w:r>
    </w:p>
    <w:p w:rsidR="001158FB" w:rsidRDefault="001158FB" w:rsidP="001158FB">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1158FB" w:rsidRDefault="001158FB" w:rsidP="001158FB">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1158FB" w:rsidRPr="005626DC" w:rsidRDefault="001158FB" w:rsidP="001158FB">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1158FB" w:rsidRPr="005626DC" w:rsidRDefault="001158FB" w:rsidP="001158F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w:t>
      </w:r>
      <w:r>
        <w:rPr>
          <w:rFonts w:ascii="Arial" w:hAnsi="Arial" w:cs="Arial"/>
          <w:lang w:val="es-ES_tradnl"/>
        </w:rPr>
        <w:t xml:space="preserve">te Contrato en todas sus partes, </w:t>
      </w:r>
      <w:r w:rsidRPr="005626DC">
        <w:rPr>
          <w:rFonts w:ascii="Arial" w:hAnsi="Arial" w:cs="Arial"/>
          <w:lang w:val="es-ES_tradnl"/>
        </w:rPr>
        <w:t xml:space="preserve">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w:t>
      </w:r>
      <w:proofErr w:type="spellStart"/>
      <w:r>
        <w:rPr>
          <w:rFonts w:ascii="Arial" w:hAnsi="Arial" w:cs="Arial"/>
          <w:lang w:val="es-ES_tradnl"/>
        </w:rPr>
        <w:t>de</w:t>
      </w:r>
      <w:proofErr w:type="spellEnd"/>
      <w:r>
        <w:rPr>
          <w:rFonts w:ascii="Arial" w:hAnsi="Arial" w:cs="Arial"/>
          <w:lang w:val="es-ES_tradnl"/>
        </w:rPr>
        <w:t xml:space="preserv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1158FB" w:rsidRPr="005626DC" w:rsidRDefault="001158FB" w:rsidP="001158FB">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1158FB" w:rsidRPr="000F5E77" w:rsidRDefault="001158FB" w:rsidP="001158FB">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1158FB" w:rsidRPr="000F5E77" w:rsidRDefault="001158FB" w:rsidP="001158FB">
      <w:pPr>
        <w:spacing w:before="120" w:after="120"/>
        <w:jc w:val="both"/>
        <w:rPr>
          <w:rFonts w:ascii="Arial" w:hAnsi="Arial" w:cs="Arial"/>
          <w:b/>
          <w:bCs/>
          <w:i/>
          <w:lang w:val="es-BO"/>
        </w:rPr>
      </w:pP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1158FB" w:rsidRPr="000F5E77" w:rsidRDefault="001158FB" w:rsidP="001158FB">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1158FB" w:rsidRPr="000F5E77" w:rsidRDefault="001158FB" w:rsidP="001158FB">
      <w:pPr>
        <w:spacing w:before="120" w:after="120"/>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w:t>
      </w:r>
      <w:r w:rsidRPr="000F5E77">
        <w:rPr>
          <w:rFonts w:ascii="Arial" w:hAnsi="Arial" w:cs="Arial"/>
          <w:lang w:val="es-BO"/>
        </w:rPr>
        <w:lastRenderedPageBreak/>
        <w:t xml:space="preserve">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1158FB" w:rsidRPr="000F5E77" w:rsidRDefault="001158FB" w:rsidP="001158FB">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1158FB" w:rsidRPr="00DF2F05" w:rsidRDefault="001158FB" w:rsidP="001158FB">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1158FB" w:rsidRPr="00DF2F05" w:rsidRDefault="001158FB" w:rsidP="001158FB">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1158FB" w:rsidRPr="00DF2F05" w:rsidRDefault="001158FB" w:rsidP="001158FB">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1158FB" w:rsidRPr="009C729D" w:rsidRDefault="001158FB" w:rsidP="001158FB">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1158FB" w:rsidRPr="000F5E77" w:rsidRDefault="001158FB" w:rsidP="001158FB">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1158FB" w:rsidRPr="000F5E77" w:rsidRDefault="001158FB" w:rsidP="001158FB">
      <w:pPr>
        <w:spacing w:before="120" w:after="120"/>
        <w:jc w:val="both"/>
        <w:rPr>
          <w:rFonts w:ascii="Arial" w:hAnsi="Arial" w:cs="Arial"/>
          <w:b/>
          <w:u w:val="single"/>
          <w:lang w:val="es-ES_tradnl"/>
        </w:rPr>
      </w:pP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1158FB" w:rsidRPr="000F5E77" w:rsidRDefault="001158FB" w:rsidP="001158FB">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1158FB" w:rsidRPr="006673F3" w:rsidRDefault="001158FB" w:rsidP="001158FB">
      <w:pPr>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1158FB" w:rsidRDefault="001158FB" w:rsidP="001158FB">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1158FB" w:rsidRPr="006673F3" w:rsidRDefault="001158FB" w:rsidP="00270FDC">
      <w:pPr>
        <w:numPr>
          <w:ilvl w:val="1"/>
          <w:numId w:val="55"/>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1158FB" w:rsidRDefault="001158FB" w:rsidP="00270FDC">
      <w:pPr>
        <w:numPr>
          <w:ilvl w:val="2"/>
          <w:numId w:val="56"/>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w:t>
      </w:r>
      <w:proofErr w:type="spellStart"/>
      <w:r>
        <w:rPr>
          <w:rFonts w:ascii="Arial" w:hAnsi="Arial" w:cs="Arial"/>
        </w:rPr>
        <w:t>o</w:t>
      </w:r>
      <w:proofErr w:type="spellEnd"/>
      <w:r>
        <w:rPr>
          <w:rFonts w:ascii="Arial" w:hAnsi="Arial" w:cs="Arial"/>
        </w:rPr>
        <w:t xml:space="preserve"> ocasionar en el desempleo de sus funciones.</w:t>
      </w:r>
    </w:p>
    <w:p w:rsidR="001158FB" w:rsidRDefault="001158FB" w:rsidP="001158FB">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1158FB" w:rsidRPr="005824D1" w:rsidRDefault="001158FB" w:rsidP="00270FDC">
      <w:pPr>
        <w:numPr>
          <w:ilvl w:val="2"/>
          <w:numId w:val="56"/>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1158FB" w:rsidRPr="005824D1" w:rsidRDefault="001158FB" w:rsidP="001158FB">
      <w:pPr>
        <w:spacing w:before="120" w:after="120"/>
        <w:jc w:val="both"/>
        <w:rPr>
          <w:rFonts w:ascii="Arial" w:hAnsi="Arial" w:cs="Arial"/>
          <w:b/>
          <w:u w:val="single"/>
          <w:lang w:val="es-ES_tradnl"/>
        </w:rPr>
      </w:pP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1158FB" w:rsidRPr="005824D1" w:rsidRDefault="001158FB" w:rsidP="001158FB">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1158FB" w:rsidRPr="005824D1" w:rsidRDefault="001158FB" w:rsidP="001158FB">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1158FB" w:rsidRDefault="001158FB" w:rsidP="001158FB">
      <w:pPr>
        <w:spacing w:before="120" w:after="120"/>
        <w:jc w:val="both"/>
        <w:rPr>
          <w:rFonts w:ascii="Arial" w:hAnsi="Arial" w:cs="Arial"/>
        </w:rPr>
      </w:pPr>
      <w:r w:rsidRPr="005824D1">
        <w:rPr>
          <w:rFonts w:ascii="Arial" w:hAnsi="Arial" w:cs="Arial"/>
        </w:rPr>
        <w:lastRenderedPageBreak/>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1158FB" w:rsidRPr="00F05CF8" w:rsidRDefault="001158FB" w:rsidP="001158FB">
      <w:pPr>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 xml:space="preserve">ejecute la garantía de cumplimiento de Contrato y gestione el resarcimiento de daños y perjuicios por medio de la jurisdicción coactiva fiscal por la naturaleza del Contrato, conforme lo establecido en </w:t>
      </w:r>
      <w:r>
        <w:rPr>
          <w:rFonts w:ascii="Arial" w:hAnsi="Arial" w:cs="Arial"/>
        </w:rPr>
        <w:t>la Ley Aplicable</w:t>
      </w:r>
    </w:p>
    <w:p w:rsidR="001158FB" w:rsidRPr="005626DC" w:rsidRDefault="001158FB" w:rsidP="001158FB">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1158FB" w:rsidRDefault="001158FB" w:rsidP="001158FB">
      <w:pPr>
        <w:spacing w:after="120"/>
        <w:ind w:left="567" w:hanging="567"/>
        <w:jc w:val="both"/>
        <w:rPr>
          <w:rFonts w:ascii="Arial" w:hAnsi="Arial" w:cs="Arial"/>
          <w:lang w:val="es-ES_tradnl"/>
        </w:rPr>
      </w:pPr>
      <w:r>
        <w:rPr>
          <w:noProof/>
          <w:lang w:val="es-BO" w:eastAsia="es-BO"/>
        </w:rPr>
        <w:drawing>
          <wp:anchor distT="0" distB="0" distL="114300" distR="114300" simplePos="0" relativeHeight="251690496"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r>
      <w:r>
        <w:rPr>
          <w:rFonts w:ascii="Arial" w:hAnsi="Arial" w:cs="Arial"/>
          <w:lang w:val="es-ES_tradnl"/>
        </w:rPr>
        <w:t xml:space="preserve">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1"/>
        <w:gridCol w:w="4294"/>
      </w:tblGrid>
      <w:tr w:rsidR="001158FB" w:rsidTr="009F0C1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158FB" w:rsidRDefault="001158FB" w:rsidP="009F0C10">
            <w:pPr>
              <w:ind w:left="180" w:hanging="180"/>
              <w:jc w:val="center"/>
              <w:rPr>
                <w:rFonts w:ascii="Arial" w:hAnsi="Arial" w:cs="Arial"/>
                <w:b/>
                <w:bCs/>
                <w:sz w:val="18"/>
                <w:szCs w:val="18"/>
                <w:lang w:val="es-ES_tradnl"/>
              </w:rPr>
            </w:pPr>
            <w:r>
              <w:rPr>
                <w:rFonts w:ascii="Arial" w:hAnsi="Arial" w:cs="Arial"/>
                <w:b/>
                <w:bCs/>
                <w:sz w:val="18"/>
                <w:szCs w:val="18"/>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158FB" w:rsidRDefault="001158FB" w:rsidP="009F0C10">
            <w:pPr>
              <w:ind w:left="180" w:hanging="180"/>
              <w:jc w:val="center"/>
              <w:rPr>
                <w:rFonts w:ascii="Arial" w:hAnsi="Arial" w:cs="Arial"/>
                <w:b/>
                <w:bCs/>
                <w:sz w:val="18"/>
                <w:szCs w:val="18"/>
                <w:lang w:val="es-ES_tradnl"/>
              </w:rPr>
            </w:pPr>
            <w:r>
              <w:rPr>
                <w:rFonts w:ascii="Arial" w:hAnsi="Arial" w:cs="Arial"/>
                <w:b/>
                <w:bCs/>
                <w:sz w:val="18"/>
                <w:szCs w:val="18"/>
                <w:lang w:val="es-ES_tradnl"/>
              </w:rPr>
              <w:t>CONTRATISTA</w:t>
            </w:r>
          </w:p>
        </w:tc>
      </w:tr>
      <w:tr w:rsidR="001158FB" w:rsidTr="009F0C1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158FB" w:rsidRDefault="001158FB" w:rsidP="009F0C10">
            <w:pPr>
              <w:jc w:val="both"/>
              <w:rPr>
                <w:rFonts w:ascii="Arial" w:hAnsi="Arial" w:cs="Arial"/>
                <w:sz w:val="18"/>
                <w:szCs w:val="18"/>
                <w:lang w:val="es-ES_tradnl"/>
              </w:rPr>
            </w:pPr>
            <w:r>
              <w:rPr>
                <w:rFonts w:ascii="Arial" w:hAnsi="Arial" w:cs="Arial"/>
                <w:b/>
                <w:bCs/>
                <w:sz w:val="18"/>
                <w:szCs w:val="18"/>
                <w:lang w:val="es-ES_tradnl"/>
              </w:rPr>
              <w:t xml:space="preserve">Domicilio: </w:t>
            </w:r>
          </w:p>
          <w:p w:rsidR="001158FB" w:rsidRPr="00DD3262" w:rsidRDefault="001158FB" w:rsidP="009F0C10">
            <w:pPr>
              <w:ind w:left="180" w:hanging="180"/>
              <w:jc w:val="both"/>
              <w:rPr>
                <w:rFonts w:ascii="Arial" w:hAnsi="Arial" w:cs="Arial"/>
                <w:sz w:val="18"/>
                <w:szCs w:val="18"/>
                <w:lang w:val="es-BO"/>
              </w:rPr>
            </w:pPr>
            <w:r w:rsidRPr="00DD3262">
              <w:rPr>
                <w:rFonts w:ascii="Arial" w:hAnsi="Arial" w:cs="Arial"/>
                <w:b/>
                <w:bCs/>
                <w:sz w:val="18"/>
                <w:szCs w:val="18"/>
                <w:lang w:val="es-BO"/>
              </w:rPr>
              <w:t>N° Telf.:</w:t>
            </w:r>
            <w:r w:rsidRPr="00DD3262">
              <w:rPr>
                <w:rFonts w:ascii="Arial" w:hAnsi="Arial" w:cs="Arial"/>
                <w:sz w:val="18"/>
                <w:szCs w:val="18"/>
                <w:lang w:val="es-BO"/>
              </w:rPr>
              <w:t xml:space="preserve"> (591-2) </w:t>
            </w:r>
          </w:p>
          <w:p w:rsidR="001158FB" w:rsidRPr="00DD3262" w:rsidRDefault="001158FB" w:rsidP="009F0C10">
            <w:pPr>
              <w:ind w:left="180" w:hanging="180"/>
              <w:jc w:val="both"/>
              <w:rPr>
                <w:rFonts w:ascii="Arial" w:hAnsi="Arial" w:cs="Arial"/>
                <w:b/>
                <w:bCs/>
                <w:sz w:val="18"/>
                <w:szCs w:val="18"/>
                <w:lang w:val="es-BO"/>
              </w:rPr>
            </w:pPr>
            <w:r w:rsidRPr="00DD3262">
              <w:rPr>
                <w:rFonts w:ascii="Arial" w:hAnsi="Arial" w:cs="Arial"/>
                <w:b/>
                <w:bCs/>
                <w:sz w:val="18"/>
                <w:szCs w:val="18"/>
                <w:lang w:val="es-BO"/>
              </w:rPr>
              <w:t>E-mail:</w:t>
            </w:r>
            <w:r w:rsidRPr="00DD3262">
              <w:rPr>
                <w:rFonts w:ascii="Arial" w:hAnsi="Arial" w:cs="Arial"/>
                <w:sz w:val="18"/>
                <w:szCs w:val="18"/>
                <w:lang w:val="es-BO"/>
              </w:rPr>
              <w:t xml:space="preserve"> </w:t>
            </w:r>
          </w:p>
          <w:p w:rsidR="001158FB" w:rsidRDefault="001158FB" w:rsidP="009F0C10">
            <w:pPr>
              <w:jc w:val="both"/>
              <w:rPr>
                <w:rFonts w:ascii="Arial" w:hAnsi="Arial" w:cs="Arial"/>
                <w:sz w:val="18"/>
                <w:szCs w:val="18"/>
                <w:lang w:val="es-BO"/>
              </w:rPr>
            </w:pPr>
            <w:proofErr w:type="spellStart"/>
            <w:r>
              <w:rPr>
                <w:rFonts w:ascii="Arial" w:hAnsi="Arial" w:cs="Arial"/>
                <w:b/>
                <w:bCs/>
                <w:sz w:val="18"/>
                <w:szCs w:val="18"/>
              </w:rPr>
              <w:t>Attn</w:t>
            </w:r>
            <w:proofErr w:type="spellEnd"/>
            <w:r>
              <w:rPr>
                <w:rFonts w:ascii="Arial" w:hAnsi="Arial" w:cs="Arial"/>
                <w:b/>
                <w:bCs/>
                <w:sz w:val="18"/>
                <w:szCs w:val="18"/>
              </w:rPr>
              <w:t xml:space="preserve">.: </w:t>
            </w:r>
          </w:p>
          <w:p w:rsidR="001158FB" w:rsidRDefault="001158FB" w:rsidP="009F0C10">
            <w:pPr>
              <w:jc w:val="both"/>
              <w:rPr>
                <w:rFonts w:ascii="Arial" w:hAnsi="Arial" w:cs="Arial"/>
                <w:sz w:val="18"/>
                <w:szCs w:val="18"/>
                <w:lang w:val="es-ES_tradnl"/>
              </w:rPr>
            </w:pPr>
            <w:r>
              <w:rPr>
                <w:rFonts w:ascii="Arial" w:hAnsi="Arial" w:cs="Arial"/>
                <w:sz w:val="18"/>
                <w:szCs w:val="18"/>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1158FB" w:rsidRDefault="001158FB" w:rsidP="009F0C10">
            <w:pPr>
              <w:jc w:val="both"/>
              <w:rPr>
                <w:rFonts w:ascii="Arial" w:hAnsi="Arial" w:cs="Arial"/>
                <w:sz w:val="18"/>
                <w:szCs w:val="18"/>
                <w:lang w:val="es-ES_tradnl"/>
              </w:rPr>
            </w:pPr>
            <w:r>
              <w:rPr>
                <w:rFonts w:ascii="Arial" w:hAnsi="Arial" w:cs="Arial"/>
                <w:b/>
                <w:bCs/>
                <w:sz w:val="18"/>
                <w:szCs w:val="18"/>
                <w:lang w:val="es-ES_tradnl"/>
              </w:rPr>
              <w:t>Domicilio:</w:t>
            </w:r>
            <w:r>
              <w:rPr>
                <w:rFonts w:ascii="Arial" w:hAnsi="Arial" w:cs="Arial"/>
                <w:sz w:val="18"/>
                <w:szCs w:val="18"/>
                <w:lang w:val="es-ES_tradnl"/>
              </w:rPr>
              <w:t xml:space="preserve"> </w:t>
            </w:r>
          </w:p>
          <w:p w:rsidR="001158FB" w:rsidRPr="00DD3262" w:rsidRDefault="001158FB" w:rsidP="009F0C10">
            <w:pPr>
              <w:ind w:left="180" w:hanging="180"/>
              <w:jc w:val="both"/>
              <w:rPr>
                <w:rFonts w:ascii="Arial" w:hAnsi="Arial" w:cs="Arial"/>
                <w:sz w:val="18"/>
                <w:szCs w:val="18"/>
                <w:lang w:val="es-BO"/>
              </w:rPr>
            </w:pPr>
            <w:r w:rsidRPr="00DD3262">
              <w:rPr>
                <w:rFonts w:ascii="Arial" w:hAnsi="Arial" w:cs="Arial"/>
                <w:b/>
                <w:bCs/>
                <w:sz w:val="18"/>
                <w:szCs w:val="18"/>
                <w:lang w:val="es-BO"/>
              </w:rPr>
              <w:t xml:space="preserve">N° Telf.: </w:t>
            </w:r>
            <w:r w:rsidRPr="00DD3262">
              <w:rPr>
                <w:rFonts w:ascii="Arial" w:hAnsi="Arial" w:cs="Arial"/>
                <w:sz w:val="18"/>
                <w:szCs w:val="18"/>
                <w:lang w:val="es-BO"/>
              </w:rPr>
              <w:t xml:space="preserve">(591-___) </w:t>
            </w:r>
          </w:p>
          <w:p w:rsidR="001158FB" w:rsidRPr="00DD3262" w:rsidRDefault="001158FB" w:rsidP="009F0C10">
            <w:pPr>
              <w:ind w:left="180" w:hanging="180"/>
              <w:jc w:val="both"/>
              <w:rPr>
                <w:rFonts w:ascii="Arial" w:hAnsi="Arial" w:cs="Arial"/>
                <w:sz w:val="18"/>
                <w:szCs w:val="18"/>
                <w:lang w:val="es-BO"/>
              </w:rPr>
            </w:pPr>
            <w:r w:rsidRPr="00DD3262">
              <w:rPr>
                <w:rFonts w:ascii="Arial" w:hAnsi="Arial" w:cs="Arial"/>
                <w:b/>
                <w:bCs/>
                <w:sz w:val="18"/>
                <w:szCs w:val="18"/>
                <w:lang w:val="es-BO"/>
              </w:rPr>
              <w:t>N° Celular:</w:t>
            </w:r>
            <w:r w:rsidRPr="00DD3262">
              <w:rPr>
                <w:rFonts w:ascii="Arial" w:hAnsi="Arial" w:cs="Arial"/>
                <w:sz w:val="18"/>
                <w:szCs w:val="18"/>
                <w:lang w:val="es-BO"/>
              </w:rPr>
              <w:t xml:space="preserve"> </w:t>
            </w:r>
          </w:p>
          <w:p w:rsidR="001158FB" w:rsidRPr="00AF11CD" w:rsidRDefault="001158FB" w:rsidP="009F0C10">
            <w:pPr>
              <w:autoSpaceDE w:val="0"/>
              <w:autoSpaceDN w:val="0"/>
              <w:rPr>
                <w:rFonts w:ascii="Arial" w:hAnsi="Arial" w:cs="Arial"/>
                <w:sz w:val="18"/>
                <w:szCs w:val="18"/>
                <w:lang w:val="en-US"/>
              </w:rPr>
            </w:pPr>
            <w:r w:rsidRPr="00AF11CD">
              <w:rPr>
                <w:rFonts w:ascii="Arial" w:hAnsi="Arial" w:cs="Arial"/>
                <w:b/>
                <w:bCs/>
                <w:sz w:val="18"/>
                <w:szCs w:val="18"/>
                <w:lang w:val="en-US"/>
              </w:rPr>
              <w:t>E-mail:</w:t>
            </w:r>
            <w:r w:rsidRPr="00AF11CD">
              <w:rPr>
                <w:rFonts w:ascii="Arial" w:hAnsi="Arial" w:cs="Arial"/>
                <w:sz w:val="18"/>
                <w:szCs w:val="18"/>
                <w:lang w:val="en-US"/>
              </w:rPr>
              <w:t xml:space="preserve"> </w:t>
            </w:r>
          </w:p>
          <w:p w:rsidR="001158FB" w:rsidRDefault="001158FB" w:rsidP="009F0C10">
            <w:pPr>
              <w:autoSpaceDE w:val="0"/>
              <w:autoSpaceDN w:val="0"/>
              <w:ind w:left="180" w:hanging="180"/>
              <w:rPr>
                <w:rFonts w:ascii="Arial" w:hAnsi="Arial" w:cs="Arial"/>
                <w:sz w:val="18"/>
                <w:szCs w:val="18"/>
              </w:rPr>
            </w:pPr>
            <w:proofErr w:type="spellStart"/>
            <w:r>
              <w:rPr>
                <w:rFonts w:ascii="Arial" w:hAnsi="Arial" w:cs="Arial"/>
                <w:b/>
                <w:bCs/>
                <w:sz w:val="18"/>
                <w:szCs w:val="18"/>
              </w:rPr>
              <w:t>Attn</w:t>
            </w:r>
            <w:proofErr w:type="spellEnd"/>
            <w:r>
              <w:rPr>
                <w:rFonts w:ascii="Arial" w:hAnsi="Arial" w:cs="Arial"/>
                <w:b/>
                <w:bCs/>
                <w:sz w:val="18"/>
                <w:szCs w:val="18"/>
              </w:rPr>
              <w:t>.:</w:t>
            </w:r>
            <w:r>
              <w:rPr>
                <w:rFonts w:ascii="Arial" w:hAnsi="Arial" w:cs="Arial"/>
                <w:sz w:val="18"/>
                <w:szCs w:val="18"/>
              </w:rPr>
              <w:t xml:space="preserve"> </w:t>
            </w:r>
          </w:p>
          <w:p w:rsidR="001158FB" w:rsidRDefault="001158FB" w:rsidP="009F0C10">
            <w:pPr>
              <w:jc w:val="both"/>
              <w:rPr>
                <w:rFonts w:ascii="Arial" w:hAnsi="Arial" w:cs="Arial"/>
                <w:sz w:val="18"/>
                <w:szCs w:val="18"/>
                <w:lang w:val="es-ES_tradnl"/>
              </w:rPr>
            </w:pPr>
            <w:r>
              <w:rPr>
                <w:rFonts w:ascii="Arial" w:hAnsi="Arial" w:cs="Arial"/>
                <w:sz w:val="18"/>
                <w:szCs w:val="18"/>
                <w:lang w:val="es-ES_tradnl"/>
              </w:rPr>
              <w:t xml:space="preserve">            – Bolivia</w:t>
            </w:r>
          </w:p>
        </w:tc>
      </w:tr>
    </w:tbl>
    <w:p w:rsidR="001158FB" w:rsidRDefault="001158FB" w:rsidP="001158FB">
      <w:pPr>
        <w:spacing w:after="120"/>
        <w:ind w:left="567" w:hanging="567"/>
        <w:jc w:val="both"/>
        <w:rPr>
          <w:rFonts w:ascii="Arial" w:hAnsi="Arial" w:cs="Arial"/>
          <w:b/>
          <w:bCs/>
          <w:lang w:val="es-ES_tradnl"/>
        </w:rPr>
      </w:pPr>
    </w:p>
    <w:p w:rsidR="001158FB" w:rsidRDefault="001158FB" w:rsidP="001158FB">
      <w:pPr>
        <w:spacing w:after="120"/>
        <w:ind w:left="567" w:hanging="567"/>
        <w:jc w:val="both"/>
        <w:rPr>
          <w:rFonts w:ascii="Arial" w:hAnsi="Arial" w:cs="Arial"/>
          <w:lang w:val="es-ES_tradnl"/>
        </w:rPr>
      </w:pPr>
      <w:r>
        <w:rPr>
          <w:rFonts w:ascii="Arial" w:hAnsi="Arial" w:cs="Arial"/>
          <w:b/>
          <w:bCs/>
          <w:lang w:val="es-ES_tradnl"/>
        </w:rPr>
        <w:t>16.2</w:t>
      </w:r>
      <w:r>
        <w:rPr>
          <w:rFonts w:ascii="Arial" w:hAnsi="Arial" w:cs="Arial"/>
          <w:b/>
          <w:bCs/>
          <w:lang w:val="es-ES_tradnl"/>
        </w:rPr>
        <w:tab/>
      </w: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w:t>
      </w:r>
      <w:proofErr w:type="gramStart"/>
      <w:r>
        <w:rPr>
          <w:rFonts w:ascii="Arial" w:hAnsi="Arial" w:cs="Arial"/>
          <w:lang w:val="es-ES_tradnl"/>
        </w:rPr>
        <w:t>)</w:t>
      </w:r>
      <w:r w:rsidRPr="00054F16">
        <w:rPr>
          <w:rFonts w:ascii="Arial" w:hAnsi="Arial" w:cs="Arial"/>
          <w:lang w:val="es-ES_tradnl"/>
        </w:rPr>
        <w:t xml:space="preserve"> ,</w:t>
      </w:r>
      <w:proofErr w:type="gramEnd"/>
      <w:r w:rsidRPr="00054F16">
        <w:rPr>
          <w:rFonts w:ascii="Arial" w:hAnsi="Arial" w:cs="Arial"/>
          <w:lang w:val="es-ES_tradnl"/>
        </w:rPr>
        <w:t xml:space="preserve"> del presente Contrato.</w:t>
      </w:r>
    </w:p>
    <w:p w:rsidR="001158FB" w:rsidRDefault="001158FB" w:rsidP="001158FB">
      <w:pPr>
        <w:spacing w:after="120"/>
        <w:ind w:left="567" w:hanging="567"/>
        <w:jc w:val="both"/>
        <w:rPr>
          <w:rFonts w:ascii="Arial" w:hAnsi="Arial" w:cs="Arial"/>
          <w:lang w:val="es-ES_tradnl"/>
        </w:rPr>
      </w:pPr>
      <w:r>
        <w:rPr>
          <w:rFonts w:ascii="Arial" w:hAnsi="Arial" w:cs="Arial"/>
          <w:b/>
          <w:bCs/>
          <w:lang w:val="es-ES_tradnl"/>
        </w:rPr>
        <w:t>16.3</w:t>
      </w:r>
      <w:r>
        <w:rPr>
          <w:rFonts w:ascii="Arial" w:hAnsi="Arial" w:cs="Arial"/>
          <w:lang w:val="es-ES_tradnl"/>
        </w:rPr>
        <w:t>    Toda notificación o comunicación del presente Contrato se considerará recibida en la fecha y hora en que se haya realizado.</w:t>
      </w:r>
    </w:p>
    <w:p w:rsidR="001158FB" w:rsidRDefault="001158FB" w:rsidP="001158FB">
      <w:pPr>
        <w:spacing w:after="120"/>
        <w:ind w:left="567" w:hanging="567"/>
        <w:jc w:val="both"/>
        <w:rPr>
          <w:rFonts w:ascii="Arial" w:hAnsi="Arial" w:cs="Arial"/>
          <w:lang w:val="es-ES_tradnl"/>
        </w:rPr>
      </w:pPr>
      <w:r>
        <w:rPr>
          <w:rFonts w:ascii="Arial" w:hAnsi="Arial" w:cs="Arial"/>
          <w:b/>
          <w:bCs/>
          <w:lang w:val="es-ES_tradnl"/>
        </w:rPr>
        <w:t>16.4  </w:t>
      </w:r>
      <w:r>
        <w:rPr>
          <w:rFonts w:ascii="Arial" w:hAnsi="Arial" w:cs="Arial"/>
          <w:b/>
          <w:bCs/>
          <w:lang w:val="es-ES_tradnl"/>
        </w:rPr>
        <w:tab/>
      </w:r>
      <w:r>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1158FB" w:rsidRDefault="001158FB" w:rsidP="001158FB">
      <w:pPr>
        <w:spacing w:after="120"/>
        <w:ind w:left="567" w:hanging="567"/>
        <w:jc w:val="both"/>
        <w:rPr>
          <w:rFonts w:ascii="Arial" w:hAnsi="Arial" w:cs="Arial"/>
          <w:lang w:val="es-ES_tradnl"/>
        </w:rPr>
      </w:pPr>
      <w:r>
        <w:rPr>
          <w:rFonts w:ascii="Arial" w:hAnsi="Arial" w:cs="Arial"/>
          <w:b/>
          <w:bCs/>
          <w:lang w:val="es-ES_tradnl"/>
        </w:rPr>
        <w:t>16.5</w:t>
      </w:r>
      <w:r>
        <w:rPr>
          <w:rFonts w:ascii="Arial" w:hAnsi="Arial" w:cs="Arial"/>
          <w:b/>
          <w:bCs/>
          <w:lang w:val="es-ES_tradnl"/>
        </w:rPr>
        <w:tab/>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1158FB" w:rsidRPr="005626DC" w:rsidRDefault="001158FB" w:rsidP="001158FB">
      <w:pPr>
        <w:widowControl w:val="0"/>
        <w:numPr>
          <w:ilvl w:val="1"/>
          <w:numId w:val="0"/>
        </w:numPr>
        <w:tabs>
          <w:tab w:val="num" w:pos="284"/>
        </w:tabs>
        <w:spacing w:before="120" w:after="120"/>
        <w:ind w:left="567" w:hanging="567"/>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1158FB" w:rsidRPr="005626DC" w:rsidRDefault="001158FB" w:rsidP="001158FB">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w:t>
      </w:r>
      <w:r>
        <w:rPr>
          <w:rFonts w:ascii="Arial" w:hAnsi="Arial" w:cs="Arial"/>
          <w:lang w:val="es-ES_tradnl"/>
        </w:rPr>
        <w:t>los Bienes</w:t>
      </w:r>
      <w:r w:rsidRPr="005626DC">
        <w:rPr>
          <w:rFonts w:ascii="Arial" w:hAnsi="Arial" w:cs="Arial"/>
          <w:lang w:val="es-ES_tradnl"/>
        </w:rPr>
        <w:t xml:space="preserve">,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1158FB" w:rsidRDefault="001158FB" w:rsidP="001158FB">
      <w:pPr>
        <w:spacing w:after="120"/>
        <w:jc w:val="both"/>
        <w:rPr>
          <w:rFonts w:ascii="Arial" w:hAnsi="Arial" w:cs="Arial"/>
          <w:lang w:val="es-ES_tradnl"/>
        </w:rPr>
      </w:pPr>
      <w:r w:rsidRPr="005626DC">
        <w:rPr>
          <w:rFonts w:ascii="Arial" w:hAnsi="Arial" w:cs="Arial"/>
          <w:lang w:val="es-ES_tradnl"/>
        </w:rPr>
        <w:t xml:space="preserve">Si se encontraran defectos o daños en </w:t>
      </w:r>
      <w:r>
        <w:rPr>
          <w:rFonts w:ascii="Arial" w:hAnsi="Arial" w:cs="Arial"/>
          <w:lang w:val="es-ES_tradnl"/>
        </w:rPr>
        <w:t>los Bienes</w:t>
      </w:r>
      <w:r w:rsidRPr="005626DC">
        <w:rPr>
          <w:rFonts w:ascii="Arial" w:hAnsi="Arial" w:cs="Arial"/>
          <w:lang w:val="es-ES_tradnl"/>
        </w:rPr>
        <w:t xml:space="preserve">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w:t>
      </w:r>
      <w:r>
        <w:rPr>
          <w:rFonts w:ascii="Arial" w:hAnsi="Arial" w:cs="Arial"/>
          <w:lang w:val="es-ES_tradnl"/>
        </w:rPr>
        <w:t>los Bienes</w:t>
      </w:r>
      <w:r w:rsidRPr="00B949A6">
        <w:rPr>
          <w:rFonts w:ascii="Arial" w:hAnsi="Arial" w:cs="Arial"/>
          <w:lang w:val="es-ES_tradnl"/>
        </w:rPr>
        <w:t xml:space="preserve"> observad</w:t>
      </w:r>
      <w:r>
        <w:rPr>
          <w:rFonts w:ascii="Arial" w:hAnsi="Arial" w:cs="Arial"/>
          <w:lang w:val="es-ES_tradnl"/>
        </w:rPr>
        <w:t>os</w:t>
      </w:r>
      <w:r w:rsidRPr="00B949A6">
        <w:rPr>
          <w:rFonts w:ascii="Arial" w:hAnsi="Arial" w:cs="Arial"/>
          <w:lang w:val="es-ES_tradnl"/>
        </w:rPr>
        <w:t xml:space="preserve"> por otr</w:t>
      </w:r>
      <w:r>
        <w:rPr>
          <w:rFonts w:ascii="Arial" w:hAnsi="Arial" w:cs="Arial"/>
          <w:lang w:val="es-ES_tradnl"/>
        </w:rPr>
        <w:t>os</w:t>
      </w:r>
      <w:r w:rsidRPr="00B949A6">
        <w:rPr>
          <w:rFonts w:ascii="Arial" w:hAnsi="Arial" w:cs="Arial"/>
          <w:lang w:val="es-ES_tradnl"/>
        </w:rPr>
        <w:t xml:space="preserve"> iguales o </w:t>
      </w:r>
      <w:r>
        <w:rPr>
          <w:rFonts w:ascii="Arial" w:hAnsi="Arial" w:cs="Arial"/>
          <w:lang w:val="es-ES_tradnl"/>
        </w:rPr>
        <w:t xml:space="preserve">de </w:t>
      </w:r>
      <w:r w:rsidRPr="00B949A6">
        <w:rPr>
          <w:rFonts w:ascii="Arial" w:hAnsi="Arial" w:cs="Arial"/>
          <w:lang w:val="es-ES_tradnl"/>
        </w:rPr>
        <w:t xml:space="preserve">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1158FB" w:rsidRPr="00B949A6" w:rsidRDefault="001158FB" w:rsidP="001158FB">
      <w:pPr>
        <w:spacing w:after="120"/>
        <w:jc w:val="both"/>
        <w:rPr>
          <w:rFonts w:ascii="Arial" w:hAnsi="Arial" w:cs="Arial"/>
          <w:lang w:val="es-ES_tradnl"/>
        </w:rPr>
      </w:pPr>
      <w:r>
        <w:rPr>
          <w:rFonts w:ascii="Arial" w:hAnsi="Arial" w:cs="Arial"/>
          <w:lang w:val="es-ES_tradnl"/>
        </w:rPr>
        <w:t xml:space="preserve">La entrega de los Bienes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1158FB" w:rsidRPr="00B949A6" w:rsidRDefault="001158FB" w:rsidP="001158FB">
      <w:pPr>
        <w:spacing w:after="120"/>
        <w:jc w:val="both"/>
        <w:rPr>
          <w:rFonts w:ascii="Arial" w:hAnsi="Arial" w:cs="Arial"/>
          <w:b/>
          <w:u w:val="single"/>
          <w:lang w:val="es-ES_tradnl"/>
        </w:rPr>
      </w:pP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1158FB" w:rsidRPr="00B949A6" w:rsidRDefault="001158FB" w:rsidP="001158FB">
      <w:pPr>
        <w:spacing w:after="120"/>
        <w:jc w:val="both"/>
        <w:rPr>
          <w:rFonts w:ascii="Arial" w:hAnsi="Arial" w:cs="Arial"/>
          <w:lang w:val="es-ES_tradnl"/>
        </w:rPr>
      </w:pPr>
      <w:r w:rsidRPr="00B949A6">
        <w:rPr>
          <w:rFonts w:ascii="Arial" w:hAnsi="Arial" w:cs="Arial"/>
          <w:lang w:val="es-ES_tradnl"/>
        </w:rPr>
        <w:lastRenderedPageBreak/>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1158FB" w:rsidRPr="00B949A6" w:rsidRDefault="001158FB" w:rsidP="001158FB">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1158FB" w:rsidRPr="005626DC" w:rsidRDefault="001158FB" w:rsidP="001158FB">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w:t>
      </w:r>
      <w:r>
        <w:rPr>
          <w:rFonts w:ascii="Arial" w:hAnsi="Arial" w:cs="Arial"/>
          <w:lang w:val="es-ES_tradnl"/>
        </w:rPr>
        <w:t>los Bienes</w:t>
      </w:r>
      <w:r w:rsidRPr="00B949A6">
        <w:rPr>
          <w:rFonts w:ascii="Arial" w:hAnsi="Arial" w:cs="Arial"/>
          <w:lang w:val="es-ES_tradnl"/>
        </w:rPr>
        <w:t xml:space="preserve">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los Bienes observados del lugar de entrega descrito en la cláusula (Lugar de entrega) y asumir todos los costos y gastos por transporte, </w:t>
      </w:r>
      <w:proofErr w:type="spellStart"/>
      <w:r>
        <w:rPr>
          <w:rFonts w:ascii="Arial" w:hAnsi="Arial" w:cs="Arial"/>
          <w:lang w:val="es-ES_tradnl"/>
        </w:rPr>
        <w:t>estibaje</w:t>
      </w:r>
      <w:proofErr w:type="spellEnd"/>
      <w:r>
        <w:rPr>
          <w:rFonts w:ascii="Arial" w:hAnsi="Arial" w:cs="Arial"/>
          <w:lang w:val="es-ES_tradnl"/>
        </w:rPr>
        <w:t xml:space="preserve">, exportación y otros directos e indirectos. </w:t>
      </w:r>
    </w:p>
    <w:p w:rsidR="001158FB" w:rsidRPr="005626DC" w:rsidRDefault="001158FB" w:rsidP="001158FB">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1158FB" w:rsidRPr="005626DC" w:rsidRDefault="001158FB" w:rsidP="001158FB">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1158FB" w:rsidRPr="005626DC" w:rsidRDefault="001158FB" w:rsidP="001158FB">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1158FB" w:rsidRDefault="001158FB" w:rsidP="001158FB">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1158FB" w:rsidRPr="005626DC" w:rsidRDefault="001158FB" w:rsidP="00270FDC">
      <w:pPr>
        <w:numPr>
          <w:ilvl w:val="0"/>
          <w:numId w:val="50"/>
        </w:numPr>
        <w:tabs>
          <w:tab w:val="left" w:pos="1134"/>
        </w:tabs>
        <w:spacing w:after="120"/>
        <w:ind w:left="1134" w:hanging="425"/>
        <w:jc w:val="both"/>
        <w:rPr>
          <w:rFonts w:ascii="Arial" w:hAnsi="Arial" w:cs="Arial"/>
        </w:rPr>
      </w:pPr>
      <w:r w:rsidRPr="005626DC">
        <w:rPr>
          <w:rFonts w:ascii="Arial" w:hAnsi="Arial" w:cs="Arial"/>
        </w:rPr>
        <w:t xml:space="preserve">Cumplir con el objeto del Contrato mediante personal especializado y dentro de las especificaciones técnicas, conforme a padrones y normas técnicas usuales en provisiones de esta naturaleza, garantizando la calidad de </w:t>
      </w:r>
      <w:r>
        <w:rPr>
          <w:rFonts w:ascii="Arial" w:hAnsi="Arial" w:cs="Arial"/>
        </w:rPr>
        <w:t>los Bienes</w:t>
      </w:r>
      <w:r w:rsidRPr="005626DC">
        <w:rPr>
          <w:rFonts w:ascii="Arial" w:hAnsi="Arial" w:cs="Arial"/>
        </w:rPr>
        <w:t>.</w:t>
      </w:r>
    </w:p>
    <w:p w:rsidR="001158FB" w:rsidRPr="005626DC" w:rsidRDefault="001158FB" w:rsidP="00270FDC">
      <w:pPr>
        <w:numPr>
          <w:ilvl w:val="0"/>
          <w:numId w:val="50"/>
        </w:numPr>
        <w:spacing w:after="120"/>
        <w:ind w:left="1134" w:hanging="425"/>
        <w:jc w:val="both"/>
        <w:rPr>
          <w:rFonts w:ascii="Arial" w:hAnsi="Arial" w:cs="Arial"/>
        </w:rPr>
      </w:pPr>
      <w:r>
        <w:rPr>
          <w:noProof/>
          <w:lang w:val="es-BO" w:eastAsia="es-BO"/>
        </w:rPr>
        <w:drawing>
          <wp:anchor distT="0" distB="0" distL="114300" distR="114300" simplePos="0" relativeHeight="251691520"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Proveer los Bienes</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1158FB" w:rsidRPr="005626DC" w:rsidRDefault="001158FB" w:rsidP="00270FDC">
      <w:pPr>
        <w:numPr>
          <w:ilvl w:val="0"/>
          <w:numId w:val="50"/>
        </w:numPr>
        <w:spacing w:after="120"/>
        <w:ind w:left="1134" w:hanging="425"/>
        <w:jc w:val="both"/>
        <w:rPr>
          <w:rFonts w:ascii="Arial" w:hAnsi="Arial" w:cs="Arial"/>
        </w:rPr>
      </w:pPr>
      <w:r>
        <w:rPr>
          <w:rFonts w:ascii="Arial" w:hAnsi="Arial" w:cs="Arial"/>
          <w:lang w:val="es-ES_tradnl"/>
        </w:rPr>
        <w:t xml:space="preserve">Proveer Bienes </w:t>
      </w:r>
      <w:r w:rsidRPr="005626DC">
        <w:rPr>
          <w:rFonts w:ascii="Arial" w:hAnsi="Arial" w:cs="Arial"/>
          <w:lang w:val="es-ES_tradnl"/>
        </w:rPr>
        <w:t>nuevos y de primera calidad</w:t>
      </w:r>
      <w:r>
        <w:rPr>
          <w:rFonts w:ascii="Arial" w:hAnsi="Arial" w:cs="Arial"/>
          <w:lang w:val="es-ES_tradnl"/>
        </w:rPr>
        <w:t xml:space="preserve">, sin excepción, conforme a </w:t>
      </w:r>
      <w:r w:rsidRPr="005626DC">
        <w:rPr>
          <w:rFonts w:ascii="Arial" w:hAnsi="Arial" w:cs="Arial"/>
          <w:lang w:val="es-ES_tradnl"/>
        </w:rPr>
        <w:t>los precios unitarios consignados en la propuesta adjudicada.</w:t>
      </w:r>
    </w:p>
    <w:p w:rsidR="001158FB" w:rsidRPr="005626DC" w:rsidRDefault="001158FB" w:rsidP="00270FDC">
      <w:pPr>
        <w:numPr>
          <w:ilvl w:val="0"/>
          <w:numId w:val="50"/>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1158FB" w:rsidRPr="005626DC" w:rsidRDefault="001158FB" w:rsidP="00270FDC">
      <w:pPr>
        <w:numPr>
          <w:ilvl w:val="0"/>
          <w:numId w:val="50"/>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1158FB" w:rsidRPr="005626DC" w:rsidRDefault="001158FB" w:rsidP="00270FDC">
      <w:pPr>
        <w:numPr>
          <w:ilvl w:val="0"/>
          <w:numId w:val="51"/>
        </w:numPr>
        <w:spacing w:after="120"/>
        <w:ind w:left="1134" w:firstLine="0"/>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1158FB" w:rsidRPr="00EC3709" w:rsidRDefault="001158FB" w:rsidP="00270FDC">
      <w:pPr>
        <w:numPr>
          <w:ilvl w:val="0"/>
          <w:numId w:val="50"/>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1158FB" w:rsidRPr="00EC3709" w:rsidRDefault="001158FB" w:rsidP="00270FDC">
      <w:pPr>
        <w:numPr>
          <w:ilvl w:val="0"/>
          <w:numId w:val="50"/>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1158FB" w:rsidRPr="00EC3709" w:rsidRDefault="001158FB" w:rsidP="00270FDC">
      <w:pPr>
        <w:numPr>
          <w:ilvl w:val="0"/>
          <w:numId w:val="50"/>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w:t>
      </w:r>
      <w:r>
        <w:rPr>
          <w:rFonts w:ascii="Arial" w:hAnsi="Arial" w:cs="Arial"/>
        </w:rPr>
        <w:t>provisión de los Bienes</w:t>
      </w:r>
      <w:r w:rsidRPr="00EC3709">
        <w:rPr>
          <w:rFonts w:ascii="Arial" w:hAnsi="Arial" w:cs="Arial"/>
        </w:rPr>
        <w:t xml:space="preserve">, siendo para todos los efectos, el </w:t>
      </w:r>
      <w:r w:rsidRPr="00EC3709">
        <w:rPr>
          <w:rFonts w:ascii="Arial" w:hAnsi="Arial" w:cs="Arial"/>
          <w:b/>
        </w:rPr>
        <w:t>PROVEEDOR</w:t>
      </w:r>
      <w:r w:rsidRPr="00EC3709">
        <w:rPr>
          <w:rFonts w:ascii="Arial" w:hAnsi="Arial" w:cs="Arial"/>
        </w:rPr>
        <w:t xml:space="preserve"> único y exclusivo responsable.</w:t>
      </w:r>
    </w:p>
    <w:p w:rsidR="001158FB" w:rsidRPr="00EC3709" w:rsidRDefault="001158FB" w:rsidP="00270FDC">
      <w:pPr>
        <w:numPr>
          <w:ilvl w:val="0"/>
          <w:numId w:val="50"/>
        </w:numPr>
        <w:spacing w:after="120"/>
        <w:ind w:left="1134" w:hanging="425"/>
        <w:jc w:val="both"/>
        <w:rPr>
          <w:rFonts w:ascii="Arial" w:hAnsi="Arial" w:cs="Arial"/>
        </w:rPr>
      </w:pPr>
      <w:r w:rsidRPr="00EC3709">
        <w:rPr>
          <w:rFonts w:ascii="Arial" w:hAnsi="Arial" w:cs="Arial"/>
        </w:rPr>
        <w:lastRenderedPageBreak/>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1158FB" w:rsidRPr="00EC3709" w:rsidRDefault="001158FB" w:rsidP="00270FDC">
      <w:pPr>
        <w:numPr>
          <w:ilvl w:val="0"/>
          <w:numId w:val="50"/>
        </w:numPr>
        <w:spacing w:after="120"/>
        <w:ind w:left="1134" w:hanging="425"/>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1158FB" w:rsidRPr="00EC3709" w:rsidRDefault="001158FB" w:rsidP="00270FDC">
      <w:pPr>
        <w:numPr>
          <w:ilvl w:val="0"/>
          <w:numId w:val="50"/>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1158FB" w:rsidRPr="00EC3709" w:rsidRDefault="001158FB" w:rsidP="00270FDC">
      <w:pPr>
        <w:numPr>
          <w:ilvl w:val="0"/>
          <w:numId w:val="50"/>
        </w:numPr>
        <w:spacing w:after="120"/>
        <w:ind w:left="1134" w:hanging="425"/>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posOffset>-265430</wp:posOffset>
            </wp:positionH>
            <wp:positionV relativeFrom="margin">
              <wp:posOffset>3200400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Ser r</w:t>
      </w:r>
      <w:r w:rsidRPr="00EC3709">
        <w:rPr>
          <w:rFonts w:ascii="Arial" w:hAnsi="Arial" w:cs="Arial"/>
        </w:rPr>
        <w:t>esponsab</w:t>
      </w:r>
      <w:r>
        <w:rPr>
          <w:rFonts w:ascii="Arial" w:hAnsi="Arial" w:cs="Arial"/>
        </w:rPr>
        <w:t>le</w:t>
      </w:r>
      <w:r w:rsidRPr="00EC3709">
        <w:rPr>
          <w:rFonts w:ascii="Arial" w:hAnsi="Arial" w:cs="Arial"/>
        </w:rPr>
        <w:t xml:space="preserv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1158FB" w:rsidRPr="00EC3709" w:rsidRDefault="001158FB" w:rsidP="00270FDC">
      <w:pPr>
        <w:numPr>
          <w:ilvl w:val="0"/>
          <w:numId w:val="50"/>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1158FB" w:rsidRPr="00EC3709" w:rsidRDefault="001158FB" w:rsidP="00270FDC">
      <w:pPr>
        <w:numPr>
          <w:ilvl w:val="0"/>
          <w:numId w:val="50"/>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1158FB" w:rsidRPr="00EC3709" w:rsidRDefault="001158FB" w:rsidP="00270FDC">
      <w:pPr>
        <w:numPr>
          <w:ilvl w:val="0"/>
          <w:numId w:val="50"/>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1158FB" w:rsidRPr="00EC3709" w:rsidRDefault="001158FB" w:rsidP="00270FDC">
      <w:pPr>
        <w:numPr>
          <w:ilvl w:val="0"/>
          <w:numId w:val="50"/>
        </w:numPr>
        <w:spacing w:after="120"/>
        <w:ind w:left="1134" w:hanging="425"/>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1158FB" w:rsidRPr="00EC3709" w:rsidRDefault="001158FB" w:rsidP="00270FDC">
      <w:pPr>
        <w:numPr>
          <w:ilvl w:val="0"/>
          <w:numId w:val="50"/>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1158FB" w:rsidRPr="00D3436C" w:rsidRDefault="001158FB" w:rsidP="00270FDC">
      <w:pPr>
        <w:numPr>
          <w:ilvl w:val="0"/>
          <w:numId w:val="50"/>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los Bienes en la Aduana Nacional de Bolivia.</w:t>
      </w:r>
    </w:p>
    <w:p w:rsidR="001158FB" w:rsidRPr="00DB4C14" w:rsidRDefault="001158FB" w:rsidP="00270FDC">
      <w:pPr>
        <w:numPr>
          <w:ilvl w:val="0"/>
          <w:numId w:val="50"/>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w:t>
      </w:r>
      <w:r>
        <w:rPr>
          <w:rFonts w:ascii="Arial" w:hAnsi="Arial" w:cs="Arial"/>
          <w:lang w:val="es-BO"/>
        </w:rPr>
        <w:t>provisión de los Bienes</w:t>
      </w:r>
      <w:r w:rsidRPr="00EC3709">
        <w:rPr>
          <w:rFonts w:ascii="Arial" w:hAnsi="Arial" w:cs="Arial"/>
          <w:lang w:val="es-BO"/>
        </w:rPr>
        <w:t>,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1158FB" w:rsidRDefault="001158FB" w:rsidP="00270FDC">
      <w:pPr>
        <w:numPr>
          <w:ilvl w:val="0"/>
          <w:numId w:val="50"/>
        </w:numPr>
        <w:spacing w:after="120"/>
        <w:ind w:left="1134" w:hanging="425"/>
        <w:jc w:val="both"/>
        <w:rPr>
          <w:rFonts w:ascii="Arial" w:hAnsi="Arial" w:cs="Arial"/>
        </w:rPr>
      </w:pPr>
      <w:r>
        <w:rPr>
          <w:rFonts w:ascii="Arial" w:hAnsi="Arial" w:cs="Arial"/>
        </w:rPr>
        <w:t xml:space="preserve">Custodiar </w:t>
      </w:r>
      <w:r>
        <w:rPr>
          <w:rFonts w:ascii="Arial" w:hAnsi="Arial" w:cs="Arial"/>
          <w:lang w:val="es-BO"/>
        </w:rPr>
        <w:t xml:space="preserve">los Bienes </w:t>
      </w:r>
      <w:r>
        <w:rPr>
          <w:rFonts w:ascii="Arial" w:hAnsi="Arial" w:cs="Arial"/>
        </w:rPr>
        <w:t xml:space="preserve">hasta la recepción de esta por la </w:t>
      </w:r>
      <w:r w:rsidRPr="00DB4C14">
        <w:rPr>
          <w:rFonts w:ascii="Arial" w:hAnsi="Arial" w:cs="Arial"/>
          <w:b/>
        </w:rPr>
        <w:t>ENTIDAD</w:t>
      </w:r>
      <w:r>
        <w:rPr>
          <w:rFonts w:ascii="Arial" w:hAnsi="Arial" w:cs="Arial"/>
        </w:rPr>
        <w:t>.</w:t>
      </w:r>
    </w:p>
    <w:p w:rsidR="001158FB" w:rsidRDefault="001158FB" w:rsidP="00270FDC">
      <w:pPr>
        <w:numPr>
          <w:ilvl w:val="0"/>
          <w:numId w:val="50"/>
        </w:numPr>
        <w:spacing w:after="120"/>
        <w:ind w:left="1134" w:hanging="425"/>
        <w:jc w:val="both"/>
        <w:rPr>
          <w:rFonts w:ascii="Arial" w:hAnsi="Arial" w:cs="Arial"/>
        </w:rPr>
      </w:pPr>
      <w:r>
        <w:rPr>
          <w:rFonts w:ascii="Arial" w:hAnsi="Arial" w:cs="Arial"/>
        </w:rPr>
        <w:t xml:space="preserve">Cumplir las normas de calidad aplicables a la Adquisición o a las normas de calidad existentes o cuya aplicación sea apropiada en el país de origen de </w:t>
      </w:r>
      <w:r>
        <w:rPr>
          <w:rFonts w:ascii="Arial" w:hAnsi="Arial" w:cs="Arial"/>
          <w:lang w:val="es-BO"/>
        </w:rPr>
        <w:t>los Bienes</w:t>
      </w:r>
      <w:r>
        <w:rPr>
          <w:rFonts w:ascii="Arial" w:hAnsi="Arial" w:cs="Arial"/>
        </w:rPr>
        <w:t>.</w:t>
      </w:r>
    </w:p>
    <w:p w:rsidR="001158FB" w:rsidRPr="001921E1" w:rsidRDefault="001158FB" w:rsidP="00270FDC">
      <w:pPr>
        <w:numPr>
          <w:ilvl w:val="0"/>
          <w:numId w:val="50"/>
        </w:numPr>
        <w:spacing w:after="120"/>
        <w:ind w:left="1134" w:hanging="425"/>
        <w:jc w:val="both"/>
        <w:rPr>
          <w:rFonts w:ascii="Arial" w:hAnsi="Arial" w:cs="Arial"/>
        </w:rPr>
      </w:pPr>
      <w:r w:rsidRPr="001921E1">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1921E1">
        <w:rPr>
          <w:rFonts w:ascii="Arial" w:hAnsi="Arial" w:cs="Arial"/>
          <w:b/>
        </w:rPr>
        <w:t>ENTIDAD</w:t>
      </w:r>
      <w:r w:rsidRPr="001921E1">
        <w:rPr>
          <w:rFonts w:ascii="Arial" w:hAnsi="Arial" w:cs="Arial"/>
        </w:rPr>
        <w:t xml:space="preserve">. </w:t>
      </w:r>
      <w:r w:rsidRPr="001921E1">
        <w:rPr>
          <w:rFonts w:ascii="Arial" w:hAnsi="Arial" w:cs="Arial"/>
          <w:b/>
          <w:i/>
        </w:rPr>
        <w:t>(insertar si la garantía técnica ha sido prevista en las especificaciones técnicas)</w:t>
      </w:r>
    </w:p>
    <w:p w:rsidR="001158FB" w:rsidRPr="001921E1" w:rsidRDefault="001158FB" w:rsidP="00270FDC">
      <w:pPr>
        <w:numPr>
          <w:ilvl w:val="0"/>
          <w:numId w:val="50"/>
        </w:numPr>
        <w:spacing w:after="120"/>
        <w:ind w:left="1134" w:hanging="425"/>
        <w:jc w:val="both"/>
        <w:rPr>
          <w:rFonts w:ascii="Arial" w:hAnsi="Arial" w:cs="Arial"/>
        </w:rPr>
      </w:pPr>
      <w:r w:rsidRPr="001921E1">
        <w:rPr>
          <w:rFonts w:ascii="Arial" w:hAnsi="Arial" w:cs="Arial"/>
        </w:rPr>
        <w:t>Cumplir con</w:t>
      </w:r>
      <w:r>
        <w:rPr>
          <w:rFonts w:ascii="Arial" w:hAnsi="Arial" w:cs="Arial"/>
          <w:b/>
          <w:i/>
        </w:rPr>
        <w:t xml:space="preserve"> </w:t>
      </w:r>
      <w:r w:rsidRPr="001921E1">
        <w:rPr>
          <w:rFonts w:ascii="Arial" w:hAnsi="Arial" w:cs="Arial"/>
        </w:rPr>
        <w:t>las demás obligaciones y responsabilidades a su cargo que sin estar expresamente mencionadas, emerjan del presente Contrato.</w:t>
      </w:r>
      <w:r w:rsidRPr="001921E1">
        <w:rPr>
          <w:rFonts w:ascii="Arial" w:hAnsi="Arial" w:cs="Arial"/>
          <w:b/>
          <w:noProof/>
          <w:lang w:val="es-BO" w:eastAsia="es-BO"/>
        </w:rPr>
        <w:t xml:space="preserve"> </w:t>
      </w:r>
    </w:p>
    <w:p w:rsidR="001158FB" w:rsidRPr="005626DC" w:rsidRDefault="001158FB" w:rsidP="001158FB">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1158FB" w:rsidRPr="005626DC" w:rsidRDefault="001158FB" w:rsidP="001158FB">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1158FB" w:rsidRPr="005626DC" w:rsidRDefault="001158FB" w:rsidP="001158FB">
      <w:pPr>
        <w:spacing w:after="120"/>
        <w:ind w:left="567" w:hanging="567"/>
        <w:jc w:val="both"/>
        <w:rPr>
          <w:rFonts w:ascii="Arial" w:hAnsi="Arial" w:cs="Arial"/>
        </w:rPr>
      </w:pPr>
      <w:r>
        <w:rPr>
          <w:rFonts w:ascii="Arial" w:hAnsi="Arial" w:cs="Arial"/>
          <w:b/>
        </w:rPr>
        <w:lastRenderedPageBreak/>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w:t>
      </w:r>
      <w:r>
        <w:rPr>
          <w:rFonts w:ascii="Arial" w:hAnsi="Arial" w:cs="Arial"/>
        </w:rPr>
        <w:t>los Bienes</w:t>
      </w:r>
      <w:r w:rsidRPr="005626DC">
        <w:rPr>
          <w:rFonts w:ascii="Arial" w:hAnsi="Arial" w:cs="Arial"/>
        </w:rPr>
        <w:t>, fijando plazos para su corrección.</w:t>
      </w:r>
    </w:p>
    <w:p w:rsidR="001158FB" w:rsidRDefault="001158FB" w:rsidP="001158FB">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1158FB" w:rsidRPr="005626DC" w:rsidRDefault="001158FB" w:rsidP="001158FB">
      <w:pPr>
        <w:spacing w:after="120"/>
        <w:jc w:val="both"/>
        <w:rPr>
          <w:rFonts w:ascii="Arial" w:hAnsi="Arial" w:cs="Arial"/>
          <w:lang w:val="es-ES_tradnl"/>
        </w:rPr>
      </w:pPr>
      <w:r>
        <w:rPr>
          <w:rFonts w:ascii="Arial" w:hAnsi="Arial" w:cs="Arial"/>
          <w:b/>
          <w:u w:val="single"/>
          <w:lang w:val="es-ES_tradnl"/>
        </w:rPr>
        <w:t>VIGÉSIMA</w:t>
      </w:r>
      <w:r w:rsidRPr="005626DC">
        <w:rPr>
          <w:rFonts w:ascii="Arial" w:hAnsi="Arial" w:cs="Arial"/>
          <w:b/>
          <w:u w:val="single"/>
          <w:lang w:val="es-ES_tradnl"/>
        </w:rPr>
        <w:t>.- (INTRANSFERIBILIDAD DEL CONTRATO)</w:t>
      </w:r>
    </w:p>
    <w:p w:rsidR="001158FB" w:rsidRPr="005626DC" w:rsidRDefault="001158FB" w:rsidP="001158FB">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1158FB" w:rsidRPr="005626DC" w:rsidRDefault="001158FB" w:rsidP="001158FB">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1158FB" w:rsidRPr="005626DC" w:rsidRDefault="001158FB" w:rsidP="001158FB">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1158FB" w:rsidRPr="005626DC" w:rsidRDefault="001158FB" w:rsidP="001158FB">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158FB" w:rsidRPr="005626DC" w:rsidRDefault="001158FB" w:rsidP="001158FB">
      <w:pPr>
        <w:spacing w:after="120"/>
        <w:jc w:val="both"/>
        <w:rPr>
          <w:rFonts w:ascii="Arial" w:hAnsi="Arial" w:cs="Arial"/>
          <w:u w:val="single"/>
          <w:lang w:val="es-ES_tradnl"/>
        </w:rPr>
      </w:pP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1158FB" w:rsidRPr="005626DC" w:rsidRDefault="001158FB" w:rsidP="001158FB">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1158FB" w:rsidRPr="005626DC" w:rsidRDefault="001158FB" w:rsidP="001158FB">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1158FB" w:rsidRPr="005626DC" w:rsidRDefault="001158FB" w:rsidP="001158FB">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w:t>
      </w:r>
      <w:r>
        <w:rPr>
          <w:rFonts w:ascii="Arial" w:hAnsi="Arial" w:cs="Arial"/>
          <w:lang w:val="es-ES_tradnl"/>
        </w:rPr>
        <w:t>los Bienes</w:t>
      </w:r>
      <w:r w:rsidRPr="005626DC">
        <w:rPr>
          <w:rFonts w:ascii="Arial" w:hAnsi="Arial" w:cs="Arial"/>
          <w:lang w:val="es-ES_tradnl"/>
        </w:rPr>
        <w:t>, no correspondiendo ningún reclamo debido a error en la evaluación, ni solicitar una revisión del precio contractual.</w:t>
      </w:r>
    </w:p>
    <w:p w:rsidR="001158FB" w:rsidRPr="005626DC" w:rsidRDefault="001158FB" w:rsidP="001158FB">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1158FB" w:rsidRPr="005626DC" w:rsidRDefault="001158FB" w:rsidP="001158FB">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93568"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158FB" w:rsidRPr="005626DC" w:rsidRDefault="001158FB" w:rsidP="001158FB">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1158FB" w:rsidRPr="005626DC" w:rsidRDefault="001158FB" w:rsidP="001158FB">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1158FB" w:rsidRPr="005626DC" w:rsidRDefault="001158FB" w:rsidP="001158FB">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1158FB" w:rsidRPr="005626DC" w:rsidRDefault="001158FB" w:rsidP="00270FDC">
      <w:pPr>
        <w:pStyle w:val="Prrafodelista"/>
        <w:numPr>
          <w:ilvl w:val="0"/>
          <w:numId w:val="52"/>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1158FB" w:rsidRPr="005626DC" w:rsidRDefault="001158FB" w:rsidP="00270FDC">
      <w:pPr>
        <w:numPr>
          <w:ilvl w:val="0"/>
          <w:numId w:val="52"/>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1158FB" w:rsidRPr="005626DC" w:rsidRDefault="001158FB" w:rsidP="001158FB">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1158FB" w:rsidRPr="005626DC" w:rsidRDefault="001158FB" w:rsidP="001158FB">
      <w:pPr>
        <w:spacing w:after="120"/>
        <w:jc w:val="both"/>
        <w:rPr>
          <w:rFonts w:ascii="Arial" w:hAnsi="Arial" w:cs="Arial"/>
          <w:lang w:val="es-ES_tradnl"/>
        </w:rPr>
      </w:pPr>
      <w:r w:rsidRPr="005626DC">
        <w:rPr>
          <w:rFonts w:ascii="Arial" w:hAnsi="Arial" w:cs="Arial"/>
          <w:lang w:val="es-ES_tradnl"/>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158FB" w:rsidRPr="005626DC" w:rsidRDefault="001158FB" w:rsidP="001158FB">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1158FB" w:rsidRPr="005626DC" w:rsidRDefault="001158FB" w:rsidP="001158FB">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1158FB" w:rsidRDefault="001158FB" w:rsidP="001158FB">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158FB" w:rsidRPr="005626DC" w:rsidRDefault="001158FB" w:rsidP="001158FB">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1158FB" w:rsidRPr="005626DC" w:rsidRDefault="001158FB" w:rsidP="001158FB">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1158FB" w:rsidRPr="005626DC" w:rsidRDefault="001158FB" w:rsidP="00270FDC">
      <w:pPr>
        <w:numPr>
          <w:ilvl w:val="0"/>
          <w:numId w:val="49"/>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1158FB" w:rsidRPr="00EC5599" w:rsidRDefault="001158FB" w:rsidP="00270FDC">
      <w:pPr>
        <w:numPr>
          <w:ilvl w:val="0"/>
          <w:numId w:val="49"/>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1158FB" w:rsidRPr="00EC5599" w:rsidRDefault="001158FB" w:rsidP="00270FDC">
      <w:pPr>
        <w:numPr>
          <w:ilvl w:val="0"/>
          <w:numId w:val="49"/>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 xml:space="preserve">que realizó y continúa realizando todos sus esfuerzos para minimizar el efecto de dicha fuerza mayor o caso fortuito incluido minimizar retrasos en la </w:t>
      </w:r>
      <w:r>
        <w:rPr>
          <w:rFonts w:ascii="Arial" w:hAnsi="Arial" w:cs="Arial"/>
          <w:lang w:val="es-BO"/>
        </w:rPr>
        <w:t xml:space="preserve">provisión de los Bienes </w:t>
      </w:r>
      <w:r w:rsidRPr="00EC5599">
        <w:rPr>
          <w:rFonts w:ascii="Arial" w:hAnsi="Arial" w:cs="Arial"/>
          <w:lang w:val="es-BO"/>
        </w:rPr>
        <w:t>y limitar el daño a la misma, extremo que debe ser verificado por la Unidad Solicitante.</w:t>
      </w:r>
    </w:p>
    <w:p w:rsidR="001158FB" w:rsidRPr="005626DC" w:rsidRDefault="001158FB" w:rsidP="001158FB">
      <w:pPr>
        <w:spacing w:after="120"/>
        <w:jc w:val="both"/>
        <w:rPr>
          <w:rFonts w:ascii="Arial" w:hAnsi="Arial" w:cs="Arial"/>
          <w:lang w:val="es-ES_tradnl"/>
        </w:rPr>
      </w:pPr>
      <w:r>
        <w:rPr>
          <w:noProof/>
          <w:lang w:val="es-BO" w:eastAsia="es-BO"/>
        </w:rPr>
        <w:drawing>
          <wp:anchor distT="0" distB="0" distL="114300" distR="114300" simplePos="0" relativeHeight="251694592"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1158FB" w:rsidRPr="005626DC" w:rsidRDefault="001158FB" w:rsidP="001158FB">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1158FB" w:rsidRPr="005626DC" w:rsidRDefault="001158FB" w:rsidP="001158FB">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w:t>
      </w:r>
      <w:r>
        <w:rPr>
          <w:rFonts w:ascii="Arial" w:hAnsi="Arial" w:cs="Arial"/>
          <w:lang w:val="es-ES_tradnl"/>
        </w:rPr>
        <w:t>los Bienes</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1158FB" w:rsidRPr="005626DC" w:rsidRDefault="001158FB" w:rsidP="001158FB">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1158FB" w:rsidRPr="005626DC" w:rsidRDefault="001158FB" w:rsidP="001158FB">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1158FB" w:rsidRPr="005626DC" w:rsidRDefault="001158FB" w:rsidP="001158FB">
      <w:pPr>
        <w:autoSpaceDE w:val="0"/>
        <w:autoSpaceDN w:val="0"/>
        <w:spacing w:after="120"/>
        <w:jc w:val="both"/>
        <w:rPr>
          <w:rFonts w:ascii="Arial" w:hAnsi="Arial" w:cs="Arial"/>
          <w:lang w:val="es-ES_tradnl"/>
        </w:rPr>
      </w:pPr>
      <w:r w:rsidRPr="005626DC">
        <w:rPr>
          <w:rFonts w:ascii="Arial" w:hAnsi="Arial" w:cs="Arial"/>
          <w:lang w:val="es-ES_tradnl"/>
        </w:rPr>
        <w:lastRenderedPageBreak/>
        <w:t>Durante este periodo las Partes soportaran independientemente sus respectivas perdidas por lo cual no podrán oponerse este argumento a reclamo por pagos debidos bajo el presente Contrato.</w:t>
      </w:r>
    </w:p>
    <w:p w:rsidR="001158FB" w:rsidRPr="00486DEC" w:rsidRDefault="001158FB" w:rsidP="001158FB">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w:t>
      </w:r>
      <w:proofErr w:type="gramStart"/>
      <w:r w:rsidRPr="00486DEC">
        <w:rPr>
          <w:rFonts w:ascii="Arial" w:hAnsi="Arial" w:cs="Arial"/>
        </w:rPr>
        <w:t>calendario consecutivos</w:t>
      </w:r>
      <w:proofErr w:type="gramEnd"/>
      <w:r w:rsidRPr="00486DEC">
        <w:rPr>
          <w:rFonts w:ascii="Arial" w:hAnsi="Arial" w:cs="Arial"/>
        </w:rPr>
        <w:t xml:space="preserve">,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1158FB" w:rsidRPr="005626DC" w:rsidRDefault="001158FB" w:rsidP="001158FB">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1158FB" w:rsidRPr="005626DC" w:rsidRDefault="001158FB" w:rsidP="001158FB">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1158FB" w:rsidRPr="005626DC" w:rsidRDefault="001158FB" w:rsidP="001158FB">
      <w:pPr>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1158FB" w:rsidRPr="005626DC" w:rsidRDefault="001158FB" w:rsidP="001158FB">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1158FB" w:rsidRPr="005626DC" w:rsidRDefault="001158FB" w:rsidP="001158FB">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1158FB" w:rsidRDefault="001158FB" w:rsidP="001158FB">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1158FB" w:rsidRPr="005626DC" w:rsidRDefault="001158FB" w:rsidP="001158FB">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695616"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1158FB" w:rsidRPr="005626DC" w:rsidRDefault="001158FB" w:rsidP="001158FB">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1158FB" w:rsidRPr="009D1173" w:rsidRDefault="001158FB" w:rsidP="00270FDC">
      <w:pPr>
        <w:pStyle w:val="Prrafodelista"/>
        <w:numPr>
          <w:ilvl w:val="0"/>
          <w:numId w:val="48"/>
        </w:numPr>
        <w:spacing w:before="120" w:after="120"/>
        <w:ind w:left="2410" w:hanging="283"/>
        <w:contextualSpacing/>
        <w:jc w:val="both"/>
        <w:rPr>
          <w:rFonts w:ascii="Arial" w:hAnsi="Arial" w:cs="Arial"/>
          <w:lang w:val="es-BO"/>
        </w:rPr>
      </w:pPr>
      <w:r w:rsidRPr="009D1173">
        <w:rPr>
          <w:rFonts w:ascii="Arial" w:hAnsi="Arial" w:cs="Arial"/>
          <w:lang w:val="es-BO"/>
        </w:rPr>
        <w:t xml:space="preserve">Por incumplimiento total o parcial del Contrato o sus </w:t>
      </w:r>
      <w:r>
        <w:rPr>
          <w:rFonts w:ascii="Arial" w:hAnsi="Arial" w:cs="Arial"/>
          <w:lang w:val="es-BO"/>
        </w:rPr>
        <w:t>documento</w:t>
      </w:r>
      <w:r w:rsidRPr="009D1173">
        <w:rPr>
          <w:rFonts w:ascii="Arial" w:hAnsi="Arial" w:cs="Arial"/>
          <w:lang w:val="es-BO"/>
        </w:rPr>
        <w:t>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1158FB" w:rsidRPr="005626DC" w:rsidRDefault="001158FB" w:rsidP="00270FDC">
      <w:pPr>
        <w:numPr>
          <w:ilvl w:val="0"/>
          <w:numId w:val="48"/>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1158FB" w:rsidRPr="005626DC" w:rsidRDefault="001158FB" w:rsidP="00270FDC">
      <w:pPr>
        <w:numPr>
          <w:ilvl w:val="0"/>
          <w:numId w:val="48"/>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1158FB" w:rsidRPr="005626DC" w:rsidRDefault="001158FB" w:rsidP="00270FDC">
      <w:pPr>
        <w:numPr>
          <w:ilvl w:val="0"/>
          <w:numId w:val="48"/>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w:t>
      </w:r>
      <w:r>
        <w:rPr>
          <w:rFonts w:ascii="Arial" w:hAnsi="Arial" w:cs="Arial"/>
          <w:lang w:val="es-ES_tradnl"/>
        </w:rPr>
        <w:t>los Bienes</w:t>
      </w:r>
      <w:r w:rsidRPr="005626DC">
        <w:rPr>
          <w:rFonts w:ascii="Arial" w:hAnsi="Arial" w:cs="Arial"/>
          <w:lang w:val="es-ES_tradnl"/>
        </w:rPr>
        <w:t xml:space="preserve">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1158FB" w:rsidRPr="005626DC" w:rsidRDefault="001158FB" w:rsidP="00270FDC">
      <w:pPr>
        <w:numPr>
          <w:ilvl w:val="0"/>
          <w:numId w:val="48"/>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1158FB" w:rsidRDefault="001158FB" w:rsidP="00270FDC">
      <w:pPr>
        <w:numPr>
          <w:ilvl w:val="0"/>
          <w:numId w:val="48"/>
        </w:numPr>
        <w:tabs>
          <w:tab w:val="num" w:pos="2427"/>
        </w:tabs>
        <w:spacing w:after="120"/>
        <w:ind w:left="2427" w:hanging="303"/>
        <w:jc w:val="both"/>
        <w:rPr>
          <w:rFonts w:ascii="Arial" w:hAnsi="Arial" w:cs="Arial"/>
          <w:lang w:val="es-ES_tradnl"/>
        </w:rPr>
      </w:pPr>
      <w:r>
        <w:rPr>
          <w:rFonts w:ascii="Arial" w:hAnsi="Arial" w:cs="Arial"/>
          <w:lang w:val="es-ES_tradnl"/>
        </w:rPr>
        <w:t>Por motivos de caso fortuito o fuerza mayor.</w:t>
      </w:r>
    </w:p>
    <w:p w:rsidR="001158FB" w:rsidRDefault="001158FB" w:rsidP="00270FDC">
      <w:pPr>
        <w:numPr>
          <w:ilvl w:val="0"/>
          <w:numId w:val="48"/>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1158FB" w:rsidRPr="005626DC" w:rsidRDefault="001158FB" w:rsidP="001158FB">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1158FB" w:rsidRPr="005626DC" w:rsidRDefault="001158FB" w:rsidP="001158FB">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1158FB" w:rsidRPr="005626DC" w:rsidRDefault="001158FB" w:rsidP="00270FDC">
      <w:pPr>
        <w:pStyle w:val="Prrafodelista"/>
        <w:numPr>
          <w:ilvl w:val="0"/>
          <w:numId w:val="53"/>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w:t>
      </w:r>
      <w:r>
        <w:rPr>
          <w:rFonts w:ascii="Arial" w:hAnsi="Arial" w:cs="Arial"/>
          <w:lang w:val="es-ES_tradnl"/>
        </w:rPr>
        <w:t xml:space="preserve"> la provisión de</w:t>
      </w:r>
      <w:r w:rsidRPr="005626DC">
        <w:rPr>
          <w:rFonts w:ascii="Arial" w:hAnsi="Arial" w:cs="Arial"/>
          <w:lang w:val="es-ES_tradnl"/>
        </w:rPr>
        <w:t xml:space="preserve"> </w:t>
      </w:r>
      <w:r>
        <w:rPr>
          <w:rFonts w:ascii="Arial" w:hAnsi="Arial" w:cs="Arial"/>
          <w:lang w:val="es-ES_tradnl"/>
        </w:rPr>
        <w:t>los Bienes</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1158FB" w:rsidRPr="005626DC" w:rsidRDefault="001158FB" w:rsidP="00270FDC">
      <w:pPr>
        <w:pStyle w:val="Prrafodelista"/>
        <w:numPr>
          <w:ilvl w:val="0"/>
          <w:numId w:val="53"/>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 xml:space="preserve">pretende efectuar aumento o disminución en las cantidades de </w:t>
      </w:r>
      <w:r>
        <w:rPr>
          <w:rFonts w:ascii="Arial" w:hAnsi="Arial" w:cs="Arial"/>
          <w:lang w:val="es-BO"/>
        </w:rPr>
        <w:t>los Bienes</w:t>
      </w:r>
      <w:r w:rsidRPr="005626DC">
        <w:rPr>
          <w:rFonts w:ascii="Arial" w:hAnsi="Arial" w:cs="Arial"/>
          <w:lang w:val="es-ES_tradnl"/>
        </w:rPr>
        <w:t>, sin la emisión del contrato modificatorio correspondiente.</w:t>
      </w:r>
    </w:p>
    <w:p w:rsidR="001158FB" w:rsidRPr="005626DC" w:rsidRDefault="001158FB" w:rsidP="001158FB">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 xml:space="preserve">Las Partes podrán terminar el presente Contrato por mutuo acuerdo en cualquier momento. La resolución por mutuo acuerdo deberá constar mediante notificación </w:t>
      </w:r>
      <w:r w:rsidRPr="005626DC">
        <w:rPr>
          <w:rFonts w:ascii="Arial" w:hAnsi="Arial" w:cs="Arial"/>
          <w:color w:val="000000"/>
        </w:rPr>
        <w:lastRenderedPageBreak/>
        <w:t>a través de carta notariada, si corresponde, incluir los montos a reconocer por las prestaciones ejecutadas por las Partes.</w:t>
      </w:r>
    </w:p>
    <w:p w:rsidR="001158FB" w:rsidRDefault="001158FB" w:rsidP="001158FB">
      <w:pPr>
        <w:pStyle w:val="Prrafodelista"/>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1158FB" w:rsidRPr="00323C2E" w:rsidRDefault="001158FB" w:rsidP="00270FDC">
      <w:pPr>
        <w:pStyle w:val="Prrafodelista"/>
        <w:numPr>
          <w:ilvl w:val="2"/>
          <w:numId w:val="57"/>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1158FB" w:rsidRPr="005626DC" w:rsidRDefault="001158FB" w:rsidP="001158FB">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1158FB" w:rsidRPr="005626DC" w:rsidRDefault="001158FB" w:rsidP="001158FB">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1158FB" w:rsidRPr="005626DC" w:rsidRDefault="001158FB" w:rsidP="001158FB">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1158FB" w:rsidRPr="005626DC" w:rsidRDefault="001158FB" w:rsidP="001158FB">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1158FB" w:rsidRPr="005626DC" w:rsidRDefault="001158FB" w:rsidP="001158FB">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1158FB" w:rsidRDefault="001158FB" w:rsidP="001158FB">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w:t>
      </w:r>
      <w:r>
        <w:rPr>
          <w:rFonts w:ascii="Arial" w:hAnsi="Arial" w:cs="Arial"/>
        </w:rPr>
        <w:t>rá</w:t>
      </w:r>
      <w:r w:rsidRPr="005626DC">
        <w:rPr>
          <w:rFonts w:ascii="Arial" w:hAnsi="Arial" w:cs="Arial"/>
        </w:rPr>
        <w:t xml:space="preserve">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todos </w:t>
      </w:r>
      <w:r>
        <w:rPr>
          <w:rFonts w:ascii="Arial" w:hAnsi="Arial" w:cs="Arial"/>
          <w:lang w:val="es-BO"/>
        </w:rPr>
        <w:t xml:space="preserve">los Bienes </w:t>
      </w:r>
      <w:r>
        <w:rPr>
          <w:rFonts w:ascii="Arial" w:hAnsi="Arial" w:cs="Arial"/>
          <w:bCs/>
        </w:rPr>
        <w:t xml:space="preserve">observados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 xml:space="preserve">y asumir todos los costos y gastos por transporte, </w:t>
      </w:r>
      <w:proofErr w:type="spellStart"/>
      <w:r w:rsidRPr="008B5403">
        <w:rPr>
          <w:rFonts w:ascii="Arial" w:hAnsi="Arial" w:cs="Arial"/>
          <w:bCs/>
          <w:lang w:val="es-ES_tradnl"/>
        </w:rPr>
        <w:t>estibaje</w:t>
      </w:r>
      <w:proofErr w:type="spellEnd"/>
      <w:r w:rsidRPr="008B5403">
        <w:rPr>
          <w:rFonts w:ascii="Arial" w:hAnsi="Arial" w:cs="Arial"/>
          <w:bCs/>
          <w:lang w:val="es-ES_tradnl"/>
        </w:rPr>
        <w:t>,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1158FB" w:rsidRPr="005626DC" w:rsidRDefault="001158FB" w:rsidP="001158FB">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1158FB" w:rsidRPr="005626DC" w:rsidRDefault="001158FB" w:rsidP="001158FB">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1158FB" w:rsidRPr="00A81C1A" w:rsidRDefault="001158FB" w:rsidP="001158FB">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1158FB" w:rsidRPr="005415C8" w:rsidRDefault="001158FB" w:rsidP="001158FB">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1158FB" w:rsidRPr="005626DC" w:rsidRDefault="001158FB" w:rsidP="001158FB">
      <w:pPr>
        <w:spacing w:after="120"/>
        <w:jc w:val="both"/>
        <w:rPr>
          <w:rFonts w:ascii="Arial" w:hAnsi="Arial" w:cs="Arial"/>
          <w:b/>
          <w:u w:val="single"/>
          <w:lang w:val="es-ES_tradnl"/>
        </w:rPr>
      </w:pP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1158FB" w:rsidRPr="005626DC" w:rsidRDefault="001158FB" w:rsidP="001158FB">
      <w:pPr>
        <w:spacing w:after="120"/>
        <w:jc w:val="both"/>
        <w:rPr>
          <w:rFonts w:ascii="Arial" w:hAnsi="Arial" w:cs="Arial"/>
          <w:lang w:val="es-ES_tradnl"/>
        </w:rPr>
      </w:pPr>
      <w:r>
        <w:rPr>
          <w:noProof/>
          <w:lang w:val="es-BO" w:eastAsia="es-BO"/>
        </w:rPr>
        <w:lastRenderedPageBreak/>
        <w:drawing>
          <wp:anchor distT="0" distB="0" distL="114300" distR="114300" simplePos="0" relativeHeight="251684352"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1158FB" w:rsidRPr="005626DC" w:rsidRDefault="001158FB" w:rsidP="001158FB">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1158FB" w:rsidRDefault="001158FB" w:rsidP="001158FB">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1158FB" w:rsidRDefault="001158FB" w:rsidP="001158FB">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1158FB" w:rsidRPr="005626DC" w:rsidRDefault="001158FB" w:rsidP="001158FB">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1158FB" w:rsidRPr="00EC5599" w:rsidRDefault="001158FB" w:rsidP="001158FB">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1158FB" w:rsidRDefault="001158FB" w:rsidP="001158FB">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 xml:space="preserve">ser adecuado para resistir su almacenamiento y manipulación brusca evitando el daño de </w:t>
      </w:r>
      <w:r>
        <w:rPr>
          <w:rFonts w:ascii="Arial" w:hAnsi="Arial" w:cs="Arial"/>
          <w:lang w:val="es-BO"/>
        </w:rPr>
        <w:t>los Bienes</w:t>
      </w:r>
      <w:r>
        <w:rPr>
          <w:rFonts w:ascii="Arial" w:hAnsi="Arial" w:cs="Arial"/>
          <w:lang w:val="es-ES_tradnl"/>
        </w:rPr>
        <w:t>.</w:t>
      </w:r>
    </w:p>
    <w:p w:rsidR="001158FB" w:rsidRPr="00313774" w:rsidRDefault="001158FB" w:rsidP="001158FB">
      <w:pPr>
        <w:spacing w:before="120" w:after="120"/>
        <w:jc w:val="both"/>
        <w:rPr>
          <w:rFonts w:ascii="Arial" w:hAnsi="Arial" w:cs="Arial"/>
          <w:b/>
          <w:u w:val="single"/>
          <w:lang w:val="es-ES_tradnl"/>
        </w:rPr>
      </w:pPr>
      <w:r w:rsidRPr="00492650">
        <w:rPr>
          <w:noProof/>
          <w:lang w:val="es-BO" w:eastAsia="es-BO"/>
        </w:rPr>
        <w:drawing>
          <wp:anchor distT="0" distB="0" distL="114300" distR="114300" simplePos="0" relativeHeight="251696640"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VIGÉSIMA NOVENA.- (INSPECCIÓN Y PRUEBAS)</w:t>
      </w:r>
    </w:p>
    <w:p w:rsidR="001158FB" w:rsidRPr="00313774" w:rsidRDefault="001158FB" w:rsidP="001158FB">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w:t>
      </w:r>
      <w:r>
        <w:rPr>
          <w:rFonts w:ascii="Arial" w:hAnsi="Arial" w:cs="Arial"/>
          <w:lang w:val="es-ES_tradnl"/>
        </w:rPr>
        <w:t>los Bienes</w:t>
      </w:r>
      <w:r w:rsidRPr="00313774">
        <w:rPr>
          <w:rFonts w:ascii="Arial" w:hAnsi="Arial" w:cs="Arial"/>
          <w:lang w:val="es-ES_tradnl"/>
        </w:rPr>
        <w:t xml:space="preserve"> tendrá derecho a inspeccionar </w:t>
      </w:r>
      <w:r>
        <w:rPr>
          <w:rFonts w:ascii="Arial" w:hAnsi="Arial" w:cs="Arial"/>
          <w:lang w:val="es-ES_tradnl"/>
        </w:rPr>
        <w:t>los Bienes</w:t>
      </w:r>
      <w:r w:rsidRPr="00313774">
        <w:rPr>
          <w:rFonts w:ascii="Arial" w:hAnsi="Arial" w:cs="Arial"/>
          <w:lang w:val="es-ES_tradnl"/>
        </w:rPr>
        <w:t xml:space="preserve">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1158FB" w:rsidRPr="00486DEC" w:rsidRDefault="001158FB" w:rsidP="001158FB">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w:t>
      </w:r>
      <w:r>
        <w:rPr>
          <w:rFonts w:ascii="Arial" w:hAnsi="Arial" w:cs="Arial"/>
          <w:lang w:val="es-ES_tradnl"/>
        </w:rPr>
        <w:t>los Bienes</w:t>
      </w:r>
      <w:r w:rsidRPr="00486DEC">
        <w:rPr>
          <w:rFonts w:ascii="Arial" w:hAnsi="Arial" w:cs="Arial"/>
          <w:lang w:val="es-ES_tradnl"/>
        </w:rPr>
        <w:t xml:space="preserve"> una vez inspecciona</w:t>
      </w:r>
      <w:r>
        <w:rPr>
          <w:rFonts w:ascii="Arial" w:hAnsi="Arial" w:cs="Arial"/>
          <w:lang w:val="es-ES_tradnl"/>
        </w:rPr>
        <w:t>dos</w:t>
      </w:r>
      <w:r w:rsidRPr="00486DEC">
        <w:rPr>
          <w:rFonts w:ascii="Arial" w:hAnsi="Arial" w:cs="Arial"/>
          <w:lang w:val="es-ES_tradnl"/>
        </w:rPr>
        <w:t xml:space="preserve"> o probad</w:t>
      </w:r>
      <w:r>
        <w:rPr>
          <w:rFonts w:ascii="Arial" w:hAnsi="Arial" w:cs="Arial"/>
          <w:lang w:val="es-ES_tradnl"/>
        </w:rPr>
        <w:t>os</w:t>
      </w:r>
      <w:r w:rsidRPr="00486DEC">
        <w:rPr>
          <w:rFonts w:ascii="Arial" w:hAnsi="Arial" w:cs="Arial"/>
          <w:lang w:val="es-ES_tradnl"/>
        </w:rPr>
        <w:t xml:space="preserve">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1158FB" w:rsidRPr="00486DEC" w:rsidRDefault="001158FB" w:rsidP="001158FB">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w:t>
      </w:r>
      <w:r>
        <w:rPr>
          <w:rFonts w:ascii="Arial" w:hAnsi="Arial" w:cs="Arial"/>
          <w:lang w:val="es-ES_tradnl"/>
        </w:rPr>
        <w:t>los Bienes</w:t>
      </w:r>
      <w:r w:rsidRPr="00486DEC">
        <w:rPr>
          <w:rFonts w:ascii="Arial" w:hAnsi="Arial" w:cs="Arial"/>
          <w:lang w:val="es-ES_tradnl"/>
        </w:rPr>
        <w:t xml:space="preserve">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días calendario, computables a partir de la fecha  de la comunicación de rechazo, ocasión en la cual se efectuará una nueva inspección a objeto de verificar si se ha</w:t>
      </w:r>
      <w:r>
        <w:rPr>
          <w:rFonts w:ascii="Arial" w:hAnsi="Arial" w:cs="Arial"/>
          <w:lang w:val="es-ES_tradnl"/>
        </w:rPr>
        <w:t>n</w:t>
      </w:r>
      <w:r w:rsidRPr="00486DEC">
        <w:rPr>
          <w:rFonts w:ascii="Arial" w:hAnsi="Arial" w:cs="Arial"/>
          <w:lang w:val="es-ES_tradnl"/>
        </w:rPr>
        <w:t xml:space="preserve"> </w:t>
      </w:r>
      <w:r>
        <w:rPr>
          <w:rFonts w:ascii="Arial" w:hAnsi="Arial" w:cs="Arial"/>
          <w:lang w:val="es-ES_tradnl"/>
        </w:rPr>
        <w:t xml:space="preserve">reemplazado todos los Bienes rechazados </w:t>
      </w:r>
      <w:r w:rsidRPr="00486DEC">
        <w:rPr>
          <w:rFonts w:ascii="Arial" w:hAnsi="Arial" w:cs="Arial"/>
          <w:lang w:val="es-ES_tradnl"/>
        </w:rPr>
        <w:t xml:space="preserve">por </w:t>
      </w:r>
      <w:r>
        <w:rPr>
          <w:rFonts w:ascii="Arial" w:hAnsi="Arial" w:cs="Arial"/>
          <w:lang w:val="es-ES_tradnl"/>
        </w:rPr>
        <w:t>el Comité de Recepción</w:t>
      </w:r>
      <w:r w:rsidRPr="00A550FB">
        <w:rPr>
          <w:rFonts w:ascii="Arial" w:hAnsi="Arial" w:cs="Arial"/>
          <w:lang w:val="es-ES_tradnl"/>
        </w:rPr>
        <w:t>.</w:t>
      </w:r>
    </w:p>
    <w:p w:rsidR="001158FB" w:rsidRPr="00486DEC" w:rsidRDefault="001158FB" w:rsidP="001158FB">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1158FB" w:rsidRPr="00A5019E" w:rsidRDefault="001158FB" w:rsidP="001158FB">
      <w:pPr>
        <w:spacing w:before="120" w:after="120"/>
        <w:jc w:val="both"/>
        <w:rPr>
          <w:rFonts w:ascii="Arial" w:hAnsi="Arial" w:cs="Arial"/>
          <w:b/>
          <w:bCs/>
          <w:color w:val="000000"/>
          <w:u w:val="single"/>
          <w:lang w:val="es-BO"/>
        </w:rPr>
      </w:pPr>
      <w:r w:rsidRPr="00F40C45">
        <w:rPr>
          <w:rFonts w:ascii="Arial" w:hAnsi="Arial" w:cs="Arial"/>
          <w:b/>
          <w:u w:val="single"/>
          <w:lang w:val="es-ES_tradnl"/>
        </w:rPr>
        <w:t xml:space="preserve">TRIGÉSIMA.- </w:t>
      </w:r>
      <w:r>
        <w:rPr>
          <w:rFonts w:ascii="Arial" w:hAnsi="Arial" w:cs="Arial"/>
          <w:b/>
          <w:u w:val="single"/>
          <w:lang w:val="es-ES_tradnl"/>
        </w:rPr>
        <w:t>(</w:t>
      </w:r>
      <w:r w:rsidRPr="00A5019E">
        <w:rPr>
          <w:rFonts w:ascii="Arial" w:hAnsi="Arial" w:cs="Arial"/>
          <w:b/>
          <w:bCs/>
          <w:color w:val="000000"/>
          <w:u w:val="single"/>
          <w:lang w:val="es-ES_tradnl"/>
        </w:rPr>
        <w:t>ADMINISTRACIÓN DEL CONTRATO</w:t>
      </w:r>
      <w:r>
        <w:rPr>
          <w:rFonts w:ascii="Arial" w:hAnsi="Arial" w:cs="Arial"/>
          <w:b/>
          <w:bCs/>
          <w:color w:val="000000"/>
          <w:u w:val="single"/>
          <w:lang w:val="es-ES_tradnl"/>
        </w:rPr>
        <w:t>)</w:t>
      </w:r>
    </w:p>
    <w:p w:rsidR="001158FB" w:rsidRPr="00ED1F4A" w:rsidRDefault="001158FB" w:rsidP="001158FB">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1158FB" w:rsidRPr="00EC5599" w:rsidRDefault="001158FB" w:rsidP="001158FB">
      <w:pPr>
        <w:spacing w:after="120"/>
        <w:jc w:val="both"/>
        <w:rPr>
          <w:rFonts w:ascii="Arial" w:hAnsi="Arial" w:cs="Arial"/>
          <w:b/>
          <w:u w:val="single"/>
          <w:lang w:val="es-BO"/>
        </w:rPr>
      </w:pPr>
      <w:r>
        <w:rPr>
          <w:noProof/>
          <w:lang w:val="es-BO" w:eastAsia="es-BO"/>
        </w:rPr>
        <w:drawing>
          <wp:anchor distT="0" distB="0" distL="114300" distR="114300" simplePos="0" relativeHeight="251698688"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TR</w:t>
      </w:r>
      <w:r>
        <w:rPr>
          <w:rFonts w:ascii="Arial" w:hAnsi="Arial" w:cs="Arial"/>
          <w:b/>
          <w:u w:val="single"/>
          <w:lang w:val="es-ES_tradnl"/>
        </w:rPr>
        <w:t>IGÉSIMA</w:t>
      </w:r>
      <w:r w:rsidRPr="00D57BF6">
        <w:rPr>
          <w:rFonts w:ascii="Arial" w:hAnsi="Arial" w:cs="Arial"/>
          <w:b/>
          <w:u w:val="single"/>
          <w:lang w:val="es-ES_tradnl"/>
        </w:rPr>
        <w:t xml:space="preserve"> </w:t>
      </w:r>
      <w:r>
        <w:rPr>
          <w:rFonts w:ascii="Arial" w:hAnsi="Arial" w:cs="Arial"/>
          <w:b/>
          <w:u w:val="single"/>
          <w:lang w:val="es-ES_tradnl"/>
        </w:rPr>
        <w:t>PRIMERA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1158FB" w:rsidRPr="00F40C45" w:rsidRDefault="001158FB" w:rsidP="001158FB">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1158FB" w:rsidRDefault="001158FB" w:rsidP="001158FB">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1158FB" w:rsidRPr="00D07EF4" w:rsidRDefault="001158FB" w:rsidP="001158FB">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SEGUNDA</w:t>
      </w:r>
      <w:r w:rsidRPr="00D07EF4">
        <w:rPr>
          <w:rFonts w:ascii="Arial" w:hAnsi="Arial" w:cs="Arial"/>
          <w:b/>
          <w:color w:val="000000"/>
          <w:u w:val="single"/>
          <w:lang w:val="es-BO"/>
        </w:rPr>
        <w:t>.- (GENERAL)</w:t>
      </w:r>
    </w:p>
    <w:p w:rsidR="001158FB" w:rsidRPr="00D07EF4" w:rsidRDefault="001158FB" w:rsidP="001158FB">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lastRenderedPageBreak/>
        <w:t>32</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1158FB" w:rsidRDefault="001158FB" w:rsidP="001158FB">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Pr>
          <w:rFonts w:ascii="Arial" w:eastAsia="Calibri" w:hAnsi="Arial" w:cs="Arial"/>
          <w:b/>
          <w:color w:val="000000"/>
          <w:lang w:val="es-BO" w:eastAsia="es-BO"/>
        </w:rPr>
        <w:t>PROVEEDOR</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1158FB" w:rsidRPr="00D07EF4" w:rsidRDefault="001158FB" w:rsidP="001158FB">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2</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1158FB" w:rsidRDefault="001158FB" w:rsidP="001158FB">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w:t>
      </w:r>
      <w:r w:rsidRPr="00897720">
        <w:rPr>
          <w:rFonts w:ascii="Arial" w:hAnsi="Arial" w:cs="Arial"/>
          <w:color w:val="000000"/>
          <w:lang w:val="es-BO" w:eastAsia="x-none"/>
        </w:rPr>
        <w:t>éste. Cualquier sección, parte o disposición inválida o inejecutable se entenderá primera</w:t>
      </w:r>
      <w:r>
        <w:rPr>
          <w:rFonts w:ascii="Arial" w:hAnsi="Arial" w:cs="Arial"/>
          <w:color w:val="000000"/>
          <w:lang w:val="es-BO" w:eastAsia="x-none"/>
        </w:rPr>
        <w:t>mente</w:t>
      </w:r>
      <w:r w:rsidRPr="00897720">
        <w:rPr>
          <w:rFonts w:ascii="Arial" w:hAnsi="Arial" w:cs="Arial"/>
          <w:color w:val="000000"/>
          <w:lang w:val="es-BO" w:eastAsia="x-none"/>
        </w:rPr>
        <w:t xml:space="preserve"> de acuerdo a la naturaleza del Contrato o en caso de no encontrarse de acuerdo a la naturaleza del Contrato, quedará excluida del mismo.</w:t>
      </w:r>
    </w:p>
    <w:p w:rsidR="001158FB" w:rsidRPr="00D07EF4" w:rsidRDefault="001158FB" w:rsidP="001158FB">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32</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1158FB" w:rsidRDefault="001158FB" w:rsidP="001158FB">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Pr>
          <w:rFonts w:ascii="Arial" w:eastAsia="Calibri" w:hAnsi="Arial" w:cs="Arial"/>
          <w:b/>
          <w:color w:val="000000"/>
          <w:lang w:val="es-BO" w:eastAsia="es-BO"/>
        </w:rPr>
        <w:t>PR</w:t>
      </w:r>
      <w:r w:rsidRPr="008A2828">
        <w:rPr>
          <w:rFonts w:ascii="Arial" w:eastAsia="Calibri" w:hAnsi="Arial" w:cs="Arial"/>
          <w:b/>
          <w:color w:val="000000"/>
          <w:lang w:val="es-BO" w:eastAsia="es-BO"/>
        </w:rPr>
        <w:t>O</w:t>
      </w:r>
      <w:r>
        <w:rPr>
          <w:rFonts w:ascii="Arial" w:eastAsia="Calibri" w:hAnsi="Arial" w:cs="Arial"/>
          <w:b/>
          <w:color w:val="000000"/>
          <w:lang w:val="es-BO" w:eastAsia="es-BO"/>
        </w:rPr>
        <w:t>VEEDOR</w:t>
      </w:r>
      <w:r w:rsidRPr="00F63DDF">
        <w:rPr>
          <w:rFonts w:ascii="Arial" w:eastAsia="Calibri" w:hAnsi="Arial" w:cs="Arial"/>
          <w:color w:val="000000"/>
          <w:lang w:val="es-BO" w:eastAsia="es-BO"/>
        </w:rPr>
        <w:t xml:space="preserve"> con relación a la </w:t>
      </w:r>
      <w:r>
        <w:rPr>
          <w:rFonts w:ascii="Arial" w:eastAsia="Calibri" w:hAnsi="Arial" w:cs="Arial"/>
          <w:color w:val="000000"/>
          <w:lang w:val="es-BO" w:eastAsia="es-BO"/>
        </w:rPr>
        <w:t>Adquisición</w:t>
      </w:r>
      <w:r w:rsidRPr="00F63DDF">
        <w:rPr>
          <w:rFonts w:ascii="Arial" w:eastAsia="Calibri" w:hAnsi="Arial" w:cs="Arial"/>
          <w:color w:val="000000"/>
          <w:lang w:val="es-BO" w:eastAsia="es-BO"/>
        </w:rPr>
        <w:t xml:space="preserve">. Este Contrato constituye el acuerdo único y entero entre </w:t>
      </w:r>
      <w:r w:rsidRPr="00F40C45">
        <w:rPr>
          <w:rFonts w:ascii="Arial" w:eastAsia="Calibri" w:hAnsi="Arial" w:cs="Arial"/>
          <w:color w:val="000000"/>
          <w:lang w:val="es-BO" w:eastAsia="es-BO"/>
        </w:rPr>
        <w:t xml:space="preserve">las Partes con relación a la </w:t>
      </w:r>
      <w:r>
        <w:rPr>
          <w:rFonts w:ascii="Arial" w:eastAsia="Calibri" w:hAnsi="Arial" w:cs="Arial"/>
          <w:color w:val="000000"/>
          <w:lang w:val="es-BO" w:eastAsia="es-BO"/>
        </w:rPr>
        <w:t>Adquisición</w:t>
      </w:r>
      <w:r w:rsidRPr="00F40C45">
        <w:rPr>
          <w:rFonts w:ascii="Arial" w:eastAsia="Calibri" w:hAnsi="Arial" w:cs="Arial"/>
          <w:color w:val="000000"/>
          <w:lang w:val="es-BO" w:eastAsia="es-BO"/>
        </w:rPr>
        <w:t xml:space="preserve"> y no existe ningún otro acuerdo o compromiso válido con relación al</w:t>
      </w:r>
      <w:r>
        <w:rPr>
          <w:rFonts w:ascii="Arial" w:eastAsia="Calibri" w:hAnsi="Arial" w:cs="Arial"/>
          <w:color w:val="000000"/>
          <w:lang w:val="es-BO" w:eastAsia="es-BO"/>
        </w:rPr>
        <w:t xml:space="preserve"> objeto del presente Contrato</w:t>
      </w:r>
      <w:r w:rsidRPr="00F40C45">
        <w:rPr>
          <w:rFonts w:ascii="Arial" w:eastAsia="Calibri" w:hAnsi="Arial" w:cs="Arial"/>
          <w:color w:val="000000"/>
          <w:lang w:val="es-BO" w:eastAsia="es-BO"/>
        </w:rPr>
        <w:t xml:space="preserve">.   </w:t>
      </w:r>
    </w:p>
    <w:p w:rsidR="001158FB" w:rsidRPr="00EC5599" w:rsidRDefault="001158FB" w:rsidP="001158FB">
      <w:pPr>
        <w:spacing w:before="120" w:after="120"/>
        <w:jc w:val="both"/>
        <w:rPr>
          <w:rFonts w:ascii="Arial" w:hAnsi="Arial" w:cs="Arial"/>
          <w:b/>
          <w:u w:val="single"/>
          <w:lang w:val="es-ES_tradnl"/>
        </w:rPr>
      </w:pP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TERCERA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1158FB" w:rsidRDefault="001158FB" w:rsidP="001158FB">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1158FB" w:rsidRPr="005626DC" w:rsidRDefault="001158FB" w:rsidP="001158FB">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1158FB" w:rsidRPr="005626DC" w:rsidRDefault="001158FB" w:rsidP="001158FB">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w:t>
      </w:r>
      <w:proofErr w:type="gramStart"/>
      <w:r w:rsidRPr="005626DC">
        <w:rPr>
          <w:rFonts w:ascii="Arial" w:hAnsi="Arial" w:cs="Arial"/>
          <w:lang w:val="es-ES_tradnl"/>
        </w:rPr>
        <w:t>firman</w:t>
      </w:r>
      <w:proofErr w:type="gramEnd"/>
      <w:r w:rsidRPr="005626DC">
        <w:rPr>
          <w:rFonts w:ascii="Arial" w:hAnsi="Arial" w:cs="Arial"/>
          <w:lang w:val="es-ES_tradnl"/>
        </w:rPr>
        <w:t xml:space="preserve">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proofErr w:type="gramStart"/>
      <w:r w:rsidRPr="005626DC">
        <w:rPr>
          <w:rFonts w:ascii="Arial" w:hAnsi="Arial" w:cs="Arial"/>
          <w:lang w:val="es-ES_tradnl"/>
        </w:rPr>
        <w:t>en</w:t>
      </w:r>
      <w:proofErr w:type="gramEnd"/>
      <w:r w:rsidRPr="005626DC">
        <w:rPr>
          <w:rFonts w:ascii="Arial" w:hAnsi="Arial" w:cs="Arial"/>
          <w:lang w:val="es-ES_tradnl"/>
        </w:rPr>
        <w:t xml:space="preserve">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1158FB" w:rsidRDefault="001158FB" w:rsidP="001158FB">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1158FB" w:rsidRDefault="001158FB" w:rsidP="001158FB">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1158FB" w:rsidRDefault="001158FB" w:rsidP="001158FB">
      <w:pPr>
        <w:spacing w:before="120" w:after="120"/>
        <w:jc w:val="both"/>
        <w:rPr>
          <w:rFonts w:ascii="Arial" w:hAnsi="Arial" w:cs="Arial"/>
          <w:lang w:val="es-ES_tradnl"/>
        </w:rPr>
      </w:pPr>
    </w:p>
    <w:p w:rsidR="001158FB" w:rsidRDefault="001158FB" w:rsidP="001158FB">
      <w:pPr>
        <w:spacing w:before="120" w:after="120"/>
        <w:jc w:val="both"/>
        <w:rPr>
          <w:rFonts w:ascii="Arial" w:hAnsi="Arial" w:cs="Arial"/>
          <w:lang w:val="es-ES_tradnl"/>
        </w:rPr>
      </w:pPr>
    </w:p>
    <w:p w:rsidR="001158FB" w:rsidRDefault="001158FB" w:rsidP="001158FB">
      <w:pPr>
        <w:spacing w:before="120" w:after="120"/>
        <w:jc w:val="both"/>
        <w:rPr>
          <w:rFonts w:ascii="Arial" w:hAnsi="Arial" w:cs="Arial"/>
          <w:lang w:val="es-ES_tradnl"/>
        </w:rPr>
      </w:pPr>
    </w:p>
    <w:p w:rsidR="001158FB" w:rsidRPr="0091445A" w:rsidRDefault="001158FB" w:rsidP="001158FB">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1158FB" w:rsidRPr="00EC5599" w:rsidRDefault="001158FB" w:rsidP="001158FB">
      <w:pPr>
        <w:jc w:val="both"/>
        <w:rPr>
          <w:rFonts w:ascii="Arial" w:hAnsi="Arial" w:cs="Arial"/>
          <w:lang w:val="en-US"/>
        </w:rPr>
      </w:pPr>
      <w:r w:rsidRPr="0091445A">
        <w:rPr>
          <w:rFonts w:ascii="Arial" w:hAnsi="Arial" w:cs="Arial"/>
          <w:sz w:val="18"/>
          <w:szCs w:val="18"/>
          <w:lang w:val="es-BO"/>
        </w:rPr>
        <w:t xml:space="preserve">               </w:t>
      </w:r>
      <w:r>
        <w:rPr>
          <w:rFonts w:ascii="Arial" w:hAnsi="Arial" w:cs="Arial"/>
          <w:sz w:val="18"/>
          <w:szCs w:val="18"/>
          <w:lang w:val="es-BO"/>
        </w:rPr>
        <w:t xml:space="preserve">      </w:t>
      </w:r>
      <w:proofErr w:type="spellStart"/>
      <w:r w:rsidRPr="00EC5599">
        <w:rPr>
          <w:rFonts w:ascii="Arial" w:hAnsi="Arial" w:cs="Arial"/>
          <w:sz w:val="18"/>
          <w:szCs w:val="18"/>
          <w:lang w:val="en-US"/>
        </w:rPr>
        <w:t>Lic</w:t>
      </w:r>
      <w:proofErr w:type="spellEnd"/>
      <w:r w:rsidRPr="00EC5599">
        <w:rPr>
          <w:rFonts w:ascii="Arial" w:hAnsi="Arial" w:cs="Arial"/>
          <w:sz w:val="18"/>
          <w:szCs w:val="18"/>
          <w:lang w:val="en-US"/>
        </w:rPr>
        <w:t xml:space="preserve">. _____________________  </w:t>
      </w:r>
      <w:r w:rsidRPr="00EC5599">
        <w:rPr>
          <w:rFonts w:ascii="Arial" w:hAnsi="Arial" w:cs="Arial"/>
          <w:lang w:val="en-US"/>
        </w:rPr>
        <w:t xml:space="preserve">                                           </w:t>
      </w:r>
      <w:r w:rsidRPr="00EC5599">
        <w:rPr>
          <w:rFonts w:ascii="Arial" w:hAnsi="Arial" w:cs="Arial"/>
          <w:sz w:val="18"/>
          <w:szCs w:val="18"/>
          <w:lang w:val="en-US"/>
        </w:rPr>
        <w:t xml:space="preserve">Sr. </w:t>
      </w:r>
      <w:r>
        <w:rPr>
          <w:rFonts w:ascii="Arial" w:hAnsi="Arial" w:cs="Arial"/>
          <w:sz w:val="18"/>
          <w:szCs w:val="18"/>
          <w:lang w:val="en-US"/>
        </w:rPr>
        <w:t>_________________________</w:t>
      </w:r>
    </w:p>
    <w:p w:rsidR="001158FB" w:rsidRPr="000F7B83" w:rsidRDefault="001158FB" w:rsidP="001158FB">
      <w:pPr>
        <w:jc w:val="both"/>
        <w:rPr>
          <w:rFonts w:ascii="Arial" w:hAnsi="Arial" w:cs="Arial"/>
          <w:b/>
        </w:rPr>
      </w:pPr>
      <w:r w:rsidRPr="00EC5599">
        <w:rPr>
          <w:rFonts w:ascii="Arial" w:hAnsi="Arial" w:cs="Arial"/>
          <w:lang w:val="en-US"/>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rsidR="001158FB" w:rsidRPr="008D4B5C" w:rsidRDefault="001158FB" w:rsidP="001158FB">
      <w:pPr>
        <w:ind w:left="5220" w:hanging="5220"/>
        <w:jc w:val="both"/>
        <w:rPr>
          <w:rFonts w:ascii="Arial" w:hAnsi="Arial" w:cs="Arial"/>
          <w:b/>
          <w:lang w:val="en-US"/>
        </w:rPr>
      </w:pPr>
      <w:r w:rsidRPr="002617B2">
        <w:rPr>
          <w:rFonts w:ascii="Arial" w:hAnsi="Arial" w:cs="Arial"/>
          <w:b/>
          <w:lang w:val="es-BO"/>
        </w:rPr>
        <w:t xml:space="preserve">                                </w:t>
      </w:r>
      <w:r w:rsidRPr="008D4B5C">
        <w:rPr>
          <w:rFonts w:ascii="Arial" w:hAnsi="Arial" w:cs="Arial"/>
          <w:b/>
          <w:lang w:val="en-US"/>
        </w:rPr>
        <w:t xml:space="preserve">YPFB - ENTIDAD                                                                               </w:t>
      </w:r>
      <w:r>
        <w:rPr>
          <w:rFonts w:ascii="Arial" w:hAnsi="Arial" w:cs="Arial"/>
          <w:b/>
          <w:lang w:val="en-US"/>
        </w:rPr>
        <w:t>_______________</w:t>
      </w:r>
    </w:p>
    <w:p w:rsidR="001158FB" w:rsidRDefault="001158FB" w:rsidP="001158FB">
      <w:pPr>
        <w:ind w:left="5220" w:hanging="3804"/>
        <w:jc w:val="both"/>
        <w:rPr>
          <w:rFonts w:ascii="Arial" w:hAnsi="Arial" w:cs="Arial"/>
          <w:b/>
          <w:lang w:val="en-US"/>
        </w:rPr>
      </w:pPr>
    </w:p>
    <w:p w:rsidR="001158FB" w:rsidRDefault="001158FB" w:rsidP="001158FB">
      <w:pPr>
        <w:ind w:left="5220" w:hanging="3804"/>
        <w:jc w:val="both"/>
        <w:rPr>
          <w:rFonts w:ascii="Arial" w:hAnsi="Arial" w:cs="Arial"/>
          <w:b/>
          <w:lang w:val="es-ES_tradnl"/>
        </w:rPr>
      </w:pPr>
      <w:r w:rsidRPr="00801DF5">
        <w:rPr>
          <w:rFonts w:ascii="Arial" w:hAnsi="Arial" w:cs="Arial"/>
          <w:b/>
          <w:lang w:val="en-US"/>
        </w:rPr>
        <w:t xml:space="preserve">                                                                                                               </w:t>
      </w:r>
      <w:r w:rsidRPr="00247B96">
        <w:rPr>
          <w:rFonts w:ascii="Arial" w:hAnsi="Arial" w:cs="Arial"/>
          <w:b/>
          <w:lang w:val="es-ES_tradnl"/>
        </w:rPr>
        <w:t>PROVEEDOR</w:t>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0FDC" w:rsidRDefault="00270FDC">
      <w:r>
        <w:separator/>
      </w:r>
    </w:p>
  </w:endnote>
  <w:endnote w:type="continuationSeparator" w:id="0">
    <w:p w:rsidR="00270FDC" w:rsidRDefault="00270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2710F4" w:rsidRDefault="002710F4">
        <w:pPr>
          <w:pStyle w:val="Piedepgina"/>
          <w:jc w:val="right"/>
        </w:pPr>
        <w:r>
          <w:fldChar w:fldCharType="begin"/>
        </w:r>
        <w:r>
          <w:instrText>PAGE   \* MERGEFORMAT</w:instrText>
        </w:r>
        <w:r>
          <w:fldChar w:fldCharType="separate"/>
        </w:r>
        <w:r w:rsidR="00073005">
          <w:rPr>
            <w:noProof/>
          </w:rPr>
          <w:t>46</w:t>
        </w:r>
        <w:r>
          <w:fldChar w:fldCharType="end"/>
        </w:r>
      </w:p>
    </w:sdtContent>
  </w:sdt>
  <w:p w:rsidR="002710F4" w:rsidRDefault="002710F4"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2710F4" w:rsidRDefault="002710F4" w:rsidP="00AC3212">
        <w:pPr>
          <w:pStyle w:val="Piedepgina"/>
          <w:jc w:val="right"/>
        </w:pPr>
        <w:r>
          <w:fldChar w:fldCharType="begin"/>
        </w:r>
        <w:r>
          <w:instrText>PAGE   \* MERGEFORMAT</w:instrText>
        </w:r>
        <w:r>
          <w:fldChar w:fldCharType="separate"/>
        </w:r>
        <w:r w:rsidR="00073005">
          <w:rPr>
            <w:noProof/>
          </w:rPr>
          <w:t>24</w:t>
        </w:r>
        <w:r>
          <w:fldChar w:fldCharType="end"/>
        </w:r>
      </w:p>
    </w:sdtContent>
  </w:sdt>
  <w:p w:rsidR="002710F4" w:rsidRDefault="002710F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0FDC" w:rsidRDefault="00270FDC">
      <w:r>
        <w:separator/>
      </w:r>
    </w:p>
  </w:footnote>
  <w:footnote w:type="continuationSeparator" w:id="0">
    <w:p w:rsidR="00270FDC" w:rsidRDefault="00270F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C22130"/>
    <w:multiLevelType w:val="hybridMultilevel"/>
    <w:tmpl w:val="3E34D5F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9823698"/>
    <w:multiLevelType w:val="hybridMultilevel"/>
    <w:tmpl w:val="0D165AAE"/>
    <w:lvl w:ilvl="0" w:tplc="0C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DB7C8A"/>
    <w:multiLevelType w:val="multilevel"/>
    <w:tmpl w:val="EC66BA7C"/>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EF81F46"/>
    <w:multiLevelType w:val="hybridMultilevel"/>
    <w:tmpl w:val="E8328DFC"/>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1CD28F2"/>
    <w:multiLevelType w:val="multilevel"/>
    <w:tmpl w:val="E7206866"/>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4D590CDE"/>
    <w:multiLevelType w:val="multilevel"/>
    <w:tmpl w:val="C0DE8630"/>
    <w:lvl w:ilvl="0">
      <w:start w:val="1"/>
      <w:numFmt w:val="decimal"/>
      <w:lvlText w:val="%1."/>
      <w:lvlJc w:val="left"/>
      <w:pPr>
        <w:ind w:left="720" w:hanging="360"/>
      </w:pPr>
    </w:lvl>
    <w:lvl w:ilvl="1">
      <w:start w:val="1"/>
      <w:numFmt w:val="decimal"/>
      <w:isLgl/>
      <w:lvlText w:val="%1.%2"/>
      <w:lvlJc w:val="left"/>
      <w:pPr>
        <w:ind w:left="720" w:hanging="360"/>
      </w:pPr>
      <w:rPr>
        <w:rFonts w:hint="default"/>
        <w:b/>
        <w:sz w:val="2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9">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1112FA2"/>
    <w:multiLevelType w:val="hybridMultilevel"/>
    <w:tmpl w:val="56D48278"/>
    <w:lvl w:ilvl="0" w:tplc="5658E412">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31D597E"/>
    <w:multiLevelType w:val="multilevel"/>
    <w:tmpl w:val="1F5A11DE"/>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9F01AB7"/>
    <w:multiLevelType w:val="hybridMultilevel"/>
    <w:tmpl w:val="7F905D56"/>
    <w:lvl w:ilvl="0" w:tplc="026AD518">
      <w:start w:val="2"/>
      <w:numFmt w:val="decimal"/>
      <w:lvlText w:val="%1."/>
      <w:lvlJc w:val="left"/>
      <w:pPr>
        <w:ind w:left="720" w:hanging="360"/>
      </w:pPr>
      <w:rPr>
        <w:rFonts w:hint="default"/>
        <w:b/>
        <w:sz w:val="22"/>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20"/>
  </w:num>
  <w:num w:numId="3">
    <w:abstractNumId w:val="48"/>
  </w:num>
  <w:num w:numId="4">
    <w:abstractNumId w:val="10"/>
  </w:num>
  <w:num w:numId="5">
    <w:abstractNumId w:val="27"/>
  </w:num>
  <w:num w:numId="6">
    <w:abstractNumId w:val="30"/>
  </w:num>
  <w:num w:numId="7">
    <w:abstractNumId w:val="0"/>
  </w:num>
  <w:num w:numId="8">
    <w:abstractNumId w:val="53"/>
  </w:num>
  <w:num w:numId="9">
    <w:abstractNumId w:val="56"/>
  </w:num>
  <w:num w:numId="10">
    <w:abstractNumId w:val="11"/>
  </w:num>
  <w:num w:numId="11">
    <w:abstractNumId w:val="40"/>
  </w:num>
  <w:num w:numId="12">
    <w:abstractNumId w:val="44"/>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4"/>
  </w:num>
  <w:num w:numId="17">
    <w:abstractNumId w:val="19"/>
  </w:num>
  <w:num w:numId="18">
    <w:abstractNumId w:val="45"/>
  </w:num>
  <w:num w:numId="19">
    <w:abstractNumId w:val="34"/>
  </w:num>
  <w:num w:numId="20">
    <w:abstractNumId w:val="50"/>
  </w:num>
  <w:num w:numId="21">
    <w:abstractNumId w:val="26"/>
  </w:num>
  <w:num w:numId="22">
    <w:abstractNumId w:val="25"/>
  </w:num>
  <w:num w:numId="23">
    <w:abstractNumId w:val="41"/>
  </w:num>
  <w:num w:numId="24">
    <w:abstractNumId w:val="35"/>
  </w:num>
  <w:num w:numId="25">
    <w:abstractNumId w:val="7"/>
  </w:num>
  <w:num w:numId="26">
    <w:abstractNumId w:val="21"/>
  </w:num>
  <w:num w:numId="27">
    <w:abstractNumId w:val="13"/>
  </w:num>
  <w:num w:numId="28">
    <w:abstractNumId w:val="31"/>
  </w:num>
  <w:num w:numId="29">
    <w:abstractNumId w:val="57"/>
  </w:num>
  <w:num w:numId="30">
    <w:abstractNumId w:val="1"/>
  </w:num>
  <w:num w:numId="31">
    <w:abstractNumId w:val="12"/>
  </w:num>
  <w:num w:numId="32">
    <w:abstractNumId w:val="47"/>
  </w:num>
  <w:num w:numId="33">
    <w:abstractNumId w:val="54"/>
  </w:num>
  <w:num w:numId="34">
    <w:abstractNumId w:val="16"/>
  </w:num>
  <w:num w:numId="35">
    <w:abstractNumId w:val="23"/>
  </w:num>
  <w:num w:numId="36">
    <w:abstractNumId w:val="43"/>
  </w:num>
  <w:num w:numId="37">
    <w:abstractNumId w:val="32"/>
  </w:num>
  <w:num w:numId="38">
    <w:abstractNumId w:val="18"/>
  </w:num>
  <w:num w:numId="39">
    <w:abstractNumId w:val="5"/>
  </w:num>
  <w:num w:numId="40">
    <w:abstractNumId w:val="46"/>
  </w:num>
  <w:num w:numId="41">
    <w:abstractNumId w:val="15"/>
  </w:num>
  <w:num w:numId="42">
    <w:abstractNumId w:val="37"/>
  </w:num>
  <w:num w:numId="43">
    <w:abstractNumId w:val="52"/>
  </w:num>
  <w:num w:numId="44">
    <w:abstractNumId w:val="51"/>
  </w:num>
  <w:num w:numId="45">
    <w:abstractNumId w:val="29"/>
  </w:num>
  <w:num w:numId="46">
    <w:abstractNumId w:val="42"/>
  </w:num>
  <w:num w:numId="47">
    <w:abstractNumId w:val="38"/>
  </w:num>
  <w:num w:numId="48">
    <w:abstractNumId w:val="2"/>
    <w:lvlOverride w:ilvl="0">
      <w:startOverride w:val="1"/>
    </w:lvlOverride>
  </w:num>
  <w:num w:numId="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7"/>
  </w:num>
  <w:num w:numId="51">
    <w:abstractNumId w:val="49"/>
  </w:num>
  <w:num w:numId="52">
    <w:abstractNumId w:val="55"/>
  </w:num>
  <w:num w:numId="53">
    <w:abstractNumId w:val="8"/>
  </w:num>
  <w:num w:numId="54">
    <w:abstractNumId w:val="36"/>
  </w:num>
  <w:num w:numId="55">
    <w:abstractNumId w:val="28"/>
  </w:num>
  <w:num w:numId="56">
    <w:abstractNumId w:val="33"/>
  </w:num>
  <w:num w:numId="57">
    <w:abstractNumId w:val="39"/>
  </w:num>
  <w:num w:numId="58">
    <w:abstractNumId w:val="2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005"/>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8FB"/>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2EDB"/>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FDC"/>
    <w:rsid w:val="002710F4"/>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6AC"/>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EB5"/>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A89"/>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wmf"/><Relationship Id="rId25" Type="http://schemas.openxmlformats.org/officeDocument/2006/relationships/hyperlink" Target="http://contrataciones.ypfb.gob.bo/contrataciones/publiciacion"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5.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3.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1EF84-2C52-4CD4-992F-31FDEBA2E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49</Pages>
  <Words>17808</Words>
  <Characters>97946</Characters>
  <Application>Microsoft Office Word</Application>
  <DocSecurity>0</DocSecurity>
  <Lines>816</Lines>
  <Paragraphs>231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115523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Luis Copa Laura</cp:lastModifiedBy>
  <cp:revision>8</cp:revision>
  <cp:lastPrinted>2017-08-15T15:14:00Z</cp:lastPrinted>
  <dcterms:created xsi:type="dcterms:W3CDTF">2018-06-22T20:31:00Z</dcterms:created>
  <dcterms:modified xsi:type="dcterms:W3CDTF">2018-06-22T20:50:00Z</dcterms:modified>
</cp:coreProperties>
</file>