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52752" w:rsidRDefault="0045275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52752" w:rsidRDefault="00452752" w:rsidP="007B5395">
                            <w:pPr>
                              <w:ind w:left="142"/>
                              <w:jc w:val="center"/>
                              <w:rPr>
                                <w:rFonts w:ascii="Verdana" w:hAnsi="Verdana"/>
                                <w:b/>
                              </w:rPr>
                            </w:pPr>
                          </w:p>
                          <w:p w:rsidR="00452752" w:rsidRDefault="00452752"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52752" w:rsidRPr="00103622" w:rsidRDefault="00452752" w:rsidP="007B5395">
                            <w:pPr>
                              <w:ind w:left="142"/>
                              <w:jc w:val="center"/>
                              <w:rPr>
                                <w:rFonts w:ascii="Century Gothic" w:hAnsi="Century Gothic" w:cs="Arial"/>
                                <w:b/>
                                <w:sz w:val="32"/>
                                <w:szCs w:val="32"/>
                                <w:lang w:val="es-MX"/>
                              </w:rPr>
                            </w:pPr>
                          </w:p>
                          <w:p w:rsidR="00452752" w:rsidRDefault="0045275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52752" w:rsidRDefault="00452752" w:rsidP="007B5395">
                            <w:pPr>
                              <w:jc w:val="center"/>
                              <w:rPr>
                                <w:rFonts w:ascii="Century Gothic" w:hAnsi="Century Gothic" w:cs="Arial"/>
                                <w:b/>
                                <w:sz w:val="28"/>
                                <w:szCs w:val="32"/>
                              </w:rPr>
                            </w:pPr>
                          </w:p>
                          <w:p w:rsidR="00452752" w:rsidRDefault="00452752" w:rsidP="007B5395">
                            <w:pPr>
                              <w:jc w:val="center"/>
                              <w:rPr>
                                <w:rFonts w:ascii="Century Gothic" w:hAnsi="Century Gothic" w:cs="Arial"/>
                                <w:b/>
                                <w:sz w:val="28"/>
                                <w:szCs w:val="32"/>
                              </w:rPr>
                            </w:pPr>
                          </w:p>
                          <w:p w:rsidR="00452752" w:rsidRPr="00D94CE2" w:rsidRDefault="0045275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52752" w:rsidRPr="00D94CE2" w:rsidRDefault="0045275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52752" w:rsidRPr="00F40D69" w:rsidRDefault="00452752" w:rsidP="007B5395">
                            <w:pPr>
                              <w:ind w:left="142"/>
                              <w:jc w:val="center"/>
                              <w:rPr>
                                <w:rFonts w:ascii="Century Gothic" w:hAnsi="Century Gothic" w:cs="Arial"/>
                                <w:b/>
                                <w:sz w:val="28"/>
                                <w:szCs w:val="28"/>
                              </w:rPr>
                            </w:pPr>
                          </w:p>
                          <w:p w:rsidR="00452752" w:rsidRPr="00103622" w:rsidRDefault="0045275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52752" w:rsidRPr="005F6C94" w:rsidRDefault="00452752" w:rsidP="007B5395">
                            <w:pPr>
                              <w:ind w:left="142"/>
                              <w:rPr>
                                <w:rFonts w:ascii="Century Gothic" w:hAnsi="Century Gothic"/>
                                <w:b/>
                                <w:sz w:val="28"/>
                                <w:szCs w:val="28"/>
                                <w:lang w:val="es-MX"/>
                              </w:rPr>
                            </w:pPr>
                          </w:p>
                          <w:p w:rsidR="00452752" w:rsidRPr="0061279E" w:rsidRDefault="00452752" w:rsidP="0061279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61279E">
                              <w:rPr>
                                <w:rFonts w:ascii="Century Gothic" w:hAnsi="Century Gothic" w:cs="Century Gothic"/>
                                <w:b/>
                                <w:bCs/>
                                <w:sz w:val="28"/>
                                <w:szCs w:val="28"/>
                              </w:rPr>
                              <w:t>: ADQUISICION DE FETTINGS Y VALVULAS REGULADORAS PARA EL LABORATORIO DE ANALISIS</w:t>
                            </w:r>
                          </w:p>
                          <w:p w:rsidR="00452752" w:rsidRPr="00D94CE2" w:rsidRDefault="00452752" w:rsidP="007B5395">
                            <w:pPr>
                              <w:jc w:val="center"/>
                              <w:rPr>
                                <w:rFonts w:ascii="Century Gothic" w:hAnsi="Century Gothic" w:cs="Century Gothic"/>
                                <w:b/>
                                <w:bCs/>
                                <w:color w:val="FF0000"/>
                                <w:sz w:val="28"/>
                                <w:szCs w:val="28"/>
                              </w:rPr>
                            </w:pPr>
                          </w:p>
                          <w:p w:rsidR="00452752" w:rsidRPr="00D94CE2" w:rsidRDefault="0045275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1B0FCE" w:rsidRPr="001B0FCE">
                              <w:t xml:space="preserve"> </w:t>
                            </w:r>
                            <w:r w:rsidR="001B0FCE" w:rsidRPr="001B0FCE">
                              <w:rPr>
                                <w:rFonts w:ascii="Century Gothic" w:hAnsi="Century Gothic" w:cs="Century Gothic"/>
                                <w:b/>
                                <w:bCs/>
                                <w:sz w:val="28"/>
                                <w:szCs w:val="28"/>
                              </w:rPr>
                              <w:t>GCC-CDL-GNF-31-18</w:t>
                            </w:r>
                            <w:r w:rsidR="001B0FCE">
                              <w:rPr>
                                <w:rFonts w:ascii="Century Gothic" w:hAnsi="Century Gothic" w:cs="Century Gothic"/>
                                <w:b/>
                                <w:bCs/>
                                <w:color w:val="FF0000"/>
                                <w:sz w:val="28"/>
                                <w:szCs w:val="28"/>
                              </w:rPr>
                              <w:t xml:space="preserve"> </w:t>
                            </w:r>
                          </w:p>
                          <w:p w:rsidR="00452752" w:rsidRPr="00D94CE2" w:rsidRDefault="00452752" w:rsidP="007B5395">
                            <w:pPr>
                              <w:jc w:val="center"/>
                              <w:rPr>
                                <w:rFonts w:ascii="Century Gothic" w:hAnsi="Century Gothic" w:cs="Century Gothic"/>
                                <w:b/>
                                <w:bCs/>
                                <w:color w:val="FF0000"/>
                                <w:sz w:val="28"/>
                                <w:szCs w:val="28"/>
                              </w:rPr>
                            </w:pPr>
                          </w:p>
                          <w:p w:rsidR="00452752" w:rsidRPr="0061279E" w:rsidRDefault="00452752" w:rsidP="007B5395">
                            <w:pPr>
                              <w:jc w:val="center"/>
                              <w:rPr>
                                <w:rFonts w:ascii="Century Gothic" w:hAnsi="Century Gothic"/>
                                <w:b/>
                                <w:sz w:val="28"/>
                                <w:szCs w:val="28"/>
                                <w:lang w:val="es-ES_tradnl"/>
                              </w:rPr>
                            </w:pPr>
                            <w:r w:rsidRPr="0061279E">
                              <w:rPr>
                                <w:rFonts w:ascii="Century Gothic" w:hAnsi="Century Gothic" w:cs="Century Gothic"/>
                                <w:b/>
                                <w:bCs/>
                                <w:sz w:val="28"/>
                                <w:szCs w:val="28"/>
                              </w:rPr>
                              <w:t>PRIMERA CONVOCATORIA</w:t>
                            </w:r>
                          </w:p>
                          <w:p w:rsidR="00452752" w:rsidRPr="00103622" w:rsidRDefault="00452752" w:rsidP="007B5395">
                            <w:pPr>
                              <w:jc w:val="center"/>
                              <w:rPr>
                                <w:rFonts w:ascii="Century Gothic" w:hAnsi="Century Gothic"/>
                                <w:sz w:val="32"/>
                                <w:szCs w:val="32"/>
                                <w:lang w:val="es-ES_tradnl"/>
                              </w:rPr>
                            </w:pPr>
                          </w:p>
                          <w:p w:rsidR="00452752" w:rsidRPr="00103622" w:rsidRDefault="00452752" w:rsidP="007B5395">
                            <w:pPr>
                              <w:ind w:right="930"/>
                              <w:jc w:val="center"/>
                              <w:rPr>
                                <w:rFonts w:ascii="Century Gothic" w:hAnsi="Century Gothic"/>
                                <w:sz w:val="32"/>
                                <w:szCs w:val="32"/>
                                <w:lang w:val="es-ES_tradnl"/>
                              </w:rPr>
                            </w:pPr>
                          </w:p>
                          <w:p w:rsidR="00452752" w:rsidRPr="00103622" w:rsidRDefault="00452752" w:rsidP="007B5395">
                            <w:pPr>
                              <w:ind w:right="930"/>
                              <w:jc w:val="center"/>
                              <w:rPr>
                                <w:rFonts w:ascii="Century Gothic" w:hAnsi="Century Gothic"/>
                                <w:sz w:val="32"/>
                                <w:szCs w:val="32"/>
                                <w:lang w:val="es-ES_tradnl"/>
                              </w:rPr>
                            </w:pPr>
                          </w:p>
                          <w:p w:rsidR="00452752" w:rsidRDefault="00452752" w:rsidP="007B5395">
                            <w:pPr>
                              <w:ind w:right="930"/>
                              <w:jc w:val="center"/>
                              <w:rPr>
                                <w:rFonts w:ascii="Century Gothic" w:hAnsi="Century Gothic"/>
                                <w:lang w:val="es-ES_tradnl"/>
                              </w:rPr>
                            </w:pPr>
                          </w:p>
                          <w:p w:rsidR="00452752" w:rsidRPr="009C5A35" w:rsidRDefault="0045275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452752" w:rsidRDefault="0045275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52752" w:rsidRDefault="00452752" w:rsidP="007B5395">
                      <w:pPr>
                        <w:ind w:left="142"/>
                        <w:jc w:val="center"/>
                        <w:rPr>
                          <w:rFonts w:ascii="Verdana" w:hAnsi="Verdana"/>
                          <w:b/>
                        </w:rPr>
                      </w:pPr>
                    </w:p>
                    <w:p w:rsidR="00452752" w:rsidRDefault="00452752"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52752" w:rsidRPr="00103622" w:rsidRDefault="00452752" w:rsidP="007B5395">
                      <w:pPr>
                        <w:ind w:left="142"/>
                        <w:jc w:val="center"/>
                        <w:rPr>
                          <w:rFonts w:ascii="Century Gothic" w:hAnsi="Century Gothic" w:cs="Arial"/>
                          <w:b/>
                          <w:sz w:val="32"/>
                          <w:szCs w:val="32"/>
                          <w:lang w:val="es-MX"/>
                        </w:rPr>
                      </w:pPr>
                    </w:p>
                    <w:p w:rsidR="00452752" w:rsidRDefault="0045275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52752" w:rsidRDefault="00452752" w:rsidP="007B5395">
                      <w:pPr>
                        <w:jc w:val="center"/>
                        <w:rPr>
                          <w:rFonts w:ascii="Century Gothic" w:hAnsi="Century Gothic" w:cs="Arial"/>
                          <w:b/>
                          <w:sz w:val="28"/>
                          <w:szCs w:val="32"/>
                        </w:rPr>
                      </w:pPr>
                    </w:p>
                    <w:p w:rsidR="00452752" w:rsidRDefault="00452752" w:rsidP="007B5395">
                      <w:pPr>
                        <w:jc w:val="center"/>
                        <w:rPr>
                          <w:rFonts w:ascii="Century Gothic" w:hAnsi="Century Gothic" w:cs="Arial"/>
                          <w:b/>
                          <w:sz w:val="28"/>
                          <w:szCs w:val="32"/>
                        </w:rPr>
                      </w:pPr>
                    </w:p>
                    <w:p w:rsidR="00452752" w:rsidRPr="00D94CE2" w:rsidRDefault="0045275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52752" w:rsidRPr="00D94CE2" w:rsidRDefault="0045275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52752" w:rsidRPr="00F40D69" w:rsidRDefault="00452752" w:rsidP="007B5395">
                      <w:pPr>
                        <w:ind w:left="142"/>
                        <w:jc w:val="center"/>
                        <w:rPr>
                          <w:rFonts w:ascii="Century Gothic" w:hAnsi="Century Gothic" w:cs="Arial"/>
                          <w:b/>
                          <w:sz w:val="28"/>
                          <w:szCs w:val="28"/>
                        </w:rPr>
                      </w:pPr>
                    </w:p>
                    <w:p w:rsidR="00452752" w:rsidRPr="00103622" w:rsidRDefault="0045275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52752" w:rsidRPr="005F6C94" w:rsidRDefault="00452752" w:rsidP="007B5395">
                      <w:pPr>
                        <w:ind w:left="142"/>
                        <w:rPr>
                          <w:rFonts w:ascii="Century Gothic" w:hAnsi="Century Gothic"/>
                          <w:b/>
                          <w:sz w:val="28"/>
                          <w:szCs w:val="28"/>
                          <w:lang w:val="es-MX"/>
                        </w:rPr>
                      </w:pPr>
                    </w:p>
                    <w:p w:rsidR="00452752" w:rsidRPr="0061279E" w:rsidRDefault="00452752" w:rsidP="0061279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61279E">
                        <w:rPr>
                          <w:rFonts w:ascii="Century Gothic" w:hAnsi="Century Gothic" w:cs="Century Gothic"/>
                          <w:b/>
                          <w:bCs/>
                          <w:sz w:val="28"/>
                          <w:szCs w:val="28"/>
                        </w:rPr>
                        <w:t>: ADQUISICION DE FETTINGS Y VALVULAS REGULADORAS PARA EL LABORATORIO DE ANALISIS</w:t>
                      </w:r>
                    </w:p>
                    <w:p w:rsidR="00452752" w:rsidRPr="00D94CE2" w:rsidRDefault="00452752" w:rsidP="007B5395">
                      <w:pPr>
                        <w:jc w:val="center"/>
                        <w:rPr>
                          <w:rFonts w:ascii="Century Gothic" w:hAnsi="Century Gothic" w:cs="Century Gothic"/>
                          <w:b/>
                          <w:bCs/>
                          <w:color w:val="FF0000"/>
                          <w:sz w:val="28"/>
                          <w:szCs w:val="28"/>
                        </w:rPr>
                      </w:pPr>
                    </w:p>
                    <w:p w:rsidR="00452752" w:rsidRPr="00D94CE2" w:rsidRDefault="0045275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1B0FCE" w:rsidRPr="001B0FCE">
                        <w:t xml:space="preserve"> </w:t>
                      </w:r>
                      <w:r w:rsidR="001B0FCE" w:rsidRPr="001B0FCE">
                        <w:rPr>
                          <w:rFonts w:ascii="Century Gothic" w:hAnsi="Century Gothic" w:cs="Century Gothic"/>
                          <w:b/>
                          <w:bCs/>
                          <w:sz w:val="28"/>
                          <w:szCs w:val="28"/>
                        </w:rPr>
                        <w:t>GCC-CDL-GNF-31-18</w:t>
                      </w:r>
                      <w:r w:rsidR="001B0FCE">
                        <w:rPr>
                          <w:rFonts w:ascii="Century Gothic" w:hAnsi="Century Gothic" w:cs="Century Gothic"/>
                          <w:b/>
                          <w:bCs/>
                          <w:color w:val="FF0000"/>
                          <w:sz w:val="28"/>
                          <w:szCs w:val="28"/>
                        </w:rPr>
                        <w:t xml:space="preserve"> </w:t>
                      </w:r>
                    </w:p>
                    <w:p w:rsidR="00452752" w:rsidRPr="00D94CE2" w:rsidRDefault="00452752" w:rsidP="007B5395">
                      <w:pPr>
                        <w:jc w:val="center"/>
                        <w:rPr>
                          <w:rFonts w:ascii="Century Gothic" w:hAnsi="Century Gothic" w:cs="Century Gothic"/>
                          <w:b/>
                          <w:bCs/>
                          <w:color w:val="FF0000"/>
                          <w:sz w:val="28"/>
                          <w:szCs w:val="28"/>
                        </w:rPr>
                      </w:pPr>
                    </w:p>
                    <w:p w:rsidR="00452752" w:rsidRPr="0061279E" w:rsidRDefault="00452752" w:rsidP="007B5395">
                      <w:pPr>
                        <w:jc w:val="center"/>
                        <w:rPr>
                          <w:rFonts w:ascii="Century Gothic" w:hAnsi="Century Gothic"/>
                          <w:b/>
                          <w:sz w:val="28"/>
                          <w:szCs w:val="28"/>
                          <w:lang w:val="es-ES_tradnl"/>
                        </w:rPr>
                      </w:pPr>
                      <w:r w:rsidRPr="0061279E">
                        <w:rPr>
                          <w:rFonts w:ascii="Century Gothic" w:hAnsi="Century Gothic" w:cs="Century Gothic"/>
                          <w:b/>
                          <w:bCs/>
                          <w:sz w:val="28"/>
                          <w:szCs w:val="28"/>
                        </w:rPr>
                        <w:t>PRIMERA CONVOCATORIA</w:t>
                      </w:r>
                      <w:bookmarkStart w:id="1" w:name="_GoBack"/>
                      <w:bookmarkEnd w:id="1"/>
                    </w:p>
                    <w:p w:rsidR="00452752" w:rsidRPr="00103622" w:rsidRDefault="00452752" w:rsidP="007B5395">
                      <w:pPr>
                        <w:jc w:val="center"/>
                        <w:rPr>
                          <w:rFonts w:ascii="Century Gothic" w:hAnsi="Century Gothic"/>
                          <w:sz w:val="32"/>
                          <w:szCs w:val="32"/>
                          <w:lang w:val="es-ES_tradnl"/>
                        </w:rPr>
                      </w:pPr>
                    </w:p>
                    <w:p w:rsidR="00452752" w:rsidRPr="00103622" w:rsidRDefault="00452752" w:rsidP="007B5395">
                      <w:pPr>
                        <w:ind w:right="930"/>
                        <w:jc w:val="center"/>
                        <w:rPr>
                          <w:rFonts w:ascii="Century Gothic" w:hAnsi="Century Gothic"/>
                          <w:sz w:val="32"/>
                          <w:szCs w:val="32"/>
                          <w:lang w:val="es-ES_tradnl"/>
                        </w:rPr>
                      </w:pPr>
                    </w:p>
                    <w:p w:rsidR="00452752" w:rsidRPr="00103622" w:rsidRDefault="00452752" w:rsidP="007B5395">
                      <w:pPr>
                        <w:ind w:right="930"/>
                        <w:jc w:val="center"/>
                        <w:rPr>
                          <w:rFonts w:ascii="Century Gothic" w:hAnsi="Century Gothic"/>
                          <w:sz w:val="32"/>
                          <w:szCs w:val="32"/>
                          <w:lang w:val="es-ES_tradnl"/>
                        </w:rPr>
                      </w:pPr>
                    </w:p>
                    <w:p w:rsidR="00452752" w:rsidRDefault="00452752" w:rsidP="007B5395">
                      <w:pPr>
                        <w:ind w:right="930"/>
                        <w:jc w:val="center"/>
                        <w:rPr>
                          <w:rFonts w:ascii="Century Gothic" w:hAnsi="Century Gothic"/>
                          <w:lang w:val="es-ES_tradnl"/>
                        </w:rPr>
                      </w:pPr>
                    </w:p>
                    <w:p w:rsidR="00452752" w:rsidRPr="009C5A35" w:rsidRDefault="0045275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52752" w:rsidRPr="00AD6AF2" w:rsidRDefault="00452752" w:rsidP="00795A5A">
                            <w:pPr>
                              <w:ind w:right="930"/>
                              <w:jc w:val="center"/>
                              <w:rPr>
                                <w:rFonts w:ascii="Century Gothic" w:hAnsi="Century Gothic"/>
                                <w:sz w:val="14"/>
                                <w:lang w:val="es-ES_tradnl"/>
                              </w:rPr>
                            </w:pPr>
                          </w:p>
                          <w:p w:rsidR="00452752" w:rsidRPr="00AD6AF2" w:rsidRDefault="0045275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452752" w:rsidRPr="00AD6AF2" w:rsidRDefault="00452752" w:rsidP="00795A5A">
                      <w:pPr>
                        <w:ind w:right="930"/>
                        <w:jc w:val="center"/>
                        <w:rPr>
                          <w:rFonts w:ascii="Century Gothic" w:hAnsi="Century Gothic"/>
                          <w:sz w:val="14"/>
                          <w:lang w:val="es-ES_tradnl"/>
                        </w:rPr>
                      </w:pPr>
                    </w:p>
                    <w:p w:rsidR="00452752" w:rsidRPr="00AD6AF2" w:rsidRDefault="0045275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B0FCE" w:rsidRDefault="001B0FCE" w:rsidP="00EA7EC8">
      <w:pPr>
        <w:jc w:val="center"/>
        <w:rPr>
          <w:rFonts w:ascii="Calibri" w:hAnsi="Calibri" w:cs="Calibri"/>
          <w:b/>
          <w:color w:val="FF0000"/>
          <w:sz w:val="18"/>
          <w:szCs w:val="18"/>
        </w:rPr>
      </w:pPr>
    </w:p>
    <w:p w:rsidR="001B0FCE" w:rsidRDefault="001B0FCE" w:rsidP="00EA7EC8">
      <w:pPr>
        <w:jc w:val="center"/>
        <w:rPr>
          <w:rFonts w:ascii="Calibri" w:hAnsi="Calibri" w:cs="Calibri"/>
          <w:b/>
          <w:color w:val="FF0000"/>
          <w:sz w:val="18"/>
          <w:szCs w:val="18"/>
        </w:rPr>
      </w:pPr>
    </w:p>
    <w:p w:rsidR="001B0FCE" w:rsidRDefault="001B0FCE" w:rsidP="00EA7EC8">
      <w:pPr>
        <w:jc w:val="center"/>
        <w:rPr>
          <w:rFonts w:ascii="Calibri" w:hAnsi="Calibri" w:cs="Calibri"/>
          <w:b/>
          <w:color w:val="FF0000"/>
          <w:sz w:val="18"/>
          <w:szCs w:val="18"/>
        </w:rPr>
      </w:pPr>
    </w:p>
    <w:p w:rsidR="001B0FCE" w:rsidRDefault="001B0FCE" w:rsidP="00EA7EC8">
      <w:pPr>
        <w:jc w:val="center"/>
        <w:rPr>
          <w:rFonts w:ascii="Calibri" w:hAnsi="Calibri" w:cs="Calibri"/>
          <w:b/>
          <w:color w:val="FF0000"/>
          <w:sz w:val="18"/>
          <w:szCs w:val="18"/>
        </w:rPr>
      </w:pPr>
    </w:p>
    <w:p w:rsidR="001B0FCE" w:rsidRDefault="001B0FCE" w:rsidP="00EA7EC8">
      <w:pPr>
        <w:jc w:val="center"/>
        <w:rPr>
          <w:rFonts w:ascii="Calibri" w:hAnsi="Calibri" w:cs="Calibri"/>
          <w:b/>
          <w:color w:val="FF0000"/>
          <w:sz w:val="18"/>
          <w:szCs w:val="18"/>
        </w:rPr>
      </w:pPr>
    </w:p>
    <w:p w:rsidR="001B0FCE" w:rsidRDefault="001B0FCE" w:rsidP="00EA7EC8">
      <w:pPr>
        <w:jc w:val="center"/>
        <w:rPr>
          <w:rFonts w:ascii="Calibri" w:hAnsi="Calibri" w:cs="Calibri"/>
          <w:b/>
          <w:color w:val="FF0000"/>
          <w:sz w:val="18"/>
          <w:szCs w:val="18"/>
        </w:rPr>
      </w:pPr>
    </w:p>
    <w:p w:rsidR="001B0FCE" w:rsidRDefault="001B0FCE" w:rsidP="00EA7EC8">
      <w:pPr>
        <w:jc w:val="center"/>
        <w:rPr>
          <w:rFonts w:ascii="Calibri" w:hAnsi="Calibri" w:cs="Calibri"/>
          <w:b/>
          <w:color w:val="FF0000"/>
          <w:sz w:val="18"/>
          <w:szCs w:val="18"/>
        </w:rPr>
      </w:pPr>
    </w:p>
    <w:p w:rsidR="001B0FCE" w:rsidRDefault="001B0FCE" w:rsidP="00EA7EC8">
      <w:pPr>
        <w:jc w:val="center"/>
        <w:rPr>
          <w:rFonts w:ascii="Calibri" w:hAnsi="Calibri" w:cs="Calibri"/>
          <w:b/>
          <w:color w:val="FF0000"/>
          <w:sz w:val="18"/>
          <w:szCs w:val="18"/>
        </w:rPr>
      </w:pPr>
    </w:p>
    <w:p w:rsidR="0061279E" w:rsidRDefault="0061279E"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1279E"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1279E" w:rsidRPr="006F470A" w:rsidRDefault="0061279E" w:rsidP="0061279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1279E" w:rsidRPr="006F470A" w:rsidRDefault="0061279E" w:rsidP="0061279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1279E" w:rsidRPr="009D0311" w:rsidRDefault="0061279E" w:rsidP="0061279E">
            <w:pPr>
              <w:rPr>
                <w:rFonts w:asciiTheme="minorHAnsi" w:eastAsia="Calibri" w:hAnsiTheme="minorHAnsi" w:cstheme="minorHAnsi"/>
                <w:b/>
                <w:sz w:val="22"/>
                <w:szCs w:val="22"/>
              </w:rPr>
            </w:pPr>
            <w:r w:rsidRPr="009D0311">
              <w:rPr>
                <w:rFonts w:asciiTheme="minorHAnsi" w:eastAsia="Calibri" w:hAnsiTheme="minorHAnsi" w:cstheme="minorHAnsi"/>
                <w:b/>
                <w:sz w:val="22"/>
                <w:szCs w:val="22"/>
              </w:rPr>
              <w:t>PRECIO EVALUADO MAS BAJO</w:t>
            </w:r>
          </w:p>
        </w:tc>
      </w:tr>
      <w:tr w:rsidR="0061279E"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1279E" w:rsidRPr="006F470A" w:rsidRDefault="0061279E" w:rsidP="0061279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1279E" w:rsidRPr="006F470A" w:rsidRDefault="0061279E" w:rsidP="0061279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1279E" w:rsidRPr="009D0311" w:rsidRDefault="0061279E" w:rsidP="0061279E">
            <w:pPr>
              <w:rPr>
                <w:rFonts w:asciiTheme="minorHAnsi" w:eastAsia="Calibri" w:hAnsiTheme="minorHAnsi" w:cstheme="minorHAnsi"/>
                <w:b/>
                <w:sz w:val="22"/>
                <w:szCs w:val="22"/>
              </w:rPr>
            </w:pPr>
            <w:r>
              <w:rPr>
                <w:rFonts w:asciiTheme="minorHAnsi" w:eastAsia="Calibri" w:hAnsiTheme="minorHAnsi" w:cstheme="minorHAnsi"/>
                <w:b/>
                <w:sz w:val="22"/>
                <w:szCs w:val="22"/>
              </w:rPr>
              <w:t xml:space="preserve">POR </w:t>
            </w:r>
            <w:r w:rsidR="00452752">
              <w:rPr>
                <w:rFonts w:asciiTheme="minorHAnsi" w:eastAsia="Calibri" w:hAnsiTheme="minorHAnsi" w:cstheme="minorHAnsi"/>
                <w:b/>
                <w:sz w:val="22"/>
                <w:szCs w:val="22"/>
              </w:rPr>
              <w:t>LOTES</w:t>
            </w:r>
          </w:p>
        </w:tc>
      </w:tr>
      <w:tr w:rsidR="0061279E"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1279E" w:rsidRPr="006F470A" w:rsidRDefault="0061279E" w:rsidP="0061279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61279E" w:rsidRPr="006F470A" w:rsidRDefault="0061279E" w:rsidP="0061279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1279E" w:rsidRPr="009D0311" w:rsidRDefault="0061279E" w:rsidP="0061279E">
            <w:pPr>
              <w:rPr>
                <w:rFonts w:asciiTheme="minorHAnsi" w:eastAsia="Calibri" w:hAnsiTheme="minorHAnsi" w:cstheme="minorHAnsi"/>
                <w:b/>
                <w:sz w:val="22"/>
                <w:szCs w:val="22"/>
              </w:rPr>
            </w:pPr>
            <w:r w:rsidRPr="009D0311">
              <w:rPr>
                <w:rFonts w:asciiTheme="minorHAnsi" w:eastAsia="Calibri" w:hAnsiTheme="minorHAnsi" w:cstheme="minorHAnsi"/>
                <w:b/>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61279E" w:rsidRDefault="0061279E" w:rsidP="00855E15">
            <w:pPr>
              <w:rPr>
                <w:rFonts w:asciiTheme="minorHAnsi" w:eastAsia="Calibri" w:hAnsiTheme="minorHAnsi" w:cstheme="minorHAnsi"/>
                <w:b/>
                <w:sz w:val="22"/>
                <w:szCs w:val="22"/>
              </w:rPr>
            </w:pPr>
            <w:r w:rsidRPr="0061279E">
              <w:rPr>
                <w:rFonts w:asciiTheme="minorHAnsi" w:eastAsia="Calibri" w:hAnsiTheme="minorHAnsi" w:cstheme="minorHAnsi"/>
                <w:b/>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30"/>
        <w:gridCol w:w="1498"/>
        <w:gridCol w:w="3534"/>
      </w:tblGrid>
      <w:tr w:rsidR="00855E15" w:rsidRPr="00552079" w:rsidTr="005B2E8A">
        <w:trPr>
          <w:trHeight w:val="274"/>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2"/>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4"/>
            <w:vAlign w:val="center"/>
          </w:tcPr>
          <w:p w:rsidR="00EA7EC8" w:rsidRPr="00365997" w:rsidRDefault="00EA7EC8" w:rsidP="00452752">
            <w:pPr>
              <w:rPr>
                <w:rFonts w:asciiTheme="minorHAnsi" w:hAnsiTheme="minorHAnsi" w:cstheme="minorHAnsi"/>
                <w:sz w:val="22"/>
                <w:szCs w:val="22"/>
              </w:rPr>
            </w:pPr>
            <w:r w:rsidRPr="00276B80">
              <w:rPr>
                <w:rFonts w:asciiTheme="minorHAnsi" w:hAnsiTheme="minorHAnsi" w:cstheme="minorHAnsi"/>
                <w:sz w:val="22"/>
                <w:szCs w:val="22"/>
              </w:rPr>
              <w:t>Fecha:</w:t>
            </w:r>
            <w:r w:rsidR="0061279E">
              <w:rPr>
                <w:rFonts w:asciiTheme="minorHAnsi" w:hAnsiTheme="minorHAnsi" w:cstheme="minorHAnsi"/>
                <w:sz w:val="22"/>
                <w:szCs w:val="22"/>
              </w:rPr>
              <w:t xml:space="preserve"> </w:t>
            </w:r>
            <w:r w:rsidR="00452752">
              <w:rPr>
                <w:rFonts w:asciiTheme="minorHAnsi" w:hAnsiTheme="minorHAnsi" w:cstheme="minorHAnsi"/>
                <w:sz w:val="22"/>
                <w:szCs w:val="22"/>
              </w:rPr>
              <w:t>27</w:t>
            </w:r>
            <w:r w:rsidR="0061279E">
              <w:rPr>
                <w:rFonts w:asciiTheme="minorHAnsi" w:hAnsiTheme="minorHAnsi" w:cstheme="minorHAnsi"/>
                <w:sz w:val="22"/>
                <w:szCs w:val="22"/>
              </w:rPr>
              <w:t>/06/2018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61279E"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EA7EC8" w:rsidRPr="0061279E" w:rsidRDefault="0061279E" w:rsidP="00EA7EC8">
            <w:pPr>
              <w:jc w:val="both"/>
              <w:rPr>
                <w:rFonts w:asciiTheme="minorHAnsi" w:hAnsiTheme="minorHAnsi" w:cstheme="minorHAnsi"/>
                <w:sz w:val="18"/>
                <w:szCs w:val="22"/>
                <w:lang w:val="es-ES_tradnl"/>
              </w:rPr>
            </w:pPr>
            <w:r w:rsidRPr="0061279E">
              <w:rPr>
                <w:rFonts w:ascii="Calibri" w:hAnsi="Calibri"/>
                <w:sz w:val="18"/>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EA7EC8">
            <w:pPr>
              <w:rPr>
                <w:rFonts w:asciiTheme="minorHAnsi" w:hAnsiTheme="minorHAnsi" w:cstheme="minorHAnsi"/>
                <w:sz w:val="22"/>
                <w:szCs w:val="22"/>
              </w:rPr>
            </w:pPr>
          </w:p>
        </w:tc>
        <w:tc>
          <w:tcPr>
            <w:tcW w:w="3534" w:type="dxa"/>
          </w:tcPr>
          <w:p w:rsidR="00EA7EC8" w:rsidRPr="0061279E" w:rsidRDefault="00EA7EC8" w:rsidP="00EA7EC8">
            <w:pPr>
              <w:jc w:val="both"/>
              <w:rPr>
                <w:rFonts w:asciiTheme="minorHAnsi" w:hAnsiTheme="minorHAnsi" w:cstheme="minorHAnsi"/>
                <w:sz w:val="18"/>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61279E" w:rsidRDefault="00EA7EC8" w:rsidP="0061279E">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EA7EC8" w:rsidRPr="0061279E" w:rsidRDefault="0061279E" w:rsidP="0061279E">
            <w:pPr>
              <w:jc w:val="both"/>
              <w:rPr>
                <w:rFonts w:asciiTheme="minorHAnsi" w:hAnsiTheme="minorHAnsi" w:cstheme="minorHAnsi"/>
                <w:sz w:val="18"/>
                <w:szCs w:val="22"/>
              </w:rPr>
            </w:pPr>
            <w:r w:rsidRPr="0061279E">
              <w:rPr>
                <w:rFonts w:asciiTheme="minorHAnsi" w:hAnsiTheme="minorHAnsi" w:cstheme="minorHAnsi"/>
                <w:sz w:val="18"/>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EA7EC8">
            <w:pPr>
              <w:rPr>
                <w:rFonts w:asciiTheme="minorHAnsi" w:hAnsiTheme="minorHAnsi" w:cstheme="minorHAnsi"/>
                <w:sz w:val="22"/>
                <w:szCs w:val="22"/>
              </w:rPr>
            </w:pPr>
          </w:p>
        </w:tc>
        <w:tc>
          <w:tcPr>
            <w:tcW w:w="3534" w:type="dxa"/>
          </w:tcPr>
          <w:p w:rsidR="00EA7EC8" w:rsidRPr="0061279E" w:rsidRDefault="00EA7EC8" w:rsidP="00EA7EC8">
            <w:pPr>
              <w:rPr>
                <w:rFonts w:asciiTheme="minorHAnsi" w:hAnsiTheme="minorHAnsi" w:cstheme="minorHAnsi"/>
                <w:sz w:val="18"/>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tcPr>
          <w:p w:rsidR="00EA7EC8" w:rsidRPr="0061279E" w:rsidRDefault="0061279E" w:rsidP="00EA7EC8">
            <w:pPr>
              <w:jc w:val="both"/>
              <w:rPr>
                <w:rFonts w:asciiTheme="minorHAnsi" w:hAnsiTheme="minorHAnsi" w:cstheme="minorHAnsi"/>
                <w:sz w:val="18"/>
                <w:szCs w:val="22"/>
              </w:rPr>
            </w:pPr>
            <w:r w:rsidRPr="0061279E">
              <w:rPr>
                <w:rFonts w:ascii="Calibri" w:hAnsi="Calibri" w:cs="Arial"/>
                <w:sz w:val="18"/>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3"/>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61279E" w:rsidRPr="00552079" w:rsidTr="0061279E">
        <w:trPr>
          <w:trHeight w:val="370"/>
        </w:trPr>
        <w:tc>
          <w:tcPr>
            <w:tcW w:w="433" w:type="dxa"/>
            <w:vAlign w:val="center"/>
          </w:tcPr>
          <w:p w:rsidR="0061279E" w:rsidRPr="00552079" w:rsidRDefault="0061279E" w:rsidP="0061279E">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61279E" w:rsidRPr="00552079" w:rsidRDefault="0061279E" w:rsidP="0061279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vAlign w:val="center"/>
          </w:tcPr>
          <w:p w:rsidR="0061279E" w:rsidRPr="00552079" w:rsidRDefault="0061279E" w:rsidP="00C13CC7">
            <w:pPr>
              <w:jc w:val="center"/>
              <w:rPr>
                <w:rFonts w:asciiTheme="minorHAnsi" w:hAnsiTheme="minorHAnsi" w:cstheme="minorHAnsi"/>
                <w:sz w:val="22"/>
                <w:szCs w:val="22"/>
              </w:rPr>
            </w:pPr>
            <w:r w:rsidRPr="00552079">
              <w:rPr>
                <w:rFonts w:asciiTheme="minorHAnsi" w:hAnsiTheme="minorHAnsi" w:cstheme="minorHAnsi"/>
                <w:sz w:val="22"/>
                <w:szCs w:val="22"/>
              </w:rPr>
              <w:t>Fecha:</w:t>
            </w:r>
            <w:r>
              <w:rPr>
                <w:rFonts w:asciiTheme="minorHAnsi" w:hAnsiTheme="minorHAnsi" w:cstheme="minorHAnsi"/>
                <w:sz w:val="22"/>
                <w:szCs w:val="22"/>
              </w:rPr>
              <w:t xml:space="preserve"> </w:t>
            </w:r>
            <w:r w:rsidR="00452752">
              <w:rPr>
                <w:rFonts w:asciiTheme="minorHAnsi" w:hAnsiTheme="minorHAnsi" w:cstheme="minorHAnsi"/>
                <w:sz w:val="22"/>
                <w:szCs w:val="22"/>
              </w:rPr>
              <w:t>0</w:t>
            </w:r>
            <w:r w:rsidR="003F78EB">
              <w:rPr>
                <w:rFonts w:asciiTheme="minorHAnsi" w:hAnsiTheme="minorHAnsi" w:cstheme="minorHAnsi"/>
                <w:sz w:val="22"/>
                <w:szCs w:val="22"/>
              </w:rPr>
              <w:t>5</w:t>
            </w:r>
            <w:r>
              <w:rPr>
                <w:rFonts w:asciiTheme="minorHAnsi" w:hAnsiTheme="minorHAnsi" w:cstheme="minorHAnsi"/>
                <w:sz w:val="22"/>
                <w:szCs w:val="22"/>
              </w:rPr>
              <w:t>/0</w:t>
            </w:r>
            <w:r w:rsidR="00452752">
              <w:rPr>
                <w:rFonts w:asciiTheme="minorHAnsi" w:hAnsiTheme="minorHAnsi" w:cstheme="minorHAnsi"/>
                <w:sz w:val="22"/>
                <w:szCs w:val="22"/>
              </w:rPr>
              <w:t>7</w:t>
            </w:r>
            <w:r>
              <w:rPr>
                <w:rFonts w:asciiTheme="minorHAnsi" w:hAnsiTheme="minorHAnsi" w:cstheme="minorHAnsi"/>
                <w:sz w:val="22"/>
                <w:szCs w:val="22"/>
              </w:rPr>
              <w:t>/2018</w:t>
            </w:r>
          </w:p>
        </w:tc>
        <w:tc>
          <w:tcPr>
            <w:tcW w:w="1528" w:type="dxa"/>
            <w:gridSpan w:val="2"/>
            <w:vAlign w:val="center"/>
          </w:tcPr>
          <w:p w:rsidR="0061279E" w:rsidRPr="00552079" w:rsidRDefault="0061279E" w:rsidP="00C13CC7">
            <w:pPr>
              <w:jc w:val="center"/>
              <w:rPr>
                <w:rFonts w:asciiTheme="minorHAnsi" w:hAnsiTheme="minorHAnsi" w:cstheme="minorHAnsi"/>
                <w:sz w:val="22"/>
                <w:szCs w:val="22"/>
              </w:rPr>
            </w:pPr>
            <w:r w:rsidRPr="00552079">
              <w:rPr>
                <w:rFonts w:asciiTheme="minorHAnsi" w:hAnsiTheme="minorHAnsi" w:cstheme="minorHAnsi"/>
                <w:sz w:val="22"/>
                <w:szCs w:val="22"/>
              </w:rPr>
              <w:t>Hasta hora:</w:t>
            </w:r>
            <w:r>
              <w:rPr>
                <w:rFonts w:asciiTheme="minorHAnsi" w:hAnsiTheme="minorHAnsi" w:cstheme="minorHAnsi"/>
                <w:sz w:val="22"/>
                <w:szCs w:val="22"/>
              </w:rPr>
              <w:t xml:space="preserve"> 1</w:t>
            </w:r>
            <w:r w:rsidR="00C13CC7">
              <w:rPr>
                <w:rFonts w:asciiTheme="minorHAnsi" w:hAnsiTheme="minorHAnsi" w:cstheme="minorHAnsi"/>
                <w:sz w:val="22"/>
                <w:szCs w:val="22"/>
              </w:rPr>
              <w:t>0</w:t>
            </w:r>
            <w:r>
              <w:rPr>
                <w:rFonts w:asciiTheme="minorHAnsi" w:hAnsiTheme="minorHAnsi" w:cstheme="minorHAnsi"/>
                <w:sz w:val="22"/>
                <w:szCs w:val="22"/>
              </w:rPr>
              <w:t>:00</w:t>
            </w:r>
          </w:p>
        </w:tc>
        <w:tc>
          <w:tcPr>
            <w:tcW w:w="3534" w:type="dxa"/>
          </w:tcPr>
          <w:p w:rsidR="0061279E" w:rsidRPr="000433B8" w:rsidRDefault="0061279E" w:rsidP="0061279E">
            <w:pPr>
              <w:jc w:val="both"/>
              <w:rPr>
                <w:rFonts w:ascii="Calibri" w:hAnsi="Calibri" w:cs="Arial"/>
                <w:sz w:val="16"/>
                <w:szCs w:val="16"/>
              </w:rPr>
            </w:pPr>
            <w:r w:rsidRPr="008B18D1">
              <w:rPr>
                <w:rFonts w:ascii="Calibri" w:hAnsi="Calibri" w:cs="Arial"/>
                <w:b/>
                <w:sz w:val="16"/>
                <w:szCs w:val="16"/>
              </w:rPr>
              <w:t>Lugar:</w:t>
            </w:r>
            <w:r>
              <w:rPr>
                <w:rFonts w:ascii="Calibri" w:hAnsi="Calibri" w:cs="Arial"/>
                <w:sz w:val="16"/>
                <w:szCs w:val="16"/>
              </w:rPr>
              <w:t xml:space="preserve"> </w:t>
            </w:r>
            <w:r w:rsidR="003F78EB" w:rsidRPr="003F78EB">
              <w:rPr>
                <w:rFonts w:ascii="Calibri" w:hAnsi="Calibri" w:cs="Arial"/>
                <w:sz w:val="16"/>
                <w:szCs w:val="16"/>
              </w:rPr>
              <w:t xml:space="preserve"> YPFB - Vicepresidencia Nacional de Operaciones - Dirección Regional de Contrataciones, (Edificio Nuevo) ubicado en Av. Doble Vía a la Guardia S/N entre el 3er. Anillo Externo (Av. Mario R. Gutiérrez) y Calle Las Palmas ciudad de Santa Cruz de la Sierra – Bolivia. </w:t>
            </w:r>
          </w:p>
          <w:p w:rsidR="0061279E" w:rsidRPr="000433B8" w:rsidRDefault="0061279E" w:rsidP="0061279E">
            <w:pPr>
              <w:jc w:val="both"/>
              <w:rPr>
                <w:rFonts w:asciiTheme="minorHAnsi" w:hAnsiTheme="minorHAnsi" w:cstheme="minorHAnsi"/>
                <w:sz w:val="22"/>
                <w:szCs w:val="22"/>
              </w:rPr>
            </w:pPr>
            <w:r w:rsidRPr="000433B8">
              <w:rPr>
                <w:rFonts w:ascii="Calibri" w:hAnsi="Calibri"/>
                <w:b/>
                <w:sz w:val="16"/>
                <w:szCs w:val="16"/>
              </w:rPr>
              <w:t>Responsable:</w:t>
            </w:r>
            <w:r w:rsidRPr="000433B8">
              <w:rPr>
                <w:rFonts w:ascii="Calibri" w:hAnsi="Calibri"/>
                <w:sz w:val="16"/>
                <w:szCs w:val="16"/>
              </w:rPr>
              <w:t xml:space="preserve"> </w:t>
            </w:r>
            <w:r w:rsidRPr="000433B8">
              <w:rPr>
                <w:rFonts w:ascii="Calibri" w:hAnsi="Calibri" w:cs="Arial"/>
                <w:i/>
                <w:sz w:val="16"/>
                <w:szCs w:val="16"/>
              </w:rPr>
              <w:t xml:space="preserve"> </w:t>
            </w:r>
            <w:r w:rsidRPr="008B18D1">
              <w:rPr>
                <w:rFonts w:ascii="Calibri" w:hAnsi="Calibri" w:cs="Arial"/>
                <w:sz w:val="16"/>
                <w:szCs w:val="16"/>
              </w:rPr>
              <w:t>Lic. Donald Romero Ortiz</w:t>
            </w:r>
          </w:p>
        </w:tc>
      </w:tr>
      <w:tr w:rsidR="00EA7EC8" w:rsidRPr="00552079" w:rsidTr="0061279E">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vAlign w:val="center"/>
          </w:tcPr>
          <w:p w:rsidR="00EA7EC8" w:rsidRPr="00552079" w:rsidRDefault="00EA7EC8" w:rsidP="0061279E">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61279E" w:rsidRPr="00552079" w:rsidTr="0061279E">
        <w:trPr>
          <w:trHeight w:val="416"/>
        </w:trPr>
        <w:tc>
          <w:tcPr>
            <w:tcW w:w="433" w:type="dxa"/>
            <w:vAlign w:val="center"/>
          </w:tcPr>
          <w:p w:rsidR="0061279E" w:rsidRPr="00552079" w:rsidRDefault="0061279E" w:rsidP="0061279E">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61279E" w:rsidRPr="00552079" w:rsidRDefault="0061279E" w:rsidP="0061279E">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23" w:type="dxa"/>
            <w:gridSpan w:val="2"/>
            <w:vAlign w:val="center"/>
          </w:tcPr>
          <w:p w:rsidR="0061279E" w:rsidRPr="00552079" w:rsidRDefault="0061279E" w:rsidP="0061279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1279E" w:rsidRPr="00552079" w:rsidRDefault="003F78EB" w:rsidP="0061279E">
            <w:pPr>
              <w:jc w:val="center"/>
              <w:rPr>
                <w:rFonts w:asciiTheme="minorHAnsi" w:hAnsiTheme="minorHAnsi" w:cstheme="minorHAnsi"/>
                <w:sz w:val="22"/>
                <w:szCs w:val="22"/>
              </w:rPr>
            </w:pPr>
            <w:r>
              <w:rPr>
                <w:rFonts w:asciiTheme="minorHAnsi" w:hAnsiTheme="minorHAnsi" w:cstheme="minorHAnsi"/>
                <w:sz w:val="22"/>
                <w:szCs w:val="22"/>
              </w:rPr>
              <w:t>05</w:t>
            </w:r>
            <w:r w:rsidR="00452752">
              <w:rPr>
                <w:rFonts w:asciiTheme="minorHAnsi" w:hAnsiTheme="minorHAnsi" w:cstheme="minorHAnsi"/>
                <w:sz w:val="22"/>
                <w:szCs w:val="22"/>
              </w:rPr>
              <w:t>/07</w:t>
            </w:r>
            <w:r w:rsidR="0061279E">
              <w:rPr>
                <w:rFonts w:asciiTheme="minorHAnsi" w:hAnsiTheme="minorHAnsi" w:cstheme="minorHAnsi"/>
                <w:sz w:val="22"/>
                <w:szCs w:val="22"/>
              </w:rPr>
              <w:t>/2018</w:t>
            </w:r>
          </w:p>
        </w:tc>
        <w:tc>
          <w:tcPr>
            <w:tcW w:w="1498" w:type="dxa"/>
            <w:vAlign w:val="center"/>
          </w:tcPr>
          <w:p w:rsidR="0061279E" w:rsidRPr="00552079" w:rsidRDefault="0061279E" w:rsidP="0061279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1279E" w:rsidRPr="00552079" w:rsidRDefault="00C13CC7" w:rsidP="0061279E">
            <w:pPr>
              <w:jc w:val="center"/>
              <w:rPr>
                <w:rFonts w:asciiTheme="minorHAnsi" w:hAnsiTheme="minorHAnsi" w:cstheme="minorHAnsi"/>
                <w:sz w:val="22"/>
                <w:szCs w:val="22"/>
              </w:rPr>
            </w:pPr>
            <w:r>
              <w:rPr>
                <w:rFonts w:asciiTheme="minorHAnsi" w:hAnsiTheme="minorHAnsi" w:cstheme="minorHAnsi"/>
                <w:sz w:val="22"/>
                <w:szCs w:val="22"/>
              </w:rPr>
              <w:t>10</w:t>
            </w:r>
            <w:r w:rsidR="0061279E">
              <w:rPr>
                <w:rFonts w:asciiTheme="minorHAnsi" w:hAnsiTheme="minorHAnsi" w:cstheme="minorHAnsi"/>
                <w:sz w:val="22"/>
                <w:szCs w:val="22"/>
              </w:rPr>
              <w:t>:30</w:t>
            </w:r>
          </w:p>
        </w:tc>
        <w:tc>
          <w:tcPr>
            <w:tcW w:w="3534" w:type="dxa"/>
            <w:vAlign w:val="center"/>
          </w:tcPr>
          <w:p w:rsidR="0061279E" w:rsidRPr="000433B8" w:rsidRDefault="0061279E" w:rsidP="0061279E">
            <w:pPr>
              <w:jc w:val="both"/>
              <w:rPr>
                <w:rFonts w:ascii="Calibri" w:hAnsi="Calibri" w:cs="Arial"/>
                <w:sz w:val="16"/>
                <w:szCs w:val="16"/>
              </w:rPr>
            </w:pPr>
            <w:r w:rsidRPr="008F04BB">
              <w:rPr>
                <w:rFonts w:ascii="Calibri" w:hAnsi="Calibri" w:cs="Arial"/>
                <w:b/>
                <w:sz w:val="16"/>
                <w:szCs w:val="16"/>
              </w:rPr>
              <w:t>Lugar:</w:t>
            </w:r>
            <w:r>
              <w:rPr>
                <w:rFonts w:ascii="Calibri" w:hAnsi="Calibri" w:cs="Arial"/>
                <w:sz w:val="16"/>
                <w:szCs w:val="16"/>
              </w:rPr>
              <w:t xml:space="preserve"> </w:t>
            </w:r>
            <w:r w:rsidR="003F78EB" w:rsidRPr="003F78EB">
              <w:rPr>
                <w:rFonts w:ascii="Calibri" w:hAnsi="Calibri" w:cs="Arial"/>
                <w:sz w:val="16"/>
                <w:szCs w:val="16"/>
              </w:rPr>
              <w:t xml:space="preserve"> YPFB - Vicepresidencia Nacional de Operaciones - Dirección Regional de Contrataciones, (Edificio Nuevo) ubicado en Av. Doble Vía a la Guardia S/N entre el 3er. Anillo Externo (Av. Mario R. Gutiérrez) y Calle Las Palmas ciudad de Santa Cruz de la Sierra – Bolivia. </w:t>
            </w:r>
          </w:p>
          <w:p w:rsidR="0061279E" w:rsidRPr="000433B8" w:rsidRDefault="0061279E" w:rsidP="0061279E">
            <w:pPr>
              <w:jc w:val="both"/>
              <w:rPr>
                <w:rFonts w:asciiTheme="minorHAnsi" w:hAnsiTheme="minorHAnsi" w:cstheme="minorHAnsi"/>
                <w:sz w:val="22"/>
                <w:szCs w:val="22"/>
                <w:lang w:val="es-BO"/>
              </w:rPr>
            </w:pPr>
            <w:r w:rsidRPr="000433B8">
              <w:rPr>
                <w:rFonts w:ascii="Calibri" w:hAnsi="Calibri"/>
                <w:b/>
                <w:sz w:val="16"/>
                <w:szCs w:val="16"/>
              </w:rPr>
              <w:t>Responsable:</w:t>
            </w:r>
            <w:r w:rsidRPr="000433B8">
              <w:rPr>
                <w:rFonts w:ascii="Calibri" w:hAnsi="Calibri"/>
                <w:sz w:val="16"/>
                <w:szCs w:val="16"/>
              </w:rPr>
              <w:t xml:space="preserve"> </w:t>
            </w:r>
            <w:r w:rsidRPr="008B18D1">
              <w:rPr>
                <w:rFonts w:ascii="Calibri" w:hAnsi="Calibri" w:cs="Arial"/>
                <w:sz w:val="16"/>
                <w:szCs w:val="16"/>
              </w:rPr>
              <w:t>Lic. Donald Romero Ortiz</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EA7EC8" w:rsidRPr="009803E1" w:rsidRDefault="00EA7EC8" w:rsidP="00C13CC7">
            <w:pPr>
              <w:jc w:val="both"/>
              <w:rPr>
                <w:rFonts w:asciiTheme="minorHAnsi" w:hAnsiTheme="minorHAnsi" w:cstheme="minorHAnsi"/>
                <w:szCs w:val="22"/>
              </w:rPr>
            </w:pPr>
            <w:r w:rsidRPr="009803E1">
              <w:rPr>
                <w:rFonts w:asciiTheme="minorHAnsi" w:hAnsiTheme="minorHAnsi" w:cstheme="minorHAnsi"/>
                <w:szCs w:val="22"/>
              </w:rPr>
              <w:t>Fecha Estimada:</w:t>
            </w:r>
            <w:r w:rsidR="0061279E">
              <w:rPr>
                <w:rFonts w:asciiTheme="minorHAnsi" w:hAnsiTheme="minorHAnsi" w:cstheme="minorHAnsi"/>
                <w:szCs w:val="22"/>
              </w:rPr>
              <w:t xml:space="preserve"> 2</w:t>
            </w:r>
            <w:r w:rsidR="00C13CC7">
              <w:rPr>
                <w:rFonts w:asciiTheme="minorHAnsi" w:hAnsiTheme="minorHAnsi" w:cstheme="minorHAnsi"/>
                <w:szCs w:val="22"/>
              </w:rPr>
              <w:t>6</w:t>
            </w:r>
            <w:r w:rsidR="0061279E">
              <w:rPr>
                <w:rFonts w:asciiTheme="minorHAnsi" w:hAnsiTheme="minorHAnsi" w:cstheme="minorHAnsi"/>
                <w:szCs w:val="22"/>
              </w:rPr>
              <w:t>/07/2018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3"/>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4"/>
            <w:vAlign w:val="center"/>
          </w:tcPr>
          <w:p w:rsidR="00EA7EC8" w:rsidRPr="0061279E" w:rsidRDefault="00EA7EC8" w:rsidP="00C13CC7">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r w:rsidR="00C13CC7">
              <w:rPr>
                <w:rFonts w:asciiTheme="minorHAnsi" w:hAnsiTheme="minorHAnsi" w:cstheme="minorHAnsi"/>
                <w:sz w:val="22"/>
                <w:szCs w:val="22"/>
              </w:rPr>
              <w:t>15</w:t>
            </w:r>
            <w:r w:rsidR="0061279E">
              <w:rPr>
                <w:rFonts w:asciiTheme="minorHAnsi" w:hAnsiTheme="minorHAnsi" w:cstheme="minorHAnsi"/>
                <w:sz w:val="22"/>
                <w:szCs w:val="22"/>
              </w:rPr>
              <w:t>/08/2018</w:t>
            </w:r>
          </w:p>
        </w:tc>
      </w:tr>
    </w:tbl>
    <w:p w:rsidR="00855E15" w:rsidRDefault="00855E15"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13CC7">
        <w:trPr>
          <w:trHeight w:val="459"/>
          <w:jc w:val="center"/>
        </w:trPr>
        <w:tc>
          <w:tcPr>
            <w:tcW w:w="998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0400" w:rsidRPr="0061279E" w:rsidRDefault="00D279A7" w:rsidP="0061279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C13CC7" w:rsidRPr="006F470A" w:rsidTr="00C13CC7">
        <w:trPr>
          <w:trHeight w:val="459"/>
          <w:jc w:val="center"/>
        </w:trPr>
        <w:tc>
          <w:tcPr>
            <w:tcW w:w="9987" w:type="dxa"/>
            <w:gridSpan w:val="6"/>
            <w:tcBorders>
              <w:top w:val="single" w:sz="4" w:space="0" w:color="auto"/>
              <w:bottom w:val="single" w:sz="4" w:space="0" w:color="auto"/>
            </w:tcBorders>
            <w:shd w:val="clear" w:color="auto" w:fill="auto"/>
            <w:vAlign w:val="center"/>
          </w:tcPr>
          <w:p w:rsidR="00C13CC7" w:rsidRPr="00365997" w:rsidRDefault="00C13CC7" w:rsidP="00C13CC7">
            <w:pPr>
              <w:ind w:left="705"/>
              <w:rPr>
                <w:rFonts w:asciiTheme="minorHAnsi" w:hAnsiTheme="minorHAnsi" w:cstheme="minorHAnsi"/>
                <w:b/>
                <w:sz w:val="22"/>
                <w:szCs w:val="22"/>
              </w:rPr>
            </w:pPr>
            <w:r>
              <w:rPr>
                <w:rFonts w:asciiTheme="minorHAnsi" w:hAnsiTheme="minorHAnsi" w:cstheme="minorHAnsi"/>
                <w:b/>
                <w:sz w:val="22"/>
                <w:szCs w:val="22"/>
              </w:rPr>
              <w:t xml:space="preserve">LOTE Nº 1: </w:t>
            </w:r>
            <w:r w:rsidRPr="00C13CC7">
              <w:rPr>
                <w:rFonts w:asciiTheme="minorHAnsi" w:hAnsiTheme="minorHAnsi" w:cstheme="minorHAnsi"/>
                <w:b/>
                <w:sz w:val="22"/>
                <w:szCs w:val="22"/>
              </w:rPr>
              <w:t>FETTINGS</w:t>
            </w:r>
          </w:p>
        </w:tc>
      </w:tr>
      <w:tr w:rsidR="002E3633" w:rsidRPr="0054208F" w:rsidTr="00C13CC7">
        <w:trPr>
          <w:trHeight w:val="543"/>
          <w:jc w:val="center"/>
        </w:trPr>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54208F" w:rsidRDefault="002E3633" w:rsidP="00B37050">
            <w:pPr>
              <w:jc w:val="center"/>
              <w:rPr>
                <w:rFonts w:asciiTheme="minorHAnsi" w:hAnsiTheme="minorHAnsi" w:cstheme="minorHAnsi"/>
                <w:b/>
                <w:bCs/>
                <w:color w:val="000000"/>
                <w:sz w:val="18"/>
                <w:szCs w:val="18"/>
                <w:lang w:val="es-BO" w:eastAsia="es-BO"/>
              </w:rPr>
            </w:pPr>
            <w:r w:rsidRPr="0054208F">
              <w:rPr>
                <w:rFonts w:asciiTheme="minorHAnsi" w:hAnsiTheme="minorHAnsi" w:cstheme="minorHAnsi"/>
                <w:b/>
                <w:bCs/>
                <w:color w:val="000000"/>
                <w:sz w:val="18"/>
                <w:szCs w:val="18"/>
                <w:lang w:val="es-BO" w:eastAsia="es-BO"/>
              </w:rPr>
              <w:t>Nº</w:t>
            </w:r>
            <w:r w:rsidR="00847E3B" w:rsidRPr="0054208F">
              <w:rPr>
                <w:rFonts w:asciiTheme="minorHAnsi" w:hAnsiTheme="minorHAnsi" w:cstheme="minorHAnsi"/>
                <w:b/>
                <w:bCs/>
                <w:color w:val="000000"/>
                <w:sz w:val="18"/>
                <w:szCs w:val="18"/>
                <w:lang w:val="es-BO" w:eastAsia="es-BO"/>
              </w:rPr>
              <w:t xml:space="preserve"> ÍTEM </w:t>
            </w:r>
          </w:p>
        </w:tc>
        <w:tc>
          <w:tcPr>
            <w:tcW w:w="34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54208F" w:rsidRDefault="002E3633" w:rsidP="00D5656B">
            <w:pPr>
              <w:jc w:val="center"/>
              <w:rPr>
                <w:rFonts w:asciiTheme="minorHAnsi" w:hAnsiTheme="minorHAnsi" w:cstheme="minorHAnsi"/>
                <w:b/>
                <w:bCs/>
                <w:color w:val="000000"/>
                <w:sz w:val="18"/>
                <w:szCs w:val="18"/>
                <w:lang w:val="es-BO" w:eastAsia="es-BO"/>
              </w:rPr>
            </w:pPr>
            <w:r w:rsidRPr="0054208F">
              <w:rPr>
                <w:rFonts w:asciiTheme="minorHAnsi" w:hAnsiTheme="minorHAnsi" w:cstheme="minorHAnsi"/>
                <w:b/>
                <w:bCs/>
                <w:color w:val="000000"/>
                <w:sz w:val="18"/>
                <w:szCs w:val="18"/>
                <w:lang w:val="es-BO" w:eastAsia="es-BO"/>
              </w:rPr>
              <w:t>DESCRIPCIÓN DEL BIEN</w:t>
            </w:r>
          </w:p>
        </w:tc>
        <w:tc>
          <w:tcPr>
            <w:tcW w:w="13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54208F" w:rsidRDefault="002E3633" w:rsidP="00B37050">
            <w:pPr>
              <w:jc w:val="center"/>
              <w:rPr>
                <w:rFonts w:asciiTheme="minorHAnsi" w:hAnsiTheme="minorHAnsi" w:cstheme="minorHAnsi"/>
                <w:b/>
                <w:bCs/>
                <w:color w:val="000000"/>
                <w:sz w:val="18"/>
                <w:szCs w:val="18"/>
                <w:lang w:val="es-BO" w:eastAsia="es-BO"/>
              </w:rPr>
            </w:pPr>
            <w:r w:rsidRPr="0054208F">
              <w:rPr>
                <w:rFonts w:asciiTheme="minorHAnsi" w:hAnsiTheme="minorHAnsi" w:cstheme="minorHAnsi"/>
                <w:b/>
                <w:bCs/>
                <w:color w:val="000000"/>
                <w:sz w:val="18"/>
                <w:szCs w:val="18"/>
                <w:lang w:val="es-BO" w:eastAsia="es-BO"/>
              </w:rPr>
              <w:t xml:space="preserve">UNIDAD DE MEDIDA </w:t>
            </w:r>
          </w:p>
        </w:tc>
        <w:tc>
          <w:tcPr>
            <w:tcW w:w="1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3633" w:rsidRPr="0054208F" w:rsidRDefault="002E3633" w:rsidP="00B37050">
            <w:pPr>
              <w:jc w:val="center"/>
              <w:rPr>
                <w:rFonts w:asciiTheme="minorHAnsi" w:hAnsiTheme="minorHAnsi" w:cstheme="minorHAnsi"/>
                <w:b/>
                <w:bCs/>
                <w:color w:val="000000"/>
                <w:sz w:val="18"/>
                <w:szCs w:val="18"/>
                <w:lang w:val="es-BO" w:eastAsia="es-BO"/>
              </w:rPr>
            </w:pPr>
            <w:r w:rsidRPr="0054208F">
              <w:rPr>
                <w:rFonts w:asciiTheme="minorHAnsi" w:hAnsiTheme="minorHAnsi" w:cstheme="minorHAnsi"/>
                <w:b/>
                <w:bCs/>
                <w:color w:val="000000"/>
                <w:sz w:val="18"/>
                <w:szCs w:val="18"/>
                <w:lang w:val="es-BO" w:eastAsia="es-BO"/>
              </w:rPr>
              <w:t>CANTIDAD</w:t>
            </w:r>
          </w:p>
        </w:tc>
        <w:tc>
          <w:tcPr>
            <w:tcW w:w="14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54208F" w:rsidRDefault="002E3633" w:rsidP="00455A2A">
            <w:pPr>
              <w:jc w:val="center"/>
              <w:rPr>
                <w:rFonts w:asciiTheme="minorHAnsi" w:hAnsiTheme="minorHAnsi" w:cstheme="minorHAnsi"/>
                <w:b/>
                <w:bCs/>
                <w:color w:val="000000"/>
                <w:sz w:val="18"/>
                <w:szCs w:val="18"/>
                <w:lang w:val="es-BO" w:eastAsia="es-BO"/>
              </w:rPr>
            </w:pPr>
            <w:r w:rsidRPr="0054208F">
              <w:rPr>
                <w:rFonts w:asciiTheme="minorHAnsi" w:hAnsiTheme="minorHAnsi" w:cstheme="minorHAnsi"/>
                <w:b/>
                <w:bCs/>
                <w:color w:val="000000"/>
                <w:sz w:val="18"/>
                <w:szCs w:val="18"/>
                <w:lang w:val="es-BO" w:eastAsia="es-BO"/>
              </w:rPr>
              <w:t>PRECIO UNITARIO</w:t>
            </w:r>
            <w:r w:rsidR="0054208F" w:rsidRPr="0054208F">
              <w:rPr>
                <w:rFonts w:asciiTheme="minorHAnsi" w:hAnsiTheme="minorHAnsi" w:cstheme="minorHAnsi"/>
                <w:b/>
                <w:bCs/>
                <w:color w:val="000000"/>
                <w:sz w:val="18"/>
                <w:szCs w:val="18"/>
                <w:lang w:val="es-BO" w:eastAsia="es-BO"/>
              </w:rPr>
              <w:t xml:space="preserve"> (Bs)</w:t>
            </w:r>
          </w:p>
        </w:tc>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54208F" w:rsidRDefault="002E3633" w:rsidP="00455A2A">
            <w:pPr>
              <w:jc w:val="center"/>
              <w:rPr>
                <w:rFonts w:asciiTheme="minorHAnsi" w:hAnsiTheme="minorHAnsi" w:cstheme="minorHAnsi"/>
                <w:b/>
                <w:bCs/>
                <w:color w:val="000000"/>
                <w:sz w:val="18"/>
                <w:szCs w:val="18"/>
                <w:lang w:val="es-BO" w:eastAsia="es-BO"/>
              </w:rPr>
            </w:pPr>
            <w:r w:rsidRPr="0054208F">
              <w:rPr>
                <w:rFonts w:asciiTheme="minorHAnsi" w:hAnsiTheme="minorHAnsi" w:cstheme="minorHAnsi"/>
                <w:b/>
                <w:bCs/>
                <w:color w:val="000000"/>
                <w:sz w:val="18"/>
                <w:szCs w:val="18"/>
                <w:lang w:val="es-BO" w:eastAsia="es-BO"/>
              </w:rPr>
              <w:t>PRECIO TOTAL</w:t>
            </w:r>
            <w:r w:rsidR="0054208F" w:rsidRPr="0054208F">
              <w:rPr>
                <w:rFonts w:asciiTheme="minorHAnsi" w:hAnsiTheme="minorHAnsi" w:cstheme="minorHAnsi"/>
                <w:b/>
                <w:bCs/>
                <w:color w:val="000000"/>
                <w:sz w:val="18"/>
                <w:szCs w:val="18"/>
                <w:lang w:val="es-BO" w:eastAsia="es-BO"/>
              </w:rPr>
              <w:t xml:space="preserve"> (Bs)</w:t>
            </w:r>
          </w:p>
        </w:tc>
      </w:tr>
      <w:tr w:rsidR="00A615B1" w:rsidRPr="006F470A" w:rsidTr="00A615B1">
        <w:trPr>
          <w:trHeight w:val="243"/>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1</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UNION RECTA, 1/4" OD TUBO, de acero inoxidable.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4</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140,68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562,72   </w:t>
            </w:r>
          </w:p>
        </w:tc>
      </w:tr>
      <w:tr w:rsidR="00A615B1" w:rsidRPr="006F470A" w:rsidTr="003F78EB">
        <w:trPr>
          <w:trHeight w:val="258"/>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2</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UNION RECTA, 1/8" OD TUBO, de acero inoxidable.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4</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141,51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566,04   </w:t>
            </w:r>
          </w:p>
        </w:tc>
      </w:tr>
      <w:tr w:rsidR="00A615B1" w:rsidRPr="006F470A" w:rsidTr="003F78E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lastRenderedPageBreak/>
              <w:t>3</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CONECTOR HEMBRA, 1/8" OD *1/4" NPT HEMBRA, de acero inoxidable.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8</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148,10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1.184,80   </w:t>
            </w:r>
          </w:p>
        </w:tc>
      </w:tr>
      <w:tr w:rsidR="00A615B1" w:rsidRPr="006F470A" w:rsidTr="003F78E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4</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CONECTOR HEMBRA, 1/4" OD *1/4" NPT HEMBRA, de acero inoxidable.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4</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147,98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591,92   </w:t>
            </w:r>
          </w:p>
        </w:tc>
      </w:tr>
      <w:tr w:rsidR="00A615B1" w:rsidRPr="006F470A" w:rsidTr="00A615B1">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5</w:t>
            </w:r>
          </w:p>
        </w:tc>
        <w:tc>
          <w:tcPr>
            <w:tcW w:w="3436" w:type="dxa"/>
            <w:tcBorders>
              <w:top w:val="single" w:sz="4" w:space="0" w:color="auto"/>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CONECTOR MACHO, 1/8" OD *1/4" NPT MACHO, de acero inoxidable. </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single" w:sz="4" w:space="0" w:color="auto"/>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4</w:t>
            </w:r>
          </w:p>
        </w:tc>
        <w:tc>
          <w:tcPr>
            <w:tcW w:w="1457" w:type="dxa"/>
            <w:tcBorders>
              <w:top w:val="single" w:sz="4" w:space="0" w:color="auto"/>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106,67   </w:t>
            </w:r>
          </w:p>
        </w:tc>
        <w:tc>
          <w:tcPr>
            <w:tcW w:w="1951" w:type="dxa"/>
            <w:tcBorders>
              <w:top w:val="single" w:sz="4" w:space="0" w:color="auto"/>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426,68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6</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CONECTOR MACHO, 1/4" OD *1/4" NPT MACHO, de acero inoxidable.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4</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90,47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361,88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7</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CONECTOR MACHO, 1/8" OD *1/2" NPT MACHO, de acero inoxidable.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4</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186,84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747,36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8</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CONECTOR MACHO, 1/4" OD *1/2" NPT MACHO, de acero inoxidable.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4</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156,81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627,24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9</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UNION Te, 1/8" OD TUBO, de acero inoxidable.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6</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310,87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1.865,22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10</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UNION Te, 1/8" OD TUBO, de latón.</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6</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140,02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840,12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11</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UNION Te, 1/4" OD TUBO, de acero inoxidable.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4</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286,21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1.144,84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12</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UNION Te, 1/4" OD TUBO, de latón.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4</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128,89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515,56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13</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UNION REDUCTORA DE 1/4"A 1/8" OD TUBO, de acero inoxidable.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4</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147,72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590,88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14</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TAPON PARA TUBO 1/8" OD, de acero inoxidable.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8</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82,98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663,84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15</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TAPON PARA RACOR -1/8" OD, de acero inoxidable.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8</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87,72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701,76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16</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TAPON PARA TUBO 1/8" OD, de latón.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8</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37,46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299,68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17</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TAPON PARA RACOR -1/8" OD, de latón.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8</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39,63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317,04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18</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TAPON PARA TUBO 1/4" OD, de acero inoxidable.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8</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71,21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569,68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19</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TAPON PARA RACOR -1/4" OD, de acero inoxidable.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8</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69,54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556,32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20</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TAPON PARA TUBO 1/4" OD, de latón.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8</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37,46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299,68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21</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TAPON PARA RACOR -1/4" OD, de latón.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8</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39,63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317,04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22</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JUEGO DE FERRULAS + TUERCA 1/8", de acero inoxidable.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JUEGO</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40</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53,02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2.120,80   </w:t>
            </w:r>
          </w:p>
        </w:tc>
      </w:tr>
      <w:tr w:rsidR="00A615B1" w:rsidRPr="006F470A" w:rsidTr="00A615B1">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23</w:t>
            </w:r>
          </w:p>
        </w:tc>
        <w:tc>
          <w:tcPr>
            <w:tcW w:w="3436" w:type="dxa"/>
            <w:tcBorders>
              <w:top w:val="single" w:sz="4" w:space="0" w:color="auto"/>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JUEGO DE FERRULAS + TUERCA 1/8", de latón. </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JUEGO</w:t>
            </w:r>
          </w:p>
        </w:tc>
        <w:tc>
          <w:tcPr>
            <w:tcW w:w="1225" w:type="dxa"/>
            <w:tcBorders>
              <w:top w:val="single" w:sz="4" w:space="0" w:color="auto"/>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20</w:t>
            </w:r>
          </w:p>
        </w:tc>
        <w:tc>
          <w:tcPr>
            <w:tcW w:w="1457" w:type="dxa"/>
            <w:tcBorders>
              <w:top w:val="single" w:sz="4" w:space="0" w:color="auto"/>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19,85   </w:t>
            </w:r>
          </w:p>
        </w:tc>
        <w:tc>
          <w:tcPr>
            <w:tcW w:w="1951" w:type="dxa"/>
            <w:tcBorders>
              <w:top w:val="single" w:sz="4" w:space="0" w:color="auto"/>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397,00   </w:t>
            </w:r>
          </w:p>
        </w:tc>
      </w:tr>
      <w:tr w:rsidR="00A615B1" w:rsidRPr="006F470A" w:rsidTr="00A615B1">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24</w:t>
            </w:r>
          </w:p>
        </w:tc>
        <w:tc>
          <w:tcPr>
            <w:tcW w:w="3436" w:type="dxa"/>
            <w:tcBorders>
              <w:top w:val="single" w:sz="4" w:space="0" w:color="auto"/>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JUEGO DE FERRULAS + TUERCA 1/4", de acero inoxidable. </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JUEGO</w:t>
            </w:r>
          </w:p>
        </w:tc>
        <w:tc>
          <w:tcPr>
            <w:tcW w:w="1225" w:type="dxa"/>
            <w:tcBorders>
              <w:top w:val="single" w:sz="4" w:space="0" w:color="auto"/>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30</w:t>
            </w:r>
          </w:p>
        </w:tc>
        <w:tc>
          <w:tcPr>
            <w:tcW w:w="1457" w:type="dxa"/>
            <w:tcBorders>
              <w:top w:val="single" w:sz="4" w:space="0" w:color="auto"/>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48,73   </w:t>
            </w:r>
          </w:p>
        </w:tc>
        <w:tc>
          <w:tcPr>
            <w:tcW w:w="1951" w:type="dxa"/>
            <w:tcBorders>
              <w:top w:val="single" w:sz="4" w:space="0" w:color="auto"/>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1.461,90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25</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TAPON MACHO 1/4" NPTM, de acero inoxidable.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9</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66,21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595,89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26</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BASE ENCHUFE RAPIDO 316 QC4, 1/4" NPTH, de acero inoxidable.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4</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517,89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2.071,56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27</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ESPIGA DE ENCHUFE 316 QC4, 1/4" NPTH, con válvula de retención DESO, de acero inoxidable.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4</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468,78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1.875,12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28</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CONECTOR DIN-NPT, ENTRADA: DIN 477 NRO.1, SALIDA 1/4"NPT MACHO, de acero inoxidable.</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2</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2.800,00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5.600,00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29</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CONECTOR CGA 510, de latón.</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2</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310,00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620,00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30</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CONECTOR CGA 580, de latón.</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2</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310,00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620,00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31</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CONECTOR HEMBRA, 1/8" OD *1/4" NPT HEMBRA, CON RECUBRIMIENTO, de acero in</w:t>
            </w:r>
            <w:bookmarkStart w:id="0" w:name="_GoBack"/>
            <w:bookmarkEnd w:id="0"/>
            <w:r>
              <w:rPr>
                <w:rFonts w:ascii="Calibri" w:hAnsi="Calibri" w:cs="Calibri"/>
                <w:color w:val="000000"/>
                <w:sz w:val="16"/>
                <w:szCs w:val="16"/>
              </w:rPr>
              <w:t xml:space="preserve">oxidable.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6</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579,81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3.478,86   </w:t>
            </w:r>
          </w:p>
        </w:tc>
      </w:tr>
      <w:tr w:rsidR="00A615B1" w:rsidRPr="006F470A" w:rsidTr="00A615B1">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32</w:t>
            </w:r>
          </w:p>
        </w:tc>
        <w:tc>
          <w:tcPr>
            <w:tcW w:w="3436"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CONECTOR HEMBRA, 1/4" OD *1/4" NPT HEMBRA, CON RECUBRIMIENTO SULFINERT, SILCONERT, SILCOTEST, de acero inoxidable. </w:t>
            </w:r>
          </w:p>
        </w:tc>
        <w:tc>
          <w:tcPr>
            <w:tcW w:w="1309"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6</w:t>
            </w:r>
          </w:p>
        </w:tc>
        <w:tc>
          <w:tcPr>
            <w:tcW w:w="1457"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604,15   </w:t>
            </w:r>
          </w:p>
        </w:tc>
        <w:tc>
          <w:tcPr>
            <w:tcW w:w="1951" w:type="dxa"/>
            <w:tcBorders>
              <w:top w:val="nil"/>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3.624,90   </w:t>
            </w:r>
          </w:p>
        </w:tc>
      </w:tr>
      <w:tr w:rsidR="00A615B1" w:rsidRPr="006F470A" w:rsidTr="00A615B1">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33</w:t>
            </w:r>
          </w:p>
        </w:tc>
        <w:tc>
          <w:tcPr>
            <w:tcW w:w="3436" w:type="dxa"/>
            <w:tcBorders>
              <w:top w:val="single" w:sz="4" w:space="0" w:color="auto"/>
              <w:left w:val="nil"/>
              <w:bottom w:val="single" w:sz="4" w:space="0" w:color="auto"/>
              <w:right w:val="single" w:sz="4" w:space="0" w:color="auto"/>
            </w:tcBorders>
            <w:shd w:val="clear" w:color="auto" w:fill="auto"/>
            <w:vAlign w:val="center"/>
          </w:tcPr>
          <w:p w:rsidR="00A615B1" w:rsidRDefault="00A615B1" w:rsidP="00A615B1">
            <w:pPr>
              <w:rPr>
                <w:rFonts w:ascii="Calibri" w:hAnsi="Calibri" w:cs="Calibri"/>
                <w:color w:val="000000"/>
                <w:sz w:val="16"/>
                <w:szCs w:val="16"/>
              </w:rPr>
            </w:pPr>
            <w:r>
              <w:rPr>
                <w:rFonts w:ascii="Calibri" w:hAnsi="Calibri" w:cs="Calibri"/>
                <w:color w:val="000000"/>
                <w:sz w:val="16"/>
                <w:szCs w:val="16"/>
              </w:rPr>
              <w:t>FILTRO CON PORO DE 7 MICRONES, EN LINEAS DE ACERO INOXIDABLE DE 1/8"</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225" w:type="dxa"/>
            <w:tcBorders>
              <w:top w:val="single" w:sz="4" w:space="0" w:color="auto"/>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10</w:t>
            </w:r>
          </w:p>
        </w:tc>
        <w:tc>
          <w:tcPr>
            <w:tcW w:w="1457" w:type="dxa"/>
            <w:tcBorders>
              <w:top w:val="single" w:sz="4" w:space="0" w:color="auto"/>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624,00   </w:t>
            </w:r>
          </w:p>
        </w:tc>
        <w:tc>
          <w:tcPr>
            <w:tcW w:w="1951" w:type="dxa"/>
            <w:tcBorders>
              <w:top w:val="single" w:sz="4" w:space="0" w:color="auto"/>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Theme="minorHAnsi" w:hAnsiTheme="minorHAnsi" w:cstheme="minorHAnsi"/>
                <w:sz w:val="16"/>
              </w:rPr>
            </w:pPr>
            <w:r w:rsidRPr="00A615B1">
              <w:rPr>
                <w:rFonts w:asciiTheme="minorHAnsi" w:hAnsiTheme="minorHAnsi" w:cstheme="minorHAnsi"/>
                <w:sz w:val="16"/>
              </w:rPr>
              <w:t xml:space="preserve"> 6.240,00   </w:t>
            </w:r>
          </w:p>
        </w:tc>
      </w:tr>
      <w:tr w:rsidR="00103622" w:rsidRPr="006F470A" w:rsidTr="0054208F">
        <w:trPr>
          <w:trHeight w:val="339"/>
          <w:jc w:val="center"/>
        </w:trPr>
        <w:tc>
          <w:tcPr>
            <w:tcW w:w="803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3622" w:rsidRPr="006F470A" w:rsidRDefault="00847E3B" w:rsidP="00B37050">
            <w:pPr>
              <w:jc w:val="right"/>
              <w:rPr>
                <w:rFonts w:asciiTheme="minorHAnsi" w:hAnsiTheme="minorHAnsi" w:cstheme="minorHAnsi"/>
                <w:color w:val="000000"/>
                <w:lang w:val="es-BO" w:eastAsia="es-BO"/>
              </w:rPr>
            </w:pPr>
            <w:r w:rsidRPr="00847E3B">
              <w:rPr>
                <w:rFonts w:asciiTheme="minorHAnsi" w:hAnsiTheme="minorHAnsi" w:cstheme="minorHAnsi"/>
                <w:b/>
                <w:bCs/>
                <w:color w:val="000000"/>
                <w:lang w:eastAsia="es-BO"/>
              </w:rPr>
              <w:t xml:space="preserve">     </w:t>
            </w:r>
            <w:r w:rsidR="00A615B1" w:rsidRPr="00A615B1">
              <w:rPr>
                <w:rFonts w:asciiTheme="minorHAnsi" w:hAnsiTheme="minorHAnsi" w:cstheme="minorHAnsi"/>
                <w:b/>
                <w:bCs/>
                <w:color w:val="000000"/>
                <w:lang w:eastAsia="es-BO"/>
              </w:rPr>
              <w:t xml:space="preserve"> 42.456,33   </w:t>
            </w:r>
            <w:r w:rsidRPr="00847E3B">
              <w:rPr>
                <w:rFonts w:asciiTheme="minorHAnsi" w:hAnsiTheme="minorHAnsi" w:cstheme="minorHAnsi"/>
                <w:b/>
                <w:bCs/>
                <w:color w:val="000000"/>
                <w:lang w:eastAsia="es-BO"/>
              </w:rPr>
              <w:t xml:space="preserve">   </w:t>
            </w:r>
          </w:p>
        </w:tc>
      </w:tr>
    </w:tbl>
    <w:p w:rsidR="00103622" w:rsidRPr="006F470A" w:rsidRDefault="00103622" w:rsidP="00B37050">
      <w:pPr>
        <w:jc w:val="center"/>
        <w:rPr>
          <w:rFonts w:asciiTheme="minorHAnsi" w:hAnsiTheme="minorHAnsi" w:cstheme="minorHAnsi"/>
          <w:b/>
          <w:sz w:val="22"/>
          <w:szCs w:val="22"/>
        </w:rPr>
      </w:pPr>
    </w:p>
    <w:p w:rsidR="0054208F" w:rsidRDefault="0054208F" w:rsidP="00552079">
      <w:pPr>
        <w:rPr>
          <w:rFonts w:asciiTheme="minorHAnsi" w:hAnsiTheme="minorHAnsi" w:cstheme="minorHAnsi"/>
          <w:b/>
          <w:sz w:val="22"/>
          <w:szCs w:val="22"/>
        </w:rPr>
      </w:pPr>
    </w:p>
    <w:p w:rsidR="0054208F" w:rsidRDefault="0054208F" w:rsidP="00552079">
      <w:pPr>
        <w:rPr>
          <w:rFonts w:asciiTheme="minorHAnsi" w:hAnsiTheme="minorHAnsi" w:cstheme="minorHAnsi"/>
          <w:b/>
          <w:sz w:val="22"/>
          <w:szCs w:val="22"/>
        </w:rPr>
      </w:pPr>
    </w:p>
    <w:p w:rsidR="0054208F" w:rsidRDefault="0054208F" w:rsidP="00552079">
      <w:pPr>
        <w:rPr>
          <w:rFonts w:asciiTheme="minorHAnsi" w:hAnsiTheme="minorHAnsi" w:cstheme="minorHAnsi"/>
          <w:b/>
          <w:sz w:val="22"/>
          <w:szCs w:val="22"/>
        </w:rPr>
      </w:pPr>
    </w:p>
    <w:p w:rsidR="0054208F" w:rsidRDefault="0054208F" w:rsidP="00552079">
      <w:pPr>
        <w:rPr>
          <w:rFonts w:asciiTheme="minorHAnsi" w:hAnsiTheme="minorHAnsi" w:cstheme="minorHAnsi"/>
          <w:b/>
          <w:sz w:val="22"/>
          <w:szCs w:val="22"/>
        </w:rPr>
      </w:pPr>
    </w:p>
    <w:p w:rsidR="00CD7DE0" w:rsidRPr="006F470A" w:rsidRDefault="0054208F" w:rsidP="00552079">
      <w:pPr>
        <w:rPr>
          <w:rFonts w:asciiTheme="minorHAnsi" w:hAnsiTheme="minorHAnsi" w:cstheme="minorHAnsi"/>
          <w:b/>
          <w:sz w:val="22"/>
          <w:szCs w:val="22"/>
        </w:rPr>
      </w:pPr>
      <w:r>
        <w:rPr>
          <w:rFonts w:asciiTheme="minorHAnsi" w:hAnsiTheme="minorHAnsi" w:cstheme="minorHAnsi"/>
          <w:b/>
          <w:sz w:val="22"/>
          <w:szCs w:val="22"/>
        </w:rPr>
        <w:t xml:space="preserve">LOTE Nº 2: </w:t>
      </w:r>
      <w:r w:rsidRPr="0054208F">
        <w:rPr>
          <w:rFonts w:asciiTheme="minorHAnsi" w:hAnsiTheme="minorHAnsi" w:cstheme="minorHAnsi"/>
          <w:b/>
          <w:sz w:val="22"/>
          <w:szCs w:val="22"/>
        </w:rPr>
        <w:t>VÁLVULAS REGULADORAS</w:t>
      </w:r>
    </w:p>
    <w:p w:rsidR="00103622" w:rsidRPr="0054208F" w:rsidRDefault="00103622" w:rsidP="00B37050">
      <w:pPr>
        <w:jc w:val="center"/>
        <w:rPr>
          <w:rFonts w:asciiTheme="minorHAnsi" w:hAnsiTheme="minorHAnsi" w:cstheme="minorHAnsi"/>
          <w:b/>
          <w:sz w:val="10"/>
          <w:szCs w:val="10"/>
        </w:rPr>
      </w:pPr>
    </w:p>
    <w:tbl>
      <w:tblPr>
        <w:tblW w:w="9987" w:type="dxa"/>
        <w:jc w:val="center"/>
        <w:tblCellMar>
          <w:left w:w="70" w:type="dxa"/>
          <w:right w:w="70" w:type="dxa"/>
        </w:tblCellMar>
        <w:tblLook w:val="04A0" w:firstRow="1" w:lastRow="0" w:firstColumn="1" w:lastColumn="0" w:noHBand="0" w:noVBand="1"/>
      </w:tblPr>
      <w:tblGrid>
        <w:gridCol w:w="609"/>
        <w:gridCol w:w="4489"/>
        <w:gridCol w:w="1134"/>
        <w:gridCol w:w="1025"/>
        <w:gridCol w:w="1385"/>
        <w:gridCol w:w="1345"/>
      </w:tblGrid>
      <w:tr w:rsidR="0054208F" w:rsidRPr="006F470A" w:rsidTr="00FF6C44">
        <w:trPr>
          <w:trHeight w:val="543"/>
          <w:jc w:val="center"/>
        </w:trPr>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4208F" w:rsidRPr="006F470A" w:rsidRDefault="0054208F" w:rsidP="008D283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r>
              <w:rPr>
                <w:rFonts w:asciiTheme="minorHAnsi" w:hAnsiTheme="minorHAnsi" w:cstheme="minorHAnsi"/>
                <w:b/>
                <w:bCs/>
                <w:color w:val="000000"/>
                <w:lang w:val="es-BO" w:eastAsia="es-BO"/>
              </w:rPr>
              <w:t xml:space="preserve"> ÍTEM </w:t>
            </w:r>
          </w:p>
        </w:tc>
        <w:tc>
          <w:tcPr>
            <w:tcW w:w="4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4208F" w:rsidRPr="006F470A" w:rsidRDefault="0054208F" w:rsidP="008D283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4208F" w:rsidRPr="006F470A" w:rsidRDefault="0054208F" w:rsidP="008D283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4208F" w:rsidRPr="006F470A" w:rsidRDefault="0054208F" w:rsidP="008D283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4208F" w:rsidRPr="006F470A" w:rsidRDefault="0054208F" w:rsidP="008D283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r w:rsidR="00FF6C44">
              <w:rPr>
                <w:rFonts w:asciiTheme="minorHAnsi" w:hAnsiTheme="minorHAnsi" w:cstheme="minorHAnsi"/>
                <w:b/>
                <w:bCs/>
                <w:color w:val="000000"/>
                <w:lang w:val="es-BO" w:eastAsia="es-BO"/>
              </w:rPr>
              <w:t xml:space="preserve"> (Bs)</w:t>
            </w:r>
          </w:p>
        </w:tc>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4208F" w:rsidRPr="006F470A" w:rsidRDefault="0054208F" w:rsidP="008D283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r w:rsidR="00FF6C44">
              <w:rPr>
                <w:rFonts w:asciiTheme="minorHAnsi" w:hAnsiTheme="minorHAnsi" w:cstheme="minorHAnsi"/>
                <w:b/>
                <w:bCs/>
                <w:color w:val="000000"/>
                <w:lang w:val="es-BO" w:eastAsia="es-BO"/>
              </w:rPr>
              <w:t xml:space="preserve"> (Bs)</w:t>
            </w:r>
          </w:p>
        </w:tc>
      </w:tr>
      <w:tr w:rsidR="00A615B1" w:rsidRPr="006F470A" w:rsidTr="00FF6C44">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1</w:t>
            </w:r>
          </w:p>
        </w:tc>
        <w:tc>
          <w:tcPr>
            <w:tcW w:w="4489"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VALVULA DE BOLA DE 1 PIEZA – 1/8”, serie 40g de acero inoxidable.</w:t>
            </w:r>
          </w:p>
        </w:tc>
        <w:tc>
          <w:tcPr>
            <w:tcW w:w="1134"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0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10</w:t>
            </w:r>
          </w:p>
        </w:tc>
        <w:tc>
          <w:tcPr>
            <w:tcW w:w="1385"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lang w:eastAsia="es-BO"/>
              </w:rPr>
              <w:t xml:space="preserve">             1.001,27   </w:t>
            </w:r>
          </w:p>
        </w:tc>
        <w:tc>
          <w:tcPr>
            <w:tcW w:w="1345" w:type="dxa"/>
            <w:tcBorders>
              <w:top w:val="single" w:sz="4" w:space="0" w:color="auto"/>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Calibri" w:hAnsi="Calibri" w:cs="Calibri"/>
                <w:color w:val="000000"/>
                <w:sz w:val="16"/>
                <w:szCs w:val="22"/>
                <w:lang w:eastAsia="es-ES"/>
              </w:rPr>
            </w:pPr>
            <w:r w:rsidRPr="00A615B1">
              <w:rPr>
                <w:rFonts w:ascii="Calibri" w:hAnsi="Calibri" w:cs="Calibri"/>
                <w:color w:val="000000"/>
                <w:sz w:val="16"/>
                <w:szCs w:val="22"/>
              </w:rPr>
              <w:t xml:space="preserve">     10.012,70   </w:t>
            </w:r>
          </w:p>
        </w:tc>
      </w:tr>
      <w:tr w:rsidR="00A615B1" w:rsidRPr="006F470A" w:rsidTr="00FF6C44">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2</w:t>
            </w:r>
          </w:p>
        </w:tc>
        <w:tc>
          <w:tcPr>
            <w:tcW w:w="4489"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VALVULA DE BOLA DE 1 PIEZA 1/4”, serie 40g de acero inoxidable.</w:t>
            </w:r>
          </w:p>
        </w:tc>
        <w:tc>
          <w:tcPr>
            <w:tcW w:w="1134"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0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10</w:t>
            </w:r>
          </w:p>
        </w:tc>
        <w:tc>
          <w:tcPr>
            <w:tcW w:w="1385"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970,28   </w:t>
            </w:r>
          </w:p>
        </w:tc>
        <w:tc>
          <w:tcPr>
            <w:tcW w:w="1345" w:type="dxa"/>
            <w:tcBorders>
              <w:top w:val="single" w:sz="4" w:space="0" w:color="auto"/>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Calibri" w:hAnsi="Calibri" w:cs="Calibri"/>
                <w:color w:val="000000"/>
                <w:sz w:val="16"/>
                <w:szCs w:val="22"/>
              </w:rPr>
            </w:pPr>
            <w:r w:rsidRPr="00A615B1">
              <w:rPr>
                <w:rFonts w:ascii="Calibri" w:hAnsi="Calibri" w:cs="Calibri"/>
                <w:color w:val="000000"/>
                <w:sz w:val="16"/>
                <w:szCs w:val="22"/>
              </w:rPr>
              <w:t xml:space="preserve">       9.702,80   </w:t>
            </w:r>
          </w:p>
        </w:tc>
      </w:tr>
      <w:tr w:rsidR="00A615B1" w:rsidRPr="006F470A" w:rsidTr="00FF6C44">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3</w:t>
            </w:r>
          </w:p>
        </w:tc>
        <w:tc>
          <w:tcPr>
            <w:tcW w:w="4489"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VALVULA DE BOLA DE 1 PIEZA 1/8”, serie 40g de latón, cv 0.2, 1/8". </w:t>
            </w:r>
          </w:p>
        </w:tc>
        <w:tc>
          <w:tcPr>
            <w:tcW w:w="1134"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0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10</w:t>
            </w:r>
          </w:p>
        </w:tc>
        <w:tc>
          <w:tcPr>
            <w:tcW w:w="1385"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583,14   </w:t>
            </w:r>
          </w:p>
        </w:tc>
        <w:tc>
          <w:tcPr>
            <w:tcW w:w="1345" w:type="dxa"/>
            <w:tcBorders>
              <w:top w:val="single" w:sz="4" w:space="0" w:color="auto"/>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Calibri" w:hAnsi="Calibri" w:cs="Calibri"/>
                <w:color w:val="000000"/>
                <w:sz w:val="16"/>
                <w:szCs w:val="22"/>
              </w:rPr>
            </w:pPr>
            <w:r w:rsidRPr="00A615B1">
              <w:rPr>
                <w:rFonts w:ascii="Calibri" w:hAnsi="Calibri" w:cs="Calibri"/>
                <w:color w:val="000000"/>
                <w:sz w:val="16"/>
                <w:szCs w:val="22"/>
              </w:rPr>
              <w:t xml:space="preserve">       5.831,40   </w:t>
            </w:r>
          </w:p>
        </w:tc>
      </w:tr>
      <w:tr w:rsidR="00A615B1" w:rsidRPr="006F470A" w:rsidTr="00FF6C44">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4</w:t>
            </w:r>
          </w:p>
        </w:tc>
        <w:tc>
          <w:tcPr>
            <w:tcW w:w="4489"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VALVULA DE BOLA DE 1 PIEZA ¼”, serie 40g de latón, cv 0.2, 1/4". </w:t>
            </w:r>
          </w:p>
        </w:tc>
        <w:tc>
          <w:tcPr>
            <w:tcW w:w="1134"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0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6</w:t>
            </w:r>
          </w:p>
        </w:tc>
        <w:tc>
          <w:tcPr>
            <w:tcW w:w="1385"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594,72   </w:t>
            </w:r>
          </w:p>
        </w:tc>
        <w:tc>
          <w:tcPr>
            <w:tcW w:w="1345" w:type="dxa"/>
            <w:tcBorders>
              <w:top w:val="single" w:sz="4" w:space="0" w:color="auto"/>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Calibri" w:hAnsi="Calibri" w:cs="Calibri"/>
                <w:color w:val="000000"/>
                <w:sz w:val="16"/>
                <w:szCs w:val="22"/>
              </w:rPr>
            </w:pPr>
            <w:r w:rsidRPr="00A615B1">
              <w:rPr>
                <w:rFonts w:ascii="Calibri" w:hAnsi="Calibri" w:cs="Calibri"/>
                <w:color w:val="000000"/>
                <w:sz w:val="16"/>
                <w:szCs w:val="22"/>
              </w:rPr>
              <w:t xml:space="preserve">       3.568,32   </w:t>
            </w:r>
          </w:p>
        </w:tc>
      </w:tr>
      <w:tr w:rsidR="00A615B1" w:rsidRPr="006F470A" w:rsidTr="00FF6C44">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5</w:t>
            </w:r>
          </w:p>
        </w:tc>
        <w:tc>
          <w:tcPr>
            <w:tcW w:w="4489"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VALVULA AGUJA 316-W24, 1/8" OD, SS-ORS-2, 5000PSI-100°F, de acero inoxidable. </w:t>
            </w:r>
          </w:p>
        </w:tc>
        <w:tc>
          <w:tcPr>
            <w:tcW w:w="1134"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0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4</w:t>
            </w:r>
          </w:p>
        </w:tc>
        <w:tc>
          <w:tcPr>
            <w:tcW w:w="1385"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939,15   </w:t>
            </w:r>
          </w:p>
        </w:tc>
        <w:tc>
          <w:tcPr>
            <w:tcW w:w="1345" w:type="dxa"/>
            <w:tcBorders>
              <w:top w:val="single" w:sz="4" w:space="0" w:color="auto"/>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Calibri" w:hAnsi="Calibri" w:cs="Calibri"/>
                <w:color w:val="000000"/>
                <w:sz w:val="16"/>
                <w:szCs w:val="22"/>
              </w:rPr>
            </w:pPr>
            <w:r w:rsidRPr="00A615B1">
              <w:rPr>
                <w:rFonts w:ascii="Calibri" w:hAnsi="Calibri" w:cs="Calibri"/>
                <w:color w:val="000000"/>
                <w:sz w:val="16"/>
                <w:szCs w:val="22"/>
              </w:rPr>
              <w:t xml:space="preserve">       3.756,60   </w:t>
            </w:r>
          </w:p>
        </w:tc>
      </w:tr>
      <w:tr w:rsidR="00A615B1" w:rsidRPr="006F470A" w:rsidTr="00FF6C44">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6</w:t>
            </w:r>
          </w:p>
        </w:tc>
        <w:tc>
          <w:tcPr>
            <w:tcW w:w="4489"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VALVULA AGUJA, 316 1/4" NPTM, CON RECUBRIMIENTO SILCONERT/SILCOTESTE/SULFINERT PARA CONEXIÓN A BOMBONETAS, de acero inoxidable. </w:t>
            </w:r>
          </w:p>
        </w:tc>
        <w:tc>
          <w:tcPr>
            <w:tcW w:w="1134"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0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8</w:t>
            </w:r>
          </w:p>
        </w:tc>
        <w:tc>
          <w:tcPr>
            <w:tcW w:w="1385"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2.827,01   </w:t>
            </w:r>
          </w:p>
        </w:tc>
        <w:tc>
          <w:tcPr>
            <w:tcW w:w="1345" w:type="dxa"/>
            <w:tcBorders>
              <w:top w:val="single" w:sz="4" w:space="0" w:color="auto"/>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Calibri" w:hAnsi="Calibri" w:cs="Calibri"/>
                <w:color w:val="000000"/>
                <w:sz w:val="16"/>
                <w:szCs w:val="22"/>
              </w:rPr>
            </w:pPr>
            <w:r w:rsidRPr="00A615B1">
              <w:rPr>
                <w:rFonts w:ascii="Calibri" w:hAnsi="Calibri" w:cs="Calibri"/>
                <w:color w:val="000000"/>
                <w:sz w:val="16"/>
                <w:szCs w:val="22"/>
              </w:rPr>
              <w:t xml:space="preserve">     22.616,08   </w:t>
            </w:r>
          </w:p>
        </w:tc>
      </w:tr>
      <w:tr w:rsidR="00A615B1" w:rsidRPr="006F470A" w:rsidTr="00FF6C44">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7</w:t>
            </w:r>
          </w:p>
        </w:tc>
        <w:tc>
          <w:tcPr>
            <w:tcW w:w="4489"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VALVULA AGUJA, 316 1/4" NPTM, SS-1RM4-SG, 5000PSI-100F, CON RECUBRIMIENTO SILCONERT/SILCOTESTE/SULFINERT, de acero inoxidable. </w:t>
            </w:r>
          </w:p>
        </w:tc>
        <w:tc>
          <w:tcPr>
            <w:tcW w:w="1134"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0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4</w:t>
            </w:r>
          </w:p>
        </w:tc>
        <w:tc>
          <w:tcPr>
            <w:tcW w:w="1385"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2.444,74   </w:t>
            </w:r>
          </w:p>
        </w:tc>
        <w:tc>
          <w:tcPr>
            <w:tcW w:w="1345" w:type="dxa"/>
            <w:tcBorders>
              <w:top w:val="single" w:sz="4" w:space="0" w:color="auto"/>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Calibri" w:hAnsi="Calibri" w:cs="Calibri"/>
                <w:color w:val="000000"/>
                <w:sz w:val="16"/>
                <w:szCs w:val="22"/>
              </w:rPr>
            </w:pPr>
            <w:r w:rsidRPr="00A615B1">
              <w:rPr>
                <w:rFonts w:ascii="Calibri" w:hAnsi="Calibri" w:cs="Calibri"/>
                <w:color w:val="000000"/>
                <w:sz w:val="16"/>
                <w:szCs w:val="22"/>
              </w:rPr>
              <w:t xml:space="preserve">       9.778,96   </w:t>
            </w:r>
          </w:p>
        </w:tc>
      </w:tr>
      <w:tr w:rsidR="00A615B1" w:rsidRPr="006F470A" w:rsidTr="00FF6C44">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8</w:t>
            </w:r>
          </w:p>
        </w:tc>
        <w:tc>
          <w:tcPr>
            <w:tcW w:w="4489"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 xml:space="preserve">VALVULA REGULADORA, Modelo: KPR1EPF412A30030, HP MAX 3000 Presion de entrada - LP 0-50 PSI, de acero inoxidable, Conexión de 1/4" NPTH, debe incluir: Manómetros de 0-5000 PSI y 0-60 PSI. </w:t>
            </w:r>
          </w:p>
        </w:tc>
        <w:tc>
          <w:tcPr>
            <w:tcW w:w="1134"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0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1</w:t>
            </w:r>
          </w:p>
        </w:tc>
        <w:tc>
          <w:tcPr>
            <w:tcW w:w="1385"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5.739,82   </w:t>
            </w:r>
          </w:p>
        </w:tc>
        <w:tc>
          <w:tcPr>
            <w:tcW w:w="1345" w:type="dxa"/>
            <w:tcBorders>
              <w:top w:val="single" w:sz="4" w:space="0" w:color="auto"/>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Calibri" w:hAnsi="Calibri" w:cs="Calibri"/>
                <w:color w:val="000000"/>
                <w:sz w:val="16"/>
                <w:szCs w:val="22"/>
              </w:rPr>
            </w:pPr>
            <w:r w:rsidRPr="00A615B1">
              <w:rPr>
                <w:rFonts w:ascii="Calibri" w:hAnsi="Calibri" w:cs="Calibri"/>
                <w:color w:val="000000"/>
                <w:sz w:val="16"/>
                <w:szCs w:val="22"/>
              </w:rPr>
              <w:t xml:space="preserve">       5.739,82   </w:t>
            </w:r>
          </w:p>
        </w:tc>
      </w:tr>
      <w:tr w:rsidR="00A615B1" w:rsidRPr="006F470A" w:rsidTr="00FF6C44">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9</w:t>
            </w:r>
          </w:p>
        </w:tc>
        <w:tc>
          <w:tcPr>
            <w:tcW w:w="4489"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VALVULA REGULADORA, Modelo: KPR1EPF412A30000-12457, HP MAX 3000 Presion de Entrada - LP 0-50 PSI, de acero inoxidable, con tratamiento Sulfinert/Silconert/Silcotest,</w:t>
            </w:r>
            <w:r>
              <w:rPr>
                <w:rFonts w:ascii="Calibri" w:hAnsi="Calibri" w:cs="Calibri"/>
                <w:color w:val="000000"/>
                <w:sz w:val="16"/>
                <w:szCs w:val="16"/>
              </w:rPr>
              <w:br/>
            </w:r>
            <w:r>
              <w:rPr>
                <w:rFonts w:ascii="Calibri" w:hAnsi="Calibri" w:cs="Calibri"/>
                <w:b/>
                <w:bCs/>
                <w:color w:val="000000"/>
                <w:sz w:val="16"/>
                <w:szCs w:val="16"/>
              </w:rPr>
              <w:t xml:space="preserve">Nota.- </w:t>
            </w:r>
            <w:r>
              <w:rPr>
                <w:rFonts w:ascii="Calibri" w:hAnsi="Calibri" w:cs="Calibri"/>
                <w:color w:val="000000"/>
                <w:sz w:val="16"/>
                <w:szCs w:val="16"/>
              </w:rPr>
              <w:t>debe incluir: Manómetros de 0-5000 PSI y 0-60 PSI. (Los manómetros pueden o no tener tratamiento con Sulfinert/Silconert/Silcotest)</w:t>
            </w:r>
          </w:p>
        </w:tc>
        <w:tc>
          <w:tcPr>
            <w:tcW w:w="1134"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0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2</w:t>
            </w:r>
          </w:p>
        </w:tc>
        <w:tc>
          <w:tcPr>
            <w:tcW w:w="1385"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6.303,05   </w:t>
            </w:r>
          </w:p>
        </w:tc>
        <w:tc>
          <w:tcPr>
            <w:tcW w:w="1345" w:type="dxa"/>
            <w:tcBorders>
              <w:top w:val="single" w:sz="4" w:space="0" w:color="auto"/>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Calibri" w:hAnsi="Calibri" w:cs="Calibri"/>
                <w:color w:val="000000"/>
                <w:sz w:val="16"/>
                <w:szCs w:val="22"/>
              </w:rPr>
            </w:pPr>
            <w:r w:rsidRPr="00A615B1">
              <w:rPr>
                <w:rFonts w:ascii="Calibri" w:hAnsi="Calibri" w:cs="Calibri"/>
                <w:color w:val="000000"/>
                <w:sz w:val="16"/>
                <w:szCs w:val="22"/>
              </w:rPr>
              <w:t xml:space="preserve">     12.606,10   </w:t>
            </w:r>
          </w:p>
        </w:tc>
      </w:tr>
      <w:tr w:rsidR="00A615B1" w:rsidRPr="006F470A" w:rsidTr="00FF6C44">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10</w:t>
            </w:r>
          </w:p>
        </w:tc>
        <w:tc>
          <w:tcPr>
            <w:tcW w:w="4489" w:type="dxa"/>
            <w:tcBorders>
              <w:top w:val="nil"/>
              <w:left w:val="nil"/>
              <w:bottom w:val="single" w:sz="4" w:space="0" w:color="auto"/>
              <w:right w:val="single" w:sz="4" w:space="0" w:color="auto"/>
            </w:tcBorders>
            <w:shd w:val="clear" w:color="auto" w:fill="auto"/>
            <w:vAlign w:val="center"/>
          </w:tcPr>
          <w:p w:rsidR="00A615B1" w:rsidRDefault="00A615B1" w:rsidP="00A615B1">
            <w:pPr>
              <w:jc w:val="both"/>
              <w:rPr>
                <w:rFonts w:ascii="Calibri" w:hAnsi="Calibri" w:cs="Calibri"/>
                <w:color w:val="000000"/>
                <w:sz w:val="16"/>
                <w:szCs w:val="16"/>
              </w:rPr>
            </w:pPr>
            <w:r>
              <w:rPr>
                <w:rFonts w:ascii="Calibri" w:hAnsi="Calibri" w:cs="Calibri"/>
                <w:color w:val="000000"/>
                <w:sz w:val="16"/>
                <w:szCs w:val="16"/>
              </w:rPr>
              <w:t>KIT DE REPARO PARA VALVULA REGULADORA MODELO KPR1EPF412A30030 de características: HP MAX 3000 - LP 0-50 PSI. Conexión de 1/4" NPTH</w:t>
            </w:r>
          </w:p>
        </w:tc>
        <w:tc>
          <w:tcPr>
            <w:tcW w:w="1134"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KIT</w:t>
            </w:r>
          </w:p>
        </w:tc>
        <w:tc>
          <w:tcPr>
            <w:tcW w:w="10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5</w:t>
            </w:r>
          </w:p>
        </w:tc>
        <w:tc>
          <w:tcPr>
            <w:tcW w:w="1385"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1.239,02   </w:t>
            </w:r>
          </w:p>
        </w:tc>
        <w:tc>
          <w:tcPr>
            <w:tcW w:w="1345" w:type="dxa"/>
            <w:tcBorders>
              <w:top w:val="single" w:sz="4" w:space="0" w:color="auto"/>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Calibri" w:hAnsi="Calibri" w:cs="Calibri"/>
                <w:color w:val="000000"/>
                <w:sz w:val="16"/>
                <w:szCs w:val="22"/>
                <w:lang w:eastAsia="es-ES"/>
              </w:rPr>
            </w:pPr>
            <w:r w:rsidRPr="00A615B1">
              <w:rPr>
                <w:rFonts w:ascii="Calibri" w:hAnsi="Calibri" w:cs="Calibri"/>
                <w:color w:val="000000"/>
                <w:sz w:val="16"/>
                <w:szCs w:val="22"/>
              </w:rPr>
              <w:t xml:space="preserve">       6.195,10   </w:t>
            </w:r>
          </w:p>
        </w:tc>
      </w:tr>
      <w:tr w:rsidR="00A615B1" w:rsidRPr="006F470A" w:rsidTr="00FF6C44">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11</w:t>
            </w:r>
          </w:p>
        </w:tc>
        <w:tc>
          <w:tcPr>
            <w:tcW w:w="4489" w:type="dxa"/>
            <w:tcBorders>
              <w:top w:val="nil"/>
              <w:left w:val="nil"/>
              <w:bottom w:val="single" w:sz="4" w:space="0" w:color="auto"/>
              <w:right w:val="single" w:sz="4" w:space="0" w:color="auto"/>
            </w:tcBorders>
            <w:shd w:val="clear" w:color="auto" w:fill="auto"/>
            <w:vAlign w:val="center"/>
          </w:tcPr>
          <w:p w:rsidR="00A615B1" w:rsidRDefault="00A615B1" w:rsidP="00A615B1">
            <w:pPr>
              <w:rPr>
                <w:rFonts w:ascii="Calibri" w:hAnsi="Calibri" w:cs="Calibri"/>
                <w:color w:val="000000"/>
                <w:sz w:val="16"/>
                <w:szCs w:val="16"/>
              </w:rPr>
            </w:pPr>
            <w:r>
              <w:rPr>
                <w:rFonts w:ascii="Calibri" w:hAnsi="Calibri" w:cs="Calibri"/>
                <w:color w:val="000000"/>
                <w:sz w:val="16"/>
                <w:szCs w:val="16"/>
              </w:rPr>
              <w:t xml:space="preserve">Manómetro de 0 – 60 PSI, ¼” NPTM, 63mm de dial. </w:t>
            </w:r>
          </w:p>
        </w:tc>
        <w:tc>
          <w:tcPr>
            <w:tcW w:w="1134" w:type="dxa"/>
            <w:tcBorders>
              <w:top w:val="nil"/>
              <w:left w:val="nil"/>
              <w:bottom w:val="single" w:sz="4" w:space="0" w:color="auto"/>
              <w:right w:val="single" w:sz="4" w:space="0" w:color="auto"/>
            </w:tcBorders>
            <w:shd w:val="clear" w:color="auto" w:fill="auto"/>
            <w:noWrap/>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PIEZA</w:t>
            </w:r>
          </w:p>
        </w:tc>
        <w:tc>
          <w:tcPr>
            <w:tcW w:w="1025" w:type="dxa"/>
            <w:tcBorders>
              <w:top w:val="nil"/>
              <w:left w:val="nil"/>
              <w:bottom w:val="single" w:sz="4" w:space="0" w:color="auto"/>
              <w:right w:val="single" w:sz="4" w:space="0" w:color="auto"/>
            </w:tcBorders>
            <w:shd w:val="clear" w:color="auto" w:fill="auto"/>
            <w:vAlign w:val="center"/>
          </w:tcPr>
          <w:p w:rsidR="00A615B1" w:rsidRDefault="00A615B1" w:rsidP="00A615B1">
            <w:pPr>
              <w:jc w:val="center"/>
              <w:rPr>
                <w:rFonts w:ascii="Calibri" w:hAnsi="Calibri" w:cs="Calibri"/>
                <w:color w:val="000000"/>
                <w:sz w:val="16"/>
                <w:szCs w:val="16"/>
              </w:rPr>
            </w:pPr>
            <w:r>
              <w:rPr>
                <w:rFonts w:ascii="Calibri" w:hAnsi="Calibri" w:cs="Calibri"/>
                <w:color w:val="000000"/>
                <w:sz w:val="16"/>
                <w:szCs w:val="16"/>
              </w:rPr>
              <w:t>4</w:t>
            </w:r>
          </w:p>
        </w:tc>
        <w:tc>
          <w:tcPr>
            <w:tcW w:w="1385" w:type="dxa"/>
            <w:tcBorders>
              <w:top w:val="nil"/>
              <w:left w:val="nil"/>
              <w:bottom w:val="single" w:sz="4" w:space="0" w:color="auto"/>
              <w:right w:val="single" w:sz="4" w:space="0" w:color="auto"/>
            </w:tcBorders>
            <w:shd w:val="clear" w:color="auto" w:fill="auto"/>
            <w:vAlign w:val="center"/>
          </w:tcPr>
          <w:p w:rsidR="00A615B1" w:rsidRDefault="00A615B1" w:rsidP="00A615B1">
            <w:pPr>
              <w:jc w:val="right"/>
              <w:rPr>
                <w:rFonts w:ascii="Calibri" w:hAnsi="Calibri" w:cs="Calibri"/>
                <w:color w:val="000000"/>
                <w:sz w:val="16"/>
                <w:szCs w:val="16"/>
              </w:rPr>
            </w:pPr>
            <w:r>
              <w:rPr>
                <w:rFonts w:ascii="Calibri" w:hAnsi="Calibri" w:cs="Calibri"/>
                <w:color w:val="000000"/>
                <w:sz w:val="16"/>
                <w:szCs w:val="16"/>
              </w:rPr>
              <w:t xml:space="preserve">                959,40   </w:t>
            </w:r>
          </w:p>
        </w:tc>
        <w:tc>
          <w:tcPr>
            <w:tcW w:w="1345" w:type="dxa"/>
            <w:tcBorders>
              <w:top w:val="single" w:sz="4" w:space="0" w:color="auto"/>
              <w:left w:val="nil"/>
              <w:bottom w:val="single" w:sz="4" w:space="0" w:color="auto"/>
              <w:right w:val="single" w:sz="4" w:space="0" w:color="auto"/>
            </w:tcBorders>
            <w:shd w:val="clear" w:color="auto" w:fill="auto"/>
            <w:noWrap/>
            <w:vAlign w:val="center"/>
          </w:tcPr>
          <w:p w:rsidR="00A615B1" w:rsidRPr="00A615B1" w:rsidRDefault="00A615B1" w:rsidP="00A615B1">
            <w:pPr>
              <w:jc w:val="right"/>
              <w:rPr>
                <w:rFonts w:ascii="Calibri" w:hAnsi="Calibri" w:cs="Calibri"/>
                <w:color w:val="000000"/>
                <w:sz w:val="16"/>
                <w:szCs w:val="22"/>
              </w:rPr>
            </w:pPr>
            <w:r w:rsidRPr="00A615B1">
              <w:rPr>
                <w:rFonts w:ascii="Calibri" w:hAnsi="Calibri" w:cs="Calibri"/>
                <w:color w:val="000000"/>
                <w:sz w:val="16"/>
                <w:szCs w:val="22"/>
              </w:rPr>
              <w:t xml:space="preserve">       3.837,60   </w:t>
            </w:r>
          </w:p>
        </w:tc>
      </w:tr>
      <w:tr w:rsidR="0054208F" w:rsidRPr="006F470A" w:rsidTr="00FF6C44">
        <w:trPr>
          <w:trHeight w:val="339"/>
          <w:jc w:val="center"/>
        </w:trPr>
        <w:tc>
          <w:tcPr>
            <w:tcW w:w="864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4208F" w:rsidRPr="006F470A" w:rsidRDefault="0054208F" w:rsidP="008D283A">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4208F" w:rsidRPr="006F470A" w:rsidRDefault="0054208F" w:rsidP="008D283A">
            <w:pPr>
              <w:jc w:val="right"/>
              <w:rPr>
                <w:rFonts w:asciiTheme="minorHAnsi" w:hAnsiTheme="minorHAnsi" w:cstheme="minorHAnsi"/>
                <w:color w:val="000000"/>
                <w:lang w:val="es-BO" w:eastAsia="es-BO"/>
              </w:rPr>
            </w:pPr>
            <w:r w:rsidRPr="0054208F">
              <w:rPr>
                <w:rFonts w:asciiTheme="minorHAnsi" w:hAnsiTheme="minorHAnsi" w:cstheme="minorHAnsi"/>
                <w:b/>
                <w:bCs/>
                <w:color w:val="000000"/>
                <w:lang w:eastAsia="es-BO"/>
              </w:rPr>
              <w:t xml:space="preserve">93.645,48   </w:t>
            </w:r>
          </w:p>
        </w:tc>
      </w:tr>
    </w:tbl>
    <w:p w:rsidR="0054208F" w:rsidRPr="006F470A" w:rsidRDefault="0054208F" w:rsidP="0054208F">
      <w:pPr>
        <w:jc w:val="center"/>
        <w:rPr>
          <w:rFonts w:asciiTheme="minorHAnsi" w:hAnsiTheme="minorHAnsi" w:cstheme="minorHAnsi"/>
          <w:b/>
          <w:sz w:val="22"/>
          <w:szCs w:val="22"/>
        </w:rPr>
      </w:pPr>
    </w:p>
    <w:p w:rsidR="0054208F" w:rsidRPr="006F470A" w:rsidRDefault="0054208F" w:rsidP="0054208F">
      <w:pP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FF6C44" w:rsidRDefault="00FF6C44" w:rsidP="00B37050">
      <w:pPr>
        <w:jc w:val="center"/>
        <w:rPr>
          <w:rFonts w:asciiTheme="minorHAnsi" w:hAnsiTheme="minorHAnsi" w:cstheme="minorHAnsi"/>
          <w:b/>
          <w:sz w:val="22"/>
          <w:szCs w:val="22"/>
        </w:rPr>
      </w:pPr>
    </w:p>
    <w:p w:rsidR="00FF6C44" w:rsidRDefault="00FF6C44" w:rsidP="00B37050">
      <w:pPr>
        <w:jc w:val="center"/>
        <w:rPr>
          <w:rFonts w:asciiTheme="minorHAnsi" w:hAnsiTheme="minorHAnsi" w:cstheme="minorHAnsi"/>
          <w:b/>
          <w:sz w:val="22"/>
          <w:szCs w:val="22"/>
        </w:rPr>
      </w:pPr>
    </w:p>
    <w:p w:rsidR="00FF6C44" w:rsidRDefault="00FF6C44"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B276D0">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B276D0">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B276D0">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B276D0">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B276D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B276D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B276D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B276D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B276D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B276D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276D0">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B276D0">
      <w:pPr>
        <w:pStyle w:val="Sinespaciado4"/>
        <w:numPr>
          <w:ilvl w:val="0"/>
          <w:numId w:val="27"/>
        </w:numPr>
        <w:ind w:left="851"/>
        <w:jc w:val="both"/>
      </w:pPr>
      <w:r w:rsidRPr="006F470A">
        <w:t>Que tengan sentencia ejecutoriada, con impedimento para ejercer el comercio.</w:t>
      </w:r>
    </w:p>
    <w:p w:rsidR="006A773C" w:rsidRPr="006F470A" w:rsidRDefault="006A773C" w:rsidP="00B276D0">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B276D0">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B276D0">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B276D0">
      <w:pPr>
        <w:pStyle w:val="Sinespaciado4"/>
        <w:numPr>
          <w:ilvl w:val="0"/>
          <w:numId w:val="27"/>
        </w:numPr>
        <w:ind w:left="851"/>
        <w:jc w:val="both"/>
      </w:pPr>
      <w:r w:rsidRPr="002932FE">
        <w:t>Que hubiesen declarado su disolución o quiebra.</w:t>
      </w:r>
    </w:p>
    <w:p w:rsidR="006A773C" w:rsidRPr="006F470A" w:rsidRDefault="006A773C" w:rsidP="00B276D0">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276D0">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B276D0">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276D0">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276D0">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847E3B" w:rsidRDefault="00D01DCF" w:rsidP="00867CDF">
      <w:pPr>
        <w:ind w:left="426"/>
        <w:jc w:val="both"/>
        <w:rPr>
          <w:rFonts w:asciiTheme="minorHAnsi" w:hAnsiTheme="minorHAnsi" w:cstheme="minorHAnsi"/>
          <w:sz w:val="22"/>
          <w:szCs w:val="22"/>
        </w:rPr>
      </w:pPr>
      <w:r w:rsidRPr="00847E3B">
        <w:rPr>
          <w:rFonts w:asciiTheme="minorHAnsi" w:hAnsiTheme="minorHAnsi" w:cstheme="minorHAnsi"/>
          <w:sz w:val="22"/>
          <w:szCs w:val="22"/>
        </w:rPr>
        <w:t xml:space="preserve">El proceso de contratación y la propuesta económica deberán expresarse en bolivianos </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276D0">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276D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276D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276D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276D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B276D0">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276D0">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276D0">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276D0">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276D0">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276D0">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276D0">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B276D0">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833D27" w:rsidRDefault="00AF7E5E" w:rsidP="00B276D0">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B276D0">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B276D0">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B276D0">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B276D0">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B276D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276D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276D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276D0">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276D0">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276D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276D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276D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847E3B" w:rsidRDefault="00701494" w:rsidP="00847E3B">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847E3B">
        <w:rPr>
          <w:rFonts w:asciiTheme="minorHAnsi" w:hAnsiTheme="minorHAnsi" w:cstheme="minorHAnsi"/>
          <w:b/>
          <w:sz w:val="22"/>
          <w:szCs w:val="22"/>
        </w:rPr>
        <w:t xml:space="preserve"> </w:t>
      </w:r>
      <w:r w:rsidR="00A11440" w:rsidRPr="00847E3B">
        <w:rPr>
          <w:rFonts w:asciiTheme="minorHAnsi" w:hAnsiTheme="minorHAnsi" w:cstheme="minorHAnsi"/>
          <w:b/>
          <w:bCs/>
          <w:i/>
          <w:iCs/>
          <w:color w:val="FF0000"/>
          <w:lang w:eastAsia="es-BO"/>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847E3B">
        <w:rPr>
          <w:rFonts w:asciiTheme="minorHAnsi" w:hAnsiTheme="minorHAnsi" w:cstheme="minorHAnsi"/>
          <w:b/>
          <w:sz w:val="22"/>
          <w:szCs w:val="22"/>
        </w:rPr>
        <w:t xml:space="preserve"> </w:t>
      </w:r>
      <w:r w:rsidR="00847E3B" w:rsidRPr="00847E3B">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847E3B" w:rsidRPr="00847E3B">
        <w:rPr>
          <w:rFonts w:asciiTheme="minorHAnsi" w:hAnsiTheme="minorHAnsi" w:cstheme="minorHAnsi"/>
          <w:b/>
          <w:bCs/>
          <w:i/>
          <w:iCs/>
          <w:color w:val="FF0000"/>
          <w:lang w:eastAsia="es-BO"/>
        </w:rPr>
        <w:t xml:space="preserve"> “No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847E3B" w:rsidRPr="00847E3B">
        <w:rPr>
          <w:rFonts w:asciiTheme="minorHAnsi" w:hAnsiTheme="minorHAnsi" w:cstheme="minorHAnsi"/>
          <w:b/>
          <w:bCs/>
          <w:i/>
          <w:iCs/>
          <w:color w:val="FF0000"/>
          <w:lang w:eastAsia="es-BO"/>
        </w:rPr>
        <w:t xml:space="preserve"> “No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B276D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B276D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B276D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276D0">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276D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276D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B276D0">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FF6C44">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B276D0">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B276D0">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276D0">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B276D0">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B276D0">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B276D0">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B276D0">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B276D0">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276D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276D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B276D0">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B276D0">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B276D0">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B276D0">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B276D0">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B276D0">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0045E" w:rsidRPr="006F470A" w:rsidRDefault="00C0045E" w:rsidP="000D51F1">
      <w:pPr>
        <w:pStyle w:val="Prrafodelista"/>
        <w:ind w:left="709"/>
        <w:jc w:val="both"/>
        <w:rPr>
          <w:rFonts w:asciiTheme="minorHAnsi" w:hAnsiTheme="minorHAnsi" w:cstheme="minorHAnsi"/>
          <w:color w:val="000000"/>
          <w:sz w:val="18"/>
          <w:szCs w:val="22"/>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sidRPr="00847E3B">
        <w:rPr>
          <w:rFonts w:asciiTheme="minorHAnsi" w:hAnsiTheme="minorHAnsi" w:cstheme="minorHAnsi"/>
          <w:b/>
          <w:sz w:val="22"/>
          <w:szCs w:val="22"/>
          <w:highlight w:val="yellow"/>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276D0">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276D0">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276D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B276D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B276D0">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B276D0">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B276D0">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B276D0">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B276D0">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276D0">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B276D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B276D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B276D0">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B276D0">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276D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B276D0">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B276D0">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B276D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276D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B276D0">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B276D0">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B276D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B276D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B276D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B276D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B276D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B276D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B276D0">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B276D0">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F6C44" w:rsidP="00FF6C44">
      <w:pPr>
        <w:rPr>
          <w:rFonts w:asciiTheme="minorHAnsi" w:hAnsiTheme="minorHAnsi" w:cstheme="minorHAnsi"/>
          <w:b/>
          <w:sz w:val="22"/>
          <w:szCs w:val="22"/>
          <w:lang w:val="es-BO"/>
        </w:rPr>
      </w:pPr>
      <w:r w:rsidRPr="00FF6C44">
        <w:rPr>
          <w:rFonts w:asciiTheme="minorHAnsi" w:hAnsiTheme="minorHAnsi" w:cstheme="minorHAnsi"/>
          <w:b/>
          <w:sz w:val="22"/>
          <w:szCs w:val="22"/>
          <w:highlight w:val="yellow"/>
        </w:rPr>
        <w:t>LOTE Nº 1: FETTINGS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FF6C44" w:rsidRDefault="00FF6C44" w:rsidP="00FF6C44">
      <w:pPr>
        <w:jc w:val="center"/>
        <w:rPr>
          <w:rFonts w:asciiTheme="minorHAnsi" w:hAnsiTheme="minorHAnsi" w:cstheme="minorHAnsi"/>
          <w:b/>
          <w:sz w:val="22"/>
          <w:szCs w:val="22"/>
        </w:rPr>
      </w:pPr>
    </w:p>
    <w:p w:rsidR="00FF6C44" w:rsidRDefault="00FF6C44" w:rsidP="00FF6C44">
      <w:pPr>
        <w:jc w:val="center"/>
        <w:rPr>
          <w:rFonts w:asciiTheme="minorHAnsi" w:hAnsiTheme="minorHAnsi" w:cstheme="minorHAnsi"/>
          <w:b/>
          <w:sz w:val="22"/>
          <w:szCs w:val="22"/>
        </w:rPr>
      </w:pPr>
    </w:p>
    <w:p w:rsidR="00FF6C44" w:rsidRDefault="00FF6C44" w:rsidP="00FF6C44">
      <w:pPr>
        <w:jc w:val="center"/>
        <w:rPr>
          <w:rFonts w:asciiTheme="minorHAnsi" w:hAnsiTheme="minorHAnsi" w:cstheme="minorHAnsi"/>
          <w:b/>
          <w:sz w:val="22"/>
          <w:szCs w:val="22"/>
        </w:rPr>
      </w:pPr>
    </w:p>
    <w:p w:rsidR="00FF6C44" w:rsidRDefault="00FF6C44" w:rsidP="00FF6C44">
      <w:pPr>
        <w:jc w:val="center"/>
        <w:rPr>
          <w:rFonts w:asciiTheme="minorHAnsi" w:hAnsiTheme="minorHAnsi" w:cstheme="minorHAnsi"/>
          <w:b/>
          <w:sz w:val="22"/>
          <w:szCs w:val="22"/>
        </w:rPr>
      </w:pPr>
    </w:p>
    <w:p w:rsidR="00FF6C44" w:rsidRDefault="00FF6C44" w:rsidP="00FF6C44">
      <w:pPr>
        <w:jc w:val="center"/>
        <w:rPr>
          <w:rFonts w:asciiTheme="minorHAnsi" w:hAnsiTheme="minorHAnsi" w:cstheme="minorHAnsi"/>
          <w:b/>
          <w:sz w:val="22"/>
          <w:szCs w:val="22"/>
        </w:rPr>
      </w:pPr>
    </w:p>
    <w:p w:rsidR="00FF6C44" w:rsidRDefault="00FF6C44" w:rsidP="00FF6C44">
      <w:pPr>
        <w:jc w:val="center"/>
        <w:rPr>
          <w:rFonts w:asciiTheme="minorHAnsi" w:hAnsiTheme="minorHAnsi" w:cstheme="minorHAnsi"/>
          <w:b/>
          <w:sz w:val="22"/>
          <w:szCs w:val="22"/>
        </w:rPr>
      </w:pPr>
    </w:p>
    <w:p w:rsidR="00FF6C44" w:rsidRDefault="00FF6C44" w:rsidP="00FF6C44">
      <w:pPr>
        <w:jc w:val="center"/>
        <w:rPr>
          <w:rFonts w:asciiTheme="minorHAnsi" w:hAnsiTheme="minorHAnsi" w:cstheme="minorHAnsi"/>
          <w:b/>
          <w:sz w:val="22"/>
          <w:szCs w:val="22"/>
        </w:rPr>
      </w:pPr>
    </w:p>
    <w:p w:rsidR="00FF6C44" w:rsidRDefault="00FF6C44" w:rsidP="00FF6C44">
      <w:pPr>
        <w:jc w:val="center"/>
        <w:rPr>
          <w:rFonts w:asciiTheme="minorHAnsi" w:hAnsiTheme="minorHAnsi" w:cstheme="minorHAnsi"/>
          <w:b/>
          <w:sz w:val="22"/>
          <w:szCs w:val="22"/>
        </w:rPr>
      </w:pPr>
    </w:p>
    <w:p w:rsidR="00FF6C44" w:rsidRDefault="00FF6C44" w:rsidP="00FF6C44">
      <w:pPr>
        <w:jc w:val="center"/>
        <w:rPr>
          <w:rFonts w:asciiTheme="minorHAnsi" w:hAnsiTheme="minorHAnsi" w:cstheme="minorHAnsi"/>
          <w:b/>
          <w:sz w:val="22"/>
          <w:szCs w:val="22"/>
        </w:rPr>
      </w:pPr>
    </w:p>
    <w:p w:rsidR="00FF6C44" w:rsidRDefault="00FF6C44" w:rsidP="00FF6C44">
      <w:pPr>
        <w:jc w:val="center"/>
        <w:rPr>
          <w:rFonts w:asciiTheme="minorHAnsi" w:hAnsiTheme="minorHAnsi" w:cstheme="minorHAnsi"/>
          <w:b/>
          <w:sz w:val="22"/>
          <w:szCs w:val="22"/>
        </w:rPr>
      </w:pPr>
    </w:p>
    <w:p w:rsidR="00FF6C44" w:rsidRDefault="00FF6C44" w:rsidP="00FF6C44">
      <w:pPr>
        <w:jc w:val="center"/>
        <w:rPr>
          <w:rFonts w:asciiTheme="minorHAnsi" w:hAnsiTheme="minorHAnsi" w:cstheme="minorHAnsi"/>
          <w:b/>
          <w:sz w:val="22"/>
          <w:szCs w:val="22"/>
        </w:rPr>
      </w:pPr>
    </w:p>
    <w:p w:rsidR="00FF6C44" w:rsidRDefault="00FF6C44" w:rsidP="00FF6C44">
      <w:pPr>
        <w:jc w:val="center"/>
        <w:rPr>
          <w:rFonts w:asciiTheme="minorHAnsi" w:hAnsiTheme="minorHAnsi" w:cstheme="minorHAnsi"/>
          <w:b/>
          <w:sz w:val="22"/>
          <w:szCs w:val="22"/>
        </w:rPr>
      </w:pPr>
    </w:p>
    <w:p w:rsidR="00FF6C44" w:rsidRDefault="00FF6C44" w:rsidP="00FF6C44">
      <w:pPr>
        <w:jc w:val="center"/>
        <w:rPr>
          <w:rFonts w:asciiTheme="minorHAnsi" w:hAnsiTheme="minorHAnsi" w:cstheme="minorHAnsi"/>
          <w:b/>
          <w:sz w:val="22"/>
          <w:szCs w:val="22"/>
        </w:rPr>
      </w:pPr>
    </w:p>
    <w:p w:rsidR="00FF6C44" w:rsidRDefault="00FF6C44" w:rsidP="00FF6C44">
      <w:pPr>
        <w:jc w:val="center"/>
        <w:rPr>
          <w:rFonts w:asciiTheme="minorHAnsi" w:hAnsiTheme="minorHAnsi" w:cstheme="minorHAnsi"/>
          <w:b/>
          <w:sz w:val="22"/>
          <w:szCs w:val="22"/>
        </w:rPr>
      </w:pPr>
    </w:p>
    <w:p w:rsidR="00FF6C44" w:rsidRDefault="00FF6C44" w:rsidP="00FF6C44">
      <w:pPr>
        <w:jc w:val="center"/>
        <w:rPr>
          <w:rFonts w:asciiTheme="minorHAnsi" w:hAnsiTheme="minorHAnsi" w:cstheme="minorHAnsi"/>
          <w:b/>
          <w:sz w:val="22"/>
          <w:szCs w:val="22"/>
        </w:rPr>
      </w:pPr>
    </w:p>
    <w:p w:rsidR="00FF6C44" w:rsidRDefault="00FF6C44" w:rsidP="00FF6C44">
      <w:pPr>
        <w:jc w:val="center"/>
        <w:rPr>
          <w:rFonts w:asciiTheme="minorHAnsi" w:hAnsiTheme="minorHAnsi" w:cstheme="minorHAnsi"/>
          <w:b/>
          <w:sz w:val="22"/>
          <w:szCs w:val="22"/>
        </w:rPr>
      </w:pPr>
    </w:p>
    <w:p w:rsidR="00FF6C44" w:rsidRDefault="00FF6C44" w:rsidP="00FF6C44">
      <w:pPr>
        <w:jc w:val="center"/>
        <w:rPr>
          <w:rFonts w:asciiTheme="minorHAnsi" w:hAnsiTheme="minorHAnsi" w:cstheme="minorHAnsi"/>
          <w:b/>
          <w:sz w:val="22"/>
          <w:szCs w:val="22"/>
        </w:rPr>
      </w:pPr>
    </w:p>
    <w:p w:rsidR="00FF6C44" w:rsidRDefault="00FF6C44" w:rsidP="00FF6C44">
      <w:pPr>
        <w:jc w:val="center"/>
        <w:rPr>
          <w:rFonts w:asciiTheme="minorHAnsi" w:hAnsiTheme="minorHAnsi" w:cstheme="minorHAnsi"/>
          <w:b/>
          <w:sz w:val="22"/>
          <w:szCs w:val="22"/>
        </w:rPr>
      </w:pPr>
    </w:p>
    <w:p w:rsidR="00FF6C44" w:rsidRDefault="00FF6C44" w:rsidP="00FF6C44">
      <w:pPr>
        <w:jc w:val="center"/>
        <w:rPr>
          <w:rFonts w:asciiTheme="minorHAnsi" w:hAnsiTheme="minorHAnsi" w:cstheme="minorHAnsi"/>
          <w:b/>
          <w:sz w:val="22"/>
          <w:szCs w:val="22"/>
        </w:rPr>
      </w:pPr>
    </w:p>
    <w:p w:rsidR="00FF6C44" w:rsidRDefault="00FF6C44" w:rsidP="00FF6C44">
      <w:pPr>
        <w:jc w:val="center"/>
        <w:rPr>
          <w:rFonts w:asciiTheme="minorHAnsi" w:hAnsiTheme="minorHAnsi" w:cstheme="minorHAnsi"/>
          <w:b/>
          <w:sz w:val="22"/>
          <w:szCs w:val="22"/>
        </w:rPr>
      </w:pPr>
    </w:p>
    <w:p w:rsidR="00FF6C44" w:rsidRDefault="00FF6C44" w:rsidP="00FF6C44">
      <w:pPr>
        <w:jc w:val="center"/>
        <w:rPr>
          <w:rFonts w:asciiTheme="minorHAnsi" w:hAnsiTheme="minorHAnsi" w:cstheme="minorHAnsi"/>
          <w:b/>
          <w:sz w:val="22"/>
          <w:szCs w:val="22"/>
        </w:rPr>
      </w:pPr>
    </w:p>
    <w:p w:rsidR="00FF6C44" w:rsidRDefault="00FF6C44" w:rsidP="00FF6C44">
      <w:pPr>
        <w:jc w:val="center"/>
        <w:rPr>
          <w:rFonts w:asciiTheme="minorHAnsi" w:hAnsiTheme="minorHAnsi" w:cstheme="minorHAnsi"/>
          <w:b/>
          <w:sz w:val="22"/>
          <w:szCs w:val="22"/>
        </w:rPr>
      </w:pPr>
    </w:p>
    <w:p w:rsidR="00FF6C44" w:rsidRPr="006F470A" w:rsidRDefault="00FF6C44" w:rsidP="00FF6C44">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FF6C44" w:rsidRPr="006F470A" w:rsidRDefault="00FF6C44" w:rsidP="00FF6C4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FF6C44" w:rsidRDefault="00FF6C44" w:rsidP="00FF6C44">
      <w:pPr>
        <w:jc w:val="center"/>
        <w:rPr>
          <w:lang w:val="es-BO" w:eastAsia="es-BO"/>
        </w:rPr>
      </w:pPr>
      <w:r>
        <w:rPr>
          <w:rFonts w:ascii="Segoe UI" w:hAnsi="Segoe UI" w:cs="Segoe UI"/>
          <w:b/>
          <w:bCs/>
          <w:color w:val="FF0000"/>
        </w:rPr>
        <w:t xml:space="preserve">Bolivianos </w:t>
      </w:r>
    </w:p>
    <w:p w:rsidR="00FF6C44" w:rsidRPr="006F470A" w:rsidRDefault="00FF6C44" w:rsidP="00FF6C44">
      <w:pPr>
        <w:rPr>
          <w:rFonts w:asciiTheme="minorHAnsi" w:hAnsiTheme="minorHAnsi" w:cstheme="minorHAnsi"/>
          <w:b/>
          <w:sz w:val="22"/>
          <w:szCs w:val="22"/>
          <w:lang w:val="es-BO"/>
        </w:rPr>
      </w:pPr>
      <w:r w:rsidRPr="00FF6C44">
        <w:rPr>
          <w:rFonts w:asciiTheme="minorHAnsi" w:hAnsiTheme="minorHAnsi" w:cstheme="minorHAnsi"/>
          <w:b/>
          <w:sz w:val="22"/>
          <w:szCs w:val="22"/>
          <w:highlight w:val="yellow"/>
        </w:rPr>
        <w:t>LOTE Nº 2: VÁLVULAS REGULADORAS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F6C44" w:rsidRPr="006F470A" w:rsidTr="008D283A">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F6C44" w:rsidRPr="006F470A" w:rsidRDefault="00FF6C44" w:rsidP="008D283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F6C44" w:rsidRPr="006F470A" w:rsidRDefault="00FF6C44" w:rsidP="008D283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F6C44" w:rsidRPr="006F470A" w:rsidRDefault="00FF6C44" w:rsidP="008D283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F6C44" w:rsidRPr="006F470A" w:rsidRDefault="00FF6C44" w:rsidP="008D283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F6C44" w:rsidRPr="006F470A" w:rsidRDefault="00FF6C44" w:rsidP="008D283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F6C44" w:rsidRPr="006F470A" w:rsidRDefault="00FF6C44" w:rsidP="008D283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F6C44" w:rsidRPr="006F470A" w:rsidTr="008D283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F6C44" w:rsidRPr="006F470A" w:rsidRDefault="00FF6C44" w:rsidP="008D283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r>
      <w:tr w:rsidR="00FF6C44" w:rsidRPr="006F470A" w:rsidTr="008D2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F6C44" w:rsidRPr="006F470A" w:rsidRDefault="00FF6C44" w:rsidP="008D283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r>
      <w:tr w:rsidR="00FF6C44" w:rsidRPr="006F470A" w:rsidTr="008D2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F6C44" w:rsidRPr="006F470A" w:rsidRDefault="00FF6C44" w:rsidP="008D283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r>
      <w:tr w:rsidR="00FF6C44" w:rsidRPr="006F470A" w:rsidTr="008D2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F6C44" w:rsidRPr="006F470A" w:rsidRDefault="00FF6C44" w:rsidP="008D283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r>
      <w:tr w:rsidR="00FF6C44" w:rsidRPr="006F470A" w:rsidTr="008D2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F6C44" w:rsidRPr="006F470A" w:rsidRDefault="00FF6C44" w:rsidP="008D283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r>
      <w:tr w:rsidR="00FF6C44" w:rsidRPr="006F470A" w:rsidTr="008D2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F6C44" w:rsidRPr="006F470A" w:rsidRDefault="00FF6C44" w:rsidP="008D283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r>
      <w:tr w:rsidR="00FF6C44" w:rsidRPr="006F470A" w:rsidTr="008D2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F6C44" w:rsidRPr="006F470A" w:rsidRDefault="00FF6C44" w:rsidP="008D283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F6C44" w:rsidRPr="006F470A" w:rsidRDefault="00FF6C44" w:rsidP="008D283A">
            <w:pPr>
              <w:jc w:val="center"/>
              <w:rPr>
                <w:rFonts w:asciiTheme="minorHAnsi" w:hAnsiTheme="minorHAnsi" w:cstheme="minorHAnsi"/>
                <w:sz w:val="22"/>
                <w:szCs w:val="22"/>
                <w:lang w:val="es-BO"/>
              </w:rPr>
            </w:pPr>
          </w:p>
        </w:tc>
      </w:tr>
      <w:tr w:rsidR="00FF6C44" w:rsidRPr="006F470A" w:rsidTr="008D283A">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F6C44" w:rsidRPr="006F470A" w:rsidRDefault="00FF6C44" w:rsidP="008D283A">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F6C44" w:rsidRPr="006F470A" w:rsidRDefault="00FF6C44" w:rsidP="008D283A">
            <w:pPr>
              <w:jc w:val="center"/>
              <w:rPr>
                <w:rFonts w:asciiTheme="minorHAnsi" w:hAnsiTheme="minorHAnsi" w:cstheme="minorHAnsi"/>
                <w:sz w:val="22"/>
                <w:szCs w:val="22"/>
                <w:lang w:val="es-BO"/>
              </w:rPr>
            </w:pPr>
          </w:p>
        </w:tc>
      </w:tr>
      <w:tr w:rsidR="00FF6C44" w:rsidRPr="006F470A" w:rsidTr="008D283A">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F6C44" w:rsidRPr="006F470A" w:rsidRDefault="00FF6C44" w:rsidP="008D283A">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F6C44" w:rsidRPr="006F470A" w:rsidRDefault="00FF6C44" w:rsidP="008D283A">
            <w:pPr>
              <w:jc w:val="center"/>
              <w:rPr>
                <w:rFonts w:asciiTheme="minorHAnsi" w:hAnsiTheme="minorHAnsi" w:cstheme="minorHAnsi"/>
                <w:sz w:val="22"/>
                <w:szCs w:val="22"/>
                <w:lang w:val="es-BO"/>
              </w:rPr>
            </w:pPr>
          </w:p>
        </w:tc>
      </w:tr>
    </w:tbl>
    <w:p w:rsidR="00FF6C44" w:rsidRPr="006F470A" w:rsidRDefault="00FF6C44" w:rsidP="00FF6C44">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E10B34" w:rsidRPr="00FF6C44" w:rsidRDefault="00E10B34"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FF6C44" w:rsidRDefault="00FF6C44" w:rsidP="0013510E">
      <w:pPr>
        <w:jc w:val="center"/>
        <w:rPr>
          <w:rFonts w:asciiTheme="minorHAnsi" w:hAnsiTheme="minorHAnsi" w:cstheme="minorHAnsi"/>
          <w:b/>
          <w:sz w:val="22"/>
          <w:szCs w:val="18"/>
        </w:rPr>
      </w:pPr>
      <w:r w:rsidRPr="00FF6C44">
        <w:rPr>
          <w:rFonts w:asciiTheme="minorHAnsi" w:hAnsiTheme="minorHAnsi" w:cstheme="minorHAnsi"/>
          <w:b/>
          <w:sz w:val="22"/>
          <w:szCs w:val="18"/>
        </w:rPr>
        <w:t>LOTE Nº 1: FETTINGS</w:t>
      </w:r>
    </w:p>
    <w:tbl>
      <w:tblPr>
        <w:tblW w:w="1043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60"/>
        <w:gridCol w:w="5176"/>
      </w:tblGrid>
      <w:tr w:rsidR="000221D3" w:rsidRPr="006F470A" w:rsidTr="006C4F3A">
        <w:trPr>
          <w:trHeight w:val="226"/>
          <w:tblHeader/>
          <w:jc w:val="center"/>
        </w:trPr>
        <w:tc>
          <w:tcPr>
            <w:tcW w:w="5230"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206"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6C4F3A">
        <w:trPr>
          <w:cantSplit/>
          <w:trHeight w:val="681"/>
          <w:jc w:val="center"/>
        </w:trPr>
        <w:tc>
          <w:tcPr>
            <w:tcW w:w="5230"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206"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847E3B" w:rsidRPr="006F470A" w:rsidTr="006C4F3A">
        <w:trPr>
          <w:trHeight w:val="207"/>
          <w:jc w:val="center"/>
        </w:trPr>
        <w:tc>
          <w:tcPr>
            <w:tcW w:w="5230" w:type="dxa"/>
            <w:shd w:val="clear" w:color="auto" w:fill="B8CCE4"/>
            <w:vAlign w:val="center"/>
          </w:tcPr>
          <w:p w:rsidR="00847E3B" w:rsidRPr="00FD291B" w:rsidRDefault="00847E3B" w:rsidP="00847E3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c>
          <w:tcPr>
            <w:tcW w:w="5206" w:type="dxa"/>
            <w:vAlign w:val="center"/>
          </w:tcPr>
          <w:p w:rsidR="00847E3B" w:rsidRPr="006F470A" w:rsidRDefault="00847E3B" w:rsidP="00847E3B">
            <w:pPr>
              <w:rPr>
                <w:rFonts w:asciiTheme="minorHAnsi" w:hAnsiTheme="minorHAnsi" w:cstheme="minorHAnsi"/>
                <w:b/>
                <w:sz w:val="18"/>
                <w:szCs w:val="18"/>
              </w:rPr>
            </w:pPr>
          </w:p>
        </w:tc>
      </w:tr>
      <w:tr w:rsidR="00847E3B" w:rsidRPr="006F470A" w:rsidTr="006C4F3A">
        <w:trPr>
          <w:trHeight w:val="224"/>
          <w:jc w:val="center"/>
        </w:trPr>
        <w:tc>
          <w:tcPr>
            <w:tcW w:w="5230" w:type="dxa"/>
            <w:shd w:val="clear" w:color="auto" w:fill="auto"/>
            <w:vAlign w:val="center"/>
          </w:tcPr>
          <w:tbl>
            <w:tblPr>
              <w:tblW w:w="5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
              <w:gridCol w:w="2871"/>
              <w:gridCol w:w="993"/>
              <w:gridCol w:w="850"/>
            </w:tblGrid>
            <w:tr w:rsidR="006C4F3A" w:rsidRPr="006C4F3A" w:rsidTr="006C4F3A">
              <w:trPr>
                <w:trHeight w:val="327"/>
                <w:tblHeader/>
                <w:jc w:val="center"/>
              </w:trPr>
              <w:tc>
                <w:tcPr>
                  <w:tcW w:w="5194" w:type="dxa"/>
                  <w:gridSpan w:val="4"/>
                  <w:shd w:val="clear" w:color="auto" w:fill="auto"/>
                  <w:vAlign w:val="center"/>
                </w:tcPr>
                <w:p w:rsidR="006C4F3A" w:rsidRPr="006C4F3A" w:rsidRDefault="006C4F3A" w:rsidP="006C4F3A">
                  <w:pPr>
                    <w:spacing w:before="60" w:after="60"/>
                    <w:rPr>
                      <w:rFonts w:asciiTheme="minorHAnsi" w:hAnsiTheme="minorHAnsi" w:cstheme="minorHAnsi"/>
                      <w:b/>
                      <w:bCs/>
                      <w:sz w:val="16"/>
                      <w:szCs w:val="16"/>
                      <w:lang w:val="es-BO"/>
                    </w:rPr>
                  </w:pPr>
                  <w:r w:rsidRPr="006C4F3A">
                    <w:rPr>
                      <w:rFonts w:asciiTheme="minorHAnsi" w:hAnsiTheme="minorHAnsi" w:cstheme="minorHAnsi"/>
                      <w:b/>
                      <w:sz w:val="18"/>
                      <w:szCs w:val="16"/>
                      <w:lang w:val="es-BO"/>
                    </w:rPr>
                    <w:t xml:space="preserve">LOTE Nº 1: </w:t>
                  </w:r>
                  <w:r w:rsidRPr="006C4F3A">
                    <w:rPr>
                      <w:rFonts w:asciiTheme="minorHAnsi" w:hAnsiTheme="minorHAnsi" w:cstheme="minorHAnsi"/>
                      <w:b/>
                      <w:color w:val="000000"/>
                      <w:sz w:val="18"/>
                      <w:szCs w:val="16"/>
                      <w:lang w:val="es-BO" w:eastAsia="es-BO"/>
                    </w:rPr>
                    <w:t>FETTINGS</w:t>
                  </w:r>
                </w:p>
              </w:tc>
            </w:tr>
            <w:tr w:rsidR="006C4F3A" w:rsidRPr="006C4F3A" w:rsidTr="006C4F3A">
              <w:trPr>
                <w:trHeight w:val="503"/>
                <w:tblHeader/>
                <w:jc w:val="center"/>
              </w:trPr>
              <w:tc>
                <w:tcPr>
                  <w:tcW w:w="480" w:type="dxa"/>
                  <w:shd w:val="clear" w:color="auto" w:fill="B8CCE4"/>
                  <w:vAlign w:val="center"/>
                </w:tcPr>
                <w:p w:rsidR="006C4F3A" w:rsidRPr="006C4F3A" w:rsidRDefault="006C4F3A" w:rsidP="006C4F3A">
                  <w:pPr>
                    <w:spacing w:before="60" w:after="60"/>
                    <w:jc w:val="center"/>
                    <w:rPr>
                      <w:rFonts w:asciiTheme="minorHAnsi" w:hAnsiTheme="minorHAnsi" w:cstheme="minorHAnsi"/>
                      <w:b/>
                      <w:bCs/>
                      <w:sz w:val="16"/>
                      <w:szCs w:val="16"/>
                      <w:lang w:val="es-BO"/>
                    </w:rPr>
                  </w:pPr>
                  <w:r w:rsidRPr="006C4F3A">
                    <w:rPr>
                      <w:rFonts w:asciiTheme="minorHAnsi" w:hAnsiTheme="minorHAnsi" w:cstheme="minorHAnsi"/>
                      <w:b/>
                      <w:bCs/>
                      <w:sz w:val="16"/>
                      <w:szCs w:val="16"/>
                      <w:lang w:val="es-BO"/>
                    </w:rPr>
                    <w:t>N° ÍTEM</w:t>
                  </w:r>
                </w:p>
              </w:tc>
              <w:tc>
                <w:tcPr>
                  <w:tcW w:w="2871" w:type="dxa"/>
                  <w:shd w:val="clear" w:color="auto" w:fill="B8CCE4"/>
                  <w:noWrap/>
                  <w:vAlign w:val="center"/>
                </w:tcPr>
                <w:p w:rsidR="006C4F3A" w:rsidRPr="006C4F3A" w:rsidRDefault="006C4F3A" w:rsidP="006C4F3A">
                  <w:pPr>
                    <w:spacing w:before="60" w:after="60"/>
                    <w:jc w:val="center"/>
                    <w:rPr>
                      <w:rFonts w:asciiTheme="minorHAnsi" w:hAnsiTheme="minorHAnsi" w:cstheme="minorHAnsi"/>
                      <w:b/>
                      <w:bCs/>
                      <w:sz w:val="16"/>
                      <w:szCs w:val="16"/>
                      <w:lang w:val="es-BO"/>
                    </w:rPr>
                  </w:pPr>
                  <w:r w:rsidRPr="006C4F3A">
                    <w:rPr>
                      <w:rFonts w:asciiTheme="minorHAnsi" w:hAnsiTheme="minorHAnsi" w:cstheme="minorHAnsi"/>
                      <w:b/>
                      <w:bCs/>
                      <w:sz w:val="16"/>
                      <w:szCs w:val="16"/>
                      <w:lang w:val="es-BO"/>
                    </w:rPr>
                    <w:t>DESCRIPCIÓN DETALLADA DEL BIEN</w:t>
                  </w:r>
                </w:p>
              </w:tc>
              <w:tc>
                <w:tcPr>
                  <w:tcW w:w="993" w:type="dxa"/>
                  <w:shd w:val="clear" w:color="auto" w:fill="B8CCE4"/>
                  <w:vAlign w:val="center"/>
                </w:tcPr>
                <w:p w:rsidR="006C4F3A" w:rsidRPr="006C4F3A" w:rsidRDefault="006C4F3A" w:rsidP="006C4F3A">
                  <w:pPr>
                    <w:spacing w:before="60" w:after="60"/>
                    <w:jc w:val="center"/>
                    <w:rPr>
                      <w:rFonts w:asciiTheme="minorHAnsi" w:hAnsiTheme="minorHAnsi" w:cstheme="minorHAnsi"/>
                      <w:b/>
                      <w:bCs/>
                      <w:sz w:val="16"/>
                      <w:szCs w:val="16"/>
                      <w:lang w:val="es-BO"/>
                    </w:rPr>
                  </w:pPr>
                  <w:r w:rsidRPr="006C4F3A">
                    <w:rPr>
                      <w:rFonts w:asciiTheme="minorHAnsi" w:hAnsiTheme="minorHAnsi" w:cstheme="minorHAnsi"/>
                      <w:b/>
                      <w:bCs/>
                      <w:sz w:val="16"/>
                      <w:szCs w:val="16"/>
                      <w:lang w:val="es-BO"/>
                    </w:rPr>
                    <w:t xml:space="preserve">UNIDAD DE MEDIDA </w:t>
                  </w:r>
                </w:p>
              </w:tc>
              <w:tc>
                <w:tcPr>
                  <w:tcW w:w="850" w:type="dxa"/>
                  <w:shd w:val="clear" w:color="auto" w:fill="B8CCE4"/>
                  <w:noWrap/>
                  <w:vAlign w:val="center"/>
                </w:tcPr>
                <w:p w:rsidR="006C4F3A" w:rsidRPr="006C4F3A" w:rsidRDefault="006C4F3A" w:rsidP="006C4F3A">
                  <w:pPr>
                    <w:spacing w:before="60" w:after="60"/>
                    <w:jc w:val="center"/>
                    <w:rPr>
                      <w:rFonts w:asciiTheme="minorHAnsi" w:hAnsiTheme="minorHAnsi" w:cstheme="minorHAnsi"/>
                      <w:b/>
                      <w:bCs/>
                      <w:sz w:val="16"/>
                      <w:szCs w:val="16"/>
                      <w:lang w:val="es-BO"/>
                    </w:rPr>
                  </w:pPr>
                  <w:r w:rsidRPr="006C4F3A">
                    <w:rPr>
                      <w:rFonts w:asciiTheme="minorHAnsi" w:hAnsiTheme="minorHAnsi" w:cstheme="minorHAnsi"/>
                      <w:b/>
                      <w:bCs/>
                      <w:sz w:val="16"/>
                      <w:szCs w:val="16"/>
                      <w:lang w:val="es-BO"/>
                    </w:rPr>
                    <w:t xml:space="preserve">CANTIDAD </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1</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UNION RECTA, 1/4" OD TUBO,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Marca: Swagelok</w:t>
                  </w:r>
                  <w:r w:rsidRPr="006C4F3A">
                    <w:rPr>
                      <w:rFonts w:asciiTheme="minorHAnsi" w:hAnsiTheme="minorHAnsi" w:cstheme="minorHAnsi"/>
                      <w:b/>
                      <w:sz w:val="16"/>
                      <w:szCs w:val="16"/>
                      <w:lang w:val="es-BO"/>
                    </w:rPr>
                    <w:t xml:space="preserve"> 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4</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2</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UNION RECTA, 1/8" OD TUBO,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4</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3</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CONECTOR HEMBRA, 1/8" OD *1/4" NPT HEMBRA,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8</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4</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CONECTOR HEMBRA, 1/4" OD *1/4" NPT HEMBRA,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4</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5</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CONECTOR MACHO, 1/8" OD *1/4" NPT MACHO,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4</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6</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CONECTOR MACHO, 1/4" OD *1/4" NPT MACHO,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4</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7</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CONECTOR MACHO, 1/8" OD *1/2" NPT MACHO,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4</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8</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CONECTOR MACHO, 1/4" OD *1/2" NPT MACHO,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4</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9</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UNION Te, 1/8" OD TUBO,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6</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lastRenderedPageBreak/>
                    <w:t>10</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UNION Te, 1/8" OD TUBO, de latón.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6</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11</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UNION Te, 1/4" OD TUBO,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4</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12</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UNION Te, 1/4" OD TUBO, de latón.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4</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13</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UNION REDUCTORA DE 1/4"A 1/8" OD TUBO,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4</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14</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TAPON PARA TUBO 1/8" OD,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8</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15</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TAPON PARA RACOR -1/8" OD,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8</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16</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TAPON PARA TUBO 1/8" OD, de latón.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8</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17</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TAPON PARA RACOR -1/8" OD, de latón.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8</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18</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TAPON PARA TUBO 1/4" OD,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8</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19</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TAPON PARA RACOR -1/4" OD,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8</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20</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TAPON PARA TUBO 1/4" OD, de latón.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8</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21</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TAPON PARA RACOR -1/4" OD, de latón.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lastRenderedPageBreak/>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lastRenderedPageBreak/>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8</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lastRenderedPageBreak/>
                    <w:t>22</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JUEGO DE FERRULAS + TUERCA 1/8",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JUEGO</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40</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23</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JUEGO DE FERRULAS + TUERCA 1/8", de latón.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JUEGO</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20</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24</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JUEGO DE FERRULAS + TUERCA 1/4",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JUEGO</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30</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25</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TAPON MACHO 1/4" NPTM,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9</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26</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BASE ENCHUFE RAPIDO 316 QC4, 1/4" NPTH,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4</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27</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ESPIGA DE ENCHUFE 316 QC4, 1/4" NPTH, con válvula de retención DESO,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4</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28</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CONECTOR DIN-NPT, ENTRADA: DIN 477 NRO.1, SALIDA 1/4"NPT MACHO, de acero inoxidable.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2</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29</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CONECTOR CGA 510, conexión de entrada CGA 510, conexión de salida ¼” NPT Macho, de latón.</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2</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30</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CONECTOR CGA 580, conexión de entrada CGA 580, conexión de salida ¼” NPT Macho de latón.</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2</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31</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CONECTOR HEMBRA, 1/8" OD *1/4" NPT HEMBRA, CON RECUBRIMIENTO,</w:t>
                  </w:r>
                  <w:r w:rsidRPr="006C4F3A">
                    <w:rPr>
                      <w:rFonts w:asciiTheme="minorHAnsi" w:hAnsiTheme="minorHAnsi" w:cstheme="minorHAnsi"/>
                      <w:sz w:val="16"/>
                      <w:szCs w:val="16"/>
                    </w:rPr>
                    <w:t xml:space="preserve"> </w:t>
                  </w:r>
                  <w:r w:rsidRPr="006C4F3A">
                    <w:rPr>
                      <w:rFonts w:asciiTheme="minorHAnsi" w:hAnsiTheme="minorHAnsi" w:cstheme="minorHAnsi"/>
                      <w:sz w:val="16"/>
                      <w:szCs w:val="16"/>
                      <w:lang w:val="es-BO"/>
                    </w:rPr>
                    <w:t>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6</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32</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CONECTOR HEMBRA, 1/4" OD *1/4" NPT HEMBRA, CON RECUBRIMEINTOSULFINERT, SILCONERT, SILCOTEST,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6</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lastRenderedPageBreak/>
                    <w:t>33</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FILTRO CON PORO DE 7 MICRONES, EN LINEAS DE ACERO INOXIDABLE DE 1/8" OD.</w:t>
                  </w:r>
                  <w:r w:rsidRPr="006C4F3A">
                    <w:rPr>
                      <w:rFonts w:asciiTheme="minorHAnsi" w:hAnsiTheme="minorHAnsi" w:cstheme="minorHAnsi"/>
                      <w:sz w:val="16"/>
                      <w:szCs w:val="16"/>
                    </w:rPr>
                    <w:t xml:space="preserve"> </w:t>
                  </w:r>
                  <w:r w:rsidRPr="006C4F3A">
                    <w:rPr>
                      <w:rFonts w:asciiTheme="minorHAnsi" w:hAnsiTheme="minorHAnsi" w:cstheme="minorHAnsi"/>
                      <w:sz w:val="16"/>
                      <w:szCs w:val="16"/>
                      <w:lang w:val="es-BO"/>
                    </w:rPr>
                    <w:t>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3"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50"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 xml:space="preserve">10 </w:t>
                  </w:r>
                </w:p>
              </w:tc>
            </w:tr>
          </w:tbl>
          <w:p w:rsidR="00847E3B" w:rsidRDefault="00847E3B" w:rsidP="00847E3B">
            <w:pPr>
              <w:pStyle w:val="Prrafodelista"/>
              <w:autoSpaceDE w:val="0"/>
              <w:autoSpaceDN w:val="0"/>
              <w:adjustRightInd w:val="0"/>
              <w:ind w:left="0"/>
              <w:contextualSpacing/>
              <w:jc w:val="both"/>
              <w:rPr>
                <w:rFonts w:ascii="Verdana" w:hAnsi="Verdana" w:cs="Calibri"/>
                <w:sz w:val="18"/>
                <w:szCs w:val="18"/>
                <w:lang w:eastAsia="es-BO"/>
              </w:rPr>
            </w:pPr>
          </w:p>
          <w:p w:rsidR="00847E3B" w:rsidRPr="00413C23" w:rsidRDefault="00847E3B" w:rsidP="00847E3B">
            <w:pPr>
              <w:pStyle w:val="Prrafodelista"/>
              <w:autoSpaceDE w:val="0"/>
              <w:autoSpaceDN w:val="0"/>
              <w:adjustRightInd w:val="0"/>
              <w:ind w:left="0"/>
              <w:contextualSpacing/>
              <w:jc w:val="both"/>
              <w:rPr>
                <w:rFonts w:ascii="Verdana" w:hAnsi="Verdana" w:cs="Calibri"/>
                <w:sz w:val="2"/>
                <w:szCs w:val="2"/>
                <w:lang w:eastAsia="es-BO"/>
              </w:rPr>
            </w:pPr>
          </w:p>
        </w:tc>
        <w:tc>
          <w:tcPr>
            <w:tcW w:w="5206" w:type="dxa"/>
            <w:vAlign w:val="center"/>
          </w:tcPr>
          <w:p w:rsidR="00847E3B" w:rsidRPr="006F470A" w:rsidRDefault="00847E3B" w:rsidP="00847E3B">
            <w:pPr>
              <w:rPr>
                <w:rFonts w:asciiTheme="minorHAnsi" w:hAnsiTheme="minorHAnsi" w:cstheme="minorHAnsi"/>
                <w:b/>
                <w:sz w:val="18"/>
                <w:szCs w:val="18"/>
              </w:rPr>
            </w:pPr>
          </w:p>
        </w:tc>
      </w:tr>
      <w:tr w:rsidR="00847E3B" w:rsidRPr="006F470A" w:rsidTr="006C4F3A">
        <w:trPr>
          <w:trHeight w:val="207"/>
          <w:jc w:val="center"/>
        </w:trPr>
        <w:tc>
          <w:tcPr>
            <w:tcW w:w="5230" w:type="dxa"/>
            <w:shd w:val="clear" w:color="auto" w:fill="B8CCE4"/>
            <w:vAlign w:val="center"/>
          </w:tcPr>
          <w:p w:rsidR="00847E3B" w:rsidRPr="00264825" w:rsidRDefault="00847E3B" w:rsidP="00847E3B">
            <w:pPr>
              <w:rPr>
                <w:rFonts w:ascii="Calibri" w:hAnsi="Calibri" w:cs="Calibri"/>
                <w:sz w:val="22"/>
                <w:szCs w:val="22"/>
                <w:lang w:eastAsia="es-BO"/>
              </w:rPr>
            </w:pPr>
            <w:r w:rsidRPr="00264825">
              <w:rPr>
                <w:rFonts w:ascii="Calibri" w:hAnsi="Calibri" w:cs="Calibri"/>
                <w:b/>
                <w:bCs/>
                <w:sz w:val="22"/>
                <w:szCs w:val="22"/>
              </w:rPr>
              <w:lastRenderedPageBreak/>
              <w:t>PLAZO DE ENTREGA</w:t>
            </w:r>
          </w:p>
        </w:tc>
        <w:tc>
          <w:tcPr>
            <w:tcW w:w="5206" w:type="dxa"/>
            <w:vAlign w:val="center"/>
          </w:tcPr>
          <w:p w:rsidR="00847E3B" w:rsidRPr="006F470A" w:rsidRDefault="00847E3B" w:rsidP="00847E3B">
            <w:pPr>
              <w:rPr>
                <w:rFonts w:asciiTheme="minorHAnsi" w:hAnsiTheme="minorHAnsi" w:cstheme="minorHAnsi"/>
                <w:b/>
                <w:sz w:val="18"/>
                <w:szCs w:val="18"/>
              </w:rPr>
            </w:pPr>
          </w:p>
        </w:tc>
      </w:tr>
      <w:tr w:rsidR="00847E3B" w:rsidRPr="006F470A" w:rsidTr="006C4F3A">
        <w:trPr>
          <w:trHeight w:val="224"/>
          <w:jc w:val="center"/>
        </w:trPr>
        <w:tc>
          <w:tcPr>
            <w:tcW w:w="5230" w:type="dxa"/>
            <w:shd w:val="clear" w:color="auto" w:fill="auto"/>
            <w:vAlign w:val="center"/>
          </w:tcPr>
          <w:p w:rsidR="00847E3B" w:rsidRPr="00264825" w:rsidRDefault="006C4F3A" w:rsidP="00847E3B">
            <w:pPr>
              <w:autoSpaceDE w:val="0"/>
              <w:autoSpaceDN w:val="0"/>
              <w:adjustRightInd w:val="0"/>
              <w:jc w:val="both"/>
              <w:rPr>
                <w:rFonts w:ascii="Calibri" w:hAnsi="Calibri" w:cs="Calibri"/>
                <w:bCs/>
                <w:sz w:val="22"/>
                <w:szCs w:val="22"/>
                <w:lang w:val="es-ES_tradnl" w:eastAsia="es-BO"/>
              </w:rPr>
            </w:pPr>
            <w:r w:rsidRPr="006C4F3A">
              <w:rPr>
                <w:rFonts w:ascii="Calibri" w:hAnsi="Calibri" w:cs="Calibri"/>
                <w:bCs/>
                <w:sz w:val="22"/>
                <w:szCs w:val="22"/>
                <w:lang w:eastAsia="es-BO"/>
              </w:rPr>
              <w:t>El plazo máximo de entrega de los lotes adjudicados es de 60 días calendarios, computables a partir la instrucción emitida por la Unidad Solicitante.</w:t>
            </w:r>
          </w:p>
        </w:tc>
        <w:tc>
          <w:tcPr>
            <w:tcW w:w="5206" w:type="dxa"/>
            <w:vAlign w:val="center"/>
          </w:tcPr>
          <w:p w:rsidR="00847E3B" w:rsidRPr="006F470A" w:rsidRDefault="00847E3B" w:rsidP="00847E3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6C4F3A" w:rsidRDefault="006C4F3A" w:rsidP="00FA78A9">
      <w:pPr>
        <w:jc w:val="center"/>
        <w:rPr>
          <w:rFonts w:asciiTheme="minorHAnsi" w:hAnsiTheme="minorHAnsi" w:cstheme="minorHAnsi"/>
          <w:b/>
          <w:sz w:val="22"/>
          <w:szCs w:val="22"/>
        </w:rPr>
      </w:pPr>
    </w:p>
    <w:p w:rsidR="006C4F3A" w:rsidRDefault="006C4F3A" w:rsidP="00FA78A9">
      <w:pPr>
        <w:jc w:val="center"/>
        <w:rPr>
          <w:rFonts w:asciiTheme="minorHAnsi" w:hAnsiTheme="minorHAnsi" w:cstheme="minorHAnsi"/>
          <w:b/>
          <w:sz w:val="22"/>
          <w:szCs w:val="22"/>
        </w:rPr>
      </w:pPr>
    </w:p>
    <w:p w:rsidR="006C4F3A" w:rsidRDefault="006C4F3A" w:rsidP="00FA78A9">
      <w:pPr>
        <w:jc w:val="center"/>
        <w:rPr>
          <w:rFonts w:asciiTheme="minorHAnsi" w:hAnsiTheme="minorHAnsi" w:cstheme="minorHAnsi"/>
          <w:b/>
          <w:sz w:val="22"/>
          <w:szCs w:val="22"/>
        </w:rPr>
      </w:pPr>
    </w:p>
    <w:p w:rsidR="006C4F3A" w:rsidRDefault="006C4F3A" w:rsidP="00FA78A9">
      <w:pPr>
        <w:jc w:val="center"/>
        <w:rPr>
          <w:rFonts w:asciiTheme="minorHAnsi" w:hAnsiTheme="minorHAnsi" w:cstheme="minorHAnsi"/>
          <w:b/>
          <w:sz w:val="22"/>
          <w:szCs w:val="22"/>
        </w:rPr>
      </w:pPr>
    </w:p>
    <w:p w:rsidR="006C4F3A" w:rsidRDefault="006C4F3A" w:rsidP="00FA78A9">
      <w:pPr>
        <w:jc w:val="center"/>
        <w:rPr>
          <w:rFonts w:asciiTheme="minorHAnsi" w:hAnsiTheme="minorHAnsi" w:cstheme="minorHAnsi"/>
          <w:b/>
          <w:sz w:val="22"/>
          <w:szCs w:val="22"/>
        </w:rPr>
      </w:pPr>
    </w:p>
    <w:p w:rsidR="006C4F3A" w:rsidRDefault="006C4F3A" w:rsidP="00FA78A9">
      <w:pPr>
        <w:jc w:val="center"/>
        <w:rPr>
          <w:rFonts w:asciiTheme="minorHAnsi" w:hAnsiTheme="minorHAnsi" w:cstheme="minorHAnsi"/>
          <w:b/>
          <w:sz w:val="22"/>
          <w:szCs w:val="22"/>
        </w:rPr>
      </w:pPr>
    </w:p>
    <w:p w:rsidR="006C4F3A" w:rsidRDefault="006C4F3A" w:rsidP="00FA78A9">
      <w:pPr>
        <w:jc w:val="center"/>
        <w:rPr>
          <w:rFonts w:asciiTheme="minorHAnsi" w:hAnsiTheme="minorHAnsi" w:cstheme="minorHAnsi"/>
          <w:b/>
          <w:sz w:val="22"/>
          <w:szCs w:val="22"/>
        </w:rPr>
      </w:pPr>
    </w:p>
    <w:p w:rsidR="006C4F3A" w:rsidRDefault="006C4F3A" w:rsidP="00FA78A9">
      <w:pPr>
        <w:jc w:val="center"/>
        <w:rPr>
          <w:rFonts w:asciiTheme="minorHAnsi" w:hAnsiTheme="minorHAnsi" w:cstheme="minorHAnsi"/>
          <w:b/>
          <w:sz w:val="22"/>
          <w:szCs w:val="22"/>
        </w:rPr>
      </w:pPr>
    </w:p>
    <w:p w:rsidR="006C4F3A" w:rsidRDefault="006C4F3A" w:rsidP="00FA78A9">
      <w:pPr>
        <w:jc w:val="center"/>
        <w:rPr>
          <w:rFonts w:asciiTheme="minorHAnsi" w:hAnsiTheme="minorHAnsi" w:cstheme="minorHAnsi"/>
          <w:b/>
          <w:sz w:val="22"/>
          <w:szCs w:val="22"/>
        </w:rPr>
      </w:pPr>
    </w:p>
    <w:p w:rsidR="006C4F3A" w:rsidRDefault="006C4F3A" w:rsidP="00FA78A9">
      <w:pPr>
        <w:jc w:val="center"/>
        <w:rPr>
          <w:rFonts w:asciiTheme="minorHAnsi" w:hAnsiTheme="minorHAnsi" w:cstheme="minorHAnsi"/>
          <w:b/>
          <w:sz w:val="22"/>
          <w:szCs w:val="22"/>
        </w:rPr>
      </w:pPr>
    </w:p>
    <w:p w:rsidR="006C4F3A" w:rsidRDefault="006C4F3A" w:rsidP="00FA78A9">
      <w:pPr>
        <w:jc w:val="center"/>
        <w:rPr>
          <w:rFonts w:asciiTheme="minorHAnsi" w:hAnsiTheme="minorHAnsi" w:cstheme="minorHAnsi"/>
          <w:b/>
          <w:sz w:val="22"/>
          <w:szCs w:val="22"/>
        </w:rPr>
      </w:pPr>
    </w:p>
    <w:p w:rsidR="006C4F3A" w:rsidRDefault="006C4F3A" w:rsidP="00FA78A9">
      <w:pPr>
        <w:jc w:val="center"/>
        <w:rPr>
          <w:rFonts w:asciiTheme="minorHAnsi" w:hAnsiTheme="minorHAnsi" w:cstheme="minorHAnsi"/>
          <w:b/>
          <w:sz w:val="22"/>
          <w:szCs w:val="22"/>
        </w:rPr>
      </w:pPr>
    </w:p>
    <w:p w:rsidR="006C4F3A" w:rsidRDefault="006C4F3A" w:rsidP="00FA78A9">
      <w:pPr>
        <w:jc w:val="center"/>
        <w:rPr>
          <w:rFonts w:asciiTheme="minorHAnsi" w:hAnsiTheme="minorHAnsi" w:cstheme="minorHAnsi"/>
          <w:b/>
          <w:sz w:val="22"/>
          <w:szCs w:val="22"/>
        </w:rPr>
      </w:pPr>
    </w:p>
    <w:p w:rsidR="006C4F3A" w:rsidRDefault="006C4F3A" w:rsidP="00FA78A9">
      <w:pPr>
        <w:jc w:val="center"/>
        <w:rPr>
          <w:rFonts w:asciiTheme="minorHAnsi" w:hAnsiTheme="minorHAnsi" w:cstheme="minorHAnsi"/>
          <w:b/>
          <w:sz w:val="22"/>
          <w:szCs w:val="22"/>
        </w:rPr>
      </w:pPr>
    </w:p>
    <w:p w:rsidR="006C4F3A" w:rsidRDefault="006C4F3A" w:rsidP="00FA78A9">
      <w:pPr>
        <w:jc w:val="center"/>
        <w:rPr>
          <w:rFonts w:asciiTheme="minorHAnsi" w:hAnsiTheme="minorHAnsi" w:cstheme="minorHAnsi"/>
          <w:b/>
          <w:sz w:val="22"/>
          <w:szCs w:val="22"/>
        </w:rPr>
      </w:pPr>
    </w:p>
    <w:p w:rsidR="006C4F3A" w:rsidRDefault="006C4F3A" w:rsidP="00FA78A9">
      <w:pPr>
        <w:jc w:val="center"/>
        <w:rPr>
          <w:rFonts w:asciiTheme="minorHAnsi" w:hAnsiTheme="minorHAnsi" w:cstheme="minorHAnsi"/>
          <w:b/>
          <w:sz w:val="22"/>
          <w:szCs w:val="22"/>
        </w:rPr>
      </w:pPr>
    </w:p>
    <w:p w:rsidR="006C4F3A" w:rsidRDefault="006C4F3A" w:rsidP="00FA78A9">
      <w:pPr>
        <w:jc w:val="center"/>
        <w:rPr>
          <w:rFonts w:asciiTheme="minorHAnsi" w:hAnsiTheme="minorHAnsi" w:cstheme="minorHAnsi"/>
          <w:b/>
          <w:sz w:val="22"/>
          <w:szCs w:val="22"/>
        </w:rPr>
      </w:pPr>
    </w:p>
    <w:p w:rsidR="006C4F3A" w:rsidRDefault="006C4F3A" w:rsidP="00FA78A9">
      <w:pPr>
        <w:jc w:val="center"/>
        <w:rPr>
          <w:rFonts w:asciiTheme="minorHAnsi" w:hAnsiTheme="minorHAnsi" w:cstheme="minorHAnsi"/>
          <w:b/>
          <w:sz w:val="22"/>
          <w:szCs w:val="22"/>
        </w:rPr>
      </w:pPr>
    </w:p>
    <w:p w:rsidR="006C4F3A" w:rsidRDefault="006C4F3A" w:rsidP="00FA78A9">
      <w:pPr>
        <w:jc w:val="center"/>
        <w:rPr>
          <w:rFonts w:asciiTheme="minorHAnsi" w:hAnsiTheme="minorHAnsi" w:cstheme="minorHAnsi"/>
          <w:b/>
          <w:sz w:val="22"/>
          <w:szCs w:val="22"/>
        </w:rPr>
      </w:pPr>
    </w:p>
    <w:p w:rsidR="006C4F3A" w:rsidRDefault="006C4F3A" w:rsidP="00FA78A9">
      <w:pPr>
        <w:jc w:val="center"/>
        <w:rPr>
          <w:rFonts w:asciiTheme="minorHAnsi" w:hAnsiTheme="minorHAnsi" w:cstheme="minorHAnsi"/>
          <w:b/>
          <w:sz w:val="22"/>
          <w:szCs w:val="22"/>
        </w:rPr>
      </w:pPr>
    </w:p>
    <w:p w:rsidR="006C4F3A" w:rsidRPr="006F470A" w:rsidRDefault="006C4F3A"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6C4F3A" w:rsidRPr="006F470A" w:rsidRDefault="006C4F3A" w:rsidP="006C4F3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6C4F3A" w:rsidRPr="006F470A" w:rsidRDefault="006C4F3A" w:rsidP="006C4F3A">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6C4F3A" w:rsidRPr="00FF6C44" w:rsidRDefault="006C4F3A" w:rsidP="006C4F3A">
      <w:pPr>
        <w:jc w:val="center"/>
        <w:rPr>
          <w:rFonts w:asciiTheme="minorHAnsi" w:hAnsiTheme="minorHAnsi" w:cstheme="minorHAnsi"/>
          <w:b/>
          <w:sz w:val="22"/>
          <w:szCs w:val="18"/>
        </w:rPr>
      </w:pPr>
      <w:r w:rsidRPr="006C4F3A">
        <w:rPr>
          <w:rFonts w:asciiTheme="minorHAnsi" w:hAnsiTheme="minorHAnsi" w:cstheme="minorHAnsi"/>
          <w:b/>
          <w:sz w:val="22"/>
          <w:szCs w:val="18"/>
        </w:rPr>
        <w:t>LOTE Nº 2: VÁLVULAS REGULADORAS</w:t>
      </w:r>
    </w:p>
    <w:tbl>
      <w:tblPr>
        <w:tblW w:w="1043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60"/>
        <w:gridCol w:w="5176"/>
      </w:tblGrid>
      <w:tr w:rsidR="006C4F3A" w:rsidRPr="006F470A" w:rsidTr="008D283A">
        <w:trPr>
          <w:trHeight w:val="226"/>
          <w:tblHeader/>
          <w:jc w:val="center"/>
        </w:trPr>
        <w:tc>
          <w:tcPr>
            <w:tcW w:w="5230" w:type="dxa"/>
            <w:vMerge w:val="restart"/>
            <w:shd w:val="clear" w:color="auto" w:fill="D9D9D9" w:themeFill="background1" w:themeFillShade="D9"/>
            <w:vAlign w:val="center"/>
          </w:tcPr>
          <w:p w:rsidR="006C4F3A" w:rsidRPr="006F470A" w:rsidRDefault="006C4F3A" w:rsidP="008D283A">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5206" w:type="dxa"/>
            <w:vMerge w:val="restart"/>
            <w:shd w:val="clear" w:color="auto" w:fill="D9D9D9" w:themeFill="background1" w:themeFillShade="D9"/>
            <w:vAlign w:val="center"/>
          </w:tcPr>
          <w:p w:rsidR="006C4F3A" w:rsidRPr="006F470A" w:rsidRDefault="006C4F3A" w:rsidP="008D283A">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6C4F3A" w:rsidRPr="006F470A" w:rsidRDefault="006C4F3A" w:rsidP="008D283A">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6C4F3A" w:rsidRPr="006F470A" w:rsidTr="008D283A">
        <w:trPr>
          <w:cantSplit/>
          <w:trHeight w:val="681"/>
          <w:jc w:val="center"/>
        </w:trPr>
        <w:tc>
          <w:tcPr>
            <w:tcW w:w="5230" w:type="dxa"/>
            <w:vMerge/>
            <w:shd w:val="clear" w:color="auto" w:fill="D9D9D9" w:themeFill="background1" w:themeFillShade="D9"/>
            <w:vAlign w:val="center"/>
          </w:tcPr>
          <w:p w:rsidR="006C4F3A" w:rsidRPr="006F470A" w:rsidRDefault="006C4F3A" w:rsidP="008D283A">
            <w:pPr>
              <w:jc w:val="center"/>
              <w:rPr>
                <w:rFonts w:asciiTheme="minorHAnsi" w:hAnsiTheme="minorHAnsi" w:cstheme="minorHAnsi"/>
                <w:b/>
                <w:sz w:val="18"/>
                <w:szCs w:val="18"/>
              </w:rPr>
            </w:pPr>
          </w:p>
        </w:tc>
        <w:tc>
          <w:tcPr>
            <w:tcW w:w="5206" w:type="dxa"/>
            <w:vMerge/>
            <w:shd w:val="clear" w:color="auto" w:fill="D9D9D9" w:themeFill="background1" w:themeFillShade="D9"/>
            <w:vAlign w:val="center"/>
          </w:tcPr>
          <w:p w:rsidR="006C4F3A" w:rsidRPr="006F470A" w:rsidRDefault="006C4F3A" w:rsidP="008D283A">
            <w:pPr>
              <w:jc w:val="center"/>
              <w:rPr>
                <w:rFonts w:asciiTheme="minorHAnsi" w:hAnsiTheme="minorHAnsi" w:cstheme="minorHAnsi"/>
                <w:b/>
                <w:sz w:val="18"/>
                <w:szCs w:val="18"/>
              </w:rPr>
            </w:pPr>
          </w:p>
        </w:tc>
      </w:tr>
      <w:tr w:rsidR="006C4F3A" w:rsidRPr="006F470A" w:rsidTr="008D283A">
        <w:trPr>
          <w:trHeight w:val="207"/>
          <w:jc w:val="center"/>
        </w:trPr>
        <w:tc>
          <w:tcPr>
            <w:tcW w:w="5230" w:type="dxa"/>
            <w:shd w:val="clear" w:color="auto" w:fill="B8CCE4"/>
            <w:vAlign w:val="center"/>
          </w:tcPr>
          <w:p w:rsidR="006C4F3A" w:rsidRPr="00FD291B" w:rsidRDefault="006C4F3A" w:rsidP="008D283A">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c>
          <w:tcPr>
            <w:tcW w:w="5206" w:type="dxa"/>
            <w:vAlign w:val="center"/>
          </w:tcPr>
          <w:p w:rsidR="006C4F3A" w:rsidRPr="006F470A" w:rsidRDefault="006C4F3A" w:rsidP="008D283A">
            <w:pPr>
              <w:rPr>
                <w:rFonts w:asciiTheme="minorHAnsi" w:hAnsiTheme="minorHAnsi" w:cstheme="minorHAnsi"/>
                <w:b/>
                <w:sz w:val="18"/>
                <w:szCs w:val="18"/>
              </w:rPr>
            </w:pPr>
          </w:p>
        </w:tc>
      </w:tr>
      <w:tr w:rsidR="006C4F3A" w:rsidRPr="006F470A" w:rsidTr="008D283A">
        <w:trPr>
          <w:trHeight w:val="224"/>
          <w:jc w:val="center"/>
        </w:trPr>
        <w:tc>
          <w:tcPr>
            <w:tcW w:w="5230" w:type="dxa"/>
            <w:shd w:val="clear" w:color="auto" w:fill="auto"/>
            <w:vAlign w:val="center"/>
          </w:tcPr>
          <w:tbl>
            <w:tblPr>
              <w:tblW w:w="5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
              <w:gridCol w:w="2871"/>
              <w:gridCol w:w="995"/>
              <w:gridCol w:w="848"/>
            </w:tblGrid>
            <w:tr w:rsidR="006C4F3A" w:rsidRPr="006C4F3A" w:rsidTr="006C4F3A">
              <w:trPr>
                <w:trHeight w:val="361"/>
                <w:tblHeader/>
                <w:jc w:val="center"/>
              </w:trPr>
              <w:tc>
                <w:tcPr>
                  <w:tcW w:w="5194" w:type="dxa"/>
                  <w:gridSpan w:val="4"/>
                  <w:shd w:val="clear" w:color="auto" w:fill="auto"/>
                  <w:vAlign w:val="center"/>
                </w:tcPr>
                <w:p w:rsidR="006C4F3A" w:rsidRPr="006C4F3A" w:rsidRDefault="006C4F3A" w:rsidP="006C4F3A">
                  <w:pPr>
                    <w:spacing w:before="60" w:after="60"/>
                    <w:rPr>
                      <w:rFonts w:asciiTheme="minorHAnsi" w:hAnsiTheme="minorHAnsi" w:cstheme="minorHAnsi"/>
                      <w:b/>
                      <w:bCs/>
                      <w:sz w:val="16"/>
                      <w:szCs w:val="16"/>
                      <w:lang w:val="es-BO"/>
                    </w:rPr>
                  </w:pPr>
                  <w:r w:rsidRPr="006C4F3A">
                    <w:rPr>
                      <w:rFonts w:asciiTheme="minorHAnsi" w:hAnsiTheme="minorHAnsi" w:cstheme="minorHAnsi"/>
                      <w:b/>
                      <w:sz w:val="18"/>
                      <w:szCs w:val="16"/>
                      <w:lang w:val="es-BO"/>
                    </w:rPr>
                    <w:t xml:space="preserve">LOTE Nº 2: </w:t>
                  </w:r>
                  <w:r w:rsidRPr="006C4F3A">
                    <w:rPr>
                      <w:rFonts w:asciiTheme="minorHAnsi" w:hAnsiTheme="minorHAnsi" w:cstheme="minorHAnsi"/>
                      <w:b/>
                      <w:color w:val="000000"/>
                      <w:sz w:val="18"/>
                      <w:szCs w:val="16"/>
                      <w:lang w:val="es-BO" w:eastAsia="es-BO"/>
                    </w:rPr>
                    <w:t>VÁLVULAS REGULADORAS</w:t>
                  </w:r>
                </w:p>
              </w:tc>
            </w:tr>
            <w:tr w:rsidR="006C4F3A" w:rsidRPr="006C4F3A" w:rsidTr="006C4F3A">
              <w:trPr>
                <w:trHeight w:val="503"/>
                <w:tblHeader/>
                <w:jc w:val="center"/>
              </w:trPr>
              <w:tc>
                <w:tcPr>
                  <w:tcW w:w="480" w:type="dxa"/>
                  <w:shd w:val="clear" w:color="auto" w:fill="B8CCE4"/>
                  <w:vAlign w:val="center"/>
                </w:tcPr>
                <w:p w:rsidR="006C4F3A" w:rsidRPr="006C4F3A" w:rsidRDefault="006C4F3A" w:rsidP="006C4F3A">
                  <w:pPr>
                    <w:spacing w:before="60" w:after="60"/>
                    <w:jc w:val="center"/>
                    <w:rPr>
                      <w:rFonts w:asciiTheme="minorHAnsi" w:hAnsiTheme="minorHAnsi" w:cstheme="minorHAnsi"/>
                      <w:b/>
                      <w:bCs/>
                      <w:sz w:val="16"/>
                      <w:szCs w:val="16"/>
                      <w:lang w:val="es-BO"/>
                    </w:rPr>
                  </w:pPr>
                  <w:r w:rsidRPr="006C4F3A">
                    <w:rPr>
                      <w:rFonts w:asciiTheme="minorHAnsi" w:hAnsiTheme="minorHAnsi" w:cstheme="minorHAnsi"/>
                      <w:b/>
                      <w:bCs/>
                      <w:sz w:val="16"/>
                      <w:szCs w:val="16"/>
                      <w:lang w:val="es-BO"/>
                    </w:rPr>
                    <w:t>N° ÍTEM</w:t>
                  </w:r>
                </w:p>
              </w:tc>
              <w:tc>
                <w:tcPr>
                  <w:tcW w:w="2871" w:type="dxa"/>
                  <w:shd w:val="clear" w:color="auto" w:fill="B8CCE4"/>
                  <w:noWrap/>
                  <w:vAlign w:val="center"/>
                </w:tcPr>
                <w:p w:rsidR="006C4F3A" w:rsidRPr="006C4F3A" w:rsidRDefault="006C4F3A" w:rsidP="006C4F3A">
                  <w:pPr>
                    <w:spacing w:before="60" w:after="60"/>
                    <w:jc w:val="center"/>
                    <w:rPr>
                      <w:rFonts w:asciiTheme="minorHAnsi" w:hAnsiTheme="minorHAnsi" w:cstheme="minorHAnsi"/>
                      <w:b/>
                      <w:bCs/>
                      <w:sz w:val="16"/>
                      <w:szCs w:val="16"/>
                      <w:lang w:val="es-BO"/>
                    </w:rPr>
                  </w:pPr>
                  <w:r w:rsidRPr="006C4F3A">
                    <w:rPr>
                      <w:rFonts w:asciiTheme="minorHAnsi" w:hAnsiTheme="minorHAnsi" w:cstheme="minorHAnsi"/>
                      <w:b/>
                      <w:bCs/>
                      <w:sz w:val="16"/>
                      <w:szCs w:val="16"/>
                      <w:lang w:val="es-BO"/>
                    </w:rPr>
                    <w:t>DESCRIPCIÓN DETALLADA DEL BIEN</w:t>
                  </w:r>
                </w:p>
              </w:tc>
              <w:tc>
                <w:tcPr>
                  <w:tcW w:w="995" w:type="dxa"/>
                  <w:shd w:val="clear" w:color="auto" w:fill="B8CCE4"/>
                  <w:vAlign w:val="center"/>
                </w:tcPr>
                <w:p w:rsidR="006C4F3A" w:rsidRPr="006C4F3A" w:rsidRDefault="006C4F3A" w:rsidP="006C4F3A">
                  <w:pPr>
                    <w:spacing w:before="60" w:after="60"/>
                    <w:jc w:val="center"/>
                    <w:rPr>
                      <w:rFonts w:asciiTheme="minorHAnsi" w:hAnsiTheme="minorHAnsi" w:cstheme="minorHAnsi"/>
                      <w:b/>
                      <w:bCs/>
                      <w:sz w:val="16"/>
                      <w:szCs w:val="16"/>
                      <w:lang w:val="es-BO"/>
                    </w:rPr>
                  </w:pPr>
                  <w:r w:rsidRPr="006C4F3A">
                    <w:rPr>
                      <w:rFonts w:asciiTheme="minorHAnsi" w:hAnsiTheme="minorHAnsi" w:cstheme="minorHAnsi"/>
                      <w:b/>
                      <w:bCs/>
                      <w:sz w:val="16"/>
                      <w:szCs w:val="16"/>
                      <w:lang w:val="es-BO"/>
                    </w:rPr>
                    <w:t xml:space="preserve">UNIDAD DE MEDIDA </w:t>
                  </w:r>
                </w:p>
              </w:tc>
              <w:tc>
                <w:tcPr>
                  <w:tcW w:w="848" w:type="dxa"/>
                  <w:shd w:val="clear" w:color="auto" w:fill="B8CCE4"/>
                  <w:noWrap/>
                  <w:vAlign w:val="center"/>
                </w:tcPr>
                <w:p w:rsidR="006C4F3A" w:rsidRPr="006C4F3A" w:rsidRDefault="006C4F3A" w:rsidP="006C4F3A">
                  <w:pPr>
                    <w:spacing w:before="60" w:after="60"/>
                    <w:jc w:val="center"/>
                    <w:rPr>
                      <w:rFonts w:asciiTheme="minorHAnsi" w:hAnsiTheme="minorHAnsi" w:cstheme="minorHAnsi"/>
                      <w:b/>
                      <w:bCs/>
                      <w:sz w:val="16"/>
                      <w:szCs w:val="16"/>
                      <w:lang w:val="es-BO"/>
                    </w:rPr>
                  </w:pPr>
                  <w:r w:rsidRPr="006C4F3A">
                    <w:rPr>
                      <w:rFonts w:asciiTheme="minorHAnsi" w:hAnsiTheme="minorHAnsi" w:cstheme="minorHAnsi"/>
                      <w:b/>
                      <w:bCs/>
                      <w:sz w:val="16"/>
                      <w:szCs w:val="16"/>
                      <w:lang w:val="es-BO"/>
                    </w:rPr>
                    <w:t xml:space="preserve">CANTIDAD </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1</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VALVULA DE BOLA DE 1 PIEZA – 1/8”, serie 40g de acero inoxidable, cv 0.2, presión de servicio 3000 psig.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5"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48"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10</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2</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VALVULA DE BOLA DE 1 PIEZA 1/4”, serie 40g de acero inoxidable, cv 0.2, presión de servicio 3000 psig.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5"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48"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10</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3</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VALVULA DE BOLA DE 1 PIEZA 1/8”, serie 40g de latón, cv 0.2, 1/8".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5"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48"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10</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4</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VALVULA DE BOLA DE 1 PIEZA ¼”, serie 40g de latón, cv 0.2, 1/4".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Marca: Swagelok</w:t>
                  </w:r>
                  <w:r w:rsidRPr="006C4F3A">
                    <w:rPr>
                      <w:rFonts w:asciiTheme="minorHAnsi" w:hAnsiTheme="minorHAnsi" w:cstheme="minorHAnsi"/>
                      <w:b/>
                      <w:sz w:val="16"/>
                      <w:szCs w:val="16"/>
                      <w:lang w:val="es-BO"/>
                    </w:rPr>
                    <w:t xml:space="preserve"> o su equivalente.</w:t>
                  </w:r>
                </w:p>
              </w:tc>
              <w:tc>
                <w:tcPr>
                  <w:tcW w:w="995"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48"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6</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5</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VALVULA AGUJA 316-W24, 1/8" OD, SS-ORS-2, 5000PSI-100°F,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5"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48"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4</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6</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VALVULA AGUJA, 316 1/4" NPTM, CON RECUBRIMIENTO SILCONERT/SILCOTESTE/SULFINERT PARA CONEXIÓN A BOMBONETAS,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5"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48"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8</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7</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VALVULA AGUJA, 316 1/4" NPTM, SS-1RM4-SG, 5000PSI-100F, CON RECUBRIMIENTO SILCONERT/SILCOTESTE/SULFINERT, de acero inoxidable.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5"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48"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4</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8</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VALVULA REGULADORA, Modelo: KPR1EPF412A30030, HP MAX 3000 Presión de Entrada - LP 0-50 PSI, de acero inoxidable, Conexión de ¼” NPTH, debe </w:t>
                  </w:r>
                  <w:r w:rsidRPr="006C4F3A">
                    <w:rPr>
                      <w:rFonts w:asciiTheme="minorHAnsi" w:hAnsiTheme="minorHAnsi" w:cstheme="minorHAnsi"/>
                      <w:sz w:val="16"/>
                      <w:szCs w:val="16"/>
                      <w:lang w:val="es-BO"/>
                    </w:rPr>
                    <w:lastRenderedPageBreak/>
                    <w:t>incluir: Manómetros de 0-5000 PSI y 0-60 PSI.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5"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lastRenderedPageBreak/>
                    <w:t>PIEZA</w:t>
                  </w:r>
                </w:p>
              </w:tc>
              <w:tc>
                <w:tcPr>
                  <w:tcW w:w="848"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1</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lastRenderedPageBreak/>
                    <w:t>9</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VALVULA REGULADORA, Modelo: KPR1EPF412A30000-12457, HP MAX 3000 Presión de Entrada - LP 0-50 PSI, de acero inoxidable, con tratamiento Sulfinert/Silconert/Silcotest, </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b/>
                      <w:sz w:val="16"/>
                      <w:szCs w:val="16"/>
                      <w:lang w:val="es-BO"/>
                    </w:rPr>
                    <w:t>Nota.-</w:t>
                  </w:r>
                  <w:r w:rsidRPr="006C4F3A">
                    <w:rPr>
                      <w:rFonts w:asciiTheme="minorHAnsi" w:hAnsiTheme="minorHAnsi" w:cstheme="minorHAnsi"/>
                      <w:sz w:val="16"/>
                      <w:szCs w:val="16"/>
                      <w:lang w:val="es-BO"/>
                    </w:rPr>
                    <w:t xml:space="preserve"> debe incluir: Manómetros de 0-5000 PSI y 0-60 PSI. </w:t>
                  </w:r>
                  <w:r w:rsidRPr="006C4F3A">
                    <w:rPr>
                      <w:rFonts w:asciiTheme="minorHAnsi" w:hAnsiTheme="minorHAnsi" w:cstheme="minorHAnsi"/>
                      <w:b/>
                      <w:sz w:val="16"/>
                      <w:szCs w:val="16"/>
                      <w:lang w:val="es-BO"/>
                    </w:rPr>
                    <w:t>(Los manómetros pueden o no tener tratamiento con Sulfinert/Silconert/Silcotest)</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Swagelok </w:t>
                  </w:r>
                  <w:r w:rsidRPr="006C4F3A">
                    <w:rPr>
                      <w:rFonts w:asciiTheme="minorHAnsi" w:hAnsiTheme="minorHAnsi" w:cstheme="minorHAnsi"/>
                      <w:b/>
                      <w:sz w:val="16"/>
                      <w:szCs w:val="16"/>
                      <w:lang w:val="es-BO"/>
                    </w:rPr>
                    <w:t>o su equivalente.</w:t>
                  </w:r>
                </w:p>
              </w:tc>
              <w:tc>
                <w:tcPr>
                  <w:tcW w:w="995"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48"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2</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10</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KIT DE REPARO PARA VALVULA REGULADORA MODELO KPR1EPF412A30030 de características: HP MAX 3000 - LP 0-50 PSI, Conexión de ¼” NPTH, Con certificado de trazabilidad de todos sus componentes.</w:t>
                  </w:r>
                </w:p>
                <w:p w:rsidR="006C4F3A" w:rsidRPr="006C4F3A" w:rsidRDefault="006C4F3A" w:rsidP="006C4F3A">
                  <w:pPr>
                    <w:spacing w:before="60" w:after="60"/>
                    <w:jc w:val="both"/>
                    <w:rPr>
                      <w:rFonts w:asciiTheme="minorHAnsi" w:hAnsiTheme="minorHAnsi" w:cstheme="minorHAnsi"/>
                      <w:sz w:val="16"/>
                      <w:szCs w:val="16"/>
                      <w:lang w:val="es-BO"/>
                    </w:rPr>
                  </w:pPr>
                  <w:r w:rsidRPr="006C4F3A">
                    <w:rPr>
                      <w:rFonts w:asciiTheme="minorHAnsi" w:hAnsiTheme="minorHAnsi" w:cstheme="minorHAnsi"/>
                      <w:sz w:val="16"/>
                      <w:szCs w:val="16"/>
                      <w:lang w:val="es-BO"/>
                    </w:rPr>
                    <w:t xml:space="preserve">Marca: </w:t>
                  </w:r>
                  <w:r w:rsidRPr="006C4F3A">
                    <w:rPr>
                      <w:rFonts w:asciiTheme="minorHAnsi" w:hAnsiTheme="minorHAnsi" w:cstheme="minorHAnsi"/>
                      <w:b/>
                      <w:sz w:val="16"/>
                      <w:szCs w:val="16"/>
                      <w:lang w:val="es-BO"/>
                    </w:rPr>
                    <w:t>Swagelok</w:t>
                  </w:r>
                  <w:r w:rsidRPr="006C4F3A">
                    <w:rPr>
                      <w:rFonts w:asciiTheme="minorHAnsi" w:hAnsiTheme="minorHAnsi" w:cstheme="minorHAnsi"/>
                      <w:sz w:val="16"/>
                      <w:szCs w:val="16"/>
                      <w:lang w:val="es-BO"/>
                    </w:rPr>
                    <w:t xml:space="preserve"> o su equivalente.</w:t>
                  </w:r>
                </w:p>
              </w:tc>
              <w:tc>
                <w:tcPr>
                  <w:tcW w:w="995"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KIT</w:t>
                  </w:r>
                </w:p>
              </w:tc>
              <w:tc>
                <w:tcPr>
                  <w:tcW w:w="848"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5</w:t>
                  </w:r>
                </w:p>
              </w:tc>
            </w:tr>
            <w:tr w:rsidR="006C4F3A" w:rsidRPr="006C4F3A" w:rsidTr="006C4F3A">
              <w:trPr>
                <w:trHeight w:val="398"/>
                <w:jc w:val="center"/>
              </w:trPr>
              <w:tc>
                <w:tcPr>
                  <w:tcW w:w="480" w:type="dxa"/>
                  <w:vAlign w:val="center"/>
                </w:tcPr>
                <w:p w:rsidR="006C4F3A" w:rsidRPr="006C4F3A" w:rsidRDefault="006C4F3A" w:rsidP="006C4F3A">
                  <w:pPr>
                    <w:spacing w:before="60" w:after="60"/>
                    <w:jc w:val="center"/>
                    <w:rPr>
                      <w:rFonts w:asciiTheme="minorHAnsi" w:hAnsiTheme="minorHAnsi" w:cstheme="minorHAnsi"/>
                      <w:bCs/>
                      <w:sz w:val="16"/>
                      <w:szCs w:val="16"/>
                      <w:lang w:val="es-BO"/>
                    </w:rPr>
                  </w:pPr>
                  <w:r w:rsidRPr="006C4F3A">
                    <w:rPr>
                      <w:rFonts w:asciiTheme="minorHAnsi" w:hAnsiTheme="minorHAnsi" w:cstheme="minorHAnsi"/>
                      <w:bCs/>
                      <w:sz w:val="16"/>
                      <w:szCs w:val="16"/>
                      <w:lang w:val="es-BO"/>
                    </w:rPr>
                    <w:t>11</w:t>
                  </w:r>
                </w:p>
              </w:tc>
              <w:tc>
                <w:tcPr>
                  <w:tcW w:w="2871" w:type="dxa"/>
                  <w:shd w:val="clear" w:color="auto" w:fill="auto"/>
                  <w:noWrap/>
                  <w:vAlign w:val="center"/>
                </w:tcPr>
                <w:p w:rsidR="006C4F3A" w:rsidRPr="006C4F3A" w:rsidRDefault="006C4F3A" w:rsidP="006C4F3A">
                  <w:pPr>
                    <w:spacing w:before="60" w:after="60"/>
                    <w:jc w:val="both"/>
                    <w:rPr>
                      <w:rFonts w:asciiTheme="minorHAnsi" w:hAnsiTheme="minorHAnsi" w:cstheme="minorHAnsi"/>
                      <w:sz w:val="16"/>
                      <w:szCs w:val="16"/>
                    </w:rPr>
                  </w:pPr>
                  <w:r w:rsidRPr="006C4F3A">
                    <w:rPr>
                      <w:rFonts w:asciiTheme="minorHAnsi" w:hAnsiTheme="minorHAnsi" w:cstheme="minorHAnsi"/>
                      <w:sz w:val="16"/>
                      <w:szCs w:val="16"/>
                    </w:rPr>
                    <w:t xml:space="preserve">Manómetro de 0 – 60 PSI, ¼” NPTM, 63mm de dial. </w:t>
                  </w:r>
                </w:p>
              </w:tc>
              <w:tc>
                <w:tcPr>
                  <w:tcW w:w="995" w:type="dxa"/>
                  <w:vAlign w:val="center"/>
                </w:tcPr>
                <w:p w:rsidR="006C4F3A" w:rsidRPr="006C4F3A" w:rsidRDefault="006C4F3A" w:rsidP="006C4F3A">
                  <w:pPr>
                    <w:jc w:val="center"/>
                    <w:rPr>
                      <w:rFonts w:asciiTheme="minorHAnsi" w:hAnsiTheme="minorHAnsi" w:cstheme="minorHAnsi"/>
                      <w:color w:val="000000"/>
                      <w:sz w:val="16"/>
                      <w:szCs w:val="16"/>
                    </w:rPr>
                  </w:pPr>
                  <w:r w:rsidRPr="006C4F3A">
                    <w:rPr>
                      <w:rFonts w:asciiTheme="minorHAnsi" w:hAnsiTheme="minorHAnsi" w:cstheme="minorHAnsi"/>
                      <w:color w:val="000000"/>
                      <w:sz w:val="16"/>
                      <w:szCs w:val="16"/>
                    </w:rPr>
                    <w:t>PIEZA</w:t>
                  </w:r>
                </w:p>
              </w:tc>
              <w:tc>
                <w:tcPr>
                  <w:tcW w:w="848" w:type="dxa"/>
                  <w:shd w:val="clear" w:color="auto" w:fill="auto"/>
                  <w:noWrap/>
                  <w:vAlign w:val="center"/>
                </w:tcPr>
                <w:p w:rsidR="006C4F3A" w:rsidRPr="006C4F3A" w:rsidRDefault="006C4F3A" w:rsidP="006C4F3A">
                  <w:pPr>
                    <w:spacing w:before="60" w:after="60"/>
                    <w:jc w:val="center"/>
                    <w:rPr>
                      <w:rFonts w:asciiTheme="minorHAnsi" w:hAnsiTheme="minorHAnsi" w:cstheme="minorHAnsi"/>
                      <w:bCs/>
                      <w:sz w:val="16"/>
                      <w:szCs w:val="16"/>
                    </w:rPr>
                  </w:pPr>
                  <w:r w:rsidRPr="006C4F3A">
                    <w:rPr>
                      <w:rFonts w:asciiTheme="minorHAnsi" w:hAnsiTheme="minorHAnsi" w:cstheme="minorHAnsi"/>
                      <w:bCs/>
                      <w:sz w:val="16"/>
                      <w:szCs w:val="16"/>
                    </w:rPr>
                    <w:t>4</w:t>
                  </w:r>
                </w:p>
              </w:tc>
            </w:tr>
          </w:tbl>
          <w:p w:rsidR="006C4F3A" w:rsidRDefault="006C4F3A" w:rsidP="008D283A">
            <w:pPr>
              <w:pStyle w:val="Prrafodelista"/>
              <w:autoSpaceDE w:val="0"/>
              <w:autoSpaceDN w:val="0"/>
              <w:adjustRightInd w:val="0"/>
              <w:ind w:left="0"/>
              <w:contextualSpacing/>
              <w:jc w:val="both"/>
              <w:rPr>
                <w:rFonts w:ascii="Verdana" w:hAnsi="Verdana" w:cs="Calibri"/>
                <w:sz w:val="18"/>
                <w:szCs w:val="18"/>
                <w:lang w:eastAsia="es-BO"/>
              </w:rPr>
            </w:pPr>
          </w:p>
          <w:p w:rsidR="006C4F3A" w:rsidRPr="00413C23" w:rsidRDefault="006C4F3A" w:rsidP="008D283A">
            <w:pPr>
              <w:pStyle w:val="Prrafodelista"/>
              <w:autoSpaceDE w:val="0"/>
              <w:autoSpaceDN w:val="0"/>
              <w:adjustRightInd w:val="0"/>
              <w:ind w:left="0"/>
              <w:contextualSpacing/>
              <w:jc w:val="both"/>
              <w:rPr>
                <w:rFonts w:ascii="Verdana" w:hAnsi="Verdana" w:cs="Calibri"/>
                <w:sz w:val="2"/>
                <w:szCs w:val="2"/>
                <w:lang w:eastAsia="es-BO"/>
              </w:rPr>
            </w:pPr>
          </w:p>
        </w:tc>
        <w:tc>
          <w:tcPr>
            <w:tcW w:w="5206" w:type="dxa"/>
            <w:vAlign w:val="center"/>
          </w:tcPr>
          <w:p w:rsidR="006C4F3A" w:rsidRPr="006F470A" w:rsidRDefault="006C4F3A" w:rsidP="008D283A">
            <w:pPr>
              <w:rPr>
                <w:rFonts w:asciiTheme="minorHAnsi" w:hAnsiTheme="minorHAnsi" w:cstheme="minorHAnsi"/>
                <w:b/>
                <w:sz w:val="18"/>
                <w:szCs w:val="18"/>
              </w:rPr>
            </w:pPr>
          </w:p>
        </w:tc>
      </w:tr>
      <w:tr w:rsidR="006C4F3A" w:rsidRPr="006F470A" w:rsidTr="008D283A">
        <w:trPr>
          <w:trHeight w:val="207"/>
          <w:jc w:val="center"/>
        </w:trPr>
        <w:tc>
          <w:tcPr>
            <w:tcW w:w="5230" w:type="dxa"/>
            <w:shd w:val="clear" w:color="auto" w:fill="B8CCE4"/>
            <w:vAlign w:val="center"/>
          </w:tcPr>
          <w:p w:rsidR="006C4F3A" w:rsidRPr="00264825" w:rsidRDefault="006C4F3A" w:rsidP="008D283A">
            <w:pPr>
              <w:rPr>
                <w:rFonts w:ascii="Calibri" w:hAnsi="Calibri" w:cs="Calibri"/>
                <w:sz w:val="22"/>
                <w:szCs w:val="22"/>
                <w:lang w:eastAsia="es-BO"/>
              </w:rPr>
            </w:pPr>
            <w:r w:rsidRPr="00264825">
              <w:rPr>
                <w:rFonts w:ascii="Calibri" w:hAnsi="Calibri" w:cs="Calibri"/>
                <w:b/>
                <w:bCs/>
                <w:sz w:val="22"/>
                <w:szCs w:val="22"/>
              </w:rPr>
              <w:lastRenderedPageBreak/>
              <w:t>PLAZO DE ENTREGA</w:t>
            </w:r>
          </w:p>
        </w:tc>
        <w:tc>
          <w:tcPr>
            <w:tcW w:w="5206" w:type="dxa"/>
            <w:vAlign w:val="center"/>
          </w:tcPr>
          <w:p w:rsidR="006C4F3A" w:rsidRPr="006F470A" w:rsidRDefault="006C4F3A" w:rsidP="008D283A">
            <w:pPr>
              <w:rPr>
                <w:rFonts w:asciiTheme="minorHAnsi" w:hAnsiTheme="minorHAnsi" w:cstheme="minorHAnsi"/>
                <w:b/>
                <w:sz w:val="18"/>
                <w:szCs w:val="18"/>
              </w:rPr>
            </w:pPr>
          </w:p>
        </w:tc>
      </w:tr>
      <w:tr w:rsidR="006C4F3A" w:rsidRPr="006F470A" w:rsidTr="008D283A">
        <w:trPr>
          <w:trHeight w:val="224"/>
          <w:jc w:val="center"/>
        </w:trPr>
        <w:tc>
          <w:tcPr>
            <w:tcW w:w="5230" w:type="dxa"/>
            <w:shd w:val="clear" w:color="auto" w:fill="auto"/>
            <w:vAlign w:val="center"/>
          </w:tcPr>
          <w:p w:rsidR="006C4F3A" w:rsidRPr="00264825" w:rsidRDefault="006C4F3A" w:rsidP="008D283A">
            <w:pPr>
              <w:autoSpaceDE w:val="0"/>
              <w:autoSpaceDN w:val="0"/>
              <w:adjustRightInd w:val="0"/>
              <w:jc w:val="both"/>
              <w:rPr>
                <w:rFonts w:ascii="Calibri" w:hAnsi="Calibri" w:cs="Calibri"/>
                <w:bCs/>
                <w:sz w:val="22"/>
                <w:szCs w:val="22"/>
                <w:lang w:val="es-ES_tradnl" w:eastAsia="es-BO"/>
              </w:rPr>
            </w:pPr>
            <w:r w:rsidRPr="006C4F3A">
              <w:rPr>
                <w:rFonts w:ascii="Calibri" w:hAnsi="Calibri" w:cs="Calibri"/>
                <w:bCs/>
                <w:sz w:val="22"/>
                <w:szCs w:val="22"/>
                <w:lang w:eastAsia="es-BO"/>
              </w:rPr>
              <w:t>El plazo máximo de entrega de los lotes adjudicados es de 60 días calendarios, computables a partir la instrucción emitida por la Unidad Solicitante.</w:t>
            </w:r>
          </w:p>
        </w:tc>
        <w:tc>
          <w:tcPr>
            <w:tcW w:w="5206" w:type="dxa"/>
            <w:vAlign w:val="center"/>
          </w:tcPr>
          <w:p w:rsidR="006C4F3A" w:rsidRPr="006F470A" w:rsidRDefault="006C4F3A" w:rsidP="008D283A">
            <w:pPr>
              <w:rPr>
                <w:rFonts w:asciiTheme="minorHAnsi" w:hAnsiTheme="minorHAnsi" w:cstheme="minorHAnsi"/>
                <w:b/>
                <w:sz w:val="18"/>
                <w:szCs w:val="18"/>
              </w:rPr>
            </w:pPr>
          </w:p>
        </w:tc>
      </w:tr>
    </w:tbl>
    <w:p w:rsidR="006C4F3A" w:rsidRPr="006F470A" w:rsidRDefault="006C4F3A" w:rsidP="006C4F3A">
      <w:pPr>
        <w:jc w:val="center"/>
        <w:rPr>
          <w:rFonts w:asciiTheme="minorHAnsi" w:hAnsiTheme="minorHAnsi" w:cstheme="minorHAnsi"/>
          <w:b/>
          <w:sz w:val="18"/>
          <w:szCs w:val="18"/>
        </w:rPr>
      </w:pPr>
    </w:p>
    <w:p w:rsidR="006C4F3A" w:rsidRPr="006F470A" w:rsidRDefault="006C4F3A" w:rsidP="006C4F3A">
      <w:pPr>
        <w:jc w:val="center"/>
        <w:rPr>
          <w:rFonts w:asciiTheme="minorHAnsi" w:hAnsiTheme="minorHAnsi" w:cstheme="minorHAnsi"/>
          <w:b/>
          <w:sz w:val="18"/>
          <w:szCs w:val="18"/>
        </w:rPr>
      </w:pPr>
    </w:p>
    <w:p w:rsidR="006C4F3A" w:rsidRPr="006F470A" w:rsidRDefault="006C4F3A" w:rsidP="006C4F3A">
      <w:pPr>
        <w:jc w:val="center"/>
        <w:rPr>
          <w:rFonts w:asciiTheme="minorHAnsi" w:hAnsiTheme="minorHAnsi" w:cstheme="minorHAnsi"/>
          <w:b/>
          <w:sz w:val="18"/>
          <w:szCs w:val="18"/>
        </w:rPr>
      </w:pPr>
    </w:p>
    <w:p w:rsidR="006C4F3A" w:rsidRPr="006F470A" w:rsidRDefault="006C4F3A" w:rsidP="006C4F3A">
      <w:pPr>
        <w:jc w:val="both"/>
        <w:rPr>
          <w:rFonts w:asciiTheme="minorHAnsi" w:hAnsiTheme="minorHAnsi" w:cstheme="minorHAnsi"/>
          <w:sz w:val="22"/>
          <w:szCs w:val="22"/>
        </w:rPr>
      </w:pPr>
    </w:p>
    <w:p w:rsidR="006C4F3A" w:rsidRPr="006F470A" w:rsidRDefault="006C4F3A" w:rsidP="006C4F3A">
      <w:pPr>
        <w:jc w:val="both"/>
        <w:rPr>
          <w:rFonts w:asciiTheme="minorHAnsi" w:hAnsiTheme="minorHAnsi" w:cstheme="minorHAnsi"/>
          <w:sz w:val="22"/>
          <w:szCs w:val="22"/>
        </w:rPr>
      </w:pPr>
    </w:p>
    <w:p w:rsidR="006C4F3A" w:rsidRPr="006F470A" w:rsidRDefault="006C4F3A" w:rsidP="006C4F3A">
      <w:pPr>
        <w:jc w:val="center"/>
        <w:rPr>
          <w:rFonts w:asciiTheme="minorHAnsi" w:hAnsiTheme="minorHAnsi" w:cstheme="minorHAnsi"/>
          <w:b/>
          <w:sz w:val="22"/>
          <w:szCs w:val="22"/>
          <w:lang w:val="es-BO"/>
        </w:rPr>
      </w:pPr>
    </w:p>
    <w:p w:rsidR="006C4F3A" w:rsidRPr="006F470A" w:rsidRDefault="006C4F3A" w:rsidP="006C4F3A">
      <w:pPr>
        <w:jc w:val="center"/>
        <w:rPr>
          <w:rFonts w:asciiTheme="minorHAnsi" w:hAnsiTheme="minorHAnsi" w:cstheme="minorHAnsi"/>
          <w:b/>
          <w:sz w:val="22"/>
          <w:szCs w:val="22"/>
          <w:lang w:val="es-BO"/>
        </w:rPr>
      </w:pPr>
    </w:p>
    <w:p w:rsidR="006C4F3A" w:rsidRPr="006F470A" w:rsidRDefault="006C4F3A" w:rsidP="006C4F3A">
      <w:pPr>
        <w:jc w:val="center"/>
        <w:rPr>
          <w:rFonts w:asciiTheme="minorHAnsi" w:hAnsiTheme="minorHAnsi" w:cstheme="minorHAnsi"/>
          <w:b/>
          <w:sz w:val="22"/>
          <w:szCs w:val="22"/>
          <w:lang w:val="es-BO"/>
        </w:rPr>
      </w:pPr>
    </w:p>
    <w:p w:rsidR="006C4F3A" w:rsidRPr="006F470A" w:rsidRDefault="006C4F3A" w:rsidP="006C4F3A">
      <w:pPr>
        <w:rPr>
          <w:rFonts w:asciiTheme="minorHAnsi" w:hAnsiTheme="minorHAnsi" w:cstheme="minorHAnsi"/>
          <w:b/>
          <w:sz w:val="22"/>
          <w:szCs w:val="22"/>
        </w:rPr>
      </w:pPr>
    </w:p>
    <w:p w:rsidR="006C4F3A" w:rsidRPr="006F470A" w:rsidRDefault="006C4F3A" w:rsidP="006C4F3A">
      <w:pPr>
        <w:jc w:val="center"/>
        <w:rPr>
          <w:rFonts w:asciiTheme="minorHAnsi" w:hAnsiTheme="minorHAnsi" w:cstheme="minorHAnsi"/>
          <w:b/>
          <w:sz w:val="22"/>
          <w:szCs w:val="22"/>
        </w:rPr>
      </w:pPr>
    </w:p>
    <w:p w:rsidR="006C4F3A" w:rsidRPr="006F470A" w:rsidRDefault="006C4F3A" w:rsidP="006C4F3A">
      <w:pPr>
        <w:jc w:val="center"/>
        <w:rPr>
          <w:rFonts w:asciiTheme="minorHAnsi" w:hAnsiTheme="minorHAnsi" w:cstheme="minorHAnsi"/>
          <w:b/>
          <w:sz w:val="22"/>
          <w:szCs w:val="22"/>
        </w:rPr>
      </w:pPr>
    </w:p>
    <w:p w:rsidR="006C4F3A" w:rsidRPr="006F470A" w:rsidRDefault="006C4F3A" w:rsidP="006C4F3A">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Default="006C4F3A" w:rsidP="00F15D91">
      <w:pPr>
        <w:jc w:val="center"/>
        <w:rPr>
          <w:rFonts w:asciiTheme="minorHAnsi" w:hAnsiTheme="minorHAnsi" w:cstheme="minorHAnsi"/>
          <w:b/>
          <w:sz w:val="22"/>
          <w:szCs w:val="22"/>
        </w:rPr>
      </w:pPr>
      <w:r w:rsidRPr="006C4F3A">
        <w:rPr>
          <w:rFonts w:asciiTheme="minorHAnsi" w:hAnsiTheme="minorHAnsi" w:cstheme="minorHAnsi"/>
          <w:b/>
          <w:sz w:val="22"/>
          <w:szCs w:val="22"/>
          <w:highlight w:val="yellow"/>
        </w:rPr>
        <w:t>LOTE Nº 1: FETTINGS</w:t>
      </w:r>
    </w:p>
    <w:p w:rsidR="006C4F3A" w:rsidRPr="006F470A" w:rsidRDefault="006C4F3A"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6C4F3A" w:rsidRPr="006F470A" w:rsidRDefault="006C4F3A" w:rsidP="006C4F3A">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6C4F3A" w:rsidRPr="006F470A" w:rsidRDefault="006C4F3A" w:rsidP="006C4F3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6C4F3A" w:rsidRDefault="006C4F3A" w:rsidP="006C4F3A">
      <w:pPr>
        <w:jc w:val="center"/>
        <w:rPr>
          <w:rFonts w:asciiTheme="minorHAnsi" w:hAnsiTheme="minorHAnsi" w:cstheme="minorHAnsi"/>
          <w:b/>
          <w:sz w:val="22"/>
          <w:szCs w:val="22"/>
        </w:rPr>
      </w:pPr>
      <w:r w:rsidRPr="006C4F3A">
        <w:rPr>
          <w:rFonts w:asciiTheme="minorHAnsi" w:hAnsiTheme="minorHAnsi" w:cstheme="minorHAnsi"/>
          <w:b/>
          <w:sz w:val="22"/>
          <w:szCs w:val="22"/>
          <w:highlight w:val="yellow"/>
        </w:rPr>
        <w:t>LOTE Nº 2: VÁLVULAS REGULADORAS</w:t>
      </w:r>
    </w:p>
    <w:p w:rsidR="006C4F3A" w:rsidRPr="006F470A" w:rsidRDefault="006C4F3A" w:rsidP="006C4F3A">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6C4F3A" w:rsidRPr="006F470A" w:rsidTr="008D283A">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6C4F3A" w:rsidRPr="006F470A" w:rsidRDefault="006C4F3A" w:rsidP="008D283A">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6C4F3A" w:rsidRPr="006F470A" w:rsidRDefault="006C4F3A" w:rsidP="008D283A">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6C4F3A" w:rsidRPr="006F470A" w:rsidRDefault="006C4F3A" w:rsidP="008D283A">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6C4F3A" w:rsidRPr="006F470A" w:rsidRDefault="006C4F3A" w:rsidP="008D283A">
            <w:pPr>
              <w:rPr>
                <w:rFonts w:asciiTheme="minorHAnsi" w:hAnsiTheme="minorHAnsi" w:cstheme="minorHAnsi"/>
                <w:sz w:val="22"/>
                <w:szCs w:val="22"/>
              </w:rPr>
            </w:pPr>
          </w:p>
        </w:tc>
      </w:tr>
      <w:tr w:rsidR="006C4F3A" w:rsidRPr="006F470A" w:rsidTr="008D283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C4F3A" w:rsidRPr="006F470A" w:rsidRDefault="006C4F3A" w:rsidP="008D283A">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6C4F3A" w:rsidRPr="006F470A" w:rsidRDefault="006C4F3A" w:rsidP="008D283A">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C4F3A" w:rsidRPr="006F470A" w:rsidRDefault="006C4F3A" w:rsidP="008D283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C4F3A" w:rsidRPr="006F470A" w:rsidRDefault="006C4F3A" w:rsidP="008D283A">
            <w:pPr>
              <w:jc w:val="center"/>
              <w:rPr>
                <w:rFonts w:asciiTheme="minorHAnsi" w:hAnsiTheme="minorHAnsi" w:cstheme="minorHAnsi"/>
                <w:sz w:val="22"/>
                <w:szCs w:val="22"/>
              </w:rPr>
            </w:pPr>
          </w:p>
          <w:p w:rsidR="006C4F3A" w:rsidRPr="006F470A" w:rsidRDefault="006C4F3A" w:rsidP="008D283A">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C4F3A" w:rsidRPr="006F470A" w:rsidRDefault="006C4F3A" w:rsidP="008D283A">
            <w:pPr>
              <w:rPr>
                <w:rFonts w:asciiTheme="minorHAnsi" w:hAnsiTheme="minorHAnsi" w:cstheme="minorHAnsi"/>
                <w:sz w:val="22"/>
                <w:szCs w:val="22"/>
              </w:rPr>
            </w:pPr>
          </w:p>
        </w:tc>
      </w:tr>
      <w:tr w:rsidR="006C4F3A" w:rsidRPr="006F470A" w:rsidTr="008D283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C4F3A" w:rsidRPr="006F470A" w:rsidRDefault="006C4F3A" w:rsidP="008D283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C4F3A" w:rsidRPr="006F470A" w:rsidRDefault="006C4F3A" w:rsidP="008D283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C4F3A" w:rsidRPr="006F470A" w:rsidRDefault="006C4F3A" w:rsidP="008D283A">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C4F3A" w:rsidRPr="006F470A" w:rsidRDefault="006C4F3A" w:rsidP="008D283A">
            <w:pPr>
              <w:rPr>
                <w:rFonts w:asciiTheme="minorHAnsi" w:hAnsiTheme="minorHAnsi" w:cstheme="minorHAnsi"/>
                <w:sz w:val="22"/>
                <w:szCs w:val="22"/>
              </w:rPr>
            </w:pPr>
          </w:p>
        </w:tc>
      </w:tr>
      <w:tr w:rsidR="006C4F3A" w:rsidRPr="006F470A" w:rsidTr="008D283A">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C4F3A" w:rsidRPr="006F470A" w:rsidRDefault="006C4F3A" w:rsidP="008D283A">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6C4F3A" w:rsidRPr="006F470A" w:rsidRDefault="006C4F3A" w:rsidP="008D283A">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C4F3A" w:rsidRPr="006F470A" w:rsidRDefault="006C4F3A" w:rsidP="008D283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C4F3A" w:rsidRPr="006F470A" w:rsidRDefault="006C4F3A" w:rsidP="008D283A">
            <w:pPr>
              <w:rPr>
                <w:rFonts w:asciiTheme="minorHAnsi" w:hAnsiTheme="minorHAnsi" w:cstheme="minorHAnsi"/>
                <w:sz w:val="22"/>
                <w:szCs w:val="22"/>
              </w:rPr>
            </w:pPr>
          </w:p>
          <w:p w:rsidR="006C4F3A" w:rsidRPr="006F470A" w:rsidRDefault="006C4F3A" w:rsidP="008D283A">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C4F3A" w:rsidRPr="006F470A" w:rsidRDefault="006C4F3A" w:rsidP="008D283A">
            <w:pPr>
              <w:rPr>
                <w:rFonts w:asciiTheme="minorHAnsi" w:hAnsiTheme="minorHAnsi" w:cstheme="minorHAnsi"/>
                <w:sz w:val="22"/>
                <w:szCs w:val="22"/>
              </w:rPr>
            </w:pPr>
          </w:p>
        </w:tc>
      </w:tr>
      <w:tr w:rsidR="006C4F3A" w:rsidRPr="006F470A" w:rsidTr="008D283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C4F3A" w:rsidRPr="006F470A" w:rsidRDefault="006C4F3A" w:rsidP="008D283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C4F3A" w:rsidRPr="006F470A" w:rsidRDefault="006C4F3A" w:rsidP="008D283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C4F3A" w:rsidRPr="006F470A" w:rsidRDefault="006C4F3A" w:rsidP="008D283A">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C4F3A" w:rsidRPr="006F470A" w:rsidRDefault="006C4F3A" w:rsidP="008D283A">
            <w:pPr>
              <w:rPr>
                <w:rFonts w:asciiTheme="minorHAnsi" w:hAnsiTheme="minorHAnsi" w:cstheme="minorHAnsi"/>
                <w:sz w:val="22"/>
                <w:szCs w:val="22"/>
              </w:rPr>
            </w:pPr>
          </w:p>
        </w:tc>
      </w:tr>
      <w:tr w:rsidR="006C4F3A" w:rsidRPr="006F470A" w:rsidTr="008D283A">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6C4F3A" w:rsidRPr="006F470A" w:rsidRDefault="006C4F3A" w:rsidP="008D283A">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6C4F3A" w:rsidRPr="006F470A" w:rsidRDefault="006C4F3A" w:rsidP="008D283A">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6C4F3A" w:rsidRPr="006F470A" w:rsidRDefault="006C4F3A" w:rsidP="008D283A">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6C4F3A" w:rsidRPr="006F470A" w:rsidRDefault="006C4F3A" w:rsidP="008D283A">
            <w:pPr>
              <w:rPr>
                <w:rFonts w:asciiTheme="minorHAnsi" w:hAnsiTheme="minorHAnsi" w:cstheme="minorHAnsi"/>
                <w:sz w:val="22"/>
                <w:szCs w:val="22"/>
              </w:rPr>
            </w:pPr>
          </w:p>
        </w:tc>
      </w:tr>
    </w:tbl>
    <w:p w:rsidR="006C4F3A" w:rsidRPr="006F470A" w:rsidRDefault="006C4F3A" w:rsidP="006C4F3A">
      <w:pPr>
        <w:jc w:val="center"/>
        <w:rPr>
          <w:rFonts w:asciiTheme="minorHAnsi" w:hAnsiTheme="minorHAnsi" w:cstheme="minorHAnsi"/>
          <w:sz w:val="22"/>
          <w:szCs w:val="22"/>
        </w:rPr>
      </w:pPr>
    </w:p>
    <w:p w:rsidR="006C4F3A" w:rsidRPr="006F470A" w:rsidRDefault="006C4F3A" w:rsidP="006C4F3A">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6C4F3A" w:rsidRPr="006F470A" w:rsidRDefault="006C4F3A" w:rsidP="006C4F3A">
      <w:pPr>
        <w:ind w:left="360"/>
        <w:jc w:val="both"/>
        <w:rPr>
          <w:rFonts w:asciiTheme="minorHAnsi" w:hAnsiTheme="minorHAnsi" w:cstheme="minorHAnsi"/>
          <w:szCs w:val="18"/>
        </w:rPr>
      </w:pPr>
    </w:p>
    <w:p w:rsidR="006C4F3A" w:rsidRPr="006F470A" w:rsidRDefault="006C4F3A" w:rsidP="006C4F3A">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6C4F3A" w:rsidRPr="006F470A" w:rsidRDefault="006C4F3A" w:rsidP="006C4F3A">
      <w:pPr>
        <w:jc w:val="both"/>
        <w:rPr>
          <w:rFonts w:asciiTheme="minorHAnsi" w:hAnsiTheme="minorHAnsi" w:cstheme="minorHAnsi"/>
          <w:sz w:val="18"/>
          <w:szCs w:val="18"/>
        </w:rPr>
      </w:pPr>
    </w:p>
    <w:p w:rsidR="006C4F3A" w:rsidRPr="006F470A" w:rsidRDefault="006C4F3A" w:rsidP="006C4F3A">
      <w:pPr>
        <w:jc w:val="both"/>
        <w:rPr>
          <w:rFonts w:asciiTheme="minorHAnsi" w:hAnsiTheme="minorHAnsi" w:cstheme="minorHAnsi"/>
          <w:sz w:val="18"/>
          <w:szCs w:val="18"/>
        </w:rPr>
      </w:pPr>
    </w:p>
    <w:p w:rsidR="006C4F3A" w:rsidRPr="006F470A" w:rsidRDefault="006C4F3A" w:rsidP="006C4F3A">
      <w:pPr>
        <w:jc w:val="center"/>
        <w:rPr>
          <w:rFonts w:asciiTheme="minorHAnsi" w:hAnsiTheme="minorHAnsi" w:cstheme="minorHAnsi"/>
          <w:sz w:val="16"/>
          <w:szCs w:val="16"/>
          <w:lang w:val="es-BO"/>
        </w:rPr>
      </w:pPr>
    </w:p>
    <w:p w:rsidR="006C4F3A" w:rsidRPr="006F470A" w:rsidRDefault="006C4F3A" w:rsidP="006C4F3A">
      <w:pPr>
        <w:jc w:val="center"/>
        <w:rPr>
          <w:rFonts w:asciiTheme="minorHAnsi" w:hAnsiTheme="minorHAnsi" w:cstheme="minorHAnsi"/>
          <w:sz w:val="16"/>
          <w:szCs w:val="16"/>
          <w:lang w:val="es-BO"/>
        </w:rPr>
      </w:pPr>
    </w:p>
    <w:p w:rsidR="006C4F3A" w:rsidRPr="006F470A" w:rsidRDefault="006C4F3A" w:rsidP="006C4F3A">
      <w:pPr>
        <w:jc w:val="center"/>
        <w:rPr>
          <w:rFonts w:asciiTheme="minorHAnsi" w:hAnsiTheme="minorHAnsi" w:cstheme="minorHAnsi"/>
          <w:sz w:val="16"/>
          <w:szCs w:val="16"/>
          <w:lang w:val="es-BO"/>
        </w:rPr>
      </w:pPr>
    </w:p>
    <w:p w:rsidR="006C4F3A" w:rsidRPr="006F470A" w:rsidRDefault="006C4F3A" w:rsidP="006C4F3A">
      <w:pPr>
        <w:jc w:val="center"/>
        <w:rPr>
          <w:rFonts w:asciiTheme="minorHAnsi" w:hAnsiTheme="minorHAnsi" w:cstheme="minorHAnsi"/>
          <w:sz w:val="16"/>
          <w:szCs w:val="16"/>
          <w:lang w:val="es-BO"/>
        </w:rPr>
      </w:pPr>
    </w:p>
    <w:p w:rsidR="006C4F3A" w:rsidRPr="00F57197" w:rsidRDefault="006C4F3A" w:rsidP="006C4F3A">
      <w:pPr>
        <w:jc w:val="center"/>
        <w:rPr>
          <w:rFonts w:asciiTheme="minorHAnsi" w:hAnsiTheme="minorHAnsi" w:cstheme="minorHAnsi"/>
          <w:b/>
        </w:rPr>
      </w:pPr>
      <w:r w:rsidRPr="00F57197">
        <w:rPr>
          <w:rFonts w:asciiTheme="minorHAnsi" w:hAnsiTheme="minorHAnsi" w:cstheme="minorHAnsi"/>
          <w:b/>
        </w:rPr>
        <w:t>-----------------------------------------------------------------------------------</w:t>
      </w:r>
    </w:p>
    <w:p w:rsidR="006C4F3A" w:rsidRPr="00F57197" w:rsidRDefault="006C4F3A" w:rsidP="006C4F3A">
      <w:pPr>
        <w:jc w:val="center"/>
        <w:rPr>
          <w:rFonts w:asciiTheme="minorHAnsi" w:hAnsiTheme="minorHAnsi" w:cstheme="minorHAnsi"/>
          <w:b/>
        </w:rPr>
      </w:pPr>
      <w:r w:rsidRPr="00F57197">
        <w:rPr>
          <w:rFonts w:asciiTheme="minorHAnsi" w:hAnsiTheme="minorHAnsi" w:cstheme="minorHAnsi"/>
          <w:b/>
        </w:rPr>
        <w:t>Firma del Propietario o Representante Legal</w:t>
      </w:r>
    </w:p>
    <w:p w:rsidR="006C4F3A" w:rsidRPr="00F57197" w:rsidRDefault="006C4F3A" w:rsidP="006C4F3A">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6C4F3A" w:rsidRPr="00F57197" w:rsidRDefault="006C4F3A" w:rsidP="006C4F3A">
      <w:pPr>
        <w:jc w:val="center"/>
        <w:rPr>
          <w:rFonts w:asciiTheme="minorHAnsi" w:hAnsiTheme="minorHAnsi" w:cstheme="minorHAnsi"/>
          <w:b/>
          <w:lang w:val="es-BO"/>
        </w:rPr>
      </w:pPr>
    </w:p>
    <w:p w:rsidR="006C4F3A" w:rsidRPr="006F470A" w:rsidRDefault="006C4F3A" w:rsidP="006C4F3A">
      <w:pPr>
        <w:jc w:val="center"/>
        <w:rPr>
          <w:rFonts w:asciiTheme="minorHAnsi" w:hAnsiTheme="minorHAnsi" w:cstheme="minorHAnsi"/>
          <w:b/>
          <w:sz w:val="22"/>
          <w:szCs w:val="22"/>
        </w:rPr>
      </w:pPr>
    </w:p>
    <w:p w:rsidR="006C4F3A" w:rsidRPr="006F470A" w:rsidRDefault="006C4F3A" w:rsidP="006C4F3A">
      <w:pPr>
        <w:jc w:val="center"/>
        <w:rPr>
          <w:rFonts w:asciiTheme="minorHAnsi" w:hAnsiTheme="minorHAnsi" w:cstheme="minorHAnsi"/>
          <w:b/>
          <w:sz w:val="22"/>
          <w:szCs w:val="22"/>
        </w:rPr>
      </w:pPr>
    </w:p>
    <w:p w:rsidR="006C4F3A" w:rsidRPr="006F470A" w:rsidRDefault="006C4F3A" w:rsidP="006C4F3A">
      <w:pPr>
        <w:jc w:val="center"/>
        <w:rPr>
          <w:rFonts w:asciiTheme="minorHAnsi" w:hAnsiTheme="minorHAnsi" w:cstheme="minorHAnsi"/>
          <w:b/>
          <w:sz w:val="22"/>
          <w:szCs w:val="22"/>
        </w:rPr>
      </w:pPr>
    </w:p>
    <w:p w:rsidR="006C4F3A" w:rsidRPr="006F470A" w:rsidRDefault="006C4F3A" w:rsidP="006C4F3A">
      <w:pPr>
        <w:jc w:val="center"/>
        <w:rPr>
          <w:rFonts w:asciiTheme="minorHAnsi" w:hAnsiTheme="minorHAnsi" w:cstheme="minorHAnsi"/>
          <w:b/>
          <w:sz w:val="22"/>
          <w:szCs w:val="22"/>
        </w:rPr>
      </w:pPr>
    </w:p>
    <w:p w:rsidR="006C4F3A" w:rsidRPr="006F470A" w:rsidRDefault="006C4F3A" w:rsidP="006C4F3A">
      <w:pPr>
        <w:jc w:val="center"/>
        <w:rPr>
          <w:rFonts w:asciiTheme="minorHAnsi" w:hAnsiTheme="minorHAnsi" w:cstheme="minorHAnsi"/>
          <w:b/>
          <w:sz w:val="22"/>
          <w:szCs w:val="22"/>
        </w:rPr>
      </w:pPr>
    </w:p>
    <w:p w:rsidR="006C4F3A" w:rsidRPr="006F470A" w:rsidRDefault="006C4F3A" w:rsidP="006C4F3A">
      <w:pPr>
        <w:jc w:val="center"/>
        <w:rPr>
          <w:rFonts w:asciiTheme="minorHAnsi" w:hAnsiTheme="minorHAnsi" w:cstheme="minorHAnsi"/>
          <w:b/>
          <w:sz w:val="22"/>
          <w:szCs w:val="22"/>
        </w:rPr>
      </w:pPr>
    </w:p>
    <w:p w:rsidR="006C4F3A" w:rsidRPr="006F470A" w:rsidRDefault="006C4F3A" w:rsidP="006C4F3A">
      <w:pPr>
        <w:jc w:val="center"/>
        <w:rPr>
          <w:rFonts w:asciiTheme="minorHAnsi" w:hAnsiTheme="minorHAnsi" w:cstheme="minorHAnsi"/>
          <w:b/>
          <w:sz w:val="22"/>
          <w:szCs w:val="22"/>
        </w:rPr>
      </w:pPr>
    </w:p>
    <w:p w:rsidR="006C4F3A" w:rsidRPr="006F470A" w:rsidRDefault="006C4F3A" w:rsidP="006C4F3A">
      <w:pPr>
        <w:jc w:val="center"/>
        <w:rPr>
          <w:rFonts w:asciiTheme="minorHAnsi" w:hAnsiTheme="minorHAnsi" w:cstheme="minorHAnsi"/>
          <w:b/>
          <w:sz w:val="22"/>
          <w:szCs w:val="22"/>
        </w:rPr>
      </w:pPr>
    </w:p>
    <w:p w:rsidR="006C4F3A" w:rsidRDefault="006C4F3A" w:rsidP="006C4F3A">
      <w:pPr>
        <w:jc w:val="center"/>
        <w:rPr>
          <w:rFonts w:asciiTheme="minorHAnsi" w:hAnsiTheme="minorHAnsi" w:cstheme="minorHAnsi"/>
          <w:b/>
          <w:sz w:val="22"/>
          <w:szCs w:val="22"/>
        </w:rPr>
      </w:pPr>
    </w:p>
    <w:p w:rsidR="006C4F3A" w:rsidRDefault="006C4F3A" w:rsidP="006C4F3A">
      <w:pPr>
        <w:jc w:val="center"/>
        <w:rPr>
          <w:rFonts w:asciiTheme="minorHAnsi" w:hAnsiTheme="minorHAnsi" w:cstheme="minorHAnsi"/>
          <w:b/>
          <w:sz w:val="22"/>
          <w:szCs w:val="22"/>
        </w:rPr>
      </w:pPr>
    </w:p>
    <w:p w:rsidR="006C4F3A" w:rsidRDefault="006C4F3A" w:rsidP="006C4F3A">
      <w:pPr>
        <w:jc w:val="center"/>
        <w:rPr>
          <w:rFonts w:asciiTheme="minorHAnsi" w:hAnsiTheme="minorHAnsi" w:cstheme="minorHAnsi"/>
          <w:b/>
          <w:sz w:val="22"/>
          <w:szCs w:val="22"/>
        </w:rPr>
      </w:pPr>
    </w:p>
    <w:p w:rsidR="006C4F3A" w:rsidRPr="006F470A" w:rsidRDefault="006C4F3A" w:rsidP="006C4F3A">
      <w:pPr>
        <w:jc w:val="center"/>
        <w:rPr>
          <w:rFonts w:asciiTheme="minorHAnsi" w:hAnsiTheme="minorHAnsi" w:cstheme="minorHAnsi"/>
          <w:b/>
          <w:sz w:val="22"/>
          <w:szCs w:val="22"/>
        </w:rPr>
      </w:pPr>
    </w:p>
    <w:p w:rsidR="006C4F3A" w:rsidRPr="006F470A" w:rsidRDefault="006C4F3A" w:rsidP="006C4F3A">
      <w:pPr>
        <w:jc w:val="center"/>
        <w:rPr>
          <w:rFonts w:asciiTheme="minorHAnsi" w:hAnsiTheme="minorHAnsi" w:cstheme="minorHAnsi"/>
          <w:b/>
          <w:sz w:val="22"/>
          <w:szCs w:val="22"/>
        </w:rPr>
      </w:pPr>
    </w:p>
    <w:p w:rsidR="006C4F3A" w:rsidRPr="006F470A" w:rsidRDefault="006C4F3A" w:rsidP="006C4F3A">
      <w:pPr>
        <w:jc w:val="center"/>
        <w:rPr>
          <w:rFonts w:asciiTheme="minorHAnsi" w:hAnsiTheme="minorHAnsi" w:cstheme="minorHAnsi"/>
          <w:b/>
          <w:sz w:val="22"/>
          <w:szCs w:val="22"/>
        </w:rPr>
      </w:pPr>
    </w:p>
    <w:p w:rsidR="006C4F3A" w:rsidRPr="006F470A" w:rsidRDefault="006C4F3A" w:rsidP="006C4F3A">
      <w:pPr>
        <w:jc w:val="center"/>
        <w:rPr>
          <w:rFonts w:asciiTheme="minorHAnsi" w:hAnsiTheme="minorHAnsi" w:cstheme="minorHAnsi"/>
          <w:b/>
          <w:sz w:val="22"/>
          <w:szCs w:val="22"/>
        </w:rPr>
      </w:pPr>
    </w:p>
    <w:p w:rsidR="006C4F3A" w:rsidRPr="006F470A" w:rsidRDefault="006C4F3A" w:rsidP="006C4F3A">
      <w:pPr>
        <w:jc w:val="center"/>
        <w:rPr>
          <w:rFonts w:asciiTheme="minorHAnsi" w:hAnsiTheme="minorHAnsi" w:cstheme="minorHAnsi"/>
          <w:b/>
          <w:sz w:val="22"/>
          <w:szCs w:val="22"/>
        </w:rPr>
      </w:pPr>
    </w:p>
    <w:p w:rsidR="006C4F3A" w:rsidRPr="006F470A" w:rsidRDefault="006C4F3A" w:rsidP="006C4F3A">
      <w:pPr>
        <w:jc w:val="center"/>
        <w:rPr>
          <w:rFonts w:asciiTheme="minorHAnsi" w:hAnsiTheme="minorHAnsi" w:cstheme="minorHAnsi"/>
          <w:b/>
          <w:sz w:val="22"/>
          <w:szCs w:val="22"/>
        </w:rPr>
      </w:pPr>
    </w:p>
    <w:p w:rsidR="00847E3B" w:rsidRPr="006F470A" w:rsidRDefault="00847E3B"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B276D0">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276D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276D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B276D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B276D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B276D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276D0">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276D0">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EE33F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5pt;height:18.35pt" o:ole="">
            <v:imagedata r:id="rId20" o:title=""/>
          </v:shape>
          <o:OLEObject Type="Embed" ProgID="Equation.3" ShapeID="_x0000_i1025" DrawAspect="Content" ObjectID="_1591628906"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05pt;height:11.45pt" o:ole="">
            <v:imagedata r:id="rId22" o:title=""/>
          </v:shape>
          <o:OLEObject Type="Embed" ProgID="Equation.3" ShapeID="_x0000_i1026" DrawAspect="Content" ObjectID="_1591628907"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75pt;height:11.45pt" o:ole="">
            <v:imagedata r:id="rId24" o:title=""/>
          </v:shape>
          <o:OLEObject Type="Embed" ProgID="Equation.3" ShapeID="_x0000_i1027" DrawAspect="Content" ObjectID="_1591628908"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35pt;height:18.35pt" o:ole="">
            <v:imagedata r:id="rId26" o:title=""/>
          </v:shape>
          <o:OLEObject Type="Embed" ProgID="Equation.3" ShapeID="_x0000_i1028" DrawAspect="Content" ObjectID="_1591628909"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B276D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B276D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276D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276D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B46464" w:rsidRDefault="00B46464" w:rsidP="00B46464">
      <w:pPr>
        <w:jc w:val="center"/>
        <w:rPr>
          <w:rFonts w:ascii="Calibri" w:hAnsi="Calibri" w:cs="NimbusSanL"/>
          <w:b/>
          <w:color w:val="000000"/>
          <w:sz w:val="22"/>
          <w:szCs w:val="12"/>
          <w:lang w:val="es-BO" w:eastAsia="es-BO"/>
        </w:rPr>
      </w:pPr>
      <w:r w:rsidRPr="00354F2B">
        <w:rPr>
          <w:rFonts w:ascii="Calibri" w:hAnsi="Calibri" w:cs="NimbusSanL"/>
          <w:b/>
          <w:color w:val="000000"/>
          <w:sz w:val="22"/>
          <w:szCs w:val="12"/>
          <w:lang w:val="es-BO" w:eastAsia="es-BO"/>
        </w:rPr>
        <w:t>ADQUISICION DE FETTINGS Y VALVULAS REGULADORAS PARA EL LABORATORIO DE ANALISIS</w:t>
      </w:r>
    </w:p>
    <w:p w:rsidR="007E6224" w:rsidRPr="00354F2B" w:rsidRDefault="007E6224" w:rsidP="00B46464">
      <w:pPr>
        <w:jc w:val="center"/>
        <w:rPr>
          <w:rFonts w:ascii="Calibri" w:hAnsi="Calibri" w:cs="NimbusSanL"/>
          <w:b/>
          <w:color w:val="000000"/>
          <w:sz w:val="22"/>
          <w:szCs w:val="12"/>
          <w:lang w:val="es-BO" w:eastAsia="es-BO"/>
        </w:rPr>
      </w:pPr>
    </w:p>
    <w:p w:rsidR="00F45D6E" w:rsidRPr="00F45D6E" w:rsidRDefault="00F45D6E" w:rsidP="00F45D6E">
      <w:pPr>
        <w:rPr>
          <w:rFonts w:asciiTheme="minorHAnsi" w:hAnsiTheme="minorHAnsi" w:cstheme="minorHAnsi"/>
          <w:b/>
          <w:color w:val="000000"/>
          <w:sz w:val="22"/>
          <w:szCs w:val="22"/>
          <w:lang w:val="es-BO" w:eastAsia="es-BO"/>
        </w:rPr>
      </w:pPr>
      <w:r w:rsidRPr="00F45D6E">
        <w:rPr>
          <w:rFonts w:asciiTheme="minorHAnsi" w:hAnsiTheme="minorHAnsi" w:cstheme="minorHAnsi"/>
          <w:b/>
          <w:sz w:val="22"/>
          <w:szCs w:val="22"/>
          <w:lang w:val="es-BO"/>
        </w:rPr>
        <w:t xml:space="preserve">LOTE Nº 1: </w:t>
      </w:r>
      <w:r w:rsidRPr="00F45D6E">
        <w:rPr>
          <w:rFonts w:asciiTheme="minorHAnsi" w:hAnsiTheme="minorHAnsi" w:cstheme="minorHAnsi"/>
          <w:b/>
          <w:color w:val="000000"/>
          <w:sz w:val="22"/>
          <w:szCs w:val="22"/>
          <w:lang w:val="es-BO" w:eastAsia="es-BO"/>
        </w:rPr>
        <w:t>FETTINGS</w:t>
      </w:r>
    </w:p>
    <w:p w:rsidR="00F45D6E" w:rsidRPr="00354F2B" w:rsidRDefault="00F45D6E" w:rsidP="00F45D6E">
      <w:pPr>
        <w:rPr>
          <w:rFonts w:ascii="Verdana" w:hAnsi="Verdana" w:cs="Calibri"/>
          <w:b/>
          <w:sz w:val="18"/>
          <w:szCs w:val="18"/>
          <w:lang w:val="es-BO"/>
        </w:rPr>
      </w:pPr>
    </w:p>
    <w:tbl>
      <w:tblPr>
        <w:tblW w:w="948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6781"/>
        <w:gridCol w:w="993"/>
        <w:gridCol w:w="1134"/>
      </w:tblGrid>
      <w:tr w:rsidR="00F45D6E" w:rsidRPr="001A3814" w:rsidTr="008D283A">
        <w:trPr>
          <w:trHeight w:val="424"/>
        </w:trPr>
        <w:tc>
          <w:tcPr>
            <w:tcW w:w="580" w:type="dxa"/>
            <w:shd w:val="clear" w:color="000000" w:fill="D0CECE"/>
            <w:vAlign w:val="center"/>
            <w:hideMark/>
          </w:tcPr>
          <w:p w:rsidR="00F45D6E" w:rsidRPr="001A3814" w:rsidRDefault="00F45D6E" w:rsidP="008D283A">
            <w:pPr>
              <w:jc w:val="center"/>
              <w:rPr>
                <w:rFonts w:ascii="Calibri" w:hAnsi="Calibri" w:cs="Calibri"/>
                <w:b/>
                <w:color w:val="000000"/>
                <w:sz w:val="16"/>
                <w:szCs w:val="16"/>
              </w:rPr>
            </w:pPr>
            <w:r w:rsidRPr="001A3814">
              <w:rPr>
                <w:rFonts w:ascii="Calibri" w:hAnsi="Calibri" w:cs="Calibri"/>
                <w:b/>
                <w:color w:val="000000"/>
                <w:sz w:val="16"/>
                <w:szCs w:val="16"/>
              </w:rPr>
              <w:t>Nº ITEM</w:t>
            </w:r>
          </w:p>
        </w:tc>
        <w:tc>
          <w:tcPr>
            <w:tcW w:w="6781" w:type="dxa"/>
            <w:shd w:val="clear" w:color="000000" w:fill="D0CECE"/>
            <w:vAlign w:val="center"/>
            <w:hideMark/>
          </w:tcPr>
          <w:p w:rsidR="00F45D6E" w:rsidRPr="001A3814" w:rsidRDefault="00F45D6E" w:rsidP="008D283A">
            <w:pPr>
              <w:jc w:val="center"/>
              <w:rPr>
                <w:rFonts w:ascii="Calibri" w:hAnsi="Calibri" w:cs="Calibri"/>
                <w:b/>
                <w:color w:val="000000"/>
                <w:sz w:val="16"/>
                <w:szCs w:val="16"/>
              </w:rPr>
            </w:pPr>
            <w:r w:rsidRPr="00354F2B">
              <w:rPr>
                <w:rFonts w:ascii="Calibri" w:hAnsi="Calibri" w:cs="Calibri"/>
                <w:b/>
                <w:bCs/>
                <w:color w:val="000000"/>
                <w:sz w:val="16"/>
                <w:szCs w:val="16"/>
                <w:lang w:val="es-BO"/>
              </w:rPr>
              <w:t>DESCRIPCIÓN DETALLADA DEL BIEN</w:t>
            </w:r>
          </w:p>
        </w:tc>
        <w:tc>
          <w:tcPr>
            <w:tcW w:w="993" w:type="dxa"/>
            <w:shd w:val="clear" w:color="000000" w:fill="D0CECE"/>
            <w:vAlign w:val="center"/>
          </w:tcPr>
          <w:p w:rsidR="00F45D6E" w:rsidRPr="001A3814" w:rsidRDefault="00F45D6E" w:rsidP="008D283A">
            <w:pPr>
              <w:jc w:val="center"/>
              <w:rPr>
                <w:rFonts w:ascii="Calibri" w:hAnsi="Calibri" w:cs="Calibri"/>
                <w:b/>
                <w:color w:val="000000"/>
                <w:sz w:val="16"/>
                <w:szCs w:val="16"/>
              </w:rPr>
            </w:pPr>
            <w:r w:rsidRPr="001A3814">
              <w:rPr>
                <w:rFonts w:ascii="Calibri" w:hAnsi="Calibri" w:cs="Calibri"/>
                <w:b/>
                <w:color w:val="000000"/>
                <w:sz w:val="16"/>
                <w:szCs w:val="16"/>
              </w:rPr>
              <w:t>UNIDAD DE MEDIDA</w:t>
            </w:r>
          </w:p>
        </w:tc>
        <w:tc>
          <w:tcPr>
            <w:tcW w:w="1134" w:type="dxa"/>
            <w:shd w:val="clear" w:color="000000" w:fill="D0CECE"/>
            <w:vAlign w:val="center"/>
            <w:hideMark/>
          </w:tcPr>
          <w:p w:rsidR="00F45D6E" w:rsidRPr="001A3814" w:rsidRDefault="00F45D6E" w:rsidP="008D283A">
            <w:pPr>
              <w:jc w:val="center"/>
              <w:rPr>
                <w:rFonts w:ascii="Calibri" w:hAnsi="Calibri" w:cs="Calibri"/>
                <w:b/>
                <w:color w:val="000000"/>
                <w:sz w:val="16"/>
                <w:szCs w:val="16"/>
              </w:rPr>
            </w:pPr>
            <w:r w:rsidRPr="001A3814">
              <w:rPr>
                <w:rFonts w:ascii="Calibri" w:hAnsi="Calibri" w:cs="Calibri"/>
                <w:b/>
                <w:color w:val="000000"/>
                <w:sz w:val="16"/>
                <w:szCs w:val="16"/>
              </w:rPr>
              <w:t>CANTIDAD</w:t>
            </w:r>
          </w:p>
        </w:tc>
      </w:tr>
      <w:tr w:rsidR="00F45D6E" w:rsidTr="008D283A">
        <w:trPr>
          <w:trHeight w:val="267"/>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1</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UNION RECTA, 1/4" OD TUBO,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4</w:t>
            </w:r>
          </w:p>
        </w:tc>
      </w:tr>
      <w:tr w:rsidR="00F45D6E" w:rsidTr="008D283A">
        <w:trPr>
          <w:trHeight w:val="285"/>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2</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UNION RECTA, 1/8" OD TUBO,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4</w:t>
            </w:r>
          </w:p>
        </w:tc>
      </w:tr>
      <w:tr w:rsidR="00F45D6E" w:rsidTr="008D283A">
        <w:trPr>
          <w:trHeight w:val="275"/>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3</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CONECTOR HEMBRA, 1/8" OD *1/4" NPT HEMBRA,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8</w:t>
            </w:r>
          </w:p>
        </w:tc>
      </w:tr>
      <w:tr w:rsidR="00F45D6E" w:rsidTr="008D283A">
        <w:trPr>
          <w:trHeight w:val="279"/>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4</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CONECTOR HEMBRA, 1/4" OD *1/4" NPT HEMBRA,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4</w:t>
            </w:r>
          </w:p>
        </w:tc>
      </w:tr>
      <w:tr w:rsidR="00F45D6E" w:rsidTr="008D283A">
        <w:trPr>
          <w:trHeight w:val="300"/>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5</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CONECTOR MACHO, 1/8" OD *1/4" NPT MACHO,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4</w:t>
            </w:r>
          </w:p>
        </w:tc>
      </w:tr>
      <w:tr w:rsidR="00F45D6E" w:rsidTr="008D283A">
        <w:trPr>
          <w:trHeight w:val="300"/>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6</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CONECTOR MACHO, 1/4" OD *1/4" NPT MACHO,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4</w:t>
            </w:r>
          </w:p>
        </w:tc>
      </w:tr>
      <w:tr w:rsidR="00F45D6E" w:rsidTr="008D283A">
        <w:trPr>
          <w:trHeight w:val="348"/>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7</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CONECTOR MACHO, 1/8" OD *1/2" NPT MACHO,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4</w:t>
            </w:r>
          </w:p>
        </w:tc>
      </w:tr>
      <w:tr w:rsidR="00F45D6E" w:rsidTr="008D283A">
        <w:trPr>
          <w:trHeight w:val="283"/>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8</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CONECTOR MACHO, 1/4" OD *1/2" NPT MACHO,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4</w:t>
            </w:r>
          </w:p>
        </w:tc>
      </w:tr>
      <w:tr w:rsidR="00F45D6E" w:rsidTr="008D283A">
        <w:trPr>
          <w:trHeight w:val="272"/>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9</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UNION Te, 1/8" OD TUBO,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6</w:t>
            </w:r>
          </w:p>
        </w:tc>
      </w:tr>
      <w:tr w:rsidR="00F45D6E" w:rsidTr="008D283A">
        <w:trPr>
          <w:trHeight w:val="263"/>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10</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UNION Te, 1/8" OD TUBO, de latón.</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6</w:t>
            </w:r>
          </w:p>
        </w:tc>
      </w:tr>
      <w:tr w:rsidR="00F45D6E" w:rsidTr="008D283A">
        <w:trPr>
          <w:trHeight w:val="281"/>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11</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UNION Te, 1/4" OD TUBO,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4</w:t>
            </w:r>
          </w:p>
        </w:tc>
      </w:tr>
      <w:tr w:rsidR="00F45D6E" w:rsidTr="008D283A">
        <w:trPr>
          <w:trHeight w:val="271"/>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12</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UNION Te, 1/4" OD TUBO, de latón.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4</w:t>
            </w:r>
          </w:p>
        </w:tc>
      </w:tr>
      <w:tr w:rsidR="00F45D6E" w:rsidTr="008D283A">
        <w:trPr>
          <w:trHeight w:val="300"/>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13</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UNION REDUCTORA DE 1/4"A 1/8" OD TUBO,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4</w:t>
            </w:r>
          </w:p>
        </w:tc>
      </w:tr>
      <w:tr w:rsidR="00F45D6E" w:rsidTr="008D283A">
        <w:trPr>
          <w:trHeight w:val="300"/>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14</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TAPON PARA TUBO 1/8" OD,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8</w:t>
            </w:r>
          </w:p>
        </w:tc>
      </w:tr>
      <w:tr w:rsidR="00F45D6E" w:rsidTr="008D283A">
        <w:trPr>
          <w:trHeight w:val="300"/>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15</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TAPON PARA RACOR -1/8" OD,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8</w:t>
            </w:r>
          </w:p>
        </w:tc>
      </w:tr>
      <w:tr w:rsidR="00F45D6E" w:rsidTr="008D283A">
        <w:trPr>
          <w:trHeight w:val="300"/>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16</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TAPON PARA TUBO 1/8" OD, de latón.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8</w:t>
            </w:r>
          </w:p>
        </w:tc>
      </w:tr>
      <w:tr w:rsidR="00F45D6E" w:rsidTr="008D283A">
        <w:trPr>
          <w:trHeight w:val="310"/>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17</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TAPON PARA RACOR -1/8" OD, de latón.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8</w:t>
            </w:r>
          </w:p>
        </w:tc>
      </w:tr>
      <w:tr w:rsidR="00F45D6E" w:rsidTr="008D283A">
        <w:trPr>
          <w:trHeight w:val="300"/>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18</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TAPON PARA TUBO 1/4" OD,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8</w:t>
            </w:r>
          </w:p>
        </w:tc>
      </w:tr>
      <w:tr w:rsidR="00F45D6E" w:rsidTr="008D283A">
        <w:trPr>
          <w:trHeight w:val="300"/>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19</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TAPON PARA RACOR -1/4" OD,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8</w:t>
            </w:r>
          </w:p>
        </w:tc>
      </w:tr>
      <w:tr w:rsidR="00F45D6E" w:rsidTr="008D283A">
        <w:trPr>
          <w:trHeight w:val="300"/>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20</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TAPON PARA TUBO 1/4" OD, de latón.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8</w:t>
            </w:r>
          </w:p>
        </w:tc>
      </w:tr>
      <w:tr w:rsidR="00F45D6E" w:rsidTr="008D283A">
        <w:trPr>
          <w:trHeight w:val="300"/>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21</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TAPON PARA RACOR -1/4" OD, de latón.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8</w:t>
            </w:r>
          </w:p>
        </w:tc>
      </w:tr>
      <w:tr w:rsidR="00F45D6E" w:rsidTr="008D283A">
        <w:trPr>
          <w:trHeight w:val="300"/>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22</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JUEGO DE FERRULAS + TUERCA 1/8",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JUEGO</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40</w:t>
            </w:r>
          </w:p>
        </w:tc>
      </w:tr>
      <w:tr w:rsidR="00F45D6E" w:rsidTr="008D283A">
        <w:trPr>
          <w:trHeight w:val="300"/>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23</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JUEGO DE FERRULAS + TUERCA 1/8", de latón.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JUEGO</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20</w:t>
            </w:r>
          </w:p>
        </w:tc>
      </w:tr>
      <w:tr w:rsidR="00F45D6E" w:rsidTr="008D283A">
        <w:trPr>
          <w:trHeight w:val="300"/>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24</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JUEGO DE FERRULAS + TUERCA 1/4",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JUEGO</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30</w:t>
            </w:r>
          </w:p>
        </w:tc>
      </w:tr>
      <w:tr w:rsidR="00F45D6E" w:rsidTr="008D283A">
        <w:trPr>
          <w:trHeight w:val="300"/>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25</w:t>
            </w:r>
          </w:p>
        </w:tc>
        <w:tc>
          <w:tcPr>
            <w:tcW w:w="6781" w:type="dxa"/>
            <w:shd w:val="clear" w:color="auto" w:fill="auto"/>
            <w:vAlign w:val="center"/>
          </w:tcPr>
          <w:p w:rsidR="00F45D6E" w:rsidRDefault="00F45D6E" w:rsidP="008D283A">
            <w:pPr>
              <w:jc w:val="both"/>
              <w:rPr>
                <w:rFonts w:ascii="Calibri" w:hAnsi="Calibri" w:cs="Calibri"/>
                <w:sz w:val="16"/>
                <w:szCs w:val="16"/>
              </w:rPr>
            </w:pPr>
            <w:r>
              <w:rPr>
                <w:rFonts w:ascii="Calibri" w:hAnsi="Calibri" w:cs="Calibri"/>
                <w:sz w:val="16"/>
                <w:szCs w:val="16"/>
              </w:rPr>
              <w:t xml:space="preserve">TAPON MACHO 1/4" NPTM,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9</w:t>
            </w:r>
          </w:p>
        </w:tc>
      </w:tr>
      <w:tr w:rsidR="00F45D6E" w:rsidTr="008D283A">
        <w:trPr>
          <w:trHeight w:val="300"/>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26</w:t>
            </w:r>
          </w:p>
        </w:tc>
        <w:tc>
          <w:tcPr>
            <w:tcW w:w="6781" w:type="dxa"/>
            <w:shd w:val="clear" w:color="auto" w:fill="auto"/>
            <w:vAlign w:val="center"/>
          </w:tcPr>
          <w:p w:rsidR="00F45D6E" w:rsidRDefault="00F45D6E" w:rsidP="008D283A">
            <w:pPr>
              <w:jc w:val="both"/>
              <w:rPr>
                <w:rFonts w:ascii="Calibri" w:hAnsi="Calibri" w:cs="Calibri"/>
                <w:sz w:val="16"/>
                <w:szCs w:val="16"/>
              </w:rPr>
            </w:pPr>
            <w:r>
              <w:rPr>
                <w:rFonts w:ascii="Calibri" w:hAnsi="Calibri" w:cs="Calibri"/>
                <w:sz w:val="16"/>
                <w:szCs w:val="16"/>
              </w:rPr>
              <w:t xml:space="preserve">BASE ENCHUFE RAPIDO 316 QC4, 1/4" NPTH,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4</w:t>
            </w:r>
          </w:p>
        </w:tc>
      </w:tr>
      <w:tr w:rsidR="00F45D6E" w:rsidTr="008D283A">
        <w:trPr>
          <w:trHeight w:val="300"/>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27</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ESPIGA DE ENCHUFE 316 QC4, 1/4" NPTH, con válvula de retención DESO,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4</w:t>
            </w:r>
          </w:p>
        </w:tc>
      </w:tr>
      <w:tr w:rsidR="00F45D6E" w:rsidTr="008D283A">
        <w:trPr>
          <w:trHeight w:val="300"/>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28</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CONECTOR DIN-NPT, ENTRADA: DIN 477 NRO.1, SALIDA 1/4"NPT MACHO, de acero inoxidable.</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2</w:t>
            </w:r>
          </w:p>
        </w:tc>
      </w:tr>
      <w:tr w:rsidR="00F45D6E" w:rsidTr="008D283A">
        <w:trPr>
          <w:trHeight w:val="300"/>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29</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CONECTOR CGA 510, de latón.</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2</w:t>
            </w:r>
          </w:p>
        </w:tc>
      </w:tr>
      <w:tr w:rsidR="00F45D6E" w:rsidTr="008D283A">
        <w:trPr>
          <w:trHeight w:val="241"/>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30</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CONECTOR CGA 580, de latón.</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2</w:t>
            </w:r>
          </w:p>
        </w:tc>
      </w:tr>
      <w:tr w:rsidR="00F45D6E" w:rsidTr="008D283A">
        <w:trPr>
          <w:trHeight w:val="259"/>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31</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CONECTOR HEMBRA, 1/8" OD *1/4" NPT HEMBRA, CON RECUBRIMIENTO,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8</w:t>
            </w:r>
          </w:p>
        </w:tc>
      </w:tr>
      <w:tr w:rsidR="00F45D6E" w:rsidTr="008D283A">
        <w:trPr>
          <w:trHeight w:val="277"/>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32</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CONECTOR HEMBRA, 1/4" OD *1/4" NPT HEMBRA, CON RECUBRIMIENTO SULFINERT, SILCONERT, SILCOTEST,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4</w:t>
            </w:r>
          </w:p>
        </w:tc>
      </w:tr>
      <w:tr w:rsidR="00F45D6E" w:rsidTr="008D283A">
        <w:trPr>
          <w:trHeight w:val="267"/>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33</w:t>
            </w:r>
          </w:p>
        </w:tc>
        <w:tc>
          <w:tcPr>
            <w:tcW w:w="6781" w:type="dxa"/>
            <w:shd w:val="clear" w:color="auto" w:fill="auto"/>
            <w:vAlign w:val="center"/>
          </w:tcPr>
          <w:p w:rsidR="00F45D6E" w:rsidRDefault="00F45D6E" w:rsidP="008D283A">
            <w:pPr>
              <w:rPr>
                <w:rFonts w:ascii="Calibri" w:hAnsi="Calibri" w:cs="Calibri"/>
                <w:color w:val="000000"/>
                <w:sz w:val="16"/>
                <w:szCs w:val="16"/>
              </w:rPr>
            </w:pPr>
            <w:r w:rsidRPr="00104323">
              <w:rPr>
                <w:rFonts w:ascii="Calibri" w:hAnsi="Calibri" w:cs="Calibri"/>
                <w:color w:val="000000"/>
                <w:sz w:val="16"/>
                <w:szCs w:val="16"/>
              </w:rPr>
              <w:t>FILTRO CON PORO DE 7 MICRONES, EN LINEAS DE ACERO INOXIDABLE DE 1/8"</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10</w:t>
            </w:r>
          </w:p>
        </w:tc>
      </w:tr>
    </w:tbl>
    <w:p w:rsidR="00F45D6E" w:rsidRDefault="00F45D6E" w:rsidP="00F45D6E">
      <w:pPr>
        <w:jc w:val="both"/>
        <w:rPr>
          <w:rFonts w:ascii="Verdana" w:hAnsi="Verdana" w:cs="Verdana"/>
          <w:bCs/>
          <w:color w:val="000000"/>
          <w:sz w:val="18"/>
          <w:szCs w:val="18"/>
        </w:rPr>
      </w:pPr>
    </w:p>
    <w:p w:rsidR="00F45D6E" w:rsidRDefault="00F45D6E" w:rsidP="00F45D6E">
      <w:pPr>
        <w:rPr>
          <w:rFonts w:asciiTheme="minorHAnsi" w:hAnsiTheme="minorHAnsi" w:cstheme="minorHAnsi"/>
          <w:b/>
          <w:color w:val="000000"/>
          <w:sz w:val="22"/>
          <w:szCs w:val="22"/>
          <w:lang w:val="es-BO" w:eastAsia="es-BO"/>
        </w:rPr>
      </w:pPr>
      <w:r w:rsidRPr="00F45D6E">
        <w:rPr>
          <w:rFonts w:asciiTheme="minorHAnsi" w:hAnsiTheme="minorHAnsi" w:cstheme="minorHAnsi"/>
          <w:b/>
          <w:sz w:val="22"/>
          <w:szCs w:val="22"/>
          <w:lang w:val="es-BO"/>
        </w:rPr>
        <w:lastRenderedPageBreak/>
        <w:t xml:space="preserve">LOTE Nº 2: </w:t>
      </w:r>
      <w:r w:rsidRPr="00F45D6E">
        <w:rPr>
          <w:rFonts w:asciiTheme="minorHAnsi" w:hAnsiTheme="minorHAnsi" w:cstheme="minorHAnsi"/>
          <w:b/>
          <w:color w:val="000000"/>
          <w:sz w:val="22"/>
          <w:szCs w:val="22"/>
          <w:lang w:val="es-BO" w:eastAsia="es-BO"/>
        </w:rPr>
        <w:t>VÁLVULAS REGULADORAS</w:t>
      </w:r>
    </w:p>
    <w:p w:rsidR="00F45D6E" w:rsidRPr="00F45D6E" w:rsidRDefault="00F45D6E" w:rsidP="00F45D6E">
      <w:pPr>
        <w:rPr>
          <w:rFonts w:asciiTheme="minorHAnsi" w:hAnsiTheme="minorHAnsi" w:cstheme="minorHAnsi"/>
          <w:b/>
          <w:sz w:val="10"/>
          <w:szCs w:val="10"/>
          <w:lang w:val="es-BO"/>
        </w:rPr>
      </w:pPr>
    </w:p>
    <w:tbl>
      <w:tblPr>
        <w:tblW w:w="948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6781"/>
        <w:gridCol w:w="993"/>
        <w:gridCol w:w="1134"/>
      </w:tblGrid>
      <w:tr w:rsidR="00F45D6E" w:rsidRPr="001A3814" w:rsidTr="008D283A">
        <w:trPr>
          <w:trHeight w:val="424"/>
        </w:trPr>
        <w:tc>
          <w:tcPr>
            <w:tcW w:w="580" w:type="dxa"/>
            <w:shd w:val="clear" w:color="000000" w:fill="D0CECE"/>
            <w:vAlign w:val="center"/>
            <w:hideMark/>
          </w:tcPr>
          <w:p w:rsidR="00F45D6E" w:rsidRPr="001A3814" w:rsidRDefault="00F45D6E" w:rsidP="008D283A">
            <w:pPr>
              <w:jc w:val="center"/>
              <w:rPr>
                <w:rFonts w:ascii="Calibri" w:hAnsi="Calibri" w:cs="Calibri"/>
                <w:b/>
                <w:color w:val="000000"/>
                <w:sz w:val="16"/>
                <w:szCs w:val="16"/>
              </w:rPr>
            </w:pPr>
            <w:r w:rsidRPr="001A3814">
              <w:rPr>
                <w:rFonts w:ascii="Calibri" w:hAnsi="Calibri" w:cs="Calibri"/>
                <w:b/>
                <w:color w:val="000000"/>
                <w:sz w:val="16"/>
                <w:szCs w:val="16"/>
              </w:rPr>
              <w:t>Nº ITEM</w:t>
            </w:r>
          </w:p>
        </w:tc>
        <w:tc>
          <w:tcPr>
            <w:tcW w:w="6781" w:type="dxa"/>
            <w:shd w:val="clear" w:color="000000" w:fill="D0CECE"/>
            <w:vAlign w:val="center"/>
            <w:hideMark/>
          </w:tcPr>
          <w:p w:rsidR="00F45D6E" w:rsidRPr="001A3814" w:rsidRDefault="00F45D6E" w:rsidP="008D283A">
            <w:pPr>
              <w:jc w:val="center"/>
              <w:rPr>
                <w:rFonts w:ascii="Calibri" w:hAnsi="Calibri" w:cs="Calibri"/>
                <w:b/>
                <w:color w:val="000000"/>
                <w:sz w:val="16"/>
                <w:szCs w:val="16"/>
              </w:rPr>
            </w:pPr>
            <w:r w:rsidRPr="00354F2B">
              <w:rPr>
                <w:rFonts w:ascii="Calibri" w:hAnsi="Calibri" w:cs="Calibri"/>
                <w:b/>
                <w:bCs/>
                <w:color w:val="000000"/>
                <w:sz w:val="16"/>
                <w:szCs w:val="16"/>
                <w:lang w:val="es-BO"/>
              </w:rPr>
              <w:t>DESCRIPCIÓN DETALLADA DEL BIEN</w:t>
            </w:r>
          </w:p>
        </w:tc>
        <w:tc>
          <w:tcPr>
            <w:tcW w:w="993" w:type="dxa"/>
            <w:shd w:val="clear" w:color="000000" w:fill="D0CECE"/>
            <w:vAlign w:val="center"/>
          </w:tcPr>
          <w:p w:rsidR="00F45D6E" w:rsidRPr="001A3814" w:rsidRDefault="00F45D6E" w:rsidP="008D283A">
            <w:pPr>
              <w:jc w:val="center"/>
              <w:rPr>
                <w:rFonts w:ascii="Calibri" w:hAnsi="Calibri" w:cs="Calibri"/>
                <w:b/>
                <w:color w:val="000000"/>
                <w:sz w:val="16"/>
                <w:szCs w:val="16"/>
              </w:rPr>
            </w:pPr>
            <w:r w:rsidRPr="001A3814">
              <w:rPr>
                <w:rFonts w:ascii="Calibri" w:hAnsi="Calibri" w:cs="Calibri"/>
                <w:b/>
                <w:color w:val="000000"/>
                <w:sz w:val="16"/>
                <w:szCs w:val="16"/>
              </w:rPr>
              <w:t>UNIDAD DE MEDIDA</w:t>
            </w:r>
          </w:p>
        </w:tc>
        <w:tc>
          <w:tcPr>
            <w:tcW w:w="1134" w:type="dxa"/>
            <w:shd w:val="clear" w:color="000000" w:fill="D0CECE"/>
            <w:vAlign w:val="center"/>
            <w:hideMark/>
          </w:tcPr>
          <w:p w:rsidR="00F45D6E" w:rsidRPr="001A3814" w:rsidRDefault="00F45D6E" w:rsidP="008D283A">
            <w:pPr>
              <w:jc w:val="center"/>
              <w:rPr>
                <w:rFonts w:ascii="Calibri" w:hAnsi="Calibri" w:cs="Calibri"/>
                <w:b/>
                <w:color w:val="000000"/>
                <w:sz w:val="16"/>
                <w:szCs w:val="16"/>
              </w:rPr>
            </w:pPr>
            <w:r w:rsidRPr="001A3814">
              <w:rPr>
                <w:rFonts w:ascii="Calibri" w:hAnsi="Calibri" w:cs="Calibri"/>
                <w:b/>
                <w:color w:val="000000"/>
                <w:sz w:val="16"/>
                <w:szCs w:val="16"/>
              </w:rPr>
              <w:t>CANTIDAD</w:t>
            </w:r>
          </w:p>
        </w:tc>
      </w:tr>
      <w:tr w:rsidR="00F45D6E" w:rsidTr="008D283A">
        <w:trPr>
          <w:trHeight w:val="267"/>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1</w:t>
            </w:r>
          </w:p>
        </w:tc>
        <w:tc>
          <w:tcPr>
            <w:tcW w:w="6781" w:type="dxa"/>
            <w:shd w:val="clear" w:color="auto" w:fill="auto"/>
            <w:vAlign w:val="center"/>
            <w:hideMark/>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VALVULA DE BOLA DE 1 PIEZA – 1/8”, serie 40g de acero inoxidable.</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10</w:t>
            </w:r>
          </w:p>
        </w:tc>
      </w:tr>
      <w:tr w:rsidR="00F45D6E" w:rsidTr="008D283A">
        <w:trPr>
          <w:trHeight w:val="285"/>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2</w:t>
            </w:r>
          </w:p>
        </w:tc>
        <w:tc>
          <w:tcPr>
            <w:tcW w:w="6781" w:type="dxa"/>
            <w:shd w:val="clear" w:color="auto" w:fill="auto"/>
            <w:vAlign w:val="center"/>
            <w:hideMark/>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VALVULA DE BOLA DE 1 PIEZA 1/4”, serie 40g de acero inoxidable.</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10</w:t>
            </w:r>
          </w:p>
        </w:tc>
      </w:tr>
      <w:tr w:rsidR="00F45D6E" w:rsidTr="008D283A">
        <w:trPr>
          <w:trHeight w:val="275"/>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3</w:t>
            </w:r>
          </w:p>
        </w:tc>
        <w:tc>
          <w:tcPr>
            <w:tcW w:w="6781" w:type="dxa"/>
            <w:shd w:val="clear" w:color="auto" w:fill="auto"/>
            <w:vAlign w:val="center"/>
            <w:hideMark/>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VALVULA DE BOLA DE 1 PIEZA 1/8”, serie 40g de latón, cv 0.2, 1/8".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10</w:t>
            </w:r>
          </w:p>
        </w:tc>
      </w:tr>
      <w:tr w:rsidR="00F45D6E" w:rsidTr="008D283A">
        <w:trPr>
          <w:trHeight w:val="279"/>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4</w:t>
            </w:r>
          </w:p>
        </w:tc>
        <w:tc>
          <w:tcPr>
            <w:tcW w:w="6781" w:type="dxa"/>
            <w:shd w:val="clear" w:color="auto" w:fill="auto"/>
            <w:vAlign w:val="center"/>
            <w:hideMark/>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VALVULA DE BOLA DE 1 PIEZA ¼”, serie 40g de latón, cv 0.2, 1/4".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6</w:t>
            </w:r>
          </w:p>
        </w:tc>
      </w:tr>
      <w:tr w:rsidR="00F45D6E" w:rsidTr="008D283A">
        <w:trPr>
          <w:trHeight w:val="300"/>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5</w:t>
            </w:r>
          </w:p>
        </w:tc>
        <w:tc>
          <w:tcPr>
            <w:tcW w:w="6781" w:type="dxa"/>
            <w:shd w:val="clear" w:color="auto" w:fill="auto"/>
            <w:vAlign w:val="center"/>
          </w:tcPr>
          <w:p w:rsidR="00F45D6E" w:rsidRDefault="00F45D6E" w:rsidP="008D283A">
            <w:pPr>
              <w:jc w:val="both"/>
              <w:rPr>
                <w:rFonts w:ascii="Calibri" w:hAnsi="Calibri" w:cs="Calibri"/>
                <w:sz w:val="16"/>
                <w:szCs w:val="16"/>
              </w:rPr>
            </w:pPr>
            <w:r>
              <w:rPr>
                <w:rFonts w:ascii="Calibri" w:hAnsi="Calibri" w:cs="Calibri"/>
                <w:sz w:val="16"/>
                <w:szCs w:val="16"/>
              </w:rPr>
              <w:t xml:space="preserve">VALVULA AGUJA 316-W24, 1/8" OD, SS-ORS-2, 5000PSI-100°F,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4</w:t>
            </w:r>
          </w:p>
        </w:tc>
      </w:tr>
      <w:tr w:rsidR="00F45D6E" w:rsidTr="008D283A">
        <w:trPr>
          <w:trHeight w:val="300"/>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6</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VALVULA AGUJA, 316 1/4" NPTM, CON RECUBRIMIENTO SILCONERT/SILCOTESTE/SULFINERT PARA CONEXIÓN A BOMBONETAS,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8</w:t>
            </w:r>
          </w:p>
        </w:tc>
      </w:tr>
      <w:tr w:rsidR="00F45D6E" w:rsidTr="008D283A">
        <w:trPr>
          <w:trHeight w:val="348"/>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7</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 xml:space="preserve">VALVULA AGUJA, 316 1/4" NPTM, SS-1RM4-SG, 5000PSI-100F, CON RECUBRIMIENTO SILCONERT/SILCOTESTE/SULFINERT, de acero inoxidable.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4</w:t>
            </w:r>
          </w:p>
        </w:tc>
      </w:tr>
      <w:tr w:rsidR="00F45D6E" w:rsidTr="008D283A">
        <w:trPr>
          <w:trHeight w:val="283"/>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8</w:t>
            </w:r>
          </w:p>
        </w:tc>
        <w:tc>
          <w:tcPr>
            <w:tcW w:w="6781" w:type="dxa"/>
            <w:shd w:val="clear" w:color="auto" w:fill="auto"/>
            <w:vAlign w:val="center"/>
          </w:tcPr>
          <w:p w:rsidR="00F45D6E" w:rsidRDefault="00F45D6E" w:rsidP="008D283A">
            <w:pPr>
              <w:jc w:val="both"/>
              <w:rPr>
                <w:rFonts w:ascii="Calibri" w:hAnsi="Calibri" w:cs="Calibri"/>
                <w:sz w:val="16"/>
                <w:szCs w:val="16"/>
              </w:rPr>
            </w:pPr>
            <w:r>
              <w:rPr>
                <w:rFonts w:ascii="Calibri" w:hAnsi="Calibri" w:cs="Calibri"/>
                <w:sz w:val="16"/>
                <w:szCs w:val="16"/>
              </w:rPr>
              <w:t xml:space="preserve">VALVULA REGULADORA, Modelo: KPR1EPF412A30030, HP MAX 3000 Presion de entrada - LP 0-50 PSI, de acero inoxidable, Conexión de 1/4" NPTH, debe incluir: Manómetros de 0-5000 PSI y 0-60 PSI.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1</w:t>
            </w:r>
          </w:p>
        </w:tc>
      </w:tr>
      <w:tr w:rsidR="00F45D6E" w:rsidTr="008D283A">
        <w:trPr>
          <w:trHeight w:val="272"/>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9</w:t>
            </w:r>
          </w:p>
        </w:tc>
        <w:tc>
          <w:tcPr>
            <w:tcW w:w="6781" w:type="dxa"/>
            <w:shd w:val="clear" w:color="auto" w:fill="auto"/>
            <w:vAlign w:val="center"/>
          </w:tcPr>
          <w:p w:rsidR="00F45D6E" w:rsidRDefault="00F45D6E" w:rsidP="008D283A">
            <w:pPr>
              <w:jc w:val="both"/>
              <w:rPr>
                <w:rFonts w:ascii="Calibri" w:hAnsi="Calibri" w:cs="Calibri"/>
                <w:color w:val="000000"/>
                <w:sz w:val="16"/>
                <w:szCs w:val="16"/>
              </w:rPr>
            </w:pPr>
            <w:r>
              <w:rPr>
                <w:rFonts w:ascii="Calibri" w:hAnsi="Calibri" w:cs="Calibri"/>
                <w:color w:val="000000"/>
                <w:sz w:val="16"/>
                <w:szCs w:val="16"/>
              </w:rPr>
              <w:t>VALVULA REGUL</w:t>
            </w:r>
            <w:r>
              <w:rPr>
                <w:rFonts w:ascii="Calibri" w:hAnsi="Calibri" w:cs="Calibri"/>
                <w:sz w:val="16"/>
                <w:szCs w:val="16"/>
              </w:rPr>
              <w:t>ADORA, Modelo: KPR1EPF412A30000-12457</w:t>
            </w:r>
            <w:r>
              <w:rPr>
                <w:rFonts w:ascii="Calibri" w:hAnsi="Calibri" w:cs="Calibri"/>
                <w:color w:val="000000"/>
                <w:sz w:val="16"/>
                <w:szCs w:val="16"/>
              </w:rPr>
              <w:t xml:space="preserve">, HP MAX 3000 Presion de Entrada - LP 0-50 PSI, de acero inoxidable, con tratamiento Sulfinert/Silconert/Silcotest, </w:t>
            </w:r>
            <w:r>
              <w:rPr>
                <w:rFonts w:ascii="Calibri" w:hAnsi="Calibri" w:cs="Calibri"/>
                <w:color w:val="000000"/>
                <w:sz w:val="16"/>
                <w:szCs w:val="16"/>
              </w:rPr>
              <w:br/>
            </w:r>
            <w:r>
              <w:rPr>
                <w:rFonts w:ascii="Calibri" w:hAnsi="Calibri" w:cs="Calibri"/>
                <w:b/>
                <w:bCs/>
                <w:color w:val="000000"/>
                <w:sz w:val="16"/>
                <w:szCs w:val="16"/>
              </w:rPr>
              <w:t xml:space="preserve">Nota.- </w:t>
            </w:r>
            <w:r>
              <w:rPr>
                <w:rFonts w:ascii="Calibri" w:hAnsi="Calibri" w:cs="Calibri"/>
                <w:color w:val="000000"/>
                <w:sz w:val="16"/>
                <w:szCs w:val="16"/>
              </w:rPr>
              <w:t>debe incluir: Manómetros de 0-5000 PSI y 0-60 PSI. (Los manómetros pueden o no tener tratamiento con Sulfinert/Silconert/Silcotest)</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2</w:t>
            </w:r>
          </w:p>
        </w:tc>
      </w:tr>
      <w:tr w:rsidR="00F45D6E" w:rsidTr="008D283A">
        <w:trPr>
          <w:trHeight w:val="263"/>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10</w:t>
            </w:r>
          </w:p>
        </w:tc>
        <w:tc>
          <w:tcPr>
            <w:tcW w:w="6781" w:type="dxa"/>
            <w:shd w:val="clear" w:color="auto" w:fill="auto"/>
            <w:vAlign w:val="center"/>
          </w:tcPr>
          <w:p w:rsidR="00F45D6E" w:rsidRDefault="00F45D6E" w:rsidP="008D283A">
            <w:pPr>
              <w:jc w:val="both"/>
              <w:rPr>
                <w:rFonts w:ascii="Calibri" w:hAnsi="Calibri" w:cs="Calibri"/>
                <w:sz w:val="16"/>
                <w:szCs w:val="16"/>
              </w:rPr>
            </w:pPr>
            <w:r>
              <w:rPr>
                <w:rFonts w:ascii="Calibri" w:hAnsi="Calibri" w:cs="Calibri"/>
                <w:sz w:val="16"/>
                <w:szCs w:val="16"/>
              </w:rPr>
              <w:t>KIT DE REPARO PARA VALVULA REGULADORA MODELO KPR1EPF412A30030 de características: HP MAX 3000 - LP 0-50 PSI. Conexión de 1/4" NPTH</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KIT</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5</w:t>
            </w:r>
          </w:p>
        </w:tc>
      </w:tr>
      <w:tr w:rsidR="00F45D6E" w:rsidTr="008D283A">
        <w:trPr>
          <w:trHeight w:val="281"/>
        </w:trPr>
        <w:tc>
          <w:tcPr>
            <w:tcW w:w="580" w:type="dxa"/>
            <w:shd w:val="clear" w:color="auto" w:fill="auto"/>
            <w:vAlign w:val="center"/>
            <w:hideMark/>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11</w:t>
            </w:r>
          </w:p>
        </w:tc>
        <w:tc>
          <w:tcPr>
            <w:tcW w:w="6781" w:type="dxa"/>
            <w:shd w:val="clear" w:color="auto" w:fill="auto"/>
            <w:vAlign w:val="center"/>
          </w:tcPr>
          <w:p w:rsidR="00F45D6E" w:rsidRDefault="00F45D6E" w:rsidP="008D283A">
            <w:pPr>
              <w:rPr>
                <w:rFonts w:ascii="Calibri" w:hAnsi="Calibri" w:cs="Calibri"/>
                <w:sz w:val="16"/>
                <w:szCs w:val="16"/>
              </w:rPr>
            </w:pPr>
            <w:r>
              <w:rPr>
                <w:rFonts w:ascii="Calibri" w:hAnsi="Calibri" w:cs="Calibri"/>
                <w:sz w:val="16"/>
                <w:szCs w:val="16"/>
              </w:rPr>
              <w:t xml:space="preserve">Manómetro de 0 – 60 PSI, ¼” NPTM, 63mm de dial. </w:t>
            </w:r>
          </w:p>
        </w:tc>
        <w:tc>
          <w:tcPr>
            <w:tcW w:w="993" w:type="dxa"/>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PIEZA</w:t>
            </w:r>
          </w:p>
        </w:tc>
        <w:tc>
          <w:tcPr>
            <w:tcW w:w="1134" w:type="dxa"/>
            <w:shd w:val="clear" w:color="auto" w:fill="auto"/>
            <w:vAlign w:val="center"/>
          </w:tcPr>
          <w:p w:rsidR="00F45D6E" w:rsidRDefault="00F45D6E" w:rsidP="008D283A">
            <w:pPr>
              <w:jc w:val="center"/>
              <w:rPr>
                <w:rFonts w:ascii="Calibri" w:hAnsi="Calibri" w:cs="Calibri"/>
                <w:color w:val="000000"/>
                <w:sz w:val="16"/>
                <w:szCs w:val="16"/>
              </w:rPr>
            </w:pPr>
            <w:r>
              <w:rPr>
                <w:rFonts w:ascii="Calibri" w:hAnsi="Calibri" w:cs="Calibri"/>
                <w:color w:val="000000"/>
                <w:sz w:val="16"/>
                <w:szCs w:val="16"/>
              </w:rPr>
              <w:t>4</w:t>
            </w:r>
          </w:p>
        </w:tc>
      </w:tr>
    </w:tbl>
    <w:p w:rsidR="00B46464" w:rsidRDefault="00B46464" w:rsidP="00B46464">
      <w:pPr>
        <w:rPr>
          <w:rFonts w:ascii="Verdana" w:hAnsi="Verdana" w:cs="Calibri"/>
          <w:b/>
          <w:sz w:val="18"/>
          <w:szCs w:val="18"/>
          <w:lang w:val="es-BO"/>
        </w:rPr>
      </w:pPr>
    </w:p>
    <w:p w:rsidR="00F45D6E" w:rsidRPr="00354F2B" w:rsidRDefault="00F45D6E" w:rsidP="00B46464">
      <w:pPr>
        <w:rPr>
          <w:rFonts w:ascii="Verdana" w:hAnsi="Verdana" w:cs="Calibri"/>
          <w:b/>
          <w:sz w:val="18"/>
          <w:szCs w:val="18"/>
          <w:lang w:val="es-BO"/>
        </w:rPr>
      </w:pPr>
    </w:p>
    <w:p w:rsidR="007E6224" w:rsidRPr="007E6224" w:rsidRDefault="007E6224" w:rsidP="007E6224">
      <w:pPr>
        <w:pStyle w:val="Prrafodelista"/>
        <w:numPr>
          <w:ilvl w:val="0"/>
          <w:numId w:val="36"/>
        </w:numPr>
        <w:contextualSpacing/>
        <w:jc w:val="both"/>
        <w:rPr>
          <w:rFonts w:asciiTheme="minorHAnsi" w:hAnsiTheme="minorHAnsi" w:cstheme="minorHAnsi"/>
          <w:b/>
          <w:bCs/>
          <w:sz w:val="22"/>
          <w:szCs w:val="22"/>
          <w:lang w:eastAsia="es-BO"/>
        </w:rPr>
      </w:pPr>
      <w:r w:rsidRPr="007E6224">
        <w:rPr>
          <w:rFonts w:asciiTheme="minorHAnsi" w:hAnsiTheme="minorHAnsi" w:cstheme="minorHAnsi"/>
          <w:b/>
          <w:bCs/>
          <w:sz w:val="22"/>
          <w:szCs w:val="22"/>
          <w:lang w:eastAsia="es-BO"/>
        </w:rPr>
        <w:t xml:space="preserve">CARACTERÍSTICAS DEL REQUERIMIENTO (Sujeto a Evaluación) </w:t>
      </w:r>
    </w:p>
    <w:p w:rsidR="007E6224" w:rsidRPr="00F45D6E" w:rsidRDefault="007E6224" w:rsidP="007E6224">
      <w:pPr>
        <w:pStyle w:val="Prrafodelista"/>
        <w:ind w:left="567"/>
        <w:contextualSpacing/>
        <w:jc w:val="both"/>
        <w:rPr>
          <w:rFonts w:ascii="Verdana" w:hAnsi="Verdana" w:cs="Calibri"/>
          <w:b/>
          <w:bCs/>
          <w:sz w:val="10"/>
          <w:szCs w:val="10"/>
          <w:lang w:eastAsia="es-BO"/>
        </w:rPr>
      </w:pPr>
    </w:p>
    <w:p w:rsidR="007E6224" w:rsidRPr="00966109" w:rsidRDefault="007E6224" w:rsidP="007E6224">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7E6224" w:rsidRPr="00FD291B" w:rsidTr="008D283A">
        <w:trPr>
          <w:trHeight w:val="376"/>
        </w:trPr>
        <w:tc>
          <w:tcPr>
            <w:tcW w:w="9603" w:type="dxa"/>
            <w:shd w:val="clear" w:color="auto" w:fill="B8CCE4"/>
            <w:vAlign w:val="center"/>
          </w:tcPr>
          <w:p w:rsidR="007E6224" w:rsidRPr="00FD291B" w:rsidRDefault="007E6224" w:rsidP="008D283A">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7E6224" w:rsidRPr="00FD291B" w:rsidTr="008D283A">
        <w:trPr>
          <w:trHeight w:val="5088"/>
        </w:trPr>
        <w:tc>
          <w:tcPr>
            <w:tcW w:w="9603" w:type="dxa"/>
            <w:shd w:val="clear" w:color="auto" w:fill="auto"/>
            <w:vAlign w:val="center"/>
          </w:tcPr>
          <w:tbl>
            <w:tblPr>
              <w:tblW w:w="8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10"/>
              <w:gridCol w:w="5194"/>
              <w:gridCol w:w="1560"/>
              <w:gridCol w:w="1402"/>
            </w:tblGrid>
            <w:tr w:rsidR="007E6224" w:rsidRPr="00264825" w:rsidTr="008D283A">
              <w:trPr>
                <w:trHeight w:val="327"/>
                <w:tblHeader/>
                <w:jc w:val="center"/>
              </w:trPr>
              <w:tc>
                <w:tcPr>
                  <w:tcW w:w="8966" w:type="dxa"/>
                  <w:gridSpan w:val="4"/>
                  <w:shd w:val="clear" w:color="auto" w:fill="auto"/>
                  <w:vAlign w:val="center"/>
                </w:tcPr>
                <w:p w:rsidR="007E6224" w:rsidRPr="007E6224" w:rsidRDefault="007E6224" w:rsidP="008D283A">
                  <w:pPr>
                    <w:spacing w:before="60" w:after="60"/>
                    <w:rPr>
                      <w:rFonts w:asciiTheme="minorHAnsi" w:hAnsiTheme="minorHAnsi" w:cstheme="minorHAnsi"/>
                      <w:b/>
                      <w:bCs/>
                      <w:sz w:val="22"/>
                      <w:szCs w:val="22"/>
                      <w:lang w:val="es-BO"/>
                    </w:rPr>
                  </w:pPr>
                  <w:r w:rsidRPr="007E6224">
                    <w:rPr>
                      <w:rFonts w:asciiTheme="minorHAnsi" w:hAnsiTheme="minorHAnsi" w:cstheme="minorHAnsi"/>
                      <w:b/>
                      <w:sz w:val="22"/>
                      <w:szCs w:val="22"/>
                      <w:lang w:val="es-BO"/>
                    </w:rPr>
                    <w:t xml:space="preserve">LOTE Nº 1: </w:t>
                  </w:r>
                  <w:r w:rsidRPr="007E6224">
                    <w:rPr>
                      <w:rFonts w:asciiTheme="minorHAnsi" w:hAnsiTheme="minorHAnsi" w:cstheme="minorHAnsi"/>
                      <w:b/>
                      <w:color w:val="000000"/>
                      <w:sz w:val="22"/>
                      <w:szCs w:val="22"/>
                      <w:lang w:val="es-BO" w:eastAsia="es-BO"/>
                    </w:rPr>
                    <w:t>FETTINGS</w:t>
                  </w:r>
                </w:p>
              </w:tc>
            </w:tr>
            <w:tr w:rsidR="007E6224" w:rsidRPr="00264825" w:rsidTr="008D283A">
              <w:trPr>
                <w:trHeight w:val="503"/>
                <w:tblHeader/>
                <w:jc w:val="center"/>
              </w:trPr>
              <w:tc>
                <w:tcPr>
                  <w:tcW w:w="810" w:type="dxa"/>
                  <w:shd w:val="clear" w:color="auto" w:fill="B8CCE4"/>
                  <w:vAlign w:val="center"/>
                </w:tcPr>
                <w:p w:rsidR="007E6224" w:rsidRPr="00264825" w:rsidRDefault="007E6224" w:rsidP="008D283A">
                  <w:pPr>
                    <w:spacing w:before="60" w:after="60"/>
                    <w:jc w:val="center"/>
                    <w:rPr>
                      <w:rFonts w:ascii="Calibri" w:hAnsi="Calibri" w:cs="Calibri"/>
                      <w:b/>
                      <w:bCs/>
                      <w:sz w:val="18"/>
                      <w:szCs w:val="18"/>
                      <w:lang w:val="es-BO"/>
                    </w:rPr>
                  </w:pPr>
                  <w:r w:rsidRPr="00264825">
                    <w:rPr>
                      <w:rFonts w:ascii="Calibri" w:hAnsi="Calibri" w:cs="Calibri"/>
                      <w:b/>
                      <w:bCs/>
                      <w:sz w:val="18"/>
                      <w:szCs w:val="18"/>
                      <w:lang w:val="es-BO"/>
                    </w:rPr>
                    <w:t>N° ÍTEM</w:t>
                  </w:r>
                </w:p>
              </w:tc>
              <w:tc>
                <w:tcPr>
                  <w:tcW w:w="5194" w:type="dxa"/>
                  <w:shd w:val="clear" w:color="auto" w:fill="B8CCE4"/>
                  <w:noWrap/>
                  <w:vAlign w:val="center"/>
                </w:tcPr>
                <w:p w:rsidR="007E6224" w:rsidRPr="00264825" w:rsidRDefault="007E6224" w:rsidP="008D283A">
                  <w:pPr>
                    <w:spacing w:before="60" w:after="60"/>
                    <w:jc w:val="center"/>
                    <w:rPr>
                      <w:rFonts w:ascii="Calibri" w:hAnsi="Calibri" w:cs="Calibri"/>
                      <w:b/>
                      <w:bCs/>
                      <w:sz w:val="18"/>
                      <w:szCs w:val="18"/>
                      <w:lang w:val="es-BO"/>
                    </w:rPr>
                  </w:pPr>
                  <w:r w:rsidRPr="00264825">
                    <w:rPr>
                      <w:rFonts w:ascii="Calibri" w:hAnsi="Calibri" w:cs="Calibri"/>
                      <w:b/>
                      <w:bCs/>
                      <w:sz w:val="18"/>
                      <w:szCs w:val="18"/>
                      <w:lang w:val="es-BO"/>
                    </w:rPr>
                    <w:t>DESCRIPCIÓN DETALLADA DEL BIEN</w:t>
                  </w:r>
                </w:p>
              </w:tc>
              <w:tc>
                <w:tcPr>
                  <w:tcW w:w="1560" w:type="dxa"/>
                  <w:shd w:val="clear" w:color="auto" w:fill="B8CCE4"/>
                  <w:vAlign w:val="center"/>
                </w:tcPr>
                <w:p w:rsidR="007E6224" w:rsidRPr="00264825" w:rsidRDefault="007E6224" w:rsidP="008D283A">
                  <w:pPr>
                    <w:spacing w:before="60" w:after="60"/>
                    <w:jc w:val="center"/>
                    <w:rPr>
                      <w:rFonts w:ascii="Calibri" w:hAnsi="Calibri" w:cs="Calibri"/>
                      <w:b/>
                      <w:bCs/>
                      <w:sz w:val="18"/>
                      <w:szCs w:val="18"/>
                      <w:lang w:val="es-BO"/>
                    </w:rPr>
                  </w:pPr>
                  <w:r w:rsidRPr="00264825">
                    <w:rPr>
                      <w:rFonts w:ascii="Calibri" w:hAnsi="Calibri" w:cs="Calibri"/>
                      <w:b/>
                      <w:bCs/>
                      <w:sz w:val="18"/>
                      <w:szCs w:val="18"/>
                      <w:lang w:val="es-BO"/>
                    </w:rPr>
                    <w:t xml:space="preserve">UNIDAD DE MEDIDA </w:t>
                  </w:r>
                </w:p>
              </w:tc>
              <w:tc>
                <w:tcPr>
                  <w:tcW w:w="1402" w:type="dxa"/>
                  <w:shd w:val="clear" w:color="auto" w:fill="B8CCE4"/>
                  <w:noWrap/>
                  <w:vAlign w:val="center"/>
                </w:tcPr>
                <w:p w:rsidR="007E6224" w:rsidRPr="00264825" w:rsidRDefault="007E6224" w:rsidP="008D283A">
                  <w:pPr>
                    <w:spacing w:before="60" w:after="60"/>
                    <w:jc w:val="center"/>
                    <w:rPr>
                      <w:rFonts w:ascii="Calibri" w:hAnsi="Calibri" w:cs="Calibri"/>
                      <w:b/>
                      <w:bCs/>
                      <w:sz w:val="18"/>
                      <w:szCs w:val="18"/>
                      <w:lang w:val="es-BO"/>
                    </w:rPr>
                  </w:pPr>
                  <w:r w:rsidRPr="00264825">
                    <w:rPr>
                      <w:rFonts w:ascii="Calibri" w:hAnsi="Calibri" w:cs="Calibri"/>
                      <w:b/>
                      <w:bCs/>
                      <w:sz w:val="18"/>
                      <w:szCs w:val="18"/>
                      <w:lang w:val="es-BO"/>
                    </w:rPr>
                    <w:t xml:space="preserve">CANTIDAD </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1</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UNION RECTA, 1/4" OD TUBO,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Marca: Swagelok</w:t>
                  </w:r>
                  <w:r w:rsidRPr="00264825">
                    <w:rPr>
                      <w:rFonts w:ascii="Calibri" w:hAnsi="Calibri" w:cs="Calibri"/>
                      <w:b/>
                      <w:sz w:val="18"/>
                      <w:szCs w:val="18"/>
                      <w:lang w:val="es-BO"/>
                    </w:rPr>
                    <w:t xml:space="preserve"> 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4</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2</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UNION RECTA, 1/8" OD TUBO,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4</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3</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CONECTOR HEMBRA, 1/8" OD *1/4" NPT HEMBRA,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8</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4</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CONECTOR HEMBRA, 1/4" OD *1/4" NPT HEMBRA,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4</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5</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CONECTOR MACHO, 1/8" OD *1/4" NPT MACHO,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4</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6</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CONECTOR MACHO, 1/4" OD *1/4" NPT MACHO,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4</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lastRenderedPageBreak/>
                    <w:t>7</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CONECTOR MACHO, 1/8" OD *1/2" NPT MACHO,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4</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8</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CONECTOR MACHO, 1/4" OD *1/2" NPT MACHO,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4</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9</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UNION Te, 1/8" OD TUBO,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6</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10</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UNION Te, 1/8" OD TUBO, de latón.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6</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11</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UNION Te, 1/4" OD TUBO,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4</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12</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UNION Te, 1/4" OD TUBO, de latón.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4</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13</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UNION REDUCTORA DE 1/4"A 1/8" OD TUBO,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4</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14</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TAPON PARA TUBO 1/8" OD,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8</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15</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TAPON PARA RACOR -1/8" OD,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8</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16</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TAPON PARA TUBO 1/8" OD, de latón.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8</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17</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TAPON PARA RACOR -1/8" OD, de latón.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8</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18</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TAPON PARA TUBO 1/4" OD,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8</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19</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TAPON PARA RACOR -1/4" OD,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8</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20</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TAPON PARA TUBO 1/4" OD, de latón.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8</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21</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TAPON PARA RACOR -1/4" OD, de latón.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8</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lastRenderedPageBreak/>
                    <w:t>22</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JUEGO DE FERRULAS + TUERCA 1/8",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JUEGO</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40</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23</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JUEGO DE FERRULAS + TUERCA 1/8", de latón.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JUEGO</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20</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24</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JUEGO DE FERRULAS + TUERCA 1/4",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JUEGO</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30</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25</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TAPON MACHO 1/4" NPTM,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9</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26</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BASE ENCHUFE RAPIDO 316 QC4, 1/4" NPTH,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4</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27</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ESPIGA DE ENCHUFE 316 QC4, 1/4" NPTH, con válvula de retención DESO,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4</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28</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CONECTOR DIN-NPT, ENTRADA: DIN 477 NRO.1, SALIDA 1/4"NPT MACHO, de acero inoxidable.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2</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29</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CONECTOR CGA 510, conexión de entrada CGA 510, conexión de salida ¼” NPT Macho, de latón.</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2</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30</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CONECTOR CGA 580, conexión de entrada CGA 580, conexión de salida ¼” NPT Macho de latón.</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2</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31</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CONECTOR HEMBRA, 1/8" OD *1/4" NPT HEMBRA, CON RECUBRIMIENTO,</w:t>
                  </w:r>
                  <w:r w:rsidRPr="00264825">
                    <w:rPr>
                      <w:rFonts w:ascii="Calibri" w:hAnsi="Calibri" w:cs="Calibri"/>
                      <w:sz w:val="18"/>
                      <w:szCs w:val="18"/>
                    </w:rPr>
                    <w:t xml:space="preserve"> </w:t>
                  </w:r>
                  <w:r w:rsidRPr="00264825">
                    <w:rPr>
                      <w:rFonts w:ascii="Calibri" w:hAnsi="Calibri" w:cs="Calibri"/>
                      <w:sz w:val="18"/>
                      <w:szCs w:val="18"/>
                      <w:lang w:val="es-BO"/>
                    </w:rPr>
                    <w:t>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6</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32</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CONECTOR HEMBRA, 1/4" OD *1/4" NPT HEMBRA, CON RECUBRIMEINTOSULFINERT, SILCONERT, SILCOTEST,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6</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33</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FILTRO CON PORO DE 7 MICRONES, EN LINEAS DE ACERO INOXIDABLE DE 1/8" OD.</w:t>
                  </w:r>
                  <w:r w:rsidRPr="00264825">
                    <w:rPr>
                      <w:rFonts w:ascii="Calibri" w:hAnsi="Calibri" w:cs="Calibri"/>
                      <w:sz w:val="18"/>
                      <w:szCs w:val="18"/>
                    </w:rPr>
                    <w:t xml:space="preserve"> </w:t>
                  </w:r>
                  <w:r w:rsidRPr="00264825">
                    <w:rPr>
                      <w:rFonts w:ascii="Calibri" w:hAnsi="Calibri" w:cs="Calibri"/>
                      <w:sz w:val="18"/>
                      <w:szCs w:val="18"/>
                      <w:lang w:val="es-BO"/>
                    </w:rPr>
                    <w:t>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10</w:t>
                  </w:r>
                </w:p>
              </w:tc>
            </w:tr>
          </w:tbl>
          <w:p w:rsidR="007E6224" w:rsidRDefault="007E6224" w:rsidP="008D283A">
            <w:pPr>
              <w:pStyle w:val="Prrafodelista"/>
              <w:autoSpaceDE w:val="0"/>
              <w:autoSpaceDN w:val="0"/>
              <w:adjustRightInd w:val="0"/>
              <w:ind w:left="0"/>
              <w:contextualSpacing/>
              <w:jc w:val="both"/>
              <w:rPr>
                <w:rFonts w:ascii="Verdana" w:hAnsi="Verdana" w:cs="Calibri"/>
                <w:sz w:val="18"/>
                <w:szCs w:val="18"/>
                <w:lang w:eastAsia="es-BO"/>
              </w:rPr>
            </w:pPr>
          </w:p>
          <w:tbl>
            <w:tblPr>
              <w:tblW w:w="8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10"/>
              <w:gridCol w:w="5194"/>
              <w:gridCol w:w="1560"/>
              <w:gridCol w:w="1402"/>
            </w:tblGrid>
            <w:tr w:rsidR="007E6224" w:rsidRPr="00264825" w:rsidTr="008D283A">
              <w:trPr>
                <w:trHeight w:val="361"/>
                <w:tblHeader/>
                <w:jc w:val="center"/>
              </w:trPr>
              <w:tc>
                <w:tcPr>
                  <w:tcW w:w="8966" w:type="dxa"/>
                  <w:gridSpan w:val="4"/>
                  <w:shd w:val="clear" w:color="auto" w:fill="auto"/>
                  <w:vAlign w:val="center"/>
                </w:tcPr>
                <w:p w:rsidR="007E6224" w:rsidRPr="007E6224" w:rsidRDefault="007E6224" w:rsidP="008D283A">
                  <w:pPr>
                    <w:spacing w:before="60" w:after="60"/>
                    <w:rPr>
                      <w:rFonts w:asciiTheme="minorHAnsi" w:hAnsiTheme="minorHAnsi" w:cstheme="minorHAnsi"/>
                      <w:b/>
                      <w:bCs/>
                      <w:sz w:val="22"/>
                      <w:szCs w:val="22"/>
                      <w:lang w:val="es-BO"/>
                    </w:rPr>
                  </w:pPr>
                  <w:r w:rsidRPr="007E6224">
                    <w:rPr>
                      <w:rFonts w:asciiTheme="minorHAnsi" w:hAnsiTheme="minorHAnsi" w:cstheme="minorHAnsi"/>
                      <w:b/>
                      <w:sz w:val="22"/>
                      <w:szCs w:val="22"/>
                      <w:lang w:val="es-BO"/>
                    </w:rPr>
                    <w:t xml:space="preserve">LOTE Nº 2: </w:t>
                  </w:r>
                  <w:r w:rsidRPr="007E6224">
                    <w:rPr>
                      <w:rFonts w:asciiTheme="minorHAnsi" w:hAnsiTheme="minorHAnsi" w:cstheme="minorHAnsi"/>
                      <w:b/>
                      <w:color w:val="000000"/>
                      <w:sz w:val="22"/>
                      <w:szCs w:val="22"/>
                      <w:lang w:val="es-BO" w:eastAsia="es-BO"/>
                    </w:rPr>
                    <w:t>VÁLVULAS REGULADORAS</w:t>
                  </w:r>
                </w:p>
              </w:tc>
            </w:tr>
            <w:tr w:rsidR="007E6224" w:rsidRPr="00264825" w:rsidTr="008D283A">
              <w:trPr>
                <w:trHeight w:val="503"/>
                <w:tblHeader/>
                <w:jc w:val="center"/>
              </w:trPr>
              <w:tc>
                <w:tcPr>
                  <w:tcW w:w="810" w:type="dxa"/>
                  <w:shd w:val="clear" w:color="auto" w:fill="B8CCE4"/>
                  <w:vAlign w:val="center"/>
                </w:tcPr>
                <w:p w:rsidR="007E6224" w:rsidRPr="00264825" w:rsidRDefault="007E6224" w:rsidP="008D283A">
                  <w:pPr>
                    <w:spacing w:before="60" w:after="60"/>
                    <w:jc w:val="center"/>
                    <w:rPr>
                      <w:rFonts w:ascii="Calibri" w:hAnsi="Calibri" w:cs="Calibri"/>
                      <w:b/>
                      <w:bCs/>
                      <w:sz w:val="18"/>
                      <w:szCs w:val="18"/>
                      <w:lang w:val="es-BO"/>
                    </w:rPr>
                  </w:pPr>
                  <w:r w:rsidRPr="00264825">
                    <w:rPr>
                      <w:rFonts w:ascii="Calibri" w:hAnsi="Calibri" w:cs="Calibri"/>
                      <w:b/>
                      <w:bCs/>
                      <w:sz w:val="18"/>
                      <w:szCs w:val="18"/>
                      <w:lang w:val="es-BO"/>
                    </w:rPr>
                    <w:t>N° ÍTEM</w:t>
                  </w:r>
                </w:p>
              </w:tc>
              <w:tc>
                <w:tcPr>
                  <w:tcW w:w="5194" w:type="dxa"/>
                  <w:shd w:val="clear" w:color="auto" w:fill="B8CCE4"/>
                  <w:noWrap/>
                  <w:vAlign w:val="center"/>
                </w:tcPr>
                <w:p w:rsidR="007E6224" w:rsidRPr="00264825" w:rsidRDefault="007E6224" w:rsidP="008D283A">
                  <w:pPr>
                    <w:spacing w:before="60" w:after="60"/>
                    <w:jc w:val="center"/>
                    <w:rPr>
                      <w:rFonts w:ascii="Calibri" w:hAnsi="Calibri" w:cs="Calibri"/>
                      <w:b/>
                      <w:bCs/>
                      <w:sz w:val="18"/>
                      <w:szCs w:val="18"/>
                      <w:lang w:val="es-BO"/>
                    </w:rPr>
                  </w:pPr>
                  <w:r w:rsidRPr="00264825">
                    <w:rPr>
                      <w:rFonts w:ascii="Calibri" w:hAnsi="Calibri" w:cs="Calibri"/>
                      <w:b/>
                      <w:bCs/>
                      <w:sz w:val="18"/>
                      <w:szCs w:val="18"/>
                      <w:lang w:val="es-BO"/>
                    </w:rPr>
                    <w:t>DESCRIPCIÓN DETALLADA DEL BIEN</w:t>
                  </w:r>
                </w:p>
              </w:tc>
              <w:tc>
                <w:tcPr>
                  <w:tcW w:w="1560" w:type="dxa"/>
                  <w:shd w:val="clear" w:color="auto" w:fill="B8CCE4"/>
                  <w:vAlign w:val="center"/>
                </w:tcPr>
                <w:p w:rsidR="007E6224" w:rsidRPr="00264825" w:rsidRDefault="007E6224" w:rsidP="008D283A">
                  <w:pPr>
                    <w:spacing w:before="60" w:after="60"/>
                    <w:jc w:val="center"/>
                    <w:rPr>
                      <w:rFonts w:ascii="Calibri" w:hAnsi="Calibri" w:cs="Calibri"/>
                      <w:b/>
                      <w:bCs/>
                      <w:sz w:val="18"/>
                      <w:szCs w:val="18"/>
                      <w:lang w:val="es-BO"/>
                    </w:rPr>
                  </w:pPr>
                  <w:r w:rsidRPr="00264825">
                    <w:rPr>
                      <w:rFonts w:ascii="Calibri" w:hAnsi="Calibri" w:cs="Calibri"/>
                      <w:b/>
                      <w:bCs/>
                      <w:sz w:val="18"/>
                      <w:szCs w:val="18"/>
                      <w:lang w:val="es-BO"/>
                    </w:rPr>
                    <w:t xml:space="preserve">UNIDAD DE MEDIDA </w:t>
                  </w:r>
                </w:p>
              </w:tc>
              <w:tc>
                <w:tcPr>
                  <w:tcW w:w="1402" w:type="dxa"/>
                  <w:shd w:val="clear" w:color="auto" w:fill="B8CCE4"/>
                  <w:noWrap/>
                  <w:vAlign w:val="center"/>
                </w:tcPr>
                <w:p w:rsidR="007E6224" w:rsidRPr="00264825" w:rsidRDefault="007E6224" w:rsidP="008D283A">
                  <w:pPr>
                    <w:spacing w:before="60" w:after="60"/>
                    <w:jc w:val="center"/>
                    <w:rPr>
                      <w:rFonts w:ascii="Calibri" w:hAnsi="Calibri" w:cs="Calibri"/>
                      <w:b/>
                      <w:bCs/>
                      <w:sz w:val="18"/>
                      <w:szCs w:val="18"/>
                      <w:lang w:val="es-BO"/>
                    </w:rPr>
                  </w:pPr>
                  <w:r w:rsidRPr="00264825">
                    <w:rPr>
                      <w:rFonts w:ascii="Calibri" w:hAnsi="Calibri" w:cs="Calibri"/>
                      <w:b/>
                      <w:bCs/>
                      <w:sz w:val="18"/>
                      <w:szCs w:val="18"/>
                      <w:lang w:val="es-BO"/>
                    </w:rPr>
                    <w:t xml:space="preserve">CANTIDAD </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1</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VALVULA DE BOLA DE 1 PIEZA – 1/8”, serie 40g de acero inoxidable, cv 0.2, presión de servicio 3000 psig.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10</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lastRenderedPageBreak/>
                    <w:t>2</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VALVULA DE BOLA DE 1 PIEZA 1/4”, serie 40g de acero inoxidable, cv 0.2, presión de servicio 3000 psig.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10</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3</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VALVULA DE BOLA DE 1 PIEZA 1/8”, serie 40g de latón, cv 0.2, 1/8".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10</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4</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VALVULA DE BOLA DE 1 PIEZA ¼”, serie 40g de latón, cv 0.2, 1/4".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Marca: Swagelok</w:t>
                  </w:r>
                  <w:r w:rsidRPr="00264825">
                    <w:rPr>
                      <w:rFonts w:ascii="Calibri" w:hAnsi="Calibri" w:cs="Calibri"/>
                      <w:b/>
                      <w:sz w:val="18"/>
                      <w:szCs w:val="18"/>
                      <w:lang w:val="es-BO"/>
                    </w:rPr>
                    <w:t xml:space="preserve"> 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6</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5</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VALVULA AGUJA 316-W24, 1/8" OD, SS-ORS-2, 5000PSI-100°F,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4</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6</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VALVULA AGUJA, 316 1/4" NPTM, CON RECUBRIMIENTO SILCONERT/SILCOTESTE/SULFINERT PARA CONEXIÓN A BOMBONETAS,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8</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7</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VALVULA AGUJA, 316 1/4" NPTM, SS-1RM4-SG, 5000PSI-100F, CON RECUBRIMIENTO SILCONERT/SILCOTESTE/SULFINERT, de acero inoxidable.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4</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8</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VALVULA REGULADORA, Modelo: KPR1EPF412A30030, HP MAX 3000 Presión de Entrada - LP 0-50 PSI, de acero inoxidable, Conexión de ¼” NPTH, debe incluir: Manómetros de 0-5000 PSI y 0-60 PSI.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1</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9</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VALVULA REGULADORA, Modelo: KPR1EPF412A30000-12457, HP MAX 3000 Presión de Entrada - LP 0-50 PSI, de acero inoxidable, con tratamiento Sulfinert/Silconert/Silcotest, </w:t>
                  </w:r>
                </w:p>
                <w:p w:rsidR="007E6224" w:rsidRPr="00264825" w:rsidRDefault="007E6224" w:rsidP="008D283A">
                  <w:pPr>
                    <w:spacing w:before="60" w:after="60"/>
                    <w:jc w:val="both"/>
                    <w:rPr>
                      <w:rFonts w:ascii="Calibri" w:hAnsi="Calibri" w:cs="Calibri"/>
                      <w:sz w:val="18"/>
                      <w:szCs w:val="18"/>
                      <w:lang w:val="es-BO"/>
                    </w:rPr>
                  </w:pPr>
                  <w:r w:rsidRPr="000D36DF">
                    <w:rPr>
                      <w:rFonts w:ascii="Calibri" w:hAnsi="Calibri" w:cs="Calibri"/>
                      <w:b/>
                      <w:sz w:val="18"/>
                      <w:szCs w:val="18"/>
                      <w:lang w:val="es-BO"/>
                    </w:rPr>
                    <w:t>Nota.-</w:t>
                  </w:r>
                  <w:r w:rsidRPr="000D36DF">
                    <w:rPr>
                      <w:rFonts w:ascii="Calibri" w:hAnsi="Calibri" w:cs="Calibri"/>
                      <w:sz w:val="18"/>
                      <w:szCs w:val="18"/>
                      <w:lang w:val="es-BO"/>
                    </w:rPr>
                    <w:t xml:space="preserve"> </w:t>
                  </w:r>
                  <w:r w:rsidRPr="00264825">
                    <w:rPr>
                      <w:rFonts w:ascii="Calibri" w:hAnsi="Calibri" w:cs="Calibri"/>
                      <w:sz w:val="18"/>
                      <w:szCs w:val="18"/>
                      <w:lang w:val="es-BO"/>
                    </w:rPr>
                    <w:t xml:space="preserve">debe incluir: Manómetros de 0-5000 PSI y 0-60 PSI. </w:t>
                  </w:r>
                  <w:r w:rsidRPr="00264825">
                    <w:rPr>
                      <w:rFonts w:ascii="Calibri" w:hAnsi="Calibri" w:cs="Calibri"/>
                      <w:b/>
                      <w:sz w:val="18"/>
                      <w:szCs w:val="18"/>
                      <w:lang w:val="es-BO"/>
                    </w:rPr>
                    <w:t>(</w:t>
                  </w:r>
                  <w:r w:rsidRPr="000D36DF">
                    <w:rPr>
                      <w:rFonts w:ascii="Calibri" w:hAnsi="Calibri" w:cs="Calibri"/>
                      <w:b/>
                      <w:sz w:val="18"/>
                      <w:szCs w:val="18"/>
                      <w:lang w:val="es-BO"/>
                    </w:rPr>
                    <w:t>Los manómetros pueden o no tener tratamiento con Sulfinert/Silconert/Silcotest)</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Swagelok </w:t>
                  </w:r>
                  <w:r w:rsidRPr="00264825">
                    <w:rPr>
                      <w:rFonts w:ascii="Calibri" w:hAnsi="Calibri" w:cs="Calibri"/>
                      <w:b/>
                      <w:sz w:val="18"/>
                      <w:szCs w:val="18"/>
                      <w:lang w:val="es-BO"/>
                    </w:rPr>
                    <w:t>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2</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10</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KIT DE REPARO PARA VALVULA REGULADORA MODELO KPR1EPF412A30030 de características: HP MAX 3000 - LP 0-50 PSI, Conexión de ¼” NPTH, Con certificado de trazabilidad de todos sus componentes.</w:t>
                  </w:r>
                </w:p>
                <w:p w:rsidR="007E6224" w:rsidRPr="00264825" w:rsidRDefault="007E6224" w:rsidP="008D283A">
                  <w:pPr>
                    <w:spacing w:before="60" w:after="60"/>
                    <w:jc w:val="both"/>
                    <w:rPr>
                      <w:rFonts w:ascii="Calibri" w:hAnsi="Calibri" w:cs="Calibri"/>
                      <w:sz w:val="18"/>
                      <w:szCs w:val="18"/>
                      <w:lang w:val="es-BO"/>
                    </w:rPr>
                  </w:pPr>
                  <w:r w:rsidRPr="00264825">
                    <w:rPr>
                      <w:rFonts w:ascii="Calibri" w:hAnsi="Calibri" w:cs="Calibri"/>
                      <w:sz w:val="18"/>
                      <w:szCs w:val="18"/>
                      <w:lang w:val="es-BO"/>
                    </w:rPr>
                    <w:t xml:space="preserve">Marca: </w:t>
                  </w:r>
                  <w:r w:rsidRPr="00264825">
                    <w:rPr>
                      <w:rFonts w:ascii="Calibri" w:hAnsi="Calibri" w:cs="Calibri"/>
                      <w:b/>
                      <w:sz w:val="18"/>
                      <w:szCs w:val="18"/>
                      <w:lang w:val="es-BO"/>
                    </w:rPr>
                    <w:t>Swagelok</w:t>
                  </w:r>
                  <w:r w:rsidRPr="00264825">
                    <w:rPr>
                      <w:rFonts w:ascii="Calibri" w:hAnsi="Calibri" w:cs="Calibri"/>
                      <w:sz w:val="18"/>
                      <w:szCs w:val="18"/>
                      <w:lang w:val="es-BO"/>
                    </w:rPr>
                    <w:t xml:space="preserve"> o su equivalente.</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KIT</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5</w:t>
                  </w:r>
                </w:p>
              </w:tc>
            </w:tr>
            <w:tr w:rsidR="007E6224" w:rsidRPr="00264825" w:rsidTr="008D283A">
              <w:trPr>
                <w:trHeight w:val="398"/>
                <w:jc w:val="center"/>
              </w:trPr>
              <w:tc>
                <w:tcPr>
                  <w:tcW w:w="810" w:type="dxa"/>
                  <w:vAlign w:val="center"/>
                </w:tcPr>
                <w:p w:rsidR="007E6224" w:rsidRPr="00264825" w:rsidRDefault="007E6224" w:rsidP="008D283A">
                  <w:pPr>
                    <w:spacing w:before="60" w:after="60"/>
                    <w:jc w:val="center"/>
                    <w:rPr>
                      <w:rFonts w:ascii="Calibri" w:hAnsi="Calibri" w:cs="Calibri"/>
                      <w:bCs/>
                      <w:sz w:val="18"/>
                      <w:szCs w:val="18"/>
                      <w:lang w:val="es-BO"/>
                    </w:rPr>
                  </w:pPr>
                  <w:r w:rsidRPr="00264825">
                    <w:rPr>
                      <w:rFonts w:ascii="Calibri" w:hAnsi="Calibri" w:cs="Calibri"/>
                      <w:bCs/>
                      <w:sz w:val="18"/>
                      <w:szCs w:val="18"/>
                      <w:lang w:val="es-BO"/>
                    </w:rPr>
                    <w:t>11</w:t>
                  </w:r>
                </w:p>
              </w:tc>
              <w:tc>
                <w:tcPr>
                  <w:tcW w:w="5194" w:type="dxa"/>
                  <w:shd w:val="clear" w:color="auto" w:fill="auto"/>
                  <w:noWrap/>
                  <w:vAlign w:val="center"/>
                </w:tcPr>
                <w:p w:rsidR="007E6224" w:rsidRPr="00264825" w:rsidRDefault="007E6224" w:rsidP="008D283A">
                  <w:pPr>
                    <w:spacing w:before="60" w:after="60"/>
                    <w:jc w:val="both"/>
                    <w:rPr>
                      <w:rFonts w:ascii="Calibri" w:hAnsi="Calibri" w:cs="Calibri"/>
                      <w:sz w:val="18"/>
                      <w:szCs w:val="18"/>
                    </w:rPr>
                  </w:pPr>
                  <w:r w:rsidRPr="00264825">
                    <w:rPr>
                      <w:rFonts w:ascii="Calibri" w:hAnsi="Calibri" w:cs="Calibri"/>
                      <w:sz w:val="18"/>
                      <w:szCs w:val="18"/>
                    </w:rPr>
                    <w:t xml:space="preserve">Manómetro de 0 – 60 PSI, ¼” NPTM, 63mm de dial. </w:t>
                  </w:r>
                </w:p>
              </w:tc>
              <w:tc>
                <w:tcPr>
                  <w:tcW w:w="1560" w:type="dxa"/>
                  <w:vAlign w:val="center"/>
                </w:tcPr>
                <w:p w:rsidR="007E6224" w:rsidRPr="00264825" w:rsidRDefault="007E6224" w:rsidP="008D283A">
                  <w:pPr>
                    <w:jc w:val="center"/>
                    <w:rPr>
                      <w:rFonts w:ascii="Calibri" w:hAnsi="Calibri" w:cs="Calibri"/>
                      <w:color w:val="000000"/>
                      <w:sz w:val="18"/>
                      <w:szCs w:val="18"/>
                    </w:rPr>
                  </w:pPr>
                  <w:r w:rsidRPr="00264825">
                    <w:rPr>
                      <w:rFonts w:ascii="Calibri" w:hAnsi="Calibri" w:cs="Calibri"/>
                      <w:color w:val="000000"/>
                      <w:sz w:val="18"/>
                      <w:szCs w:val="18"/>
                    </w:rPr>
                    <w:t>PIEZA</w:t>
                  </w:r>
                </w:p>
              </w:tc>
              <w:tc>
                <w:tcPr>
                  <w:tcW w:w="1402" w:type="dxa"/>
                  <w:shd w:val="clear" w:color="auto" w:fill="auto"/>
                  <w:noWrap/>
                  <w:vAlign w:val="center"/>
                </w:tcPr>
                <w:p w:rsidR="007E6224" w:rsidRPr="00264825" w:rsidRDefault="007E6224" w:rsidP="008D283A">
                  <w:pPr>
                    <w:spacing w:before="60" w:after="60"/>
                    <w:jc w:val="center"/>
                    <w:rPr>
                      <w:rFonts w:ascii="Calibri" w:hAnsi="Calibri" w:cs="Calibri"/>
                      <w:bCs/>
                      <w:sz w:val="18"/>
                      <w:szCs w:val="18"/>
                    </w:rPr>
                  </w:pPr>
                  <w:r w:rsidRPr="00264825">
                    <w:rPr>
                      <w:rFonts w:ascii="Calibri" w:hAnsi="Calibri" w:cs="Calibri"/>
                      <w:bCs/>
                      <w:sz w:val="18"/>
                      <w:szCs w:val="18"/>
                    </w:rPr>
                    <w:t>4</w:t>
                  </w:r>
                </w:p>
              </w:tc>
            </w:tr>
          </w:tbl>
          <w:p w:rsidR="007E6224" w:rsidRDefault="007E6224" w:rsidP="008D283A">
            <w:pPr>
              <w:pStyle w:val="Prrafodelista"/>
              <w:autoSpaceDE w:val="0"/>
              <w:autoSpaceDN w:val="0"/>
              <w:adjustRightInd w:val="0"/>
              <w:ind w:left="0"/>
              <w:contextualSpacing/>
              <w:jc w:val="both"/>
              <w:rPr>
                <w:rFonts w:ascii="Verdana" w:hAnsi="Verdana" w:cs="Calibri"/>
                <w:sz w:val="18"/>
                <w:szCs w:val="18"/>
                <w:lang w:eastAsia="es-BO"/>
              </w:rPr>
            </w:pPr>
          </w:p>
          <w:p w:rsidR="007E6224" w:rsidRPr="00413C23" w:rsidRDefault="007E6224" w:rsidP="008D283A">
            <w:pPr>
              <w:pStyle w:val="Prrafodelista"/>
              <w:autoSpaceDE w:val="0"/>
              <w:autoSpaceDN w:val="0"/>
              <w:adjustRightInd w:val="0"/>
              <w:ind w:left="0"/>
              <w:contextualSpacing/>
              <w:jc w:val="both"/>
              <w:rPr>
                <w:rFonts w:ascii="Verdana" w:hAnsi="Verdana" w:cs="Calibri"/>
                <w:sz w:val="2"/>
                <w:szCs w:val="2"/>
                <w:lang w:eastAsia="es-BO"/>
              </w:rPr>
            </w:pPr>
          </w:p>
        </w:tc>
      </w:tr>
      <w:tr w:rsidR="007E6224" w:rsidRPr="00264825" w:rsidTr="008D283A">
        <w:trPr>
          <w:trHeight w:val="390"/>
        </w:trPr>
        <w:tc>
          <w:tcPr>
            <w:tcW w:w="9603" w:type="dxa"/>
            <w:shd w:val="clear" w:color="auto" w:fill="B8CCE4"/>
            <w:vAlign w:val="center"/>
          </w:tcPr>
          <w:p w:rsidR="007E6224" w:rsidRPr="00264825" w:rsidRDefault="007E6224" w:rsidP="008D283A">
            <w:pPr>
              <w:rPr>
                <w:rFonts w:ascii="Calibri" w:hAnsi="Calibri" w:cs="Calibri"/>
                <w:sz w:val="22"/>
                <w:szCs w:val="22"/>
                <w:lang w:eastAsia="es-BO"/>
              </w:rPr>
            </w:pPr>
            <w:r w:rsidRPr="00264825">
              <w:rPr>
                <w:rFonts w:ascii="Calibri" w:hAnsi="Calibri" w:cs="Calibri"/>
                <w:b/>
                <w:bCs/>
                <w:sz w:val="22"/>
                <w:szCs w:val="22"/>
              </w:rPr>
              <w:lastRenderedPageBreak/>
              <w:t>PLAZO DE ENTREGA</w:t>
            </w:r>
          </w:p>
        </w:tc>
      </w:tr>
      <w:tr w:rsidR="007E6224" w:rsidRPr="00264825" w:rsidTr="008D283A">
        <w:trPr>
          <w:trHeight w:val="730"/>
        </w:trPr>
        <w:tc>
          <w:tcPr>
            <w:tcW w:w="9603" w:type="dxa"/>
            <w:shd w:val="clear" w:color="auto" w:fill="auto"/>
            <w:vAlign w:val="center"/>
          </w:tcPr>
          <w:p w:rsidR="007E6224" w:rsidRPr="00264825" w:rsidRDefault="007E6224" w:rsidP="008D283A">
            <w:pPr>
              <w:autoSpaceDE w:val="0"/>
              <w:autoSpaceDN w:val="0"/>
              <w:adjustRightInd w:val="0"/>
              <w:jc w:val="both"/>
              <w:rPr>
                <w:rFonts w:ascii="Calibri" w:hAnsi="Calibri" w:cs="Calibri"/>
                <w:bCs/>
                <w:sz w:val="22"/>
                <w:szCs w:val="22"/>
                <w:lang w:val="es-ES_tradnl" w:eastAsia="es-BO"/>
              </w:rPr>
            </w:pPr>
            <w:r w:rsidRPr="00264825">
              <w:rPr>
                <w:rFonts w:ascii="Calibri" w:hAnsi="Calibri" w:cs="Calibri"/>
                <w:bCs/>
                <w:sz w:val="22"/>
                <w:szCs w:val="22"/>
                <w:lang w:eastAsia="es-BO"/>
              </w:rPr>
              <w:t xml:space="preserve">El plazo máximo de entrega de los </w:t>
            </w:r>
            <w:r>
              <w:rPr>
                <w:rFonts w:ascii="Calibri" w:hAnsi="Calibri" w:cs="Calibri"/>
                <w:bCs/>
                <w:sz w:val="22"/>
                <w:szCs w:val="22"/>
                <w:lang w:eastAsia="es-BO"/>
              </w:rPr>
              <w:t>lotes</w:t>
            </w:r>
            <w:r w:rsidRPr="00264825">
              <w:rPr>
                <w:rFonts w:ascii="Calibri" w:hAnsi="Calibri" w:cs="Calibri"/>
                <w:bCs/>
                <w:sz w:val="22"/>
                <w:szCs w:val="22"/>
                <w:lang w:eastAsia="es-BO"/>
              </w:rPr>
              <w:t xml:space="preserve"> adjudicados es de </w:t>
            </w:r>
            <w:r w:rsidRPr="00264825">
              <w:rPr>
                <w:rFonts w:ascii="Calibri" w:hAnsi="Calibri" w:cs="Calibri"/>
                <w:bCs/>
                <w:color w:val="000000"/>
                <w:sz w:val="22"/>
                <w:szCs w:val="22"/>
                <w:lang w:eastAsia="es-BO"/>
              </w:rPr>
              <w:t>60</w:t>
            </w:r>
            <w:r w:rsidRPr="00264825">
              <w:rPr>
                <w:rFonts w:ascii="Calibri" w:hAnsi="Calibri" w:cs="Calibri"/>
                <w:bCs/>
                <w:color w:val="FF0000"/>
                <w:sz w:val="22"/>
                <w:szCs w:val="22"/>
                <w:lang w:eastAsia="es-BO"/>
              </w:rPr>
              <w:t xml:space="preserve"> </w:t>
            </w:r>
            <w:r w:rsidRPr="00264825">
              <w:rPr>
                <w:rFonts w:ascii="Calibri" w:hAnsi="Calibri" w:cs="Calibri"/>
                <w:bCs/>
                <w:sz w:val="22"/>
                <w:szCs w:val="22"/>
                <w:lang w:eastAsia="es-BO"/>
              </w:rPr>
              <w:t>días calendarios, computables a partir la instrucción emitida por la Unidad Solicitante.</w:t>
            </w:r>
          </w:p>
        </w:tc>
      </w:tr>
    </w:tbl>
    <w:p w:rsidR="007E6224" w:rsidRPr="00264825" w:rsidRDefault="007E6224" w:rsidP="007E6224">
      <w:pPr>
        <w:rPr>
          <w:rFonts w:ascii="Calibri" w:hAnsi="Calibri" w:cs="Calibri"/>
          <w:b/>
          <w:sz w:val="22"/>
          <w:szCs w:val="22"/>
        </w:rPr>
      </w:pPr>
    </w:p>
    <w:p w:rsidR="00B46464" w:rsidRPr="00264825" w:rsidRDefault="00B46464" w:rsidP="00B46464">
      <w:pPr>
        <w:rPr>
          <w:rFonts w:ascii="Calibri" w:hAnsi="Calibri" w:cs="Calibri"/>
          <w:b/>
          <w:sz w:val="22"/>
          <w:szCs w:val="22"/>
        </w:rPr>
      </w:pPr>
    </w:p>
    <w:p w:rsidR="00B46464" w:rsidRPr="00264825" w:rsidRDefault="00B46464" w:rsidP="00B276D0">
      <w:pPr>
        <w:pStyle w:val="Prrafodelista"/>
        <w:numPr>
          <w:ilvl w:val="0"/>
          <w:numId w:val="36"/>
        </w:numPr>
        <w:ind w:left="567" w:hanging="567"/>
        <w:contextualSpacing/>
        <w:jc w:val="both"/>
        <w:rPr>
          <w:rFonts w:ascii="Calibri" w:hAnsi="Calibri" w:cs="Calibri"/>
          <w:b/>
          <w:bCs/>
          <w:sz w:val="22"/>
          <w:szCs w:val="22"/>
          <w:lang w:eastAsia="es-BO"/>
        </w:rPr>
      </w:pPr>
      <w:r w:rsidRPr="00264825">
        <w:rPr>
          <w:rFonts w:ascii="Calibri" w:hAnsi="Calibri" w:cs="Calibri"/>
          <w:b/>
          <w:bCs/>
          <w:sz w:val="22"/>
          <w:szCs w:val="22"/>
          <w:lang w:eastAsia="es-BO"/>
        </w:rPr>
        <w:t>CONDICIONES REQUERIDAS PARA EL BIEN (De cumplimiento obligatorio por el proponente)</w:t>
      </w:r>
      <w:r w:rsidR="007E6224">
        <w:rPr>
          <w:rFonts w:ascii="Calibri" w:hAnsi="Calibri" w:cs="Calibri"/>
          <w:b/>
          <w:bCs/>
          <w:sz w:val="22"/>
          <w:szCs w:val="22"/>
          <w:lang w:eastAsia="es-BO"/>
        </w:rPr>
        <w:t xml:space="preserve"> </w:t>
      </w:r>
    </w:p>
    <w:p w:rsidR="00B46464" w:rsidRPr="007E6224" w:rsidRDefault="007E6224" w:rsidP="007E6224">
      <w:pPr>
        <w:jc w:val="both"/>
        <w:rPr>
          <w:rFonts w:ascii="Calibri" w:hAnsi="Calibri" w:cs="Calibri"/>
          <w:b/>
          <w:sz w:val="22"/>
          <w:szCs w:val="22"/>
          <w:u w:val="single"/>
        </w:rPr>
      </w:pPr>
      <w:r>
        <w:rPr>
          <w:rFonts w:ascii="Calibri" w:hAnsi="Calibri" w:cs="Calibri"/>
          <w:b/>
          <w:sz w:val="22"/>
          <w:szCs w:val="22"/>
        </w:rPr>
        <w:t xml:space="preserve">           </w:t>
      </w:r>
      <w:r w:rsidRPr="007E6224">
        <w:rPr>
          <w:rFonts w:ascii="Calibri" w:hAnsi="Calibri" w:cs="Calibri"/>
          <w:b/>
          <w:sz w:val="22"/>
          <w:szCs w:val="22"/>
          <w:u w:val="single"/>
        </w:rPr>
        <w:t>APLICABLE PARA EL LOTE Nº 1 Y LOTE Nº 2</w:t>
      </w:r>
    </w:p>
    <w:p w:rsidR="007E6224" w:rsidRPr="007E6224" w:rsidRDefault="007E6224" w:rsidP="007E6224">
      <w:pPr>
        <w:jc w:val="both"/>
        <w:rPr>
          <w:rFonts w:ascii="Calibri" w:hAnsi="Calibri" w:cs="Calibri"/>
          <w:b/>
          <w:sz w:val="22"/>
          <w:szCs w:val="22"/>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1"/>
      </w:tblGrid>
      <w:tr w:rsidR="00B46464" w:rsidRPr="00264825" w:rsidTr="00452752">
        <w:trPr>
          <w:trHeight w:val="397"/>
        </w:trPr>
        <w:tc>
          <w:tcPr>
            <w:tcW w:w="9781" w:type="dxa"/>
            <w:shd w:val="clear" w:color="auto" w:fill="B8CCE4"/>
            <w:vAlign w:val="center"/>
          </w:tcPr>
          <w:p w:rsidR="00B46464" w:rsidRPr="00264825" w:rsidRDefault="00B46464" w:rsidP="00452752">
            <w:pPr>
              <w:autoSpaceDE w:val="0"/>
              <w:autoSpaceDN w:val="0"/>
              <w:adjustRightInd w:val="0"/>
              <w:rPr>
                <w:rFonts w:ascii="Calibri" w:hAnsi="Calibri" w:cs="Calibri"/>
                <w:b/>
                <w:bCs/>
                <w:sz w:val="22"/>
                <w:szCs w:val="22"/>
                <w:lang w:eastAsia="es-BO"/>
              </w:rPr>
            </w:pPr>
            <w:r w:rsidRPr="00264825">
              <w:rPr>
                <w:rFonts w:ascii="Calibri" w:hAnsi="Calibri" w:cs="Calibri"/>
                <w:b/>
                <w:bCs/>
                <w:sz w:val="22"/>
                <w:szCs w:val="22"/>
              </w:rPr>
              <w:t xml:space="preserve">LUGAR DE ENTREGA DE LOS BIENES </w:t>
            </w:r>
          </w:p>
        </w:tc>
      </w:tr>
      <w:tr w:rsidR="00B46464" w:rsidRPr="00264825" w:rsidTr="00452752">
        <w:trPr>
          <w:trHeight w:val="772"/>
        </w:trPr>
        <w:tc>
          <w:tcPr>
            <w:tcW w:w="9781" w:type="dxa"/>
            <w:shd w:val="clear" w:color="auto" w:fill="auto"/>
            <w:vAlign w:val="center"/>
          </w:tcPr>
          <w:p w:rsidR="00B46464" w:rsidRPr="00264825" w:rsidRDefault="00B46464" w:rsidP="00452752">
            <w:pPr>
              <w:autoSpaceDE w:val="0"/>
              <w:autoSpaceDN w:val="0"/>
              <w:adjustRightInd w:val="0"/>
              <w:jc w:val="both"/>
              <w:rPr>
                <w:rFonts w:ascii="Calibri" w:hAnsi="Calibri" w:cs="Calibri"/>
                <w:sz w:val="22"/>
                <w:szCs w:val="22"/>
                <w:lang w:eastAsia="es-BO"/>
              </w:rPr>
            </w:pPr>
            <w:r w:rsidRPr="00264825">
              <w:rPr>
                <w:rFonts w:ascii="Calibri" w:hAnsi="Calibri" w:cs="Calibri"/>
                <w:sz w:val="22"/>
                <w:szCs w:val="22"/>
              </w:rPr>
              <w:t>El lugar de entrega es en almacenes de la VPACF - YPFB ubicado en la ciudad de Villa Montes - Tarija, Barrio Bilbao Rioja carretera al Paraguay entre Ibibobo y Samayhuate.</w:t>
            </w:r>
          </w:p>
        </w:tc>
      </w:tr>
      <w:tr w:rsidR="00B46464" w:rsidRPr="00264825" w:rsidTr="00452752">
        <w:trPr>
          <w:trHeight w:val="392"/>
        </w:trPr>
        <w:tc>
          <w:tcPr>
            <w:tcW w:w="9781" w:type="dxa"/>
            <w:shd w:val="clear" w:color="auto" w:fill="B8CCE4"/>
            <w:vAlign w:val="center"/>
          </w:tcPr>
          <w:p w:rsidR="00B46464" w:rsidRPr="00264825" w:rsidRDefault="00B46464" w:rsidP="00452752">
            <w:pPr>
              <w:autoSpaceDE w:val="0"/>
              <w:autoSpaceDN w:val="0"/>
              <w:adjustRightInd w:val="0"/>
              <w:rPr>
                <w:rFonts w:ascii="Calibri" w:hAnsi="Calibri" w:cs="Calibri"/>
                <w:sz w:val="22"/>
                <w:szCs w:val="22"/>
                <w:lang w:eastAsia="es-BO"/>
              </w:rPr>
            </w:pPr>
            <w:r w:rsidRPr="00264825">
              <w:rPr>
                <w:rFonts w:ascii="Calibri" w:hAnsi="Calibri" w:cs="Calibri"/>
                <w:b/>
                <w:bCs/>
                <w:sz w:val="22"/>
                <w:szCs w:val="22"/>
              </w:rPr>
              <w:t xml:space="preserve">FORMA DE PAGO </w:t>
            </w:r>
          </w:p>
        </w:tc>
      </w:tr>
      <w:tr w:rsidR="00B46464" w:rsidRPr="00264825" w:rsidTr="00452752">
        <w:trPr>
          <w:trHeight w:val="1030"/>
        </w:trPr>
        <w:tc>
          <w:tcPr>
            <w:tcW w:w="9781" w:type="dxa"/>
            <w:tcBorders>
              <w:bottom w:val="single" w:sz="4" w:space="0" w:color="auto"/>
            </w:tcBorders>
            <w:shd w:val="clear" w:color="auto" w:fill="auto"/>
            <w:vAlign w:val="center"/>
          </w:tcPr>
          <w:p w:rsidR="00B46464" w:rsidRPr="00264825" w:rsidRDefault="00B46464" w:rsidP="00452752">
            <w:pPr>
              <w:autoSpaceDE w:val="0"/>
              <w:autoSpaceDN w:val="0"/>
              <w:adjustRightInd w:val="0"/>
              <w:jc w:val="both"/>
              <w:rPr>
                <w:rFonts w:ascii="Calibri" w:hAnsi="Calibri" w:cs="Calibri"/>
                <w:sz w:val="22"/>
                <w:szCs w:val="22"/>
                <w:lang w:eastAsia="es-BO"/>
              </w:rPr>
            </w:pPr>
            <w:r w:rsidRPr="00264825">
              <w:rPr>
                <w:rFonts w:ascii="Calibri" w:hAnsi="Calibri" w:cs="Calibri"/>
                <w:sz w:val="22"/>
                <w:szCs w:val="22"/>
                <w:lang w:eastAsia="es-BO"/>
              </w:rPr>
              <w:t>El pago será vía SIGEP, posterior a la recepción definitiva de los bienes y emitido el Informe de conformidad por el Comité de Recepción.</w:t>
            </w:r>
          </w:p>
          <w:p w:rsidR="00B46464" w:rsidRPr="00264825" w:rsidRDefault="00B46464" w:rsidP="00452752">
            <w:pPr>
              <w:autoSpaceDE w:val="0"/>
              <w:autoSpaceDN w:val="0"/>
              <w:adjustRightInd w:val="0"/>
              <w:jc w:val="both"/>
              <w:rPr>
                <w:rFonts w:ascii="Calibri" w:hAnsi="Calibri" w:cs="Calibri"/>
                <w:sz w:val="22"/>
                <w:szCs w:val="22"/>
                <w:lang w:eastAsia="es-BO"/>
              </w:rPr>
            </w:pPr>
            <w:r w:rsidRPr="00264825">
              <w:rPr>
                <w:rFonts w:ascii="Calibri" w:hAnsi="Calibri" w:cs="Calibri"/>
                <w:sz w:val="22"/>
                <w:szCs w:val="22"/>
                <w:lang w:eastAsia="es-BO"/>
              </w:rPr>
              <w:t>Por consiguiente, para efectos de pago la empresa contratada deberá adjuntar:</w:t>
            </w:r>
          </w:p>
          <w:p w:rsidR="00B46464" w:rsidRPr="00264825" w:rsidRDefault="00B46464" w:rsidP="00B276D0">
            <w:pPr>
              <w:numPr>
                <w:ilvl w:val="0"/>
                <w:numId w:val="37"/>
              </w:numPr>
              <w:autoSpaceDE w:val="0"/>
              <w:autoSpaceDN w:val="0"/>
              <w:adjustRightInd w:val="0"/>
              <w:jc w:val="both"/>
              <w:rPr>
                <w:rFonts w:ascii="Calibri" w:hAnsi="Calibri" w:cs="Calibri"/>
                <w:sz w:val="22"/>
                <w:szCs w:val="22"/>
                <w:lang w:eastAsia="es-BO"/>
              </w:rPr>
            </w:pPr>
            <w:r w:rsidRPr="00264825">
              <w:rPr>
                <w:rFonts w:ascii="Calibri" w:hAnsi="Calibri" w:cs="Calibri"/>
                <w:sz w:val="22"/>
                <w:szCs w:val="22"/>
                <w:lang w:eastAsia="es-BO"/>
              </w:rPr>
              <w:t>Carta de solicitud de pago y nota de entrega.</w:t>
            </w:r>
          </w:p>
          <w:p w:rsidR="00B46464" w:rsidRPr="00264825" w:rsidRDefault="00B46464" w:rsidP="00B276D0">
            <w:pPr>
              <w:numPr>
                <w:ilvl w:val="0"/>
                <w:numId w:val="37"/>
              </w:numPr>
              <w:autoSpaceDE w:val="0"/>
              <w:autoSpaceDN w:val="0"/>
              <w:adjustRightInd w:val="0"/>
              <w:jc w:val="both"/>
              <w:rPr>
                <w:rFonts w:ascii="Calibri" w:hAnsi="Calibri" w:cs="Calibri"/>
                <w:sz w:val="22"/>
                <w:szCs w:val="22"/>
                <w:lang w:eastAsia="es-BO"/>
              </w:rPr>
            </w:pPr>
            <w:r w:rsidRPr="00264825">
              <w:rPr>
                <w:rFonts w:ascii="Calibri" w:hAnsi="Calibri" w:cs="Calibri"/>
                <w:sz w:val="22"/>
                <w:szCs w:val="22"/>
                <w:lang w:eastAsia="es-BO"/>
              </w:rPr>
              <w:t>Factura original de la Empresa debidamente registrada en Impuestos Nacionales</w:t>
            </w:r>
          </w:p>
          <w:p w:rsidR="00B46464" w:rsidRPr="00264825" w:rsidRDefault="00B46464" w:rsidP="00B276D0">
            <w:pPr>
              <w:numPr>
                <w:ilvl w:val="0"/>
                <w:numId w:val="37"/>
              </w:numPr>
              <w:autoSpaceDE w:val="0"/>
              <w:autoSpaceDN w:val="0"/>
              <w:adjustRightInd w:val="0"/>
              <w:jc w:val="both"/>
              <w:rPr>
                <w:rFonts w:ascii="Calibri" w:hAnsi="Calibri" w:cs="Calibri"/>
                <w:sz w:val="22"/>
                <w:szCs w:val="22"/>
                <w:lang w:eastAsia="es-BO"/>
              </w:rPr>
            </w:pPr>
            <w:r w:rsidRPr="00264825">
              <w:rPr>
                <w:rFonts w:ascii="Calibri" w:hAnsi="Calibri" w:cs="Calibri"/>
                <w:sz w:val="22"/>
                <w:szCs w:val="22"/>
                <w:lang w:eastAsia="es-BO"/>
              </w:rPr>
              <w:t>Fotocopia simple del NIT</w:t>
            </w:r>
          </w:p>
          <w:p w:rsidR="00B46464" w:rsidRPr="00264825" w:rsidRDefault="00B46464" w:rsidP="00B276D0">
            <w:pPr>
              <w:numPr>
                <w:ilvl w:val="0"/>
                <w:numId w:val="37"/>
              </w:numPr>
              <w:autoSpaceDE w:val="0"/>
              <w:autoSpaceDN w:val="0"/>
              <w:adjustRightInd w:val="0"/>
              <w:jc w:val="both"/>
              <w:rPr>
                <w:rFonts w:ascii="Calibri" w:hAnsi="Calibri" w:cs="Calibri"/>
                <w:sz w:val="22"/>
                <w:szCs w:val="22"/>
                <w:lang w:eastAsia="es-BO"/>
              </w:rPr>
            </w:pPr>
            <w:r w:rsidRPr="00264825">
              <w:rPr>
                <w:rFonts w:ascii="Calibri" w:hAnsi="Calibri" w:cs="Calibri"/>
                <w:sz w:val="22"/>
                <w:szCs w:val="22"/>
                <w:lang w:eastAsia="es-BO"/>
              </w:rPr>
              <w:t>Fotocopia simple del registro de beneficiarios SIGEP.</w:t>
            </w:r>
          </w:p>
          <w:p w:rsidR="00B46464" w:rsidRPr="00264825" w:rsidRDefault="00B46464" w:rsidP="00B276D0">
            <w:pPr>
              <w:numPr>
                <w:ilvl w:val="0"/>
                <w:numId w:val="37"/>
              </w:numPr>
              <w:autoSpaceDE w:val="0"/>
              <w:autoSpaceDN w:val="0"/>
              <w:adjustRightInd w:val="0"/>
              <w:jc w:val="both"/>
              <w:rPr>
                <w:rFonts w:ascii="Calibri" w:hAnsi="Calibri" w:cs="Calibri"/>
                <w:sz w:val="22"/>
                <w:szCs w:val="22"/>
                <w:lang w:eastAsia="es-BO"/>
              </w:rPr>
            </w:pPr>
            <w:r w:rsidRPr="00264825">
              <w:rPr>
                <w:rFonts w:ascii="Calibri" w:hAnsi="Calibri" w:cs="Calibri"/>
                <w:sz w:val="22"/>
                <w:szCs w:val="22"/>
                <w:lang w:eastAsia="es-BO"/>
              </w:rPr>
              <w:t>Fotocopia simple del contrato.</w:t>
            </w:r>
          </w:p>
        </w:tc>
      </w:tr>
      <w:tr w:rsidR="00B46464" w:rsidRPr="00264825" w:rsidTr="00452752">
        <w:trPr>
          <w:trHeight w:val="422"/>
        </w:trPr>
        <w:tc>
          <w:tcPr>
            <w:tcW w:w="9781" w:type="dxa"/>
            <w:shd w:val="clear" w:color="auto" w:fill="B4C6E7"/>
            <w:vAlign w:val="center"/>
          </w:tcPr>
          <w:p w:rsidR="00B46464" w:rsidRPr="00264825" w:rsidRDefault="00B46464" w:rsidP="00452752">
            <w:pPr>
              <w:autoSpaceDE w:val="0"/>
              <w:autoSpaceDN w:val="0"/>
              <w:adjustRightInd w:val="0"/>
              <w:jc w:val="both"/>
              <w:rPr>
                <w:rFonts w:ascii="Calibri" w:hAnsi="Calibri" w:cs="Calibri"/>
                <w:b/>
                <w:sz w:val="22"/>
                <w:szCs w:val="22"/>
              </w:rPr>
            </w:pPr>
            <w:r w:rsidRPr="00264825">
              <w:rPr>
                <w:rFonts w:ascii="Calibri" w:hAnsi="Calibri" w:cs="Calibri"/>
                <w:b/>
                <w:sz w:val="22"/>
                <w:szCs w:val="22"/>
              </w:rPr>
              <w:t>MULTAS</w:t>
            </w:r>
          </w:p>
        </w:tc>
      </w:tr>
      <w:tr w:rsidR="00B46464" w:rsidRPr="00264825" w:rsidTr="00452752">
        <w:trPr>
          <w:trHeight w:val="555"/>
        </w:trPr>
        <w:tc>
          <w:tcPr>
            <w:tcW w:w="9781" w:type="dxa"/>
            <w:shd w:val="clear" w:color="auto" w:fill="auto"/>
            <w:vAlign w:val="center"/>
          </w:tcPr>
          <w:p w:rsidR="00B46464" w:rsidRPr="00264825" w:rsidRDefault="00B46464" w:rsidP="00452752">
            <w:pPr>
              <w:autoSpaceDE w:val="0"/>
              <w:autoSpaceDN w:val="0"/>
              <w:adjustRightInd w:val="0"/>
              <w:jc w:val="both"/>
              <w:rPr>
                <w:rFonts w:ascii="Calibri" w:hAnsi="Calibri" w:cs="Calibri"/>
                <w:sz w:val="22"/>
                <w:szCs w:val="22"/>
              </w:rPr>
            </w:pPr>
            <w:r w:rsidRPr="00264825">
              <w:rPr>
                <w:rFonts w:ascii="Calibri" w:hAnsi="Calibri" w:cs="Calibri"/>
                <w:sz w:val="22"/>
                <w:szCs w:val="22"/>
              </w:rPr>
              <w:t>En caso de incumplimiento en el plazo de entrega, se aplicará una multa equivalente al uno por ciento (1%) del monto total del contrato por cada día calendario de atraso, hasta un máximo de 20%, en cuyo caso se procederá a la Resolución del contrato. Yacimientos Petrolíferos Fiscales Bolivianos  se reserva el derecho de iniciar las acciones legales y administrativas que correspondan.</w:t>
            </w:r>
          </w:p>
        </w:tc>
      </w:tr>
      <w:tr w:rsidR="00B46464" w:rsidRPr="00264825" w:rsidTr="00452752">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B46464" w:rsidRPr="00264825" w:rsidRDefault="00B46464" w:rsidP="00452752">
            <w:pPr>
              <w:autoSpaceDE w:val="0"/>
              <w:autoSpaceDN w:val="0"/>
              <w:adjustRightInd w:val="0"/>
              <w:jc w:val="both"/>
              <w:rPr>
                <w:rFonts w:ascii="Calibri" w:hAnsi="Calibri" w:cs="Calibri"/>
                <w:b/>
                <w:sz w:val="22"/>
                <w:szCs w:val="22"/>
              </w:rPr>
            </w:pPr>
            <w:r w:rsidRPr="00264825">
              <w:rPr>
                <w:rFonts w:ascii="Calibri" w:hAnsi="Calibri" w:cs="Calibri"/>
                <w:b/>
                <w:sz w:val="22"/>
                <w:szCs w:val="22"/>
              </w:rPr>
              <w:t>GARANTÍA TÉCNICA</w:t>
            </w:r>
          </w:p>
        </w:tc>
      </w:tr>
      <w:tr w:rsidR="00B46464" w:rsidRPr="00264825" w:rsidTr="00452752">
        <w:trPr>
          <w:trHeight w:val="1979"/>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B46464" w:rsidRPr="00264825" w:rsidRDefault="00B46464" w:rsidP="00452752">
            <w:pPr>
              <w:autoSpaceDE w:val="0"/>
              <w:autoSpaceDN w:val="0"/>
              <w:adjustRightInd w:val="0"/>
              <w:jc w:val="both"/>
              <w:rPr>
                <w:rFonts w:ascii="Calibri" w:hAnsi="Calibri" w:cs="Calibri"/>
                <w:sz w:val="22"/>
                <w:szCs w:val="22"/>
              </w:rPr>
            </w:pPr>
            <w:r w:rsidRPr="00264825">
              <w:rPr>
                <w:rFonts w:ascii="Calibri" w:hAnsi="Calibri" w:cs="Calibri"/>
                <w:sz w:val="22"/>
                <w:szCs w:val="22"/>
              </w:rPr>
              <w:t>Alcance de la garantía: Contra defectos de fabricación del bien, contra defectos ocurridos en el transporte, o problema no detectable al momento que se otorgó la conformidad, el mismo deberá ser reemplazado en un plazo de 45 días calendarios, computables a partir de oficializado el reclamo por parte de YPFB.</w:t>
            </w:r>
          </w:p>
          <w:p w:rsidR="00B46464" w:rsidRPr="00264825" w:rsidRDefault="00B46464" w:rsidP="00452752">
            <w:pPr>
              <w:autoSpaceDE w:val="0"/>
              <w:autoSpaceDN w:val="0"/>
              <w:adjustRightInd w:val="0"/>
              <w:jc w:val="both"/>
              <w:rPr>
                <w:rFonts w:ascii="Calibri" w:hAnsi="Calibri" w:cs="Calibri"/>
                <w:sz w:val="22"/>
                <w:szCs w:val="22"/>
              </w:rPr>
            </w:pPr>
          </w:p>
          <w:p w:rsidR="00B46464" w:rsidRPr="00264825" w:rsidRDefault="00B46464" w:rsidP="00452752">
            <w:pPr>
              <w:autoSpaceDE w:val="0"/>
              <w:autoSpaceDN w:val="0"/>
              <w:adjustRightInd w:val="0"/>
              <w:jc w:val="both"/>
              <w:rPr>
                <w:rFonts w:ascii="Calibri" w:hAnsi="Calibri" w:cs="Calibri"/>
                <w:sz w:val="22"/>
                <w:szCs w:val="22"/>
              </w:rPr>
            </w:pPr>
            <w:r w:rsidRPr="00264825">
              <w:rPr>
                <w:rFonts w:ascii="Calibri" w:hAnsi="Calibri" w:cs="Calibri"/>
                <w:sz w:val="22"/>
                <w:szCs w:val="22"/>
              </w:rPr>
              <w:t>Período de garantía: La garantía del producto adquirido deberá ser por un tiempo de 3 meses.</w:t>
            </w:r>
          </w:p>
          <w:p w:rsidR="00B46464" w:rsidRPr="00264825" w:rsidRDefault="00B46464" w:rsidP="00452752">
            <w:pPr>
              <w:autoSpaceDE w:val="0"/>
              <w:autoSpaceDN w:val="0"/>
              <w:adjustRightInd w:val="0"/>
              <w:jc w:val="both"/>
              <w:rPr>
                <w:rFonts w:ascii="Calibri" w:hAnsi="Calibri" w:cs="Calibri"/>
                <w:sz w:val="22"/>
                <w:szCs w:val="22"/>
              </w:rPr>
            </w:pPr>
          </w:p>
          <w:p w:rsidR="00B46464" w:rsidRPr="00264825" w:rsidRDefault="00B46464" w:rsidP="00452752">
            <w:pPr>
              <w:autoSpaceDE w:val="0"/>
              <w:autoSpaceDN w:val="0"/>
              <w:adjustRightInd w:val="0"/>
              <w:jc w:val="both"/>
              <w:rPr>
                <w:rFonts w:ascii="Calibri" w:hAnsi="Calibri" w:cs="Calibri"/>
                <w:sz w:val="22"/>
                <w:szCs w:val="22"/>
              </w:rPr>
            </w:pPr>
            <w:r w:rsidRPr="00264825">
              <w:rPr>
                <w:rFonts w:ascii="Calibri" w:hAnsi="Calibri" w:cs="Calibri"/>
                <w:sz w:val="22"/>
                <w:szCs w:val="22"/>
              </w:rPr>
              <w:t>Inicio del cómputo del período de garantía: Sera aplicable a partir de la fecha en la que se otorgó la conformidad de recepción del bien.</w:t>
            </w:r>
          </w:p>
        </w:tc>
      </w:tr>
      <w:tr w:rsidR="00B46464" w:rsidRPr="00264825" w:rsidTr="00452752">
        <w:trPr>
          <w:trHeight w:val="320"/>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B46464" w:rsidRPr="00264825" w:rsidRDefault="00B46464" w:rsidP="00452752">
            <w:pPr>
              <w:pStyle w:val="Prrafodelista"/>
              <w:spacing w:after="13" w:line="276" w:lineRule="auto"/>
              <w:ind w:left="0"/>
              <w:contextualSpacing/>
              <w:jc w:val="both"/>
              <w:rPr>
                <w:rFonts w:ascii="Calibri" w:hAnsi="Calibri" w:cs="Calibri"/>
                <w:b/>
                <w:sz w:val="22"/>
                <w:szCs w:val="22"/>
              </w:rPr>
            </w:pPr>
            <w:r w:rsidRPr="00264825">
              <w:rPr>
                <w:rFonts w:ascii="Calibri" w:hAnsi="Calibri" w:cs="Calibri"/>
                <w:b/>
                <w:sz w:val="22"/>
                <w:szCs w:val="22"/>
              </w:rPr>
              <w:t>FACTURACION</w:t>
            </w:r>
          </w:p>
        </w:tc>
      </w:tr>
      <w:tr w:rsidR="00B46464" w:rsidRPr="00264825" w:rsidTr="00452752">
        <w:trPr>
          <w:trHeight w:val="320"/>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B46464" w:rsidRPr="00264825" w:rsidRDefault="00B46464" w:rsidP="00452752">
            <w:pPr>
              <w:pStyle w:val="Prrafodelista"/>
              <w:spacing w:after="13" w:line="276" w:lineRule="auto"/>
              <w:ind w:left="0"/>
              <w:contextualSpacing/>
              <w:jc w:val="both"/>
              <w:rPr>
                <w:rFonts w:ascii="Calibri" w:hAnsi="Calibri" w:cs="Calibri"/>
                <w:sz w:val="22"/>
                <w:szCs w:val="22"/>
              </w:rPr>
            </w:pPr>
            <w:r w:rsidRPr="00264825">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B46464" w:rsidRPr="00264825" w:rsidRDefault="00B46464" w:rsidP="00452752">
            <w:pPr>
              <w:pStyle w:val="Prrafodelista"/>
              <w:spacing w:after="13" w:line="276" w:lineRule="auto"/>
              <w:ind w:left="0"/>
              <w:contextualSpacing/>
              <w:jc w:val="both"/>
              <w:rPr>
                <w:rFonts w:ascii="Calibri" w:hAnsi="Calibri" w:cs="Calibri"/>
                <w:sz w:val="22"/>
                <w:szCs w:val="22"/>
              </w:rPr>
            </w:pPr>
          </w:p>
          <w:p w:rsidR="00B46464" w:rsidRPr="00264825" w:rsidRDefault="00B46464" w:rsidP="00452752">
            <w:pPr>
              <w:pStyle w:val="Prrafodelista"/>
              <w:spacing w:after="13" w:line="276" w:lineRule="auto"/>
              <w:ind w:left="0"/>
              <w:contextualSpacing/>
              <w:jc w:val="both"/>
              <w:rPr>
                <w:rFonts w:ascii="Calibri" w:hAnsi="Calibri" w:cs="Calibri"/>
                <w:sz w:val="22"/>
                <w:szCs w:val="22"/>
              </w:rPr>
            </w:pPr>
            <w:r w:rsidRPr="00264825">
              <w:rPr>
                <w:rFonts w:ascii="Calibri" w:hAnsi="Calibri" w:cs="Calibri"/>
                <w:sz w:val="22"/>
                <w:szCs w:val="22"/>
              </w:rPr>
              <w:t>La factura deberá emitirse por el precio contratado, sin deducir las multas ni otros cargos, al momento de la entrega de la totalidad de los bienes conforme lo establecido contractualmente.</w:t>
            </w:r>
            <w:r w:rsidRPr="00264825">
              <w:rPr>
                <w:rFonts w:ascii="Calibri" w:hAnsi="Calibri" w:cs="Calibri"/>
                <w:sz w:val="22"/>
                <w:szCs w:val="22"/>
              </w:rPr>
              <w:tab/>
            </w:r>
          </w:p>
          <w:p w:rsidR="00B46464" w:rsidRPr="00264825" w:rsidRDefault="00B46464" w:rsidP="00452752">
            <w:pPr>
              <w:pStyle w:val="Prrafodelista"/>
              <w:spacing w:after="13" w:line="276" w:lineRule="auto"/>
              <w:ind w:left="0"/>
              <w:contextualSpacing/>
              <w:jc w:val="both"/>
              <w:rPr>
                <w:rFonts w:ascii="Calibri" w:hAnsi="Calibri" w:cs="Calibri"/>
                <w:sz w:val="22"/>
                <w:szCs w:val="22"/>
              </w:rPr>
            </w:pPr>
          </w:p>
          <w:p w:rsidR="00B46464" w:rsidRPr="00264825" w:rsidRDefault="00B46464" w:rsidP="00452752">
            <w:pPr>
              <w:pStyle w:val="Prrafodelista"/>
              <w:spacing w:after="13" w:line="276" w:lineRule="auto"/>
              <w:ind w:left="0"/>
              <w:contextualSpacing/>
              <w:jc w:val="both"/>
              <w:rPr>
                <w:rFonts w:ascii="Calibri" w:hAnsi="Calibri" w:cs="Calibri"/>
                <w:sz w:val="22"/>
                <w:szCs w:val="22"/>
              </w:rPr>
            </w:pPr>
            <w:r w:rsidRPr="00264825">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264825">
              <w:rPr>
                <w:rFonts w:ascii="Calibri" w:hAnsi="Calibri" w:cs="Calibri"/>
                <w:sz w:val="22"/>
                <w:szCs w:val="22"/>
              </w:rPr>
              <w:tab/>
            </w:r>
            <w:r w:rsidRPr="00264825">
              <w:rPr>
                <w:rFonts w:ascii="Calibri" w:hAnsi="Calibri" w:cs="Calibri"/>
                <w:sz w:val="22"/>
                <w:szCs w:val="22"/>
              </w:rPr>
              <w:tab/>
            </w:r>
            <w:r w:rsidRPr="00264825">
              <w:rPr>
                <w:rFonts w:ascii="Calibri" w:hAnsi="Calibri" w:cs="Calibri"/>
                <w:sz w:val="22"/>
                <w:szCs w:val="22"/>
              </w:rPr>
              <w:tab/>
            </w:r>
            <w:r w:rsidRPr="00264825">
              <w:rPr>
                <w:rFonts w:ascii="Calibri" w:hAnsi="Calibri" w:cs="Calibri"/>
                <w:sz w:val="22"/>
                <w:szCs w:val="22"/>
              </w:rPr>
              <w:tab/>
            </w:r>
            <w:r w:rsidRPr="00264825">
              <w:rPr>
                <w:rFonts w:ascii="Calibri" w:hAnsi="Calibri" w:cs="Calibri"/>
                <w:sz w:val="22"/>
                <w:szCs w:val="22"/>
              </w:rPr>
              <w:tab/>
            </w:r>
            <w:r w:rsidRPr="00264825">
              <w:rPr>
                <w:rFonts w:ascii="Calibri" w:hAnsi="Calibri" w:cs="Calibri"/>
                <w:sz w:val="22"/>
                <w:szCs w:val="22"/>
              </w:rPr>
              <w:tab/>
            </w:r>
            <w:r w:rsidRPr="00264825">
              <w:rPr>
                <w:rFonts w:ascii="Calibri" w:hAnsi="Calibri" w:cs="Calibri"/>
                <w:sz w:val="22"/>
                <w:szCs w:val="22"/>
              </w:rPr>
              <w:tab/>
            </w:r>
            <w:r w:rsidRPr="00264825">
              <w:rPr>
                <w:rFonts w:ascii="Calibri" w:hAnsi="Calibri" w:cs="Calibri"/>
                <w:sz w:val="22"/>
                <w:szCs w:val="22"/>
              </w:rPr>
              <w:tab/>
            </w:r>
            <w:r w:rsidRPr="00264825">
              <w:rPr>
                <w:rFonts w:ascii="Calibri" w:hAnsi="Calibri" w:cs="Calibri"/>
                <w:sz w:val="22"/>
                <w:szCs w:val="22"/>
              </w:rPr>
              <w:tab/>
            </w:r>
          </w:p>
        </w:tc>
      </w:tr>
      <w:tr w:rsidR="00B46464" w:rsidRPr="00264825" w:rsidTr="00452752">
        <w:trPr>
          <w:trHeight w:val="320"/>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B46464" w:rsidRPr="00264825" w:rsidRDefault="00B46464" w:rsidP="00452752">
            <w:pPr>
              <w:pStyle w:val="Prrafodelista"/>
              <w:spacing w:after="13" w:line="276" w:lineRule="auto"/>
              <w:ind w:left="0"/>
              <w:contextualSpacing/>
              <w:jc w:val="both"/>
              <w:rPr>
                <w:rFonts w:ascii="Calibri" w:hAnsi="Calibri" w:cs="Calibri"/>
                <w:sz w:val="22"/>
                <w:szCs w:val="22"/>
              </w:rPr>
            </w:pPr>
            <w:r w:rsidRPr="00264825">
              <w:rPr>
                <w:rFonts w:ascii="Calibri" w:hAnsi="Calibri" w:cs="Calibri"/>
                <w:b/>
                <w:sz w:val="22"/>
                <w:szCs w:val="22"/>
              </w:rPr>
              <w:t>TRIBUTOS</w:t>
            </w:r>
          </w:p>
        </w:tc>
      </w:tr>
      <w:tr w:rsidR="00B46464" w:rsidRPr="00264825" w:rsidTr="00452752">
        <w:trPr>
          <w:trHeight w:val="320"/>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B46464" w:rsidRPr="00264825" w:rsidRDefault="00B46464" w:rsidP="00452752">
            <w:pPr>
              <w:pStyle w:val="Prrafodelista"/>
              <w:spacing w:after="13" w:line="276" w:lineRule="auto"/>
              <w:ind w:left="0"/>
              <w:contextualSpacing/>
              <w:jc w:val="both"/>
              <w:rPr>
                <w:rFonts w:ascii="Calibri" w:hAnsi="Calibri" w:cs="Calibri"/>
                <w:sz w:val="22"/>
                <w:szCs w:val="22"/>
              </w:rPr>
            </w:pPr>
            <w:r w:rsidRPr="00264825">
              <w:rPr>
                <w:rFonts w:ascii="Calibri" w:hAnsi="Calibri" w:cs="Calibri"/>
                <w:sz w:val="22"/>
                <w:szCs w:val="22"/>
              </w:rPr>
              <w:lastRenderedPageBreak/>
              <w:t>El adjudicado declara que todos los tributos vigentes a la fecha y que puedan originarse directa o indirectamente en aplicación del contrato, son de su responsabilidad, no correspondiendo ningún reclamo posterior.</w:t>
            </w:r>
            <w:r w:rsidRPr="00264825">
              <w:rPr>
                <w:rFonts w:ascii="Calibri" w:hAnsi="Calibri" w:cs="Calibri"/>
                <w:sz w:val="22"/>
                <w:szCs w:val="22"/>
              </w:rPr>
              <w:tab/>
            </w:r>
            <w:r w:rsidRPr="00264825">
              <w:rPr>
                <w:rFonts w:ascii="Calibri" w:hAnsi="Calibri" w:cs="Calibri"/>
                <w:sz w:val="22"/>
                <w:szCs w:val="22"/>
              </w:rPr>
              <w:tab/>
            </w:r>
            <w:r w:rsidRPr="00264825">
              <w:rPr>
                <w:rFonts w:ascii="Calibri" w:hAnsi="Calibri" w:cs="Calibri"/>
                <w:sz w:val="22"/>
                <w:szCs w:val="22"/>
              </w:rPr>
              <w:tab/>
            </w:r>
            <w:r w:rsidRPr="00264825">
              <w:rPr>
                <w:rFonts w:ascii="Calibri" w:hAnsi="Calibri" w:cs="Calibri"/>
                <w:sz w:val="22"/>
                <w:szCs w:val="22"/>
              </w:rPr>
              <w:tab/>
            </w:r>
            <w:r w:rsidRPr="00264825">
              <w:rPr>
                <w:rFonts w:ascii="Calibri" w:hAnsi="Calibri" w:cs="Calibri"/>
                <w:sz w:val="22"/>
                <w:szCs w:val="22"/>
              </w:rPr>
              <w:tab/>
            </w:r>
          </w:p>
        </w:tc>
      </w:tr>
      <w:tr w:rsidR="00B46464" w:rsidRPr="00264825" w:rsidTr="00452752">
        <w:trPr>
          <w:trHeight w:val="320"/>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B46464" w:rsidRPr="00264825" w:rsidRDefault="00B46464" w:rsidP="00452752">
            <w:pPr>
              <w:pStyle w:val="Prrafodelista"/>
              <w:spacing w:after="13" w:line="276" w:lineRule="auto"/>
              <w:ind w:left="0"/>
              <w:contextualSpacing/>
              <w:jc w:val="both"/>
              <w:rPr>
                <w:rFonts w:ascii="Calibri" w:hAnsi="Calibri" w:cs="Calibri"/>
                <w:sz w:val="22"/>
                <w:szCs w:val="22"/>
              </w:rPr>
            </w:pPr>
            <w:r w:rsidRPr="00264825">
              <w:rPr>
                <w:rFonts w:ascii="Calibri" w:hAnsi="Calibri" w:cs="Calibri"/>
                <w:b/>
                <w:sz w:val="22"/>
                <w:szCs w:val="22"/>
              </w:rPr>
              <w:t>ASPECTOS NORMATIVOS DE SEGURIDAD INDUSTRIAL Y SALUD OCUPACIONAL   PARA EMPRESAS CONTRATISTAS  DE  YPFB</w:t>
            </w:r>
          </w:p>
        </w:tc>
      </w:tr>
      <w:tr w:rsidR="00B46464" w:rsidRPr="00264825" w:rsidTr="00452752">
        <w:trPr>
          <w:trHeight w:val="320"/>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B46464" w:rsidRPr="00264825" w:rsidRDefault="00B46464" w:rsidP="00452752">
            <w:pPr>
              <w:jc w:val="both"/>
              <w:rPr>
                <w:rFonts w:ascii="Calibri" w:hAnsi="Calibri" w:cs="Calibri"/>
                <w:sz w:val="8"/>
                <w:szCs w:val="8"/>
              </w:rPr>
            </w:pPr>
          </w:p>
          <w:p w:rsidR="00B46464" w:rsidRPr="00264825" w:rsidRDefault="00B46464" w:rsidP="00452752">
            <w:pPr>
              <w:jc w:val="both"/>
              <w:rPr>
                <w:rFonts w:ascii="Calibri" w:hAnsi="Calibri" w:cs="Calibri"/>
                <w:sz w:val="22"/>
                <w:szCs w:val="22"/>
              </w:rPr>
            </w:pPr>
            <w:r w:rsidRPr="00264825">
              <w:rPr>
                <w:rFonts w:ascii="Calibri" w:hAnsi="Calibri" w:cs="Calibri"/>
                <w:sz w:val="22"/>
                <w:szCs w:val="22"/>
              </w:rPr>
              <w:t xml:space="preserve">La Empresa contratada para la provisión de </w:t>
            </w:r>
            <w:r w:rsidRPr="00264825">
              <w:rPr>
                <w:rFonts w:ascii="Calibri" w:hAnsi="Calibri" w:cs="Calibri"/>
                <w:b/>
                <w:sz w:val="22"/>
                <w:szCs w:val="22"/>
              </w:rPr>
              <w:t>“BIENES”</w:t>
            </w:r>
            <w:r w:rsidRPr="00264825">
              <w:rPr>
                <w:rFonts w:ascii="Calibri" w:hAnsi="Calibri" w:cs="Calibri"/>
                <w:sz w:val="22"/>
                <w:szCs w:val="22"/>
              </w:rPr>
              <w:t xml:space="preserve"> deberá cumplir con los estándares de Seguridad Industrial y Salud Ocupacional de YPFB. </w:t>
            </w:r>
          </w:p>
          <w:p w:rsidR="00B46464" w:rsidRPr="00264825" w:rsidRDefault="00B46464" w:rsidP="00B276D0">
            <w:pPr>
              <w:pStyle w:val="Prrafodelista"/>
              <w:numPr>
                <w:ilvl w:val="0"/>
                <w:numId w:val="38"/>
              </w:numPr>
              <w:spacing w:after="160"/>
              <w:contextualSpacing/>
              <w:jc w:val="both"/>
              <w:rPr>
                <w:rFonts w:ascii="Calibri" w:hAnsi="Calibri" w:cs="Calibri"/>
                <w:b/>
                <w:sz w:val="22"/>
                <w:szCs w:val="22"/>
              </w:rPr>
            </w:pPr>
            <w:r w:rsidRPr="00264825">
              <w:rPr>
                <w:rFonts w:ascii="Calibri" w:hAnsi="Calibri" w:cs="Calibri"/>
                <w:b/>
                <w:sz w:val="22"/>
                <w:szCs w:val="22"/>
                <w:u w:val="single"/>
              </w:rPr>
              <w:t>ASPECTOS GENERALES</w:t>
            </w:r>
            <w:r w:rsidRPr="00264825">
              <w:rPr>
                <w:rFonts w:ascii="Calibri" w:hAnsi="Calibri" w:cs="Calibri"/>
                <w:b/>
                <w:sz w:val="22"/>
                <w:szCs w:val="22"/>
              </w:rPr>
              <w:t xml:space="preserve">: </w:t>
            </w:r>
          </w:p>
          <w:p w:rsidR="00B46464" w:rsidRPr="00264825" w:rsidRDefault="00B46464" w:rsidP="00452752">
            <w:pPr>
              <w:pStyle w:val="Prrafodelista"/>
              <w:ind w:left="0"/>
              <w:jc w:val="both"/>
              <w:rPr>
                <w:rFonts w:ascii="Calibri" w:hAnsi="Calibri" w:cs="Calibri"/>
                <w:sz w:val="22"/>
                <w:szCs w:val="22"/>
              </w:rPr>
            </w:pPr>
            <w:r w:rsidRPr="00264825">
              <w:rPr>
                <w:rFonts w:ascii="Calibri" w:hAnsi="Calibri" w:cs="Calibri"/>
                <w:sz w:val="22"/>
                <w:szCs w:val="22"/>
              </w:rPr>
              <w:t>Para los procesos de contratación de bienes; en caso de que los mismos sean recibidos directamente en los almacenes de YPFB; no aplica una cláusula específica de SMS.</w:t>
            </w:r>
          </w:p>
          <w:p w:rsidR="00B46464" w:rsidRPr="00264825" w:rsidRDefault="00B46464" w:rsidP="00452752">
            <w:pPr>
              <w:rPr>
                <w:rFonts w:ascii="Calibri" w:hAnsi="Calibri" w:cs="Calibri"/>
                <w:bCs/>
                <w:sz w:val="22"/>
                <w:szCs w:val="22"/>
              </w:rPr>
            </w:pPr>
            <w:r w:rsidRPr="00264825">
              <w:rPr>
                <w:rFonts w:ascii="Calibri" w:hAnsi="Calibri" w:cs="Calibri"/>
                <w:bCs/>
                <w:sz w:val="22"/>
                <w:szCs w:val="22"/>
              </w:rPr>
              <w:t xml:space="preserve">Excepto lo establecido en adelante: </w:t>
            </w:r>
          </w:p>
          <w:p w:rsidR="00B46464" w:rsidRPr="00264825" w:rsidRDefault="00B46464" w:rsidP="00B276D0">
            <w:pPr>
              <w:pStyle w:val="Prrafodelista"/>
              <w:numPr>
                <w:ilvl w:val="0"/>
                <w:numId w:val="38"/>
              </w:numPr>
              <w:spacing w:after="160" w:line="259" w:lineRule="auto"/>
              <w:contextualSpacing/>
              <w:rPr>
                <w:rFonts w:ascii="Calibri" w:hAnsi="Calibri" w:cs="Calibri"/>
                <w:b/>
                <w:sz w:val="22"/>
                <w:szCs w:val="22"/>
              </w:rPr>
            </w:pPr>
            <w:r w:rsidRPr="00264825">
              <w:rPr>
                <w:rFonts w:ascii="Calibri" w:hAnsi="Calibri" w:cs="Calibri"/>
                <w:b/>
                <w:bCs/>
                <w:sz w:val="22"/>
                <w:szCs w:val="22"/>
                <w:u w:val="single"/>
              </w:rPr>
              <w:t>RECOMENDACIONES</w:t>
            </w:r>
            <w:r w:rsidRPr="00264825">
              <w:rPr>
                <w:rFonts w:ascii="Calibri" w:hAnsi="Calibri" w:cs="Calibri"/>
                <w:b/>
                <w:sz w:val="22"/>
                <w:szCs w:val="22"/>
              </w:rPr>
              <w:t xml:space="preserve">: </w:t>
            </w:r>
          </w:p>
          <w:p w:rsidR="00B46464" w:rsidRPr="00264825" w:rsidRDefault="00B46464" w:rsidP="00452752">
            <w:pPr>
              <w:jc w:val="both"/>
              <w:rPr>
                <w:rFonts w:ascii="Calibri" w:hAnsi="Calibri" w:cs="Calibri"/>
                <w:sz w:val="22"/>
                <w:szCs w:val="22"/>
              </w:rPr>
            </w:pPr>
            <w:r w:rsidRPr="00264825">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B46464" w:rsidRPr="00264825" w:rsidRDefault="00B46464" w:rsidP="00B276D0">
            <w:pPr>
              <w:pStyle w:val="Prrafodelista"/>
              <w:numPr>
                <w:ilvl w:val="1"/>
                <w:numId w:val="38"/>
              </w:numPr>
              <w:spacing w:after="160" w:line="259" w:lineRule="auto"/>
              <w:contextualSpacing/>
              <w:jc w:val="both"/>
              <w:rPr>
                <w:rFonts w:ascii="Calibri" w:hAnsi="Calibri" w:cs="Calibri"/>
                <w:sz w:val="22"/>
                <w:szCs w:val="22"/>
              </w:rPr>
            </w:pPr>
            <w:r w:rsidRPr="00264825">
              <w:rPr>
                <w:rFonts w:ascii="Calibri" w:hAnsi="Calibri" w:cs="Calibri"/>
                <w:sz w:val="22"/>
                <w:szCs w:val="22"/>
              </w:rPr>
              <w:t xml:space="preserve">En caso de manipulación de bienes y materiales dentro de las instalaciones de YPFB; se deberán verificar las condiciones del sistema de izaje de cargas (cables, eslingas, estrobos, y otros elementos necesarios para este fin). </w:t>
            </w:r>
          </w:p>
          <w:p w:rsidR="00B46464" w:rsidRPr="00264825" w:rsidRDefault="00B46464" w:rsidP="00B276D0">
            <w:pPr>
              <w:pStyle w:val="Prrafodelista"/>
              <w:numPr>
                <w:ilvl w:val="1"/>
                <w:numId w:val="38"/>
              </w:numPr>
              <w:spacing w:after="160" w:line="240" w:lineRule="atLeast"/>
              <w:contextualSpacing/>
              <w:jc w:val="both"/>
              <w:rPr>
                <w:rFonts w:ascii="Calibri" w:hAnsi="Calibri" w:cs="Calibri"/>
                <w:sz w:val="22"/>
                <w:szCs w:val="22"/>
              </w:rPr>
            </w:pPr>
            <w:r w:rsidRPr="00264825">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B46464" w:rsidRPr="00264825" w:rsidRDefault="00B46464" w:rsidP="00452752">
            <w:pPr>
              <w:pStyle w:val="Prrafodelista"/>
              <w:spacing w:after="13" w:line="276" w:lineRule="auto"/>
              <w:ind w:left="0"/>
              <w:contextualSpacing/>
              <w:jc w:val="both"/>
              <w:rPr>
                <w:rFonts w:ascii="Calibri" w:hAnsi="Calibri" w:cs="Calibri"/>
                <w:sz w:val="22"/>
                <w:szCs w:val="22"/>
              </w:rPr>
            </w:pPr>
            <w:r w:rsidRPr="00264825">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B46464" w:rsidRPr="00264825" w:rsidTr="00452752">
        <w:tblPrEx>
          <w:tblCellMar>
            <w:left w:w="108" w:type="dxa"/>
            <w:right w:w="108" w:type="dxa"/>
          </w:tblCellMar>
        </w:tblPrEx>
        <w:trPr>
          <w:trHeight w:val="409"/>
        </w:trPr>
        <w:tc>
          <w:tcPr>
            <w:tcW w:w="9781" w:type="dxa"/>
            <w:shd w:val="clear" w:color="auto" w:fill="9CC2E5"/>
            <w:vAlign w:val="center"/>
          </w:tcPr>
          <w:p w:rsidR="00B46464" w:rsidRPr="00264825" w:rsidRDefault="00B46464" w:rsidP="00452752">
            <w:pPr>
              <w:rPr>
                <w:rFonts w:ascii="Calibri" w:hAnsi="Calibri" w:cs="Calibri"/>
                <w:b/>
                <w:sz w:val="22"/>
                <w:szCs w:val="22"/>
              </w:rPr>
            </w:pPr>
            <w:r w:rsidRPr="00264825">
              <w:rPr>
                <w:rFonts w:ascii="Calibri" w:hAnsi="Calibri" w:cs="Calibri"/>
                <w:b/>
                <w:sz w:val="22"/>
                <w:szCs w:val="22"/>
              </w:rPr>
              <w:t>GARANTIAS FINANCIERAS</w:t>
            </w:r>
          </w:p>
        </w:tc>
      </w:tr>
      <w:tr w:rsidR="00B46464" w:rsidRPr="00264825" w:rsidTr="00452752">
        <w:tblPrEx>
          <w:tblCellMar>
            <w:left w:w="108" w:type="dxa"/>
            <w:right w:w="108" w:type="dxa"/>
          </w:tblCellMar>
        </w:tblPrEx>
        <w:trPr>
          <w:trHeight w:val="415"/>
        </w:trPr>
        <w:tc>
          <w:tcPr>
            <w:tcW w:w="9781" w:type="dxa"/>
            <w:shd w:val="clear" w:color="auto" w:fill="9CC2E5"/>
            <w:vAlign w:val="center"/>
          </w:tcPr>
          <w:p w:rsidR="00B46464" w:rsidRPr="00264825" w:rsidRDefault="00B46464" w:rsidP="00452752">
            <w:pPr>
              <w:rPr>
                <w:rFonts w:ascii="Calibri" w:hAnsi="Calibri" w:cs="Calibri"/>
                <w:b/>
                <w:sz w:val="22"/>
                <w:szCs w:val="22"/>
              </w:rPr>
            </w:pPr>
            <w:r w:rsidRPr="00264825">
              <w:rPr>
                <w:rFonts w:ascii="Calibri" w:hAnsi="Calibri" w:cs="Calibri"/>
                <w:b/>
                <w:sz w:val="22"/>
                <w:szCs w:val="22"/>
              </w:rPr>
              <w:t>GARANTÍA DE SERIEDAD DE PROPUESTA</w:t>
            </w:r>
          </w:p>
        </w:tc>
      </w:tr>
      <w:tr w:rsidR="00B46464" w:rsidRPr="00264825" w:rsidTr="00452752">
        <w:tblPrEx>
          <w:tblCellMar>
            <w:left w:w="108" w:type="dxa"/>
            <w:right w:w="108" w:type="dxa"/>
          </w:tblCellMar>
        </w:tblPrEx>
        <w:tc>
          <w:tcPr>
            <w:tcW w:w="9781" w:type="dxa"/>
            <w:shd w:val="clear" w:color="auto" w:fill="auto"/>
            <w:vAlign w:val="center"/>
          </w:tcPr>
          <w:p w:rsidR="00B46464" w:rsidRPr="00264825" w:rsidRDefault="00B46464" w:rsidP="00452752">
            <w:pPr>
              <w:rPr>
                <w:rFonts w:ascii="Calibri" w:hAnsi="Calibri" w:cs="Calibri"/>
                <w:sz w:val="8"/>
                <w:szCs w:val="8"/>
              </w:rPr>
            </w:pPr>
          </w:p>
          <w:p w:rsidR="00B46464" w:rsidRPr="00264825" w:rsidRDefault="00B46464" w:rsidP="00452752">
            <w:pPr>
              <w:jc w:val="both"/>
              <w:rPr>
                <w:rFonts w:ascii="Calibri" w:hAnsi="Calibri" w:cs="Calibri"/>
                <w:sz w:val="22"/>
                <w:szCs w:val="22"/>
              </w:rPr>
            </w:pPr>
            <w:r w:rsidRPr="00264825">
              <w:rPr>
                <w:rFonts w:ascii="Calibri" w:hAnsi="Calibri" w:cs="Calibri"/>
                <w:sz w:val="22"/>
                <w:szCs w:val="22"/>
              </w:rPr>
              <w:t xml:space="preserve">A elección de la empresa proponente ésta podrá optar por uno de los siguientes instrumentos financieros: </w:t>
            </w:r>
          </w:p>
          <w:p w:rsidR="00B46464" w:rsidRPr="00264825" w:rsidRDefault="00B46464" w:rsidP="00452752">
            <w:pPr>
              <w:rPr>
                <w:rFonts w:ascii="Calibri" w:hAnsi="Calibri" w:cs="Calibri"/>
                <w:sz w:val="10"/>
                <w:szCs w:val="10"/>
              </w:rPr>
            </w:pPr>
          </w:p>
          <w:p w:rsidR="00B46464" w:rsidRPr="00264825" w:rsidRDefault="00B46464" w:rsidP="00452752">
            <w:pPr>
              <w:spacing w:after="240"/>
              <w:jc w:val="both"/>
              <w:rPr>
                <w:rFonts w:ascii="Calibri" w:hAnsi="Calibri" w:cs="Calibri"/>
                <w:sz w:val="22"/>
                <w:szCs w:val="22"/>
              </w:rPr>
            </w:pPr>
            <w:r w:rsidRPr="00264825">
              <w:rPr>
                <w:rFonts w:ascii="Calibri" w:hAnsi="Calibri" w:cs="Calibri"/>
                <w:b/>
                <w:bCs/>
                <w:sz w:val="22"/>
                <w:szCs w:val="22"/>
                <w:u w:val="single"/>
              </w:rPr>
              <w:t>Boleta de Garantía</w:t>
            </w:r>
            <w:r w:rsidRPr="00264825">
              <w:rPr>
                <w:rFonts w:ascii="Calibri" w:hAnsi="Calibri" w:cs="Calibri"/>
                <w:b/>
                <w:bCs/>
                <w:sz w:val="22"/>
                <w:szCs w:val="22"/>
              </w:rPr>
              <w:t>,</w:t>
            </w:r>
            <w:r w:rsidRPr="00264825">
              <w:rPr>
                <w:rFonts w:ascii="Calibri" w:hAnsi="Calibri" w:cs="Calibri"/>
                <w:sz w:val="22"/>
                <w:szCs w:val="22"/>
              </w:rPr>
              <w:t xml:space="preserve"> emitida por una Entidad de Intermediación Financiera (</w:t>
            </w:r>
            <w:r w:rsidRPr="00264825">
              <w:rPr>
                <w:rFonts w:ascii="Calibri" w:hAnsi="Calibri" w:cs="Calibri"/>
                <w:b/>
                <w:bCs/>
                <w:sz w:val="22"/>
                <w:szCs w:val="22"/>
                <w:u w:val="single"/>
              </w:rPr>
              <w:t>Bancaria)</w:t>
            </w:r>
            <w:r w:rsidRPr="00264825">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B46464" w:rsidRPr="00264825" w:rsidRDefault="00B46464" w:rsidP="00452752">
            <w:pPr>
              <w:jc w:val="both"/>
              <w:rPr>
                <w:rFonts w:ascii="Calibri" w:hAnsi="Calibri" w:cs="Calibri"/>
                <w:sz w:val="22"/>
                <w:szCs w:val="22"/>
              </w:rPr>
            </w:pPr>
            <w:r w:rsidRPr="00264825">
              <w:rPr>
                <w:rFonts w:ascii="Calibri" w:hAnsi="Calibri" w:cs="Calibri"/>
                <w:b/>
                <w:bCs/>
                <w:sz w:val="22"/>
                <w:szCs w:val="22"/>
                <w:u w:val="single"/>
              </w:rPr>
              <w:t>Garantía a Primer Requerimiento</w:t>
            </w:r>
            <w:r w:rsidRPr="00264825">
              <w:rPr>
                <w:rFonts w:ascii="Calibri" w:hAnsi="Calibri" w:cs="Calibri"/>
                <w:sz w:val="22"/>
                <w:szCs w:val="22"/>
              </w:rPr>
              <w:t>, emitida por una Entidad de Intermediación Financiera (</w:t>
            </w:r>
            <w:r w:rsidRPr="00264825">
              <w:rPr>
                <w:rFonts w:ascii="Calibri" w:hAnsi="Calibri" w:cs="Calibri"/>
                <w:b/>
                <w:bCs/>
                <w:sz w:val="22"/>
                <w:szCs w:val="22"/>
                <w:u w:val="single"/>
              </w:rPr>
              <w:t>Bancaria)</w:t>
            </w:r>
            <w:r w:rsidRPr="00264825">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B46464" w:rsidRPr="00264825" w:rsidRDefault="00B46464" w:rsidP="00452752">
            <w:pPr>
              <w:jc w:val="both"/>
              <w:rPr>
                <w:rFonts w:ascii="Calibri" w:hAnsi="Calibri" w:cs="Calibri"/>
                <w:sz w:val="22"/>
                <w:szCs w:val="22"/>
              </w:rPr>
            </w:pPr>
          </w:p>
          <w:p w:rsidR="00B46464" w:rsidRPr="00264825" w:rsidRDefault="00B46464" w:rsidP="00452752">
            <w:pPr>
              <w:jc w:val="both"/>
              <w:rPr>
                <w:rFonts w:ascii="Calibri" w:hAnsi="Calibri" w:cs="Calibri"/>
                <w:sz w:val="22"/>
                <w:szCs w:val="22"/>
              </w:rPr>
            </w:pPr>
            <w:r w:rsidRPr="00264825">
              <w:rPr>
                <w:rFonts w:ascii="Calibri" w:hAnsi="Calibri" w:cs="Calibri"/>
                <w:b/>
                <w:bCs/>
                <w:sz w:val="22"/>
                <w:szCs w:val="22"/>
                <w:u w:val="single"/>
              </w:rPr>
              <w:lastRenderedPageBreak/>
              <w:t>Póliza de caución a Primer requerimiento para Entidades Públicas</w:t>
            </w:r>
            <w:r w:rsidRPr="00264825">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B46464" w:rsidRPr="00264825" w:rsidTr="00452752">
        <w:tblPrEx>
          <w:tblCellMar>
            <w:left w:w="108" w:type="dxa"/>
            <w:right w:w="108" w:type="dxa"/>
          </w:tblCellMar>
        </w:tblPrEx>
        <w:trPr>
          <w:trHeight w:val="432"/>
        </w:trPr>
        <w:tc>
          <w:tcPr>
            <w:tcW w:w="9781" w:type="dxa"/>
            <w:shd w:val="clear" w:color="auto" w:fill="9CC2E5"/>
            <w:vAlign w:val="center"/>
          </w:tcPr>
          <w:p w:rsidR="00B46464" w:rsidRPr="00264825" w:rsidRDefault="00B46464" w:rsidP="00452752">
            <w:pPr>
              <w:rPr>
                <w:rFonts w:ascii="Calibri" w:hAnsi="Calibri" w:cs="Calibri"/>
                <w:sz w:val="22"/>
                <w:szCs w:val="22"/>
              </w:rPr>
            </w:pPr>
            <w:r w:rsidRPr="00264825">
              <w:rPr>
                <w:rFonts w:ascii="Calibri" w:hAnsi="Calibri" w:cs="Calibri"/>
                <w:b/>
                <w:sz w:val="22"/>
                <w:szCs w:val="22"/>
              </w:rPr>
              <w:lastRenderedPageBreak/>
              <w:t>GARANTÍA DE CUMPLIMIENTO DE CONTRATO</w:t>
            </w:r>
          </w:p>
        </w:tc>
      </w:tr>
      <w:tr w:rsidR="00B46464" w:rsidRPr="00264825" w:rsidTr="00452752">
        <w:tblPrEx>
          <w:tblCellMar>
            <w:left w:w="108" w:type="dxa"/>
            <w:right w:w="108" w:type="dxa"/>
          </w:tblCellMar>
        </w:tblPrEx>
        <w:tc>
          <w:tcPr>
            <w:tcW w:w="9781" w:type="dxa"/>
            <w:shd w:val="clear" w:color="auto" w:fill="auto"/>
            <w:vAlign w:val="center"/>
          </w:tcPr>
          <w:p w:rsidR="00B46464" w:rsidRPr="00264825" w:rsidRDefault="00B46464" w:rsidP="00452752">
            <w:pPr>
              <w:rPr>
                <w:rFonts w:ascii="Calibri" w:hAnsi="Calibri" w:cs="Calibri"/>
                <w:sz w:val="22"/>
                <w:szCs w:val="22"/>
              </w:rPr>
            </w:pPr>
          </w:p>
          <w:p w:rsidR="00B46464" w:rsidRPr="00264825" w:rsidRDefault="00B46464" w:rsidP="00452752">
            <w:pPr>
              <w:jc w:val="both"/>
              <w:rPr>
                <w:rFonts w:ascii="Calibri" w:hAnsi="Calibri" w:cs="Calibri"/>
                <w:sz w:val="22"/>
                <w:szCs w:val="22"/>
              </w:rPr>
            </w:pPr>
            <w:r w:rsidRPr="00264825">
              <w:rPr>
                <w:rFonts w:ascii="Calibri" w:hAnsi="Calibri" w:cs="Calibri"/>
                <w:sz w:val="22"/>
                <w:szCs w:val="22"/>
              </w:rPr>
              <w:t xml:space="preserve">A elección de la empresa adjudicada ésta podrá optar por uno de los siguientes instrumentos financieros: </w:t>
            </w:r>
          </w:p>
          <w:p w:rsidR="00B46464" w:rsidRPr="00264825" w:rsidRDefault="00B46464" w:rsidP="00452752">
            <w:pPr>
              <w:jc w:val="both"/>
              <w:rPr>
                <w:rFonts w:ascii="Calibri" w:hAnsi="Calibri" w:cs="Calibri"/>
                <w:sz w:val="22"/>
                <w:szCs w:val="22"/>
              </w:rPr>
            </w:pPr>
          </w:p>
          <w:p w:rsidR="00B46464" w:rsidRPr="00264825" w:rsidRDefault="00B46464" w:rsidP="00452752">
            <w:pPr>
              <w:jc w:val="both"/>
              <w:rPr>
                <w:rFonts w:ascii="Calibri" w:hAnsi="Calibri" w:cs="Calibri"/>
                <w:sz w:val="22"/>
                <w:szCs w:val="22"/>
              </w:rPr>
            </w:pPr>
            <w:r w:rsidRPr="00264825">
              <w:rPr>
                <w:rFonts w:ascii="Calibri" w:hAnsi="Calibri" w:cs="Calibri"/>
                <w:b/>
                <w:bCs/>
                <w:sz w:val="22"/>
                <w:szCs w:val="22"/>
                <w:u w:val="single"/>
              </w:rPr>
              <w:t>Boleta de Garantía</w:t>
            </w:r>
            <w:r w:rsidRPr="00264825">
              <w:rPr>
                <w:rFonts w:ascii="Calibri" w:hAnsi="Calibri" w:cs="Calibri"/>
                <w:sz w:val="22"/>
                <w:szCs w:val="22"/>
              </w:rPr>
              <w:t xml:space="preserve">, emitida por una Entidad de Intermediación Financiera </w:t>
            </w:r>
            <w:r w:rsidRPr="00264825">
              <w:rPr>
                <w:rFonts w:ascii="Calibri" w:hAnsi="Calibri" w:cs="Calibri"/>
                <w:b/>
                <w:bCs/>
                <w:sz w:val="22"/>
                <w:szCs w:val="22"/>
                <w:u w:val="single"/>
              </w:rPr>
              <w:t>(Bancaria)</w:t>
            </w:r>
            <w:r w:rsidRPr="00264825">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B46464" w:rsidRPr="00264825" w:rsidRDefault="00B46464" w:rsidP="00452752">
            <w:pPr>
              <w:jc w:val="both"/>
              <w:rPr>
                <w:rFonts w:ascii="Calibri" w:hAnsi="Calibri" w:cs="Calibri"/>
                <w:sz w:val="22"/>
                <w:szCs w:val="22"/>
              </w:rPr>
            </w:pPr>
          </w:p>
          <w:p w:rsidR="00B46464" w:rsidRPr="00264825" w:rsidRDefault="00B46464" w:rsidP="00452752">
            <w:pPr>
              <w:jc w:val="both"/>
              <w:rPr>
                <w:rFonts w:ascii="Calibri" w:hAnsi="Calibri" w:cs="Calibri"/>
                <w:sz w:val="22"/>
                <w:szCs w:val="22"/>
              </w:rPr>
            </w:pPr>
            <w:r w:rsidRPr="00264825">
              <w:rPr>
                <w:rFonts w:ascii="Calibri" w:hAnsi="Calibri" w:cs="Calibri"/>
                <w:b/>
                <w:bCs/>
                <w:sz w:val="22"/>
                <w:szCs w:val="22"/>
                <w:u w:val="single"/>
              </w:rPr>
              <w:t>Garantía a Primer Requerimiento</w:t>
            </w:r>
            <w:r w:rsidRPr="00264825">
              <w:rPr>
                <w:rFonts w:ascii="Calibri" w:hAnsi="Calibri" w:cs="Calibri"/>
                <w:sz w:val="22"/>
                <w:szCs w:val="22"/>
              </w:rPr>
              <w:t>, emitida por una Entidad de Intermediación Financiera (</w:t>
            </w:r>
            <w:r w:rsidRPr="00264825">
              <w:rPr>
                <w:rFonts w:ascii="Calibri" w:hAnsi="Calibri" w:cs="Calibri"/>
                <w:b/>
                <w:bCs/>
                <w:sz w:val="22"/>
                <w:szCs w:val="22"/>
                <w:u w:val="single"/>
              </w:rPr>
              <w:t>Bancaria)</w:t>
            </w:r>
            <w:r w:rsidRPr="00264825">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46464" w:rsidRPr="00264825" w:rsidRDefault="00B46464" w:rsidP="00452752">
            <w:pPr>
              <w:jc w:val="both"/>
              <w:rPr>
                <w:rFonts w:ascii="Calibri" w:hAnsi="Calibri" w:cs="Calibri"/>
                <w:sz w:val="22"/>
                <w:szCs w:val="22"/>
              </w:rPr>
            </w:pPr>
          </w:p>
          <w:p w:rsidR="00B46464" w:rsidRPr="00264825" w:rsidRDefault="00B46464" w:rsidP="00452752">
            <w:pPr>
              <w:jc w:val="both"/>
              <w:rPr>
                <w:rFonts w:ascii="Calibri" w:hAnsi="Calibri" w:cs="Calibri"/>
                <w:sz w:val="22"/>
                <w:szCs w:val="22"/>
              </w:rPr>
            </w:pPr>
            <w:r w:rsidRPr="00264825">
              <w:rPr>
                <w:rFonts w:ascii="Calibri" w:hAnsi="Calibri" w:cs="Calibri"/>
                <w:b/>
                <w:bCs/>
                <w:sz w:val="22"/>
                <w:szCs w:val="22"/>
                <w:u w:val="single"/>
              </w:rPr>
              <w:t>Póliza de caución a Primer requerimiento para Entidades Públicas</w:t>
            </w:r>
            <w:r w:rsidRPr="00264825">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B46464" w:rsidRPr="00E416DB" w:rsidRDefault="00B46464" w:rsidP="00B46464">
      <w:pPr>
        <w:spacing w:line="360" w:lineRule="auto"/>
        <w:jc w:val="both"/>
        <w:rPr>
          <w:rFonts w:ascii="Arial" w:hAnsi="Arial"/>
          <w:sz w:val="16"/>
          <w:szCs w:val="16"/>
        </w:rPr>
      </w:pPr>
    </w:p>
    <w:p w:rsidR="00B46464" w:rsidRPr="00B46464" w:rsidRDefault="00B46464" w:rsidP="00B46464">
      <w:pPr>
        <w:spacing w:line="360" w:lineRule="auto"/>
        <w:jc w:val="center"/>
        <w:rPr>
          <w:rFonts w:ascii="Arial" w:eastAsiaTheme="minorHAnsi" w:hAnsi="Arial" w:cs="Arial"/>
          <w:b/>
          <w:bCs/>
          <w:sz w:val="22"/>
          <w:szCs w:val="22"/>
          <w:lang w:eastAsia="es-ES"/>
        </w:rPr>
      </w:pPr>
      <w:r w:rsidRPr="00B46464">
        <w:rPr>
          <w:rFonts w:ascii="Arial" w:eastAsiaTheme="minorHAnsi" w:hAnsi="Arial" w:cs="Arial"/>
          <w:b/>
          <w:bCs/>
          <w:sz w:val="22"/>
          <w:szCs w:val="22"/>
          <w:lang w:eastAsia="es-ES"/>
        </w:rPr>
        <w:t>INSTRUCCIONES PARA LA EMISION DE INSTRUMENTOS FINANCIEROS – V.2</w:t>
      </w:r>
    </w:p>
    <w:p w:rsidR="00B46464" w:rsidRDefault="00B46464" w:rsidP="00B46464">
      <w:pPr>
        <w:jc w:val="both"/>
        <w:rPr>
          <w:rFonts w:ascii="Arial" w:eastAsiaTheme="minorHAnsi" w:hAnsi="Arial" w:cs="Arial"/>
          <w:szCs w:val="22"/>
          <w:lang w:eastAsia="es-ES"/>
        </w:rPr>
      </w:pPr>
      <w:r w:rsidRPr="00B46464">
        <w:rPr>
          <w:rFonts w:ascii="Arial" w:eastAsiaTheme="minorHAnsi" w:hAnsi="Arial" w:cs="Arial"/>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B46464">
        <w:rPr>
          <w:rFonts w:ascii="Arial" w:eastAsiaTheme="minorHAnsi" w:hAnsi="Arial" w:cs="Arial"/>
          <w:szCs w:val="22"/>
          <w:u w:val="single"/>
          <w:lang w:eastAsia="es-ES"/>
        </w:rPr>
        <w:t>cumpliendo obligatoriamente</w:t>
      </w:r>
      <w:r w:rsidRPr="00B46464">
        <w:rPr>
          <w:rFonts w:ascii="Arial" w:eastAsiaTheme="minorHAnsi" w:hAnsi="Arial" w:cs="Arial"/>
          <w:szCs w:val="22"/>
          <w:lang w:eastAsia="es-ES"/>
        </w:rPr>
        <w:t xml:space="preserve"> con las siguientes condiciones:</w:t>
      </w:r>
    </w:p>
    <w:p w:rsidR="00B46464" w:rsidRPr="00B46464" w:rsidRDefault="00B46464" w:rsidP="00B46464">
      <w:pPr>
        <w:jc w:val="both"/>
        <w:rPr>
          <w:rFonts w:ascii="Arial" w:eastAsiaTheme="minorHAnsi" w:hAnsi="Arial" w:cs="Arial"/>
          <w:szCs w:val="22"/>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B46464" w:rsidRPr="00B46464" w:rsidTr="00452752">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46464" w:rsidRPr="00B46464" w:rsidRDefault="00B46464" w:rsidP="00B46464">
            <w:pPr>
              <w:jc w:val="center"/>
              <w:rPr>
                <w:rFonts w:asciiTheme="minorHAnsi" w:eastAsiaTheme="minorHAnsi" w:hAnsiTheme="minorHAnsi" w:cstheme="minorHAnsi"/>
                <w:b/>
                <w:bCs/>
                <w:sz w:val="21"/>
                <w:szCs w:val="21"/>
                <w:lang w:val="es-BO"/>
              </w:rPr>
            </w:pPr>
            <w:r w:rsidRPr="00B46464">
              <w:rPr>
                <w:rFonts w:asciiTheme="minorHAnsi" w:eastAsiaTheme="minorHAnsi" w:hAnsiTheme="minorHAnsi" w:cstheme="minorHAnsi"/>
                <w:b/>
                <w:bCs/>
                <w:sz w:val="21"/>
                <w:szCs w:val="21"/>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46464" w:rsidRPr="00B46464" w:rsidRDefault="00B46464" w:rsidP="00B46464">
            <w:pPr>
              <w:jc w:val="center"/>
              <w:rPr>
                <w:rFonts w:asciiTheme="minorHAnsi" w:eastAsiaTheme="minorHAnsi" w:hAnsiTheme="minorHAnsi" w:cstheme="minorHAnsi"/>
                <w:b/>
                <w:bCs/>
                <w:sz w:val="21"/>
                <w:szCs w:val="21"/>
                <w:lang w:val="es-BO"/>
              </w:rPr>
            </w:pPr>
            <w:r w:rsidRPr="00B46464">
              <w:rPr>
                <w:rFonts w:asciiTheme="minorHAnsi" w:eastAsiaTheme="minorHAnsi" w:hAnsiTheme="minorHAnsi" w:cstheme="minorHAnsi"/>
                <w:b/>
                <w:bCs/>
                <w:sz w:val="21"/>
                <w:szCs w:val="21"/>
                <w:lang w:val="es-BO"/>
              </w:rPr>
              <w:t>INSTRUCCIÓN</w:t>
            </w:r>
          </w:p>
        </w:tc>
      </w:tr>
      <w:tr w:rsidR="00B46464" w:rsidRPr="00B46464" w:rsidTr="0045275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6464" w:rsidRPr="00B46464" w:rsidRDefault="00B46464" w:rsidP="00B46464">
            <w:pPr>
              <w:rPr>
                <w:rFonts w:asciiTheme="minorHAnsi" w:eastAsiaTheme="minorHAnsi" w:hAnsiTheme="minorHAnsi" w:cstheme="minorHAnsi"/>
                <w:b/>
                <w:bCs/>
                <w:sz w:val="21"/>
                <w:szCs w:val="21"/>
                <w:lang w:val="es-BO"/>
              </w:rPr>
            </w:pPr>
            <w:r w:rsidRPr="00B46464">
              <w:rPr>
                <w:rFonts w:asciiTheme="minorHAnsi" w:eastAsiaTheme="minorHAnsi" w:hAnsiTheme="minorHAnsi" w:cstheme="minorHAnsi"/>
                <w:b/>
                <w:bCs/>
                <w:sz w:val="21"/>
                <w:szCs w:val="21"/>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46464" w:rsidRPr="00B46464" w:rsidRDefault="00B46464" w:rsidP="00B46464">
            <w:pPr>
              <w:jc w:val="both"/>
              <w:rPr>
                <w:rFonts w:asciiTheme="minorHAnsi" w:eastAsiaTheme="minorHAnsi" w:hAnsiTheme="minorHAnsi" w:cstheme="minorHAnsi"/>
                <w:i/>
                <w:iCs/>
                <w:sz w:val="21"/>
                <w:szCs w:val="21"/>
                <w:lang w:val="es-BO"/>
              </w:rPr>
            </w:pPr>
            <w:r w:rsidRPr="00B46464">
              <w:rPr>
                <w:rFonts w:asciiTheme="minorHAnsi" w:eastAsiaTheme="minorHAnsi" w:hAnsiTheme="minorHAnsi" w:cstheme="minorHAnsi"/>
                <w:sz w:val="21"/>
                <w:szCs w:val="21"/>
                <w:lang w:eastAsia="es-ES"/>
              </w:rPr>
              <w:t xml:space="preserve">Se aceptará </w:t>
            </w:r>
            <w:r w:rsidRPr="00B46464">
              <w:rPr>
                <w:rFonts w:asciiTheme="minorHAnsi" w:eastAsiaTheme="minorHAnsi" w:hAnsiTheme="minorHAnsi" w:cstheme="minorHAnsi"/>
                <w:b/>
                <w:sz w:val="21"/>
                <w:szCs w:val="21"/>
                <w:u w:val="single"/>
                <w:lang w:eastAsia="es-ES"/>
              </w:rPr>
              <w:t>únicamente</w:t>
            </w:r>
            <w:r w:rsidRPr="00B46464">
              <w:rPr>
                <w:rFonts w:asciiTheme="minorHAnsi" w:eastAsiaTheme="minorHAnsi" w:hAnsiTheme="minorHAnsi" w:cstheme="minorHAnsi"/>
                <w:sz w:val="21"/>
                <w:szCs w:val="21"/>
                <w:lang w:eastAsia="es-ES"/>
              </w:rPr>
              <w:t xml:space="preserve"> los instrumentos detallados en el presente </w:t>
            </w:r>
            <w:r>
              <w:rPr>
                <w:rFonts w:asciiTheme="minorHAnsi" w:eastAsiaTheme="minorHAnsi" w:hAnsiTheme="minorHAnsi" w:cstheme="minorHAnsi"/>
                <w:sz w:val="21"/>
                <w:szCs w:val="21"/>
                <w:lang w:eastAsia="es-ES"/>
              </w:rPr>
              <w:t>DBC</w:t>
            </w:r>
            <w:r w:rsidRPr="00B46464">
              <w:rPr>
                <w:rFonts w:asciiTheme="minorHAnsi" w:eastAsiaTheme="minorHAnsi" w:hAnsiTheme="minorHAnsi" w:cstheme="minorHAnsi"/>
                <w:sz w:val="21"/>
                <w:szCs w:val="21"/>
                <w:lang w:eastAsia="es-ES"/>
              </w:rPr>
              <w:t>.</w:t>
            </w:r>
          </w:p>
        </w:tc>
      </w:tr>
      <w:tr w:rsidR="00B46464" w:rsidRPr="00B46464" w:rsidTr="0045275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6464" w:rsidRPr="00B46464" w:rsidRDefault="00B46464" w:rsidP="00B46464">
            <w:pPr>
              <w:rPr>
                <w:rFonts w:asciiTheme="minorHAnsi" w:eastAsiaTheme="minorHAnsi" w:hAnsiTheme="minorHAnsi" w:cstheme="minorHAnsi"/>
                <w:b/>
                <w:bCs/>
                <w:sz w:val="21"/>
                <w:szCs w:val="21"/>
                <w:lang w:val="es-BO"/>
              </w:rPr>
            </w:pPr>
            <w:r w:rsidRPr="00B46464">
              <w:rPr>
                <w:rFonts w:asciiTheme="minorHAnsi" w:eastAsiaTheme="minorHAnsi" w:hAnsiTheme="minorHAnsi" w:cstheme="minorHAnsi"/>
                <w:b/>
                <w:bCs/>
                <w:sz w:val="21"/>
                <w:szCs w:val="21"/>
                <w:lang w:val="es-BO"/>
              </w:rPr>
              <w:t>OBJETO DE LA GARANTÍA</w:t>
            </w:r>
          </w:p>
          <w:p w:rsidR="00B46464" w:rsidRPr="00B46464" w:rsidRDefault="00B46464" w:rsidP="00B46464">
            <w:pPr>
              <w:rPr>
                <w:rFonts w:asciiTheme="minorHAnsi" w:eastAsiaTheme="minorHAnsi" w:hAnsiTheme="minorHAnsi" w:cstheme="minorHAnsi"/>
                <w:i/>
                <w:sz w:val="21"/>
                <w:szCs w:val="21"/>
                <w:lang w:val="es-BO"/>
              </w:rPr>
            </w:pPr>
            <w:r w:rsidRPr="00B46464">
              <w:rPr>
                <w:rFonts w:asciiTheme="minorHAnsi" w:eastAsiaTheme="minorHAnsi" w:hAnsiTheme="minorHAnsi" w:cstheme="minorHAnsi"/>
                <w:b/>
                <w:bCs/>
                <w:sz w:val="21"/>
                <w:szCs w:val="21"/>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46464" w:rsidRPr="00B46464" w:rsidRDefault="00B46464" w:rsidP="00B46464">
            <w:p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sz w:val="21"/>
                <w:szCs w:val="21"/>
                <w:lang w:eastAsia="es-ES"/>
              </w:rPr>
              <w:t xml:space="preserve">Debe consignar correctamente y de manera explícita, </w:t>
            </w:r>
            <w:r w:rsidRPr="00B46464">
              <w:rPr>
                <w:rFonts w:asciiTheme="minorHAnsi" w:eastAsiaTheme="minorHAnsi" w:hAnsiTheme="minorHAnsi" w:cstheme="minorHAnsi"/>
                <w:b/>
                <w:sz w:val="21"/>
                <w:szCs w:val="21"/>
                <w:u w:val="single"/>
                <w:lang w:eastAsia="es-ES"/>
              </w:rPr>
              <w:t>textual</w:t>
            </w:r>
            <w:r w:rsidRPr="00B46464">
              <w:rPr>
                <w:rFonts w:asciiTheme="minorHAnsi" w:eastAsiaTheme="minorHAnsi" w:hAnsiTheme="minorHAnsi" w:cstheme="minorHAnsi"/>
                <w:sz w:val="21"/>
                <w:szCs w:val="21"/>
                <w:lang w:eastAsia="es-ES"/>
              </w:rPr>
              <w:t xml:space="preserve"> y </w:t>
            </w:r>
            <w:r w:rsidRPr="00B46464">
              <w:rPr>
                <w:rFonts w:asciiTheme="minorHAnsi" w:eastAsiaTheme="minorHAnsi" w:hAnsiTheme="minorHAnsi" w:cstheme="minorHAnsi"/>
                <w:b/>
                <w:sz w:val="21"/>
                <w:szCs w:val="21"/>
                <w:u w:val="single"/>
                <w:lang w:eastAsia="es-ES"/>
              </w:rPr>
              <w:t>completa</w:t>
            </w:r>
            <w:r w:rsidRPr="00B46464">
              <w:rPr>
                <w:rFonts w:asciiTheme="minorHAnsi" w:eastAsiaTheme="minorHAnsi" w:hAnsiTheme="minorHAnsi" w:cstheme="minorHAnsi"/>
                <w:sz w:val="21"/>
                <w:szCs w:val="21"/>
                <w:lang w:eastAsia="es-ES"/>
              </w:rPr>
              <w:t xml:space="preserve">: </w:t>
            </w:r>
          </w:p>
          <w:p w:rsidR="00B46464" w:rsidRPr="00B46464" w:rsidRDefault="00B46464" w:rsidP="00B276D0">
            <w:pPr>
              <w:numPr>
                <w:ilvl w:val="0"/>
                <w:numId w:val="39"/>
              </w:num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b/>
                <w:sz w:val="21"/>
                <w:szCs w:val="21"/>
                <w:lang w:eastAsia="es-ES"/>
              </w:rPr>
              <w:t>Objeto a garantizar (“Garantía según el objeto”)</w:t>
            </w:r>
            <w:r w:rsidRPr="00B46464">
              <w:rPr>
                <w:rFonts w:asciiTheme="minorHAnsi" w:eastAsiaTheme="minorHAnsi" w:hAnsiTheme="minorHAnsi" w:cstheme="minorHAnsi"/>
                <w:b/>
                <w:sz w:val="21"/>
                <w:szCs w:val="21"/>
                <w:vertAlign w:val="superscript"/>
                <w:lang w:eastAsia="es-ES"/>
              </w:rPr>
              <w:footnoteReference w:id="1"/>
            </w:r>
            <w:r w:rsidRPr="00B46464">
              <w:rPr>
                <w:rFonts w:asciiTheme="minorHAnsi" w:eastAsiaTheme="minorHAnsi" w:hAnsiTheme="minorHAnsi" w:cstheme="minorHAnsi"/>
                <w:sz w:val="21"/>
                <w:szCs w:val="21"/>
                <w:lang w:eastAsia="es-ES"/>
              </w:rPr>
              <w:t xml:space="preserve"> conforme lo requerido en el presente </w:t>
            </w:r>
            <w:r>
              <w:rPr>
                <w:rFonts w:asciiTheme="minorHAnsi" w:eastAsiaTheme="minorHAnsi" w:hAnsiTheme="minorHAnsi" w:cstheme="minorHAnsi"/>
                <w:sz w:val="21"/>
                <w:szCs w:val="21"/>
                <w:lang w:eastAsia="es-ES"/>
              </w:rPr>
              <w:t>DBC</w:t>
            </w:r>
          </w:p>
          <w:p w:rsidR="00B46464" w:rsidRPr="00B46464" w:rsidRDefault="00B46464" w:rsidP="00B276D0">
            <w:pPr>
              <w:numPr>
                <w:ilvl w:val="0"/>
                <w:numId w:val="39"/>
              </w:numPr>
              <w:jc w:val="both"/>
              <w:rPr>
                <w:rFonts w:asciiTheme="minorHAnsi" w:eastAsiaTheme="minorHAnsi" w:hAnsiTheme="minorHAnsi" w:cstheme="minorHAnsi"/>
                <w:b/>
                <w:sz w:val="21"/>
                <w:szCs w:val="21"/>
                <w:lang w:eastAsia="es-ES"/>
              </w:rPr>
            </w:pPr>
            <w:r w:rsidRPr="00B46464">
              <w:rPr>
                <w:rFonts w:asciiTheme="minorHAnsi" w:eastAsiaTheme="minorHAnsi" w:hAnsiTheme="minorHAnsi" w:cstheme="minorHAnsi"/>
                <w:b/>
                <w:sz w:val="21"/>
                <w:szCs w:val="21"/>
                <w:lang w:eastAsia="es-ES"/>
              </w:rPr>
              <w:t xml:space="preserve">Nombre (Objeto de la Contratación) y/o código </w:t>
            </w:r>
            <w:r w:rsidRPr="00B46464">
              <w:rPr>
                <w:rFonts w:asciiTheme="minorHAnsi" w:eastAsiaTheme="minorHAnsi" w:hAnsiTheme="minorHAnsi" w:cstheme="minorHAnsi"/>
                <w:sz w:val="21"/>
                <w:szCs w:val="21"/>
                <w:lang w:eastAsia="es-ES"/>
              </w:rPr>
              <w:t>del proceso de contratación, conforme al registrado en la página web</w:t>
            </w:r>
            <w:r w:rsidRPr="00B46464">
              <w:rPr>
                <w:rFonts w:asciiTheme="minorHAnsi" w:eastAsiaTheme="minorHAnsi" w:hAnsiTheme="minorHAnsi" w:cstheme="minorHAnsi"/>
                <w:b/>
                <w:sz w:val="21"/>
                <w:szCs w:val="21"/>
                <w:lang w:eastAsia="es-ES"/>
              </w:rPr>
              <w:t>:</w:t>
            </w:r>
          </w:p>
          <w:p w:rsidR="00B46464" w:rsidRPr="00B46464" w:rsidRDefault="00B46464" w:rsidP="00B46464">
            <w:pPr>
              <w:ind w:left="360"/>
              <w:jc w:val="both"/>
              <w:rPr>
                <w:rFonts w:asciiTheme="minorHAnsi" w:eastAsiaTheme="minorHAnsi" w:hAnsiTheme="minorHAnsi" w:cstheme="minorHAnsi"/>
                <w:b/>
                <w:i/>
                <w:sz w:val="21"/>
                <w:szCs w:val="21"/>
                <w:lang w:eastAsia="es-ES"/>
              </w:rPr>
            </w:pPr>
            <w:r w:rsidRPr="00B46464">
              <w:rPr>
                <w:rFonts w:asciiTheme="minorHAnsi" w:eastAsiaTheme="minorHAnsi" w:hAnsiTheme="minorHAnsi" w:cstheme="minorHAnsi"/>
                <w:b/>
                <w:i/>
                <w:sz w:val="21"/>
                <w:szCs w:val="21"/>
                <w:lang w:eastAsia="es-ES"/>
              </w:rPr>
              <w:lastRenderedPageBreak/>
              <w:t>http://contrataciones.ypfb.gob.bo/contrataciones/publicacion</w:t>
            </w:r>
          </w:p>
        </w:tc>
      </w:tr>
      <w:tr w:rsidR="00B46464" w:rsidRPr="00B46464" w:rsidTr="0045275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6464" w:rsidRPr="00B46464" w:rsidRDefault="00B46464" w:rsidP="00B46464">
            <w:pPr>
              <w:rPr>
                <w:rFonts w:asciiTheme="minorHAnsi" w:eastAsiaTheme="minorHAnsi" w:hAnsiTheme="minorHAnsi" w:cstheme="minorHAnsi"/>
                <w:b/>
                <w:bCs/>
                <w:sz w:val="21"/>
                <w:szCs w:val="21"/>
                <w:lang w:val="es-BO"/>
              </w:rPr>
            </w:pPr>
            <w:r w:rsidRPr="00B46464">
              <w:rPr>
                <w:rFonts w:asciiTheme="minorHAnsi" w:eastAsiaTheme="minorHAnsi" w:hAnsiTheme="minorHAnsi" w:cstheme="minorHAnsi"/>
                <w:b/>
                <w:bCs/>
                <w:sz w:val="21"/>
                <w:szCs w:val="21"/>
                <w:lang w:val="es-BO"/>
              </w:rPr>
              <w:lastRenderedPageBreak/>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46464" w:rsidRPr="00B46464" w:rsidRDefault="00B46464" w:rsidP="00B46464">
            <w:p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sz w:val="21"/>
                <w:szCs w:val="21"/>
                <w:lang w:eastAsia="es-ES"/>
              </w:rPr>
              <w:t xml:space="preserve">Debe consignar el nombre </w:t>
            </w:r>
            <w:r w:rsidRPr="00B46464">
              <w:rPr>
                <w:rFonts w:asciiTheme="minorHAnsi" w:eastAsiaTheme="minorHAnsi" w:hAnsiTheme="minorHAnsi" w:cstheme="minorHAnsi"/>
                <w:sz w:val="21"/>
                <w:szCs w:val="21"/>
                <w:u w:val="single"/>
                <w:lang w:eastAsia="es-ES"/>
              </w:rPr>
              <w:t>plenamente</w:t>
            </w:r>
            <w:r w:rsidRPr="00B46464">
              <w:rPr>
                <w:rFonts w:asciiTheme="minorHAnsi" w:eastAsiaTheme="minorHAnsi" w:hAnsiTheme="minorHAnsi" w:cstheme="minorHAnsi"/>
                <w:sz w:val="21"/>
                <w:szCs w:val="21"/>
                <w:lang w:eastAsia="es-ES"/>
              </w:rPr>
              <w:t xml:space="preserve"> consistente o concordante con el registrado en el Formulario A-1 (campo: </w:t>
            </w:r>
            <w:r w:rsidRPr="00B46464">
              <w:rPr>
                <w:rFonts w:asciiTheme="minorHAnsi" w:eastAsiaTheme="minorHAnsi" w:hAnsiTheme="minorHAnsi" w:cstheme="minorHAnsi"/>
                <w:i/>
                <w:sz w:val="21"/>
                <w:szCs w:val="21"/>
                <w:lang w:eastAsia="es-ES"/>
              </w:rPr>
              <w:t>Nombre o Razón Social del Proponente</w:t>
            </w:r>
            <w:r w:rsidRPr="00B46464">
              <w:rPr>
                <w:rFonts w:asciiTheme="minorHAnsi" w:eastAsiaTheme="minorHAnsi" w:hAnsiTheme="minorHAnsi" w:cstheme="minorHAnsi"/>
                <w:sz w:val="21"/>
                <w:szCs w:val="21"/>
                <w:lang w:eastAsia="es-ES"/>
              </w:rPr>
              <w:t xml:space="preserve">). Para </w:t>
            </w:r>
            <w:r w:rsidRPr="00B46464">
              <w:rPr>
                <w:rFonts w:asciiTheme="minorHAnsi" w:eastAsiaTheme="minorHAnsi" w:hAnsiTheme="minorHAnsi" w:cstheme="minorHAnsi"/>
                <w:sz w:val="21"/>
                <w:szCs w:val="21"/>
                <w:u w:val="single"/>
                <w:lang w:eastAsia="es-ES"/>
              </w:rPr>
              <w:t>empresas unipersonales</w:t>
            </w:r>
            <w:r w:rsidRPr="00B46464">
              <w:rPr>
                <w:rFonts w:asciiTheme="minorHAnsi" w:eastAsiaTheme="minorHAnsi" w:hAnsiTheme="minorHAnsi" w:cstheme="minorHAnsi"/>
                <w:sz w:val="21"/>
                <w:szCs w:val="21"/>
                <w:lang w:eastAsia="es-ES"/>
              </w:rPr>
              <w:t xml:space="preserve"> podrá figurar alternativamente el nombre del Contribuyente (NIT).</w:t>
            </w:r>
          </w:p>
          <w:p w:rsidR="00B46464" w:rsidRPr="00B46464" w:rsidRDefault="00B46464" w:rsidP="00B46464">
            <w:p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sz w:val="21"/>
                <w:szCs w:val="21"/>
                <w:lang w:eastAsia="es-ES"/>
              </w:rPr>
              <w:t xml:space="preserve">Asimismo, el </w:t>
            </w:r>
            <w:r w:rsidRPr="00B46464">
              <w:rPr>
                <w:rFonts w:asciiTheme="minorHAnsi" w:eastAsiaTheme="minorHAnsi" w:hAnsiTheme="minorHAnsi" w:cstheme="minorHAnsi"/>
                <w:i/>
                <w:sz w:val="21"/>
                <w:szCs w:val="21"/>
                <w:lang w:eastAsia="es-ES"/>
              </w:rPr>
              <w:t>Nombre o</w:t>
            </w:r>
            <w:r w:rsidRPr="00B46464">
              <w:rPr>
                <w:rFonts w:asciiTheme="minorHAnsi" w:eastAsiaTheme="minorHAnsi" w:hAnsiTheme="minorHAnsi" w:cstheme="minorHAnsi"/>
                <w:sz w:val="21"/>
                <w:szCs w:val="21"/>
                <w:lang w:eastAsia="es-ES"/>
              </w:rPr>
              <w:t xml:space="preserve"> </w:t>
            </w:r>
            <w:r w:rsidRPr="00B46464">
              <w:rPr>
                <w:rFonts w:asciiTheme="minorHAnsi" w:eastAsiaTheme="minorHAnsi" w:hAnsiTheme="minorHAnsi" w:cstheme="minorHAnsi"/>
                <w:i/>
                <w:sz w:val="21"/>
                <w:szCs w:val="21"/>
                <w:lang w:eastAsia="es-ES"/>
              </w:rPr>
              <w:t xml:space="preserve">Razón Social del Proponente </w:t>
            </w:r>
            <w:r w:rsidRPr="00B46464">
              <w:rPr>
                <w:rFonts w:asciiTheme="minorHAnsi" w:eastAsiaTheme="minorHAnsi" w:hAnsiTheme="minorHAnsi" w:cstheme="minorHAnsi"/>
                <w:sz w:val="21"/>
                <w:szCs w:val="21"/>
                <w:lang w:eastAsia="es-ES"/>
              </w:rPr>
              <w:t xml:space="preserve">(Empresa) deberá estar respaldado por los registrados en los siguientes documentos, según corresponda al documento requerido en el DBC o </w:t>
            </w:r>
            <w:r>
              <w:rPr>
                <w:rFonts w:asciiTheme="minorHAnsi" w:eastAsiaTheme="minorHAnsi" w:hAnsiTheme="minorHAnsi" w:cstheme="minorHAnsi"/>
                <w:sz w:val="21"/>
                <w:szCs w:val="21"/>
                <w:lang w:eastAsia="es-ES"/>
              </w:rPr>
              <w:t>EETT</w:t>
            </w:r>
            <w:r w:rsidRPr="00B46464">
              <w:rPr>
                <w:rFonts w:asciiTheme="minorHAnsi" w:eastAsiaTheme="minorHAnsi" w:hAnsiTheme="minorHAnsi" w:cstheme="minorHAnsi"/>
                <w:sz w:val="21"/>
                <w:szCs w:val="21"/>
                <w:lang w:eastAsia="es-ES"/>
              </w:rPr>
              <w:t>:</w:t>
            </w:r>
          </w:p>
          <w:p w:rsidR="00B46464" w:rsidRPr="00B46464" w:rsidRDefault="00B46464" w:rsidP="00B276D0">
            <w:pPr>
              <w:numPr>
                <w:ilvl w:val="0"/>
                <w:numId w:val="40"/>
              </w:num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sz w:val="21"/>
                <w:szCs w:val="21"/>
                <w:lang w:eastAsia="es-ES"/>
              </w:rPr>
              <w:t>Registros FUNDEMPRESA, (o equivalente en el país de origen); o</w:t>
            </w:r>
          </w:p>
          <w:p w:rsidR="00B46464" w:rsidRPr="00B46464" w:rsidRDefault="00B46464" w:rsidP="00B276D0">
            <w:pPr>
              <w:numPr>
                <w:ilvl w:val="0"/>
                <w:numId w:val="40"/>
              </w:num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sz w:val="21"/>
                <w:szCs w:val="21"/>
                <w:lang w:eastAsia="es-ES"/>
              </w:rPr>
              <w:t>Instrumento de Constitución.</w:t>
            </w:r>
          </w:p>
        </w:tc>
      </w:tr>
      <w:tr w:rsidR="00B46464" w:rsidRPr="00B46464" w:rsidTr="0045275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6464" w:rsidRPr="00B46464" w:rsidRDefault="00B46464" w:rsidP="00B46464">
            <w:pPr>
              <w:rPr>
                <w:rFonts w:asciiTheme="minorHAnsi" w:eastAsiaTheme="minorHAnsi" w:hAnsiTheme="minorHAnsi" w:cstheme="minorHAnsi"/>
                <w:b/>
                <w:bCs/>
                <w:sz w:val="21"/>
                <w:szCs w:val="21"/>
                <w:lang w:val="es-BO"/>
              </w:rPr>
            </w:pPr>
            <w:r w:rsidRPr="00B46464">
              <w:rPr>
                <w:rFonts w:asciiTheme="minorHAnsi" w:eastAsiaTheme="minorHAnsi" w:hAnsiTheme="minorHAnsi" w:cstheme="minorHAnsi"/>
                <w:b/>
                <w:bCs/>
                <w:sz w:val="21"/>
                <w:szCs w:val="21"/>
                <w:lang w:val="es-BO"/>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46464" w:rsidRPr="00B46464" w:rsidRDefault="00B46464" w:rsidP="00B46464">
            <w:p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sz w:val="21"/>
                <w:szCs w:val="21"/>
                <w:lang w:eastAsia="es-ES"/>
              </w:rPr>
              <w:t>Debe consignar:</w:t>
            </w:r>
          </w:p>
          <w:p w:rsidR="00B46464" w:rsidRPr="00B46464" w:rsidRDefault="00B46464" w:rsidP="00B276D0">
            <w:pPr>
              <w:numPr>
                <w:ilvl w:val="0"/>
                <w:numId w:val="41"/>
              </w:numPr>
              <w:spacing w:line="276" w:lineRule="auto"/>
              <w:ind w:left="357" w:hanging="357"/>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sz w:val="21"/>
                <w:szCs w:val="21"/>
                <w:lang w:eastAsia="es-ES"/>
              </w:rPr>
              <w:t>YACIMIENTOS PETROLIFEROS FISCALES BOLIVIANOS;</w:t>
            </w:r>
          </w:p>
          <w:p w:rsidR="00B46464" w:rsidRPr="00B46464" w:rsidRDefault="00B46464" w:rsidP="00B276D0">
            <w:pPr>
              <w:numPr>
                <w:ilvl w:val="0"/>
                <w:numId w:val="41"/>
              </w:numPr>
              <w:spacing w:line="276" w:lineRule="auto"/>
              <w:ind w:left="357" w:hanging="357"/>
              <w:jc w:val="both"/>
              <w:rPr>
                <w:rFonts w:asciiTheme="minorHAnsi" w:eastAsiaTheme="minorHAnsi" w:hAnsiTheme="minorHAnsi" w:cstheme="minorHAnsi"/>
                <w:i/>
                <w:sz w:val="21"/>
                <w:szCs w:val="21"/>
                <w:lang w:eastAsia="es-ES"/>
              </w:rPr>
            </w:pPr>
            <w:r w:rsidRPr="00B46464">
              <w:rPr>
                <w:rFonts w:asciiTheme="minorHAnsi" w:eastAsiaTheme="minorHAnsi" w:hAnsiTheme="minorHAnsi" w:cstheme="minorHAnsi"/>
                <w:i/>
                <w:sz w:val="21"/>
                <w:szCs w:val="21"/>
                <w:lang w:eastAsia="es-ES"/>
              </w:rPr>
              <w:t>YPFB;</w:t>
            </w:r>
          </w:p>
          <w:p w:rsidR="00B46464" w:rsidRPr="00B46464" w:rsidRDefault="00B46464" w:rsidP="00B276D0">
            <w:pPr>
              <w:numPr>
                <w:ilvl w:val="0"/>
                <w:numId w:val="41"/>
              </w:numPr>
              <w:spacing w:line="276" w:lineRule="auto"/>
              <w:ind w:left="357" w:hanging="357"/>
              <w:jc w:val="both"/>
              <w:rPr>
                <w:rFonts w:asciiTheme="minorHAnsi" w:eastAsiaTheme="minorHAnsi" w:hAnsiTheme="minorHAnsi" w:cstheme="minorHAnsi"/>
                <w:i/>
                <w:sz w:val="21"/>
                <w:szCs w:val="21"/>
                <w:lang w:eastAsia="es-ES"/>
              </w:rPr>
            </w:pPr>
            <w:r w:rsidRPr="00B46464">
              <w:rPr>
                <w:rFonts w:asciiTheme="minorHAnsi" w:eastAsiaTheme="minorHAnsi" w:hAnsiTheme="minorHAnsi" w:cstheme="minorHAnsi"/>
                <w:i/>
                <w:sz w:val="21"/>
                <w:szCs w:val="21"/>
                <w:lang w:eastAsia="es-ES"/>
              </w:rPr>
              <w:t>o ambos.</w:t>
            </w:r>
          </w:p>
        </w:tc>
      </w:tr>
      <w:tr w:rsidR="00B46464" w:rsidRPr="00B46464" w:rsidTr="0045275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6464" w:rsidRPr="00B46464" w:rsidRDefault="00B46464" w:rsidP="00B46464">
            <w:pPr>
              <w:rPr>
                <w:rFonts w:asciiTheme="minorHAnsi" w:eastAsiaTheme="minorHAnsi" w:hAnsiTheme="minorHAnsi" w:cstheme="minorHAnsi"/>
                <w:sz w:val="21"/>
                <w:szCs w:val="21"/>
                <w:lang w:val="es-BO"/>
              </w:rPr>
            </w:pPr>
            <w:r w:rsidRPr="00B46464">
              <w:rPr>
                <w:rFonts w:asciiTheme="minorHAnsi" w:eastAsiaTheme="minorHAnsi" w:hAnsiTheme="minorHAnsi" w:cstheme="minorHAnsi"/>
                <w:b/>
                <w:bCs/>
                <w:sz w:val="21"/>
                <w:szCs w:val="21"/>
                <w:lang w:val="es-BO"/>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46464" w:rsidRPr="00B46464" w:rsidRDefault="00B46464" w:rsidP="00B46464">
            <w:p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sz w:val="21"/>
                <w:szCs w:val="21"/>
                <w:lang w:eastAsia="es-ES"/>
              </w:rPr>
              <w:t>Debe consignar el valor/importe/monto correctamente calculado, conforme la “</w:t>
            </w:r>
            <w:r w:rsidRPr="00B46464">
              <w:rPr>
                <w:rFonts w:asciiTheme="minorHAnsi" w:eastAsiaTheme="minorHAnsi" w:hAnsiTheme="minorHAnsi" w:cstheme="minorHAnsi"/>
                <w:i/>
                <w:sz w:val="21"/>
                <w:szCs w:val="21"/>
                <w:lang w:eastAsia="es-ES"/>
              </w:rPr>
              <w:t>Garantía según el objeto</w:t>
            </w:r>
            <w:r w:rsidRPr="00B46464">
              <w:rPr>
                <w:rFonts w:asciiTheme="minorHAnsi" w:eastAsiaTheme="minorHAnsi" w:hAnsiTheme="minorHAnsi" w:cstheme="minorHAnsi"/>
                <w:sz w:val="21"/>
                <w:szCs w:val="21"/>
                <w:lang w:eastAsia="es-ES"/>
              </w:rPr>
              <w:t xml:space="preserve">” requerida, considerando el inc </w:t>
            </w:r>
            <w:r>
              <w:rPr>
                <w:rFonts w:asciiTheme="minorHAnsi" w:eastAsiaTheme="minorHAnsi" w:hAnsiTheme="minorHAnsi" w:cstheme="minorHAnsi"/>
                <w:sz w:val="21"/>
                <w:szCs w:val="21"/>
                <w:lang w:eastAsia="es-ES"/>
              </w:rPr>
              <w:t>d</w:t>
            </w:r>
            <w:r w:rsidRPr="00B46464">
              <w:rPr>
                <w:rFonts w:asciiTheme="minorHAnsi" w:eastAsiaTheme="minorHAnsi" w:hAnsiTheme="minorHAnsi" w:cstheme="minorHAnsi"/>
                <w:sz w:val="21"/>
                <w:szCs w:val="21"/>
                <w:lang w:eastAsia="es-ES"/>
              </w:rPr>
              <w:t>) de los Aspectos Subsanables del DBC.</w:t>
            </w:r>
          </w:p>
        </w:tc>
      </w:tr>
      <w:tr w:rsidR="00B46464" w:rsidRPr="00B46464" w:rsidTr="0045275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6464" w:rsidRPr="00B46464" w:rsidRDefault="00B46464" w:rsidP="00B46464">
            <w:pPr>
              <w:rPr>
                <w:rFonts w:asciiTheme="minorHAnsi" w:eastAsiaTheme="minorHAnsi" w:hAnsiTheme="minorHAnsi" w:cstheme="minorHAnsi"/>
                <w:sz w:val="21"/>
                <w:szCs w:val="21"/>
                <w:lang w:val="es-BO"/>
              </w:rPr>
            </w:pPr>
            <w:r w:rsidRPr="00B46464">
              <w:rPr>
                <w:rFonts w:asciiTheme="minorHAnsi" w:eastAsiaTheme="minorHAnsi" w:hAnsiTheme="minorHAnsi" w:cstheme="minorHAnsi"/>
                <w:b/>
                <w:bCs/>
                <w:sz w:val="21"/>
                <w:szCs w:val="21"/>
                <w:lang w:val="es-BO"/>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46464" w:rsidRPr="00B46464" w:rsidRDefault="00B46464" w:rsidP="00B46464">
            <w:p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sz w:val="21"/>
                <w:szCs w:val="21"/>
                <w:lang w:eastAsia="es-ES"/>
              </w:rPr>
              <w:t xml:space="preserve">Debe consignar una vigencia </w:t>
            </w:r>
            <w:r w:rsidRPr="00B46464">
              <w:rPr>
                <w:rFonts w:asciiTheme="minorHAnsi" w:eastAsiaTheme="minorHAnsi" w:hAnsiTheme="minorHAnsi" w:cstheme="minorHAnsi"/>
                <w:sz w:val="21"/>
                <w:szCs w:val="21"/>
                <w:u w:val="single"/>
                <w:lang w:eastAsia="es-ES"/>
              </w:rPr>
              <w:t>igual o mayor</w:t>
            </w:r>
            <w:r w:rsidRPr="00B46464">
              <w:rPr>
                <w:rFonts w:asciiTheme="minorHAnsi" w:eastAsiaTheme="minorHAnsi" w:hAnsiTheme="minorHAnsi" w:cstheme="minorHAnsi"/>
                <w:sz w:val="21"/>
                <w:szCs w:val="21"/>
                <w:lang w:eastAsia="es-ES"/>
              </w:rPr>
              <w:t xml:space="preserve"> a la requerida en el presente Anexo, </w:t>
            </w:r>
          </w:p>
          <w:p w:rsidR="00B46464" w:rsidRPr="00B46464" w:rsidRDefault="00B46464" w:rsidP="00B276D0">
            <w:pPr>
              <w:numPr>
                <w:ilvl w:val="0"/>
                <w:numId w:val="42"/>
              </w:num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b/>
                <w:sz w:val="21"/>
                <w:szCs w:val="21"/>
                <w:u w:val="single"/>
                <w:lang w:eastAsia="es-ES"/>
              </w:rPr>
              <w:t>Para la Garantía de Seriedad de Propuesta:</w:t>
            </w:r>
            <w:r w:rsidRPr="00B46464">
              <w:rPr>
                <w:rFonts w:asciiTheme="minorHAnsi" w:eastAsiaTheme="minorHAnsi" w:hAnsiTheme="minorHAnsi" w:cstheme="minorHAnsi"/>
                <w:sz w:val="21"/>
                <w:szCs w:val="21"/>
                <w:lang w:eastAsia="es-ES"/>
              </w:rPr>
              <w:t xml:space="preserve"> (120 días) computable a partir de la </w:t>
            </w:r>
            <w:r w:rsidRPr="00B46464">
              <w:rPr>
                <w:rFonts w:asciiTheme="minorHAnsi" w:eastAsiaTheme="minorHAnsi" w:hAnsiTheme="minorHAnsi" w:cstheme="minorHAnsi"/>
                <w:i/>
                <w:sz w:val="21"/>
                <w:szCs w:val="21"/>
                <w:lang w:eastAsia="es-ES"/>
              </w:rPr>
              <w:t>“Fecha de presentación de propuesta”</w:t>
            </w:r>
            <w:r w:rsidRPr="00B46464">
              <w:rPr>
                <w:rFonts w:asciiTheme="minorHAnsi" w:eastAsiaTheme="minorHAnsi" w:hAnsiTheme="minorHAnsi" w:cstheme="minorHAnsi"/>
                <w:sz w:val="21"/>
                <w:szCs w:val="21"/>
                <w:lang w:eastAsia="es-ES"/>
              </w:rPr>
              <w:t xml:space="preserve">, establecida en el </w:t>
            </w:r>
            <w:r w:rsidRPr="00B46464">
              <w:rPr>
                <w:rFonts w:asciiTheme="minorHAnsi" w:eastAsiaTheme="minorHAnsi" w:hAnsiTheme="minorHAnsi" w:cstheme="minorHAnsi"/>
                <w:b/>
                <w:sz w:val="21"/>
                <w:szCs w:val="21"/>
                <w:lang w:eastAsia="es-ES"/>
              </w:rPr>
              <w:t>“</w:t>
            </w:r>
            <w:r w:rsidRPr="00B46464">
              <w:rPr>
                <w:rFonts w:asciiTheme="minorHAnsi" w:eastAsiaTheme="minorHAnsi" w:hAnsiTheme="minorHAnsi" w:cstheme="minorHAnsi"/>
                <w:i/>
                <w:sz w:val="21"/>
                <w:szCs w:val="21"/>
                <w:lang w:eastAsia="es-ES"/>
              </w:rPr>
              <w:t>Cronograma de Plazos”</w:t>
            </w:r>
            <w:r w:rsidRPr="00B46464">
              <w:rPr>
                <w:rFonts w:asciiTheme="minorHAnsi" w:eastAsiaTheme="minorHAnsi" w:hAnsiTheme="minorHAnsi" w:cstheme="minorHAnsi"/>
                <w:sz w:val="21"/>
                <w:szCs w:val="21"/>
                <w:lang w:eastAsia="es-ES"/>
              </w:rPr>
              <w:t xml:space="preserve"> incluidos como parte del DBC y considerando los Aspectos Subsanables admisibles en dicho documento. </w:t>
            </w:r>
          </w:p>
          <w:p w:rsidR="00B46464" w:rsidRPr="00B46464" w:rsidRDefault="00B46464" w:rsidP="00B276D0">
            <w:pPr>
              <w:numPr>
                <w:ilvl w:val="0"/>
                <w:numId w:val="42"/>
              </w:num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b/>
                <w:sz w:val="21"/>
                <w:szCs w:val="21"/>
                <w:u w:val="single"/>
                <w:lang w:eastAsia="es-ES"/>
              </w:rPr>
              <w:t>Para Garantía de Cumplimiento de Contrato y otras Garantías (DS 29506):</w:t>
            </w:r>
            <w:r w:rsidRPr="00B46464">
              <w:rPr>
                <w:rFonts w:asciiTheme="minorHAnsi" w:eastAsiaTheme="minorHAnsi" w:hAnsiTheme="minorHAnsi" w:cstheme="minorHAnsi"/>
                <w:b/>
                <w:sz w:val="21"/>
                <w:szCs w:val="21"/>
                <w:lang w:eastAsia="es-ES"/>
              </w:rPr>
              <w:t xml:space="preserve"> </w:t>
            </w:r>
            <w:r w:rsidRPr="00B46464">
              <w:rPr>
                <w:rFonts w:asciiTheme="minorHAnsi" w:eastAsiaTheme="minorHAnsi" w:hAnsiTheme="minorHAnsi" w:cstheme="minorHAnsi"/>
                <w:sz w:val="21"/>
                <w:szCs w:val="21"/>
                <w:lang w:eastAsia="es-ES"/>
              </w:rPr>
              <w:t xml:space="preserve">conforme los días requeridos en el presente </w:t>
            </w:r>
            <w:r>
              <w:rPr>
                <w:rFonts w:asciiTheme="minorHAnsi" w:eastAsiaTheme="minorHAnsi" w:hAnsiTheme="minorHAnsi" w:cstheme="minorHAnsi"/>
                <w:sz w:val="21"/>
                <w:szCs w:val="21"/>
                <w:lang w:eastAsia="es-ES"/>
              </w:rPr>
              <w:t>DBC</w:t>
            </w:r>
            <w:r w:rsidRPr="00B46464">
              <w:rPr>
                <w:rFonts w:asciiTheme="minorHAnsi" w:eastAsiaTheme="minorHAnsi" w:hAnsiTheme="minorHAnsi" w:cstheme="minorHAnsi"/>
                <w:sz w:val="21"/>
                <w:szCs w:val="21"/>
                <w:lang w:eastAsia="es-ES"/>
              </w:rPr>
              <w:t xml:space="preserve">, computables a partir de la </w:t>
            </w:r>
            <w:r w:rsidRPr="00B46464">
              <w:rPr>
                <w:rFonts w:asciiTheme="minorHAnsi" w:eastAsiaTheme="minorHAnsi" w:hAnsiTheme="minorHAnsi" w:cstheme="minorHAnsi"/>
                <w:sz w:val="21"/>
                <w:szCs w:val="21"/>
                <w:u w:val="single"/>
                <w:lang w:eastAsia="es-ES"/>
              </w:rPr>
              <w:t>fecha de emisión de los instrumentos financieros</w:t>
            </w:r>
            <w:r w:rsidRPr="00B46464">
              <w:rPr>
                <w:rFonts w:asciiTheme="minorHAnsi" w:eastAsiaTheme="minorHAnsi" w:hAnsiTheme="minorHAnsi" w:cstheme="minorHAnsi"/>
                <w:sz w:val="21"/>
                <w:szCs w:val="21"/>
                <w:lang w:eastAsia="es-ES"/>
              </w:rPr>
              <w:t>, entendiéndose la “</w:t>
            </w:r>
            <w:r w:rsidRPr="00B46464">
              <w:rPr>
                <w:rFonts w:asciiTheme="minorHAnsi" w:eastAsiaTheme="minorHAnsi" w:hAnsiTheme="minorHAnsi" w:cstheme="minorHAnsi"/>
                <w:b/>
                <w:i/>
                <w:sz w:val="21"/>
                <w:szCs w:val="21"/>
                <w:u w:val="single"/>
                <w:lang w:eastAsia="es-ES"/>
              </w:rPr>
              <w:t>Vigencia del contrato</w:t>
            </w:r>
            <w:r w:rsidRPr="00B46464">
              <w:rPr>
                <w:rFonts w:asciiTheme="minorHAnsi" w:eastAsiaTheme="minorHAnsi" w:hAnsiTheme="minorHAnsi" w:cstheme="minorHAnsi"/>
                <w:b/>
                <w:sz w:val="21"/>
                <w:szCs w:val="21"/>
                <w:lang w:eastAsia="es-ES"/>
              </w:rPr>
              <w:t xml:space="preserve">” </w:t>
            </w:r>
            <w:r w:rsidRPr="00B46464">
              <w:rPr>
                <w:rFonts w:asciiTheme="minorHAnsi" w:eastAsiaTheme="minorHAnsi" w:hAnsiTheme="minorHAnsi" w:cstheme="minorHAnsi"/>
                <w:sz w:val="21"/>
                <w:szCs w:val="21"/>
                <w:lang w:eastAsia="es-ES"/>
              </w:rPr>
              <w:t xml:space="preserve">como </w:t>
            </w:r>
            <w:r w:rsidRPr="00B46464">
              <w:rPr>
                <w:rFonts w:asciiTheme="minorHAnsi" w:eastAsiaTheme="minorHAnsi" w:hAnsiTheme="minorHAnsi" w:cstheme="minorHAnsi"/>
                <w:sz w:val="21"/>
                <w:szCs w:val="21"/>
                <w:u w:val="single"/>
                <w:lang w:eastAsia="es-ES"/>
              </w:rPr>
              <w:t xml:space="preserve">la fecha resultante de </w:t>
            </w:r>
            <w:r w:rsidRPr="00B46464">
              <w:rPr>
                <w:rFonts w:asciiTheme="minorHAnsi" w:eastAsiaTheme="minorHAnsi" w:hAnsiTheme="minorHAnsi" w:cstheme="minorHAnsi"/>
                <w:b/>
                <w:sz w:val="21"/>
                <w:szCs w:val="21"/>
                <w:u w:val="single"/>
                <w:lang w:eastAsia="es-ES"/>
              </w:rPr>
              <w:t>adicionar</w:t>
            </w:r>
            <w:r w:rsidRPr="00B46464">
              <w:rPr>
                <w:rFonts w:asciiTheme="minorHAnsi" w:eastAsiaTheme="minorHAnsi" w:hAnsiTheme="minorHAnsi" w:cstheme="minorHAnsi"/>
                <w:sz w:val="21"/>
                <w:szCs w:val="21"/>
                <w:u w:val="single"/>
                <w:lang w:eastAsia="es-ES"/>
              </w:rPr>
              <w:t xml:space="preserve"> el “</w:t>
            </w:r>
            <w:r w:rsidRPr="00B46464">
              <w:rPr>
                <w:rFonts w:asciiTheme="minorHAnsi" w:eastAsiaTheme="minorHAnsi" w:hAnsiTheme="minorHAnsi" w:cstheme="minorHAnsi"/>
                <w:i/>
                <w:sz w:val="21"/>
                <w:szCs w:val="21"/>
                <w:u w:val="single"/>
                <w:lang w:eastAsia="es-ES"/>
              </w:rPr>
              <w:t>Plazo de entrega”</w:t>
            </w:r>
            <w:r w:rsidRPr="00B46464">
              <w:rPr>
                <w:rFonts w:asciiTheme="minorHAnsi" w:eastAsiaTheme="minorHAnsi" w:hAnsiTheme="minorHAnsi" w:cstheme="minorHAnsi"/>
                <w:sz w:val="21"/>
                <w:szCs w:val="21"/>
                <w:u w:val="single"/>
                <w:lang w:eastAsia="es-ES"/>
              </w:rPr>
              <w:t xml:space="preserve"> establecido en el DBC, a dicha fecha de emisión.</w:t>
            </w:r>
          </w:p>
        </w:tc>
      </w:tr>
      <w:tr w:rsidR="00B46464" w:rsidRPr="00B46464" w:rsidTr="0045275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6464" w:rsidRPr="00B46464" w:rsidRDefault="00B46464" w:rsidP="00B46464">
            <w:pPr>
              <w:jc w:val="both"/>
              <w:rPr>
                <w:rFonts w:asciiTheme="minorHAnsi" w:eastAsiaTheme="minorHAnsi" w:hAnsiTheme="minorHAnsi" w:cstheme="minorHAnsi"/>
                <w:b/>
                <w:bCs/>
                <w:sz w:val="21"/>
                <w:szCs w:val="21"/>
                <w:lang w:val="es-BO"/>
              </w:rPr>
            </w:pPr>
            <w:r w:rsidRPr="00B46464">
              <w:rPr>
                <w:rFonts w:asciiTheme="minorHAnsi" w:eastAsiaTheme="minorHAnsi" w:hAnsiTheme="minorHAnsi" w:cstheme="minorHAnsi"/>
                <w:b/>
                <w:bCs/>
                <w:sz w:val="21"/>
                <w:szCs w:val="21"/>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46464" w:rsidRPr="00B46464" w:rsidRDefault="00B46464" w:rsidP="00B46464">
            <w:p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sz w:val="21"/>
                <w:szCs w:val="21"/>
                <w:lang w:eastAsia="es-ES"/>
              </w:rPr>
              <w:t>Debe incluir las cláusulas de:</w:t>
            </w:r>
          </w:p>
          <w:p w:rsidR="00B46464" w:rsidRPr="00B46464" w:rsidRDefault="00B46464" w:rsidP="00B276D0">
            <w:pPr>
              <w:numPr>
                <w:ilvl w:val="0"/>
                <w:numId w:val="43"/>
              </w:num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sz w:val="21"/>
                <w:szCs w:val="21"/>
                <w:lang w:eastAsia="es-ES"/>
              </w:rPr>
              <w:t xml:space="preserve">Renovable, irrevocable y de </w:t>
            </w:r>
            <w:r w:rsidRPr="00B46464">
              <w:rPr>
                <w:rFonts w:asciiTheme="minorHAnsi" w:eastAsiaTheme="minorHAnsi" w:hAnsiTheme="minorHAnsi" w:cstheme="minorHAnsi"/>
                <w:sz w:val="21"/>
                <w:szCs w:val="21"/>
                <w:u w:val="single"/>
                <w:lang w:eastAsia="es-ES"/>
              </w:rPr>
              <w:t>ejecución inmediata</w:t>
            </w:r>
            <w:r w:rsidRPr="00B46464">
              <w:rPr>
                <w:rFonts w:asciiTheme="minorHAnsi" w:eastAsiaTheme="minorHAnsi" w:hAnsiTheme="minorHAnsi" w:cstheme="minorHAnsi"/>
                <w:sz w:val="21"/>
                <w:szCs w:val="21"/>
                <w:lang w:eastAsia="es-ES"/>
              </w:rPr>
              <w:t xml:space="preserve"> o </w:t>
            </w:r>
            <w:r w:rsidRPr="00B46464">
              <w:rPr>
                <w:rFonts w:asciiTheme="minorHAnsi" w:eastAsiaTheme="minorHAnsi" w:hAnsiTheme="minorHAnsi" w:cstheme="minorHAnsi"/>
                <w:sz w:val="21"/>
                <w:szCs w:val="21"/>
                <w:u w:val="single"/>
                <w:lang w:eastAsia="es-ES"/>
              </w:rPr>
              <w:t>ejecución a primer requerimiento</w:t>
            </w:r>
            <w:r w:rsidRPr="00B46464">
              <w:rPr>
                <w:rFonts w:asciiTheme="minorHAnsi" w:eastAsiaTheme="minorHAnsi" w:hAnsiTheme="minorHAnsi" w:cstheme="minorHAnsi"/>
                <w:sz w:val="21"/>
                <w:szCs w:val="21"/>
                <w:lang w:eastAsia="es-ES"/>
              </w:rPr>
              <w:t xml:space="preserve"> según corresponda al Instrumento Financiero requerido en el presente Anexo. </w:t>
            </w:r>
          </w:p>
        </w:tc>
      </w:tr>
    </w:tbl>
    <w:p w:rsidR="00B46464" w:rsidRPr="00B46464" w:rsidRDefault="00B46464" w:rsidP="00B46464">
      <w:pPr>
        <w:widowControl w:val="0"/>
        <w:jc w:val="center"/>
        <w:rPr>
          <w:rFonts w:ascii="Calibri" w:eastAsiaTheme="minorHAnsi" w:hAnsi="Calibri"/>
          <w:sz w:val="22"/>
          <w:szCs w:val="22"/>
        </w:rPr>
      </w:pPr>
      <w:r w:rsidRPr="00B46464">
        <w:rPr>
          <w:rFonts w:ascii="Calibri" w:eastAsiaTheme="minorHAnsi" w:hAnsi="Calibri"/>
          <w:b/>
          <w:sz w:val="22"/>
          <w:szCs w:val="22"/>
        </w:rPr>
        <w:t xml:space="preserve">NOTA: EL INCUMPLIMIENTO DE LOS PARAMETROS ESTABLECIDOS PRECEDENTEMENTE, </w:t>
      </w:r>
      <w:r w:rsidRPr="00B46464">
        <w:rPr>
          <w:rFonts w:ascii="Calibri" w:eastAsiaTheme="minorHAnsi" w:hAnsi="Calibri"/>
          <w:b/>
          <w:sz w:val="22"/>
          <w:szCs w:val="22"/>
          <w:u w:val="single"/>
        </w:rPr>
        <w:t>NO DARÁ LUGAR A SUBSANACION ALGUNA</w:t>
      </w:r>
      <w:r w:rsidRPr="00B46464">
        <w:rPr>
          <w:rFonts w:ascii="Calibri" w:eastAsiaTheme="minorHAnsi" w:hAnsi="Calibri"/>
          <w:sz w:val="22"/>
          <w:szCs w:val="22"/>
        </w:rPr>
        <w:t xml:space="preserve"> </w:t>
      </w:r>
    </w:p>
    <w:p w:rsidR="00B46464" w:rsidRPr="002777AE" w:rsidRDefault="00B46464" w:rsidP="00B46464">
      <w:pPr>
        <w:jc w:val="both"/>
        <w:rPr>
          <w:rFonts w:ascii="Verdana" w:hAnsi="Verdana"/>
          <w:b/>
          <w:sz w:val="18"/>
          <w:szCs w:val="18"/>
        </w:rPr>
      </w:pPr>
    </w:p>
    <w:p w:rsidR="003A6CEC" w:rsidRPr="006F470A" w:rsidRDefault="003A6CEC" w:rsidP="00B46464">
      <w:pPr>
        <w:rPr>
          <w:rFonts w:asciiTheme="minorHAnsi" w:hAnsiTheme="minorHAnsi" w:cstheme="minorHAnsi"/>
          <w:b/>
          <w:sz w:val="22"/>
          <w:szCs w:val="22"/>
        </w:rPr>
      </w:pPr>
    </w:p>
    <w:p w:rsidR="003A382A" w:rsidRPr="00B46464" w:rsidRDefault="003A382A" w:rsidP="003A382A">
      <w:pPr>
        <w:rPr>
          <w:rFonts w:asciiTheme="minorHAnsi" w:hAnsiTheme="minorHAnsi" w:cstheme="minorHAnsi"/>
          <w:b/>
          <w:bCs/>
          <w:sz w:val="22"/>
          <w:szCs w:val="22"/>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B46464" w:rsidRDefault="00B46464" w:rsidP="00BD420D">
      <w:pPr>
        <w:jc w:val="center"/>
        <w:rPr>
          <w:rFonts w:asciiTheme="minorHAnsi" w:hAnsiTheme="minorHAnsi" w:cstheme="minorHAnsi"/>
          <w:b/>
          <w:bCs/>
          <w:sz w:val="22"/>
          <w:szCs w:val="22"/>
        </w:rPr>
      </w:pPr>
    </w:p>
    <w:p w:rsidR="00B46464" w:rsidRDefault="00B46464" w:rsidP="00BD420D">
      <w:pPr>
        <w:jc w:val="center"/>
        <w:rPr>
          <w:rFonts w:asciiTheme="minorHAnsi" w:hAnsiTheme="minorHAnsi" w:cstheme="minorHAnsi"/>
          <w:b/>
          <w:bCs/>
          <w:sz w:val="22"/>
          <w:szCs w:val="22"/>
        </w:rPr>
      </w:pPr>
    </w:p>
    <w:p w:rsidR="00B46464" w:rsidRDefault="00B46464" w:rsidP="00BD420D">
      <w:pPr>
        <w:jc w:val="center"/>
        <w:rPr>
          <w:rFonts w:asciiTheme="minorHAnsi" w:hAnsiTheme="minorHAnsi" w:cstheme="minorHAnsi"/>
          <w:b/>
          <w:bCs/>
          <w:sz w:val="22"/>
          <w:szCs w:val="22"/>
        </w:rPr>
      </w:pPr>
    </w:p>
    <w:p w:rsidR="00B46464" w:rsidRDefault="00B46464" w:rsidP="00BD420D">
      <w:pPr>
        <w:jc w:val="center"/>
        <w:rPr>
          <w:rFonts w:asciiTheme="minorHAnsi" w:hAnsiTheme="minorHAnsi" w:cstheme="minorHAnsi"/>
          <w:b/>
          <w:bCs/>
          <w:sz w:val="22"/>
          <w:szCs w:val="22"/>
        </w:rPr>
      </w:pPr>
    </w:p>
    <w:p w:rsidR="00B46464" w:rsidRDefault="00B46464" w:rsidP="00BD420D">
      <w:pPr>
        <w:jc w:val="center"/>
        <w:rPr>
          <w:rFonts w:asciiTheme="minorHAnsi" w:hAnsiTheme="minorHAnsi" w:cstheme="minorHAnsi"/>
          <w:b/>
          <w:bCs/>
          <w:sz w:val="22"/>
          <w:szCs w:val="22"/>
        </w:rPr>
      </w:pPr>
    </w:p>
    <w:p w:rsidR="00B46464" w:rsidRDefault="00B46464" w:rsidP="00BD420D">
      <w:pPr>
        <w:jc w:val="center"/>
        <w:rPr>
          <w:rFonts w:asciiTheme="minorHAnsi" w:hAnsiTheme="minorHAnsi" w:cstheme="minorHAnsi"/>
          <w:b/>
          <w:bCs/>
          <w:sz w:val="22"/>
          <w:szCs w:val="22"/>
        </w:rPr>
      </w:pPr>
    </w:p>
    <w:p w:rsidR="00B46464" w:rsidRDefault="00B46464"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B46464">
        <w:trPr>
          <w:trHeight w:val="465"/>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46464" w:rsidRPr="00CC4675" w:rsidRDefault="00B46464" w:rsidP="00B46464">
      <w:pPr>
        <w:spacing w:before="120" w:after="120"/>
        <w:ind w:left="4248"/>
        <w:rPr>
          <w:rFonts w:ascii="Arial" w:hAnsi="Arial" w:cs="Arial"/>
          <w:b/>
          <w:lang w:eastAsia="es-ES"/>
        </w:rPr>
      </w:pPr>
      <w:r w:rsidRPr="00CC4675">
        <w:rPr>
          <w:rFonts w:ascii="Arial" w:hAnsi="Arial" w:cs="Arial"/>
          <w:b/>
          <w:lang w:eastAsia="es-ES"/>
        </w:rPr>
        <w:t xml:space="preserve">        CONTRATO YPFB/DLG:</w:t>
      </w:r>
      <w:r w:rsidRPr="00CC4675">
        <w:rPr>
          <w:rFonts w:ascii="Arial" w:hAnsi="Arial" w:cs="Arial"/>
          <w:b/>
          <w:lang w:eastAsia="es-ES"/>
        </w:rPr>
        <w:tab/>
      </w:r>
      <w:r w:rsidRPr="00CC4675">
        <w:rPr>
          <w:rFonts w:ascii="Arial" w:hAnsi="Arial" w:cs="Arial"/>
          <w:b/>
          <w:lang w:eastAsia="es-ES"/>
        </w:rPr>
        <w:tab/>
      </w:r>
    </w:p>
    <w:p w:rsidR="00B46464" w:rsidRPr="00CC4675" w:rsidRDefault="00B46464" w:rsidP="00B46464">
      <w:pPr>
        <w:spacing w:before="120" w:after="120"/>
        <w:ind w:left="4248"/>
        <w:rPr>
          <w:rFonts w:ascii="Arial" w:hAnsi="Arial" w:cs="Arial"/>
          <w:b/>
          <w:lang w:eastAsia="es-ES"/>
        </w:rPr>
      </w:pPr>
      <w:r w:rsidRPr="00CC4675">
        <w:rPr>
          <w:rFonts w:ascii="Arial" w:hAnsi="Arial" w:cs="Arial"/>
          <w:b/>
          <w:lang w:eastAsia="es-ES"/>
        </w:rPr>
        <w:t xml:space="preserve">                                   La Paz, </w:t>
      </w:r>
      <w:r w:rsidRPr="00CC4675">
        <w:rPr>
          <w:rFonts w:ascii="Arial" w:hAnsi="Arial" w:cs="Arial"/>
          <w:b/>
          <w:lang w:eastAsia="es-ES"/>
        </w:rPr>
        <w:tab/>
      </w:r>
    </w:p>
    <w:p w:rsidR="00B46464" w:rsidRPr="00CC4675" w:rsidRDefault="00B46464" w:rsidP="00B46464">
      <w:pPr>
        <w:tabs>
          <w:tab w:val="left" w:pos="5103"/>
        </w:tabs>
        <w:spacing w:before="120" w:after="120"/>
        <w:jc w:val="center"/>
        <w:rPr>
          <w:rFonts w:ascii="Arial" w:hAnsi="Arial" w:cs="Arial"/>
          <w:b/>
          <w:lang w:eastAsia="es-ES"/>
        </w:rPr>
      </w:pPr>
    </w:p>
    <w:p w:rsidR="00B46464" w:rsidRPr="00CC4675" w:rsidRDefault="00B46464" w:rsidP="00B46464">
      <w:pPr>
        <w:spacing w:before="120" w:after="120"/>
        <w:ind w:left="567" w:right="474"/>
        <w:jc w:val="center"/>
        <w:rPr>
          <w:rFonts w:ascii="Arial" w:hAnsi="Arial" w:cs="Arial"/>
          <w:b/>
          <w:lang w:eastAsia="es-ES"/>
        </w:rPr>
      </w:pPr>
      <w:r w:rsidRPr="00CC4675">
        <w:rPr>
          <w:rFonts w:ascii="Arial" w:hAnsi="Arial" w:cs="Arial"/>
          <w:b/>
          <w:lang w:eastAsia="es-ES"/>
        </w:rPr>
        <w:t>CONTRATO ADMINISTRATIVO PARA LA ADQUISICIÓN DE____________ _______________________________</w:t>
      </w:r>
    </w:p>
    <w:p w:rsidR="00B46464" w:rsidRPr="00CC4675" w:rsidRDefault="00B46464" w:rsidP="00B46464">
      <w:pPr>
        <w:tabs>
          <w:tab w:val="left" w:pos="0"/>
        </w:tabs>
        <w:jc w:val="center"/>
        <w:rPr>
          <w:rFonts w:ascii="Arial" w:hAnsi="Arial" w:cs="Arial"/>
          <w:b/>
          <w:lang w:eastAsia="es-ES"/>
        </w:rPr>
      </w:pPr>
      <w:r w:rsidRPr="00CC4675">
        <w:rPr>
          <w:rFonts w:ascii="Arial" w:hAnsi="Arial" w:cs="Arial"/>
          <w:b/>
          <w:lang w:eastAsia="es-ES"/>
        </w:rPr>
        <w:t>CÓDIGO: _______________</w:t>
      </w:r>
    </w:p>
    <w:p w:rsidR="00B46464" w:rsidRPr="00CC4675" w:rsidRDefault="00B46464" w:rsidP="00B46464">
      <w:pPr>
        <w:spacing w:after="120"/>
        <w:jc w:val="both"/>
        <w:rPr>
          <w:rFonts w:ascii="Arial" w:hAnsi="Arial" w:cs="Arial"/>
          <w:b/>
          <w:sz w:val="21"/>
          <w:szCs w:val="21"/>
          <w:lang w:val="es-BO" w:eastAsia="es-ES"/>
        </w:rPr>
      </w:pPr>
    </w:p>
    <w:p w:rsidR="00B46464" w:rsidRPr="00CC4675" w:rsidRDefault="00B46464" w:rsidP="00B46464">
      <w:pPr>
        <w:spacing w:after="120"/>
        <w:jc w:val="both"/>
        <w:rPr>
          <w:rFonts w:ascii="Arial" w:hAnsi="Arial" w:cs="Arial"/>
          <w:b/>
          <w:i/>
          <w:u w:val="single"/>
          <w:lang w:val="es-BO" w:eastAsia="es-ES"/>
        </w:rPr>
      </w:pPr>
      <w:r w:rsidRPr="00CC4675">
        <w:rPr>
          <w:rFonts w:ascii="Arial" w:hAnsi="Arial" w:cs="Arial"/>
          <w:b/>
          <w:i/>
          <w:u w:val="single"/>
          <w:lang w:val="es-BO" w:eastAsia="es-ES"/>
        </w:rPr>
        <w:t>INCLUIR EL SIGUIENTE TEXTO EN CASO DE QUE CORRESPONDA:</w:t>
      </w:r>
    </w:p>
    <w:p w:rsidR="00B46464" w:rsidRPr="00CC4675" w:rsidRDefault="00B46464" w:rsidP="00B46464">
      <w:pPr>
        <w:spacing w:after="120"/>
        <w:jc w:val="both"/>
        <w:rPr>
          <w:rFonts w:ascii="Arial" w:hAnsi="Arial" w:cs="Arial"/>
          <w:b/>
          <w:i/>
          <w:u w:val="single"/>
          <w:lang w:val="es-BO" w:eastAsia="es-ES"/>
        </w:rPr>
      </w:pPr>
      <w:r w:rsidRPr="00CC4675">
        <w:rPr>
          <w:rFonts w:ascii="Arial" w:hAnsi="Arial" w:cs="Arial"/>
          <w:b/>
          <w:i/>
          <w:u w:val="single"/>
          <w:lang w:val="es-BO" w:eastAsia="es-ES"/>
        </w:rPr>
        <w:t>SEÑOR NOTARIO DE GOBIERNO DEL DISTRITO ADMINISTRATIVO DE _______</w:t>
      </w:r>
    </w:p>
    <w:p w:rsidR="00B46464" w:rsidRPr="00CC4675" w:rsidRDefault="00B46464" w:rsidP="00B46464">
      <w:pPr>
        <w:jc w:val="both"/>
        <w:rPr>
          <w:rFonts w:ascii="Arial" w:hAnsi="Arial" w:cs="Arial"/>
          <w:b/>
          <w:i/>
          <w:u w:val="single"/>
          <w:lang w:eastAsia="es-ES"/>
        </w:rPr>
      </w:pPr>
      <w:r w:rsidRPr="00CC4675">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CC4675">
        <w:rPr>
          <w:rFonts w:ascii="Arial" w:hAnsi="Arial" w:cs="Arial"/>
          <w:i/>
          <w:lang w:val="es-BO" w:eastAsia="es-ES"/>
        </w:rPr>
        <w:t> </w:t>
      </w:r>
      <w:r w:rsidRPr="00CC4675">
        <w:rPr>
          <w:rFonts w:ascii="Arial" w:hAnsi="Arial" w:cs="Arial"/>
          <w:bCs/>
          <w:i/>
          <w:lang w:val="es-BO" w:eastAsia="es-ES"/>
        </w:rPr>
        <w:t> </w:t>
      </w:r>
    </w:p>
    <w:p w:rsidR="00B46464" w:rsidRPr="00CC4675" w:rsidRDefault="00B46464" w:rsidP="00B46464">
      <w:pPr>
        <w:autoSpaceDE w:val="0"/>
        <w:autoSpaceDN w:val="0"/>
        <w:adjustRightInd w:val="0"/>
        <w:spacing w:before="120" w:after="120"/>
        <w:jc w:val="both"/>
        <w:rPr>
          <w:rFonts w:ascii="Arial" w:hAnsi="Arial" w:cs="Arial"/>
          <w:b/>
          <w:u w:val="single"/>
          <w:lang w:eastAsia="es-ES"/>
        </w:rPr>
      </w:pPr>
    </w:p>
    <w:p w:rsidR="00B46464" w:rsidRPr="00CC4675" w:rsidRDefault="00B46464" w:rsidP="00B46464">
      <w:pPr>
        <w:autoSpaceDE w:val="0"/>
        <w:autoSpaceDN w:val="0"/>
        <w:adjustRightInd w:val="0"/>
        <w:spacing w:before="120" w:after="120"/>
        <w:jc w:val="both"/>
        <w:rPr>
          <w:rFonts w:ascii="Arial" w:hAnsi="Arial" w:cs="Arial"/>
          <w:lang w:eastAsia="es-ES"/>
        </w:rPr>
      </w:pPr>
      <w:r w:rsidRPr="00CC4675">
        <w:rPr>
          <w:rFonts w:ascii="Arial" w:hAnsi="Arial" w:cs="Arial"/>
          <w:b/>
          <w:u w:val="single"/>
          <w:lang w:eastAsia="es-ES"/>
        </w:rPr>
        <w:t>PRIMERA. (PARTES CONTRATANTES)</w:t>
      </w:r>
    </w:p>
    <w:p w:rsidR="00B46464" w:rsidRPr="00CC4675" w:rsidRDefault="00B46464" w:rsidP="00B276D0">
      <w:pPr>
        <w:numPr>
          <w:ilvl w:val="1"/>
          <w:numId w:val="51"/>
        </w:numPr>
        <w:spacing w:before="120" w:after="120"/>
        <w:ind w:left="709" w:hanging="709"/>
        <w:contextualSpacing/>
        <w:jc w:val="both"/>
        <w:rPr>
          <w:rFonts w:ascii="Arial" w:hAnsi="Arial" w:cs="Arial"/>
          <w:i/>
          <w:lang w:eastAsia="es-ES"/>
        </w:rPr>
      </w:pPr>
      <w:r w:rsidRPr="00CC4675">
        <w:rPr>
          <w:rFonts w:ascii="Arial" w:hAnsi="Arial" w:cs="Arial"/>
          <w:b/>
          <w:lang w:eastAsia="es-ES"/>
        </w:rPr>
        <w:t>YACIMIENTOS PETROLÍFEROS FISCALES BOLIVIANOS</w:t>
      </w:r>
      <w:r w:rsidRPr="00CC4675">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CC4675">
        <w:rPr>
          <w:rFonts w:ascii="Arial" w:hAnsi="Arial" w:cs="Arial"/>
          <w:b/>
          <w:lang w:eastAsia="es-ES"/>
        </w:rPr>
        <w:t xml:space="preserve">ENTIDAD, </w:t>
      </w:r>
    </w:p>
    <w:p w:rsidR="00B46464" w:rsidRPr="00CC4675" w:rsidRDefault="00B46464" w:rsidP="00B46464">
      <w:pPr>
        <w:spacing w:before="120" w:after="120"/>
        <w:ind w:left="709"/>
        <w:contextualSpacing/>
        <w:jc w:val="both"/>
        <w:rPr>
          <w:rFonts w:ascii="Arial" w:hAnsi="Arial" w:cs="Arial"/>
          <w:i/>
          <w:lang w:eastAsia="es-ES"/>
        </w:rPr>
      </w:pPr>
    </w:p>
    <w:p w:rsidR="00B46464" w:rsidRPr="00CC4675" w:rsidRDefault="00B46464" w:rsidP="00B276D0">
      <w:pPr>
        <w:numPr>
          <w:ilvl w:val="1"/>
          <w:numId w:val="51"/>
        </w:numPr>
        <w:spacing w:before="120" w:after="120"/>
        <w:ind w:left="709" w:hanging="709"/>
        <w:contextualSpacing/>
        <w:jc w:val="both"/>
        <w:rPr>
          <w:rFonts w:ascii="Arial" w:hAnsi="Arial" w:cs="Arial"/>
          <w:i/>
          <w:lang w:eastAsia="es-ES"/>
        </w:rPr>
      </w:pPr>
      <w:r w:rsidRPr="00CC4675">
        <w:rPr>
          <w:rFonts w:ascii="Arial" w:hAnsi="Arial" w:cs="Arial"/>
          <w:lang w:eastAsia="es-ES"/>
        </w:rPr>
        <w:t>_____________________________</w:t>
      </w:r>
      <w:r w:rsidRPr="00CC4675">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CC4675">
        <w:rPr>
          <w:rFonts w:ascii="Arial" w:hAnsi="Arial" w:cs="Arial"/>
          <w:i/>
          <w:lang w:val="es-ES_tradnl" w:eastAsia="es-ES"/>
        </w:rPr>
        <w:t xml:space="preserve">, </w:t>
      </w:r>
      <w:r w:rsidRPr="00CC4675">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CC4675">
        <w:rPr>
          <w:rFonts w:ascii="Arial" w:hAnsi="Arial" w:cs="Arial"/>
          <w:lang w:eastAsia="es-ES"/>
        </w:rPr>
        <w:t xml:space="preserve">con Cédula de Identidad ___________________________, </w:t>
      </w:r>
      <w:r w:rsidRPr="00CC4675">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CC4675">
        <w:rPr>
          <w:rFonts w:ascii="Arial" w:hAnsi="Arial" w:cs="Arial"/>
          <w:lang w:eastAsia="es-ES"/>
        </w:rPr>
        <w:t xml:space="preserve">que en adelante se denominará el </w:t>
      </w:r>
      <w:r w:rsidRPr="00CC4675">
        <w:rPr>
          <w:rFonts w:ascii="Arial" w:hAnsi="Arial" w:cs="Arial"/>
          <w:b/>
          <w:bCs/>
          <w:lang w:val="es-ES_tradnl" w:eastAsia="es-ES"/>
        </w:rPr>
        <w:t>PROVEEDOR</w:t>
      </w:r>
      <w:r w:rsidRPr="00CC4675">
        <w:rPr>
          <w:rFonts w:ascii="Arial" w:hAnsi="Arial" w:cs="Arial"/>
          <w:b/>
          <w:lang w:eastAsia="es-ES"/>
        </w:rPr>
        <w:t>.</w:t>
      </w:r>
    </w:p>
    <w:p w:rsidR="00B46464" w:rsidRPr="00CC4675" w:rsidRDefault="00B46464" w:rsidP="00B46464">
      <w:pPr>
        <w:spacing w:before="120" w:after="120"/>
        <w:jc w:val="both"/>
        <w:rPr>
          <w:rFonts w:ascii="Arial" w:hAnsi="Arial" w:cs="Arial"/>
          <w:lang w:eastAsia="es-ES"/>
        </w:rPr>
      </w:pPr>
      <w:r w:rsidRPr="00CC4675">
        <w:rPr>
          <w:rFonts w:ascii="Arial" w:hAnsi="Arial" w:cs="Arial"/>
          <w:lang w:eastAsia="es-ES"/>
        </w:rPr>
        <w:t xml:space="preserve">Tanto la </w:t>
      </w:r>
      <w:r w:rsidRPr="00CC4675">
        <w:rPr>
          <w:rFonts w:ascii="Arial" w:hAnsi="Arial" w:cs="Arial"/>
          <w:b/>
          <w:lang w:eastAsia="es-ES"/>
        </w:rPr>
        <w:t>ENTIDAD</w:t>
      </w:r>
      <w:r w:rsidRPr="00CC4675">
        <w:rPr>
          <w:rFonts w:ascii="Arial" w:hAnsi="Arial" w:cs="Arial"/>
          <w:lang w:eastAsia="es-ES"/>
        </w:rPr>
        <w:t xml:space="preserve"> como el </w:t>
      </w:r>
      <w:r w:rsidRPr="00CC4675">
        <w:rPr>
          <w:rFonts w:ascii="Arial" w:hAnsi="Arial" w:cs="Arial"/>
          <w:b/>
          <w:lang w:eastAsia="es-ES"/>
        </w:rPr>
        <w:t>PROVEEDOR</w:t>
      </w:r>
      <w:r w:rsidRPr="00CC4675">
        <w:rPr>
          <w:rFonts w:ascii="Arial" w:hAnsi="Arial" w:cs="Arial"/>
          <w:lang w:eastAsia="es-ES"/>
        </w:rPr>
        <w:t xml:space="preserve"> podrán ser denominados individualmente e indistintamente como “Parte” o colectivamente “Partes”.</w:t>
      </w:r>
    </w:p>
    <w:p w:rsidR="00B46464" w:rsidRPr="00CC4675" w:rsidRDefault="00B46464" w:rsidP="00B46464">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 xml:space="preserve">SEGUNDA.- (ANTECEDENTES LEGALES DEL CONTRATO) </w:t>
      </w:r>
    </w:p>
    <w:p w:rsidR="00B46464" w:rsidRPr="00CC4675" w:rsidRDefault="00B46464" w:rsidP="00B46464">
      <w:pPr>
        <w:spacing w:before="120" w:after="120"/>
        <w:ind w:left="705" w:hanging="705"/>
        <w:jc w:val="both"/>
        <w:rPr>
          <w:rFonts w:ascii="Arial" w:hAnsi="Arial" w:cs="Arial"/>
          <w:lang w:eastAsia="es-ES"/>
        </w:rPr>
      </w:pPr>
      <w:r w:rsidRPr="00CC4675">
        <w:rPr>
          <w:rFonts w:ascii="Arial" w:hAnsi="Arial" w:cs="Arial"/>
          <w:b/>
          <w:bCs/>
          <w:lang w:val="es-BO" w:eastAsia="es-ES"/>
        </w:rPr>
        <w:t xml:space="preserve">2.1. </w:t>
      </w:r>
      <w:r w:rsidRPr="00CC4675">
        <w:rPr>
          <w:rFonts w:ascii="Arial" w:hAnsi="Arial" w:cs="Arial"/>
          <w:b/>
          <w:bCs/>
          <w:lang w:val="es-BO" w:eastAsia="es-ES"/>
        </w:rPr>
        <w:tab/>
      </w:r>
      <w:r w:rsidRPr="00CC4675">
        <w:rPr>
          <w:rFonts w:ascii="Arial" w:hAnsi="Arial" w:cs="Arial"/>
          <w:lang w:eastAsia="es-ES"/>
        </w:rPr>
        <w:t>La</w:t>
      </w:r>
      <w:r w:rsidRPr="00CC4675">
        <w:rPr>
          <w:rFonts w:ascii="Arial" w:hAnsi="Arial" w:cs="Arial"/>
          <w:b/>
          <w:lang w:eastAsia="es-ES"/>
        </w:rPr>
        <w:t xml:space="preserve"> ENTIDAD </w:t>
      </w:r>
      <w:r w:rsidRPr="00CC4675">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B46464" w:rsidRPr="00CC4675" w:rsidRDefault="00B46464" w:rsidP="00B46464">
      <w:pPr>
        <w:spacing w:before="120" w:after="120"/>
        <w:ind w:left="709" w:hanging="709"/>
        <w:jc w:val="both"/>
        <w:rPr>
          <w:rFonts w:ascii="Arial" w:hAnsi="Arial" w:cs="Arial"/>
          <w:bCs/>
          <w:lang w:eastAsia="es-ES"/>
        </w:rPr>
      </w:pPr>
      <w:r w:rsidRPr="00CC4675">
        <w:rPr>
          <w:rFonts w:ascii="Arial" w:hAnsi="Arial" w:cs="Arial"/>
          <w:b/>
          <w:bCs/>
          <w:lang w:eastAsia="es-ES"/>
        </w:rPr>
        <w:t>2.2.</w:t>
      </w:r>
      <w:r w:rsidRPr="00CC4675">
        <w:rPr>
          <w:rFonts w:ascii="Arial" w:hAnsi="Arial" w:cs="Arial"/>
          <w:bCs/>
          <w:lang w:eastAsia="es-ES"/>
        </w:rPr>
        <w:tab/>
        <w:t>Por su parte el</w:t>
      </w:r>
      <w:r w:rsidRPr="00CC4675">
        <w:rPr>
          <w:rFonts w:ascii="Arial" w:hAnsi="Arial" w:cs="Arial"/>
          <w:b/>
          <w:bCs/>
          <w:lang w:eastAsia="es-ES"/>
        </w:rPr>
        <w:t xml:space="preserve"> PROVEEDOR </w:t>
      </w:r>
      <w:r w:rsidRPr="00CC4675">
        <w:rPr>
          <w:rFonts w:ascii="Arial" w:hAnsi="Arial" w:cs="Arial"/>
          <w:bCs/>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46464" w:rsidRPr="00CC4675" w:rsidRDefault="00B46464" w:rsidP="00B46464">
      <w:pPr>
        <w:spacing w:before="120" w:after="120"/>
        <w:rPr>
          <w:rFonts w:ascii="Arial" w:hAnsi="Arial" w:cs="Arial"/>
          <w:b/>
          <w:u w:val="single"/>
          <w:lang w:eastAsia="es-ES"/>
        </w:rPr>
      </w:pPr>
      <w:r w:rsidRPr="00CC4675">
        <w:rPr>
          <w:rFonts w:ascii="Arial" w:hAnsi="Arial" w:cs="Arial"/>
          <w:b/>
          <w:u w:val="single"/>
          <w:lang w:val="es-ES_tradnl" w:eastAsia="es-ES"/>
        </w:rPr>
        <w:lastRenderedPageBreak/>
        <w:t xml:space="preserve">TERCERA.- </w:t>
      </w:r>
      <w:r w:rsidRPr="00CC4675">
        <w:rPr>
          <w:rFonts w:ascii="Arial" w:hAnsi="Arial" w:cs="Arial"/>
          <w:b/>
          <w:u w:val="single"/>
          <w:lang w:eastAsia="es-ES"/>
        </w:rPr>
        <w:t>(DISPOSICIONES GENERALES)</w:t>
      </w:r>
    </w:p>
    <w:p w:rsidR="00B46464" w:rsidRPr="00CC4675" w:rsidRDefault="00B46464" w:rsidP="00B46464">
      <w:pPr>
        <w:spacing w:before="120" w:after="120"/>
        <w:ind w:left="705" w:hanging="705"/>
        <w:jc w:val="both"/>
        <w:rPr>
          <w:rFonts w:ascii="Arial" w:hAnsi="Arial" w:cs="Arial"/>
          <w:lang w:eastAsia="es-ES"/>
        </w:rPr>
      </w:pPr>
      <w:r w:rsidRPr="00CC4675">
        <w:rPr>
          <w:rFonts w:ascii="Arial" w:hAnsi="Arial" w:cs="Arial"/>
          <w:b/>
          <w:lang w:eastAsia="es-ES"/>
        </w:rPr>
        <w:t>3.1.</w:t>
      </w:r>
      <w:r w:rsidRPr="00CC4675">
        <w:rPr>
          <w:rFonts w:ascii="Arial" w:hAnsi="Arial" w:cs="Arial"/>
          <w:b/>
          <w:lang w:eastAsia="es-ES"/>
        </w:rPr>
        <w:tab/>
        <w:t>Definiciones:</w:t>
      </w:r>
      <w:r w:rsidRPr="00CC4675">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46464" w:rsidRPr="00CC4675" w:rsidTr="00452752">
        <w:tc>
          <w:tcPr>
            <w:tcW w:w="2522" w:type="dxa"/>
          </w:tcPr>
          <w:p w:rsidR="00B46464" w:rsidRPr="00CC4675" w:rsidRDefault="00B46464" w:rsidP="00452752">
            <w:pPr>
              <w:rPr>
                <w:rFonts w:ascii="Arial" w:hAnsi="Arial" w:cs="Arial"/>
                <w:b/>
                <w:sz w:val="20"/>
                <w:lang w:eastAsia="es-ES"/>
              </w:rPr>
            </w:pPr>
            <w:r w:rsidRPr="00CC4675">
              <w:rPr>
                <w:rFonts w:ascii="Arial" w:hAnsi="Arial" w:cs="Arial"/>
                <w:b/>
                <w:sz w:val="20"/>
                <w:lang w:eastAsia="es-ES"/>
              </w:rPr>
              <w:t>Adquisición:</w:t>
            </w:r>
          </w:p>
          <w:p w:rsidR="00B46464" w:rsidRPr="00CC4675" w:rsidRDefault="00B46464" w:rsidP="00452752">
            <w:pPr>
              <w:rPr>
                <w:rFonts w:ascii="Arial" w:hAnsi="Arial" w:cs="Arial"/>
                <w:sz w:val="20"/>
                <w:lang w:eastAsia="es-ES"/>
              </w:rPr>
            </w:pPr>
          </w:p>
        </w:tc>
        <w:tc>
          <w:tcPr>
            <w:tcW w:w="6237" w:type="dxa"/>
          </w:tcPr>
          <w:p w:rsidR="00B46464" w:rsidRPr="00CC4675" w:rsidRDefault="00B46464" w:rsidP="00452752">
            <w:pPr>
              <w:rPr>
                <w:rFonts w:ascii="Arial" w:hAnsi="Arial" w:cs="Arial"/>
                <w:sz w:val="20"/>
                <w:lang w:eastAsia="es-ES"/>
              </w:rPr>
            </w:pPr>
            <w:r w:rsidRPr="00CC4675">
              <w:rPr>
                <w:rFonts w:ascii="Arial" w:hAnsi="Arial" w:cs="Arial"/>
                <w:sz w:val="20"/>
                <w:lang w:eastAsia="es-ES"/>
              </w:rPr>
              <w:t xml:space="preserve">Significa la compra de __________________________, que será entregada por el </w:t>
            </w:r>
            <w:r w:rsidRPr="00CC4675">
              <w:rPr>
                <w:rFonts w:ascii="Arial" w:hAnsi="Arial" w:cs="Arial"/>
                <w:b/>
                <w:sz w:val="20"/>
                <w:lang w:eastAsia="es-ES"/>
              </w:rPr>
              <w:t>PROVEEDOR</w:t>
            </w:r>
            <w:r w:rsidRPr="00CC4675">
              <w:rPr>
                <w:rFonts w:ascii="Arial" w:hAnsi="Arial" w:cs="Arial"/>
                <w:sz w:val="20"/>
                <w:lang w:eastAsia="es-ES"/>
              </w:rPr>
              <w:t xml:space="preserve"> a favor de la </w:t>
            </w:r>
            <w:r w:rsidRPr="00CC4675">
              <w:rPr>
                <w:rFonts w:ascii="Arial" w:hAnsi="Arial" w:cs="Arial"/>
                <w:b/>
                <w:sz w:val="20"/>
                <w:lang w:eastAsia="es-ES"/>
              </w:rPr>
              <w:t>ENTIDAD</w:t>
            </w:r>
            <w:r w:rsidRPr="00CC4675">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B46464" w:rsidRPr="00CC4675" w:rsidTr="00452752">
        <w:tc>
          <w:tcPr>
            <w:tcW w:w="2522" w:type="dxa"/>
          </w:tcPr>
          <w:p w:rsidR="00B46464" w:rsidRPr="00CC4675" w:rsidRDefault="00B46464" w:rsidP="00452752">
            <w:pPr>
              <w:rPr>
                <w:rFonts w:ascii="Arial" w:hAnsi="Arial" w:cs="Arial"/>
                <w:b/>
                <w:sz w:val="20"/>
                <w:lang w:eastAsia="es-ES"/>
              </w:rPr>
            </w:pPr>
            <w:r w:rsidRPr="00CC4675">
              <w:rPr>
                <w:rFonts w:ascii="Arial" w:hAnsi="Arial" w:cs="Arial"/>
                <w:b/>
                <w:sz w:val="20"/>
                <w:lang w:eastAsia="es-ES"/>
              </w:rPr>
              <w:t>Contrato:</w:t>
            </w:r>
          </w:p>
        </w:tc>
        <w:tc>
          <w:tcPr>
            <w:tcW w:w="6237" w:type="dxa"/>
          </w:tcPr>
          <w:p w:rsidR="00B46464" w:rsidRPr="00CC4675" w:rsidRDefault="00B46464" w:rsidP="00452752">
            <w:pPr>
              <w:rPr>
                <w:rFonts w:ascii="Arial" w:hAnsi="Arial" w:cs="Arial"/>
                <w:sz w:val="20"/>
                <w:lang w:eastAsia="es-ES"/>
              </w:rPr>
            </w:pPr>
            <w:r w:rsidRPr="00CC4675">
              <w:rPr>
                <w:rFonts w:ascii="Arial" w:hAnsi="Arial" w:cs="Arial"/>
                <w:sz w:val="20"/>
                <w:lang w:eastAsia="es-ES"/>
              </w:rPr>
              <w:t>Es el presente documento celebrado entre las Partes, junto con todos los anexos que forman parte integrante del mismo.</w:t>
            </w:r>
          </w:p>
        </w:tc>
      </w:tr>
      <w:tr w:rsidR="00B46464" w:rsidRPr="00CC4675" w:rsidTr="00452752">
        <w:tc>
          <w:tcPr>
            <w:tcW w:w="2522" w:type="dxa"/>
          </w:tcPr>
          <w:p w:rsidR="00B46464" w:rsidRPr="00CC4675" w:rsidRDefault="00B46464" w:rsidP="00452752">
            <w:pPr>
              <w:rPr>
                <w:rFonts w:ascii="Arial" w:hAnsi="Arial" w:cs="Arial"/>
                <w:b/>
                <w:sz w:val="20"/>
                <w:lang w:eastAsia="es-ES"/>
              </w:rPr>
            </w:pPr>
            <w:r w:rsidRPr="00CC4675">
              <w:rPr>
                <w:rFonts w:ascii="Arial" w:hAnsi="Arial" w:cs="Arial"/>
                <w:b/>
                <w:sz w:val="20"/>
                <w:lang w:eastAsia="es-ES"/>
              </w:rPr>
              <w:t>Responsable o Comité de Recepción:</w:t>
            </w:r>
          </w:p>
        </w:tc>
        <w:tc>
          <w:tcPr>
            <w:tcW w:w="6237" w:type="dxa"/>
          </w:tcPr>
          <w:p w:rsidR="00B46464" w:rsidRPr="00CC4675" w:rsidRDefault="00B46464" w:rsidP="00452752">
            <w:pPr>
              <w:rPr>
                <w:rFonts w:ascii="Arial" w:hAnsi="Arial" w:cs="Arial"/>
                <w:sz w:val="20"/>
                <w:lang w:eastAsia="es-ES"/>
              </w:rPr>
            </w:pPr>
            <w:r w:rsidRPr="00CC4675">
              <w:rPr>
                <w:rFonts w:ascii="Arial" w:hAnsi="Arial" w:cs="Arial"/>
                <w:sz w:val="20"/>
                <w:lang w:eastAsia="es-ES"/>
              </w:rPr>
              <w:t xml:space="preserve">Es una o más personas designadas por la </w:t>
            </w:r>
            <w:r w:rsidRPr="00CC4675">
              <w:rPr>
                <w:rFonts w:ascii="Arial" w:hAnsi="Arial" w:cs="Arial"/>
                <w:b/>
                <w:sz w:val="20"/>
                <w:lang w:eastAsia="es-ES"/>
              </w:rPr>
              <w:t>ENTIDAD</w:t>
            </w:r>
            <w:r w:rsidRPr="00CC4675">
              <w:rPr>
                <w:rFonts w:ascii="Arial" w:hAnsi="Arial" w:cs="Arial"/>
                <w:sz w:val="20"/>
                <w:lang w:eastAsia="es-ES"/>
              </w:rPr>
              <w:t xml:space="preserve">, quienes serán responsables de la verificación y recepción de la </w:t>
            </w:r>
            <w:r w:rsidRPr="00CC4675">
              <w:rPr>
                <w:rFonts w:ascii="Arial" w:hAnsi="Arial" w:cs="Arial"/>
                <w:sz w:val="20"/>
                <w:lang w:val="es-ES_tradnl" w:eastAsia="es-ES"/>
              </w:rPr>
              <w:t>Adquisición</w:t>
            </w:r>
            <w:r w:rsidRPr="00CC4675">
              <w:rPr>
                <w:rFonts w:ascii="Arial" w:hAnsi="Arial" w:cs="Arial"/>
                <w:sz w:val="20"/>
                <w:lang w:eastAsia="es-ES"/>
              </w:rPr>
              <w:t xml:space="preserve"> a ser entregada por el </w:t>
            </w:r>
            <w:r w:rsidRPr="00CC4675">
              <w:rPr>
                <w:rFonts w:ascii="Arial" w:hAnsi="Arial" w:cs="Arial"/>
                <w:b/>
                <w:sz w:val="20"/>
                <w:lang w:eastAsia="es-ES"/>
              </w:rPr>
              <w:t>PROVEEDOR</w:t>
            </w:r>
            <w:r w:rsidRPr="00CC4675">
              <w:rPr>
                <w:rFonts w:ascii="Arial" w:hAnsi="Arial" w:cs="Arial"/>
                <w:sz w:val="20"/>
                <w:lang w:eastAsia="es-ES"/>
              </w:rPr>
              <w:t>, conforme lo establecido en el presente Contrato.</w:t>
            </w:r>
          </w:p>
        </w:tc>
      </w:tr>
      <w:tr w:rsidR="00B46464" w:rsidRPr="00CC4675" w:rsidTr="00452752">
        <w:tc>
          <w:tcPr>
            <w:tcW w:w="2522" w:type="dxa"/>
          </w:tcPr>
          <w:p w:rsidR="00B46464" w:rsidRPr="00CC4675" w:rsidRDefault="00B46464" w:rsidP="00452752">
            <w:pPr>
              <w:rPr>
                <w:rFonts w:ascii="Arial" w:hAnsi="Arial" w:cs="Arial"/>
                <w:b/>
                <w:sz w:val="20"/>
                <w:lang w:eastAsia="es-ES"/>
              </w:rPr>
            </w:pPr>
            <w:r w:rsidRPr="00CC4675">
              <w:rPr>
                <w:rFonts w:ascii="Arial" w:hAnsi="Arial" w:cs="Arial"/>
                <w:b/>
                <w:sz w:val="20"/>
                <w:lang w:eastAsia="es-ES"/>
              </w:rPr>
              <w:t>Ley Aplicable:</w:t>
            </w:r>
            <w:r w:rsidRPr="00CC4675">
              <w:rPr>
                <w:rFonts w:ascii="Arial" w:hAnsi="Arial" w:cs="Arial"/>
                <w:sz w:val="20"/>
                <w:lang w:eastAsia="es-ES"/>
              </w:rPr>
              <w:tab/>
            </w:r>
          </w:p>
        </w:tc>
        <w:tc>
          <w:tcPr>
            <w:tcW w:w="6237" w:type="dxa"/>
          </w:tcPr>
          <w:p w:rsidR="00B46464" w:rsidRPr="00CC4675" w:rsidRDefault="00B46464" w:rsidP="00452752">
            <w:pPr>
              <w:rPr>
                <w:rFonts w:ascii="Arial" w:hAnsi="Arial" w:cs="Arial"/>
                <w:sz w:val="20"/>
                <w:lang w:eastAsia="es-ES"/>
              </w:rPr>
            </w:pPr>
            <w:r w:rsidRPr="00CC4675">
              <w:rPr>
                <w:rFonts w:ascii="Arial" w:hAnsi="Arial" w:cs="Arial"/>
                <w:sz w:val="20"/>
                <w:lang w:eastAsia="es-ES"/>
              </w:rPr>
              <w:t>Son las normas constitucionales, leyes, decretos supremos y toda otra disposición legal vigente y publicada en el Estado Plurinacional de Bolivia.</w:t>
            </w:r>
          </w:p>
        </w:tc>
      </w:tr>
      <w:tr w:rsidR="00B46464" w:rsidRPr="00CC4675" w:rsidTr="00452752">
        <w:tc>
          <w:tcPr>
            <w:tcW w:w="2522" w:type="dxa"/>
          </w:tcPr>
          <w:p w:rsidR="00B46464" w:rsidRPr="00CC4675" w:rsidRDefault="00B46464" w:rsidP="00452752">
            <w:pPr>
              <w:rPr>
                <w:rFonts w:ascii="Arial" w:hAnsi="Arial" w:cs="Arial"/>
                <w:b/>
                <w:sz w:val="20"/>
                <w:lang w:eastAsia="es-ES"/>
              </w:rPr>
            </w:pPr>
            <w:r w:rsidRPr="00CC4675">
              <w:rPr>
                <w:rFonts w:ascii="Arial" w:hAnsi="Arial" w:cs="Arial"/>
                <w:b/>
                <w:sz w:val="20"/>
                <w:lang w:eastAsia="es-ES"/>
              </w:rPr>
              <w:t>Unidad Solicitante:</w:t>
            </w:r>
          </w:p>
        </w:tc>
        <w:tc>
          <w:tcPr>
            <w:tcW w:w="6237" w:type="dxa"/>
          </w:tcPr>
          <w:p w:rsidR="00B46464" w:rsidRPr="00CC4675" w:rsidRDefault="00B46464" w:rsidP="00452752">
            <w:pPr>
              <w:rPr>
                <w:rFonts w:ascii="Arial" w:hAnsi="Arial" w:cs="Arial"/>
                <w:sz w:val="20"/>
                <w:lang w:eastAsia="es-ES"/>
              </w:rPr>
            </w:pPr>
            <w:r w:rsidRPr="00CC4675">
              <w:rPr>
                <w:rFonts w:ascii="Arial" w:hAnsi="Arial" w:cs="Arial"/>
                <w:sz w:val="20"/>
                <w:lang w:eastAsia="es-ES"/>
              </w:rPr>
              <w:t xml:space="preserve">Es la ___________________________ de la </w:t>
            </w:r>
            <w:r w:rsidRPr="00CC4675">
              <w:rPr>
                <w:rFonts w:ascii="Arial" w:hAnsi="Arial" w:cs="Arial"/>
                <w:b/>
                <w:sz w:val="20"/>
                <w:lang w:eastAsia="es-ES"/>
              </w:rPr>
              <w:t>ENTIDAD.</w:t>
            </w:r>
          </w:p>
        </w:tc>
      </w:tr>
    </w:tbl>
    <w:p w:rsidR="00B46464" w:rsidRPr="00CC4675" w:rsidRDefault="00B46464" w:rsidP="00B46464">
      <w:pPr>
        <w:spacing w:before="120" w:after="120"/>
        <w:ind w:left="709" w:hanging="709"/>
        <w:jc w:val="both"/>
        <w:rPr>
          <w:rFonts w:ascii="Arial" w:hAnsi="Arial" w:cs="Arial"/>
          <w:lang w:eastAsia="es-ES"/>
        </w:rPr>
      </w:pPr>
      <w:r w:rsidRPr="00CC4675">
        <w:rPr>
          <w:rFonts w:ascii="Arial" w:hAnsi="Arial" w:cs="Arial"/>
          <w:b/>
          <w:lang w:eastAsia="es-ES"/>
        </w:rPr>
        <w:t xml:space="preserve">3.2. </w:t>
      </w:r>
      <w:r w:rsidRPr="00CC4675">
        <w:rPr>
          <w:rFonts w:ascii="Arial" w:hAnsi="Arial" w:cs="Arial"/>
          <w:b/>
          <w:lang w:eastAsia="es-ES"/>
        </w:rPr>
        <w:tab/>
        <w:t xml:space="preserve">Relación entre las Partes: </w:t>
      </w:r>
      <w:r w:rsidRPr="00CC4675">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CC4675">
        <w:rPr>
          <w:rFonts w:ascii="Arial" w:hAnsi="Arial" w:cs="Arial"/>
          <w:b/>
          <w:lang w:eastAsia="es-ES"/>
        </w:rPr>
        <w:t>PROVEEDOR</w:t>
      </w:r>
      <w:r w:rsidRPr="00CC4675">
        <w:rPr>
          <w:rFonts w:ascii="Arial" w:hAnsi="Arial" w:cs="Arial"/>
          <w:lang w:eastAsia="es-ES"/>
        </w:rPr>
        <w:t>, quien será plenamente responsable por todos los aspectos relacionados con este Contrato y la Ley Aplicable.</w:t>
      </w:r>
    </w:p>
    <w:p w:rsidR="00B46464" w:rsidRPr="00CC4675" w:rsidRDefault="00B46464" w:rsidP="00B464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C4675">
        <w:rPr>
          <w:rFonts w:ascii="Arial" w:hAnsi="Arial" w:cs="Arial"/>
          <w:b/>
          <w:lang w:eastAsia="es-ES"/>
        </w:rPr>
        <w:t>3.3.</w:t>
      </w:r>
      <w:r w:rsidRPr="00CC4675">
        <w:rPr>
          <w:rFonts w:ascii="Arial" w:hAnsi="Arial" w:cs="Arial"/>
          <w:lang w:eastAsia="es-ES"/>
        </w:rPr>
        <w:tab/>
      </w:r>
      <w:r w:rsidRPr="00CC4675">
        <w:rPr>
          <w:rFonts w:ascii="Arial" w:hAnsi="Arial" w:cs="Arial"/>
          <w:b/>
          <w:lang w:eastAsia="es-ES"/>
        </w:rPr>
        <w:t>Ley que rige el Contrato:</w:t>
      </w:r>
      <w:r w:rsidRPr="00CC4675">
        <w:rPr>
          <w:rFonts w:ascii="Arial" w:hAnsi="Arial" w:cs="Arial"/>
          <w:lang w:eastAsia="es-ES"/>
        </w:rPr>
        <w:t xml:space="preserve"> Este Contrato, su significado e interpretación y la relación que crea entre las Partes se regirá por Ley Aplicable.</w:t>
      </w:r>
    </w:p>
    <w:p w:rsidR="00B46464" w:rsidRPr="00CC4675" w:rsidRDefault="00B46464" w:rsidP="00B464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C4675">
        <w:rPr>
          <w:rFonts w:ascii="Arial" w:hAnsi="Arial" w:cs="Arial"/>
          <w:b/>
          <w:lang w:eastAsia="es-ES"/>
        </w:rPr>
        <w:t>3.4.</w:t>
      </w:r>
      <w:r w:rsidRPr="00CC4675">
        <w:rPr>
          <w:rFonts w:ascii="Arial" w:hAnsi="Arial" w:cs="Arial"/>
          <w:lang w:eastAsia="es-ES"/>
        </w:rPr>
        <w:tab/>
      </w:r>
      <w:r w:rsidRPr="00CC4675">
        <w:rPr>
          <w:rFonts w:ascii="Arial" w:hAnsi="Arial" w:cs="Arial"/>
          <w:b/>
          <w:lang w:eastAsia="es-ES"/>
        </w:rPr>
        <w:t xml:space="preserve">Idioma: </w:t>
      </w:r>
      <w:r w:rsidRPr="00CC4675">
        <w:rPr>
          <w:rFonts w:ascii="Arial" w:hAnsi="Arial" w:cs="Arial"/>
          <w:lang w:eastAsia="es-ES"/>
        </w:rPr>
        <w:t>Este Contrato se ha celebrado en castellano, idioma por el que se regirán obligatoriamente todas las materias relacionadas con el mismo o su interpretación.</w:t>
      </w:r>
    </w:p>
    <w:p w:rsidR="00B46464" w:rsidRPr="00CC4675" w:rsidRDefault="00B46464" w:rsidP="00B464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C4675">
        <w:rPr>
          <w:rFonts w:ascii="Arial" w:hAnsi="Arial" w:cs="Arial"/>
          <w:b/>
          <w:lang w:eastAsia="es-ES"/>
        </w:rPr>
        <w:t>3.5.</w:t>
      </w:r>
      <w:r w:rsidRPr="00CC4675">
        <w:rPr>
          <w:rFonts w:ascii="Arial" w:hAnsi="Arial" w:cs="Arial"/>
          <w:lang w:eastAsia="es-ES"/>
        </w:rPr>
        <w:tab/>
      </w:r>
      <w:r w:rsidRPr="00CC4675">
        <w:rPr>
          <w:rFonts w:ascii="Arial" w:hAnsi="Arial" w:cs="Arial"/>
          <w:b/>
          <w:lang w:eastAsia="es-ES"/>
        </w:rPr>
        <w:t>Encabezamientos:</w:t>
      </w:r>
      <w:r w:rsidRPr="00CC4675">
        <w:rPr>
          <w:rFonts w:ascii="Arial" w:hAnsi="Arial" w:cs="Arial"/>
          <w:lang w:eastAsia="es-ES"/>
        </w:rPr>
        <w:t xml:space="preserve"> El contenido de este Contrato no se verá restringido, modificado o afectado por los encabezamientos.</w:t>
      </w:r>
    </w:p>
    <w:p w:rsidR="00B46464" w:rsidRPr="00CC4675" w:rsidRDefault="00B46464" w:rsidP="00B464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C4675">
        <w:rPr>
          <w:rFonts w:ascii="Arial" w:hAnsi="Arial" w:cs="Arial"/>
          <w:b/>
          <w:lang w:eastAsia="es-ES"/>
        </w:rPr>
        <w:t>3.6.</w:t>
      </w:r>
      <w:r w:rsidRPr="00CC4675">
        <w:rPr>
          <w:rFonts w:ascii="Arial" w:hAnsi="Arial" w:cs="Arial"/>
          <w:lang w:eastAsia="es-ES"/>
        </w:rPr>
        <w:tab/>
      </w:r>
      <w:r w:rsidRPr="00CC4675">
        <w:rPr>
          <w:rFonts w:ascii="Arial" w:hAnsi="Arial" w:cs="Arial"/>
          <w:b/>
          <w:lang w:eastAsia="es-ES"/>
        </w:rPr>
        <w:t>Totalidad del acuerdo:</w:t>
      </w:r>
      <w:r w:rsidRPr="00CC4675">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46464" w:rsidRPr="00CC4675" w:rsidRDefault="00B46464" w:rsidP="00B464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C4675">
        <w:rPr>
          <w:rFonts w:ascii="Arial" w:hAnsi="Arial" w:cs="Arial"/>
          <w:b/>
          <w:lang w:eastAsia="es-ES"/>
        </w:rPr>
        <w:t>3.7.</w:t>
      </w:r>
      <w:r w:rsidRPr="00CC4675">
        <w:rPr>
          <w:rFonts w:ascii="Arial" w:hAnsi="Arial" w:cs="Arial"/>
          <w:lang w:eastAsia="es-ES"/>
        </w:rPr>
        <w:tab/>
      </w:r>
      <w:r w:rsidRPr="00CC4675">
        <w:rPr>
          <w:rFonts w:ascii="Arial" w:hAnsi="Arial" w:cs="Arial"/>
          <w:b/>
          <w:lang w:eastAsia="es-ES"/>
        </w:rPr>
        <w:t>Plazos:</w:t>
      </w:r>
      <w:r w:rsidRPr="00CC4675">
        <w:rPr>
          <w:rFonts w:ascii="Arial" w:hAnsi="Arial" w:cs="Arial"/>
          <w:lang w:eastAsia="es-ES"/>
        </w:rPr>
        <w:t xml:space="preserve"> Todos los plazos establecidos en este Contrato y sus anexos se entenderán como días calendario, salvo indicación expresa en contrario.</w:t>
      </w:r>
    </w:p>
    <w:p w:rsidR="00B46464" w:rsidRPr="00CC4675" w:rsidRDefault="00B46464" w:rsidP="00B464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C4675">
        <w:rPr>
          <w:rFonts w:ascii="Arial" w:hAnsi="Arial" w:cs="Arial"/>
          <w:b/>
          <w:lang w:eastAsia="es-ES"/>
        </w:rPr>
        <w:t>3.8.</w:t>
      </w:r>
      <w:r w:rsidRPr="00CC4675">
        <w:rPr>
          <w:rFonts w:ascii="Arial" w:hAnsi="Arial" w:cs="Arial"/>
          <w:lang w:eastAsia="es-ES"/>
        </w:rPr>
        <w:tab/>
      </w:r>
      <w:r w:rsidRPr="00CC4675">
        <w:rPr>
          <w:rFonts w:ascii="Arial" w:hAnsi="Arial" w:cs="Arial"/>
          <w:b/>
          <w:lang w:eastAsia="es-ES"/>
        </w:rPr>
        <w:t>Mayúsculas:</w:t>
      </w:r>
      <w:r w:rsidRPr="00CC4675">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46464" w:rsidRPr="00CC4675" w:rsidRDefault="00B46464" w:rsidP="00B46464">
      <w:pPr>
        <w:spacing w:before="120" w:after="120"/>
        <w:ind w:left="709" w:hanging="709"/>
        <w:jc w:val="both"/>
        <w:rPr>
          <w:rFonts w:ascii="Arial" w:hAnsi="Arial" w:cs="Arial"/>
          <w:lang w:eastAsia="es-ES"/>
        </w:rPr>
      </w:pPr>
      <w:r w:rsidRPr="00CC4675">
        <w:rPr>
          <w:rFonts w:ascii="Arial" w:hAnsi="Arial" w:cs="Arial"/>
          <w:b/>
          <w:bCs/>
          <w:lang w:eastAsia="es-ES"/>
        </w:rPr>
        <w:t>3.9.</w:t>
      </w:r>
      <w:r w:rsidRPr="00CC4675">
        <w:rPr>
          <w:rFonts w:ascii="Arial" w:hAnsi="Arial" w:cs="Arial"/>
          <w:b/>
          <w:bCs/>
          <w:lang w:eastAsia="es-ES"/>
        </w:rPr>
        <w:tab/>
        <w:t xml:space="preserve">Discrepancias: </w:t>
      </w:r>
      <w:r w:rsidRPr="00CC4675">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46464" w:rsidRPr="00CC4675" w:rsidRDefault="00B46464" w:rsidP="00B46464">
      <w:pPr>
        <w:spacing w:before="120" w:after="120"/>
        <w:ind w:left="709" w:hanging="709"/>
        <w:jc w:val="both"/>
        <w:rPr>
          <w:rFonts w:ascii="Arial" w:hAnsi="Arial" w:cs="Arial"/>
          <w:u w:val="single"/>
          <w:lang w:eastAsia="es-ES"/>
        </w:rPr>
      </w:pPr>
      <w:r w:rsidRPr="00CC4675">
        <w:rPr>
          <w:rFonts w:ascii="Arial" w:hAnsi="Arial" w:cs="Arial"/>
          <w:b/>
          <w:bCs/>
          <w:u w:val="single"/>
          <w:lang w:eastAsia="es-ES"/>
        </w:rPr>
        <w:t>CUARTA.</w:t>
      </w:r>
      <w:r w:rsidRPr="00CC4675">
        <w:rPr>
          <w:rFonts w:ascii="Arial" w:hAnsi="Arial" w:cs="Arial"/>
          <w:u w:val="single"/>
          <w:lang w:eastAsia="es-ES"/>
        </w:rPr>
        <w:t xml:space="preserve">- </w:t>
      </w:r>
      <w:r w:rsidRPr="00CC4675">
        <w:rPr>
          <w:rFonts w:ascii="Arial" w:hAnsi="Arial" w:cs="Arial"/>
          <w:b/>
          <w:u w:val="single"/>
          <w:lang w:eastAsia="es-ES"/>
        </w:rPr>
        <w:t>(NATURALEZA DEL CONTRATO)</w:t>
      </w:r>
    </w:p>
    <w:p w:rsidR="00B46464" w:rsidRPr="00CC4675" w:rsidRDefault="00B46464" w:rsidP="00B46464">
      <w:pPr>
        <w:spacing w:before="120" w:after="120"/>
        <w:jc w:val="both"/>
        <w:rPr>
          <w:rFonts w:ascii="Arial" w:hAnsi="Arial" w:cs="Arial"/>
          <w:lang w:eastAsia="es-ES"/>
        </w:rPr>
      </w:pPr>
      <w:r w:rsidRPr="00CC4675">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CC4675">
        <w:rPr>
          <w:rFonts w:ascii="Arial" w:hAnsi="Arial" w:cs="Arial"/>
          <w:b/>
          <w:bCs/>
          <w:lang w:eastAsia="es-ES"/>
        </w:rPr>
        <w:t>.</w:t>
      </w:r>
    </w:p>
    <w:p w:rsidR="00B46464" w:rsidRPr="00CC4675" w:rsidRDefault="00B46464" w:rsidP="00B46464">
      <w:pPr>
        <w:spacing w:before="120" w:after="120"/>
        <w:jc w:val="both"/>
        <w:rPr>
          <w:rFonts w:ascii="Arial" w:hAnsi="Arial" w:cs="Arial"/>
          <w:u w:val="single"/>
          <w:lang w:val="es-ES_tradnl" w:eastAsia="es-ES"/>
        </w:rPr>
      </w:pPr>
      <w:r w:rsidRPr="00CC4675">
        <w:rPr>
          <w:rFonts w:ascii="Arial" w:hAnsi="Arial" w:cs="Arial"/>
          <w:b/>
          <w:u w:val="single"/>
          <w:lang w:val="es-ES_tradnl" w:eastAsia="es-ES"/>
        </w:rPr>
        <w:t>QUINTA.- (DOCUMENTOS DEL CONTRATO)</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B46464" w:rsidRPr="00CC4675" w:rsidRDefault="00B46464" w:rsidP="00B46464">
      <w:pPr>
        <w:spacing w:before="120" w:after="120"/>
        <w:ind w:left="2124" w:hanging="1131"/>
        <w:jc w:val="both"/>
        <w:rPr>
          <w:rFonts w:ascii="Arial" w:hAnsi="Arial" w:cs="Arial"/>
          <w:lang w:val="es-ES_tradnl" w:eastAsia="es-ES"/>
        </w:rPr>
      </w:pPr>
      <w:r w:rsidRPr="00CC4675">
        <w:rPr>
          <w:rFonts w:ascii="Arial" w:hAnsi="Arial" w:cs="Arial"/>
          <w:lang w:val="es-ES_tradnl" w:eastAsia="es-ES"/>
        </w:rPr>
        <w:lastRenderedPageBreak/>
        <w:t>Anexo 1:</w:t>
      </w:r>
      <w:r w:rsidRPr="00CC4675">
        <w:rPr>
          <w:rFonts w:ascii="Arial" w:hAnsi="Arial" w:cs="Arial"/>
          <w:lang w:val="es-ES_tradnl" w:eastAsia="es-ES"/>
        </w:rPr>
        <w:tab/>
      </w:r>
      <w:r w:rsidRPr="00CC4675">
        <w:rPr>
          <w:rFonts w:ascii="Arial" w:hAnsi="Arial" w:cs="Arial"/>
          <w:b/>
          <w:i/>
          <w:u w:val="single"/>
          <w:lang w:val="es-ES_tradnl" w:eastAsia="es-ES"/>
        </w:rPr>
        <w:t>Documento de contratación directa o documento base de contratación</w:t>
      </w:r>
      <w:r w:rsidRPr="00CC4675">
        <w:rPr>
          <w:rFonts w:ascii="Arial" w:hAnsi="Arial" w:cs="Arial"/>
          <w:lang w:val="es-ES_tradnl" w:eastAsia="es-ES"/>
        </w:rPr>
        <w:t>, aclaraciones y enmiendas.</w:t>
      </w:r>
    </w:p>
    <w:p w:rsidR="00B46464" w:rsidRPr="00CC4675" w:rsidRDefault="00B46464" w:rsidP="00B46464">
      <w:pPr>
        <w:spacing w:before="120" w:after="120"/>
        <w:ind w:left="993"/>
        <w:jc w:val="both"/>
        <w:rPr>
          <w:rFonts w:ascii="Arial" w:hAnsi="Arial" w:cs="Arial"/>
          <w:lang w:val="es-ES_tradnl" w:eastAsia="es-ES"/>
        </w:rPr>
      </w:pPr>
      <w:r w:rsidRPr="00CC4675">
        <w:rPr>
          <w:rFonts w:ascii="Arial" w:hAnsi="Arial" w:cs="Arial"/>
          <w:lang w:val="es-ES_tradnl" w:eastAsia="es-ES"/>
        </w:rPr>
        <w:t>Anexo 2:</w:t>
      </w:r>
      <w:r w:rsidRPr="00CC4675">
        <w:rPr>
          <w:rFonts w:ascii="Arial" w:hAnsi="Arial" w:cs="Arial"/>
          <w:lang w:val="es-ES_tradnl" w:eastAsia="es-ES"/>
        </w:rPr>
        <w:tab/>
        <w:t>Propuesta adjudicada (oferta técnica y oferta económica).</w:t>
      </w:r>
    </w:p>
    <w:p w:rsidR="00B46464" w:rsidRPr="00CC4675" w:rsidRDefault="00B46464" w:rsidP="00B46464">
      <w:pPr>
        <w:spacing w:before="120" w:after="120"/>
        <w:ind w:left="993"/>
        <w:jc w:val="both"/>
        <w:rPr>
          <w:rFonts w:ascii="Arial" w:hAnsi="Arial" w:cs="Arial"/>
          <w:lang w:val="es-ES_tradnl" w:eastAsia="es-ES"/>
        </w:rPr>
      </w:pPr>
      <w:r w:rsidRPr="00CC4675">
        <w:rPr>
          <w:rFonts w:ascii="Arial" w:hAnsi="Arial" w:cs="Arial"/>
          <w:lang w:val="es-ES_tradnl" w:eastAsia="es-ES"/>
        </w:rPr>
        <w:t>Anexo 3:</w:t>
      </w:r>
      <w:r w:rsidRPr="00CC4675">
        <w:rPr>
          <w:rFonts w:ascii="Arial" w:hAnsi="Arial" w:cs="Arial"/>
          <w:lang w:val="es-ES_tradnl" w:eastAsia="es-ES"/>
        </w:rPr>
        <w:tab/>
        <w:t>Acta de Concertación (si corresponde)</w:t>
      </w:r>
    </w:p>
    <w:p w:rsidR="00B46464" w:rsidRPr="00CC4675" w:rsidRDefault="00B46464" w:rsidP="00B46464">
      <w:pPr>
        <w:spacing w:before="120" w:after="120"/>
        <w:ind w:left="993"/>
        <w:jc w:val="both"/>
        <w:rPr>
          <w:rFonts w:ascii="Arial" w:hAnsi="Arial" w:cs="Arial"/>
          <w:lang w:val="es-ES_tradnl" w:eastAsia="es-ES"/>
        </w:rPr>
      </w:pPr>
      <w:r w:rsidRPr="00CC4675">
        <w:rPr>
          <w:rFonts w:ascii="Arial" w:hAnsi="Arial" w:cs="Arial"/>
          <w:lang w:val="es-ES_tradnl" w:eastAsia="es-ES"/>
        </w:rPr>
        <w:t>Anexo 4:</w:t>
      </w:r>
      <w:r w:rsidRPr="00CC4675">
        <w:rPr>
          <w:rFonts w:ascii="Arial" w:hAnsi="Arial" w:cs="Arial"/>
          <w:lang w:val="es-ES_tradnl" w:eastAsia="es-ES"/>
        </w:rPr>
        <w:tab/>
        <w:t>Garantía.</w:t>
      </w:r>
    </w:p>
    <w:p w:rsidR="00B46464" w:rsidRPr="00CC4675" w:rsidRDefault="00B46464" w:rsidP="00B46464">
      <w:pPr>
        <w:spacing w:before="120" w:after="120"/>
        <w:ind w:left="993"/>
        <w:jc w:val="both"/>
        <w:rPr>
          <w:rFonts w:ascii="Arial" w:hAnsi="Arial" w:cs="Arial"/>
          <w:lang w:val="es-ES_tradnl" w:eastAsia="es-ES"/>
        </w:rPr>
      </w:pPr>
      <w:r w:rsidRPr="00CC4675">
        <w:rPr>
          <w:rFonts w:ascii="Arial" w:hAnsi="Arial" w:cs="Arial"/>
          <w:lang w:val="es-ES_tradnl" w:eastAsia="es-ES"/>
        </w:rPr>
        <w:t>Anexo 5:</w:t>
      </w:r>
      <w:r w:rsidRPr="00CC4675">
        <w:rPr>
          <w:rFonts w:ascii="Arial" w:hAnsi="Arial" w:cs="Arial"/>
          <w:lang w:val="es-ES_tradnl" w:eastAsia="es-ES"/>
        </w:rPr>
        <w:tab/>
      </w:r>
      <w:r w:rsidRPr="00CC4675">
        <w:rPr>
          <w:rFonts w:ascii="Arial" w:hAnsi="Arial" w:cs="Arial"/>
          <w:b/>
          <w:i/>
          <w:u w:val="single"/>
          <w:lang w:val="es-ES_tradnl" w:eastAsia="es-ES"/>
        </w:rPr>
        <w:t>(insertar otro (s) que se puedan considerar importantes)</w:t>
      </w:r>
    </w:p>
    <w:p w:rsidR="00B46464" w:rsidRPr="00CC4675" w:rsidRDefault="00B46464" w:rsidP="00B46464">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 xml:space="preserve">SEXTA.- (OBJETO DEL CONTRATO) </w:t>
      </w:r>
    </w:p>
    <w:p w:rsidR="00B46464" w:rsidRPr="00CC4675" w:rsidRDefault="00B46464" w:rsidP="00B46464">
      <w:pPr>
        <w:spacing w:before="120" w:after="120"/>
        <w:jc w:val="both"/>
        <w:rPr>
          <w:rFonts w:ascii="Arial" w:hAnsi="Arial" w:cs="Arial"/>
          <w:b/>
          <w:lang w:val="es-ES_tradnl" w:eastAsia="es-ES"/>
        </w:rPr>
      </w:pPr>
      <w:r w:rsidRPr="00CC4675">
        <w:rPr>
          <w:rFonts w:ascii="Arial" w:hAnsi="Arial" w:cs="Arial"/>
          <w:lang w:eastAsia="es-ES"/>
        </w:rPr>
        <w:t xml:space="preserve">El objeto del presente Contrato es la adquisición de ________________________________, suministrada por el </w:t>
      </w:r>
      <w:r w:rsidRPr="00CC4675">
        <w:rPr>
          <w:rFonts w:ascii="Arial" w:hAnsi="Arial" w:cs="Arial"/>
          <w:b/>
          <w:lang w:eastAsia="es-ES"/>
        </w:rPr>
        <w:t xml:space="preserve">PROVEEDOR </w:t>
      </w:r>
      <w:r w:rsidRPr="00CC4675">
        <w:rPr>
          <w:rFonts w:ascii="Arial" w:hAnsi="Arial" w:cs="Arial"/>
          <w:lang w:eastAsia="es-ES"/>
        </w:rPr>
        <w:t>con estricta y absoluta sujeción a este Contrato y en conformidad a los anexos que forman parte integrante e indivisible del presente Contrato.</w:t>
      </w:r>
    </w:p>
    <w:p w:rsidR="00B46464" w:rsidRPr="00CC4675" w:rsidRDefault="00B46464" w:rsidP="00B46464">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SÉPTIMA.- (VIGENCIA Y PLAZO DEL CONTRATO)</w:t>
      </w:r>
    </w:p>
    <w:p w:rsidR="00B46464" w:rsidRPr="00CC4675" w:rsidRDefault="00B46464" w:rsidP="00B46464">
      <w:pPr>
        <w:spacing w:before="120" w:after="120"/>
        <w:ind w:left="709" w:hanging="709"/>
        <w:jc w:val="both"/>
        <w:rPr>
          <w:rFonts w:ascii="Arial" w:hAnsi="Arial" w:cs="Arial"/>
          <w:b/>
          <w:lang w:val="es-ES_tradnl" w:eastAsia="es-ES"/>
        </w:rPr>
      </w:pPr>
      <w:r w:rsidRPr="00CC4675">
        <w:rPr>
          <w:rFonts w:ascii="Arial" w:hAnsi="Arial" w:cs="Arial"/>
          <w:b/>
          <w:lang w:val="es-ES_tradnl" w:eastAsia="es-ES"/>
        </w:rPr>
        <w:t xml:space="preserve">7.1. </w:t>
      </w:r>
      <w:r w:rsidRPr="00CC4675">
        <w:rPr>
          <w:rFonts w:ascii="Arial" w:hAnsi="Arial" w:cs="Arial"/>
          <w:b/>
          <w:lang w:val="es-ES_tradnl" w:eastAsia="es-ES"/>
        </w:rPr>
        <w:tab/>
        <w:t>Vigencia:</w:t>
      </w:r>
    </w:p>
    <w:p w:rsidR="00B46464" w:rsidRPr="00CC4675" w:rsidRDefault="00B46464" w:rsidP="00B46464">
      <w:pPr>
        <w:spacing w:before="120" w:after="120"/>
        <w:ind w:left="709"/>
        <w:jc w:val="both"/>
        <w:rPr>
          <w:rFonts w:ascii="Arial" w:hAnsi="Arial" w:cs="Arial"/>
          <w:lang w:val="es-ES_tradnl" w:eastAsia="es-ES"/>
        </w:rPr>
      </w:pPr>
      <w:r w:rsidRPr="00CC4675">
        <w:rPr>
          <w:rFonts w:ascii="Arial" w:hAnsi="Arial" w:cs="Arial"/>
          <w:lang w:val="es-ES_tradnl" w:eastAsia="es-ES"/>
        </w:rPr>
        <w:t>El presente Contrato tendrá vigencia desde el día de su suscripción por ambas Partes hasta la emisión del acta de cierre de Contrato por parte de la</w:t>
      </w:r>
      <w:r w:rsidRPr="00CC4675">
        <w:rPr>
          <w:rFonts w:ascii="Arial" w:hAnsi="Arial" w:cs="Arial"/>
          <w:b/>
          <w:lang w:val="es-ES_tradnl" w:eastAsia="es-ES"/>
        </w:rPr>
        <w:t xml:space="preserve"> ENTIDAD.</w:t>
      </w:r>
    </w:p>
    <w:p w:rsidR="00B46464" w:rsidRPr="00CC4675" w:rsidRDefault="00B46464" w:rsidP="00B46464">
      <w:pPr>
        <w:spacing w:before="120" w:after="120"/>
        <w:ind w:left="709" w:hanging="709"/>
        <w:jc w:val="both"/>
        <w:rPr>
          <w:rFonts w:ascii="Arial" w:hAnsi="Arial" w:cs="Arial"/>
          <w:b/>
          <w:lang w:val="es-ES_tradnl" w:eastAsia="es-ES"/>
        </w:rPr>
      </w:pPr>
      <w:r w:rsidRPr="00CC4675">
        <w:rPr>
          <w:rFonts w:ascii="Arial" w:hAnsi="Arial" w:cs="Arial"/>
          <w:b/>
          <w:lang w:val="es-ES_tradnl" w:eastAsia="es-ES"/>
        </w:rPr>
        <w:t xml:space="preserve">7.2. </w:t>
      </w:r>
      <w:r w:rsidRPr="00CC4675">
        <w:rPr>
          <w:rFonts w:ascii="Arial" w:hAnsi="Arial" w:cs="Arial"/>
          <w:b/>
          <w:lang w:val="es-ES_tradnl" w:eastAsia="es-ES"/>
        </w:rPr>
        <w:tab/>
        <w:t>Plazo:</w:t>
      </w:r>
    </w:p>
    <w:p w:rsidR="00B46464" w:rsidRPr="00CC4675" w:rsidRDefault="00B46464" w:rsidP="00B46464">
      <w:pPr>
        <w:spacing w:before="120" w:after="120"/>
        <w:ind w:left="709"/>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bCs/>
          <w:lang w:val="es-ES_tradnl" w:eastAsia="es-ES"/>
        </w:rPr>
        <w:t xml:space="preserve">PROVEEDOR </w:t>
      </w:r>
      <w:r w:rsidRPr="00CC4675">
        <w:rPr>
          <w:rFonts w:ascii="Arial" w:hAnsi="Arial" w:cs="Arial"/>
          <w:lang w:val="es-ES_tradnl" w:eastAsia="es-ES"/>
        </w:rPr>
        <w:t xml:space="preserve">entregará la Adquisición en el plazo máximo de __________________ días calendario, computables a partir de la instrucción de la Unidad Solicitante. </w:t>
      </w:r>
    </w:p>
    <w:p w:rsidR="00B46464" w:rsidRPr="00CC4675" w:rsidRDefault="00B46464" w:rsidP="00B46464">
      <w:pPr>
        <w:spacing w:before="120" w:after="120"/>
        <w:jc w:val="both"/>
        <w:rPr>
          <w:rFonts w:ascii="Arial" w:hAnsi="Arial" w:cs="Arial"/>
          <w:b/>
          <w:u w:val="single"/>
          <w:lang w:eastAsia="es-ES"/>
        </w:rPr>
      </w:pPr>
      <w:r w:rsidRPr="00CC4675">
        <w:rPr>
          <w:rFonts w:ascii="Arial" w:hAnsi="Arial" w:cs="Arial"/>
          <w:b/>
          <w:u w:val="single"/>
          <w:lang w:val="es-ES_tradnl" w:eastAsia="es-ES"/>
        </w:rPr>
        <w:t xml:space="preserve">OCTAVA.- </w:t>
      </w:r>
      <w:r w:rsidRPr="00CC4675">
        <w:rPr>
          <w:rFonts w:ascii="Arial" w:hAnsi="Arial" w:cs="Arial"/>
          <w:b/>
          <w:u w:val="single"/>
          <w:lang w:eastAsia="es-ES"/>
        </w:rPr>
        <w:t>(LUGAR DE ENTREGA)</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eastAsia="es-ES"/>
        </w:rPr>
        <w:t>El lugar</w:t>
      </w:r>
      <w:r w:rsidRPr="00CC4675">
        <w:rPr>
          <w:rFonts w:ascii="Arial" w:hAnsi="Arial" w:cs="Arial"/>
          <w:lang w:val="es-ES_tradnl" w:eastAsia="es-ES"/>
        </w:rPr>
        <w:t xml:space="preserve"> de entrega de la Adquisición será___________________________ de la </w:t>
      </w:r>
      <w:r w:rsidRPr="00CC4675">
        <w:rPr>
          <w:rFonts w:ascii="Arial" w:hAnsi="Arial" w:cs="Arial"/>
          <w:b/>
          <w:lang w:val="es-ES_tradnl" w:eastAsia="es-ES"/>
        </w:rPr>
        <w:t>ENTIDAD</w:t>
      </w:r>
      <w:r w:rsidRPr="00CC4675">
        <w:rPr>
          <w:rFonts w:ascii="Arial" w:hAnsi="Arial" w:cs="Arial"/>
          <w:lang w:val="es-ES_tradnl" w:eastAsia="es-ES"/>
        </w:rPr>
        <w:t xml:space="preserve"> ubicado en la ciudad de _________________, en coordinación con el </w:t>
      </w:r>
      <w:r w:rsidRPr="00CC4675">
        <w:rPr>
          <w:rFonts w:ascii="Arial" w:hAnsi="Arial" w:cs="Arial"/>
          <w:i/>
          <w:u w:val="single"/>
          <w:lang w:val="es-ES_tradnl" w:eastAsia="es-ES"/>
        </w:rPr>
        <w:t>Responsable o Comité de Recepción</w:t>
      </w:r>
      <w:r w:rsidRPr="00CC4675">
        <w:rPr>
          <w:rFonts w:ascii="Arial" w:hAnsi="Arial" w:cs="Arial"/>
          <w:lang w:val="es-ES_tradnl" w:eastAsia="es-ES"/>
        </w:rPr>
        <w:t>.</w:t>
      </w:r>
    </w:p>
    <w:p w:rsidR="00B46464" w:rsidRPr="00CC4675" w:rsidRDefault="00B46464" w:rsidP="00B46464">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NOVENA.- (MONTO DEL CONTRATO)</w:t>
      </w:r>
    </w:p>
    <w:p w:rsidR="00B46464" w:rsidRPr="00CC4675" w:rsidRDefault="00B46464" w:rsidP="00B46464">
      <w:pPr>
        <w:spacing w:before="120" w:after="120"/>
        <w:jc w:val="both"/>
        <w:rPr>
          <w:rFonts w:ascii="Arial" w:hAnsi="Arial" w:cs="Arial"/>
          <w:lang w:eastAsia="es-ES"/>
        </w:rPr>
      </w:pPr>
      <w:r w:rsidRPr="00CC4675">
        <w:rPr>
          <w:rFonts w:ascii="Arial" w:hAnsi="Arial" w:cs="Arial"/>
          <w:lang w:eastAsia="es-ES"/>
        </w:rPr>
        <w:t xml:space="preserve">El monto total propuesto y aceptado por las Partes </w:t>
      </w:r>
      <w:r w:rsidRPr="00CC4675">
        <w:rPr>
          <w:rFonts w:ascii="Arial" w:hAnsi="Arial" w:cs="Arial"/>
          <w:lang w:val="es-ES_tradnl" w:eastAsia="es-ES"/>
        </w:rPr>
        <w:t>para la ejecución del objeto del presente Contrato</w:t>
      </w:r>
      <w:r w:rsidRPr="00CC4675">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46464" w:rsidRPr="00CC4675" w:rsidTr="00452752">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46464" w:rsidRPr="00CC4675" w:rsidRDefault="00B46464" w:rsidP="00452752">
            <w:pPr>
              <w:jc w:val="center"/>
              <w:rPr>
                <w:rFonts w:ascii="Arial" w:hAnsi="Arial" w:cs="Arial"/>
                <w:color w:val="000000"/>
                <w:lang w:val="es-BO" w:eastAsia="es-BO"/>
              </w:rPr>
            </w:pPr>
            <w:r w:rsidRPr="00CC4675">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46464" w:rsidRPr="00CC4675" w:rsidRDefault="00B46464" w:rsidP="00452752">
            <w:pPr>
              <w:jc w:val="center"/>
              <w:rPr>
                <w:rFonts w:ascii="Arial" w:hAnsi="Arial" w:cs="Arial"/>
                <w:color w:val="000000"/>
                <w:lang w:val="es-BO" w:eastAsia="es-BO"/>
              </w:rPr>
            </w:pPr>
            <w:r w:rsidRPr="00CC4675">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46464" w:rsidRPr="00CC4675" w:rsidRDefault="00B46464" w:rsidP="00452752">
            <w:pPr>
              <w:jc w:val="center"/>
              <w:rPr>
                <w:rFonts w:ascii="Arial" w:hAnsi="Arial" w:cs="Arial"/>
                <w:color w:val="000000"/>
                <w:lang w:val="es-BO" w:eastAsia="es-BO"/>
              </w:rPr>
            </w:pPr>
            <w:r w:rsidRPr="00CC4675">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46464" w:rsidRPr="00CC4675" w:rsidRDefault="00B46464" w:rsidP="00452752">
            <w:pPr>
              <w:jc w:val="center"/>
              <w:rPr>
                <w:rFonts w:ascii="Arial" w:hAnsi="Arial" w:cs="Arial"/>
                <w:color w:val="000000"/>
                <w:lang w:val="es-BO" w:eastAsia="es-BO"/>
              </w:rPr>
            </w:pPr>
            <w:r w:rsidRPr="00CC4675">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46464" w:rsidRPr="00CC4675" w:rsidRDefault="00B46464" w:rsidP="00452752">
            <w:pPr>
              <w:jc w:val="center"/>
              <w:rPr>
                <w:rFonts w:ascii="Arial" w:hAnsi="Arial" w:cs="Arial"/>
                <w:b/>
                <w:bCs/>
                <w:color w:val="000000"/>
                <w:lang w:val="es-BO" w:eastAsia="es-BO"/>
              </w:rPr>
            </w:pPr>
            <w:r w:rsidRPr="00CC4675">
              <w:rPr>
                <w:rFonts w:ascii="Arial" w:hAnsi="Arial" w:cs="Arial"/>
                <w:b/>
                <w:bCs/>
                <w:color w:val="000000"/>
                <w:lang w:val="es-BO" w:eastAsia="es-BO"/>
              </w:rPr>
              <w:t>Precio Unitario</w:t>
            </w:r>
          </w:p>
          <w:p w:rsidR="00B46464" w:rsidRPr="00CC4675" w:rsidRDefault="00B46464" w:rsidP="00452752">
            <w:pPr>
              <w:jc w:val="center"/>
              <w:rPr>
                <w:rFonts w:ascii="Arial" w:hAnsi="Arial" w:cs="Arial"/>
                <w:color w:val="000000"/>
                <w:lang w:val="es-BO" w:eastAsia="es-BO"/>
              </w:rPr>
            </w:pPr>
            <w:r w:rsidRPr="00CC4675">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46464" w:rsidRPr="00CC4675" w:rsidRDefault="00B46464" w:rsidP="00452752">
            <w:pPr>
              <w:jc w:val="center"/>
              <w:rPr>
                <w:rFonts w:ascii="Arial" w:hAnsi="Arial" w:cs="Arial"/>
                <w:b/>
                <w:bCs/>
                <w:color w:val="000000"/>
                <w:lang w:val="es-BO" w:eastAsia="es-BO"/>
              </w:rPr>
            </w:pPr>
            <w:r w:rsidRPr="00CC4675">
              <w:rPr>
                <w:rFonts w:ascii="Arial" w:hAnsi="Arial" w:cs="Arial"/>
                <w:b/>
                <w:bCs/>
                <w:color w:val="000000"/>
                <w:lang w:val="es-BO" w:eastAsia="es-BO"/>
              </w:rPr>
              <w:t>PRECIO</w:t>
            </w:r>
          </w:p>
          <w:p w:rsidR="00B46464" w:rsidRPr="00CC4675" w:rsidRDefault="00B46464" w:rsidP="00452752">
            <w:pPr>
              <w:jc w:val="center"/>
              <w:rPr>
                <w:rFonts w:ascii="Arial" w:hAnsi="Arial" w:cs="Arial"/>
                <w:b/>
                <w:bCs/>
                <w:color w:val="000000"/>
                <w:lang w:val="es-BO" w:eastAsia="es-BO"/>
              </w:rPr>
            </w:pPr>
            <w:r w:rsidRPr="00CC4675">
              <w:rPr>
                <w:rFonts w:ascii="Arial" w:hAnsi="Arial" w:cs="Arial"/>
                <w:b/>
                <w:bCs/>
                <w:color w:val="000000"/>
                <w:lang w:val="es-BO" w:eastAsia="es-BO"/>
              </w:rPr>
              <w:t>TOTAL</w:t>
            </w:r>
          </w:p>
          <w:p w:rsidR="00B46464" w:rsidRPr="00CC4675" w:rsidRDefault="00B46464" w:rsidP="00452752">
            <w:pPr>
              <w:jc w:val="center"/>
              <w:rPr>
                <w:rFonts w:ascii="Arial" w:hAnsi="Arial" w:cs="Arial"/>
                <w:color w:val="000000"/>
                <w:lang w:val="es-BO" w:eastAsia="es-BO"/>
              </w:rPr>
            </w:pPr>
            <w:r w:rsidRPr="00CC4675">
              <w:rPr>
                <w:rFonts w:ascii="Arial" w:hAnsi="Arial" w:cs="Arial"/>
                <w:b/>
                <w:bCs/>
                <w:color w:val="000000"/>
                <w:lang w:val="es-BO" w:eastAsia="es-BO"/>
              </w:rPr>
              <w:t>(Bs.)</w:t>
            </w:r>
          </w:p>
        </w:tc>
      </w:tr>
      <w:tr w:rsidR="00B46464" w:rsidRPr="00CC4675" w:rsidTr="00452752">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46464" w:rsidRPr="00CC4675" w:rsidRDefault="00B46464" w:rsidP="00452752">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46464" w:rsidRPr="00CC4675" w:rsidRDefault="00B46464" w:rsidP="00452752">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46464" w:rsidRPr="00CC4675" w:rsidRDefault="00B46464" w:rsidP="00452752">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46464" w:rsidRPr="00CC4675" w:rsidRDefault="00B46464" w:rsidP="00452752">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46464" w:rsidRPr="00CC4675" w:rsidRDefault="00B46464" w:rsidP="00452752">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46464" w:rsidRPr="00CC4675" w:rsidRDefault="00B46464" w:rsidP="00452752">
            <w:pPr>
              <w:jc w:val="right"/>
              <w:rPr>
                <w:rFonts w:ascii="Arial" w:hAnsi="Arial" w:cs="Arial"/>
                <w:color w:val="000000"/>
                <w:lang w:val="es-BO" w:eastAsia="es-BO"/>
              </w:rPr>
            </w:pPr>
          </w:p>
        </w:tc>
      </w:tr>
      <w:tr w:rsidR="00B46464" w:rsidRPr="00CC4675" w:rsidTr="00452752">
        <w:trPr>
          <w:trHeight w:val="557"/>
        </w:trPr>
        <w:tc>
          <w:tcPr>
            <w:tcW w:w="640" w:type="dxa"/>
            <w:tcBorders>
              <w:top w:val="single" w:sz="4" w:space="0" w:color="auto"/>
            </w:tcBorders>
            <w:shd w:val="clear" w:color="auto" w:fill="auto"/>
            <w:noWrap/>
            <w:vAlign w:val="center"/>
            <w:hideMark/>
          </w:tcPr>
          <w:p w:rsidR="00B46464" w:rsidRPr="00CC4675" w:rsidRDefault="00B46464" w:rsidP="00452752">
            <w:pPr>
              <w:jc w:val="center"/>
              <w:rPr>
                <w:rFonts w:ascii="Arial" w:hAnsi="Arial" w:cs="Arial"/>
                <w:b/>
                <w:bCs/>
                <w:color w:val="000000"/>
                <w:lang w:val="es-BO" w:eastAsia="es-BO"/>
              </w:rPr>
            </w:pPr>
            <w:r w:rsidRPr="00CC4675">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B46464" w:rsidRPr="00CC4675" w:rsidRDefault="00B46464" w:rsidP="00452752">
            <w:pPr>
              <w:rPr>
                <w:rFonts w:ascii="Arial" w:hAnsi="Arial" w:cs="Arial"/>
                <w:b/>
                <w:bCs/>
                <w:color w:val="000000"/>
                <w:lang w:val="es-BO" w:eastAsia="es-BO"/>
              </w:rPr>
            </w:pPr>
            <w:r w:rsidRPr="00CC4675">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B46464" w:rsidRPr="00CC4675" w:rsidRDefault="00B46464" w:rsidP="00452752">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B46464" w:rsidRPr="00CC4675" w:rsidRDefault="00B46464" w:rsidP="00452752">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6464" w:rsidRPr="00CC4675" w:rsidRDefault="00B46464" w:rsidP="00452752">
            <w:pPr>
              <w:jc w:val="right"/>
              <w:rPr>
                <w:rFonts w:ascii="Arial" w:hAnsi="Arial" w:cs="Arial"/>
                <w:b/>
                <w:bCs/>
                <w:color w:val="000000"/>
                <w:lang w:val="es-BO" w:eastAsia="es-BO"/>
              </w:rPr>
            </w:pPr>
            <w:r w:rsidRPr="00CC4675">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46464" w:rsidRPr="00CC4675" w:rsidRDefault="00B46464" w:rsidP="00452752">
            <w:pPr>
              <w:jc w:val="right"/>
              <w:rPr>
                <w:rFonts w:ascii="Arial" w:hAnsi="Arial" w:cs="Arial"/>
                <w:b/>
                <w:bCs/>
                <w:color w:val="000000"/>
                <w:lang w:val="es-BO" w:eastAsia="es-BO"/>
              </w:rPr>
            </w:pPr>
          </w:p>
        </w:tc>
      </w:tr>
    </w:tbl>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 xml:space="preserve">El precio o valor final de la Adquisición será el resultante de aplicar los precios unitarios de la propuesta adjudicada a las cantidades de la </w:t>
      </w:r>
      <w:r w:rsidRPr="00CC4675">
        <w:rPr>
          <w:rFonts w:ascii="Arial" w:hAnsi="Arial" w:cs="Arial"/>
          <w:lang w:eastAsia="es-ES"/>
        </w:rPr>
        <w:t>Adquisición</w:t>
      </w:r>
      <w:r w:rsidRPr="00CC4675">
        <w:rPr>
          <w:rFonts w:ascii="Arial" w:hAnsi="Arial" w:cs="Arial"/>
          <w:lang w:val="es-ES_tradnl" w:eastAsia="es-ES"/>
        </w:rPr>
        <w:t xml:space="preserve"> efectiva y realmente provista.</w:t>
      </w:r>
    </w:p>
    <w:p w:rsidR="00B46464" w:rsidRPr="00CC4675" w:rsidRDefault="00B46464" w:rsidP="00B46464">
      <w:pPr>
        <w:widowControl w:val="0"/>
        <w:spacing w:before="120" w:after="120"/>
        <w:ind w:hanging="11"/>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PROVEEDOR</w:t>
      </w:r>
      <w:r w:rsidRPr="00CC4675">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CC4675">
        <w:rPr>
          <w:rFonts w:ascii="Arial" w:hAnsi="Arial" w:cs="Arial"/>
          <w:b/>
          <w:lang w:val="es-ES_tradnl" w:eastAsia="es-ES"/>
        </w:rPr>
        <w:t>PROVEEDOR</w:t>
      </w:r>
      <w:r w:rsidRPr="00CC4675">
        <w:rPr>
          <w:rFonts w:ascii="Arial" w:hAnsi="Arial" w:cs="Arial"/>
          <w:lang w:val="es-ES_tradnl" w:eastAsia="es-ES"/>
        </w:rPr>
        <w:t xml:space="preserve"> a título de revisión de precio o reembolso ni cualquier otro similar a la </w:t>
      </w:r>
      <w:r w:rsidRPr="00CC4675">
        <w:rPr>
          <w:rFonts w:ascii="Arial" w:hAnsi="Arial" w:cs="Arial"/>
          <w:b/>
          <w:lang w:val="es-ES_tradnl" w:eastAsia="es-ES"/>
        </w:rPr>
        <w:t>ENTIDAD.</w:t>
      </w:r>
    </w:p>
    <w:p w:rsidR="00B46464" w:rsidRPr="00CC4675" w:rsidRDefault="00B46464" w:rsidP="00B46464">
      <w:pPr>
        <w:numPr>
          <w:ilvl w:val="1"/>
          <w:numId w:val="0"/>
        </w:numPr>
        <w:tabs>
          <w:tab w:val="num" w:pos="284"/>
        </w:tabs>
        <w:spacing w:before="120" w:after="120"/>
        <w:jc w:val="both"/>
        <w:rPr>
          <w:rFonts w:ascii="Arial" w:hAnsi="Arial" w:cs="Arial"/>
          <w:lang w:val="es-ES_tradnl" w:eastAsia="es-ES"/>
        </w:rPr>
      </w:pPr>
      <w:r w:rsidRPr="00CC4675">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CC4675">
        <w:rPr>
          <w:rFonts w:ascii="Arial" w:hAnsi="Arial" w:cs="Arial"/>
          <w:b/>
          <w:lang w:val="es-ES_tradnl" w:eastAsia="es-ES"/>
        </w:rPr>
        <w:t>ENTIDAD</w:t>
      </w:r>
      <w:r w:rsidRPr="00CC4675">
        <w:rPr>
          <w:rFonts w:ascii="Arial" w:hAnsi="Arial" w:cs="Arial"/>
          <w:lang w:val="es-ES_tradnl" w:eastAsia="es-ES"/>
        </w:rPr>
        <w:t xml:space="preserve"> reconocerá costos por trabajos adicionales que previamente no tuvieran su expresa aprobación y no se haya cumplido con lo establecido en el Contrato.</w:t>
      </w:r>
    </w:p>
    <w:p w:rsidR="00B46464" w:rsidRPr="00CC4675" w:rsidRDefault="00B46464" w:rsidP="00B46464">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lastRenderedPageBreak/>
        <w:t>DÉCIMA.- (FORMA DE PAGO)</w:t>
      </w:r>
    </w:p>
    <w:p w:rsidR="00B46464" w:rsidRPr="00CC4675" w:rsidRDefault="00B46464" w:rsidP="00B46464">
      <w:pPr>
        <w:tabs>
          <w:tab w:val="num" w:pos="993"/>
        </w:tabs>
        <w:spacing w:before="120" w:after="120"/>
        <w:jc w:val="both"/>
        <w:rPr>
          <w:rFonts w:ascii="Arial" w:hAnsi="Arial" w:cs="Arial"/>
          <w:lang w:val="es-ES_tradnl" w:eastAsia="es-ES"/>
        </w:rPr>
      </w:pPr>
      <w:r w:rsidRPr="00CC4675">
        <w:rPr>
          <w:rFonts w:ascii="Arial" w:hAnsi="Arial" w:cs="Arial"/>
          <w:lang w:val="es-ES_tradnl" w:eastAsia="es-ES"/>
        </w:rPr>
        <w:t xml:space="preserve">El monto del presente Contrato será pagado por la </w:t>
      </w:r>
      <w:r w:rsidRPr="00CC4675">
        <w:rPr>
          <w:rFonts w:ascii="Arial" w:hAnsi="Arial" w:cs="Arial"/>
          <w:b/>
          <w:lang w:val="es-ES_tradnl" w:eastAsia="es-ES"/>
        </w:rPr>
        <w:t>ENTIDAD</w:t>
      </w:r>
      <w:r w:rsidRPr="00CC4675">
        <w:rPr>
          <w:rFonts w:ascii="Arial" w:hAnsi="Arial" w:cs="Arial"/>
          <w:lang w:val="es-ES_tradnl" w:eastAsia="es-ES"/>
        </w:rPr>
        <w:t xml:space="preserve"> a favor del </w:t>
      </w:r>
      <w:r w:rsidRPr="00CC4675">
        <w:rPr>
          <w:rFonts w:ascii="Arial" w:hAnsi="Arial" w:cs="Arial"/>
          <w:b/>
          <w:lang w:val="es-ES_tradnl" w:eastAsia="es-ES"/>
        </w:rPr>
        <w:t>PROVEEDOR,</w:t>
      </w:r>
      <w:r w:rsidRPr="00CC4675">
        <w:rPr>
          <w:rFonts w:ascii="Arial" w:hAnsi="Arial" w:cs="Arial"/>
          <w:lang w:val="es-ES_tradnl" w:eastAsia="es-ES"/>
        </w:rPr>
        <w:t xml:space="preserve"> una vez emitido el informe de conformidad por el </w:t>
      </w:r>
      <w:r w:rsidRPr="00CC4675">
        <w:rPr>
          <w:rFonts w:ascii="Arial" w:hAnsi="Arial" w:cs="Arial"/>
          <w:i/>
          <w:u w:val="single"/>
          <w:lang w:val="es-ES_tradnl" w:eastAsia="es-ES"/>
        </w:rPr>
        <w:t>Responsable o Comité de Recepción</w:t>
      </w:r>
      <w:r w:rsidRPr="00CC4675">
        <w:rPr>
          <w:rFonts w:ascii="Arial" w:hAnsi="Arial" w:cs="Arial"/>
          <w:lang w:val="es-ES_tradnl" w:eastAsia="es-ES"/>
        </w:rPr>
        <w:t xml:space="preserve"> del lugar </w:t>
      </w:r>
      <w:r w:rsidRPr="00CC4675">
        <w:rPr>
          <w:rFonts w:ascii="Arial" w:hAnsi="Arial" w:cs="Arial"/>
          <w:i/>
          <w:lang w:val="es-ES_tradnl" w:eastAsia="es-ES"/>
        </w:rPr>
        <w:t xml:space="preserve">(de los lugares) </w:t>
      </w:r>
      <w:r w:rsidRPr="00CC4675">
        <w:rPr>
          <w:rFonts w:ascii="Arial" w:hAnsi="Arial" w:cs="Arial"/>
          <w:lang w:val="es-ES_tradnl" w:eastAsia="es-ES"/>
        </w:rPr>
        <w:t xml:space="preserve">donde se realice la </w:t>
      </w:r>
      <w:r w:rsidRPr="00CC4675">
        <w:rPr>
          <w:rFonts w:ascii="Arial" w:hAnsi="Arial" w:cs="Arial"/>
          <w:i/>
          <w:lang w:val="es-ES_tradnl" w:eastAsia="es-ES"/>
        </w:rPr>
        <w:t xml:space="preserve">(s) </w:t>
      </w:r>
      <w:r w:rsidRPr="00CC4675">
        <w:rPr>
          <w:rFonts w:ascii="Arial" w:hAnsi="Arial" w:cs="Arial"/>
          <w:lang w:val="es-ES_tradnl" w:eastAsia="es-ES"/>
        </w:rPr>
        <w:t>entrega</w:t>
      </w:r>
      <w:r w:rsidRPr="00CC4675">
        <w:rPr>
          <w:rFonts w:ascii="Arial" w:hAnsi="Arial" w:cs="Arial"/>
          <w:i/>
          <w:lang w:val="es-ES_tradnl" w:eastAsia="es-ES"/>
        </w:rPr>
        <w:t>(s)</w:t>
      </w:r>
      <w:r w:rsidRPr="00CC4675">
        <w:rPr>
          <w:rFonts w:ascii="Arial" w:hAnsi="Arial" w:cs="Arial"/>
          <w:lang w:val="es-ES_tradnl" w:eastAsia="es-ES"/>
        </w:rPr>
        <w:t>.</w:t>
      </w:r>
    </w:p>
    <w:p w:rsidR="00B46464" w:rsidRPr="00CC4675" w:rsidRDefault="00B46464" w:rsidP="00B46464">
      <w:pPr>
        <w:tabs>
          <w:tab w:val="num" w:pos="993"/>
        </w:tabs>
        <w:spacing w:before="120" w:after="120"/>
        <w:jc w:val="both"/>
        <w:rPr>
          <w:rFonts w:ascii="Arial" w:hAnsi="Arial" w:cs="Arial"/>
          <w:lang w:val="es-ES_tradnl" w:eastAsia="es-ES"/>
        </w:rPr>
      </w:pPr>
      <w:r w:rsidRPr="00CC4675">
        <w:rPr>
          <w:rFonts w:ascii="Arial" w:hAnsi="Arial" w:cs="Arial"/>
          <w:lang w:val="es-ES_tradnl" w:eastAsia="es-ES"/>
        </w:rPr>
        <w:t xml:space="preserve">El pago se realizará vía sistema integrado de gestión y modernización administrativa (SIGMA) en moneda nacional (bolivianos), debiendo el </w:t>
      </w:r>
      <w:r w:rsidRPr="00CC4675">
        <w:rPr>
          <w:rFonts w:ascii="Arial" w:hAnsi="Arial" w:cs="Arial"/>
          <w:b/>
          <w:lang w:val="es-ES_tradnl" w:eastAsia="es-ES"/>
        </w:rPr>
        <w:t>PROVEEDOR</w:t>
      </w:r>
      <w:r w:rsidRPr="00CC4675">
        <w:rPr>
          <w:rFonts w:ascii="Arial" w:hAnsi="Arial" w:cs="Arial"/>
          <w:lang w:val="es-ES_tradnl" w:eastAsia="es-ES"/>
        </w:rPr>
        <w:t xml:space="preserve"> presentar la siguiente documentación para pago:</w:t>
      </w:r>
    </w:p>
    <w:p w:rsidR="00B46464" w:rsidRPr="00CC4675" w:rsidRDefault="00B46464" w:rsidP="00B276D0">
      <w:pPr>
        <w:numPr>
          <w:ilvl w:val="0"/>
          <w:numId w:val="46"/>
        </w:numPr>
        <w:tabs>
          <w:tab w:val="num" w:pos="993"/>
        </w:tabs>
        <w:spacing w:before="120" w:after="120"/>
        <w:contextualSpacing/>
        <w:jc w:val="both"/>
        <w:rPr>
          <w:rFonts w:ascii="Arial" w:hAnsi="Arial" w:cs="Arial"/>
          <w:lang w:val="es-ES_tradnl" w:eastAsia="es-ES"/>
        </w:rPr>
      </w:pPr>
      <w:r w:rsidRPr="00CC4675">
        <w:rPr>
          <w:rFonts w:ascii="Arial" w:hAnsi="Arial" w:cs="Arial"/>
          <w:lang w:val="es-ES_tradnl" w:eastAsia="es-ES"/>
        </w:rPr>
        <w:t>Solicitud de pago.</w:t>
      </w:r>
    </w:p>
    <w:p w:rsidR="00B46464" w:rsidRPr="00CC4675" w:rsidRDefault="00B46464" w:rsidP="00B276D0">
      <w:pPr>
        <w:numPr>
          <w:ilvl w:val="0"/>
          <w:numId w:val="46"/>
        </w:numPr>
        <w:tabs>
          <w:tab w:val="num" w:pos="993"/>
        </w:tabs>
        <w:spacing w:before="120" w:after="120"/>
        <w:contextualSpacing/>
        <w:jc w:val="both"/>
        <w:rPr>
          <w:rFonts w:ascii="Arial" w:hAnsi="Arial" w:cs="Arial"/>
          <w:lang w:val="es-ES_tradnl" w:eastAsia="es-ES"/>
        </w:rPr>
      </w:pPr>
      <w:r w:rsidRPr="00CC4675">
        <w:rPr>
          <w:rFonts w:ascii="Arial" w:hAnsi="Arial" w:cs="Arial"/>
          <w:lang w:val="es-ES_tradnl" w:eastAsia="es-ES"/>
        </w:rPr>
        <w:t>Factura original.</w:t>
      </w:r>
    </w:p>
    <w:p w:rsidR="00B46464" w:rsidRPr="00CC4675" w:rsidRDefault="00B46464" w:rsidP="00B276D0">
      <w:pPr>
        <w:numPr>
          <w:ilvl w:val="0"/>
          <w:numId w:val="46"/>
        </w:numPr>
        <w:tabs>
          <w:tab w:val="num" w:pos="993"/>
        </w:tabs>
        <w:spacing w:before="120" w:after="120"/>
        <w:contextualSpacing/>
        <w:jc w:val="both"/>
        <w:rPr>
          <w:rFonts w:ascii="Arial" w:hAnsi="Arial" w:cs="Arial"/>
          <w:lang w:val="es-ES_tradnl" w:eastAsia="es-ES"/>
        </w:rPr>
      </w:pPr>
      <w:r w:rsidRPr="00CC4675">
        <w:rPr>
          <w:rFonts w:ascii="Arial" w:hAnsi="Arial" w:cs="Arial"/>
          <w:lang w:val="es-ES_tradnl" w:eastAsia="es-ES"/>
        </w:rPr>
        <w:t>Fotocopia de registro sistema integrado de gestión y modernización administrativa (SIGMA).</w:t>
      </w:r>
    </w:p>
    <w:p w:rsidR="00B46464" w:rsidRPr="00CC4675" w:rsidRDefault="00B46464" w:rsidP="00B276D0">
      <w:pPr>
        <w:numPr>
          <w:ilvl w:val="0"/>
          <w:numId w:val="46"/>
        </w:numPr>
        <w:tabs>
          <w:tab w:val="num" w:pos="993"/>
        </w:tabs>
        <w:spacing w:before="120" w:after="120"/>
        <w:contextualSpacing/>
        <w:jc w:val="both"/>
        <w:rPr>
          <w:rFonts w:ascii="Arial" w:hAnsi="Arial" w:cs="Arial"/>
          <w:lang w:val="es-ES_tradnl" w:eastAsia="es-ES"/>
        </w:rPr>
      </w:pPr>
      <w:r w:rsidRPr="00CC4675">
        <w:rPr>
          <w:rFonts w:ascii="Arial" w:hAnsi="Arial" w:cs="Arial"/>
          <w:lang w:val="es-ES_tradnl" w:eastAsia="es-ES"/>
        </w:rPr>
        <w:t>Cédula de identidad del representante legal.</w:t>
      </w:r>
    </w:p>
    <w:p w:rsidR="00B46464" w:rsidRPr="00CC4675" w:rsidRDefault="00B46464" w:rsidP="00B276D0">
      <w:pPr>
        <w:numPr>
          <w:ilvl w:val="0"/>
          <w:numId w:val="46"/>
        </w:numPr>
        <w:tabs>
          <w:tab w:val="num" w:pos="993"/>
        </w:tabs>
        <w:spacing w:before="120" w:after="120"/>
        <w:contextualSpacing/>
        <w:jc w:val="both"/>
        <w:rPr>
          <w:rFonts w:ascii="Arial" w:hAnsi="Arial" w:cs="Arial"/>
          <w:lang w:val="es-ES_tradnl" w:eastAsia="es-ES"/>
        </w:rPr>
      </w:pPr>
      <w:r w:rsidRPr="00CC4675">
        <w:rPr>
          <w:rFonts w:ascii="Arial" w:hAnsi="Arial" w:cs="Arial"/>
          <w:lang w:val="es-ES_tradnl" w:eastAsia="es-ES"/>
        </w:rPr>
        <w:t>Fotocopia de número de identificación tributaria (NIT).</w:t>
      </w:r>
    </w:p>
    <w:p w:rsidR="00B46464" w:rsidRPr="00CC4675" w:rsidRDefault="00B46464" w:rsidP="00B46464">
      <w:pPr>
        <w:spacing w:before="120" w:after="120"/>
        <w:jc w:val="both"/>
        <w:rPr>
          <w:rFonts w:ascii="Arial" w:hAnsi="Arial" w:cs="Arial"/>
          <w:b/>
          <w:iCs/>
          <w:u w:val="single"/>
          <w:lang w:eastAsia="es-ES"/>
        </w:rPr>
      </w:pPr>
      <w:r w:rsidRPr="00CC4675">
        <w:rPr>
          <w:rFonts w:ascii="Arial" w:hAnsi="Arial" w:cs="Arial"/>
          <w:b/>
          <w:iCs/>
          <w:u w:val="single"/>
          <w:lang w:eastAsia="es-ES"/>
        </w:rPr>
        <w:t>DÉCIMA PRIMERA.- (FACTURACIÓN)</w:t>
      </w:r>
    </w:p>
    <w:p w:rsidR="00B46464" w:rsidRPr="00CC4675" w:rsidRDefault="00B46464" w:rsidP="00B46464">
      <w:pPr>
        <w:spacing w:before="120" w:after="120"/>
        <w:jc w:val="both"/>
        <w:rPr>
          <w:rFonts w:ascii="Arial" w:hAnsi="Arial" w:cs="Arial"/>
          <w:iCs/>
          <w:lang w:eastAsia="es-ES"/>
        </w:rPr>
      </w:pPr>
      <w:r w:rsidRPr="00CC4675">
        <w:rPr>
          <w:rFonts w:ascii="Arial" w:hAnsi="Arial" w:cs="Arial"/>
          <w:iCs/>
          <w:lang w:eastAsia="es-ES"/>
        </w:rPr>
        <w:t xml:space="preserve">El </w:t>
      </w:r>
      <w:r w:rsidRPr="00CC4675">
        <w:rPr>
          <w:rFonts w:ascii="Arial" w:hAnsi="Arial" w:cs="Arial"/>
          <w:b/>
          <w:iCs/>
          <w:lang w:eastAsia="es-ES"/>
        </w:rPr>
        <w:t>PROVEEDOR</w:t>
      </w:r>
      <w:r w:rsidRPr="00CC4675">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B46464" w:rsidRPr="00CC4675" w:rsidRDefault="00B46464" w:rsidP="00B46464">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DÉCIMA SEGUNDA.- (GARANTÍA)</w:t>
      </w:r>
    </w:p>
    <w:p w:rsidR="00B46464" w:rsidRPr="00CC4675" w:rsidRDefault="00B46464" w:rsidP="00B46464">
      <w:pPr>
        <w:spacing w:before="120" w:after="120"/>
        <w:ind w:left="709" w:hanging="709"/>
        <w:jc w:val="both"/>
        <w:rPr>
          <w:rFonts w:ascii="Arial" w:hAnsi="Arial" w:cs="Arial"/>
          <w:b/>
          <w:i/>
          <w:lang w:val="es-ES_tradnl" w:eastAsia="es-ES"/>
        </w:rPr>
      </w:pPr>
      <w:r w:rsidRPr="00CC4675">
        <w:rPr>
          <w:rFonts w:ascii="Arial" w:hAnsi="Arial" w:cs="Arial"/>
          <w:b/>
          <w:lang w:val="es-ES_tradnl" w:eastAsia="es-ES"/>
        </w:rPr>
        <w:t>Garantía de cumplimiento de Contrato:</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PROVEEDOR</w:t>
      </w:r>
      <w:r w:rsidRPr="00CC4675">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CC4675">
        <w:rPr>
          <w:rFonts w:ascii="Arial" w:hAnsi="Arial" w:cs="Arial"/>
          <w:i/>
          <w:lang w:val="es-ES_tradnl" w:eastAsia="es-ES"/>
        </w:rPr>
        <w:t>,</w:t>
      </w:r>
      <w:r w:rsidRPr="00CC4675">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46464" w:rsidRPr="00CC4675" w:rsidRDefault="00B46464" w:rsidP="00B46464">
      <w:pPr>
        <w:spacing w:before="120" w:after="120"/>
        <w:ind w:right="-7"/>
        <w:jc w:val="both"/>
        <w:outlineLvl w:val="1"/>
        <w:rPr>
          <w:rFonts w:ascii="Arial" w:hAnsi="Arial" w:cs="Arial"/>
          <w:lang w:val="es-BO" w:eastAsia="es-ES"/>
        </w:rPr>
      </w:pPr>
      <w:r w:rsidRPr="00CC4675">
        <w:rPr>
          <w:rFonts w:ascii="Arial" w:hAnsi="Arial" w:cs="Arial"/>
          <w:lang w:val="es-BO" w:eastAsia="es-ES"/>
        </w:rPr>
        <w:t xml:space="preserve">Cualquier incumplimiento contractual en que incurra el </w:t>
      </w:r>
      <w:r w:rsidRPr="00CC4675">
        <w:rPr>
          <w:rFonts w:ascii="Arial" w:hAnsi="Arial" w:cs="Arial"/>
          <w:b/>
          <w:lang w:val="es-BO" w:eastAsia="es-ES"/>
        </w:rPr>
        <w:t>PROVEEDOR</w:t>
      </w:r>
      <w:r w:rsidRPr="00CC4675">
        <w:rPr>
          <w:rFonts w:ascii="Arial" w:hAnsi="Arial" w:cs="Arial"/>
          <w:lang w:val="es-BO" w:eastAsia="es-ES"/>
        </w:rPr>
        <w:t xml:space="preserve">, dará lugar a la ejecución de la boleta de garantía antes mencionada en favor de la </w:t>
      </w:r>
      <w:r w:rsidRPr="00CC4675">
        <w:rPr>
          <w:rFonts w:ascii="Arial" w:hAnsi="Arial" w:cs="Arial"/>
          <w:b/>
          <w:lang w:val="es-BO" w:eastAsia="es-ES"/>
        </w:rPr>
        <w:t>ENTIDAD</w:t>
      </w:r>
      <w:r w:rsidRPr="00CC4675">
        <w:rPr>
          <w:rFonts w:ascii="Arial" w:hAnsi="Arial" w:cs="Arial"/>
          <w:lang w:val="es-BO" w:eastAsia="es-ES"/>
        </w:rPr>
        <w:t xml:space="preserve"> a su sólo requerimiento, sin necesidad de ningún trámite o acción judicial.</w:t>
      </w:r>
    </w:p>
    <w:p w:rsidR="00B46464" w:rsidRPr="00CC4675" w:rsidRDefault="00B46464" w:rsidP="00B46464">
      <w:pPr>
        <w:spacing w:before="120" w:after="120"/>
        <w:jc w:val="both"/>
        <w:rPr>
          <w:rFonts w:ascii="Arial" w:hAnsi="Arial" w:cs="Arial"/>
          <w:b/>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PROVEEDOR</w:t>
      </w:r>
      <w:r w:rsidRPr="00CC4675">
        <w:rPr>
          <w:rFonts w:ascii="Arial" w:hAnsi="Arial" w:cs="Arial"/>
          <w:lang w:val="es-ES_tradnl" w:eastAsia="es-ES"/>
        </w:rPr>
        <w:t xml:space="preserve"> tiene la obligación de mantener actualizada la garantía de cumplimiento de Contrato, cuantas veces lo requiera la </w:t>
      </w:r>
      <w:r w:rsidRPr="00CC4675">
        <w:rPr>
          <w:rFonts w:ascii="Arial" w:hAnsi="Arial" w:cs="Arial"/>
          <w:b/>
          <w:lang w:val="es-ES_tradnl" w:eastAsia="es-ES"/>
        </w:rPr>
        <w:t>ENTIDAD</w:t>
      </w:r>
      <w:r w:rsidRPr="00CC4675">
        <w:rPr>
          <w:rFonts w:ascii="Arial" w:hAnsi="Arial" w:cs="Arial"/>
          <w:lang w:val="es-ES_tradnl" w:eastAsia="es-ES"/>
        </w:rPr>
        <w:t xml:space="preserve"> por razones justificadas. La </w:t>
      </w:r>
      <w:r w:rsidRPr="00CC4675">
        <w:rPr>
          <w:rFonts w:ascii="Arial" w:hAnsi="Arial" w:cs="Arial"/>
          <w:b/>
          <w:lang w:val="es-ES_tradnl" w:eastAsia="es-ES"/>
        </w:rPr>
        <w:t xml:space="preserve">ENTIDAD </w:t>
      </w:r>
      <w:r w:rsidRPr="00CC4675">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CC4675">
        <w:rPr>
          <w:rFonts w:ascii="Arial" w:hAnsi="Arial" w:cs="Arial"/>
          <w:b/>
          <w:lang w:val="es-ES_tradnl" w:eastAsia="es-ES"/>
        </w:rPr>
        <w:t>.</w:t>
      </w:r>
    </w:p>
    <w:p w:rsidR="00B46464" w:rsidRPr="00CC4675" w:rsidRDefault="00B46464" w:rsidP="00B46464">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 xml:space="preserve">DÉCIMA TERCERA.- (MOROSIDAD Y SUS PENALIDADES) </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 xml:space="preserve">Queda convenido entre las Partes, que el </w:t>
      </w:r>
      <w:r w:rsidRPr="00CC4675">
        <w:rPr>
          <w:rFonts w:ascii="Arial" w:hAnsi="Arial" w:cs="Arial"/>
          <w:b/>
          <w:lang w:val="es-ES_tradnl" w:eastAsia="es-ES"/>
        </w:rPr>
        <w:t xml:space="preserve">PROVEEDOR </w:t>
      </w:r>
      <w:r w:rsidRPr="00CC4675">
        <w:rPr>
          <w:rFonts w:ascii="Arial" w:hAnsi="Arial" w:cs="Arial"/>
          <w:lang w:val="es-ES_tradnl" w:eastAsia="es-ES"/>
        </w:rPr>
        <w:t xml:space="preserve">se obliga a cumplir con lo estipulado en las especificaciones técnicas y en la cláusula (Vigencia y Plazo del Contrato), caso contrario la </w:t>
      </w:r>
      <w:r w:rsidRPr="00CC4675">
        <w:rPr>
          <w:rFonts w:ascii="Arial" w:hAnsi="Arial" w:cs="Arial"/>
          <w:b/>
          <w:lang w:val="es-ES_tradnl" w:eastAsia="es-ES"/>
        </w:rPr>
        <w:t>ENTIDAD</w:t>
      </w:r>
      <w:r w:rsidRPr="00CC4675">
        <w:rPr>
          <w:rFonts w:ascii="Arial" w:hAnsi="Arial" w:cs="Arial"/>
          <w:lang w:val="es-ES_tradnl" w:eastAsia="es-ES"/>
        </w:rPr>
        <w:t xml:space="preserve"> aplicará una multa equivalente al </w:t>
      </w:r>
      <w:r w:rsidRPr="00CC4675">
        <w:rPr>
          <w:rFonts w:ascii="Arial" w:hAnsi="Arial" w:cs="Arial"/>
          <w:i/>
          <w:u w:val="single"/>
          <w:lang w:val="es-ES_tradnl" w:eastAsia="es-ES"/>
        </w:rPr>
        <w:t>numeral</w:t>
      </w:r>
      <w:r w:rsidRPr="00CC4675">
        <w:rPr>
          <w:rFonts w:ascii="Arial" w:hAnsi="Arial" w:cs="Arial"/>
          <w:u w:val="single"/>
          <w:lang w:val="es-ES_tradnl" w:eastAsia="es-ES"/>
        </w:rPr>
        <w:t>%</w:t>
      </w:r>
      <w:r w:rsidRPr="00CC4675">
        <w:rPr>
          <w:rFonts w:ascii="Arial" w:hAnsi="Arial" w:cs="Arial"/>
          <w:i/>
          <w:u w:val="single"/>
          <w:lang w:val="es-ES_tradnl" w:eastAsia="es-ES"/>
        </w:rPr>
        <w:t>(literal</w:t>
      </w:r>
      <w:r w:rsidRPr="00CC4675">
        <w:rPr>
          <w:rFonts w:ascii="Arial" w:hAnsi="Arial" w:cs="Arial"/>
          <w:lang w:val="es-ES_tradnl" w:eastAsia="es-ES"/>
        </w:rPr>
        <w:t xml:space="preserve"> por ciento) sobre el monto total del Contrato, por cada día calendario de retraso.</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 xml:space="preserve">De establecer la </w:t>
      </w:r>
      <w:r w:rsidRPr="00CC4675">
        <w:rPr>
          <w:rFonts w:ascii="Arial" w:hAnsi="Arial" w:cs="Arial"/>
          <w:b/>
          <w:lang w:val="es-ES_tradnl" w:eastAsia="es-ES"/>
        </w:rPr>
        <w:t>ENTIDAD</w:t>
      </w:r>
      <w:r w:rsidRPr="00CC4675">
        <w:rPr>
          <w:rFonts w:ascii="Arial" w:hAnsi="Arial" w:cs="Arial"/>
          <w:lang w:val="es-ES_tradnl" w:eastAsia="es-ES"/>
        </w:rPr>
        <w:t xml:space="preserve"> que por la aplicación de multas por mora se ha llegado al límite del 10% (diez por ciento) del monto total del Contrato, la </w:t>
      </w:r>
      <w:r w:rsidRPr="00CC4675">
        <w:rPr>
          <w:rFonts w:ascii="Arial" w:hAnsi="Arial" w:cs="Arial"/>
          <w:b/>
          <w:lang w:val="es-ES_tradnl" w:eastAsia="es-ES"/>
        </w:rPr>
        <w:t>ENTIDAD</w:t>
      </w:r>
      <w:r w:rsidRPr="00CC4675">
        <w:rPr>
          <w:rFonts w:ascii="Arial" w:hAnsi="Arial" w:cs="Arial"/>
          <w:lang w:val="es-ES_tradnl" w:eastAsia="es-ES"/>
        </w:rPr>
        <w:t xml:space="preserve"> podrá iniciar el proceso de resolución del Contrato, conforme a lo estipulado en la cláusula (Terminación del Contrato).</w:t>
      </w:r>
    </w:p>
    <w:p w:rsidR="00B46464" w:rsidRPr="00CC4675" w:rsidRDefault="00B46464" w:rsidP="00B46464">
      <w:pPr>
        <w:spacing w:before="120" w:after="120"/>
        <w:jc w:val="both"/>
        <w:rPr>
          <w:rFonts w:ascii="Arial" w:hAnsi="Arial" w:cs="Arial"/>
          <w:lang w:eastAsia="es-ES"/>
        </w:rPr>
      </w:pPr>
      <w:r w:rsidRPr="00CC4675">
        <w:rPr>
          <w:rFonts w:ascii="Arial" w:hAnsi="Arial" w:cs="Arial"/>
          <w:lang w:eastAsia="es-ES"/>
        </w:rPr>
        <w:t xml:space="preserve">De establecer </w:t>
      </w:r>
      <w:r w:rsidRPr="00CC4675">
        <w:rPr>
          <w:rFonts w:ascii="Arial" w:hAnsi="Arial" w:cs="Arial"/>
          <w:lang w:val="es-ES_tradnl" w:eastAsia="es-ES"/>
        </w:rPr>
        <w:t xml:space="preserve">la </w:t>
      </w:r>
      <w:r w:rsidRPr="00CC4675">
        <w:rPr>
          <w:rFonts w:ascii="Arial" w:hAnsi="Arial" w:cs="Arial"/>
          <w:b/>
          <w:lang w:val="es-ES_tradnl" w:eastAsia="es-ES"/>
        </w:rPr>
        <w:t>ENTIDAD</w:t>
      </w:r>
      <w:r w:rsidRPr="00CC4675">
        <w:rPr>
          <w:rFonts w:ascii="Arial" w:hAnsi="Arial" w:cs="Arial"/>
          <w:lang w:eastAsia="es-ES"/>
        </w:rPr>
        <w:t xml:space="preserve"> que por la aplicación de multas por mora se ha llegado al límite del 20% (veinte por ciento) del monto total del Contrato, la </w:t>
      </w:r>
      <w:r w:rsidRPr="00CC4675">
        <w:rPr>
          <w:rFonts w:ascii="Arial" w:hAnsi="Arial" w:cs="Arial"/>
          <w:b/>
          <w:lang w:eastAsia="es-ES"/>
        </w:rPr>
        <w:t>ENTIDAD</w:t>
      </w:r>
      <w:r w:rsidRPr="00CC4675">
        <w:rPr>
          <w:rFonts w:ascii="Arial" w:hAnsi="Arial" w:cs="Arial"/>
          <w:lang w:eastAsia="es-ES"/>
        </w:rPr>
        <w:t xml:space="preserve"> deberá iniciar el proceso de resolución del Contrato, conforme a lo estipulado en la cláusula (Terminación del Contrato).</w:t>
      </w:r>
    </w:p>
    <w:p w:rsidR="00B46464" w:rsidRPr="00CC4675" w:rsidRDefault="00B46464" w:rsidP="00B46464">
      <w:pPr>
        <w:spacing w:before="120" w:after="120"/>
        <w:jc w:val="both"/>
        <w:rPr>
          <w:rFonts w:ascii="Arial" w:hAnsi="Arial" w:cs="Arial"/>
          <w:lang w:eastAsia="es-ES"/>
        </w:rPr>
      </w:pPr>
      <w:r w:rsidRPr="00CC4675">
        <w:rPr>
          <w:rFonts w:ascii="Arial" w:hAnsi="Arial" w:cs="Arial"/>
          <w:lang w:eastAsia="es-ES"/>
        </w:rPr>
        <w:t xml:space="preserve">Las multas serán cobradas mediante descuentos establecidos expresamente por la </w:t>
      </w:r>
      <w:r w:rsidRPr="00CC4675">
        <w:rPr>
          <w:rFonts w:ascii="Arial" w:hAnsi="Arial" w:cs="Arial"/>
          <w:b/>
          <w:bCs/>
          <w:lang w:eastAsia="es-ES"/>
        </w:rPr>
        <w:t>ENTIDAD</w:t>
      </w:r>
      <w:r w:rsidRPr="00CC4675">
        <w:rPr>
          <w:rFonts w:ascii="Arial" w:hAnsi="Arial" w:cs="Arial"/>
          <w:lang w:eastAsia="es-ES"/>
        </w:rPr>
        <w:t>,</w:t>
      </w:r>
      <w:r w:rsidRPr="00CC4675">
        <w:rPr>
          <w:rFonts w:ascii="Arial" w:hAnsi="Arial" w:cs="Arial"/>
          <w:lang w:val="es-ES_tradnl" w:eastAsia="es-ES"/>
        </w:rPr>
        <w:t xml:space="preserve"> con base en el informe específico y documentado</w:t>
      </w:r>
      <w:r w:rsidRPr="00CC4675">
        <w:rPr>
          <w:rFonts w:ascii="Arial" w:hAnsi="Arial" w:cs="Arial"/>
          <w:lang w:eastAsia="es-ES"/>
        </w:rPr>
        <w:t xml:space="preserve"> de los pagos o liquidación final, sin perjuicio de que </w:t>
      </w:r>
      <w:r w:rsidRPr="00CC4675">
        <w:rPr>
          <w:rFonts w:ascii="Arial" w:hAnsi="Arial" w:cs="Arial"/>
          <w:lang w:val="es-ES_tradnl" w:eastAsia="es-ES"/>
        </w:rPr>
        <w:t xml:space="preserve">la </w:t>
      </w:r>
      <w:r w:rsidRPr="00CC4675">
        <w:rPr>
          <w:rFonts w:ascii="Arial" w:hAnsi="Arial" w:cs="Arial"/>
          <w:b/>
          <w:lang w:val="es-ES_tradnl" w:eastAsia="es-ES"/>
        </w:rPr>
        <w:t>ENTIDAD</w:t>
      </w:r>
      <w:r w:rsidRPr="00CC4675">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B46464" w:rsidRPr="00CC4675" w:rsidRDefault="00B46464" w:rsidP="00B46464">
      <w:pPr>
        <w:spacing w:before="120" w:after="120"/>
        <w:jc w:val="both"/>
        <w:rPr>
          <w:rFonts w:ascii="Arial" w:hAnsi="Arial" w:cs="Arial"/>
          <w:b/>
          <w:u w:val="single"/>
          <w:lang w:val="es-ES_tradnl" w:eastAsia="es-ES"/>
        </w:rPr>
      </w:pPr>
      <w:r w:rsidRPr="00CC4675">
        <w:rPr>
          <w:rFonts w:ascii="Arial" w:hAnsi="Arial" w:cs="Arial"/>
          <w:b/>
          <w:u w:val="single"/>
          <w:lang w:eastAsia="es-ES"/>
        </w:rPr>
        <w:lastRenderedPageBreak/>
        <w:t>DÉCIMA CUARTA.- (NOTIFICACIONES)</w:t>
      </w:r>
    </w:p>
    <w:p w:rsidR="00B46464" w:rsidRPr="00CC4675" w:rsidRDefault="00B46464" w:rsidP="00B46464">
      <w:pPr>
        <w:widowControl w:val="0"/>
        <w:numPr>
          <w:ilvl w:val="1"/>
          <w:numId w:val="0"/>
        </w:numPr>
        <w:tabs>
          <w:tab w:val="num" w:pos="284"/>
        </w:tabs>
        <w:spacing w:before="120" w:after="120"/>
        <w:ind w:left="708" w:hanging="719"/>
        <w:jc w:val="both"/>
        <w:rPr>
          <w:rFonts w:ascii="Arial" w:hAnsi="Arial" w:cs="Arial"/>
          <w:lang w:val="es-ES_tradnl" w:eastAsia="es-ES"/>
        </w:rPr>
      </w:pPr>
      <w:r w:rsidRPr="00CC4675">
        <w:rPr>
          <w:rFonts w:ascii="Arial" w:hAnsi="Arial" w:cs="Arial"/>
          <w:b/>
          <w:lang w:val="es-ES_tradnl" w:eastAsia="es-ES"/>
        </w:rPr>
        <w:t>14.1</w:t>
      </w:r>
      <w:r w:rsidRPr="00CC4675">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46464" w:rsidRPr="00CC4675" w:rsidTr="00452752">
        <w:trPr>
          <w:trHeight w:val="237"/>
        </w:trPr>
        <w:tc>
          <w:tcPr>
            <w:tcW w:w="4511" w:type="dxa"/>
            <w:tcBorders>
              <w:top w:val="single" w:sz="4" w:space="0" w:color="auto"/>
              <w:left w:val="single" w:sz="4" w:space="0" w:color="auto"/>
              <w:bottom w:val="single" w:sz="4" w:space="0" w:color="auto"/>
              <w:right w:val="single" w:sz="4" w:space="0" w:color="auto"/>
            </w:tcBorders>
          </w:tcPr>
          <w:p w:rsidR="00B46464" w:rsidRPr="00CC4675" w:rsidRDefault="00B46464" w:rsidP="00452752">
            <w:pPr>
              <w:widowControl w:val="0"/>
              <w:ind w:left="180" w:hanging="180"/>
              <w:jc w:val="center"/>
              <w:rPr>
                <w:rFonts w:ascii="Arial" w:hAnsi="Arial" w:cs="Arial"/>
                <w:b/>
                <w:lang w:val="es-ES_tradnl" w:eastAsia="es-ES"/>
              </w:rPr>
            </w:pPr>
            <w:r w:rsidRPr="00CC4675">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46464" w:rsidRPr="00CC4675" w:rsidRDefault="00B46464" w:rsidP="00452752">
            <w:pPr>
              <w:widowControl w:val="0"/>
              <w:ind w:left="180" w:hanging="180"/>
              <w:jc w:val="center"/>
              <w:rPr>
                <w:rFonts w:ascii="Arial" w:hAnsi="Arial" w:cs="Arial"/>
                <w:b/>
                <w:lang w:val="es-ES_tradnl" w:eastAsia="es-ES"/>
              </w:rPr>
            </w:pPr>
            <w:r w:rsidRPr="00CC4675">
              <w:rPr>
                <w:rFonts w:ascii="Arial" w:hAnsi="Arial" w:cs="Arial"/>
                <w:b/>
                <w:lang w:val="es-ES_tradnl" w:eastAsia="es-ES"/>
              </w:rPr>
              <w:t>CONTRATISTA</w:t>
            </w:r>
          </w:p>
        </w:tc>
      </w:tr>
      <w:tr w:rsidR="00B46464" w:rsidRPr="00CC4675" w:rsidTr="00452752">
        <w:trPr>
          <w:trHeight w:val="1505"/>
        </w:trPr>
        <w:tc>
          <w:tcPr>
            <w:tcW w:w="4511" w:type="dxa"/>
            <w:tcBorders>
              <w:top w:val="single" w:sz="4" w:space="0" w:color="auto"/>
              <w:left w:val="single" w:sz="4" w:space="0" w:color="auto"/>
              <w:bottom w:val="single" w:sz="4" w:space="0" w:color="auto"/>
              <w:right w:val="single" w:sz="4" w:space="0" w:color="auto"/>
            </w:tcBorders>
          </w:tcPr>
          <w:p w:rsidR="00B46464" w:rsidRPr="00CC4675" w:rsidRDefault="00B46464" w:rsidP="00452752">
            <w:pPr>
              <w:widowControl w:val="0"/>
              <w:jc w:val="both"/>
              <w:rPr>
                <w:rFonts w:ascii="Arial" w:hAnsi="Arial" w:cs="Arial"/>
                <w:lang w:val="es-ES_tradnl" w:eastAsia="es-ES"/>
              </w:rPr>
            </w:pPr>
            <w:r w:rsidRPr="00CC4675">
              <w:rPr>
                <w:rFonts w:ascii="Arial" w:hAnsi="Arial" w:cs="Arial"/>
                <w:b/>
                <w:lang w:val="es-ES_tradnl" w:eastAsia="es-ES"/>
              </w:rPr>
              <w:t>Domicilio:</w:t>
            </w:r>
            <w:r w:rsidRPr="00CC4675">
              <w:rPr>
                <w:rFonts w:ascii="Arial" w:hAnsi="Arial" w:cs="Arial"/>
                <w:lang w:val="es-ES_tradnl" w:eastAsia="es-ES"/>
              </w:rPr>
              <w:t xml:space="preserve"> ______________________</w:t>
            </w:r>
          </w:p>
          <w:p w:rsidR="00B46464" w:rsidRPr="00CC4675" w:rsidRDefault="00B46464" w:rsidP="00452752">
            <w:pPr>
              <w:widowControl w:val="0"/>
              <w:ind w:left="180" w:hanging="180"/>
              <w:jc w:val="both"/>
              <w:rPr>
                <w:rFonts w:ascii="Arial" w:hAnsi="Arial" w:cs="Arial"/>
                <w:lang w:val="es-BO" w:eastAsia="es-ES"/>
              </w:rPr>
            </w:pPr>
            <w:r w:rsidRPr="00CC4675">
              <w:rPr>
                <w:rFonts w:ascii="Arial" w:hAnsi="Arial" w:cs="Arial"/>
                <w:b/>
                <w:lang w:val="es-BO" w:eastAsia="es-ES"/>
              </w:rPr>
              <w:t>N° Telf.:</w:t>
            </w:r>
            <w:r w:rsidRPr="00CC4675">
              <w:rPr>
                <w:rFonts w:ascii="Arial" w:hAnsi="Arial" w:cs="Arial"/>
                <w:lang w:val="es-BO" w:eastAsia="es-ES"/>
              </w:rPr>
              <w:t xml:space="preserve"> _________________________</w:t>
            </w:r>
          </w:p>
          <w:p w:rsidR="00B46464" w:rsidRPr="00CC4675" w:rsidRDefault="00B46464" w:rsidP="00452752">
            <w:pPr>
              <w:widowControl w:val="0"/>
              <w:ind w:left="180" w:hanging="180"/>
              <w:jc w:val="both"/>
              <w:rPr>
                <w:rFonts w:ascii="Arial" w:hAnsi="Arial" w:cs="Arial"/>
                <w:lang w:val="es-BO" w:eastAsia="es-ES"/>
              </w:rPr>
            </w:pPr>
            <w:r w:rsidRPr="00CC4675">
              <w:rPr>
                <w:rFonts w:ascii="Arial" w:hAnsi="Arial" w:cs="Arial"/>
                <w:b/>
                <w:lang w:val="es-BO" w:eastAsia="es-ES"/>
              </w:rPr>
              <w:t>N° Cel.:</w:t>
            </w:r>
            <w:r w:rsidRPr="00CC4675">
              <w:rPr>
                <w:rFonts w:ascii="Arial" w:hAnsi="Arial" w:cs="Arial"/>
                <w:lang w:val="es-BO" w:eastAsia="es-ES"/>
              </w:rPr>
              <w:t xml:space="preserve"> _________________________</w:t>
            </w:r>
          </w:p>
          <w:p w:rsidR="00B46464" w:rsidRPr="00CC4675" w:rsidRDefault="00B46464" w:rsidP="00452752">
            <w:pPr>
              <w:widowControl w:val="0"/>
              <w:ind w:left="180" w:hanging="180"/>
              <w:jc w:val="both"/>
              <w:rPr>
                <w:rFonts w:ascii="Arial" w:hAnsi="Arial" w:cs="Arial"/>
                <w:lang w:val="es-BO" w:eastAsia="es-ES"/>
              </w:rPr>
            </w:pPr>
            <w:r w:rsidRPr="00CC4675">
              <w:rPr>
                <w:rFonts w:ascii="Arial" w:hAnsi="Arial" w:cs="Arial"/>
                <w:b/>
                <w:lang w:val="es-BO" w:eastAsia="es-ES"/>
              </w:rPr>
              <w:t>E-mail:</w:t>
            </w:r>
            <w:r w:rsidRPr="00CC4675">
              <w:rPr>
                <w:rFonts w:ascii="Arial" w:hAnsi="Arial" w:cs="Arial"/>
                <w:lang w:val="es-BO" w:eastAsia="es-ES"/>
              </w:rPr>
              <w:t xml:space="preserve"> _________________________</w:t>
            </w:r>
          </w:p>
          <w:p w:rsidR="00B46464" w:rsidRPr="00CC4675" w:rsidRDefault="00B46464" w:rsidP="00452752">
            <w:pPr>
              <w:widowControl w:val="0"/>
              <w:ind w:left="180" w:hanging="180"/>
              <w:jc w:val="both"/>
              <w:rPr>
                <w:rFonts w:ascii="Arial" w:hAnsi="Arial" w:cs="Arial"/>
                <w:lang w:val="es-BO" w:eastAsia="es-ES"/>
              </w:rPr>
            </w:pPr>
            <w:r w:rsidRPr="00CC4675">
              <w:rPr>
                <w:rFonts w:ascii="Arial" w:hAnsi="Arial" w:cs="Arial"/>
                <w:b/>
                <w:lang w:val="es-BO" w:eastAsia="es-ES"/>
              </w:rPr>
              <w:t>Attn.:</w:t>
            </w:r>
            <w:r w:rsidRPr="00CC4675">
              <w:rPr>
                <w:rFonts w:ascii="Arial" w:hAnsi="Arial" w:cs="Arial"/>
                <w:lang w:val="es-BO" w:eastAsia="es-ES"/>
              </w:rPr>
              <w:t xml:space="preserve"> __________________________</w:t>
            </w:r>
          </w:p>
          <w:p w:rsidR="00B46464" w:rsidRPr="00CC4675" w:rsidRDefault="00B46464" w:rsidP="00452752">
            <w:pPr>
              <w:widowControl w:val="0"/>
              <w:ind w:left="180" w:hanging="180"/>
              <w:jc w:val="both"/>
              <w:rPr>
                <w:rFonts w:ascii="Arial" w:hAnsi="Arial" w:cs="Arial"/>
                <w:lang w:val="es-ES_tradnl" w:eastAsia="es-ES"/>
              </w:rPr>
            </w:pPr>
            <w:r w:rsidRPr="00CC4675">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B46464" w:rsidRPr="00CC4675" w:rsidRDefault="00B46464" w:rsidP="00452752">
            <w:pPr>
              <w:widowControl w:val="0"/>
              <w:ind w:hanging="45"/>
              <w:jc w:val="both"/>
              <w:rPr>
                <w:rFonts w:ascii="Arial" w:hAnsi="Arial" w:cs="Arial"/>
                <w:lang w:val="es-ES_tradnl" w:eastAsia="es-ES"/>
              </w:rPr>
            </w:pPr>
            <w:r w:rsidRPr="00CC4675">
              <w:rPr>
                <w:rFonts w:ascii="Arial" w:hAnsi="Arial" w:cs="Arial"/>
                <w:b/>
                <w:lang w:val="es-ES_tradnl" w:eastAsia="es-ES"/>
              </w:rPr>
              <w:t>Domicilio:</w:t>
            </w:r>
            <w:r w:rsidRPr="00CC4675">
              <w:rPr>
                <w:rFonts w:ascii="Arial" w:hAnsi="Arial" w:cs="Arial"/>
                <w:lang w:val="es-ES_tradnl" w:eastAsia="es-ES"/>
              </w:rPr>
              <w:t xml:space="preserve"> ___________________ </w:t>
            </w:r>
          </w:p>
          <w:p w:rsidR="00B46464" w:rsidRPr="00CC4675" w:rsidRDefault="00B46464" w:rsidP="00452752">
            <w:pPr>
              <w:widowControl w:val="0"/>
              <w:ind w:left="180" w:hanging="180"/>
              <w:jc w:val="both"/>
              <w:rPr>
                <w:rFonts w:ascii="Arial" w:hAnsi="Arial" w:cs="Arial"/>
                <w:lang w:val="es-BO" w:eastAsia="es-ES"/>
              </w:rPr>
            </w:pPr>
            <w:r w:rsidRPr="00CC4675">
              <w:rPr>
                <w:rFonts w:ascii="Arial" w:hAnsi="Arial" w:cs="Arial"/>
                <w:b/>
                <w:lang w:val="es-BO" w:eastAsia="es-ES"/>
              </w:rPr>
              <w:t>N° Telf.:</w:t>
            </w:r>
            <w:r w:rsidRPr="00CC4675">
              <w:rPr>
                <w:rFonts w:ascii="Arial" w:hAnsi="Arial" w:cs="Arial"/>
                <w:lang w:val="es-BO" w:eastAsia="es-ES"/>
              </w:rPr>
              <w:t xml:space="preserve"> _________________________</w:t>
            </w:r>
          </w:p>
          <w:p w:rsidR="00B46464" w:rsidRPr="00CC4675" w:rsidRDefault="00B46464" w:rsidP="00452752">
            <w:pPr>
              <w:autoSpaceDE w:val="0"/>
              <w:autoSpaceDN w:val="0"/>
              <w:adjustRightInd w:val="0"/>
              <w:ind w:left="180" w:hanging="180"/>
              <w:rPr>
                <w:rFonts w:ascii="Arial" w:hAnsi="Arial" w:cs="Arial"/>
                <w:lang w:val="es-BO" w:eastAsia="es-ES"/>
              </w:rPr>
            </w:pPr>
            <w:r w:rsidRPr="00CC4675">
              <w:rPr>
                <w:rFonts w:ascii="Arial" w:hAnsi="Arial" w:cs="Arial"/>
                <w:b/>
                <w:lang w:val="es-BO" w:eastAsia="es-ES"/>
              </w:rPr>
              <w:t>N° Cel.:</w:t>
            </w:r>
            <w:r w:rsidRPr="00CC4675">
              <w:rPr>
                <w:rFonts w:ascii="Arial" w:hAnsi="Arial" w:cs="Arial"/>
                <w:lang w:val="es-BO" w:eastAsia="es-ES"/>
              </w:rPr>
              <w:t xml:space="preserve"> _________________________</w:t>
            </w:r>
          </w:p>
          <w:p w:rsidR="00B46464" w:rsidRPr="00CC4675" w:rsidRDefault="00B46464" w:rsidP="00452752">
            <w:pPr>
              <w:autoSpaceDE w:val="0"/>
              <w:autoSpaceDN w:val="0"/>
              <w:adjustRightInd w:val="0"/>
              <w:ind w:left="180" w:hanging="180"/>
              <w:rPr>
                <w:rFonts w:ascii="Arial" w:hAnsi="Arial" w:cs="Arial"/>
                <w:lang w:val="es-ES_tradnl" w:eastAsia="es-ES"/>
              </w:rPr>
            </w:pPr>
            <w:r w:rsidRPr="00CC4675">
              <w:rPr>
                <w:rFonts w:ascii="Arial" w:hAnsi="Arial" w:cs="Arial"/>
                <w:b/>
                <w:lang w:val="es-ES_tradnl" w:eastAsia="es-ES"/>
              </w:rPr>
              <w:t>E-mail:</w:t>
            </w:r>
            <w:r w:rsidRPr="00CC4675">
              <w:rPr>
                <w:rFonts w:ascii="Arial" w:hAnsi="Arial" w:cs="Arial"/>
                <w:lang w:val="es-ES_tradnl" w:eastAsia="es-ES"/>
              </w:rPr>
              <w:t xml:space="preserve"> ______________________</w:t>
            </w:r>
          </w:p>
          <w:p w:rsidR="00B46464" w:rsidRPr="00CC4675" w:rsidRDefault="00B46464" w:rsidP="00452752">
            <w:pPr>
              <w:autoSpaceDE w:val="0"/>
              <w:autoSpaceDN w:val="0"/>
              <w:adjustRightInd w:val="0"/>
              <w:ind w:left="180" w:hanging="180"/>
              <w:rPr>
                <w:rFonts w:ascii="Arial" w:hAnsi="Arial" w:cs="Arial"/>
                <w:lang w:val="es-ES_tradnl" w:eastAsia="es-ES"/>
              </w:rPr>
            </w:pPr>
            <w:r w:rsidRPr="00CC4675">
              <w:rPr>
                <w:rFonts w:ascii="Arial" w:hAnsi="Arial" w:cs="Arial"/>
                <w:b/>
                <w:lang w:val="es-ES_tradnl" w:eastAsia="es-ES"/>
              </w:rPr>
              <w:t>Attn.:</w:t>
            </w:r>
            <w:r w:rsidRPr="00CC4675">
              <w:rPr>
                <w:rFonts w:ascii="Arial" w:hAnsi="Arial" w:cs="Arial"/>
                <w:lang w:val="es-ES_tradnl" w:eastAsia="es-ES"/>
              </w:rPr>
              <w:t xml:space="preserve"> ________________________</w:t>
            </w:r>
          </w:p>
          <w:p w:rsidR="00B46464" w:rsidRPr="00CC4675" w:rsidRDefault="00B46464" w:rsidP="00452752">
            <w:pPr>
              <w:autoSpaceDE w:val="0"/>
              <w:autoSpaceDN w:val="0"/>
              <w:adjustRightInd w:val="0"/>
              <w:ind w:left="180" w:hanging="180"/>
              <w:rPr>
                <w:rFonts w:ascii="Arial" w:hAnsi="Arial" w:cs="Arial"/>
                <w:lang w:val="es-ES_tradnl" w:eastAsia="es-ES"/>
              </w:rPr>
            </w:pPr>
            <w:r w:rsidRPr="00CC4675">
              <w:rPr>
                <w:rFonts w:ascii="Arial" w:hAnsi="Arial" w:cs="Arial"/>
                <w:lang w:val="es-ES_tradnl" w:eastAsia="es-ES"/>
              </w:rPr>
              <w:t>___________ – Bolivia</w:t>
            </w:r>
          </w:p>
        </w:tc>
      </w:tr>
    </w:tbl>
    <w:p w:rsidR="00B46464" w:rsidRPr="00CC4675" w:rsidRDefault="00B46464" w:rsidP="00B46464">
      <w:pPr>
        <w:widowControl w:val="0"/>
        <w:tabs>
          <w:tab w:val="num" w:pos="720"/>
        </w:tabs>
        <w:spacing w:before="120" w:after="120"/>
        <w:ind w:left="720" w:hanging="720"/>
        <w:jc w:val="both"/>
        <w:rPr>
          <w:rFonts w:ascii="Arial" w:hAnsi="Arial" w:cs="Arial"/>
          <w:lang w:val="es-ES_tradnl" w:eastAsia="es-ES"/>
        </w:rPr>
      </w:pPr>
      <w:r w:rsidRPr="00CC4675">
        <w:rPr>
          <w:rFonts w:ascii="Arial" w:hAnsi="Arial" w:cs="Arial"/>
          <w:b/>
          <w:lang w:val="es-ES_tradnl" w:eastAsia="es-ES"/>
        </w:rPr>
        <w:t>14.2</w:t>
      </w:r>
      <w:r w:rsidRPr="00CC4675">
        <w:rPr>
          <w:rFonts w:ascii="Arial" w:hAnsi="Arial" w:cs="Arial"/>
          <w:lang w:val="es-ES_tradnl" w:eastAsia="es-ES"/>
        </w:rPr>
        <w:tab/>
        <w:t>Se considerará recibida la notificación o comunicación en la fecha y hora en que se haya realizado la entrega.</w:t>
      </w:r>
    </w:p>
    <w:p w:rsidR="00B46464" w:rsidRPr="00CC4675" w:rsidRDefault="00B46464" w:rsidP="00B46464">
      <w:pPr>
        <w:widowControl w:val="0"/>
        <w:tabs>
          <w:tab w:val="num" w:pos="720"/>
        </w:tabs>
        <w:spacing w:before="120" w:after="120"/>
        <w:ind w:left="720" w:hanging="720"/>
        <w:jc w:val="both"/>
        <w:rPr>
          <w:rFonts w:ascii="Arial" w:hAnsi="Arial" w:cs="Arial"/>
          <w:lang w:val="es-ES_tradnl" w:eastAsia="es-ES"/>
        </w:rPr>
      </w:pPr>
      <w:r w:rsidRPr="00CC4675">
        <w:rPr>
          <w:rFonts w:ascii="Arial" w:hAnsi="Arial" w:cs="Arial"/>
          <w:b/>
          <w:lang w:val="es-ES_tradnl" w:eastAsia="es-ES"/>
        </w:rPr>
        <w:t>14.3</w:t>
      </w:r>
      <w:r w:rsidRPr="00CC4675">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46464" w:rsidRPr="00CC4675" w:rsidRDefault="00B46464" w:rsidP="00B46464">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DÉCIMA QUINTA.- (RECEPCIÓN Y VERIFICACIÓN)</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i/>
          <w:u w:val="single"/>
          <w:lang w:val="es-ES_tradnl" w:eastAsia="es-ES"/>
        </w:rPr>
        <w:t>El Responsable o Comité de Recepción</w:t>
      </w:r>
      <w:r w:rsidRPr="00CC4675">
        <w:rPr>
          <w:rFonts w:ascii="Arial" w:hAnsi="Arial" w:cs="Arial"/>
          <w:lang w:val="es-ES_tradnl" w:eastAsia="es-ES"/>
        </w:rPr>
        <w:t xml:space="preserve"> conjuntamente con un representante debidamente acreditado del </w:t>
      </w:r>
      <w:r w:rsidRPr="00CC4675">
        <w:rPr>
          <w:rFonts w:ascii="Arial" w:hAnsi="Arial" w:cs="Arial"/>
          <w:b/>
          <w:lang w:val="es-ES_tradnl" w:eastAsia="es-ES"/>
        </w:rPr>
        <w:t>PROVEEDOR</w:t>
      </w:r>
      <w:r w:rsidRPr="00CC4675">
        <w:rPr>
          <w:rFonts w:ascii="Arial" w:hAnsi="Arial" w:cs="Arial"/>
          <w:lang w:val="es-ES_tradnl" w:eastAsia="es-ES"/>
        </w:rPr>
        <w:t xml:space="preserve">, tendrán la función de efectuar la recepción de la Adquisición, previa conformidad de la </w:t>
      </w:r>
      <w:r w:rsidRPr="00CC4675">
        <w:rPr>
          <w:rFonts w:ascii="Arial" w:hAnsi="Arial" w:cs="Arial"/>
          <w:b/>
          <w:lang w:val="es-ES_tradnl" w:eastAsia="es-ES"/>
        </w:rPr>
        <w:t>ENTIDAD</w:t>
      </w:r>
      <w:r w:rsidRPr="00CC4675">
        <w:rPr>
          <w:rFonts w:ascii="Arial" w:hAnsi="Arial" w:cs="Arial"/>
          <w:lang w:val="es-ES_tradnl" w:eastAsia="es-ES"/>
        </w:rPr>
        <w:t xml:space="preserve"> elaborándose un acta de recepción en la cual se identifique la cantidad recibida y el cumplimiento de las especificaciones técnicas.  </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 xml:space="preserve">Si se encontraran defectos o daños en la Adquisición no se procederá a la emisión del acta de recepción en tanto el </w:t>
      </w:r>
      <w:r w:rsidRPr="00CC4675">
        <w:rPr>
          <w:rFonts w:ascii="Arial" w:hAnsi="Arial" w:cs="Arial"/>
          <w:b/>
          <w:lang w:val="es-ES_tradnl" w:eastAsia="es-ES"/>
        </w:rPr>
        <w:t xml:space="preserve">PROVEEDOR </w:t>
      </w:r>
      <w:r w:rsidRPr="00CC4675">
        <w:rPr>
          <w:rFonts w:ascii="Arial" w:hAnsi="Arial" w:cs="Arial"/>
          <w:lang w:val="es-ES_tradnl" w:eastAsia="es-ES"/>
        </w:rPr>
        <w:t xml:space="preserve">no subsane lo observado. El </w:t>
      </w:r>
      <w:r w:rsidRPr="00CC4675">
        <w:rPr>
          <w:rFonts w:ascii="Arial" w:hAnsi="Arial" w:cs="Arial"/>
          <w:b/>
          <w:lang w:val="es-ES_tradnl" w:eastAsia="es-ES"/>
        </w:rPr>
        <w:t>PROVEEDOR</w:t>
      </w:r>
      <w:r w:rsidRPr="00CC4675">
        <w:rPr>
          <w:rFonts w:ascii="Arial" w:hAnsi="Arial" w:cs="Arial"/>
          <w:lang w:val="es-ES_tradnl" w:eastAsia="es-ES"/>
        </w:rPr>
        <w:t xml:space="preserve"> deberá reemplazar la Adquisición observada por otra de iguales o mejores características en un plazo máximo de</w:t>
      </w:r>
      <w:r w:rsidRPr="00CC4675">
        <w:rPr>
          <w:rFonts w:ascii="Arial" w:hAnsi="Arial" w:cs="Arial"/>
          <w:i/>
          <w:u w:val="single"/>
          <w:lang w:val="es-ES_tradnl" w:eastAsia="es-ES"/>
        </w:rPr>
        <w:t>numeral (literal)</w:t>
      </w:r>
      <w:r w:rsidRPr="00CC4675">
        <w:rPr>
          <w:rFonts w:ascii="Arial" w:hAnsi="Arial" w:cs="Arial"/>
          <w:lang w:val="es-ES_tradnl" w:eastAsia="es-ES"/>
        </w:rPr>
        <w:t xml:space="preserve"> días calendario, corriendo por su cuenta el transporte y lo que conlleve realizar el cambio. </w:t>
      </w:r>
    </w:p>
    <w:p w:rsidR="00B46464" w:rsidRPr="00CC4675" w:rsidRDefault="00B46464" w:rsidP="00B46464">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DÉCIMA SEXTA.- (RESPONSABILIDADES Y OBLIGACIONES DEL PROVEEDOR)</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PROVEEDOR</w:t>
      </w:r>
      <w:r w:rsidRPr="00CC4675">
        <w:rPr>
          <w:rFonts w:ascii="Arial" w:hAnsi="Arial" w:cs="Arial"/>
          <w:lang w:val="es-ES_tradnl" w:eastAsia="es-ES"/>
        </w:rPr>
        <w:t xml:space="preserve"> se compromete a cumplir con las siguientes responsabilidades y obligaciones, que son de carácter enunciativo y no limitativo:</w:t>
      </w:r>
    </w:p>
    <w:p w:rsidR="00B46464" w:rsidRPr="00CC4675" w:rsidRDefault="00B46464" w:rsidP="00B46464">
      <w:pPr>
        <w:spacing w:before="120" w:after="120"/>
        <w:jc w:val="both"/>
        <w:rPr>
          <w:rFonts w:ascii="Arial" w:hAnsi="Arial" w:cs="Arial"/>
          <w:b/>
          <w:lang w:val="es-ES_tradnl" w:eastAsia="es-ES"/>
        </w:rPr>
      </w:pPr>
      <w:r w:rsidRPr="00CC4675">
        <w:rPr>
          <w:rFonts w:ascii="Arial" w:hAnsi="Arial" w:cs="Arial"/>
          <w:b/>
          <w:lang w:val="es-ES_tradnl" w:eastAsia="es-ES"/>
        </w:rPr>
        <w:t>16.1</w:t>
      </w:r>
      <w:r w:rsidRPr="00CC4675">
        <w:rPr>
          <w:rFonts w:ascii="Arial" w:hAnsi="Arial" w:cs="Arial"/>
          <w:b/>
          <w:lang w:val="es-ES_tradnl" w:eastAsia="es-ES"/>
        </w:rPr>
        <w:tab/>
        <w:t>Responsabilidades:</w:t>
      </w:r>
    </w:p>
    <w:p w:rsidR="00B46464" w:rsidRPr="00CC4675" w:rsidRDefault="00B46464" w:rsidP="00B46464">
      <w:pPr>
        <w:widowControl w:val="0"/>
        <w:tabs>
          <w:tab w:val="num" w:pos="720"/>
        </w:tabs>
        <w:spacing w:before="120" w:after="120"/>
        <w:ind w:left="1134" w:hanging="984"/>
        <w:jc w:val="both"/>
        <w:rPr>
          <w:rFonts w:ascii="Arial" w:hAnsi="Arial" w:cs="Arial"/>
          <w:lang w:val="es-ES_tradnl" w:eastAsia="es-ES"/>
        </w:rPr>
      </w:pPr>
      <w:r w:rsidRPr="00CC4675">
        <w:rPr>
          <w:rFonts w:ascii="Arial" w:hAnsi="Arial" w:cs="Arial"/>
          <w:lang w:val="es-ES_tradnl" w:eastAsia="es-ES"/>
        </w:rPr>
        <w:tab/>
      </w:r>
      <w:r w:rsidRPr="00CC4675">
        <w:rPr>
          <w:rFonts w:ascii="Arial" w:hAnsi="Arial" w:cs="Arial"/>
          <w:b/>
          <w:lang w:val="es-ES_tradnl" w:eastAsia="es-ES"/>
        </w:rPr>
        <w:t>a)</w:t>
      </w:r>
      <w:r w:rsidRPr="00CC4675">
        <w:rPr>
          <w:rFonts w:ascii="Arial" w:hAnsi="Arial" w:cs="Arial"/>
          <w:lang w:val="es-ES_tradnl" w:eastAsia="es-ES"/>
        </w:rPr>
        <w:tab/>
        <w:t xml:space="preserve">Cumplir con el presente Contrato. </w:t>
      </w:r>
    </w:p>
    <w:p w:rsidR="00B46464" w:rsidRPr="00CC4675" w:rsidRDefault="00B46464" w:rsidP="00B46464">
      <w:pPr>
        <w:widowControl w:val="0"/>
        <w:tabs>
          <w:tab w:val="num" w:pos="720"/>
        </w:tabs>
        <w:spacing w:before="120" w:after="120"/>
        <w:ind w:left="1134" w:hanging="984"/>
        <w:jc w:val="both"/>
        <w:rPr>
          <w:rFonts w:ascii="Arial" w:hAnsi="Arial" w:cs="Arial"/>
          <w:lang w:val="es-ES_tradnl" w:eastAsia="es-ES"/>
        </w:rPr>
      </w:pPr>
      <w:r w:rsidRPr="00CC4675">
        <w:rPr>
          <w:rFonts w:ascii="Arial" w:hAnsi="Arial" w:cs="Arial"/>
          <w:lang w:val="es-ES_tradnl" w:eastAsia="es-ES"/>
        </w:rPr>
        <w:tab/>
      </w:r>
      <w:r w:rsidRPr="00CC4675">
        <w:rPr>
          <w:rFonts w:ascii="Arial" w:hAnsi="Arial" w:cs="Arial"/>
          <w:b/>
          <w:lang w:val="es-ES_tradnl" w:eastAsia="es-ES"/>
        </w:rPr>
        <w:t>b)</w:t>
      </w:r>
      <w:r w:rsidRPr="00CC4675">
        <w:rPr>
          <w:rFonts w:ascii="Arial" w:hAnsi="Arial" w:cs="Arial"/>
          <w:lang w:val="es-ES_tradnl" w:eastAsia="es-ES"/>
        </w:rPr>
        <w:tab/>
        <w:t xml:space="preserve">No podrá entregar la Adquisición con bienes usados o defectuosos, debiendo en su caso ser sustituidos a su costo, dentro del plazo máximo de </w:t>
      </w:r>
      <w:r w:rsidRPr="00CC4675">
        <w:rPr>
          <w:rFonts w:ascii="Arial" w:hAnsi="Arial" w:cs="Arial"/>
          <w:i/>
          <w:u w:val="single"/>
          <w:lang w:val="es-ES_tradnl" w:eastAsia="es-ES"/>
        </w:rPr>
        <w:t>numeral (literal)</w:t>
      </w:r>
      <w:r w:rsidRPr="00CC4675">
        <w:rPr>
          <w:rFonts w:ascii="Arial" w:hAnsi="Arial" w:cs="Arial"/>
          <w:lang w:val="es-ES_tradnl" w:eastAsia="es-ES"/>
        </w:rPr>
        <w:t xml:space="preserve"> días calendario, impostergablemente.</w:t>
      </w:r>
    </w:p>
    <w:p w:rsidR="00B46464" w:rsidRPr="00CC4675" w:rsidRDefault="00B46464" w:rsidP="00B46464">
      <w:pPr>
        <w:widowControl w:val="0"/>
        <w:tabs>
          <w:tab w:val="num" w:pos="720"/>
        </w:tabs>
        <w:spacing w:before="120" w:after="120"/>
        <w:ind w:left="1134" w:hanging="984"/>
        <w:jc w:val="both"/>
        <w:rPr>
          <w:rFonts w:ascii="Arial" w:hAnsi="Arial" w:cs="Arial"/>
          <w:b/>
          <w:lang w:val="es-ES_tradnl" w:eastAsia="es-ES"/>
        </w:rPr>
      </w:pPr>
      <w:r w:rsidRPr="00CC4675">
        <w:rPr>
          <w:rFonts w:ascii="Arial" w:hAnsi="Arial" w:cs="Arial"/>
          <w:lang w:val="es-ES_tradnl" w:eastAsia="es-ES"/>
        </w:rPr>
        <w:tab/>
      </w:r>
      <w:r w:rsidRPr="00CC4675">
        <w:rPr>
          <w:rFonts w:ascii="Arial" w:hAnsi="Arial" w:cs="Arial"/>
          <w:b/>
          <w:lang w:val="es-ES_tradnl" w:eastAsia="es-ES"/>
        </w:rPr>
        <w:t>c)</w:t>
      </w:r>
      <w:r w:rsidRPr="00CC4675">
        <w:rPr>
          <w:rFonts w:ascii="Arial" w:hAnsi="Arial" w:cs="Arial"/>
          <w:lang w:val="es-ES_tradnl" w:eastAsia="es-ES"/>
        </w:rPr>
        <w:tab/>
        <w:t xml:space="preserve">Los retrasos por parte de sub-contratistas y/o sub-vendedores, si los hubiera, serán de responsabilidad única y exclusiva del </w:t>
      </w:r>
      <w:r w:rsidRPr="00CC4675">
        <w:rPr>
          <w:rFonts w:ascii="Arial" w:hAnsi="Arial" w:cs="Arial"/>
          <w:b/>
          <w:lang w:val="es-ES_tradnl" w:eastAsia="es-ES"/>
        </w:rPr>
        <w:t>PROVEEDOR.</w:t>
      </w:r>
    </w:p>
    <w:p w:rsidR="00B46464" w:rsidRPr="00CC4675" w:rsidRDefault="00B46464" w:rsidP="00B46464">
      <w:pPr>
        <w:widowControl w:val="0"/>
        <w:tabs>
          <w:tab w:val="num" w:pos="720"/>
        </w:tabs>
        <w:spacing w:before="120" w:after="120"/>
        <w:ind w:left="1134" w:hanging="984"/>
        <w:jc w:val="both"/>
        <w:rPr>
          <w:rFonts w:ascii="Arial" w:hAnsi="Arial" w:cs="Arial"/>
          <w:lang w:val="es-ES_tradnl" w:eastAsia="es-ES"/>
        </w:rPr>
      </w:pPr>
      <w:r w:rsidRPr="00CC4675">
        <w:rPr>
          <w:rFonts w:ascii="Arial" w:hAnsi="Arial" w:cs="Arial"/>
          <w:lang w:val="es-ES_tradnl" w:eastAsia="es-ES"/>
        </w:rPr>
        <w:tab/>
      </w:r>
      <w:r w:rsidRPr="00CC4675">
        <w:rPr>
          <w:rFonts w:ascii="Arial" w:hAnsi="Arial" w:cs="Arial"/>
          <w:b/>
          <w:lang w:val="es-ES_tradnl" w:eastAsia="es-ES"/>
        </w:rPr>
        <w:t>d)</w:t>
      </w:r>
      <w:r w:rsidRPr="00CC4675">
        <w:rPr>
          <w:rFonts w:ascii="Arial" w:hAnsi="Arial" w:cs="Arial"/>
          <w:lang w:val="es-ES_tradnl" w:eastAsia="es-ES"/>
        </w:rPr>
        <w:tab/>
        <w:t xml:space="preserve">Mantener exonerada a la </w:t>
      </w:r>
      <w:r w:rsidRPr="00CC4675">
        <w:rPr>
          <w:rFonts w:ascii="Arial" w:hAnsi="Arial" w:cs="Arial"/>
          <w:b/>
          <w:lang w:val="es-ES_tradnl" w:eastAsia="es-ES"/>
        </w:rPr>
        <w:t>ENTIDAD</w:t>
      </w:r>
      <w:r w:rsidRPr="00CC4675">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B46464" w:rsidRPr="00CC4675" w:rsidRDefault="00B46464" w:rsidP="00B46464">
      <w:pPr>
        <w:widowControl w:val="0"/>
        <w:tabs>
          <w:tab w:val="num" w:pos="720"/>
        </w:tabs>
        <w:spacing w:before="120" w:after="120"/>
        <w:ind w:left="1134" w:hanging="984"/>
        <w:jc w:val="both"/>
        <w:rPr>
          <w:rFonts w:ascii="Arial" w:hAnsi="Arial" w:cs="Arial"/>
          <w:lang w:val="es-ES_tradnl" w:eastAsia="es-ES"/>
        </w:rPr>
      </w:pPr>
      <w:r w:rsidRPr="00CC4675">
        <w:rPr>
          <w:rFonts w:ascii="Arial" w:hAnsi="Arial" w:cs="Arial"/>
          <w:lang w:val="es-ES_tradnl" w:eastAsia="es-ES"/>
        </w:rPr>
        <w:tab/>
      </w:r>
      <w:r w:rsidRPr="00CC4675">
        <w:rPr>
          <w:rFonts w:ascii="Arial" w:hAnsi="Arial" w:cs="Arial"/>
          <w:b/>
          <w:lang w:val="es-ES_tradnl" w:eastAsia="es-ES"/>
        </w:rPr>
        <w:t>e)</w:t>
      </w:r>
      <w:r w:rsidRPr="00CC4675">
        <w:rPr>
          <w:rFonts w:ascii="Arial" w:hAnsi="Arial" w:cs="Arial"/>
          <w:lang w:val="es-ES_tradnl" w:eastAsia="es-ES"/>
        </w:rPr>
        <w:tab/>
        <w:t xml:space="preserve">Mantener indemne a la </w:t>
      </w:r>
      <w:r w:rsidRPr="00CC4675">
        <w:rPr>
          <w:rFonts w:ascii="Arial" w:hAnsi="Arial" w:cs="Arial"/>
          <w:b/>
          <w:lang w:val="es-ES_tradnl" w:eastAsia="es-ES"/>
        </w:rPr>
        <w:t xml:space="preserve">ENTIDAD </w:t>
      </w:r>
      <w:r w:rsidRPr="00CC4675">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B46464" w:rsidRPr="00CC4675" w:rsidRDefault="00B46464" w:rsidP="00B46464">
      <w:pPr>
        <w:widowControl w:val="0"/>
        <w:tabs>
          <w:tab w:val="num" w:pos="720"/>
        </w:tabs>
        <w:spacing w:before="120" w:after="120"/>
        <w:ind w:left="1134" w:hanging="984"/>
        <w:jc w:val="both"/>
        <w:rPr>
          <w:rFonts w:ascii="Arial" w:hAnsi="Arial" w:cs="Arial"/>
          <w:lang w:val="es-ES_tradnl" w:eastAsia="es-ES"/>
        </w:rPr>
      </w:pPr>
      <w:r w:rsidRPr="00CC4675">
        <w:rPr>
          <w:rFonts w:ascii="Arial" w:hAnsi="Arial" w:cs="Arial"/>
          <w:lang w:val="es-ES_tradnl" w:eastAsia="es-ES"/>
        </w:rPr>
        <w:tab/>
      </w:r>
      <w:r w:rsidRPr="00CC4675">
        <w:rPr>
          <w:rFonts w:ascii="Arial" w:hAnsi="Arial" w:cs="Arial"/>
          <w:b/>
          <w:lang w:val="es-ES_tradnl" w:eastAsia="es-ES"/>
        </w:rPr>
        <w:t>f)</w:t>
      </w:r>
      <w:r w:rsidRPr="00CC4675">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CC4675">
        <w:rPr>
          <w:rFonts w:ascii="Arial" w:hAnsi="Arial" w:cs="Arial"/>
          <w:b/>
          <w:lang w:val="es-ES_tradnl" w:eastAsia="es-ES"/>
        </w:rPr>
        <w:t>ENTIDAD</w:t>
      </w:r>
      <w:r w:rsidRPr="00CC4675">
        <w:rPr>
          <w:rFonts w:ascii="Arial" w:hAnsi="Arial" w:cs="Arial"/>
          <w:lang w:val="es-ES_tradnl" w:eastAsia="es-ES"/>
        </w:rPr>
        <w:t xml:space="preserve">, el respaldo correspondiente. </w:t>
      </w:r>
    </w:p>
    <w:p w:rsidR="00B46464" w:rsidRPr="00CC4675" w:rsidRDefault="00B46464" w:rsidP="00B46464">
      <w:pPr>
        <w:widowControl w:val="0"/>
        <w:tabs>
          <w:tab w:val="num" w:pos="720"/>
        </w:tabs>
        <w:spacing w:before="120" w:after="120"/>
        <w:ind w:left="709" w:hanging="709"/>
        <w:jc w:val="both"/>
        <w:rPr>
          <w:rFonts w:ascii="Arial" w:hAnsi="Arial" w:cs="Arial"/>
          <w:b/>
          <w:lang w:val="es-ES_tradnl" w:eastAsia="es-ES"/>
        </w:rPr>
      </w:pPr>
      <w:r w:rsidRPr="00CC4675">
        <w:rPr>
          <w:rFonts w:ascii="Arial" w:hAnsi="Arial" w:cs="Arial"/>
          <w:b/>
          <w:lang w:val="es-ES_tradnl" w:eastAsia="es-ES"/>
        </w:rPr>
        <w:t>16.2</w:t>
      </w:r>
      <w:r w:rsidRPr="00CC4675">
        <w:rPr>
          <w:rFonts w:ascii="Arial" w:hAnsi="Arial" w:cs="Arial"/>
          <w:b/>
          <w:lang w:val="es-ES_tradnl" w:eastAsia="es-ES"/>
        </w:rPr>
        <w:tab/>
        <w:t>Obligaciones:</w:t>
      </w:r>
    </w:p>
    <w:p w:rsidR="00B46464" w:rsidRPr="00CC4675" w:rsidRDefault="00B46464" w:rsidP="00B276D0">
      <w:pPr>
        <w:numPr>
          <w:ilvl w:val="0"/>
          <w:numId w:val="47"/>
        </w:numPr>
        <w:spacing w:before="120" w:after="120"/>
        <w:ind w:left="1134" w:hanging="425"/>
        <w:contextualSpacing/>
        <w:jc w:val="both"/>
        <w:rPr>
          <w:rFonts w:ascii="Arial" w:hAnsi="Arial" w:cs="Arial"/>
          <w:lang w:eastAsia="es-ES"/>
        </w:rPr>
      </w:pPr>
      <w:r w:rsidRPr="00CC4675">
        <w:rPr>
          <w:rFonts w:ascii="Arial" w:hAnsi="Arial" w:cs="Arial"/>
          <w:lang w:eastAsia="es-ES"/>
        </w:rPr>
        <w:lastRenderedPageBreak/>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46464" w:rsidRPr="00CC4675" w:rsidRDefault="00B46464" w:rsidP="00B46464">
      <w:pPr>
        <w:spacing w:before="120" w:after="120"/>
        <w:ind w:left="1134"/>
        <w:contextualSpacing/>
        <w:jc w:val="both"/>
        <w:rPr>
          <w:rFonts w:ascii="Arial" w:hAnsi="Arial" w:cs="Arial"/>
          <w:lang w:eastAsia="es-ES"/>
        </w:rPr>
      </w:pPr>
    </w:p>
    <w:p w:rsidR="00B46464" w:rsidRPr="00CC4675" w:rsidRDefault="00B46464" w:rsidP="00B276D0">
      <w:pPr>
        <w:numPr>
          <w:ilvl w:val="0"/>
          <w:numId w:val="47"/>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Realizar la Adquisición conforme a detalle y requerimiento realizado por la </w:t>
      </w:r>
      <w:r w:rsidRPr="00CC4675">
        <w:rPr>
          <w:rFonts w:ascii="Arial" w:hAnsi="Arial" w:cs="Arial"/>
          <w:b/>
          <w:lang w:eastAsia="es-ES"/>
        </w:rPr>
        <w:t>ENTIDAD</w:t>
      </w:r>
      <w:r w:rsidRPr="00CC4675">
        <w:rPr>
          <w:rFonts w:ascii="Arial" w:hAnsi="Arial" w:cs="Arial"/>
          <w:lang w:eastAsia="es-ES"/>
        </w:rPr>
        <w:t>.</w:t>
      </w:r>
    </w:p>
    <w:p w:rsidR="00B46464" w:rsidRPr="00CC4675" w:rsidRDefault="00B46464" w:rsidP="00B46464">
      <w:pPr>
        <w:spacing w:before="120" w:after="120"/>
        <w:ind w:left="720"/>
        <w:contextualSpacing/>
        <w:jc w:val="both"/>
        <w:rPr>
          <w:rFonts w:ascii="Arial" w:hAnsi="Arial" w:cs="Arial"/>
          <w:lang w:eastAsia="es-ES"/>
        </w:rPr>
      </w:pPr>
    </w:p>
    <w:p w:rsidR="00B46464" w:rsidRPr="00CC4675" w:rsidRDefault="00B46464" w:rsidP="00B276D0">
      <w:pPr>
        <w:numPr>
          <w:ilvl w:val="0"/>
          <w:numId w:val="47"/>
        </w:numPr>
        <w:spacing w:before="120" w:after="120"/>
        <w:ind w:left="1134" w:hanging="425"/>
        <w:contextualSpacing/>
        <w:jc w:val="both"/>
        <w:rPr>
          <w:rFonts w:ascii="Arial" w:hAnsi="Arial" w:cs="Arial"/>
          <w:lang w:eastAsia="es-ES"/>
        </w:rPr>
      </w:pPr>
      <w:r w:rsidRPr="00CC4675">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B46464" w:rsidRPr="00CC4675" w:rsidRDefault="00B46464" w:rsidP="00B46464">
      <w:pPr>
        <w:spacing w:before="120" w:after="120"/>
        <w:contextualSpacing/>
        <w:jc w:val="both"/>
        <w:rPr>
          <w:rFonts w:ascii="Arial" w:hAnsi="Arial" w:cs="Arial"/>
          <w:lang w:eastAsia="es-ES"/>
        </w:rPr>
      </w:pPr>
    </w:p>
    <w:p w:rsidR="00B46464" w:rsidRPr="00CC4675" w:rsidRDefault="00B46464" w:rsidP="00B276D0">
      <w:pPr>
        <w:numPr>
          <w:ilvl w:val="0"/>
          <w:numId w:val="47"/>
        </w:numPr>
        <w:spacing w:before="120" w:after="120"/>
        <w:ind w:left="1134" w:hanging="425"/>
        <w:contextualSpacing/>
        <w:jc w:val="both"/>
        <w:rPr>
          <w:rFonts w:ascii="Arial" w:hAnsi="Arial" w:cs="Arial"/>
          <w:lang w:eastAsia="es-ES"/>
        </w:rPr>
      </w:pPr>
      <w:r w:rsidRPr="00CC4675">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46464" w:rsidRPr="00CC4675" w:rsidRDefault="00B46464" w:rsidP="00B46464">
      <w:pPr>
        <w:spacing w:before="120" w:after="120"/>
        <w:ind w:left="720"/>
        <w:contextualSpacing/>
        <w:jc w:val="both"/>
        <w:rPr>
          <w:rFonts w:ascii="Arial" w:hAnsi="Arial" w:cs="Arial"/>
          <w:lang w:eastAsia="es-ES"/>
        </w:rPr>
      </w:pPr>
    </w:p>
    <w:p w:rsidR="00B46464" w:rsidRPr="00CC4675" w:rsidRDefault="00B46464" w:rsidP="00B276D0">
      <w:pPr>
        <w:numPr>
          <w:ilvl w:val="0"/>
          <w:numId w:val="47"/>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CC4675">
        <w:rPr>
          <w:rFonts w:ascii="Arial" w:hAnsi="Arial" w:cs="Arial"/>
          <w:b/>
          <w:lang w:eastAsia="es-ES"/>
        </w:rPr>
        <w:t>PROVEEDOR</w:t>
      </w:r>
      <w:r w:rsidRPr="00CC4675">
        <w:rPr>
          <w:rFonts w:ascii="Arial" w:hAnsi="Arial" w:cs="Arial"/>
          <w:lang w:eastAsia="es-ES"/>
        </w:rPr>
        <w:t xml:space="preserve"> responsable por los efectos que se originaren de eventuales inobservancias, mencionando de manera enunciativa y no limitativa, lo siguiente: </w:t>
      </w:r>
    </w:p>
    <w:p w:rsidR="00B46464" w:rsidRPr="00CC4675" w:rsidRDefault="00B46464" w:rsidP="00B276D0">
      <w:pPr>
        <w:numPr>
          <w:ilvl w:val="0"/>
          <w:numId w:val="48"/>
        </w:numPr>
        <w:spacing w:before="120" w:after="120"/>
        <w:ind w:left="1701" w:hanging="567"/>
        <w:contextualSpacing/>
        <w:jc w:val="both"/>
        <w:rPr>
          <w:rFonts w:ascii="Arial" w:hAnsi="Arial" w:cs="Arial"/>
          <w:lang w:eastAsia="es-ES"/>
        </w:rPr>
      </w:pPr>
      <w:r w:rsidRPr="00CC4675">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B46464" w:rsidRPr="00CC4675" w:rsidRDefault="00B46464" w:rsidP="00B46464">
      <w:pPr>
        <w:spacing w:before="120" w:after="120"/>
        <w:contextualSpacing/>
        <w:jc w:val="both"/>
        <w:rPr>
          <w:rFonts w:ascii="Arial" w:hAnsi="Arial" w:cs="Arial"/>
          <w:lang w:eastAsia="es-ES"/>
        </w:rPr>
      </w:pPr>
    </w:p>
    <w:p w:rsidR="00B46464" w:rsidRPr="00CC4675" w:rsidRDefault="00B46464" w:rsidP="00B276D0">
      <w:pPr>
        <w:numPr>
          <w:ilvl w:val="0"/>
          <w:numId w:val="47"/>
        </w:numPr>
        <w:spacing w:before="120" w:after="120"/>
        <w:ind w:left="1134" w:hanging="425"/>
        <w:contextualSpacing/>
        <w:jc w:val="both"/>
        <w:rPr>
          <w:rFonts w:ascii="Arial" w:hAnsi="Arial" w:cs="Arial"/>
          <w:lang w:eastAsia="es-ES"/>
        </w:rPr>
      </w:pPr>
      <w:r w:rsidRPr="00CC4675">
        <w:rPr>
          <w:rFonts w:ascii="Arial" w:hAnsi="Arial" w:cs="Arial"/>
          <w:lang w:eastAsia="es-ES"/>
        </w:rPr>
        <w:t>Planear, programar, dirigir y ejecutar la Adquisición con calidad y seguridad a fin de garantizar el pleno cumplimiento del Contrato.</w:t>
      </w:r>
    </w:p>
    <w:p w:rsidR="00B46464" w:rsidRPr="00CC4675" w:rsidRDefault="00B46464" w:rsidP="00B276D0">
      <w:pPr>
        <w:numPr>
          <w:ilvl w:val="0"/>
          <w:numId w:val="47"/>
        </w:numPr>
        <w:spacing w:before="120" w:after="120"/>
        <w:ind w:left="1134" w:hanging="425"/>
        <w:contextualSpacing/>
        <w:jc w:val="both"/>
        <w:rPr>
          <w:rFonts w:ascii="Arial" w:hAnsi="Arial" w:cs="Arial"/>
          <w:lang w:eastAsia="es-ES"/>
        </w:rPr>
      </w:pPr>
      <w:r w:rsidRPr="00CC4675">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C4675">
        <w:rPr>
          <w:rFonts w:ascii="Arial" w:hAnsi="Arial" w:cs="Arial"/>
          <w:lang w:eastAsia="es-ES"/>
        </w:rPr>
        <w:tab/>
      </w:r>
    </w:p>
    <w:p w:rsidR="00B46464" w:rsidRPr="00CC4675" w:rsidRDefault="00B46464" w:rsidP="00B46464">
      <w:pPr>
        <w:spacing w:before="120" w:after="120"/>
        <w:contextualSpacing/>
        <w:jc w:val="both"/>
        <w:rPr>
          <w:rFonts w:ascii="Arial" w:hAnsi="Arial" w:cs="Arial"/>
          <w:lang w:eastAsia="es-ES"/>
        </w:rPr>
      </w:pPr>
    </w:p>
    <w:p w:rsidR="00B46464" w:rsidRPr="00CC4675" w:rsidRDefault="00B46464" w:rsidP="00B276D0">
      <w:pPr>
        <w:numPr>
          <w:ilvl w:val="0"/>
          <w:numId w:val="47"/>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Responder por la supervisión, dirección técnica y administrativa y mano de obra de su personal, necesarias para la Adquisición, siendo para todos los efectos, el </w:t>
      </w:r>
      <w:r w:rsidRPr="00CC4675">
        <w:rPr>
          <w:rFonts w:ascii="Arial" w:hAnsi="Arial" w:cs="Arial"/>
          <w:b/>
          <w:lang w:eastAsia="es-ES"/>
        </w:rPr>
        <w:t>PROVEEDOR</w:t>
      </w:r>
      <w:r w:rsidRPr="00CC4675">
        <w:rPr>
          <w:rFonts w:ascii="Arial" w:hAnsi="Arial" w:cs="Arial"/>
          <w:lang w:eastAsia="es-ES"/>
        </w:rPr>
        <w:t xml:space="preserve"> único y exclusivo responsable.</w:t>
      </w:r>
    </w:p>
    <w:p w:rsidR="00B46464" w:rsidRPr="00CC4675" w:rsidRDefault="00B46464" w:rsidP="00B46464">
      <w:pPr>
        <w:spacing w:before="120" w:after="120"/>
        <w:ind w:left="720"/>
        <w:contextualSpacing/>
        <w:jc w:val="both"/>
        <w:rPr>
          <w:rFonts w:ascii="Arial" w:hAnsi="Arial" w:cs="Arial"/>
          <w:lang w:eastAsia="es-ES"/>
        </w:rPr>
      </w:pPr>
    </w:p>
    <w:p w:rsidR="00B46464" w:rsidRPr="00CC4675" w:rsidRDefault="00B46464" w:rsidP="00B276D0">
      <w:pPr>
        <w:numPr>
          <w:ilvl w:val="0"/>
          <w:numId w:val="47"/>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Salvaguardar y liberar a la </w:t>
      </w:r>
      <w:r w:rsidRPr="00CC4675">
        <w:rPr>
          <w:rFonts w:ascii="Arial" w:hAnsi="Arial" w:cs="Arial"/>
          <w:b/>
          <w:lang w:eastAsia="es-ES"/>
        </w:rPr>
        <w:t>ENTIDAD</w:t>
      </w:r>
      <w:r w:rsidRPr="00CC4675">
        <w:rPr>
          <w:rFonts w:ascii="Arial" w:hAnsi="Arial" w:cs="Arial"/>
          <w:lang w:eastAsia="es-ES"/>
        </w:rPr>
        <w:t xml:space="preserve"> de la responsabilidad de todos los reclamos, representaciones y procesos judiciales de cualquier naturaleza, relacionados con la Adquisición. </w:t>
      </w:r>
    </w:p>
    <w:p w:rsidR="00B46464" w:rsidRPr="00CC4675" w:rsidRDefault="00B46464" w:rsidP="00B46464">
      <w:pPr>
        <w:spacing w:before="120" w:after="120"/>
        <w:ind w:left="720"/>
        <w:contextualSpacing/>
        <w:jc w:val="both"/>
        <w:rPr>
          <w:rFonts w:ascii="Arial" w:hAnsi="Arial" w:cs="Arial"/>
          <w:lang w:eastAsia="es-ES"/>
        </w:rPr>
      </w:pPr>
    </w:p>
    <w:p w:rsidR="00B46464" w:rsidRPr="00CC4675" w:rsidRDefault="00B46464" w:rsidP="00B276D0">
      <w:pPr>
        <w:numPr>
          <w:ilvl w:val="0"/>
          <w:numId w:val="47"/>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Responder por los daños o pérdidas causados a la </w:t>
      </w:r>
      <w:r w:rsidRPr="00CC4675">
        <w:rPr>
          <w:rFonts w:ascii="Arial" w:hAnsi="Arial" w:cs="Arial"/>
          <w:b/>
          <w:lang w:eastAsia="es-ES"/>
        </w:rPr>
        <w:t>ENTIDAD</w:t>
      </w:r>
      <w:r w:rsidRPr="00CC4675">
        <w:rPr>
          <w:rFonts w:ascii="Arial" w:hAnsi="Arial" w:cs="Arial"/>
          <w:lang w:eastAsia="es-ES"/>
        </w:rPr>
        <w:t xml:space="preserve"> o a terceros, resultantes de acción u omisión en la Adquisición</w:t>
      </w:r>
      <w:r w:rsidRPr="00CC4675">
        <w:rPr>
          <w:rFonts w:ascii="Arial" w:hAnsi="Arial" w:cs="Arial"/>
          <w:b/>
          <w:lang w:eastAsia="es-ES"/>
        </w:rPr>
        <w:t>.</w:t>
      </w:r>
    </w:p>
    <w:p w:rsidR="00B46464" w:rsidRPr="00CC4675" w:rsidRDefault="00B46464" w:rsidP="00B46464">
      <w:pPr>
        <w:spacing w:before="120" w:after="120"/>
        <w:ind w:left="720"/>
        <w:contextualSpacing/>
        <w:jc w:val="both"/>
        <w:rPr>
          <w:rFonts w:ascii="Arial" w:hAnsi="Arial" w:cs="Arial"/>
          <w:lang w:eastAsia="es-ES"/>
        </w:rPr>
      </w:pPr>
    </w:p>
    <w:p w:rsidR="00B46464" w:rsidRPr="00CC4675" w:rsidRDefault="00B46464" w:rsidP="00B276D0">
      <w:pPr>
        <w:numPr>
          <w:ilvl w:val="0"/>
          <w:numId w:val="47"/>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46464" w:rsidRPr="00CC4675" w:rsidRDefault="00B46464" w:rsidP="00B46464">
      <w:pPr>
        <w:spacing w:before="120" w:after="120"/>
        <w:ind w:left="720"/>
        <w:contextualSpacing/>
        <w:jc w:val="both"/>
        <w:rPr>
          <w:rFonts w:ascii="Arial" w:hAnsi="Arial" w:cs="Arial"/>
          <w:lang w:eastAsia="es-ES"/>
        </w:rPr>
      </w:pPr>
    </w:p>
    <w:p w:rsidR="00B46464" w:rsidRPr="00CC4675" w:rsidRDefault="00B46464" w:rsidP="00B276D0">
      <w:pPr>
        <w:numPr>
          <w:ilvl w:val="0"/>
          <w:numId w:val="47"/>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C4675">
        <w:rPr>
          <w:rFonts w:ascii="Arial" w:hAnsi="Arial" w:cs="Arial"/>
          <w:b/>
          <w:lang w:eastAsia="es-ES"/>
        </w:rPr>
        <w:t>ENTIDAD</w:t>
      </w:r>
      <w:r w:rsidRPr="00CC4675">
        <w:rPr>
          <w:rFonts w:ascii="Arial" w:hAnsi="Arial" w:cs="Arial"/>
          <w:lang w:eastAsia="es-ES"/>
        </w:rPr>
        <w:t xml:space="preserve"> de cualquier reclamo. </w:t>
      </w:r>
    </w:p>
    <w:p w:rsidR="00B46464" w:rsidRPr="00CC4675" w:rsidRDefault="00B46464" w:rsidP="00B46464">
      <w:pPr>
        <w:spacing w:before="120" w:after="120"/>
        <w:ind w:left="720"/>
        <w:contextualSpacing/>
        <w:jc w:val="both"/>
        <w:rPr>
          <w:rFonts w:ascii="Arial" w:hAnsi="Arial" w:cs="Arial"/>
          <w:lang w:eastAsia="es-ES"/>
        </w:rPr>
      </w:pPr>
    </w:p>
    <w:p w:rsidR="00B46464" w:rsidRPr="00CC4675" w:rsidRDefault="00B46464" w:rsidP="00B276D0">
      <w:pPr>
        <w:numPr>
          <w:ilvl w:val="0"/>
          <w:numId w:val="47"/>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C4675">
        <w:rPr>
          <w:rFonts w:ascii="Arial" w:hAnsi="Arial" w:cs="Arial"/>
          <w:b/>
          <w:lang w:eastAsia="es-ES"/>
        </w:rPr>
        <w:t>ENTIDAD</w:t>
      </w:r>
      <w:r w:rsidRPr="00CC4675">
        <w:rPr>
          <w:rFonts w:ascii="Arial" w:hAnsi="Arial" w:cs="Arial"/>
          <w:lang w:eastAsia="es-ES"/>
        </w:rPr>
        <w:t xml:space="preserve"> podrá </w:t>
      </w:r>
      <w:r w:rsidRPr="00CC4675">
        <w:rPr>
          <w:rFonts w:ascii="Arial" w:hAnsi="Arial" w:cs="Arial"/>
          <w:lang w:eastAsia="es-ES"/>
        </w:rPr>
        <w:lastRenderedPageBreak/>
        <w:t xml:space="preserve">pedir al </w:t>
      </w:r>
      <w:r w:rsidRPr="00CC4675">
        <w:rPr>
          <w:rFonts w:ascii="Arial" w:hAnsi="Arial" w:cs="Arial"/>
          <w:b/>
          <w:lang w:eastAsia="es-ES"/>
        </w:rPr>
        <w:t>PROVEEDOR</w:t>
      </w:r>
      <w:r w:rsidRPr="00CC4675">
        <w:rPr>
          <w:rFonts w:ascii="Arial" w:hAnsi="Arial" w:cs="Arial"/>
          <w:lang w:eastAsia="es-ES"/>
        </w:rPr>
        <w:t xml:space="preserve"> en cualquier momento, dentro de la vigencia del presente Contrato, una declaración que certifique el cumplimiento de la presente obligación.</w:t>
      </w:r>
    </w:p>
    <w:p w:rsidR="00B46464" w:rsidRPr="00CC4675" w:rsidRDefault="00B46464" w:rsidP="00B46464">
      <w:pPr>
        <w:spacing w:before="120" w:after="120"/>
        <w:ind w:left="720"/>
        <w:contextualSpacing/>
        <w:jc w:val="both"/>
        <w:rPr>
          <w:rFonts w:ascii="Arial" w:hAnsi="Arial" w:cs="Arial"/>
          <w:lang w:eastAsia="es-ES"/>
        </w:rPr>
      </w:pPr>
    </w:p>
    <w:p w:rsidR="00B46464" w:rsidRPr="00CC4675" w:rsidRDefault="00B46464" w:rsidP="00B276D0">
      <w:pPr>
        <w:numPr>
          <w:ilvl w:val="0"/>
          <w:numId w:val="47"/>
        </w:numPr>
        <w:spacing w:before="120" w:after="120"/>
        <w:ind w:left="1134" w:hanging="425"/>
        <w:contextualSpacing/>
        <w:jc w:val="both"/>
        <w:rPr>
          <w:rFonts w:ascii="Arial" w:hAnsi="Arial" w:cs="Arial"/>
          <w:lang w:eastAsia="es-ES"/>
        </w:rPr>
      </w:pPr>
      <w:r w:rsidRPr="00CC4675">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46464" w:rsidRPr="00CC4675" w:rsidRDefault="00B46464" w:rsidP="00B46464">
      <w:pPr>
        <w:spacing w:before="120" w:after="120"/>
        <w:ind w:left="720"/>
        <w:contextualSpacing/>
        <w:jc w:val="both"/>
        <w:rPr>
          <w:rFonts w:ascii="Arial" w:hAnsi="Arial" w:cs="Arial"/>
          <w:lang w:eastAsia="es-ES"/>
        </w:rPr>
      </w:pPr>
    </w:p>
    <w:p w:rsidR="00B46464" w:rsidRPr="00CC4675" w:rsidRDefault="00B46464" w:rsidP="00B276D0">
      <w:pPr>
        <w:numPr>
          <w:ilvl w:val="0"/>
          <w:numId w:val="47"/>
        </w:numPr>
        <w:spacing w:before="120" w:after="120"/>
        <w:ind w:left="1134" w:hanging="425"/>
        <w:contextualSpacing/>
        <w:jc w:val="both"/>
        <w:rPr>
          <w:rFonts w:ascii="Arial" w:hAnsi="Arial" w:cs="Arial"/>
          <w:lang w:eastAsia="es-ES"/>
        </w:rPr>
      </w:pPr>
      <w:r w:rsidRPr="00CC4675">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B46464" w:rsidRPr="00CC4675" w:rsidRDefault="00B46464" w:rsidP="00B46464">
      <w:pPr>
        <w:spacing w:before="120" w:after="120"/>
        <w:ind w:left="720"/>
        <w:contextualSpacing/>
        <w:jc w:val="both"/>
        <w:rPr>
          <w:rFonts w:ascii="Arial" w:hAnsi="Arial" w:cs="Arial"/>
          <w:lang w:eastAsia="es-ES"/>
        </w:rPr>
      </w:pPr>
    </w:p>
    <w:p w:rsidR="00B46464" w:rsidRPr="00CC4675" w:rsidRDefault="00B46464" w:rsidP="00B276D0">
      <w:pPr>
        <w:numPr>
          <w:ilvl w:val="0"/>
          <w:numId w:val="47"/>
        </w:numPr>
        <w:spacing w:before="120" w:after="120"/>
        <w:ind w:left="1134" w:hanging="425"/>
        <w:contextualSpacing/>
        <w:jc w:val="both"/>
        <w:rPr>
          <w:rFonts w:ascii="Arial" w:hAnsi="Arial" w:cs="Arial"/>
          <w:lang w:eastAsia="es-ES"/>
        </w:rPr>
      </w:pPr>
      <w:r w:rsidRPr="00CC4675">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B46464" w:rsidRPr="00CC4675" w:rsidRDefault="00B46464" w:rsidP="00B46464">
      <w:pPr>
        <w:spacing w:before="120" w:after="120"/>
        <w:ind w:left="720"/>
        <w:contextualSpacing/>
        <w:jc w:val="both"/>
        <w:rPr>
          <w:rFonts w:ascii="Arial" w:hAnsi="Arial" w:cs="Arial"/>
          <w:lang w:eastAsia="es-ES"/>
        </w:rPr>
      </w:pPr>
    </w:p>
    <w:p w:rsidR="00B46464" w:rsidRPr="00CC4675" w:rsidRDefault="00B46464" w:rsidP="00B276D0">
      <w:pPr>
        <w:numPr>
          <w:ilvl w:val="0"/>
          <w:numId w:val="47"/>
        </w:numPr>
        <w:spacing w:before="120" w:after="120"/>
        <w:ind w:left="1134" w:hanging="425"/>
        <w:contextualSpacing/>
        <w:jc w:val="both"/>
        <w:rPr>
          <w:rFonts w:ascii="Arial" w:hAnsi="Arial" w:cs="Arial"/>
          <w:lang w:eastAsia="es-ES"/>
        </w:rPr>
      </w:pPr>
      <w:r w:rsidRPr="00CC4675">
        <w:rPr>
          <w:rFonts w:ascii="Arial" w:hAnsi="Arial" w:cs="Arial"/>
          <w:lang w:eastAsia="es-ES"/>
        </w:rPr>
        <w:t>Los sueldos pagados a los trabajadores deben obedecer como mínimo, a lo establecido en la Ley Aplicable.</w:t>
      </w:r>
    </w:p>
    <w:p w:rsidR="00B46464" w:rsidRPr="00CC4675" w:rsidRDefault="00B46464" w:rsidP="00B46464">
      <w:pPr>
        <w:spacing w:before="120" w:after="120"/>
        <w:ind w:left="720"/>
        <w:contextualSpacing/>
        <w:jc w:val="both"/>
        <w:rPr>
          <w:rFonts w:ascii="Arial" w:hAnsi="Arial" w:cs="Arial"/>
          <w:lang w:eastAsia="es-ES"/>
        </w:rPr>
      </w:pPr>
      <w:r w:rsidRPr="00CC4675">
        <w:rPr>
          <w:rFonts w:ascii="Arial" w:hAnsi="Arial" w:cs="Arial"/>
          <w:lang w:eastAsia="es-ES"/>
        </w:rPr>
        <w:tab/>
      </w:r>
    </w:p>
    <w:p w:rsidR="00B46464" w:rsidRPr="00CC4675" w:rsidRDefault="00B46464" w:rsidP="00B276D0">
      <w:pPr>
        <w:numPr>
          <w:ilvl w:val="0"/>
          <w:numId w:val="47"/>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Mantener a la </w:t>
      </w:r>
      <w:r w:rsidRPr="00CC4675">
        <w:rPr>
          <w:rFonts w:ascii="Arial" w:hAnsi="Arial" w:cs="Arial"/>
          <w:b/>
          <w:lang w:eastAsia="es-ES"/>
        </w:rPr>
        <w:t>ENTIDAD</w:t>
      </w:r>
      <w:r w:rsidRPr="00CC4675">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B46464" w:rsidRPr="00CC4675" w:rsidRDefault="00B46464" w:rsidP="00B46464">
      <w:pPr>
        <w:spacing w:before="120" w:after="120"/>
        <w:ind w:left="720"/>
        <w:contextualSpacing/>
        <w:jc w:val="both"/>
        <w:rPr>
          <w:rFonts w:ascii="Arial" w:hAnsi="Arial" w:cs="Arial"/>
          <w:lang w:eastAsia="es-ES"/>
        </w:rPr>
      </w:pPr>
    </w:p>
    <w:p w:rsidR="00B46464" w:rsidRPr="00CC4675" w:rsidRDefault="00B46464" w:rsidP="00B46464">
      <w:pPr>
        <w:spacing w:before="120" w:after="120"/>
        <w:contextualSpacing/>
        <w:jc w:val="both"/>
        <w:rPr>
          <w:rFonts w:ascii="Arial" w:hAnsi="Arial" w:cs="Arial"/>
          <w:lang w:eastAsia="es-ES"/>
        </w:rPr>
      </w:pPr>
      <w:r w:rsidRPr="00CC4675">
        <w:rPr>
          <w:rFonts w:ascii="Arial" w:hAnsi="Arial" w:cs="Arial"/>
          <w:lang w:eastAsia="es-ES"/>
        </w:rPr>
        <w:t>Las demás obligaciones y responsabilidades a su cargo que sin estar expresamente mencionadas, emerjan del presente Contrato.</w:t>
      </w:r>
    </w:p>
    <w:p w:rsidR="00B46464" w:rsidRPr="00CC4675" w:rsidRDefault="00B46464" w:rsidP="00B46464">
      <w:pPr>
        <w:spacing w:before="120" w:after="120"/>
        <w:contextualSpacing/>
        <w:jc w:val="both"/>
        <w:rPr>
          <w:rFonts w:ascii="Arial" w:hAnsi="Arial" w:cs="Arial"/>
          <w:lang w:eastAsia="es-ES"/>
        </w:rPr>
      </w:pPr>
    </w:p>
    <w:p w:rsidR="00B46464" w:rsidRPr="00CC4675" w:rsidRDefault="00B46464" w:rsidP="00B46464">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DÉCIMA SÉPTIMA.- (OBLIGACIONES DE LA ENTIDAD)</w:t>
      </w:r>
    </w:p>
    <w:p w:rsidR="00B46464" w:rsidRPr="00CC4675" w:rsidRDefault="00B46464" w:rsidP="00B46464">
      <w:pPr>
        <w:spacing w:before="120" w:after="120"/>
        <w:ind w:left="709" w:hanging="708"/>
        <w:jc w:val="both"/>
        <w:rPr>
          <w:rFonts w:ascii="Arial" w:hAnsi="Arial" w:cs="Arial"/>
          <w:lang w:eastAsia="es-ES"/>
        </w:rPr>
      </w:pPr>
      <w:r w:rsidRPr="00CC4675">
        <w:rPr>
          <w:rFonts w:ascii="Arial" w:hAnsi="Arial" w:cs="Arial"/>
          <w:lang w:eastAsia="es-ES"/>
        </w:rPr>
        <w:t xml:space="preserve">La </w:t>
      </w:r>
      <w:r w:rsidRPr="00CC4675">
        <w:rPr>
          <w:rFonts w:ascii="Arial" w:hAnsi="Arial" w:cs="Arial"/>
          <w:b/>
          <w:lang w:eastAsia="es-ES"/>
        </w:rPr>
        <w:t>ENTIDAD</w:t>
      </w:r>
      <w:r w:rsidRPr="00CC4675">
        <w:rPr>
          <w:rFonts w:ascii="Arial" w:hAnsi="Arial" w:cs="Arial"/>
          <w:lang w:eastAsia="es-ES"/>
        </w:rPr>
        <w:t xml:space="preserve"> se obliga en su sentido más amplio a cumplir con las siguientes obligaciones:</w:t>
      </w:r>
    </w:p>
    <w:p w:rsidR="00B46464" w:rsidRPr="00CC4675" w:rsidRDefault="00B46464" w:rsidP="00B46464">
      <w:pPr>
        <w:spacing w:before="120" w:after="120"/>
        <w:ind w:left="709" w:hanging="709"/>
        <w:jc w:val="both"/>
        <w:rPr>
          <w:rFonts w:ascii="Arial" w:hAnsi="Arial" w:cs="Arial"/>
          <w:lang w:eastAsia="es-ES"/>
        </w:rPr>
      </w:pPr>
      <w:r w:rsidRPr="00CC4675">
        <w:rPr>
          <w:rFonts w:ascii="Arial" w:hAnsi="Arial" w:cs="Arial"/>
          <w:b/>
          <w:lang w:eastAsia="es-ES"/>
        </w:rPr>
        <w:t xml:space="preserve">17.1 </w:t>
      </w:r>
      <w:r w:rsidRPr="00CC4675">
        <w:rPr>
          <w:rFonts w:ascii="Arial" w:hAnsi="Arial" w:cs="Arial"/>
          <w:b/>
          <w:lang w:eastAsia="es-ES"/>
        </w:rPr>
        <w:tab/>
      </w:r>
      <w:r w:rsidRPr="00CC4675">
        <w:rPr>
          <w:rFonts w:ascii="Arial" w:hAnsi="Arial" w:cs="Arial"/>
          <w:lang w:eastAsia="es-ES"/>
        </w:rPr>
        <w:t xml:space="preserve">Notificar al </w:t>
      </w:r>
      <w:r w:rsidRPr="00CC4675">
        <w:rPr>
          <w:rFonts w:ascii="Arial" w:hAnsi="Arial" w:cs="Arial"/>
          <w:b/>
          <w:lang w:eastAsia="es-ES"/>
        </w:rPr>
        <w:t>PROVEEDOR</w:t>
      </w:r>
      <w:r w:rsidRPr="00CC4675">
        <w:rPr>
          <w:rFonts w:ascii="Arial" w:hAnsi="Arial" w:cs="Arial"/>
          <w:lang w:eastAsia="es-ES"/>
        </w:rPr>
        <w:t xml:space="preserve"> los defectos e irregularidades encontradas en la Adquisición, fijando plazos para su corrección.</w:t>
      </w:r>
    </w:p>
    <w:p w:rsidR="00B46464" w:rsidRPr="00CC4675" w:rsidRDefault="00B46464" w:rsidP="00B46464">
      <w:pPr>
        <w:spacing w:before="120" w:after="120"/>
        <w:ind w:left="705" w:hanging="705"/>
        <w:jc w:val="both"/>
        <w:rPr>
          <w:rFonts w:ascii="Arial" w:hAnsi="Arial" w:cs="Arial"/>
          <w:lang w:eastAsia="es-ES"/>
        </w:rPr>
      </w:pPr>
      <w:r w:rsidRPr="00CC4675">
        <w:rPr>
          <w:rFonts w:ascii="Arial" w:hAnsi="Arial" w:cs="Arial"/>
          <w:b/>
          <w:lang w:eastAsia="es-ES"/>
        </w:rPr>
        <w:t>17.2</w:t>
      </w:r>
      <w:r w:rsidRPr="00CC4675">
        <w:rPr>
          <w:rFonts w:ascii="Arial" w:hAnsi="Arial" w:cs="Arial"/>
          <w:lang w:eastAsia="es-ES"/>
        </w:rPr>
        <w:tab/>
        <w:t xml:space="preserve">Proporcionar información y detalle para la Adquisición, comunicando al </w:t>
      </w:r>
      <w:r w:rsidRPr="00CC4675">
        <w:rPr>
          <w:rFonts w:ascii="Arial" w:hAnsi="Arial" w:cs="Arial"/>
          <w:b/>
          <w:lang w:eastAsia="es-ES"/>
        </w:rPr>
        <w:t>PROVEEDOR</w:t>
      </w:r>
      <w:r w:rsidRPr="00CC4675">
        <w:rPr>
          <w:rFonts w:ascii="Arial" w:hAnsi="Arial" w:cs="Arial"/>
          <w:lang w:eastAsia="es-ES"/>
        </w:rPr>
        <w:t xml:space="preserve"> eventuales cambios de normas y horarios de trabajo.</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b/>
          <w:u w:val="single"/>
          <w:lang w:val="es-ES_tradnl" w:eastAsia="es-ES"/>
        </w:rPr>
        <w:t>DÉCIMA OCTAVA.- (INTRANSFERIBILIDAD DEL CONTRATO)</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PROVEEDOR</w:t>
      </w:r>
      <w:r w:rsidRPr="00CC4675">
        <w:rPr>
          <w:rFonts w:ascii="Arial" w:hAnsi="Arial" w:cs="Arial"/>
          <w:lang w:val="es-ES_tradnl" w:eastAsia="es-ES"/>
        </w:rPr>
        <w:t xml:space="preserve"> bajo ningún título podrá ceder, transferir, subrogar, total o parcialmente este Contrato.</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CC4675">
        <w:rPr>
          <w:rFonts w:ascii="Arial" w:hAnsi="Arial" w:cs="Arial"/>
          <w:b/>
          <w:lang w:val="es-ES_tradnl" w:eastAsia="es-ES"/>
        </w:rPr>
        <w:t>ENTIDAD</w:t>
      </w:r>
      <w:r w:rsidRPr="00CC4675">
        <w:rPr>
          <w:rFonts w:ascii="Arial" w:hAnsi="Arial" w:cs="Arial"/>
          <w:lang w:val="es-ES_tradnl" w:eastAsia="es-ES"/>
        </w:rPr>
        <w:t>, bajo los mismos términos y condiciones del presente Contrato.</w:t>
      </w:r>
    </w:p>
    <w:p w:rsidR="00B46464" w:rsidRPr="00CC4675" w:rsidRDefault="00B46464" w:rsidP="00B46464">
      <w:pPr>
        <w:spacing w:before="120" w:after="120"/>
        <w:ind w:right="-7"/>
        <w:jc w:val="both"/>
        <w:rPr>
          <w:rFonts w:ascii="Arial" w:hAnsi="Arial" w:cs="Arial"/>
          <w:lang w:val="es-ES_tradnl" w:eastAsia="es-ES"/>
        </w:rPr>
      </w:pPr>
      <w:r w:rsidRPr="00CC4675">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46464" w:rsidRPr="00CC4675" w:rsidRDefault="00B46464" w:rsidP="00B46464">
      <w:pPr>
        <w:spacing w:before="120" w:after="120"/>
        <w:jc w:val="both"/>
        <w:rPr>
          <w:rFonts w:ascii="Arial" w:hAnsi="Arial" w:cs="Arial"/>
          <w:u w:val="single"/>
          <w:lang w:val="es-ES_tradnl" w:eastAsia="es-ES"/>
        </w:rPr>
      </w:pPr>
      <w:r w:rsidRPr="00CC4675">
        <w:rPr>
          <w:rFonts w:ascii="Arial" w:hAnsi="Arial" w:cs="Arial"/>
          <w:b/>
          <w:u w:val="single"/>
          <w:lang w:val="es-ES_tradnl" w:eastAsia="es-ES"/>
        </w:rPr>
        <w:t xml:space="preserve">DÉCIMA NOVENA.- (IMPUESTOS Y TRIBUTOS) </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C4675">
        <w:rPr>
          <w:rFonts w:ascii="Arial" w:hAnsi="Arial" w:cs="Arial"/>
          <w:b/>
          <w:lang w:val="es-ES_tradnl" w:eastAsia="es-ES"/>
        </w:rPr>
        <w:t>PROVEEDOR</w:t>
      </w:r>
      <w:r w:rsidRPr="00CC4675">
        <w:rPr>
          <w:rFonts w:ascii="Arial" w:hAnsi="Arial" w:cs="Arial"/>
          <w:lang w:val="es-ES_tradnl" w:eastAsia="es-ES"/>
        </w:rPr>
        <w:t xml:space="preserve"> conforme a lo previsto en la Ley Aplicable, sin derecho a reembolso. </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lastRenderedPageBreak/>
        <w:t xml:space="preserve">La </w:t>
      </w:r>
      <w:r w:rsidRPr="00CC4675">
        <w:rPr>
          <w:rFonts w:ascii="Arial" w:hAnsi="Arial" w:cs="Arial"/>
          <w:b/>
          <w:lang w:val="es-ES_tradnl" w:eastAsia="es-ES"/>
        </w:rPr>
        <w:t>ENTIDAD</w:t>
      </w:r>
      <w:r w:rsidRPr="00CC4675">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PROVEEDOR</w:t>
      </w:r>
      <w:r w:rsidRPr="00CC4675">
        <w:rPr>
          <w:rFonts w:ascii="Arial" w:hAnsi="Arial" w:cs="Arial"/>
          <w:lang w:val="es-ES_tradnl" w:eastAsia="es-ES"/>
        </w:rPr>
        <w:t xml:space="preserve"> declara haber considerado en su propuesta los impuestos y/o tributos que tengan incidencia en la </w:t>
      </w:r>
      <w:r w:rsidRPr="00CC4675">
        <w:rPr>
          <w:rFonts w:ascii="Arial" w:hAnsi="Arial" w:cs="Arial"/>
          <w:lang w:eastAsia="es-ES"/>
        </w:rPr>
        <w:t>Adquisición</w:t>
      </w:r>
      <w:r w:rsidRPr="00CC4675">
        <w:rPr>
          <w:rFonts w:ascii="Arial" w:hAnsi="Arial" w:cs="Arial"/>
          <w:lang w:val="es-ES_tradnl" w:eastAsia="es-ES"/>
        </w:rPr>
        <w:t>, no correspondiendo ningún reclamo debido a error en la evaluación, ni solicitar una revisión del precio contractual.</w:t>
      </w:r>
    </w:p>
    <w:p w:rsidR="00B46464" w:rsidRPr="00CC4675" w:rsidRDefault="00B46464" w:rsidP="00B46464">
      <w:pPr>
        <w:spacing w:before="120" w:after="120"/>
        <w:jc w:val="both"/>
        <w:rPr>
          <w:rFonts w:ascii="Arial" w:hAnsi="Arial" w:cs="Arial"/>
          <w:u w:val="single"/>
          <w:lang w:val="es-ES_tradnl" w:eastAsia="es-ES"/>
        </w:rPr>
      </w:pPr>
      <w:r w:rsidRPr="00CC4675">
        <w:rPr>
          <w:rFonts w:ascii="Arial" w:hAnsi="Arial" w:cs="Arial"/>
          <w:b/>
          <w:u w:val="single"/>
          <w:lang w:val="es-ES_tradnl" w:eastAsia="es-ES"/>
        </w:rPr>
        <w:t>VIGÉSIMA.- (SUBCONTRATOS)</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PROVEEDOR</w:t>
      </w:r>
      <w:r w:rsidRPr="00CC4675">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CC4675">
        <w:rPr>
          <w:rFonts w:ascii="Arial" w:hAnsi="Arial" w:cs="Arial"/>
          <w:b/>
          <w:lang w:val="es-ES_tradnl" w:eastAsia="es-ES"/>
        </w:rPr>
        <w:t>PROVEEDOR</w:t>
      </w:r>
      <w:r w:rsidRPr="00CC4675">
        <w:rPr>
          <w:rFonts w:ascii="Arial" w:hAnsi="Arial" w:cs="Arial"/>
          <w:lang w:val="es-ES_tradnl" w:eastAsia="es-ES"/>
        </w:rPr>
        <w:t xml:space="preserve"> del cumplimiento de todas sus obligaciones y responsabilidades contraídas en el presente Contrato.</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 xml:space="preserve">Las subcontrataciones que realice el </w:t>
      </w:r>
      <w:r w:rsidRPr="00CC4675">
        <w:rPr>
          <w:rFonts w:ascii="Arial" w:hAnsi="Arial" w:cs="Arial"/>
          <w:b/>
          <w:lang w:val="es-ES_tradnl" w:eastAsia="es-ES"/>
        </w:rPr>
        <w:t>PROVEEDOR</w:t>
      </w:r>
      <w:r w:rsidRPr="00CC4675">
        <w:rPr>
          <w:rFonts w:ascii="Arial" w:hAnsi="Arial" w:cs="Arial"/>
          <w:lang w:val="es-ES_tradnl" w:eastAsia="es-ES"/>
        </w:rPr>
        <w:t xml:space="preserve"> de ninguna manera incidirán en el precio ofertado y aceptado por ambas Partes en el presente Contrato.</w:t>
      </w:r>
    </w:p>
    <w:p w:rsidR="00B46464" w:rsidRPr="00CC4675" w:rsidRDefault="00B46464" w:rsidP="00B46464">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VIGÉSIMA PRIMERA.- (CONFIDENCIALIDAD)</w:t>
      </w:r>
    </w:p>
    <w:p w:rsidR="00B46464" w:rsidRPr="00CC4675" w:rsidRDefault="00B46464" w:rsidP="00B46464">
      <w:pPr>
        <w:shd w:val="clear" w:color="auto" w:fill="FFFFFF"/>
        <w:tabs>
          <w:tab w:val="left" w:pos="426"/>
        </w:tabs>
        <w:spacing w:before="120" w:after="120"/>
        <w:ind w:right="-6"/>
        <w:contextualSpacing/>
        <w:jc w:val="both"/>
        <w:rPr>
          <w:rFonts w:ascii="Arial" w:hAnsi="Arial" w:cs="Arial"/>
          <w:lang w:val="es-BO"/>
        </w:rPr>
      </w:pPr>
      <w:r w:rsidRPr="00CC4675">
        <w:rPr>
          <w:rFonts w:ascii="Arial" w:hAnsi="Arial" w:cs="Arial"/>
          <w:lang w:val="es-BO"/>
        </w:rPr>
        <w:t xml:space="preserve">El </w:t>
      </w:r>
      <w:r w:rsidRPr="00CC4675">
        <w:rPr>
          <w:rFonts w:ascii="Arial" w:hAnsi="Arial" w:cs="Arial"/>
          <w:b/>
          <w:bCs/>
          <w:lang w:val="es-BO"/>
        </w:rPr>
        <w:t>PROVEEDOR</w:t>
      </w:r>
      <w:r w:rsidRPr="00CC467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46464" w:rsidRPr="00CC4675" w:rsidRDefault="00B46464" w:rsidP="00B46464">
      <w:pPr>
        <w:shd w:val="clear" w:color="auto" w:fill="FFFFFF"/>
        <w:tabs>
          <w:tab w:val="left" w:pos="426"/>
        </w:tabs>
        <w:spacing w:before="120" w:after="120"/>
        <w:ind w:right="-6"/>
        <w:contextualSpacing/>
        <w:jc w:val="both"/>
        <w:rPr>
          <w:rFonts w:ascii="Arial" w:hAnsi="Arial" w:cs="Arial"/>
          <w:lang w:val="es-BO"/>
        </w:rPr>
      </w:pPr>
    </w:p>
    <w:p w:rsidR="00B46464" w:rsidRPr="00CC4675" w:rsidRDefault="00B46464" w:rsidP="00B46464">
      <w:pPr>
        <w:shd w:val="clear" w:color="auto" w:fill="FFFFFF"/>
        <w:tabs>
          <w:tab w:val="left" w:pos="426"/>
        </w:tabs>
        <w:spacing w:before="120" w:after="120"/>
        <w:ind w:right="-6"/>
        <w:contextualSpacing/>
        <w:jc w:val="both"/>
        <w:rPr>
          <w:rFonts w:ascii="Arial" w:hAnsi="Arial" w:cs="Arial"/>
          <w:lang w:val="es-BO"/>
        </w:rPr>
      </w:pPr>
      <w:r w:rsidRPr="00CC4675">
        <w:rPr>
          <w:rFonts w:ascii="Arial" w:hAnsi="Arial" w:cs="Arial"/>
          <w:lang w:val="es-BO"/>
        </w:rPr>
        <w:t xml:space="preserve">Las obligaciones que el </w:t>
      </w:r>
      <w:r w:rsidRPr="00CC4675">
        <w:rPr>
          <w:rFonts w:ascii="Arial" w:hAnsi="Arial" w:cs="Arial"/>
          <w:b/>
          <w:lang w:val="es-BO"/>
        </w:rPr>
        <w:t>PROVEEDOR</w:t>
      </w:r>
      <w:r w:rsidRPr="00CC4675">
        <w:rPr>
          <w:rFonts w:ascii="Arial" w:hAnsi="Arial" w:cs="Arial"/>
          <w:lang w:val="es-BO"/>
        </w:rPr>
        <w:t xml:space="preserve"> asume bajo este Contrato con relación a la confidencialidad, subsistirán una vez finalizado el Contrato.</w:t>
      </w:r>
    </w:p>
    <w:p w:rsidR="00B46464" w:rsidRPr="00CC4675" w:rsidRDefault="00B46464" w:rsidP="00B46464">
      <w:pPr>
        <w:spacing w:before="120" w:after="120"/>
        <w:contextualSpacing/>
        <w:jc w:val="both"/>
        <w:rPr>
          <w:rFonts w:ascii="Arial" w:hAnsi="Arial" w:cs="Arial"/>
          <w:lang w:val="es-BO"/>
        </w:rPr>
      </w:pPr>
    </w:p>
    <w:p w:rsidR="00B46464" w:rsidRPr="00CC4675" w:rsidRDefault="00B46464" w:rsidP="00B46464">
      <w:pPr>
        <w:shd w:val="clear" w:color="auto" w:fill="FFFFFF"/>
        <w:tabs>
          <w:tab w:val="left" w:pos="426"/>
        </w:tabs>
        <w:spacing w:before="120" w:after="120"/>
        <w:ind w:right="-6"/>
        <w:contextualSpacing/>
        <w:jc w:val="both"/>
        <w:rPr>
          <w:rFonts w:ascii="Arial" w:hAnsi="Arial" w:cs="Arial"/>
          <w:lang w:val="es-BO"/>
        </w:rPr>
      </w:pPr>
      <w:r w:rsidRPr="00CC4675">
        <w:rPr>
          <w:rFonts w:ascii="Arial" w:hAnsi="Arial" w:cs="Arial"/>
          <w:lang w:val="es-BO"/>
        </w:rPr>
        <w:t xml:space="preserve">A la terminación del presente Contrato, por resolución o por su cumplimiento, el </w:t>
      </w:r>
      <w:r w:rsidRPr="00CC4675">
        <w:rPr>
          <w:rFonts w:ascii="Arial" w:hAnsi="Arial" w:cs="Arial"/>
          <w:b/>
          <w:lang w:val="es-BO"/>
        </w:rPr>
        <w:t xml:space="preserve">PROVEEDOR </w:t>
      </w:r>
      <w:r w:rsidRPr="00CC4675">
        <w:rPr>
          <w:rFonts w:ascii="Arial" w:hAnsi="Arial" w:cs="Arial"/>
          <w:lang w:val="es-BO"/>
        </w:rPr>
        <w:t xml:space="preserve">está en la obligación de entregar de manera inmediata a la </w:t>
      </w:r>
      <w:r w:rsidRPr="00CC4675">
        <w:rPr>
          <w:rFonts w:ascii="Arial" w:hAnsi="Arial" w:cs="Arial"/>
          <w:b/>
          <w:lang w:val="es-BO"/>
        </w:rPr>
        <w:t>ENTIDAD</w:t>
      </w:r>
      <w:r w:rsidRPr="00CC4675">
        <w:rPr>
          <w:rFonts w:ascii="Arial" w:hAnsi="Arial" w:cs="Arial"/>
          <w:lang w:val="es-BO"/>
        </w:rPr>
        <w:t xml:space="preserve"> todos los documentos, notas, datos, información, y otros que hubiera entrado en posesión del </w:t>
      </w:r>
      <w:r w:rsidRPr="00CC4675">
        <w:rPr>
          <w:rFonts w:ascii="Arial" w:hAnsi="Arial" w:cs="Arial"/>
          <w:b/>
          <w:lang w:val="es-BO"/>
        </w:rPr>
        <w:t>PROVEEDOR</w:t>
      </w:r>
      <w:r w:rsidRPr="00CC4675">
        <w:rPr>
          <w:rFonts w:ascii="Arial" w:hAnsi="Arial" w:cs="Arial"/>
          <w:lang w:val="es-BO"/>
        </w:rPr>
        <w:t xml:space="preserve"> en virtud a la ejecución del presente Contrato, no pudiendo retener el </w:t>
      </w:r>
      <w:r w:rsidRPr="00CC4675">
        <w:rPr>
          <w:rFonts w:ascii="Arial" w:hAnsi="Arial" w:cs="Arial"/>
          <w:b/>
          <w:lang w:val="es-BO"/>
        </w:rPr>
        <w:t>PROVEEDOR</w:t>
      </w:r>
      <w:r w:rsidRPr="00CC4675">
        <w:rPr>
          <w:rFonts w:ascii="Arial" w:hAnsi="Arial" w:cs="Arial"/>
          <w:lang w:val="es-BO"/>
        </w:rPr>
        <w:t xml:space="preserve"> ninguna copia de los mismos, ya sean en papel o en formato electrónico o digital.</w:t>
      </w:r>
    </w:p>
    <w:p w:rsidR="00B46464" w:rsidRPr="00CC4675" w:rsidRDefault="00B46464" w:rsidP="00B46464">
      <w:pPr>
        <w:shd w:val="clear" w:color="auto" w:fill="FFFFFF"/>
        <w:tabs>
          <w:tab w:val="left" w:pos="426"/>
        </w:tabs>
        <w:spacing w:before="120" w:after="120"/>
        <w:ind w:right="-6"/>
        <w:contextualSpacing/>
        <w:jc w:val="both"/>
        <w:rPr>
          <w:rFonts w:ascii="Arial" w:hAnsi="Arial" w:cs="Arial"/>
          <w:lang w:val="es-BO"/>
        </w:rPr>
      </w:pPr>
    </w:p>
    <w:p w:rsidR="00B46464" w:rsidRPr="00CC4675" w:rsidRDefault="00B46464" w:rsidP="00B46464">
      <w:pPr>
        <w:shd w:val="clear" w:color="auto" w:fill="FFFFFF"/>
        <w:tabs>
          <w:tab w:val="left" w:pos="426"/>
        </w:tabs>
        <w:spacing w:before="120" w:after="120"/>
        <w:ind w:right="-6"/>
        <w:contextualSpacing/>
        <w:jc w:val="both"/>
        <w:rPr>
          <w:rFonts w:ascii="Arial" w:hAnsi="Arial" w:cs="Arial"/>
          <w:lang w:val="es-BO"/>
        </w:rPr>
      </w:pPr>
      <w:r w:rsidRPr="00CC4675">
        <w:rPr>
          <w:rFonts w:ascii="Arial" w:hAnsi="Arial" w:cs="Arial"/>
          <w:lang w:val="es-BO"/>
        </w:rPr>
        <w:t>El incumplimiento de la obligación de confidencialidad importara:</w:t>
      </w:r>
    </w:p>
    <w:p w:rsidR="00B46464" w:rsidRPr="00CC4675" w:rsidRDefault="00B46464" w:rsidP="00B276D0">
      <w:pPr>
        <w:numPr>
          <w:ilvl w:val="0"/>
          <w:numId w:val="49"/>
        </w:numPr>
        <w:shd w:val="clear" w:color="auto" w:fill="FFFFFF"/>
        <w:tabs>
          <w:tab w:val="left" w:pos="426"/>
        </w:tabs>
        <w:spacing w:before="120" w:after="120"/>
        <w:ind w:right="-6"/>
        <w:contextualSpacing/>
        <w:jc w:val="both"/>
        <w:rPr>
          <w:rFonts w:ascii="Arial" w:hAnsi="Arial" w:cs="Arial"/>
          <w:lang w:val="es-BO"/>
        </w:rPr>
      </w:pPr>
      <w:r w:rsidRPr="00CC4675">
        <w:rPr>
          <w:rFonts w:ascii="Arial" w:hAnsi="Arial" w:cs="Arial"/>
          <w:lang w:val="es-BO"/>
        </w:rPr>
        <w:t>La adopción de medidas judiciales y sanciones de acuerdo a normas pertinentes.</w:t>
      </w:r>
    </w:p>
    <w:p w:rsidR="00B46464" w:rsidRPr="00CC4675" w:rsidRDefault="00B46464" w:rsidP="00B276D0">
      <w:pPr>
        <w:numPr>
          <w:ilvl w:val="0"/>
          <w:numId w:val="49"/>
        </w:numPr>
        <w:shd w:val="clear" w:color="auto" w:fill="FFFFFF"/>
        <w:tabs>
          <w:tab w:val="left" w:pos="426"/>
        </w:tabs>
        <w:spacing w:before="120" w:after="120"/>
        <w:ind w:right="-6"/>
        <w:jc w:val="both"/>
        <w:rPr>
          <w:rFonts w:ascii="Arial" w:hAnsi="Arial" w:cs="Arial"/>
          <w:lang w:val="es-BO"/>
        </w:rPr>
      </w:pPr>
      <w:r w:rsidRPr="00CC4675">
        <w:rPr>
          <w:rFonts w:ascii="Arial" w:hAnsi="Arial" w:cs="Arial"/>
          <w:lang w:val="es-BO"/>
        </w:rPr>
        <w:t>Responsabilidad por pérdida y daños.</w:t>
      </w:r>
    </w:p>
    <w:p w:rsidR="00B46464" w:rsidRPr="00CC4675" w:rsidRDefault="00B46464" w:rsidP="00B46464">
      <w:pPr>
        <w:spacing w:before="120" w:after="120"/>
        <w:jc w:val="both"/>
        <w:rPr>
          <w:rFonts w:ascii="Arial" w:hAnsi="Arial" w:cs="Arial"/>
          <w:u w:val="single"/>
          <w:lang w:val="es-ES_tradnl" w:eastAsia="es-ES"/>
        </w:rPr>
      </w:pPr>
      <w:r w:rsidRPr="00CC4675">
        <w:rPr>
          <w:rFonts w:ascii="Arial" w:hAnsi="Arial" w:cs="Arial"/>
          <w:b/>
          <w:u w:val="single"/>
          <w:lang w:val="es-ES_tradnl" w:eastAsia="es-ES"/>
        </w:rPr>
        <w:t>VIGÉSIMA SEGUNDA.- (CAUSAS DE FUERZA MAYOR Y/O CASO FORTUITO)</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 xml:space="preserve">Con el fin de exceptuar al </w:t>
      </w:r>
      <w:r w:rsidRPr="00CC4675">
        <w:rPr>
          <w:rFonts w:ascii="Arial" w:hAnsi="Arial" w:cs="Arial"/>
          <w:b/>
          <w:lang w:val="es-ES_tradnl" w:eastAsia="es-ES"/>
        </w:rPr>
        <w:t xml:space="preserve">PROVEEDOR </w:t>
      </w:r>
      <w:r w:rsidRPr="00CC4675">
        <w:rPr>
          <w:rFonts w:ascii="Arial" w:hAnsi="Arial" w:cs="Arial"/>
          <w:lang w:val="es-ES_tradnl" w:eastAsia="es-ES"/>
        </w:rPr>
        <w:t xml:space="preserve">de determinadas responsabilidades por mora durante la vigencia del presente Contrato, la </w:t>
      </w:r>
      <w:r w:rsidRPr="00CC4675">
        <w:rPr>
          <w:rFonts w:ascii="Arial" w:hAnsi="Arial" w:cs="Arial"/>
          <w:b/>
          <w:lang w:val="es-ES_tradnl" w:eastAsia="es-ES"/>
        </w:rPr>
        <w:t>ENTIDAD</w:t>
      </w:r>
      <w:r w:rsidRPr="00CC4675">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46464" w:rsidRPr="00CC4675" w:rsidRDefault="00B46464" w:rsidP="00B46464">
      <w:pPr>
        <w:spacing w:before="120" w:after="120"/>
        <w:ind w:left="567" w:hanging="567"/>
        <w:jc w:val="both"/>
        <w:rPr>
          <w:rFonts w:ascii="Arial" w:hAnsi="Arial" w:cs="Arial"/>
          <w:b/>
          <w:lang w:val="es-ES_tradnl" w:eastAsia="es-ES"/>
        </w:rPr>
      </w:pPr>
      <w:r w:rsidRPr="00CC4675">
        <w:rPr>
          <w:rFonts w:ascii="Arial" w:hAnsi="Arial" w:cs="Arial"/>
          <w:b/>
          <w:lang w:val="es-ES_tradnl" w:eastAsia="es-ES"/>
        </w:rPr>
        <w:lastRenderedPageBreak/>
        <w:t>22.1   Condiciones de Validez:</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46464" w:rsidRPr="00CC4675" w:rsidRDefault="00B46464" w:rsidP="00B276D0">
      <w:pPr>
        <w:numPr>
          <w:ilvl w:val="0"/>
          <w:numId w:val="45"/>
        </w:numPr>
        <w:spacing w:before="120" w:after="120"/>
        <w:ind w:left="1134" w:hanging="283"/>
        <w:jc w:val="both"/>
        <w:rPr>
          <w:rFonts w:ascii="Arial" w:hAnsi="Arial" w:cs="Arial"/>
          <w:lang w:val="es-ES_tradnl" w:eastAsia="es-ES"/>
        </w:rPr>
      </w:pPr>
      <w:r w:rsidRPr="00CC4675">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CC4675">
        <w:rPr>
          <w:rFonts w:ascii="Arial" w:hAnsi="Arial" w:cs="Arial"/>
          <w:b/>
          <w:lang w:val="es-ES_tradnl" w:eastAsia="es-ES"/>
        </w:rPr>
        <w:t>PROVEEDOR</w:t>
      </w:r>
      <w:r w:rsidRPr="00CC4675">
        <w:rPr>
          <w:rFonts w:ascii="Arial" w:hAnsi="Arial" w:cs="Arial"/>
          <w:lang w:val="es-ES_tradnl" w:eastAsia="es-ES"/>
        </w:rPr>
        <w:t>, será aplicable también a cualquier subcontratista.</w:t>
      </w:r>
    </w:p>
    <w:p w:rsidR="00B46464" w:rsidRPr="00CC4675" w:rsidRDefault="00B46464" w:rsidP="00B276D0">
      <w:pPr>
        <w:numPr>
          <w:ilvl w:val="0"/>
          <w:numId w:val="45"/>
        </w:numPr>
        <w:spacing w:before="120" w:after="120"/>
        <w:ind w:left="1134" w:hanging="283"/>
        <w:contextualSpacing/>
        <w:jc w:val="both"/>
        <w:rPr>
          <w:rFonts w:ascii="Arial" w:hAnsi="Arial" w:cs="Arial"/>
          <w:lang w:val="es-ES_tradnl" w:eastAsia="es-ES"/>
        </w:rPr>
      </w:pPr>
      <w:r w:rsidRPr="00CC4675">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CC4675">
        <w:rPr>
          <w:rFonts w:ascii="Arial" w:hAnsi="Arial" w:cs="Arial"/>
          <w:lang w:val="es-ES_tradnl" w:eastAsia="es-ES"/>
        </w:rPr>
        <w:tab/>
      </w:r>
    </w:p>
    <w:p w:rsidR="00B46464" w:rsidRPr="00CC4675" w:rsidRDefault="00B46464" w:rsidP="00B46464">
      <w:pPr>
        <w:spacing w:before="120" w:after="120"/>
        <w:ind w:left="851"/>
        <w:contextualSpacing/>
        <w:jc w:val="both"/>
        <w:rPr>
          <w:rFonts w:ascii="Arial" w:hAnsi="Arial" w:cs="Arial"/>
          <w:lang w:val="es-ES_tradnl" w:eastAsia="es-ES"/>
        </w:rPr>
      </w:pPr>
    </w:p>
    <w:p w:rsidR="00B46464" w:rsidRPr="00CC4675" w:rsidRDefault="00B46464" w:rsidP="00B276D0">
      <w:pPr>
        <w:numPr>
          <w:ilvl w:val="0"/>
          <w:numId w:val="45"/>
        </w:numPr>
        <w:spacing w:before="120" w:after="120"/>
        <w:ind w:left="1134" w:hanging="283"/>
        <w:contextualSpacing/>
        <w:jc w:val="both"/>
        <w:rPr>
          <w:rFonts w:ascii="Arial" w:hAnsi="Arial" w:cs="Arial"/>
          <w:lang w:val="es-ES_tradnl" w:eastAsia="es-ES"/>
        </w:rPr>
      </w:pPr>
      <w:r w:rsidRPr="00CC4675">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CC4675">
        <w:rPr>
          <w:rFonts w:ascii="Arial" w:hAnsi="Arial" w:cs="Arial"/>
          <w:lang w:eastAsia="es-ES"/>
        </w:rPr>
        <w:t>Adquisición</w:t>
      </w:r>
      <w:r w:rsidRPr="00CC4675">
        <w:rPr>
          <w:rFonts w:ascii="Arial" w:hAnsi="Arial" w:cs="Arial"/>
          <w:lang w:val="es-ES_tradnl" w:eastAsia="es-ES"/>
        </w:rPr>
        <w:t>y limitar el daño a la misma.</w:t>
      </w:r>
    </w:p>
    <w:p w:rsidR="00B46464" w:rsidRPr="00CC4675" w:rsidRDefault="00B46464" w:rsidP="00B46464">
      <w:pPr>
        <w:spacing w:before="120" w:after="120"/>
        <w:contextualSpacing/>
        <w:jc w:val="both"/>
        <w:rPr>
          <w:rFonts w:ascii="Arial" w:hAnsi="Arial" w:cs="Arial"/>
          <w:lang w:val="es-ES_tradnl" w:eastAsia="es-ES"/>
        </w:rPr>
      </w:pP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 xml:space="preserve">Previo cumplimiento por parte del </w:t>
      </w:r>
      <w:r w:rsidRPr="00CC4675">
        <w:rPr>
          <w:rFonts w:ascii="Arial" w:hAnsi="Arial" w:cs="Arial"/>
          <w:b/>
          <w:lang w:val="es-ES_tradnl" w:eastAsia="es-ES"/>
        </w:rPr>
        <w:t>PROVEEDOR</w:t>
      </w:r>
      <w:r w:rsidRPr="00CC4675">
        <w:rPr>
          <w:rFonts w:ascii="Arial" w:hAnsi="Arial" w:cs="Arial"/>
          <w:lang w:val="es-ES_tradnl" w:eastAsia="es-ES"/>
        </w:rPr>
        <w:t xml:space="preserve"> de lo establecido precedentemente dentro de los 2 (dos) días hábiles la </w:t>
      </w:r>
      <w:r w:rsidRPr="00CC4675">
        <w:rPr>
          <w:rFonts w:ascii="Arial" w:hAnsi="Arial" w:cs="Arial"/>
          <w:b/>
          <w:lang w:val="es-ES_tradnl" w:eastAsia="es-ES"/>
        </w:rPr>
        <w:t>ENTIDAD</w:t>
      </w:r>
      <w:r w:rsidRPr="00CC4675">
        <w:rPr>
          <w:rFonts w:ascii="Arial" w:hAnsi="Arial" w:cs="Arial"/>
          <w:lang w:val="es-ES_tradnl" w:eastAsia="es-ES"/>
        </w:rPr>
        <w:t xml:space="preserve"> debe aprobar la existencia del impedimento, sin el cual, de ninguna manera y por ningún motivo podrá solicitar luego a la </w:t>
      </w:r>
      <w:r w:rsidRPr="00CC4675">
        <w:rPr>
          <w:rFonts w:ascii="Arial" w:hAnsi="Arial" w:cs="Arial"/>
          <w:b/>
          <w:lang w:val="es-ES_tradnl" w:eastAsia="es-ES"/>
        </w:rPr>
        <w:t>ENTIDAD</w:t>
      </w:r>
      <w:r w:rsidRPr="00CC4675">
        <w:rPr>
          <w:rFonts w:ascii="Arial" w:hAnsi="Arial" w:cs="Arial"/>
          <w:lang w:val="es-ES_tradnl" w:eastAsia="es-ES"/>
        </w:rPr>
        <w:t xml:space="preserve"> por escrito la ampliación del plazo del Contrato y/o pago de multas.</w:t>
      </w:r>
    </w:p>
    <w:p w:rsidR="00B46464" w:rsidRPr="00CC4675" w:rsidRDefault="00B46464" w:rsidP="00B46464">
      <w:pPr>
        <w:spacing w:before="120" w:after="120"/>
        <w:ind w:left="567" w:hanging="567"/>
        <w:jc w:val="both"/>
        <w:rPr>
          <w:rFonts w:ascii="Arial" w:hAnsi="Arial" w:cs="Arial"/>
          <w:b/>
          <w:lang w:val="es-ES_tradnl" w:eastAsia="es-ES"/>
        </w:rPr>
      </w:pPr>
      <w:r w:rsidRPr="00CC4675">
        <w:rPr>
          <w:rFonts w:ascii="Arial" w:hAnsi="Arial" w:cs="Arial"/>
          <w:b/>
          <w:lang w:val="es-ES_tradnl" w:eastAsia="es-ES"/>
        </w:rPr>
        <w:t>22.2   Cumplimiento ininterrumpido:</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 xml:space="preserve">Cuando ocurra una fuerza mayor o caso fortuito, el </w:t>
      </w:r>
      <w:r w:rsidRPr="00CC4675">
        <w:rPr>
          <w:rFonts w:ascii="Arial" w:hAnsi="Arial" w:cs="Arial"/>
          <w:b/>
          <w:lang w:val="es-ES_tradnl" w:eastAsia="es-ES"/>
        </w:rPr>
        <w:t xml:space="preserve">PROVEEDOR </w:t>
      </w:r>
      <w:r w:rsidRPr="00CC4675">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CC4675">
        <w:rPr>
          <w:rFonts w:ascii="Arial" w:hAnsi="Arial" w:cs="Arial"/>
          <w:lang w:eastAsia="es-ES"/>
        </w:rPr>
        <w:t>Adquisición</w:t>
      </w:r>
      <w:r w:rsidRPr="00CC4675">
        <w:rPr>
          <w:rFonts w:ascii="Arial" w:hAnsi="Arial" w:cs="Arial"/>
          <w:lang w:val="es-ES_tradnl" w:eastAsia="es-ES"/>
        </w:rPr>
        <w:t xml:space="preserve"> de la manera que lo solicite la </w:t>
      </w:r>
      <w:r w:rsidRPr="00CC4675">
        <w:rPr>
          <w:rFonts w:ascii="Arial" w:hAnsi="Arial" w:cs="Arial"/>
          <w:b/>
          <w:lang w:val="es-ES_tradnl" w:eastAsia="es-ES"/>
        </w:rPr>
        <w:t>ENTIDAD</w:t>
      </w:r>
      <w:r w:rsidRPr="00CC4675">
        <w:rPr>
          <w:rFonts w:ascii="Arial" w:hAnsi="Arial" w:cs="Arial"/>
          <w:lang w:val="es-ES_tradnl" w:eastAsia="es-ES"/>
        </w:rPr>
        <w:t xml:space="preserve">. </w:t>
      </w:r>
    </w:p>
    <w:p w:rsidR="00B46464" w:rsidRPr="00CC4675" w:rsidRDefault="00B46464" w:rsidP="00B46464">
      <w:pPr>
        <w:spacing w:before="120" w:after="120"/>
        <w:ind w:left="567" w:hanging="567"/>
        <w:jc w:val="both"/>
        <w:rPr>
          <w:rFonts w:ascii="Arial" w:hAnsi="Arial" w:cs="Arial"/>
          <w:b/>
          <w:lang w:val="es-ES_tradnl" w:eastAsia="es-ES"/>
        </w:rPr>
      </w:pPr>
      <w:r w:rsidRPr="00CC4675">
        <w:rPr>
          <w:rFonts w:ascii="Arial" w:hAnsi="Arial" w:cs="Arial"/>
          <w:b/>
          <w:lang w:val="es-ES_tradnl" w:eastAsia="es-ES"/>
        </w:rPr>
        <w:t>22.3   Prórrogas:</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B46464" w:rsidRPr="00CC4675" w:rsidRDefault="00B46464" w:rsidP="00B46464">
      <w:pPr>
        <w:autoSpaceDE w:val="0"/>
        <w:autoSpaceDN w:val="0"/>
        <w:spacing w:before="120" w:after="120"/>
        <w:jc w:val="both"/>
        <w:rPr>
          <w:rFonts w:ascii="Arial" w:hAnsi="Arial" w:cs="Arial"/>
          <w:lang w:val="es-ES_tradnl" w:eastAsia="es-ES"/>
        </w:rPr>
      </w:pPr>
      <w:r w:rsidRPr="00CC4675">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B46464" w:rsidRPr="00CC4675" w:rsidRDefault="00B46464" w:rsidP="00B46464">
      <w:pPr>
        <w:spacing w:before="120" w:after="120"/>
        <w:jc w:val="both"/>
        <w:rPr>
          <w:rFonts w:ascii="Arial" w:hAnsi="Arial" w:cs="Arial"/>
          <w:lang w:eastAsia="es-ES"/>
        </w:rPr>
      </w:pPr>
      <w:r w:rsidRPr="00CC4675">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B46464" w:rsidRPr="00CC4675" w:rsidRDefault="00B46464" w:rsidP="00B46464">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VIGÉSIMA TERCERA.- (TERMINACIÓN DEL CONTRATO)</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El presente Contrato concluirá por una de las siguientes causas:</w:t>
      </w:r>
    </w:p>
    <w:p w:rsidR="00B46464" w:rsidRPr="00CC4675" w:rsidRDefault="00B46464" w:rsidP="00B46464">
      <w:pPr>
        <w:tabs>
          <w:tab w:val="left" w:pos="851"/>
        </w:tabs>
        <w:spacing w:before="120" w:after="120"/>
        <w:ind w:left="851" w:hanging="851"/>
        <w:jc w:val="both"/>
        <w:rPr>
          <w:rFonts w:ascii="Arial" w:hAnsi="Arial" w:cs="Arial"/>
          <w:b/>
          <w:lang w:val="es-ES_tradnl" w:eastAsia="es-ES"/>
        </w:rPr>
      </w:pPr>
      <w:r w:rsidRPr="00CC4675">
        <w:rPr>
          <w:rFonts w:ascii="Arial" w:hAnsi="Arial" w:cs="Arial"/>
          <w:b/>
          <w:lang w:val="es-ES_tradnl" w:eastAsia="es-ES"/>
        </w:rPr>
        <w:t xml:space="preserve">23.1   </w:t>
      </w:r>
      <w:r w:rsidRPr="00CC4675">
        <w:rPr>
          <w:rFonts w:ascii="Arial" w:hAnsi="Arial" w:cs="Arial"/>
          <w:b/>
          <w:lang w:val="es-ES_tradnl" w:eastAsia="es-ES"/>
        </w:rPr>
        <w:tab/>
        <w:t xml:space="preserve">Por Cumplimiento del Contrato: </w:t>
      </w:r>
    </w:p>
    <w:p w:rsidR="00B46464" w:rsidRPr="00CC4675" w:rsidRDefault="00B46464" w:rsidP="00B46464">
      <w:pPr>
        <w:tabs>
          <w:tab w:val="left" w:pos="851"/>
        </w:tabs>
        <w:spacing w:before="120" w:after="120"/>
        <w:ind w:left="851" w:hanging="851"/>
        <w:jc w:val="both"/>
        <w:rPr>
          <w:rFonts w:ascii="Arial" w:hAnsi="Arial" w:cs="Arial"/>
          <w:lang w:val="es-ES_tradnl" w:eastAsia="es-ES"/>
        </w:rPr>
      </w:pPr>
      <w:r w:rsidRPr="00CC4675">
        <w:rPr>
          <w:rFonts w:ascii="Arial" w:hAnsi="Arial" w:cs="Arial"/>
          <w:b/>
          <w:lang w:val="es-ES_tradnl" w:eastAsia="es-ES"/>
        </w:rPr>
        <w:tab/>
      </w:r>
      <w:r w:rsidRPr="00CC4675">
        <w:rPr>
          <w:rFonts w:ascii="Arial" w:hAnsi="Arial" w:cs="Arial"/>
          <w:lang w:val="es-ES_tradnl" w:eastAsia="es-ES"/>
        </w:rPr>
        <w:t xml:space="preserve">De forma normal, tanto la </w:t>
      </w:r>
      <w:r w:rsidRPr="00CC4675">
        <w:rPr>
          <w:rFonts w:ascii="Arial" w:hAnsi="Arial" w:cs="Arial"/>
          <w:b/>
          <w:lang w:val="es-ES_tradnl" w:eastAsia="es-ES"/>
        </w:rPr>
        <w:t xml:space="preserve">ENTIDAD </w:t>
      </w:r>
      <w:r w:rsidRPr="00CC4675">
        <w:rPr>
          <w:rFonts w:ascii="Arial" w:hAnsi="Arial" w:cs="Arial"/>
          <w:lang w:val="es-ES_tradnl" w:eastAsia="es-ES"/>
        </w:rPr>
        <w:t xml:space="preserve">como el </w:t>
      </w:r>
      <w:r w:rsidRPr="00CC4675">
        <w:rPr>
          <w:rFonts w:ascii="Arial" w:hAnsi="Arial" w:cs="Arial"/>
          <w:b/>
          <w:lang w:val="es-ES_tradnl" w:eastAsia="es-ES"/>
        </w:rPr>
        <w:t xml:space="preserve">PROVEEDOR </w:t>
      </w:r>
      <w:r w:rsidRPr="00CC4675">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B46464" w:rsidRPr="00CC4675" w:rsidRDefault="00B46464" w:rsidP="00B46464">
      <w:pPr>
        <w:tabs>
          <w:tab w:val="left" w:pos="851"/>
        </w:tabs>
        <w:spacing w:before="120" w:after="120"/>
        <w:ind w:left="851" w:hanging="851"/>
        <w:jc w:val="both"/>
        <w:rPr>
          <w:rFonts w:ascii="Arial" w:hAnsi="Arial" w:cs="Arial"/>
          <w:b/>
          <w:lang w:val="es-ES_tradnl" w:eastAsia="es-ES"/>
        </w:rPr>
      </w:pPr>
      <w:r w:rsidRPr="00CC4675">
        <w:rPr>
          <w:rFonts w:ascii="Arial" w:hAnsi="Arial" w:cs="Arial"/>
          <w:b/>
          <w:lang w:val="es-ES_tradnl" w:eastAsia="es-ES"/>
        </w:rPr>
        <w:t xml:space="preserve">23.2    </w:t>
      </w:r>
      <w:r w:rsidRPr="00CC4675">
        <w:rPr>
          <w:rFonts w:ascii="Arial" w:hAnsi="Arial" w:cs="Arial"/>
          <w:b/>
          <w:lang w:val="es-ES_tradnl" w:eastAsia="es-ES"/>
        </w:rPr>
        <w:tab/>
        <w:t xml:space="preserve">Por Resolución del Contrato: </w:t>
      </w:r>
    </w:p>
    <w:p w:rsidR="00B46464" w:rsidRPr="00CC4675" w:rsidRDefault="00B46464" w:rsidP="00B46464">
      <w:pPr>
        <w:tabs>
          <w:tab w:val="left" w:pos="851"/>
        </w:tabs>
        <w:spacing w:before="120" w:after="120"/>
        <w:ind w:left="851" w:hanging="851"/>
        <w:jc w:val="both"/>
        <w:rPr>
          <w:rFonts w:ascii="Arial" w:hAnsi="Arial" w:cs="Arial"/>
          <w:lang w:val="es-ES_tradnl" w:eastAsia="es-ES"/>
        </w:rPr>
      </w:pPr>
      <w:r w:rsidRPr="00CC4675">
        <w:rPr>
          <w:rFonts w:ascii="Arial" w:hAnsi="Arial" w:cs="Arial"/>
          <w:b/>
          <w:lang w:val="es-ES_tradnl" w:eastAsia="es-ES"/>
        </w:rPr>
        <w:tab/>
      </w:r>
      <w:r w:rsidRPr="00CC4675">
        <w:rPr>
          <w:rFonts w:ascii="Arial" w:hAnsi="Arial" w:cs="Arial"/>
          <w:lang w:val="es-ES_tradnl" w:eastAsia="es-ES"/>
        </w:rPr>
        <w:t xml:space="preserve">Sise diera el caso y como una forma excepcional de terminar el Contrato, a los efectos legales correspondientes, la </w:t>
      </w:r>
      <w:r w:rsidRPr="00CC4675">
        <w:rPr>
          <w:rFonts w:ascii="Arial" w:hAnsi="Arial" w:cs="Arial"/>
          <w:b/>
          <w:lang w:val="es-ES_tradnl" w:eastAsia="es-ES"/>
        </w:rPr>
        <w:t xml:space="preserve">ENTIDAD </w:t>
      </w:r>
      <w:r w:rsidRPr="00CC4675">
        <w:rPr>
          <w:rFonts w:ascii="Arial" w:hAnsi="Arial" w:cs="Arial"/>
          <w:lang w:val="es-ES_tradnl" w:eastAsia="es-ES"/>
        </w:rPr>
        <w:t xml:space="preserve">y el </w:t>
      </w:r>
      <w:r w:rsidRPr="00CC4675">
        <w:rPr>
          <w:rFonts w:ascii="Arial" w:hAnsi="Arial" w:cs="Arial"/>
          <w:b/>
          <w:lang w:val="es-ES_tradnl" w:eastAsia="es-ES"/>
        </w:rPr>
        <w:t xml:space="preserve">PROVEEDOR </w:t>
      </w:r>
      <w:r w:rsidRPr="00CC4675">
        <w:rPr>
          <w:rFonts w:ascii="Arial" w:hAnsi="Arial" w:cs="Arial"/>
          <w:lang w:val="es-ES_tradnl" w:eastAsia="es-ES"/>
        </w:rPr>
        <w:t>acuerdan las siguientes causales para procesar la resolución del Contrato:</w:t>
      </w:r>
    </w:p>
    <w:p w:rsidR="00B46464" w:rsidRPr="00CC4675" w:rsidRDefault="00B46464" w:rsidP="00B46464">
      <w:pPr>
        <w:spacing w:before="120" w:after="120"/>
        <w:ind w:left="2124" w:hanging="1273"/>
        <w:jc w:val="both"/>
        <w:rPr>
          <w:rFonts w:ascii="Arial" w:hAnsi="Arial" w:cs="Arial"/>
          <w:b/>
          <w:lang w:val="es-ES_tradnl" w:eastAsia="es-ES"/>
        </w:rPr>
      </w:pPr>
      <w:r w:rsidRPr="00CC4675">
        <w:rPr>
          <w:rFonts w:ascii="Arial" w:hAnsi="Arial" w:cs="Arial"/>
          <w:b/>
          <w:lang w:val="es-ES_tradnl" w:eastAsia="es-ES"/>
        </w:rPr>
        <w:lastRenderedPageBreak/>
        <w:t xml:space="preserve">23.2.1 </w:t>
      </w:r>
      <w:r w:rsidRPr="00CC4675">
        <w:rPr>
          <w:rFonts w:ascii="Arial" w:hAnsi="Arial" w:cs="Arial"/>
          <w:b/>
          <w:lang w:val="es-ES_tradnl" w:eastAsia="es-ES"/>
        </w:rPr>
        <w:tab/>
        <w:t>Resolución a requerimiento de la ENTIDAD, por causales atribuibles al PROVEEDOR.</w:t>
      </w:r>
    </w:p>
    <w:p w:rsidR="00B46464" w:rsidRPr="00CC4675" w:rsidRDefault="00B46464" w:rsidP="00B46464">
      <w:pPr>
        <w:spacing w:before="120" w:after="120"/>
        <w:ind w:left="2124"/>
        <w:jc w:val="both"/>
        <w:rPr>
          <w:rFonts w:ascii="Arial" w:hAnsi="Arial" w:cs="Arial"/>
          <w:lang w:val="es-ES_tradnl" w:eastAsia="es-ES"/>
        </w:rPr>
      </w:pPr>
      <w:r w:rsidRPr="00CC4675">
        <w:rPr>
          <w:rFonts w:ascii="Arial" w:hAnsi="Arial" w:cs="Arial"/>
          <w:lang w:val="es-ES_tradnl" w:eastAsia="es-ES"/>
        </w:rPr>
        <w:t xml:space="preserve">La </w:t>
      </w:r>
      <w:r w:rsidRPr="00CC4675">
        <w:rPr>
          <w:rFonts w:ascii="Arial" w:hAnsi="Arial" w:cs="Arial"/>
          <w:b/>
          <w:lang w:val="es-ES_tradnl" w:eastAsia="es-ES"/>
        </w:rPr>
        <w:t xml:space="preserve">ENTIDAD, </w:t>
      </w:r>
      <w:r w:rsidRPr="00CC4675">
        <w:rPr>
          <w:rFonts w:ascii="Arial" w:hAnsi="Arial" w:cs="Arial"/>
          <w:lang w:val="es-ES_tradnl" w:eastAsia="es-ES"/>
        </w:rPr>
        <w:t>podrá proceder al trámite de resolución del Contrato, en los siguientes casos:</w:t>
      </w:r>
    </w:p>
    <w:p w:rsidR="00B46464" w:rsidRPr="00CC4675" w:rsidRDefault="00B46464" w:rsidP="00B276D0">
      <w:pPr>
        <w:numPr>
          <w:ilvl w:val="0"/>
          <w:numId w:val="44"/>
        </w:numPr>
        <w:tabs>
          <w:tab w:val="num" w:pos="2427"/>
        </w:tabs>
        <w:spacing w:before="120" w:after="120"/>
        <w:ind w:left="2427" w:hanging="303"/>
        <w:jc w:val="both"/>
        <w:rPr>
          <w:rFonts w:ascii="Arial" w:hAnsi="Arial" w:cs="Arial"/>
          <w:b/>
          <w:lang w:val="es-ES_tradnl" w:eastAsia="es-ES"/>
        </w:rPr>
      </w:pPr>
      <w:r w:rsidRPr="00CC4675">
        <w:rPr>
          <w:rFonts w:ascii="Arial" w:hAnsi="Arial" w:cs="Arial"/>
          <w:lang w:val="es-ES_tradnl" w:eastAsia="es-ES"/>
        </w:rPr>
        <w:t xml:space="preserve">Por incumplimiento del Contrato por parte del </w:t>
      </w:r>
      <w:r w:rsidRPr="00CC4675">
        <w:rPr>
          <w:rFonts w:ascii="Arial" w:hAnsi="Arial" w:cs="Arial"/>
          <w:b/>
          <w:lang w:val="es-ES_tradnl" w:eastAsia="es-ES"/>
        </w:rPr>
        <w:t>PROVEEDOR.</w:t>
      </w:r>
    </w:p>
    <w:p w:rsidR="00B46464" w:rsidRPr="00CC4675" w:rsidRDefault="00B46464" w:rsidP="00B276D0">
      <w:pPr>
        <w:numPr>
          <w:ilvl w:val="0"/>
          <w:numId w:val="44"/>
        </w:numPr>
        <w:tabs>
          <w:tab w:val="num" w:pos="2427"/>
        </w:tabs>
        <w:spacing w:before="120" w:after="120"/>
        <w:ind w:left="2427" w:hanging="303"/>
        <w:jc w:val="both"/>
        <w:rPr>
          <w:rFonts w:ascii="Arial" w:hAnsi="Arial" w:cs="Arial"/>
          <w:lang w:val="es-ES_tradnl" w:eastAsia="es-ES"/>
        </w:rPr>
      </w:pPr>
      <w:r w:rsidRPr="00CC4675">
        <w:rPr>
          <w:rFonts w:ascii="Arial" w:hAnsi="Arial" w:cs="Arial"/>
          <w:lang w:val="es-ES_tradnl" w:eastAsia="es-ES"/>
        </w:rPr>
        <w:t xml:space="preserve">Por disolución del </w:t>
      </w:r>
      <w:r w:rsidRPr="00CC4675">
        <w:rPr>
          <w:rFonts w:ascii="Arial" w:hAnsi="Arial" w:cs="Arial"/>
          <w:b/>
          <w:lang w:val="es-ES_tradnl" w:eastAsia="es-ES"/>
        </w:rPr>
        <w:t xml:space="preserve">PROVEEDOR. </w:t>
      </w:r>
    </w:p>
    <w:p w:rsidR="00B46464" w:rsidRPr="00CC4675" w:rsidRDefault="00B46464" w:rsidP="00B276D0">
      <w:pPr>
        <w:numPr>
          <w:ilvl w:val="0"/>
          <w:numId w:val="44"/>
        </w:numPr>
        <w:tabs>
          <w:tab w:val="num" w:pos="2427"/>
        </w:tabs>
        <w:spacing w:before="120" w:after="120"/>
        <w:ind w:left="2427" w:hanging="303"/>
        <w:jc w:val="both"/>
        <w:rPr>
          <w:rFonts w:ascii="Arial" w:hAnsi="Arial" w:cs="Arial"/>
          <w:lang w:val="es-ES_tradnl" w:eastAsia="es-ES"/>
        </w:rPr>
      </w:pPr>
      <w:r w:rsidRPr="00CC4675">
        <w:rPr>
          <w:rFonts w:ascii="Arial" w:hAnsi="Arial" w:cs="Arial"/>
          <w:lang w:val="es-ES_tradnl" w:eastAsia="es-ES"/>
        </w:rPr>
        <w:t xml:space="preserve">Por quiebra declarada del </w:t>
      </w:r>
      <w:r w:rsidRPr="00CC4675">
        <w:rPr>
          <w:rFonts w:ascii="Arial" w:hAnsi="Arial" w:cs="Arial"/>
          <w:b/>
          <w:lang w:val="es-ES_tradnl" w:eastAsia="es-ES"/>
        </w:rPr>
        <w:t>PROVEEDOR.</w:t>
      </w:r>
    </w:p>
    <w:p w:rsidR="00B46464" w:rsidRPr="00CC4675" w:rsidRDefault="00B46464" w:rsidP="00B276D0">
      <w:pPr>
        <w:numPr>
          <w:ilvl w:val="0"/>
          <w:numId w:val="44"/>
        </w:numPr>
        <w:tabs>
          <w:tab w:val="num" w:pos="2427"/>
        </w:tabs>
        <w:spacing w:before="120" w:after="120"/>
        <w:ind w:left="2427" w:hanging="303"/>
        <w:jc w:val="both"/>
        <w:rPr>
          <w:rFonts w:ascii="Arial" w:hAnsi="Arial" w:cs="Arial"/>
          <w:lang w:val="es-ES_tradnl" w:eastAsia="es-ES"/>
        </w:rPr>
      </w:pPr>
      <w:r w:rsidRPr="00CC4675">
        <w:rPr>
          <w:rFonts w:ascii="Arial" w:hAnsi="Arial" w:cs="Arial"/>
          <w:lang w:val="es-ES_tradnl" w:eastAsia="es-ES"/>
        </w:rPr>
        <w:t xml:space="preserve">Por incumplimiento injustificado del plazo de entrega de la Adquisición sin que el </w:t>
      </w:r>
      <w:r w:rsidRPr="00CC4675">
        <w:rPr>
          <w:rFonts w:ascii="Arial" w:hAnsi="Arial" w:cs="Arial"/>
          <w:b/>
          <w:lang w:val="es-ES_tradnl" w:eastAsia="es-ES"/>
        </w:rPr>
        <w:t xml:space="preserve">PROVEEDOR </w:t>
      </w:r>
      <w:r w:rsidRPr="00CC4675">
        <w:rPr>
          <w:rFonts w:ascii="Arial" w:hAnsi="Arial" w:cs="Arial"/>
          <w:lang w:val="es-ES_tradnl" w:eastAsia="es-ES"/>
        </w:rPr>
        <w:t>adopte medidas necesarias y oportunas para recuperar su demora y asegurar la conclusión de la entrega dentro del plazo vigente.</w:t>
      </w:r>
    </w:p>
    <w:p w:rsidR="00B46464" w:rsidRPr="00CC4675" w:rsidRDefault="00B46464" w:rsidP="00B276D0">
      <w:pPr>
        <w:numPr>
          <w:ilvl w:val="0"/>
          <w:numId w:val="44"/>
        </w:numPr>
        <w:tabs>
          <w:tab w:val="num" w:pos="2427"/>
        </w:tabs>
        <w:spacing w:before="120" w:after="120"/>
        <w:ind w:left="2427" w:hanging="303"/>
        <w:jc w:val="both"/>
        <w:rPr>
          <w:rFonts w:ascii="Arial" w:hAnsi="Arial" w:cs="Arial"/>
          <w:lang w:val="es-ES_tradnl" w:eastAsia="es-ES"/>
        </w:rPr>
      </w:pPr>
      <w:r w:rsidRPr="00CC4675">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B46464" w:rsidRPr="00CC4675" w:rsidRDefault="00B46464" w:rsidP="00B276D0">
      <w:pPr>
        <w:numPr>
          <w:ilvl w:val="0"/>
          <w:numId w:val="44"/>
        </w:numPr>
        <w:tabs>
          <w:tab w:val="num" w:pos="2427"/>
        </w:tabs>
        <w:spacing w:before="120" w:after="120"/>
        <w:ind w:left="2427" w:hanging="303"/>
        <w:jc w:val="both"/>
        <w:rPr>
          <w:rFonts w:ascii="Arial" w:hAnsi="Arial" w:cs="Arial"/>
          <w:lang w:val="es-ES_tradnl" w:eastAsia="es-ES"/>
        </w:rPr>
      </w:pPr>
      <w:r w:rsidRPr="00CC4675">
        <w:rPr>
          <w:rFonts w:ascii="Arial" w:hAnsi="Arial" w:cs="Arial"/>
          <w:lang w:val="es-ES_tradnl" w:eastAsia="es-ES"/>
        </w:rPr>
        <w:t>Por motivos de fuerza mayor o caso fortuito.</w:t>
      </w:r>
    </w:p>
    <w:p w:rsidR="00B46464" w:rsidRPr="00CC4675" w:rsidRDefault="00B46464" w:rsidP="00B276D0">
      <w:pPr>
        <w:numPr>
          <w:ilvl w:val="0"/>
          <w:numId w:val="44"/>
        </w:numPr>
        <w:tabs>
          <w:tab w:val="num" w:pos="2427"/>
        </w:tabs>
        <w:spacing w:before="120" w:after="120"/>
        <w:ind w:left="2427" w:hanging="303"/>
        <w:jc w:val="both"/>
        <w:rPr>
          <w:rFonts w:ascii="Arial" w:hAnsi="Arial" w:cs="Arial"/>
          <w:lang w:val="es-ES_tradnl" w:eastAsia="es-ES"/>
        </w:rPr>
      </w:pPr>
      <w:r w:rsidRPr="00CC4675">
        <w:rPr>
          <w:rFonts w:ascii="Arial" w:hAnsi="Arial" w:cs="Arial"/>
          <w:lang w:val="es-ES_tradnl" w:eastAsia="es-ES"/>
        </w:rPr>
        <w:t xml:space="preserve">Por incumplimiento de la cláusula (Anticorrupción). </w:t>
      </w:r>
    </w:p>
    <w:p w:rsidR="00B46464" w:rsidRPr="00CC4675" w:rsidRDefault="00B46464" w:rsidP="00B46464">
      <w:pPr>
        <w:tabs>
          <w:tab w:val="left" w:pos="851"/>
        </w:tabs>
        <w:spacing w:before="120" w:after="120"/>
        <w:ind w:left="2127" w:hanging="2127"/>
        <w:jc w:val="both"/>
        <w:rPr>
          <w:rFonts w:ascii="Arial" w:hAnsi="Arial" w:cs="Arial"/>
          <w:b/>
          <w:lang w:val="es-ES_tradnl" w:eastAsia="es-ES"/>
        </w:rPr>
      </w:pPr>
      <w:r w:rsidRPr="00CC4675">
        <w:rPr>
          <w:rFonts w:ascii="Arial" w:hAnsi="Arial" w:cs="Arial"/>
          <w:b/>
          <w:lang w:val="es-ES_tradnl" w:eastAsia="es-ES"/>
        </w:rPr>
        <w:tab/>
        <w:t xml:space="preserve">23.2.2   </w:t>
      </w:r>
      <w:r w:rsidRPr="00CC4675">
        <w:rPr>
          <w:rFonts w:ascii="Arial" w:hAnsi="Arial" w:cs="Arial"/>
          <w:b/>
          <w:lang w:val="es-ES_tradnl" w:eastAsia="es-ES"/>
        </w:rPr>
        <w:tab/>
        <w:t>Resolución a requerimiento del PROVEEDOR, por causales atribuibles a la ENTIDAD.</w:t>
      </w:r>
    </w:p>
    <w:p w:rsidR="00B46464" w:rsidRPr="00CC4675" w:rsidRDefault="00B46464" w:rsidP="00B46464">
      <w:pPr>
        <w:spacing w:before="120" w:after="120"/>
        <w:ind w:left="2127"/>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 xml:space="preserve">PROVEEDOR </w:t>
      </w:r>
      <w:r w:rsidRPr="00CC4675">
        <w:rPr>
          <w:rFonts w:ascii="Arial" w:hAnsi="Arial" w:cs="Arial"/>
          <w:lang w:val="es-ES_tradnl" w:eastAsia="es-ES"/>
        </w:rPr>
        <w:t>podrá proceder al trámite de resolución del Contrato, en los siguientes casos:</w:t>
      </w:r>
    </w:p>
    <w:p w:rsidR="00B46464" w:rsidRPr="00CC4675" w:rsidRDefault="00B46464" w:rsidP="00B276D0">
      <w:pPr>
        <w:numPr>
          <w:ilvl w:val="0"/>
          <w:numId w:val="50"/>
        </w:numPr>
        <w:spacing w:before="120" w:after="120"/>
        <w:contextualSpacing/>
        <w:jc w:val="both"/>
        <w:rPr>
          <w:rFonts w:ascii="Arial" w:hAnsi="Arial" w:cs="Arial"/>
          <w:lang w:val="es-ES_tradnl" w:eastAsia="es-ES"/>
        </w:rPr>
      </w:pPr>
      <w:r w:rsidRPr="00CC4675">
        <w:rPr>
          <w:rFonts w:ascii="Arial" w:hAnsi="Arial" w:cs="Arial"/>
          <w:lang w:val="es-ES_tradnl" w:eastAsia="es-ES"/>
        </w:rPr>
        <w:t xml:space="preserve">Por instrucciones injustificadas emanadas de la </w:t>
      </w:r>
      <w:r w:rsidRPr="00CC4675">
        <w:rPr>
          <w:rFonts w:ascii="Arial" w:hAnsi="Arial" w:cs="Arial"/>
          <w:b/>
          <w:lang w:val="es-ES_tradnl" w:eastAsia="es-ES"/>
        </w:rPr>
        <w:t>ENTIDAD</w:t>
      </w:r>
      <w:r w:rsidRPr="00CC4675">
        <w:rPr>
          <w:rFonts w:ascii="Arial" w:hAnsi="Arial" w:cs="Arial"/>
          <w:lang w:val="es-ES_tradnl" w:eastAsia="es-ES"/>
        </w:rPr>
        <w:t xml:space="preserve"> para la suspensión de la </w:t>
      </w:r>
      <w:r w:rsidRPr="00CC4675">
        <w:rPr>
          <w:rFonts w:ascii="Arial" w:hAnsi="Arial" w:cs="Arial"/>
          <w:lang w:eastAsia="es-ES"/>
        </w:rPr>
        <w:t>Adquisición</w:t>
      </w:r>
      <w:r w:rsidRPr="00CC4675">
        <w:rPr>
          <w:rFonts w:ascii="Arial" w:hAnsi="Arial" w:cs="Arial"/>
          <w:lang w:val="es-ES_tradnl" w:eastAsia="es-ES"/>
        </w:rPr>
        <w:t xml:space="preserve"> por más de treinta (30) días calendario.</w:t>
      </w:r>
    </w:p>
    <w:p w:rsidR="00B46464" w:rsidRPr="00CC4675" w:rsidRDefault="00B46464" w:rsidP="00B46464">
      <w:pPr>
        <w:spacing w:before="120" w:after="120"/>
        <w:ind w:left="2484"/>
        <w:contextualSpacing/>
        <w:jc w:val="both"/>
        <w:rPr>
          <w:rFonts w:ascii="Arial" w:hAnsi="Arial" w:cs="Arial"/>
          <w:lang w:val="es-ES_tradnl" w:eastAsia="es-ES"/>
        </w:rPr>
      </w:pPr>
    </w:p>
    <w:p w:rsidR="00B46464" w:rsidRPr="00CC4675" w:rsidRDefault="00B46464" w:rsidP="00B276D0">
      <w:pPr>
        <w:numPr>
          <w:ilvl w:val="0"/>
          <w:numId w:val="50"/>
        </w:numPr>
        <w:spacing w:before="120" w:after="120"/>
        <w:jc w:val="both"/>
        <w:rPr>
          <w:rFonts w:ascii="Arial" w:hAnsi="Arial" w:cs="Arial"/>
          <w:b/>
          <w:lang w:val="es-ES_tradnl" w:eastAsia="es-ES"/>
        </w:rPr>
      </w:pPr>
      <w:r w:rsidRPr="00CC4675">
        <w:rPr>
          <w:rFonts w:ascii="Arial" w:hAnsi="Arial" w:cs="Arial"/>
          <w:lang w:val="es-ES_tradnl" w:eastAsia="es-ES"/>
        </w:rPr>
        <w:t xml:space="preserve">Si apartándose de los términos del Contrato, la </w:t>
      </w:r>
      <w:r w:rsidRPr="00CC4675">
        <w:rPr>
          <w:rFonts w:ascii="Arial" w:hAnsi="Arial" w:cs="Arial"/>
          <w:b/>
          <w:lang w:val="es-ES_tradnl" w:eastAsia="es-ES"/>
        </w:rPr>
        <w:t xml:space="preserve">ENTIDAD </w:t>
      </w:r>
      <w:r w:rsidRPr="00CC4675">
        <w:rPr>
          <w:rFonts w:ascii="Arial" w:hAnsi="Arial" w:cs="Arial"/>
          <w:lang w:val="es-ES_tradnl" w:eastAsia="es-ES"/>
        </w:rPr>
        <w:t>pretende efectuar aumento o disminución en las cantidades de la Adquisición, sin la emisión del Contrato modificatorio correspondiente.</w:t>
      </w:r>
    </w:p>
    <w:p w:rsidR="00B46464" w:rsidRPr="00CC4675" w:rsidRDefault="00B46464" w:rsidP="00B46464">
      <w:pPr>
        <w:spacing w:before="120" w:after="120"/>
        <w:ind w:left="1996" w:hanging="1145"/>
        <w:jc w:val="both"/>
        <w:rPr>
          <w:rFonts w:ascii="Arial" w:hAnsi="Arial" w:cs="Arial"/>
          <w:color w:val="000000"/>
          <w:lang w:eastAsia="es-ES"/>
        </w:rPr>
      </w:pPr>
      <w:r w:rsidRPr="00CC4675">
        <w:rPr>
          <w:rFonts w:ascii="Arial" w:hAnsi="Arial" w:cs="Arial"/>
          <w:b/>
          <w:color w:val="000000"/>
          <w:lang w:eastAsia="es-ES"/>
        </w:rPr>
        <w:t>23.2.3</w:t>
      </w:r>
      <w:r w:rsidRPr="00CC4675">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46464" w:rsidRPr="00CC4675" w:rsidRDefault="00B46464" w:rsidP="00B46464">
      <w:pPr>
        <w:spacing w:before="120" w:after="120"/>
        <w:ind w:left="1996" w:hanging="1145"/>
        <w:contextualSpacing/>
        <w:jc w:val="both"/>
        <w:rPr>
          <w:rFonts w:ascii="Arial" w:hAnsi="Arial" w:cs="Arial"/>
          <w:color w:val="000000"/>
          <w:lang w:eastAsia="es-ES"/>
        </w:rPr>
      </w:pPr>
    </w:p>
    <w:p w:rsidR="00B46464" w:rsidRPr="00CC4675" w:rsidRDefault="00B46464" w:rsidP="00B46464">
      <w:pPr>
        <w:spacing w:before="120" w:after="120"/>
        <w:ind w:left="1996" w:hanging="1145"/>
        <w:contextualSpacing/>
        <w:jc w:val="both"/>
        <w:rPr>
          <w:rFonts w:ascii="Arial" w:hAnsi="Arial" w:cs="Arial"/>
          <w:color w:val="000000"/>
          <w:lang w:eastAsia="es-ES"/>
        </w:rPr>
      </w:pPr>
      <w:r w:rsidRPr="00CC4675">
        <w:rPr>
          <w:rFonts w:ascii="Arial" w:hAnsi="Arial" w:cs="Arial"/>
          <w:b/>
          <w:color w:val="000000"/>
          <w:lang w:eastAsia="es-ES"/>
        </w:rPr>
        <w:t>23.2.4</w:t>
      </w:r>
      <w:r w:rsidRPr="00CC4675">
        <w:rPr>
          <w:rFonts w:ascii="Arial" w:hAnsi="Arial" w:cs="Arial"/>
          <w:b/>
          <w:color w:val="000000"/>
          <w:lang w:eastAsia="es-ES"/>
        </w:rPr>
        <w:tab/>
      </w:r>
      <w:r w:rsidRPr="00CC4675">
        <w:rPr>
          <w:rFonts w:ascii="Arial" w:hAnsi="Arial" w:cs="Arial"/>
          <w:color w:val="000000"/>
          <w:lang w:eastAsia="es-ES"/>
        </w:rPr>
        <w:t xml:space="preserve">La </w:t>
      </w:r>
      <w:r w:rsidRPr="00CC4675">
        <w:rPr>
          <w:rFonts w:ascii="Arial" w:hAnsi="Arial" w:cs="Arial"/>
          <w:b/>
          <w:color w:val="000000"/>
          <w:lang w:eastAsia="es-ES"/>
        </w:rPr>
        <w:t xml:space="preserve">ENTIDAD </w:t>
      </w:r>
      <w:r w:rsidRPr="00CC4675">
        <w:rPr>
          <w:rFonts w:ascii="Arial" w:hAnsi="Arial" w:cs="Arial"/>
          <w:color w:val="000000"/>
          <w:lang w:eastAsia="es-ES"/>
        </w:rPr>
        <w:t xml:space="preserve">en cualquier momento podrá resolver de manera unilateral </w:t>
      </w:r>
      <w:r w:rsidRPr="00CC4675">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C4675">
        <w:rPr>
          <w:rFonts w:ascii="Arial" w:hAnsi="Arial" w:cs="Arial"/>
          <w:b/>
          <w:lang w:eastAsia="es-ES"/>
        </w:rPr>
        <w:t>PROVEEDOR</w:t>
      </w:r>
      <w:r w:rsidRPr="00CC4675">
        <w:rPr>
          <w:rFonts w:ascii="Arial" w:hAnsi="Arial" w:cs="Arial"/>
          <w:lang w:eastAsia="es-ES"/>
        </w:rPr>
        <w:t>,sin lugar a ningún tipo de resarcimiento por parte de la</w:t>
      </w:r>
      <w:r w:rsidRPr="00CC4675">
        <w:rPr>
          <w:rFonts w:ascii="Arial" w:hAnsi="Arial" w:cs="Arial"/>
          <w:b/>
          <w:lang w:eastAsia="es-ES"/>
        </w:rPr>
        <w:t xml:space="preserve"> ENTIDAD a </w:t>
      </w:r>
      <w:r w:rsidRPr="00CC4675">
        <w:rPr>
          <w:rFonts w:ascii="Arial" w:hAnsi="Arial" w:cs="Arial"/>
          <w:lang w:eastAsia="es-ES"/>
        </w:rPr>
        <w:t>favor del</w:t>
      </w:r>
      <w:r w:rsidRPr="00CC4675">
        <w:rPr>
          <w:rFonts w:ascii="Arial" w:hAnsi="Arial" w:cs="Arial"/>
          <w:b/>
          <w:lang w:eastAsia="es-ES"/>
        </w:rPr>
        <w:t xml:space="preserve"> PROVEEDOR.</w:t>
      </w:r>
    </w:p>
    <w:p w:rsidR="00B46464" w:rsidRPr="00CC4675" w:rsidRDefault="00B46464" w:rsidP="00B46464">
      <w:pPr>
        <w:spacing w:before="120" w:after="120"/>
        <w:ind w:left="1996" w:hanging="1145"/>
        <w:contextualSpacing/>
        <w:jc w:val="both"/>
        <w:rPr>
          <w:rFonts w:ascii="Arial" w:hAnsi="Arial" w:cs="Arial"/>
          <w:lang w:eastAsia="es-ES"/>
        </w:rPr>
      </w:pPr>
    </w:p>
    <w:p w:rsidR="00B46464" w:rsidRPr="00CC4675" w:rsidRDefault="00B46464" w:rsidP="00B276D0">
      <w:pPr>
        <w:numPr>
          <w:ilvl w:val="2"/>
          <w:numId w:val="52"/>
        </w:numPr>
        <w:tabs>
          <w:tab w:val="left" w:pos="1985"/>
        </w:tabs>
        <w:spacing w:before="120" w:after="120"/>
        <w:ind w:firstLine="131"/>
        <w:contextualSpacing/>
        <w:jc w:val="both"/>
        <w:rPr>
          <w:rFonts w:ascii="Arial" w:hAnsi="Arial" w:cs="Arial"/>
          <w:lang w:val="es-ES_tradnl" w:eastAsia="es-ES"/>
        </w:rPr>
      </w:pPr>
      <w:r w:rsidRPr="00CC4675">
        <w:rPr>
          <w:rFonts w:ascii="Arial" w:hAnsi="Arial" w:cs="Arial"/>
          <w:b/>
          <w:lang w:val="es-ES_tradnl" w:eastAsia="es-ES"/>
        </w:rPr>
        <w:t xml:space="preserve">Reglas aplicables a la Resolución: </w:t>
      </w:r>
    </w:p>
    <w:p w:rsidR="00B46464" w:rsidRPr="00CC4675" w:rsidRDefault="00B46464" w:rsidP="00B46464">
      <w:pPr>
        <w:spacing w:before="120" w:after="120"/>
        <w:ind w:left="1996"/>
        <w:jc w:val="both"/>
        <w:rPr>
          <w:rFonts w:ascii="Arial" w:hAnsi="Arial" w:cs="Arial"/>
          <w:lang w:val="es-ES_tradnl" w:eastAsia="es-ES"/>
        </w:rPr>
      </w:pPr>
      <w:r w:rsidRPr="00CC4675">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46464" w:rsidRPr="00CC4675" w:rsidRDefault="00B46464" w:rsidP="00B46464">
      <w:pPr>
        <w:spacing w:before="120" w:after="120"/>
        <w:ind w:left="1996"/>
        <w:jc w:val="both"/>
        <w:rPr>
          <w:rFonts w:ascii="Arial" w:hAnsi="Arial" w:cs="Arial"/>
          <w:lang w:val="es-ES_tradnl" w:eastAsia="es-ES"/>
        </w:rPr>
      </w:pPr>
      <w:r w:rsidRPr="00CC4675">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46464" w:rsidRPr="00CC4675" w:rsidRDefault="00B46464" w:rsidP="00B46464">
      <w:pPr>
        <w:spacing w:before="120" w:after="120"/>
        <w:ind w:left="1996"/>
        <w:jc w:val="both"/>
        <w:rPr>
          <w:rFonts w:ascii="Arial" w:hAnsi="Arial" w:cs="Arial"/>
          <w:lang w:val="es-ES_tradnl" w:eastAsia="es-ES"/>
        </w:rPr>
      </w:pPr>
      <w:r w:rsidRPr="00CC4675">
        <w:rPr>
          <w:rFonts w:ascii="Arial" w:hAnsi="Arial" w:cs="Arial"/>
          <w:lang w:val="es-ES_tradnl" w:eastAsia="es-ES"/>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46464" w:rsidRPr="00CC4675" w:rsidRDefault="00B46464" w:rsidP="00B46464">
      <w:pPr>
        <w:spacing w:before="120" w:after="120"/>
        <w:ind w:left="1996"/>
        <w:jc w:val="both"/>
        <w:rPr>
          <w:rFonts w:ascii="Arial" w:hAnsi="Arial" w:cs="Arial"/>
          <w:lang w:val="es-ES_tradnl" w:eastAsia="es-ES"/>
        </w:rPr>
      </w:pPr>
      <w:r w:rsidRPr="00CC4675">
        <w:rPr>
          <w:rFonts w:ascii="Arial" w:hAnsi="Arial" w:cs="Arial"/>
          <w:lang w:val="es-ES_tradnl" w:eastAsia="es-ES"/>
        </w:rPr>
        <w:t xml:space="preserve">En el caso que el monto de la multa por atraso en la entrega alcance al 20% (veinte por ciento) del monto total del Contrato, la </w:t>
      </w:r>
      <w:r w:rsidRPr="00CC4675">
        <w:rPr>
          <w:rFonts w:ascii="Arial" w:hAnsi="Arial" w:cs="Arial"/>
          <w:b/>
          <w:lang w:val="es-ES_tradnl" w:eastAsia="es-ES"/>
        </w:rPr>
        <w:t>ENTIDAD</w:t>
      </w:r>
      <w:r w:rsidRPr="00CC4675">
        <w:rPr>
          <w:rFonts w:ascii="Arial" w:hAnsi="Arial" w:cs="Arial"/>
          <w:lang w:val="es-ES_tradnl" w:eastAsia="es-ES"/>
        </w:rPr>
        <w:t xml:space="preserve"> deberá notificar mediante carta notariada que la resolución de Contrato se ha hecho efectiva. </w:t>
      </w:r>
    </w:p>
    <w:p w:rsidR="00B46464" w:rsidRPr="00CC4675" w:rsidRDefault="00B46464" w:rsidP="00B46464">
      <w:pPr>
        <w:tabs>
          <w:tab w:val="left" w:pos="567"/>
        </w:tabs>
        <w:spacing w:before="120" w:after="120"/>
        <w:ind w:left="1985"/>
        <w:jc w:val="both"/>
        <w:rPr>
          <w:rFonts w:ascii="Arial" w:hAnsi="Arial" w:cs="Arial"/>
          <w:lang w:val="es-ES_tradnl" w:eastAsia="es-ES"/>
        </w:rPr>
      </w:pPr>
      <w:r w:rsidRPr="00CC4675">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C4675">
        <w:rPr>
          <w:rFonts w:ascii="Arial" w:hAnsi="Arial" w:cs="Arial"/>
          <w:color w:val="000000"/>
          <w:lang w:eastAsia="es-ES"/>
        </w:rPr>
        <w:t>incluir los montos a reconocer por las prestaciones ejecutadas por las Partes.</w:t>
      </w:r>
    </w:p>
    <w:p w:rsidR="00B46464" w:rsidRPr="00CC4675" w:rsidRDefault="00B46464" w:rsidP="00B46464">
      <w:pPr>
        <w:tabs>
          <w:tab w:val="left" w:pos="567"/>
        </w:tabs>
        <w:spacing w:before="120" w:after="120"/>
        <w:jc w:val="both"/>
        <w:rPr>
          <w:rFonts w:ascii="Arial" w:hAnsi="Arial" w:cs="Arial"/>
          <w:b/>
          <w:bCs/>
          <w:lang w:eastAsia="es-ES"/>
        </w:rPr>
      </w:pPr>
      <w:r w:rsidRPr="00CC4675">
        <w:rPr>
          <w:rFonts w:ascii="Arial" w:hAnsi="Arial" w:cs="Arial"/>
          <w:lang w:val="es-ES_tradnl" w:eastAsia="es-ES"/>
        </w:rPr>
        <w:t xml:space="preserve">En caso que se proceda a la resolución del Contrato, por razones atribuibles al </w:t>
      </w:r>
      <w:r w:rsidRPr="00CC4675">
        <w:rPr>
          <w:rFonts w:ascii="Arial" w:hAnsi="Arial" w:cs="Arial"/>
          <w:b/>
          <w:lang w:val="es-ES_tradnl" w:eastAsia="es-ES"/>
        </w:rPr>
        <w:t xml:space="preserve">PROVEEDOR, </w:t>
      </w:r>
      <w:r w:rsidRPr="00CC4675">
        <w:rPr>
          <w:rFonts w:ascii="Arial" w:hAnsi="Arial" w:cs="Arial"/>
          <w:lang w:eastAsia="es-ES"/>
        </w:rPr>
        <w:t xml:space="preserve">se consolidara en favor de la </w:t>
      </w:r>
      <w:r w:rsidRPr="00CC4675">
        <w:rPr>
          <w:rFonts w:ascii="Arial" w:hAnsi="Arial" w:cs="Arial"/>
          <w:b/>
          <w:lang w:eastAsia="es-ES"/>
        </w:rPr>
        <w:t>ENTIDAD</w:t>
      </w:r>
      <w:r w:rsidRPr="00CC4675">
        <w:rPr>
          <w:rFonts w:ascii="Arial" w:hAnsi="Arial" w:cs="Arial"/>
          <w:lang w:eastAsia="es-ES"/>
        </w:rPr>
        <w:t xml:space="preserve"> la garantía de cumplimiento de Contrato. Por otro lado también se consolidan a favor de la </w:t>
      </w:r>
      <w:r w:rsidRPr="00CC4675">
        <w:rPr>
          <w:rFonts w:ascii="Arial" w:hAnsi="Arial" w:cs="Arial"/>
          <w:b/>
          <w:lang w:eastAsia="es-ES"/>
        </w:rPr>
        <w:t>ENTIDAD</w:t>
      </w:r>
      <w:r w:rsidRPr="00CC4675">
        <w:rPr>
          <w:rFonts w:ascii="Arial" w:hAnsi="Arial" w:cs="Arial"/>
          <w:lang w:eastAsia="es-ES"/>
        </w:rPr>
        <w:t xml:space="preserve"> las multas o penalidades</w:t>
      </w:r>
      <w:r w:rsidRPr="00CC4675">
        <w:rPr>
          <w:rFonts w:ascii="Arial" w:hAnsi="Arial" w:cs="Arial"/>
          <w:b/>
          <w:bCs/>
          <w:lang w:eastAsia="es-ES"/>
        </w:rPr>
        <w:t>.</w:t>
      </w:r>
    </w:p>
    <w:p w:rsidR="00B46464" w:rsidRPr="00CC4675" w:rsidRDefault="00B46464" w:rsidP="00B46464">
      <w:pPr>
        <w:spacing w:before="120" w:after="120"/>
        <w:jc w:val="both"/>
        <w:rPr>
          <w:rFonts w:ascii="Arial" w:hAnsi="Arial" w:cs="Arial"/>
          <w:b/>
          <w:u w:val="single"/>
          <w:lang w:eastAsia="es-ES"/>
        </w:rPr>
      </w:pPr>
      <w:r w:rsidRPr="00CC4675">
        <w:rPr>
          <w:rFonts w:ascii="Arial" w:hAnsi="Arial" w:cs="Arial"/>
          <w:b/>
          <w:u w:val="single"/>
          <w:lang w:eastAsia="es-ES"/>
        </w:rPr>
        <w:t>VIGÉSIMA CUARTA.- (CIERRE DE CONTRATO)</w:t>
      </w:r>
    </w:p>
    <w:p w:rsidR="00B46464" w:rsidRPr="00CC4675" w:rsidRDefault="00B46464" w:rsidP="00B46464">
      <w:pPr>
        <w:widowControl w:val="0"/>
        <w:spacing w:before="120" w:after="120"/>
        <w:jc w:val="both"/>
        <w:rPr>
          <w:rFonts w:ascii="Arial" w:hAnsi="Arial" w:cs="Arial"/>
          <w:lang w:eastAsia="es-ES"/>
        </w:rPr>
      </w:pPr>
      <w:r w:rsidRPr="00CC4675">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B46464" w:rsidRPr="00CC4675" w:rsidRDefault="00B46464" w:rsidP="00B46464">
      <w:pPr>
        <w:widowControl w:val="0"/>
        <w:spacing w:before="120" w:after="120"/>
        <w:jc w:val="both"/>
        <w:rPr>
          <w:rFonts w:ascii="Arial" w:hAnsi="Arial" w:cs="Arial"/>
          <w:lang w:eastAsia="es-ES"/>
        </w:rPr>
      </w:pPr>
      <w:r w:rsidRPr="00CC4675">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B46464" w:rsidRPr="00CC4675" w:rsidRDefault="00B46464" w:rsidP="00B46464">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 xml:space="preserve">VIGÉSIMA QUINTA.- (SOLUCIÓN DE CONTROVERSIAS) </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46464" w:rsidRPr="00CC4675" w:rsidRDefault="00B46464" w:rsidP="00B46464">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 xml:space="preserve">VIGÉSIMA SEXTA.- (MODIFICACIÓN AL CONTRATO) </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46464" w:rsidRPr="00CC4675" w:rsidRDefault="00B46464" w:rsidP="00B46464">
      <w:pPr>
        <w:spacing w:before="120" w:after="120"/>
        <w:rPr>
          <w:rFonts w:ascii="Arial" w:hAnsi="Arial" w:cs="Arial"/>
          <w:i/>
          <w:u w:val="single"/>
          <w:lang w:val="es-ES_tradnl" w:eastAsia="es-ES"/>
        </w:rPr>
      </w:pPr>
      <w:r w:rsidRPr="00CC4675">
        <w:rPr>
          <w:rFonts w:ascii="Arial" w:hAnsi="Arial" w:cs="Arial"/>
          <w:b/>
          <w:u w:val="single"/>
          <w:lang w:val="es-ES_tradnl" w:eastAsia="es-ES"/>
        </w:rPr>
        <w:t>VIGESIMA SÉPTIMA.- (EMBALAJE)</w:t>
      </w:r>
    </w:p>
    <w:p w:rsidR="00B46464" w:rsidRPr="00CC4675" w:rsidRDefault="00B46464" w:rsidP="00B46464">
      <w:pPr>
        <w:spacing w:before="120" w:after="120"/>
        <w:jc w:val="both"/>
        <w:rPr>
          <w:rFonts w:ascii="Arial" w:hAnsi="Arial" w:cs="Arial"/>
          <w:b/>
          <w:lang w:val="es-ES_tradnl" w:eastAsia="es-ES"/>
        </w:rPr>
      </w:pPr>
      <w:r w:rsidRPr="00CC4675">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CC4675">
        <w:rPr>
          <w:rFonts w:ascii="Arial" w:hAnsi="Arial" w:cs="Arial"/>
          <w:b/>
          <w:lang w:val="es-ES_tradnl" w:eastAsia="es-ES"/>
        </w:rPr>
        <w:t>ENTIDAD.</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El embalaje deberá ser adecuado para resistir su almacenamiento y manipulación brusca.</w:t>
      </w:r>
    </w:p>
    <w:p w:rsidR="00B46464" w:rsidRPr="00CC4675" w:rsidRDefault="00B46464" w:rsidP="00B46464">
      <w:pPr>
        <w:spacing w:after="120"/>
        <w:jc w:val="both"/>
        <w:rPr>
          <w:rFonts w:ascii="Arial" w:hAnsi="Arial" w:cs="Arial"/>
          <w:b/>
          <w:i/>
          <w:u w:val="single"/>
          <w:lang w:val="es-BO" w:eastAsia="es-ES"/>
        </w:rPr>
      </w:pPr>
      <w:r w:rsidRPr="00CC4675">
        <w:rPr>
          <w:rFonts w:ascii="Arial" w:hAnsi="Arial" w:cs="Arial"/>
          <w:b/>
          <w:i/>
          <w:u w:val="single"/>
          <w:lang w:val="es-BO" w:eastAsia="es-ES"/>
        </w:rPr>
        <w:t>INCLUIR LA SIGUIENTE CLÁUSULA EN CASO DE QUE CORRESPONDA:</w:t>
      </w:r>
    </w:p>
    <w:p w:rsidR="00B46464" w:rsidRPr="00CC4675" w:rsidRDefault="00B46464" w:rsidP="00B46464">
      <w:pPr>
        <w:spacing w:after="120"/>
        <w:jc w:val="both"/>
        <w:rPr>
          <w:rFonts w:ascii="Arial" w:hAnsi="Arial" w:cs="Arial"/>
          <w:b/>
          <w:i/>
          <w:u w:val="single"/>
          <w:lang w:val="es-BO" w:eastAsia="es-ES"/>
        </w:rPr>
      </w:pPr>
      <w:r w:rsidRPr="00CC4675">
        <w:rPr>
          <w:rFonts w:ascii="Arial" w:hAnsi="Arial" w:cs="Arial"/>
          <w:b/>
          <w:i/>
          <w:u w:val="single"/>
          <w:lang w:val="es-BO" w:eastAsia="es-ES"/>
        </w:rPr>
        <w:t>(PROTOCOLIZACIÓN DEL CONTRATO)</w:t>
      </w:r>
    </w:p>
    <w:p w:rsidR="00B46464" w:rsidRPr="00CC4675" w:rsidRDefault="00B46464" w:rsidP="00B46464">
      <w:pPr>
        <w:spacing w:after="120"/>
        <w:jc w:val="both"/>
        <w:rPr>
          <w:rFonts w:ascii="Arial" w:hAnsi="Arial" w:cs="Arial"/>
          <w:i/>
          <w:lang w:val="es-BO" w:eastAsia="es-ES"/>
        </w:rPr>
      </w:pPr>
      <w:r w:rsidRPr="00CC4675">
        <w:rPr>
          <w:rFonts w:ascii="Arial" w:hAnsi="Arial" w:cs="Arial"/>
          <w:i/>
          <w:lang w:val="es-BO" w:eastAsia="es-ES"/>
        </w:rPr>
        <w:t xml:space="preserve">El presente Contrato será protocolizado con todas las formalidades de Ley por la </w:t>
      </w:r>
      <w:r w:rsidRPr="00CC4675">
        <w:rPr>
          <w:rFonts w:ascii="Arial" w:hAnsi="Arial" w:cs="Arial"/>
          <w:b/>
          <w:i/>
          <w:lang w:val="es-BO" w:eastAsia="es-ES"/>
        </w:rPr>
        <w:t>Entidad</w:t>
      </w:r>
      <w:r w:rsidRPr="00CC4675">
        <w:rPr>
          <w:rFonts w:ascii="Arial" w:hAnsi="Arial" w:cs="Arial"/>
          <w:i/>
          <w:lang w:val="es-BO" w:eastAsia="es-ES"/>
        </w:rPr>
        <w:t xml:space="preserve"> en el distrito administrativo correspondiente. El importe que por concepto de protocolización debe ser pagado por el </w:t>
      </w:r>
      <w:r w:rsidRPr="00CC4675">
        <w:rPr>
          <w:rFonts w:ascii="Arial" w:hAnsi="Arial" w:cs="Arial"/>
          <w:b/>
          <w:bCs/>
          <w:i/>
          <w:lang w:val="es-BO" w:eastAsia="es-ES"/>
        </w:rPr>
        <w:t>Contratista</w:t>
      </w:r>
      <w:r w:rsidRPr="00CC4675">
        <w:rPr>
          <w:rFonts w:ascii="Arial" w:hAnsi="Arial" w:cs="Arial"/>
          <w:i/>
          <w:lang w:val="es-BO" w:eastAsia="es-ES"/>
        </w:rPr>
        <w:t xml:space="preserve">. En caso que este importe no sea cancelado por el </w:t>
      </w:r>
      <w:r w:rsidRPr="00CC4675">
        <w:rPr>
          <w:rFonts w:ascii="Arial" w:hAnsi="Arial" w:cs="Arial"/>
          <w:b/>
          <w:bCs/>
          <w:i/>
          <w:lang w:val="es-BO" w:eastAsia="es-ES"/>
        </w:rPr>
        <w:t>Contratista</w:t>
      </w:r>
      <w:r w:rsidRPr="00CC4675">
        <w:rPr>
          <w:rFonts w:ascii="Arial" w:hAnsi="Arial" w:cs="Arial"/>
          <w:i/>
          <w:lang w:val="es-BO" w:eastAsia="es-ES"/>
        </w:rPr>
        <w:t xml:space="preserve"> podrá ser descontado por </w:t>
      </w:r>
      <w:r w:rsidRPr="00CC4675">
        <w:rPr>
          <w:rFonts w:ascii="Arial" w:hAnsi="Arial" w:cs="Arial"/>
          <w:i/>
          <w:lang w:val="es-BO" w:eastAsia="es-ES"/>
        </w:rPr>
        <w:lastRenderedPageBreak/>
        <w:t xml:space="preserve">la </w:t>
      </w:r>
      <w:r w:rsidRPr="00CC4675">
        <w:rPr>
          <w:rFonts w:ascii="Arial" w:hAnsi="Arial" w:cs="Arial"/>
          <w:b/>
          <w:i/>
          <w:lang w:val="es-BO" w:eastAsia="es-ES"/>
        </w:rPr>
        <w:t>Entidad</w:t>
      </w:r>
      <w:r w:rsidRPr="00CC4675">
        <w:rPr>
          <w:rFonts w:ascii="Arial" w:hAnsi="Arial" w:cs="Arial"/>
          <w:i/>
          <w:lang w:val="es-BO" w:eastAsia="es-ES"/>
        </w:rPr>
        <w:t xml:space="preserve"> a tiempo de hacer efectivo el pago de las planillas mensuales o en la planilla final del Contrato. </w:t>
      </w:r>
    </w:p>
    <w:p w:rsidR="00B46464" w:rsidRPr="00CC4675" w:rsidRDefault="00B46464" w:rsidP="00B46464">
      <w:pPr>
        <w:spacing w:after="120"/>
        <w:jc w:val="both"/>
        <w:rPr>
          <w:rFonts w:ascii="Arial" w:hAnsi="Arial" w:cs="Arial"/>
          <w:i/>
          <w:lang w:val="es-BO" w:eastAsia="es-ES"/>
        </w:rPr>
      </w:pPr>
      <w:r w:rsidRPr="00CC4675">
        <w:rPr>
          <w:rFonts w:ascii="Arial" w:hAnsi="Arial" w:cs="Arial"/>
          <w:i/>
          <w:lang w:val="es-BO" w:eastAsia="es-ES"/>
        </w:rPr>
        <w:t>Esta protocolización contendrá los siguientes documentos:</w:t>
      </w:r>
    </w:p>
    <w:p w:rsidR="00B46464" w:rsidRPr="00CC4675" w:rsidRDefault="00B46464" w:rsidP="00B46464">
      <w:pPr>
        <w:spacing w:after="120"/>
        <w:jc w:val="both"/>
        <w:rPr>
          <w:rFonts w:ascii="Arial" w:hAnsi="Arial" w:cs="Arial"/>
          <w:i/>
          <w:lang w:eastAsia="es-ES"/>
        </w:rPr>
      </w:pPr>
      <w:r w:rsidRPr="00CC4675">
        <w:rPr>
          <w:rFonts w:ascii="Arial" w:hAnsi="Arial" w:cs="Arial"/>
          <w:i/>
          <w:lang w:eastAsia="es-ES"/>
        </w:rPr>
        <w:t>Originales o fotocopias legalizadas de:</w:t>
      </w:r>
    </w:p>
    <w:p w:rsidR="00B46464" w:rsidRPr="00CC4675" w:rsidRDefault="00B46464" w:rsidP="00B276D0">
      <w:pPr>
        <w:numPr>
          <w:ilvl w:val="0"/>
          <w:numId w:val="53"/>
        </w:numPr>
        <w:ind w:left="1134" w:hanging="283"/>
        <w:jc w:val="both"/>
        <w:rPr>
          <w:rFonts w:ascii="Arial" w:hAnsi="Arial" w:cs="Arial"/>
          <w:i/>
          <w:lang w:eastAsia="es-ES"/>
        </w:rPr>
      </w:pPr>
      <w:r w:rsidRPr="00CC4675">
        <w:rPr>
          <w:rFonts w:ascii="Arial" w:hAnsi="Arial" w:cs="Arial"/>
          <w:i/>
          <w:lang w:eastAsia="es-ES"/>
        </w:rPr>
        <w:t xml:space="preserve">Testimonio del poder del representante legal referido en el Contrato. </w:t>
      </w:r>
    </w:p>
    <w:p w:rsidR="00B46464" w:rsidRPr="00CC4675" w:rsidRDefault="00B46464" w:rsidP="00B276D0">
      <w:pPr>
        <w:numPr>
          <w:ilvl w:val="0"/>
          <w:numId w:val="53"/>
        </w:numPr>
        <w:ind w:left="1134" w:hanging="283"/>
        <w:jc w:val="both"/>
        <w:rPr>
          <w:rFonts w:ascii="Arial" w:hAnsi="Arial" w:cs="Arial"/>
          <w:i/>
          <w:lang w:eastAsia="es-ES"/>
        </w:rPr>
      </w:pPr>
      <w:r w:rsidRPr="00CC4675">
        <w:rPr>
          <w:rFonts w:ascii="Arial" w:hAnsi="Arial" w:cs="Arial"/>
          <w:i/>
          <w:lang w:eastAsia="es-ES"/>
        </w:rPr>
        <w:t>Certificado de  matrícula de inscripción en FUNDEMPRESA.</w:t>
      </w:r>
    </w:p>
    <w:p w:rsidR="00B46464" w:rsidRPr="00CC4675" w:rsidRDefault="00B46464" w:rsidP="00B276D0">
      <w:pPr>
        <w:numPr>
          <w:ilvl w:val="0"/>
          <w:numId w:val="53"/>
        </w:numPr>
        <w:ind w:left="1134" w:hanging="283"/>
        <w:jc w:val="both"/>
        <w:rPr>
          <w:rFonts w:ascii="Arial" w:hAnsi="Arial" w:cs="Arial"/>
          <w:i/>
          <w:lang w:eastAsia="es-ES"/>
        </w:rPr>
      </w:pPr>
      <w:r w:rsidRPr="00CC4675">
        <w:rPr>
          <w:rFonts w:ascii="Arial" w:hAnsi="Arial" w:cs="Arial"/>
          <w:i/>
          <w:lang w:eastAsia="es-ES"/>
        </w:rPr>
        <w:t>Minuta del Contrato</w:t>
      </w:r>
    </w:p>
    <w:p w:rsidR="00B46464" w:rsidRPr="00CC4675" w:rsidRDefault="00B46464" w:rsidP="00B46464">
      <w:pPr>
        <w:jc w:val="both"/>
        <w:rPr>
          <w:rFonts w:ascii="Arial" w:hAnsi="Arial" w:cs="Arial"/>
          <w:i/>
          <w:lang w:eastAsia="es-ES"/>
        </w:rPr>
      </w:pPr>
      <w:r w:rsidRPr="00CC4675">
        <w:rPr>
          <w:rFonts w:ascii="Arial" w:hAnsi="Arial" w:cs="Arial"/>
          <w:i/>
          <w:lang w:eastAsia="es-ES"/>
        </w:rPr>
        <w:t>Fotocopias simples de:</w:t>
      </w:r>
    </w:p>
    <w:p w:rsidR="00B46464" w:rsidRPr="00CC4675" w:rsidRDefault="00B46464" w:rsidP="00B276D0">
      <w:pPr>
        <w:numPr>
          <w:ilvl w:val="0"/>
          <w:numId w:val="53"/>
        </w:numPr>
        <w:ind w:left="1134" w:hanging="283"/>
        <w:jc w:val="both"/>
        <w:rPr>
          <w:rFonts w:ascii="Arial" w:hAnsi="Arial" w:cs="Arial"/>
          <w:i/>
          <w:lang w:eastAsia="es-ES"/>
        </w:rPr>
      </w:pPr>
      <w:r w:rsidRPr="00CC4675">
        <w:rPr>
          <w:rFonts w:ascii="Arial" w:hAnsi="Arial" w:cs="Arial"/>
          <w:i/>
          <w:lang w:eastAsia="es-ES"/>
        </w:rPr>
        <w:t>Cédula de identidad del representante legal.  </w:t>
      </w:r>
    </w:p>
    <w:p w:rsidR="00B46464" w:rsidRPr="00CC4675" w:rsidRDefault="00B46464" w:rsidP="00B276D0">
      <w:pPr>
        <w:numPr>
          <w:ilvl w:val="0"/>
          <w:numId w:val="53"/>
        </w:numPr>
        <w:ind w:left="1134" w:hanging="283"/>
        <w:jc w:val="both"/>
        <w:rPr>
          <w:rFonts w:ascii="Arial" w:hAnsi="Arial" w:cs="Arial"/>
          <w:i/>
          <w:lang w:eastAsia="es-ES"/>
        </w:rPr>
      </w:pPr>
      <w:r w:rsidRPr="00CC4675">
        <w:rPr>
          <w:rFonts w:ascii="Arial" w:hAnsi="Arial" w:cs="Arial"/>
          <w:i/>
          <w:lang w:eastAsia="es-ES"/>
        </w:rPr>
        <w:t xml:space="preserve">Escritura  de constitución de la empresa.  </w:t>
      </w:r>
    </w:p>
    <w:p w:rsidR="00B46464" w:rsidRPr="00CC4675" w:rsidRDefault="00B46464" w:rsidP="00B276D0">
      <w:pPr>
        <w:numPr>
          <w:ilvl w:val="0"/>
          <w:numId w:val="53"/>
        </w:numPr>
        <w:spacing w:after="120"/>
        <w:ind w:left="1134" w:hanging="283"/>
        <w:jc w:val="both"/>
        <w:rPr>
          <w:rFonts w:ascii="Arial" w:hAnsi="Arial" w:cs="Arial"/>
          <w:i/>
          <w:lang w:eastAsia="es-ES"/>
        </w:rPr>
      </w:pPr>
      <w:r w:rsidRPr="00CC4675">
        <w:rPr>
          <w:rFonts w:ascii="Arial" w:hAnsi="Arial" w:cs="Arial"/>
          <w:i/>
          <w:lang w:eastAsia="es-ES"/>
        </w:rPr>
        <w:t xml:space="preserve">Garantía de cumplimiento de contrato </w:t>
      </w:r>
    </w:p>
    <w:p w:rsidR="00B46464" w:rsidRPr="00CC4675" w:rsidRDefault="00B46464" w:rsidP="00B46464">
      <w:pPr>
        <w:spacing w:after="120"/>
        <w:jc w:val="both"/>
        <w:rPr>
          <w:rFonts w:ascii="Arial" w:hAnsi="Arial" w:cs="Arial"/>
          <w:i/>
          <w:lang w:val="es-BO" w:eastAsia="es-ES"/>
        </w:rPr>
      </w:pPr>
      <w:r w:rsidRPr="00CC4675">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B46464" w:rsidRPr="00CC4675" w:rsidRDefault="00B46464" w:rsidP="00B46464">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VIGÉSIMA OCTAVA.-  (ANTICORRUPCIÓN)</w:t>
      </w:r>
    </w:p>
    <w:p w:rsidR="00B46464" w:rsidRPr="00CC4675" w:rsidRDefault="00B46464" w:rsidP="00B46464">
      <w:pPr>
        <w:spacing w:before="120" w:after="120"/>
        <w:jc w:val="both"/>
        <w:rPr>
          <w:rFonts w:ascii="Arial" w:hAnsi="Arial" w:cs="Arial"/>
          <w:bCs/>
          <w:lang w:eastAsia="es-ES"/>
        </w:rPr>
      </w:pPr>
      <w:r w:rsidRPr="00CC4675">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C4675">
        <w:rPr>
          <w:rFonts w:ascii="Arial" w:hAnsi="Arial" w:cs="Arial"/>
          <w:bCs/>
          <w:lang w:eastAsia="es-ES"/>
        </w:rPr>
        <w:t xml:space="preserve">, sin perjuicio de que la </w:t>
      </w:r>
      <w:r w:rsidRPr="00CC4675">
        <w:rPr>
          <w:rFonts w:ascii="Arial" w:hAnsi="Arial" w:cs="Arial"/>
          <w:b/>
          <w:bCs/>
          <w:lang w:eastAsia="es-ES"/>
        </w:rPr>
        <w:t>ENTIDAD</w:t>
      </w:r>
      <w:r w:rsidRPr="00CC4675">
        <w:rPr>
          <w:rFonts w:ascii="Arial" w:hAnsi="Arial" w:cs="Arial"/>
          <w:bCs/>
          <w:lang w:eastAsia="es-ES"/>
        </w:rPr>
        <w:t xml:space="preserve"> resuelva el presente Contrato y se ejecuten las garantías que se encuentren vigentes al momento de la resolución.  </w:t>
      </w:r>
    </w:p>
    <w:p w:rsidR="00B46464" w:rsidRPr="00CC4675" w:rsidRDefault="00B46464" w:rsidP="00B46464">
      <w:pPr>
        <w:spacing w:before="120" w:after="120" w:line="276" w:lineRule="auto"/>
        <w:jc w:val="both"/>
        <w:rPr>
          <w:rFonts w:ascii="Arial" w:hAnsi="Arial" w:cs="Arial"/>
          <w:b/>
          <w:u w:val="single"/>
          <w:lang w:val="es-ES_tradnl" w:eastAsia="es-ES"/>
        </w:rPr>
      </w:pPr>
      <w:r w:rsidRPr="00CC4675">
        <w:rPr>
          <w:rFonts w:ascii="Arial" w:hAnsi="Arial" w:cs="Arial"/>
          <w:b/>
          <w:u w:val="single"/>
          <w:lang w:eastAsia="es-ES"/>
        </w:rPr>
        <w:t>VIGÉSIMA NOVENA</w:t>
      </w:r>
      <w:r w:rsidRPr="00CC4675">
        <w:rPr>
          <w:rFonts w:ascii="Arial" w:hAnsi="Arial" w:cs="Arial"/>
          <w:b/>
          <w:u w:val="single"/>
          <w:lang w:val="es-ES_tradnl" w:eastAsia="es-ES"/>
        </w:rPr>
        <w:t>.- (CONFORMIDAD)</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CC4675">
        <w:rPr>
          <w:rFonts w:ascii="Arial" w:hAnsi="Arial" w:cs="Arial"/>
          <w:b/>
          <w:lang w:val="es-ES_tradnl" w:eastAsia="es-ES"/>
        </w:rPr>
        <w:t>ENTIDAD</w:t>
      </w:r>
      <w:r w:rsidRPr="00CC4675">
        <w:rPr>
          <w:rFonts w:ascii="Arial" w:hAnsi="Arial" w:cs="Arial"/>
          <w:lang w:val="es-ES_tradnl" w:eastAsia="es-ES"/>
        </w:rPr>
        <w:t xml:space="preserve">, y _________________________ en representación legal del </w:t>
      </w:r>
      <w:r w:rsidRPr="00CC4675">
        <w:rPr>
          <w:rFonts w:ascii="Arial" w:hAnsi="Arial" w:cs="Arial"/>
          <w:b/>
          <w:lang w:val="es-ES_tradnl" w:eastAsia="es-ES"/>
        </w:rPr>
        <w:t>PROVEEDOR.</w:t>
      </w:r>
    </w:p>
    <w:p w:rsidR="00B46464" w:rsidRPr="00CC4675" w:rsidRDefault="00B46464" w:rsidP="00B46464">
      <w:pPr>
        <w:spacing w:before="120" w:after="120"/>
        <w:jc w:val="both"/>
        <w:rPr>
          <w:rFonts w:ascii="Arial" w:hAnsi="Arial" w:cs="Arial"/>
          <w:lang w:val="es-ES_tradnl" w:eastAsia="es-ES"/>
        </w:rPr>
      </w:pPr>
      <w:r w:rsidRPr="00CC4675">
        <w:rPr>
          <w:rFonts w:ascii="Arial" w:hAnsi="Arial" w:cs="Arial"/>
          <w:lang w:val="es-ES_tradnl" w:eastAsia="es-ES"/>
        </w:rPr>
        <w:t>Este documento, conforme a disposiciones legales de control fiscal vigentes, será registrado ante la Contraloría General del Estado.</w:t>
      </w:r>
    </w:p>
    <w:p w:rsidR="00B46464" w:rsidRPr="00CC4675" w:rsidRDefault="00B46464" w:rsidP="00B46464">
      <w:pPr>
        <w:spacing w:before="120" w:after="120"/>
        <w:jc w:val="both"/>
        <w:rPr>
          <w:rFonts w:ascii="Arial" w:hAnsi="Arial" w:cs="Arial"/>
          <w:lang w:val="es-ES_tradnl" w:eastAsia="es-ES"/>
        </w:rPr>
      </w:pPr>
    </w:p>
    <w:p w:rsidR="00B46464" w:rsidRPr="00CC4675" w:rsidRDefault="00B46464" w:rsidP="00B46464">
      <w:pPr>
        <w:spacing w:before="120" w:after="120"/>
        <w:jc w:val="both"/>
        <w:rPr>
          <w:rFonts w:ascii="Arial" w:hAnsi="Arial" w:cs="Arial"/>
          <w:lang w:val="es-ES_tradnl" w:eastAsia="es-ES"/>
        </w:rPr>
      </w:pPr>
    </w:p>
    <w:p w:rsidR="00B46464" w:rsidRPr="00CC4675" w:rsidRDefault="00B46464" w:rsidP="00B46464">
      <w:pPr>
        <w:spacing w:before="120" w:after="120"/>
        <w:jc w:val="both"/>
        <w:rPr>
          <w:rFonts w:ascii="Arial" w:hAnsi="Arial" w:cs="Arial"/>
          <w:lang w:val="es-ES_tradnl" w:eastAsia="es-ES"/>
        </w:rPr>
      </w:pPr>
    </w:p>
    <w:p w:rsidR="00B46464" w:rsidRPr="00CC4675" w:rsidRDefault="00B46464" w:rsidP="00B46464">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B46464" w:rsidRPr="00CC4675" w:rsidTr="00452752">
        <w:tc>
          <w:tcPr>
            <w:tcW w:w="4914" w:type="dxa"/>
          </w:tcPr>
          <w:p w:rsidR="00B46464" w:rsidRPr="00CC4675" w:rsidRDefault="00B46464" w:rsidP="00452752">
            <w:pPr>
              <w:rPr>
                <w:rFonts w:ascii="Arial" w:hAnsi="Arial" w:cs="Arial"/>
                <w:sz w:val="20"/>
                <w:lang w:eastAsia="es-ES"/>
              </w:rPr>
            </w:pPr>
            <w:r w:rsidRPr="00CC4675">
              <w:rPr>
                <w:rFonts w:ascii="Arial" w:hAnsi="Arial" w:cs="Arial"/>
                <w:sz w:val="20"/>
                <w:lang w:eastAsia="es-ES"/>
              </w:rPr>
              <w:t xml:space="preserve">         Lic. __________________</w:t>
            </w:r>
          </w:p>
        </w:tc>
        <w:tc>
          <w:tcPr>
            <w:tcW w:w="4914" w:type="dxa"/>
          </w:tcPr>
          <w:p w:rsidR="00B46464" w:rsidRPr="00CC4675" w:rsidRDefault="00B46464" w:rsidP="00452752">
            <w:pPr>
              <w:rPr>
                <w:rFonts w:ascii="Arial" w:hAnsi="Arial" w:cs="Arial"/>
                <w:sz w:val="20"/>
                <w:lang w:eastAsia="es-ES"/>
              </w:rPr>
            </w:pPr>
            <w:r w:rsidRPr="00CC4675">
              <w:rPr>
                <w:rFonts w:ascii="Arial" w:hAnsi="Arial" w:cs="Arial"/>
                <w:sz w:val="20"/>
                <w:lang w:eastAsia="es-ES"/>
              </w:rPr>
              <w:t xml:space="preserve">          Sr. ____________________________</w:t>
            </w:r>
          </w:p>
        </w:tc>
      </w:tr>
      <w:tr w:rsidR="00B46464" w:rsidRPr="00CC4675" w:rsidTr="00452752">
        <w:tc>
          <w:tcPr>
            <w:tcW w:w="4914" w:type="dxa"/>
          </w:tcPr>
          <w:p w:rsidR="00B46464" w:rsidRPr="00CC4675" w:rsidRDefault="00B46464" w:rsidP="00452752">
            <w:pPr>
              <w:rPr>
                <w:rFonts w:ascii="Arial" w:hAnsi="Arial" w:cs="Arial"/>
                <w:i/>
                <w:sz w:val="20"/>
                <w:lang w:eastAsia="es-ES"/>
              </w:rPr>
            </w:pPr>
            <w:r w:rsidRPr="00CC4675">
              <w:rPr>
                <w:rFonts w:ascii="Arial" w:hAnsi="Arial" w:cs="Arial"/>
                <w:i/>
                <w:sz w:val="20"/>
                <w:lang w:eastAsia="es-ES"/>
              </w:rPr>
              <w:t xml:space="preserve">                       cargo</w:t>
            </w:r>
          </w:p>
          <w:p w:rsidR="00B46464" w:rsidRPr="00CC4675" w:rsidRDefault="00B46464" w:rsidP="00452752">
            <w:pPr>
              <w:rPr>
                <w:rFonts w:ascii="Arial" w:hAnsi="Arial" w:cs="Arial"/>
                <w:b/>
                <w:sz w:val="20"/>
                <w:lang w:eastAsia="es-ES"/>
              </w:rPr>
            </w:pPr>
            <w:r>
              <w:rPr>
                <w:rFonts w:ascii="Arial" w:hAnsi="Arial" w:cs="Arial"/>
                <w:b/>
                <w:sz w:val="20"/>
                <w:lang w:eastAsia="es-ES"/>
              </w:rPr>
              <w:t xml:space="preserve">                      </w:t>
            </w:r>
            <w:r w:rsidRPr="00CC4675">
              <w:rPr>
                <w:rFonts w:ascii="Arial" w:hAnsi="Arial" w:cs="Arial"/>
                <w:b/>
                <w:sz w:val="20"/>
                <w:lang w:eastAsia="es-ES"/>
              </w:rPr>
              <w:t>YPFB</w:t>
            </w:r>
          </w:p>
          <w:p w:rsidR="00B46464" w:rsidRPr="00CC4675" w:rsidRDefault="00B46464" w:rsidP="00452752">
            <w:pPr>
              <w:rPr>
                <w:rFonts w:ascii="Arial" w:hAnsi="Arial" w:cs="Arial"/>
                <w:b/>
                <w:sz w:val="20"/>
                <w:lang w:eastAsia="es-ES"/>
              </w:rPr>
            </w:pPr>
            <w:r>
              <w:rPr>
                <w:rFonts w:ascii="Arial" w:hAnsi="Arial" w:cs="Arial"/>
                <w:b/>
                <w:sz w:val="20"/>
                <w:lang w:eastAsia="es-ES"/>
              </w:rPr>
              <w:t xml:space="preserve">                  </w:t>
            </w:r>
            <w:r w:rsidRPr="00CC4675">
              <w:rPr>
                <w:rFonts w:ascii="Arial" w:hAnsi="Arial" w:cs="Arial"/>
                <w:b/>
                <w:sz w:val="20"/>
                <w:lang w:eastAsia="es-ES"/>
              </w:rPr>
              <w:t>ENTIDAD</w:t>
            </w:r>
          </w:p>
        </w:tc>
        <w:tc>
          <w:tcPr>
            <w:tcW w:w="4914" w:type="dxa"/>
          </w:tcPr>
          <w:p w:rsidR="00B46464" w:rsidRPr="00CC4675" w:rsidRDefault="00B46464" w:rsidP="00452752">
            <w:pPr>
              <w:rPr>
                <w:rFonts w:ascii="Arial" w:hAnsi="Arial" w:cs="Arial"/>
                <w:i/>
                <w:sz w:val="20"/>
                <w:lang w:eastAsia="es-ES"/>
              </w:rPr>
            </w:pPr>
            <w:r w:rsidRPr="00CC4675">
              <w:rPr>
                <w:rFonts w:ascii="Arial" w:hAnsi="Arial" w:cs="Arial"/>
                <w:i/>
                <w:sz w:val="20"/>
                <w:lang w:eastAsia="es-ES"/>
              </w:rPr>
              <w:t xml:space="preserve">                         Nombre empresa</w:t>
            </w:r>
          </w:p>
          <w:p w:rsidR="00B46464" w:rsidRPr="00CC4675" w:rsidRDefault="00B46464" w:rsidP="00452752">
            <w:pPr>
              <w:rPr>
                <w:rFonts w:ascii="Arial" w:hAnsi="Arial" w:cs="Arial"/>
                <w:b/>
                <w:sz w:val="20"/>
                <w:lang w:eastAsia="es-ES"/>
              </w:rPr>
            </w:pPr>
            <w:r>
              <w:rPr>
                <w:rFonts w:ascii="Arial" w:hAnsi="Arial" w:cs="Arial"/>
                <w:b/>
                <w:sz w:val="20"/>
                <w:lang w:eastAsia="es-ES"/>
              </w:rPr>
              <w:t xml:space="preserve">                           </w:t>
            </w:r>
            <w:r w:rsidRPr="00CC4675">
              <w:rPr>
                <w:rFonts w:ascii="Arial" w:hAnsi="Arial" w:cs="Arial"/>
                <w:b/>
                <w:sz w:val="20"/>
                <w:lang w:eastAsia="es-ES"/>
              </w:rPr>
              <w:t>PROVEEDOR</w:t>
            </w:r>
          </w:p>
        </w:tc>
      </w:tr>
    </w:tbl>
    <w:p w:rsidR="00B46464" w:rsidRPr="00CC4675" w:rsidRDefault="00B46464" w:rsidP="00B46464">
      <w:pPr>
        <w:jc w:val="both"/>
        <w:rPr>
          <w:rFonts w:ascii="Arial" w:hAnsi="Arial" w:cs="Arial"/>
          <w:lang w:eastAsia="es-ES"/>
        </w:rPr>
      </w:pPr>
    </w:p>
    <w:sectPr w:rsidR="00B46464" w:rsidRPr="00CC467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33FC" w:rsidRDefault="00EE33FC">
      <w:r>
        <w:separator/>
      </w:r>
    </w:p>
  </w:endnote>
  <w:endnote w:type="continuationSeparator" w:id="0">
    <w:p w:rsidR="00EE33FC" w:rsidRDefault="00EE3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imbusSan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452752" w:rsidRDefault="00452752">
        <w:pPr>
          <w:pStyle w:val="Piedepgina"/>
          <w:jc w:val="right"/>
        </w:pPr>
        <w:r>
          <w:fldChar w:fldCharType="begin"/>
        </w:r>
        <w:r>
          <w:instrText>PAGE   \* MERGEFORMAT</w:instrText>
        </w:r>
        <w:r>
          <w:fldChar w:fldCharType="separate"/>
        </w:r>
        <w:r w:rsidR="003F78EB">
          <w:rPr>
            <w:noProof/>
          </w:rPr>
          <w:t>4</w:t>
        </w:r>
        <w:r>
          <w:fldChar w:fldCharType="end"/>
        </w:r>
      </w:p>
    </w:sdtContent>
  </w:sdt>
  <w:p w:rsidR="00452752" w:rsidRDefault="0045275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452752" w:rsidRDefault="00452752" w:rsidP="00AC3212">
        <w:pPr>
          <w:pStyle w:val="Piedepgina"/>
          <w:jc w:val="right"/>
        </w:pPr>
        <w:r>
          <w:fldChar w:fldCharType="begin"/>
        </w:r>
        <w:r>
          <w:instrText>PAGE   \* MERGEFORMAT</w:instrText>
        </w:r>
        <w:r>
          <w:fldChar w:fldCharType="separate"/>
        </w:r>
        <w:r w:rsidR="003F78EB">
          <w:rPr>
            <w:noProof/>
          </w:rPr>
          <w:t>1</w:t>
        </w:r>
        <w:r>
          <w:fldChar w:fldCharType="end"/>
        </w:r>
      </w:p>
    </w:sdtContent>
  </w:sdt>
  <w:p w:rsidR="00452752" w:rsidRDefault="0045275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33FC" w:rsidRDefault="00EE33FC">
      <w:r>
        <w:separator/>
      </w:r>
    </w:p>
  </w:footnote>
  <w:footnote w:type="continuationSeparator" w:id="0">
    <w:p w:rsidR="00EE33FC" w:rsidRDefault="00EE33FC">
      <w:r>
        <w:continuationSeparator/>
      </w:r>
    </w:p>
  </w:footnote>
  <w:footnote w:id="1">
    <w:p w:rsidR="00452752" w:rsidRDefault="00452752" w:rsidP="00B46464">
      <w:pPr>
        <w:pStyle w:val="Textonotapie"/>
        <w:jc w:val="both"/>
      </w:pPr>
      <w:r>
        <w:rPr>
          <w:rStyle w:val="Refdenotaalpie"/>
        </w:rPr>
        <w:footnoteRef/>
      </w:r>
      <w:r>
        <w:t xml:space="preserve"> “</w:t>
      </w:r>
      <w:r>
        <w:rPr>
          <w:rFonts w:ascii="Verdana" w:hAnsi="Verdana" w:cs="Verdana"/>
          <w:bCs/>
          <w:sz w:val="19"/>
          <w:szCs w:val="19"/>
        </w:rPr>
        <w:t>Seriedad de Propuesta” y</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E156E41"/>
    <w:multiLevelType w:val="hybridMultilevel"/>
    <w:tmpl w:val="FE3CCA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3"/>
  </w:num>
  <w:num w:numId="4">
    <w:abstractNumId w:val="10"/>
  </w:num>
  <w:num w:numId="5">
    <w:abstractNumId w:val="26"/>
  </w:num>
  <w:num w:numId="6">
    <w:abstractNumId w:val="28"/>
  </w:num>
  <w:num w:numId="7">
    <w:abstractNumId w:val="0"/>
  </w:num>
  <w:num w:numId="8">
    <w:abstractNumId w:val="48"/>
  </w:num>
  <w:num w:numId="9">
    <w:abstractNumId w:val="51"/>
  </w:num>
  <w:num w:numId="10">
    <w:abstractNumId w:val="11"/>
  </w:num>
  <w:num w:numId="11">
    <w:abstractNumId w:val="35"/>
  </w:num>
  <w:num w:numId="12">
    <w:abstractNumId w:val="38"/>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39"/>
  </w:num>
  <w:num w:numId="19">
    <w:abstractNumId w:val="30"/>
  </w:num>
  <w:num w:numId="20">
    <w:abstractNumId w:val="45"/>
  </w:num>
  <w:num w:numId="21">
    <w:abstractNumId w:val="25"/>
  </w:num>
  <w:num w:numId="22">
    <w:abstractNumId w:val="24"/>
  </w:num>
  <w:num w:numId="23">
    <w:abstractNumId w:val="36"/>
  </w:num>
  <w:num w:numId="24">
    <w:abstractNumId w:val="31"/>
  </w:num>
  <w:num w:numId="25">
    <w:abstractNumId w:val="6"/>
  </w:num>
  <w:num w:numId="26">
    <w:abstractNumId w:val="21"/>
  </w:num>
  <w:num w:numId="27">
    <w:abstractNumId w:val="13"/>
  </w:num>
  <w:num w:numId="28">
    <w:abstractNumId w:val="29"/>
  </w:num>
  <w:num w:numId="29">
    <w:abstractNumId w:val="52"/>
  </w:num>
  <w:num w:numId="30">
    <w:abstractNumId w:val="1"/>
  </w:num>
  <w:num w:numId="31">
    <w:abstractNumId w:val="12"/>
  </w:num>
  <w:num w:numId="32">
    <w:abstractNumId w:val="42"/>
  </w:num>
  <w:num w:numId="33">
    <w:abstractNumId w:val="49"/>
  </w:num>
  <w:num w:numId="34">
    <w:abstractNumId w:val="16"/>
  </w:num>
  <w:num w:numId="35">
    <w:abstractNumId w:val="23"/>
  </w:num>
  <w:num w:numId="36">
    <w:abstractNumId w:val="37"/>
  </w:num>
  <w:num w:numId="37">
    <w:abstractNumId w:val="9"/>
  </w:num>
  <w:num w:numId="38">
    <w:abstractNumId w:val="34"/>
  </w:num>
  <w:num w:numId="39">
    <w:abstractNumId w:val="33"/>
  </w:num>
  <w:num w:numId="40">
    <w:abstractNumId w:val="47"/>
  </w:num>
  <w:num w:numId="41">
    <w:abstractNumId w:val="46"/>
  </w:num>
  <w:num w:numId="42">
    <w:abstractNumId w:val="14"/>
  </w:num>
  <w:num w:numId="43">
    <w:abstractNumId w:val="27"/>
  </w:num>
  <w:num w:numId="44">
    <w:abstractNumId w:val="2"/>
    <w:lvlOverride w:ilvl="0">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num>
  <w:num w:numId="47">
    <w:abstractNumId w:val="40"/>
  </w:num>
  <w:num w:numId="48">
    <w:abstractNumId w:val="44"/>
  </w:num>
  <w:num w:numId="49">
    <w:abstractNumId w:val="50"/>
  </w:num>
  <w:num w:numId="50">
    <w:abstractNumId w:val="7"/>
  </w:num>
  <w:num w:numId="51">
    <w:abstractNumId w:val="32"/>
  </w:num>
  <w:num w:numId="52">
    <w:abstractNumId w:val="20"/>
  </w:num>
  <w:num w:numId="53">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0FCE"/>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8E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752"/>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08F"/>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79E"/>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4F3A"/>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224"/>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47E3B"/>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1"/>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6D0"/>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464"/>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CC7"/>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07"/>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37DBB"/>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3FC"/>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5D6E"/>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6C44"/>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7255F1"/>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B46464"/>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52488-1B11-4359-9761-F897DA455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57</Pages>
  <Words>19580</Words>
  <Characters>107695</Characters>
  <Application>Microsoft Office Word</Application>
  <DocSecurity>0</DocSecurity>
  <Lines>897</Lines>
  <Paragraphs>254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127021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Donald Romero Ortiz</cp:lastModifiedBy>
  <cp:revision>7</cp:revision>
  <cp:lastPrinted>2018-06-27T22:21:00Z</cp:lastPrinted>
  <dcterms:created xsi:type="dcterms:W3CDTF">2018-06-15T20:57:00Z</dcterms:created>
  <dcterms:modified xsi:type="dcterms:W3CDTF">2018-06-27T22:22:00Z</dcterms:modified>
</cp:coreProperties>
</file>