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2FD" w:rsidRDefault="007201BC" w:rsidP="00113D35">
      <w:pPr>
        <w:rPr>
          <w:b/>
          <w:sz w:val="20"/>
          <w:szCs w:val="20"/>
        </w:rPr>
      </w:pPr>
      <w:r>
        <w:rPr>
          <w:b/>
          <w:sz w:val="20"/>
          <w:szCs w:val="20"/>
        </w:rPr>
        <w:t>OBRAS CIVILES – RED PRIMARIA – LINEA DE TRANSICIÓN</w:t>
      </w:r>
    </w:p>
    <w:p w:rsidR="00113D35" w:rsidRDefault="00113D35" w:rsidP="00113D35">
      <w:pPr>
        <w:pStyle w:val="Prrafodelista"/>
        <w:numPr>
          <w:ilvl w:val="0"/>
          <w:numId w:val="1"/>
        </w:numPr>
        <w:rPr>
          <w:b/>
          <w:sz w:val="20"/>
          <w:szCs w:val="20"/>
        </w:rPr>
      </w:pPr>
      <w:r w:rsidRPr="00113D35">
        <w:rPr>
          <w:b/>
          <w:sz w:val="20"/>
          <w:szCs w:val="20"/>
        </w:rPr>
        <w:t>INSTALACIÓN DE FAENAS – PROVISIÓN Y COLOCADO DE LETREROS DE OBRA</w:t>
      </w:r>
    </w:p>
    <w:p w:rsidR="00B172FD" w:rsidRDefault="00B172FD" w:rsidP="00B172FD">
      <w:pPr>
        <w:pStyle w:val="Prrafodelista"/>
        <w:ind w:left="360"/>
        <w:rPr>
          <w:b/>
          <w:sz w:val="20"/>
          <w:szCs w:val="20"/>
        </w:rPr>
      </w:pPr>
      <w:r>
        <w:rPr>
          <w:b/>
          <w:sz w:val="20"/>
          <w:szCs w:val="20"/>
        </w:rPr>
        <w:t>UNIDAD: Global (</w:t>
      </w:r>
      <w:proofErr w:type="spellStart"/>
      <w:r>
        <w:rPr>
          <w:b/>
          <w:sz w:val="20"/>
          <w:szCs w:val="20"/>
        </w:rPr>
        <w:t>Glb</w:t>
      </w:r>
      <w:proofErr w:type="spellEnd"/>
      <w:r>
        <w:rPr>
          <w:b/>
          <w:sz w:val="20"/>
          <w:szCs w:val="20"/>
        </w:rPr>
        <w:t>)</w:t>
      </w:r>
    </w:p>
    <w:p w:rsidR="00B172FD" w:rsidRDefault="00B172FD" w:rsidP="00B172FD">
      <w:pPr>
        <w:pStyle w:val="Prrafodelista"/>
        <w:ind w:left="360"/>
        <w:rPr>
          <w:b/>
          <w:sz w:val="20"/>
          <w:szCs w:val="20"/>
        </w:rPr>
      </w:pPr>
    </w:p>
    <w:p w:rsidR="00113D35" w:rsidRPr="00113D35" w:rsidRDefault="00113D35" w:rsidP="00113D35">
      <w:pPr>
        <w:pStyle w:val="Prrafodelista"/>
        <w:numPr>
          <w:ilvl w:val="1"/>
          <w:numId w:val="1"/>
        </w:numPr>
        <w:rPr>
          <w:b/>
          <w:sz w:val="20"/>
          <w:szCs w:val="20"/>
        </w:rPr>
      </w:pPr>
      <w:r w:rsidRPr="00113D35">
        <w:rPr>
          <w:b/>
          <w:sz w:val="20"/>
          <w:szCs w:val="20"/>
        </w:rPr>
        <w:t>DEFINICIÓN</w:t>
      </w:r>
    </w:p>
    <w:p w:rsidR="00113D35" w:rsidRPr="00113D35" w:rsidRDefault="00113D35" w:rsidP="00113D35">
      <w:pPr>
        <w:pStyle w:val="Prrafodelista"/>
        <w:ind w:left="792"/>
        <w:jc w:val="both"/>
        <w:rPr>
          <w:sz w:val="20"/>
          <w:szCs w:val="20"/>
        </w:rPr>
      </w:pPr>
      <w:r w:rsidRPr="00113D35">
        <w:rPr>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w:t>
      </w:r>
      <w:proofErr w:type="spellStart"/>
      <w:r w:rsidRPr="00113D35">
        <w:rPr>
          <w:sz w:val="20"/>
          <w:szCs w:val="20"/>
        </w:rPr>
        <w:t>descarguío</w:t>
      </w:r>
      <w:proofErr w:type="spellEnd"/>
      <w:r w:rsidRPr="00113D35">
        <w:rPr>
          <w:sz w:val="20"/>
          <w:szCs w:val="20"/>
        </w:rPr>
        <w:t xml:space="preserve">, instalación, mantenimiento, provisión de maquinarias, herramientas y materiales necesarios para la ejecución de las obras. </w:t>
      </w:r>
    </w:p>
    <w:p w:rsidR="00113D35" w:rsidRPr="00113D35" w:rsidRDefault="00113D35" w:rsidP="00113D35">
      <w:pPr>
        <w:pStyle w:val="Prrafodelista"/>
        <w:ind w:left="792"/>
        <w:jc w:val="both"/>
        <w:rPr>
          <w:sz w:val="20"/>
          <w:szCs w:val="20"/>
        </w:rPr>
      </w:pPr>
      <w:r w:rsidRPr="00113D35">
        <w:rPr>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382F63" w:rsidRDefault="00113D35" w:rsidP="00382F63">
      <w:pPr>
        <w:pStyle w:val="Prrafodelista"/>
        <w:ind w:left="792"/>
        <w:jc w:val="both"/>
        <w:rPr>
          <w:sz w:val="20"/>
          <w:szCs w:val="20"/>
        </w:rPr>
      </w:pPr>
      <w:r w:rsidRPr="00113D35">
        <w:rPr>
          <w:sz w:val="20"/>
          <w:szCs w:val="20"/>
        </w:rPr>
        <w:t>Asimismo comprende el traslado oportuno de todas las herramientas, maquinarias y equipo para la adecuada y correcta ejecución de las obras y la desmovilización del mismo una vez realizada la recepción final del Proyecto.</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113D35">
        <w:rPr>
          <w:rFonts w:eastAsia="Arial Unicode MS" w:cstheme="minorHAnsi"/>
          <w:sz w:val="20"/>
          <w:szCs w:val="20"/>
          <w:lang w:val="es-ES_tradnl"/>
        </w:rPr>
        <w:tab/>
      </w:r>
      <w:r w:rsidRPr="00113D35">
        <w:rPr>
          <w:rFonts w:eastAsia="Arial Unicode MS" w:cstheme="minorHAnsi"/>
          <w:b/>
          <w:sz w:val="20"/>
          <w:szCs w:val="20"/>
          <w:lang w:val="es-ES_tradnl"/>
        </w:rPr>
        <w:t>DETALLE</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t>UNIDAD</w:t>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CANTIDAD</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DEPOSITO DE MATERIALES CON OFICINA DE OBRA          </w:t>
      </w:r>
      <w:r w:rsidRPr="00113D35">
        <w:rPr>
          <w:rFonts w:eastAsia="Arial Unicode MS" w:cstheme="minorHAnsi"/>
          <w:sz w:val="20"/>
          <w:szCs w:val="20"/>
          <w:lang w:val="es-ES_tradnl"/>
        </w:rPr>
        <w:tab/>
        <w:t xml:space="preserve">PZA                            </w:t>
      </w:r>
      <w:r w:rsidRPr="00113D35">
        <w:rPr>
          <w:rFonts w:eastAsia="Arial Unicode MS" w:cstheme="minorHAnsi"/>
          <w:sz w:val="20"/>
          <w:szCs w:val="20"/>
          <w:lang w:val="es-ES_tradnl"/>
        </w:rPr>
        <w:tab/>
        <w:t xml:space="preserve">       </w:t>
      </w:r>
      <w:r w:rsidR="00007895">
        <w:rPr>
          <w:rFonts w:eastAsia="Arial Unicode MS" w:cstheme="minorHAnsi"/>
          <w:sz w:val="20"/>
          <w:szCs w:val="20"/>
          <w:lang w:val="es-ES_tradnl"/>
        </w:rPr>
        <w:t>1</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LETRERO DE OBRA       </w:t>
      </w:r>
      <w:r w:rsidRPr="00113D35">
        <w:rPr>
          <w:rFonts w:eastAsia="Arial Unicode MS" w:cstheme="minorHAnsi"/>
          <w:sz w:val="20"/>
          <w:szCs w:val="20"/>
          <w:lang w:val="es-ES_tradnl"/>
        </w:rPr>
        <w:tab/>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PZA</w:t>
      </w:r>
      <w:r w:rsidRPr="00113D35">
        <w:rPr>
          <w:rFonts w:eastAsia="Arial Unicode MS" w:cstheme="minorHAnsi"/>
          <w:sz w:val="20"/>
          <w:szCs w:val="20"/>
          <w:lang w:val="es-ES_tradnl"/>
        </w:rPr>
        <w:tab/>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1</w:t>
      </w:r>
    </w:p>
    <w:p w:rsidR="00113D35" w:rsidRDefault="00113D35" w:rsidP="00113D35">
      <w:pPr>
        <w:pStyle w:val="Prrafodelista"/>
        <w:numPr>
          <w:ilvl w:val="1"/>
          <w:numId w:val="1"/>
        </w:numPr>
        <w:rPr>
          <w:b/>
          <w:sz w:val="20"/>
          <w:szCs w:val="20"/>
        </w:rPr>
      </w:pPr>
      <w:r w:rsidRPr="00113D35">
        <w:rPr>
          <w:b/>
          <w:sz w:val="20"/>
          <w:szCs w:val="20"/>
        </w:rPr>
        <w:t>MATERIALES, HERRAMIENTAS Y EQUIPO</w:t>
      </w:r>
    </w:p>
    <w:p w:rsidR="00113D35" w:rsidRDefault="00113D35" w:rsidP="00113D35">
      <w:pPr>
        <w:pStyle w:val="Prrafodelista"/>
        <w:ind w:left="792"/>
        <w:jc w:val="both"/>
        <w:rPr>
          <w:sz w:val="20"/>
          <w:szCs w:val="20"/>
          <w:lang w:val="es-ES_tradnl"/>
        </w:rPr>
      </w:pPr>
      <w:r w:rsidRPr="00113D35">
        <w:rPr>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Default="00113D35" w:rsidP="00113D35">
      <w:pPr>
        <w:pStyle w:val="Prrafodelista"/>
        <w:ind w:left="792"/>
        <w:jc w:val="both"/>
        <w:rPr>
          <w:sz w:val="20"/>
          <w:szCs w:val="20"/>
          <w:lang w:val="es-ES_tradnl"/>
        </w:rPr>
      </w:pPr>
    </w:p>
    <w:p w:rsidR="00113D35" w:rsidRPr="00113D35" w:rsidRDefault="00113D35" w:rsidP="0085174F">
      <w:pPr>
        <w:pStyle w:val="Prrafodelista"/>
        <w:numPr>
          <w:ilvl w:val="0"/>
          <w:numId w:val="2"/>
        </w:numPr>
        <w:jc w:val="both"/>
        <w:rPr>
          <w:sz w:val="20"/>
          <w:szCs w:val="20"/>
          <w:lang w:val="es-ES_tradnl"/>
        </w:rPr>
      </w:pPr>
      <w:r w:rsidRPr="00113D35">
        <w:rPr>
          <w:sz w:val="20"/>
          <w:szCs w:val="20"/>
          <w:lang w:val="es-ES_tradnl"/>
        </w:rPr>
        <w:t>Tablones de Madera o Piso de Cemento, etc.; como base de asiento para el material.</w:t>
      </w:r>
    </w:p>
    <w:p w:rsidR="00113D35" w:rsidRPr="00113D35" w:rsidRDefault="00113D35" w:rsidP="0085174F">
      <w:pPr>
        <w:pStyle w:val="Prrafodelista"/>
        <w:numPr>
          <w:ilvl w:val="0"/>
          <w:numId w:val="2"/>
        </w:numPr>
        <w:jc w:val="both"/>
        <w:rPr>
          <w:sz w:val="20"/>
          <w:szCs w:val="20"/>
        </w:rPr>
      </w:pPr>
      <w:r w:rsidRPr="00113D35">
        <w:rPr>
          <w:sz w:val="20"/>
          <w:szCs w:val="20"/>
          <w:lang w:val="es-ES_tradnl"/>
        </w:rPr>
        <w:t xml:space="preserve">Carpas o </w:t>
      </w:r>
      <w:proofErr w:type="spellStart"/>
      <w:r w:rsidRPr="00113D35">
        <w:rPr>
          <w:sz w:val="20"/>
          <w:szCs w:val="20"/>
          <w:lang w:val="es-ES_tradnl"/>
        </w:rPr>
        <w:t>Semi</w:t>
      </w:r>
      <w:proofErr w:type="spellEnd"/>
      <w:r w:rsidRPr="00113D35">
        <w:rPr>
          <w:sz w:val="20"/>
          <w:szCs w:val="20"/>
          <w:lang w:val="es-ES_tradnl"/>
        </w:rPr>
        <w:t>-Sombras, Tinglados, etc.; para el resguardo del material del sol o lluvia.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PROCEDIMIENTO PARA LA EJECUCIÓN</w:t>
      </w:r>
    </w:p>
    <w:p w:rsidR="00113D35" w:rsidRPr="00113D35" w:rsidRDefault="00113D35" w:rsidP="00113D35">
      <w:pPr>
        <w:pStyle w:val="Prrafodelista"/>
        <w:ind w:left="792"/>
        <w:jc w:val="both"/>
        <w:rPr>
          <w:sz w:val="20"/>
          <w:szCs w:val="20"/>
          <w:lang w:val="es-ES_tradnl"/>
        </w:rPr>
      </w:pPr>
      <w:bookmarkStart w:id="0" w:name="_Toc314666496"/>
      <w:r w:rsidRPr="00113D35">
        <w:rPr>
          <w:sz w:val="20"/>
          <w:szCs w:val="20"/>
          <w:lang w:val="es-ES_tradnl"/>
        </w:rPr>
        <w:t xml:space="preserve">Respecto a la instalación de faenas, el CONTRATISTA deberá obtener las autorizaciones que correspondan </w:t>
      </w:r>
      <w:r w:rsidR="000D305C">
        <w:rPr>
          <w:sz w:val="20"/>
          <w:szCs w:val="20"/>
          <w:lang w:val="es-ES_tradnl"/>
        </w:rPr>
        <w:t>para</w:t>
      </w:r>
      <w:r w:rsidRPr="00113D35">
        <w:rPr>
          <w:sz w:val="20"/>
          <w:szCs w:val="20"/>
          <w:lang w:val="es-ES_tradnl"/>
        </w:rPr>
        <w:t xml:space="preserve"> la ubicación de depósitos e instalaciones con anterioridad al inicio de obras, para realizar la movilización del equipo y personal a la obra, </w:t>
      </w:r>
      <w:r w:rsidR="000D305C">
        <w:rPr>
          <w:sz w:val="20"/>
          <w:szCs w:val="20"/>
          <w:lang w:val="es-ES_tradnl"/>
        </w:rPr>
        <w:t>el cual</w:t>
      </w:r>
      <w:r w:rsidRPr="00113D35">
        <w:rPr>
          <w:sz w:val="20"/>
          <w:szCs w:val="20"/>
          <w:lang w:val="es-ES_tradnl"/>
        </w:rPr>
        <w:t xml:space="preserve"> deberá ser apto para el acopio de material</w:t>
      </w:r>
      <w:bookmarkEnd w:id="0"/>
      <w:r w:rsidR="002B1BFE">
        <w:rPr>
          <w:sz w:val="20"/>
          <w:szCs w:val="20"/>
          <w:lang w:val="es-ES_tradnl"/>
        </w:rPr>
        <w:t>.</w:t>
      </w:r>
      <w:r w:rsidRPr="00113D35">
        <w:rPr>
          <w:sz w:val="20"/>
          <w:szCs w:val="20"/>
        </w:rPr>
        <w:t xml:space="preserve"> Para ello se deberá presentar al SUPERVISOR DE OBRA un Croquis</w:t>
      </w:r>
      <w:r w:rsidR="002B1BFE">
        <w:rPr>
          <w:sz w:val="20"/>
          <w:szCs w:val="20"/>
        </w:rPr>
        <w:t>,</w:t>
      </w:r>
      <w:r w:rsidRPr="00113D35">
        <w:rPr>
          <w:sz w:val="20"/>
          <w:szCs w:val="20"/>
        </w:rPr>
        <w:t xml:space="preserve"> en el cual se indicará el lugar donde será emplazado el Depósito o Campamento para la Instalación de Faenas.</w:t>
      </w:r>
    </w:p>
    <w:p w:rsidR="00113D35" w:rsidRPr="00113D35" w:rsidRDefault="00113D35" w:rsidP="00113D35">
      <w:pPr>
        <w:pStyle w:val="Prrafodelista"/>
        <w:ind w:left="792"/>
        <w:jc w:val="both"/>
        <w:rPr>
          <w:sz w:val="20"/>
          <w:szCs w:val="20"/>
        </w:rPr>
      </w:pPr>
      <w:r w:rsidRPr="00113D35">
        <w:rPr>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w:t>
      </w:r>
      <w:r w:rsidRPr="00113D35">
        <w:rPr>
          <w:sz w:val="20"/>
          <w:szCs w:val="20"/>
        </w:rPr>
        <w:lastRenderedPageBreak/>
        <w:t>obra el CONTRATISTA deberá realizar la respectiva señalización para prevenir accidentes, siendo el responsable en cualquier situación donde no exista la misma.</w:t>
      </w:r>
    </w:p>
    <w:p w:rsidR="00113D35" w:rsidRPr="00113D35" w:rsidRDefault="00113D35" w:rsidP="00113D35">
      <w:pPr>
        <w:pStyle w:val="Prrafodelista"/>
        <w:ind w:left="792"/>
        <w:jc w:val="both"/>
        <w:rPr>
          <w:sz w:val="20"/>
          <w:szCs w:val="20"/>
          <w:lang w:val="es-ES_tradnl"/>
        </w:rPr>
      </w:pPr>
      <w:bookmarkStart w:id="1" w:name="_Toc314666500"/>
      <w:r w:rsidRPr="00113D35">
        <w:rPr>
          <w:sz w:val="20"/>
          <w:szCs w:val="20"/>
          <w:lang w:val="es-ES_tradnl"/>
        </w:rPr>
        <w:t xml:space="preserve">La verificación de equipos y maquinaria la realizará el SUPERVISOR DE OBRA de acuerdo a la lista de equipo </w:t>
      </w:r>
      <w:r w:rsidR="00AD6F99">
        <w:rPr>
          <w:sz w:val="20"/>
          <w:szCs w:val="20"/>
          <w:lang w:val="es-ES_tradnl"/>
        </w:rPr>
        <w:t xml:space="preserve">solicitado por YPFB y </w:t>
      </w:r>
      <w:r w:rsidRPr="00113D35">
        <w:rPr>
          <w:sz w:val="20"/>
          <w:szCs w:val="20"/>
          <w:lang w:val="es-ES_tradnl"/>
        </w:rPr>
        <w:t>ofertado antes del inicio de la obra y durante la ejecución de la misma.</w:t>
      </w:r>
      <w:bookmarkEnd w:id="1"/>
      <w:r w:rsidR="00AD6F99">
        <w:rPr>
          <w:sz w:val="20"/>
          <w:szCs w:val="20"/>
          <w:lang w:val="es-ES_tradnl"/>
        </w:rPr>
        <w:t xml:space="preserve"> El equipo ofertado por el CONTRATISTA, debe ser como mínimo el especificado en el formulario RG-02-A-GCC, numeral 1.4.1</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bookmarkStart w:id="2" w:name="_Toc314666501"/>
      <w:r w:rsidRPr="00113D35">
        <w:rPr>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r w:rsidR="00567F60">
        <w:rPr>
          <w:sz w:val="20"/>
          <w:szCs w:val="20"/>
        </w:rPr>
        <w:t xml:space="preserve"> </w:t>
      </w:r>
      <w:r w:rsidR="002B1BFE">
        <w:rPr>
          <w:sz w:val="20"/>
          <w:szCs w:val="20"/>
        </w:rPr>
        <w:t>En caso de que el o los letreros sufran deterioros, quedará a cargo de la contratista la reparación o cambio inmediato de los mismos. YPFB no reconocerá pago adicional por el cambio de los letreros de obra.</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lang w:val="es-ES_tradnl"/>
        </w:rPr>
        <w:t xml:space="preserve">Los letreros de obra serán </w:t>
      </w:r>
      <w:r w:rsidRPr="00113D35">
        <w:rPr>
          <w:sz w:val="20"/>
          <w:szCs w:val="20"/>
        </w:rPr>
        <w:t>elaborados en lona con densidad de 18 onzas/m</w:t>
      </w:r>
      <w:r w:rsidRPr="00113D35">
        <w:rPr>
          <w:sz w:val="20"/>
          <w:szCs w:val="20"/>
          <w:vertAlign w:val="superscript"/>
        </w:rPr>
        <w:t>2</w:t>
      </w:r>
      <w:r w:rsidRPr="00113D35">
        <w:rPr>
          <w:sz w:val="20"/>
          <w:szCs w:val="20"/>
        </w:rPr>
        <w:t>, con una impresión como mínimo de 1440 DPI de resolución, no aceptándose de ninguna manera trabajos con menor calidad.</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La lona impresa deberá colocarse sobre una estructura metálica portante con un plancha de 0.50 mm como</w:t>
      </w:r>
      <w:r w:rsidR="00AD6F99">
        <w:rPr>
          <w:sz w:val="20"/>
          <w:szCs w:val="20"/>
        </w:rPr>
        <w:t xml:space="preserve"> mínimo (plancha calamina plana </w:t>
      </w:r>
      <w:r w:rsidRPr="00113D35">
        <w:rPr>
          <w:sz w:val="20"/>
          <w:szCs w:val="20"/>
        </w:rPr>
        <w:t>o el equivalente a la calamina N° 26</w:t>
      </w:r>
      <w:r w:rsidR="00AD6F99">
        <w:rPr>
          <w:sz w:val="20"/>
          <w:szCs w:val="20"/>
        </w:rPr>
        <w:t>)</w:t>
      </w:r>
      <w:r w:rsidRPr="00113D35">
        <w:rPr>
          <w:sz w:val="20"/>
          <w:szCs w:val="20"/>
        </w:rPr>
        <w:t xml:space="preserve">, la cual deberá garantizar la estabilidad del letrero, en caso de necesidad se colocaran contrafuertes que permitan su adecuada estabilidad.  Las estructuras portantes, serán preferentemente de perfiles metálicos (tubería de fierro galvanizado de 3”), </w:t>
      </w:r>
    </w:p>
    <w:p w:rsidR="00113D35" w:rsidRPr="00113D35" w:rsidRDefault="00113D35" w:rsidP="00113D35">
      <w:pPr>
        <w:pStyle w:val="Prrafodelista"/>
        <w:ind w:left="792"/>
        <w:jc w:val="both"/>
        <w:rPr>
          <w:sz w:val="20"/>
          <w:szCs w:val="20"/>
        </w:rPr>
      </w:pPr>
      <w:r w:rsidRPr="00113D35">
        <w:rPr>
          <w:sz w:val="20"/>
          <w:szCs w:val="20"/>
        </w:rPr>
        <w:t>Los mismos serán fijados mediante tornillos a la tubería de fierro galvanizado de 3”, las mismas que luego serán empotradas en el suelo, de tal manera que queden perfectamente firmes y verticales.</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La altura final del letrero debe ser fijada por el SUPERVISOR DE OBRA de forma tal que sea visible y de fácil identificación, sin ningún costo adicional para YPFB.</w:t>
      </w:r>
      <w:r w:rsidR="00D56FA7">
        <w:rPr>
          <w:sz w:val="20"/>
          <w:szCs w:val="20"/>
        </w:rPr>
        <w:t xml:space="preserve"> (Ver modelo en Anexo 3 GRÁFICOS)</w:t>
      </w:r>
    </w:p>
    <w:p w:rsidR="00113D35" w:rsidRPr="00113D35" w:rsidRDefault="00113D35" w:rsidP="00113D35">
      <w:pPr>
        <w:pStyle w:val="Prrafodelista"/>
        <w:ind w:left="792"/>
        <w:jc w:val="both"/>
        <w:rPr>
          <w:sz w:val="20"/>
          <w:szCs w:val="20"/>
        </w:rPr>
      </w:pPr>
      <w:r w:rsidRPr="00113D35">
        <w:rPr>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2"/>
      <w:r w:rsidRPr="00113D35">
        <w:rPr>
          <w:sz w:val="20"/>
          <w:szCs w:val="20"/>
        </w:rPr>
        <w:t>impresión, que correrá por cuenta del CONTRATISTA.</w:t>
      </w:r>
    </w:p>
    <w:p w:rsidR="00113D35" w:rsidRPr="00113D35" w:rsidRDefault="00113D35" w:rsidP="00113D35">
      <w:pPr>
        <w:pStyle w:val="Prrafodelista"/>
        <w:ind w:left="792"/>
        <w:jc w:val="both"/>
        <w:rPr>
          <w:sz w:val="20"/>
          <w:szCs w:val="20"/>
        </w:rPr>
      </w:pPr>
    </w:p>
    <w:p w:rsidR="00113D35" w:rsidRPr="00567F60" w:rsidRDefault="00113D35" w:rsidP="00113D35">
      <w:pPr>
        <w:pStyle w:val="Prrafodelista"/>
        <w:ind w:left="792"/>
        <w:jc w:val="both"/>
        <w:rPr>
          <w:sz w:val="20"/>
          <w:szCs w:val="20"/>
        </w:rPr>
      </w:pPr>
      <w:r w:rsidRPr="00113D35">
        <w:rPr>
          <w:sz w:val="20"/>
          <w:szCs w:val="20"/>
        </w:rPr>
        <w:t>El CONTRATISTA deberá proveer y colocar letreros</w:t>
      </w:r>
      <w:r w:rsidR="00567F60">
        <w:rPr>
          <w:sz w:val="20"/>
          <w:szCs w:val="20"/>
        </w:rPr>
        <w:t xml:space="preserve"> de obra</w:t>
      </w:r>
      <w:r w:rsidRPr="00113D35">
        <w:rPr>
          <w:sz w:val="20"/>
          <w:szCs w:val="20"/>
        </w:rPr>
        <w:t>, los cuales deberán permanecer durante todo el tiempo</w:t>
      </w:r>
      <w:r>
        <w:rPr>
          <w:sz w:val="20"/>
          <w:szCs w:val="20"/>
        </w:rPr>
        <w:t xml:space="preserve"> que dure el trabajo en obra, los</w:t>
      </w:r>
      <w:r w:rsidR="00567F60">
        <w:rPr>
          <w:sz w:val="20"/>
          <w:szCs w:val="20"/>
        </w:rPr>
        <w:t xml:space="preserve"> l</w:t>
      </w:r>
      <w:r w:rsidRPr="00113D35">
        <w:rPr>
          <w:sz w:val="20"/>
          <w:szCs w:val="20"/>
        </w:rPr>
        <w:t>etrero</w:t>
      </w:r>
      <w:r>
        <w:rPr>
          <w:sz w:val="20"/>
          <w:szCs w:val="20"/>
        </w:rPr>
        <w:t>s serán</w:t>
      </w:r>
      <w:r w:rsidRPr="00113D35">
        <w:rPr>
          <w:sz w:val="20"/>
          <w:szCs w:val="20"/>
        </w:rPr>
        <w:t xml:space="preserve"> retirado</w:t>
      </w:r>
      <w:r>
        <w:rPr>
          <w:sz w:val="20"/>
          <w:szCs w:val="20"/>
        </w:rPr>
        <w:t>s</w:t>
      </w:r>
      <w:r w:rsidRPr="00113D35">
        <w:rPr>
          <w:sz w:val="20"/>
          <w:szCs w:val="20"/>
        </w:rPr>
        <w:t xml:space="preserve"> </w:t>
      </w:r>
      <w:r w:rsidRPr="00113D35">
        <w:rPr>
          <w:b/>
          <w:bCs/>
          <w:sz w:val="20"/>
          <w:szCs w:val="20"/>
        </w:rPr>
        <w:t>durante la Inspección de la entrega definitiva del Proyecto</w:t>
      </w:r>
      <w:r w:rsidRPr="00113D35">
        <w:rPr>
          <w:sz w:val="20"/>
          <w:szCs w:val="20"/>
        </w:rPr>
        <w:t>.</w:t>
      </w:r>
      <w:r w:rsidR="00567F60">
        <w:rPr>
          <w:sz w:val="20"/>
          <w:szCs w:val="20"/>
        </w:rPr>
        <w:t xml:space="preserve"> Para el presente proyecto se ha previsto la instalación de un Letrero de Obra con la leyenda: “</w:t>
      </w:r>
      <w:r w:rsidR="003525DA" w:rsidRPr="003525DA">
        <w:rPr>
          <w:b/>
          <w:sz w:val="20"/>
          <w:szCs w:val="20"/>
        </w:rPr>
        <w:t>OBRAS CIVILES, MECÁNICAS Y DE ACONDICIONAMIENTO PARA EL TENDIDO DE RED PRIMARIA DERIVACIÓN ALCANTARÍ - EDR QUERAHUANI Y PUESTA EN MARCHA DE ESTACIÓN DISTRITAL DE REGULACIÓN</w:t>
      </w:r>
      <w:r w:rsidR="00567F60">
        <w:rPr>
          <w:sz w:val="20"/>
          <w:szCs w:val="20"/>
        </w:rPr>
        <w:t xml:space="preserve">”; dicho </w:t>
      </w:r>
      <w:r w:rsidR="003525DA">
        <w:rPr>
          <w:sz w:val="20"/>
          <w:szCs w:val="20"/>
        </w:rPr>
        <w:t>letrero deberá ser instalado en el cruce de inters</w:t>
      </w:r>
      <w:r w:rsidR="00265907">
        <w:rPr>
          <w:sz w:val="20"/>
          <w:szCs w:val="20"/>
        </w:rPr>
        <w:t xml:space="preserve">ección Doble Vía </w:t>
      </w:r>
      <w:proofErr w:type="spellStart"/>
      <w:r w:rsidR="00265907">
        <w:rPr>
          <w:sz w:val="20"/>
          <w:szCs w:val="20"/>
        </w:rPr>
        <w:t>Alcantarí</w:t>
      </w:r>
      <w:proofErr w:type="spellEnd"/>
      <w:r w:rsidR="00567F60">
        <w:rPr>
          <w:sz w:val="20"/>
          <w:szCs w:val="20"/>
        </w:rPr>
        <w:t>.</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 </w:t>
      </w:r>
    </w:p>
    <w:p w:rsidR="00113D35" w:rsidRPr="00113D35" w:rsidRDefault="00113D35" w:rsidP="00113D35">
      <w:pPr>
        <w:pStyle w:val="Prrafodelista"/>
        <w:ind w:left="792"/>
        <w:jc w:val="both"/>
        <w:rPr>
          <w:sz w:val="20"/>
          <w:szCs w:val="20"/>
        </w:rPr>
      </w:pPr>
      <w:r w:rsidRPr="00113D35">
        <w:rPr>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113D35">
        <w:rPr>
          <w:sz w:val="20"/>
          <w:szCs w:val="20"/>
          <w:lang w:val="es-ES_tradnl"/>
        </w:rPr>
        <w:t xml:space="preserve">los letreros deberán tener las leyendas de precaución y </w:t>
      </w:r>
      <w:r>
        <w:rPr>
          <w:sz w:val="20"/>
          <w:szCs w:val="20"/>
          <w:lang w:val="es-ES_tradnl"/>
        </w:rPr>
        <w:t>seguridad;</w:t>
      </w:r>
      <w:r w:rsidRPr="00113D35">
        <w:rPr>
          <w:sz w:val="20"/>
          <w:szCs w:val="20"/>
          <w:lang w:val="es-ES_tradnl"/>
        </w:rPr>
        <w:t xml:space="preserve"> la cantidad será cuantificada de acuerdo a la longitud de cada proyecto</w:t>
      </w:r>
      <w:r w:rsidR="00265907">
        <w:rPr>
          <w:sz w:val="20"/>
          <w:szCs w:val="20"/>
          <w:lang w:val="es-ES_tradnl"/>
        </w:rPr>
        <w:t xml:space="preserve"> (Ver Anexo 3 – Gráficos)</w:t>
      </w:r>
      <w:r w:rsidRPr="00113D35">
        <w:rPr>
          <w:sz w:val="20"/>
          <w:szCs w:val="20"/>
          <w:lang w:val="es-ES_tradnl"/>
        </w:rPr>
        <w:t>, estos letreros de señalización correrán por cuenta del CONTRATISTA.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MEDIDAS DE MITIGACIÓN AMBIENTAL</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w:t>
      </w:r>
      <w:r w:rsidR="00A12F12">
        <w:rPr>
          <w:sz w:val="20"/>
          <w:szCs w:val="20"/>
          <w:lang w:val="es-ES_tradnl"/>
        </w:rPr>
        <w:t xml:space="preserve">e provistos de personal médico, </w:t>
      </w:r>
      <w:r w:rsidRPr="00113D35">
        <w:rPr>
          <w:sz w:val="20"/>
          <w:szCs w:val="20"/>
          <w:lang w:val="es-ES_tradnl"/>
        </w:rPr>
        <w:t xml:space="preserve">instalaciones de primeros auxilios y servicios de enfermería y ambulancia, y de que se tomen medidas adecuadas para satisfacer todos los requisitos en cuanto a bienestar e higiene, así como para prevenir epidemias. </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MEDICIÓN Y FORMA DE PAGO</w:t>
      </w:r>
    </w:p>
    <w:p w:rsidR="00113D35" w:rsidRPr="00113D35" w:rsidRDefault="003525DA" w:rsidP="00113D35">
      <w:pPr>
        <w:pStyle w:val="Prrafodelista"/>
        <w:ind w:left="792"/>
        <w:jc w:val="both"/>
        <w:rPr>
          <w:b/>
          <w:sz w:val="20"/>
          <w:szCs w:val="20"/>
          <w:lang w:val="es-ES_tradnl"/>
        </w:rPr>
      </w:pPr>
      <w:r>
        <w:rPr>
          <w:sz w:val="20"/>
          <w:szCs w:val="20"/>
          <w:lang w:val="es-ES_tradnl"/>
        </w:rPr>
        <w:t>El ítem de I</w:t>
      </w:r>
      <w:r w:rsidR="00113D35" w:rsidRPr="00113D35">
        <w:rPr>
          <w:sz w:val="20"/>
          <w:szCs w:val="20"/>
          <w:lang w:val="es-ES_tradnl"/>
        </w:rPr>
        <w:t>nstalación de faenas</w:t>
      </w:r>
      <w:r>
        <w:rPr>
          <w:sz w:val="20"/>
          <w:szCs w:val="20"/>
          <w:lang w:val="es-ES_tradnl"/>
        </w:rPr>
        <w:t xml:space="preserve"> – Provisión y colocado de letreros de obra</w:t>
      </w:r>
      <w:r w:rsidR="00113D35" w:rsidRPr="00113D35">
        <w:rPr>
          <w:sz w:val="20"/>
          <w:szCs w:val="20"/>
          <w:lang w:val="es-ES_tradnl"/>
        </w:rPr>
        <w:t xml:space="preserve">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w:t>
      </w:r>
      <w:r w:rsidR="00113D35" w:rsidRPr="00113D35">
        <w:rPr>
          <w:sz w:val="20"/>
          <w:szCs w:val="20"/>
          <w:lang w:val="es-ES_tradnl"/>
        </w:rPr>
        <w:lastRenderedPageBreak/>
        <w:t>y su respectiva colocación, la construcción o alquiler de depósitos para la instalación de faenas y/o la ocupación de vía. En ningún caso se admitirá letreros que no estén debidamente instalados.</w:t>
      </w:r>
    </w:p>
    <w:p w:rsidR="00893807" w:rsidRDefault="00893807" w:rsidP="00113D35">
      <w:pPr>
        <w:pStyle w:val="Prrafodelista"/>
        <w:ind w:left="792"/>
        <w:jc w:val="both"/>
        <w:rPr>
          <w:b/>
          <w:sz w:val="20"/>
          <w:szCs w:val="20"/>
        </w:rPr>
      </w:pPr>
    </w:p>
    <w:p w:rsidR="0071401D" w:rsidRDefault="00113D35" w:rsidP="0071401D">
      <w:pPr>
        <w:pStyle w:val="Prrafodelista"/>
        <w:numPr>
          <w:ilvl w:val="0"/>
          <w:numId w:val="1"/>
        </w:numPr>
        <w:rPr>
          <w:b/>
          <w:sz w:val="20"/>
          <w:szCs w:val="20"/>
        </w:rPr>
      </w:pPr>
      <w:r w:rsidRPr="00113D35">
        <w:rPr>
          <w:b/>
          <w:sz w:val="20"/>
          <w:szCs w:val="20"/>
        </w:rPr>
        <w:t>MOVILIZACION Y DESMOVILIZACIÓN DE EQUIPO, MATERIAL, HERRAMIENTAS Y PERSONAL</w:t>
      </w:r>
    </w:p>
    <w:p w:rsidR="003538B0" w:rsidRDefault="003538B0" w:rsidP="003538B0">
      <w:pPr>
        <w:pStyle w:val="Prrafodelista"/>
        <w:ind w:left="360"/>
        <w:rPr>
          <w:b/>
          <w:sz w:val="20"/>
          <w:szCs w:val="20"/>
        </w:rPr>
      </w:pPr>
      <w:r>
        <w:rPr>
          <w:b/>
          <w:sz w:val="20"/>
          <w:szCs w:val="20"/>
        </w:rPr>
        <w:t>UNIDAD: Global (</w:t>
      </w:r>
      <w:proofErr w:type="spellStart"/>
      <w:r>
        <w:rPr>
          <w:b/>
          <w:sz w:val="20"/>
          <w:szCs w:val="20"/>
        </w:rPr>
        <w:t>Glb</w:t>
      </w:r>
      <w:proofErr w:type="spellEnd"/>
      <w:r>
        <w:rPr>
          <w:b/>
          <w:sz w:val="20"/>
          <w:szCs w:val="20"/>
        </w:rPr>
        <w:t>)</w:t>
      </w:r>
    </w:p>
    <w:p w:rsidR="003538B0" w:rsidRPr="0071401D" w:rsidRDefault="003538B0" w:rsidP="003538B0">
      <w:pPr>
        <w:pStyle w:val="Prrafodelista"/>
        <w:ind w:left="360"/>
        <w:rPr>
          <w:b/>
          <w:sz w:val="20"/>
          <w:szCs w:val="20"/>
        </w:rPr>
      </w:pPr>
    </w:p>
    <w:p w:rsidR="00113D35" w:rsidRDefault="00113D35" w:rsidP="00113D35">
      <w:pPr>
        <w:pStyle w:val="Prrafodelista"/>
        <w:numPr>
          <w:ilvl w:val="1"/>
          <w:numId w:val="1"/>
        </w:numPr>
        <w:rPr>
          <w:b/>
          <w:sz w:val="20"/>
          <w:szCs w:val="20"/>
        </w:rPr>
      </w:pPr>
      <w:r>
        <w:rPr>
          <w:b/>
          <w:sz w:val="20"/>
          <w:szCs w:val="20"/>
        </w:rPr>
        <w:t>DEFINICIÓN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Este ítem comprende la movilización y desmovilización de equipo, material, herramientas y personal necesarios para la ejecución de cada uno de los ítems que comprende el proyecto.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realizará los trabajos siguientes: transportar, descargar, proveer maquinarias, herramientas, materiales y personal nec</w:t>
      </w:r>
      <w:r w:rsidR="003538B0">
        <w:rPr>
          <w:sz w:val="20"/>
          <w:szCs w:val="20"/>
          <w:lang w:val="es-ES_tradnl"/>
        </w:rPr>
        <w:t>esarios para la ejecución de la obra</w:t>
      </w:r>
      <w:r w:rsidRPr="00113D35">
        <w:rPr>
          <w:sz w:val="20"/>
          <w:szCs w:val="20"/>
          <w:lang w:val="es-ES_tradnl"/>
        </w:rPr>
        <w:t>.</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MATERIALES, HERRAMIENTAS Y EQUIPO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proporcionar todos los materiales, herramientas, equipo y personal necesario</w:t>
      </w:r>
      <w:r w:rsidR="00A50E86">
        <w:rPr>
          <w:sz w:val="20"/>
          <w:szCs w:val="20"/>
          <w:lang w:val="es-ES_tradnl"/>
        </w:rPr>
        <w:t>s</w:t>
      </w:r>
      <w:r w:rsidRPr="00113D35">
        <w:rPr>
          <w:sz w:val="20"/>
          <w:szCs w:val="20"/>
          <w:lang w:val="es-ES_tradnl"/>
        </w:rPr>
        <w:t xml:space="preserve"> para la ejecución de este ítem.</w:t>
      </w:r>
    </w:p>
    <w:p w:rsidR="00113D35" w:rsidRPr="00113D35" w:rsidRDefault="00113D35" w:rsidP="00113D35">
      <w:pPr>
        <w:pStyle w:val="Prrafodelista"/>
        <w:ind w:left="792"/>
        <w:jc w:val="both"/>
        <w:rPr>
          <w:sz w:val="20"/>
          <w:szCs w:val="20"/>
          <w:lang w:val="es-ES_tradnl"/>
        </w:rPr>
      </w:pPr>
      <w:r w:rsidRPr="00113D35">
        <w:rPr>
          <w:sz w:val="20"/>
          <w:szCs w:val="20"/>
          <w:lang w:val="es-ES_tradnl"/>
        </w:rPr>
        <w:t>Todo el equipo y personal mínimo comprometido para la obra deberá ser puesto a disposición del SUPERVISOR durante toda la ejecución de la obra.</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PROCEDIMIENTO PARA LA EJECUCIÓN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presentar al SUPERVISOR un plan de Movilización y Desmovilización que contemple lo siguiente: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Medio de Transporte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Tipo de carga a transportar</w:t>
      </w:r>
    </w:p>
    <w:p w:rsidR="00113D35" w:rsidRPr="00113D35" w:rsidRDefault="00113D35" w:rsidP="00113D35">
      <w:pPr>
        <w:pStyle w:val="Prrafodelista"/>
        <w:ind w:left="792"/>
        <w:jc w:val="both"/>
        <w:rPr>
          <w:sz w:val="20"/>
          <w:szCs w:val="20"/>
          <w:lang w:val="es-ES_tradnl"/>
        </w:rPr>
      </w:pPr>
      <w:r w:rsidRPr="00113D35">
        <w:rPr>
          <w:sz w:val="20"/>
          <w:szCs w:val="20"/>
          <w:lang w:val="es-ES_tradnl"/>
        </w:rPr>
        <w:t>- Inspección de equipos, herramientas y carga</w:t>
      </w:r>
    </w:p>
    <w:p w:rsidR="00113D35" w:rsidRPr="00113D35" w:rsidRDefault="00113D35" w:rsidP="00113D35">
      <w:pPr>
        <w:pStyle w:val="Prrafodelista"/>
        <w:ind w:left="792"/>
        <w:jc w:val="both"/>
        <w:rPr>
          <w:sz w:val="20"/>
          <w:szCs w:val="20"/>
          <w:lang w:val="es-ES_tradnl"/>
        </w:rPr>
      </w:pPr>
      <w:r w:rsidRPr="00113D35">
        <w:rPr>
          <w:sz w:val="20"/>
          <w:szCs w:val="20"/>
          <w:lang w:val="es-ES_tradnl"/>
        </w:rPr>
        <w:t>- Descripción de las rutas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Horarios de viaje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Cronogramas de trabajo.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todas las actividades y consecuencias de las mismas.</w:t>
      </w:r>
    </w:p>
    <w:p w:rsidR="00113D35" w:rsidRDefault="00113D35" w:rsidP="00113D35">
      <w:pPr>
        <w:pStyle w:val="Prrafodelista"/>
        <w:ind w:left="792"/>
        <w:jc w:val="both"/>
        <w:rPr>
          <w:sz w:val="20"/>
          <w:szCs w:val="20"/>
          <w:lang w:val="es-ES_tradnl"/>
        </w:rPr>
      </w:pPr>
      <w:r w:rsidRPr="00113D35">
        <w:rPr>
          <w:sz w:val="20"/>
          <w:szCs w:val="20"/>
          <w:lang w:val="es-ES_tradnl"/>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13D35">
        <w:rPr>
          <w:sz w:val="20"/>
          <w:szCs w:val="20"/>
          <w:lang w:val="es-ES_tradnl"/>
        </w:rPr>
        <w:t>By</w:t>
      </w:r>
      <w:proofErr w:type="spellEnd"/>
      <w:r w:rsidRPr="00113D35">
        <w:rPr>
          <w:sz w:val="20"/>
          <w:szCs w:val="20"/>
          <w:lang w:val="es-ES_tradnl"/>
        </w:rPr>
        <w:t>, puesto que los mismos son incluidos dentro de los gastos generales que forman parte de los costos indirectos.</w:t>
      </w:r>
    </w:p>
    <w:p w:rsidR="00A12F12" w:rsidRPr="00113D35" w:rsidRDefault="00A12F12" w:rsidP="00113D35">
      <w:pPr>
        <w:pStyle w:val="Prrafodelista"/>
        <w:ind w:left="792"/>
        <w:jc w:val="both"/>
        <w:rPr>
          <w:sz w:val="20"/>
          <w:szCs w:val="20"/>
          <w:lang w:val="es-ES_tradnl"/>
        </w:rPr>
      </w:pPr>
      <w:r>
        <w:rPr>
          <w:sz w:val="20"/>
          <w:szCs w:val="20"/>
          <w:lang w:val="es-ES_tradnl"/>
        </w:rPr>
        <w:t>Incluye el transporte de materiales proporcionados por YPFB, desde Almacenes del Distrito Redes de Gas Chuquisaca (ciudad de Sucre) hasta el lugar de ejecución de obra y aquellos que la empresa contratista provea. Así también contempla la devolución de materiales remanentes en caso de que los mismos no fueran utilizados, desde el lugar de ejecución de la obra hasta Almacenes del Distrito Redes de Gas Chuquisaca en la ciudad de Sucre.</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MEDIDAS DE MITIGACIÓN AMBIENTAL</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tomará todas las medidas razonables para proteger el medio ambiente (tanto dentro como fuera del Lugar de las Obras) y para limitar los daños y las alteraciones que se puedan crear a </w:t>
      </w:r>
      <w:r w:rsidRPr="0087594E">
        <w:rPr>
          <w:sz w:val="20"/>
          <w:szCs w:val="20"/>
          <w:lang w:val="es-ES_tradnl"/>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7594E" w:rsidRPr="0087594E" w:rsidRDefault="0087594E" w:rsidP="0087594E">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87594E" w:rsidRDefault="00113D35" w:rsidP="0087594E">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MEDICIÓN Y FORMA DE PAGO</w:t>
      </w:r>
    </w:p>
    <w:p w:rsidR="00B0531E" w:rsidRPr="00B0531E" w:rsidRDefault="00B0531E" w:rsidP="00B0531E">
      <w:pPr>
        <w:pStyle w:val="Prrafodelista"/>
        <w:ind w:left="792"/>
        <w:jc w:val="both"/>
        <w:rPr>
          <w:sz w:val="20"/>
          <w:szCs w:val="20"/>
          <w:lang w:val="es-ES_tradnl"/>
        </w:rPr>
      </w:pPr>
      <w:r w:rsidRPr="00B0531E">
        <w:rPr>
          <w:sz w:val="20"/>
          <w:szCs w:val="20"/>
          <w:lang w:val="es-ES_tradnl"/>
        </w:rPr>
        <w:t>El ítem de Movilización y desmovilización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87594E" w:rsidRPr="00B0531E" w:rsidRDefault="0087594E" w:rsidP="00B0531E">
      <w:pPr>
        <w:pStyle w:val="Prrafodelista"/>
        <w:ind w:left="792"/>
        <w:jc w:val="both"/>
        <w:rPr>
          <w:sz w:val="20"/>
          <w:szCs w:val="20"/>
          <w:lang w:val="es-ES_tradnl"/>
        </w:rPr>
      </w:pPr>
    </w:p>
    <w:p w:rsidR="001112AC" w:rsidRDefault="001112AC" w:rsidP="0071401D">
      <w:pPr>
        <w:pStyle w:val="Prrafodelista"/>
        <w:numPr>
          <w:ilvl w:val="0"/>
          <w:numId w:val="1"/>
        </w:numPr>
        <w:jc w:val="both"/>
        <w:rPr>
          <w:b/>
          <w:sz w:val="20"/>
          <w:szCs w:val="20"/>
        </w:rPr>
      </w:pPr>
      <w:r>
        <w:rPr>
          <w:b/>
          <w:sz w:val="20"/>
          <w:szCs w:val="20"/>
        </w:rPr>
        <w:t>REPLANTEO Y TRAZADO TOPOGRÁFICO</w:t>
      </w:r>
    </w:p>
    <w:p w:rsidR="001112AC" w:rsidRDefault="001112AC" w:rsidP="001112AC">
      <w:pPr>
        <w:pStyle w:val="Prrafodelista"/>
        <w:ind w:left="360"/>
        <w:jc w:val="both"/>
        <w:rPr>
          <w:b/>
          <w:sz w:val="20"/>
          <w:szCs w:val="20"/>
        </w:rPr>
      </w:pPr>
      <w:r>
        <w:rPr>
          <w:b/>
          <w:sz w:val="20"/>
          <w:szCs w:val="20"/>
        </w:rPr>
        <w:t>UNIDAD: Metro (m)</w:t>
      </w:r>
    </w:p>
    <w:p w:rsidR="001112AC" w:rsidRDefault="001112AC" w:rsidP="001112AC">
      <w:pPr>
        <w:pStyle w:val="Prrafodelista"/>
        <w:ind w:left="360"/>
        <w:jc w:val="both"/>
        <w:rPr>
          <w:b/>
          <w:sz w:val="20"/>
          <w:szCs w:val="20"/>
        </w:rPr>
      </w:pPr>
    </w:p>
    <w:p w:rsidR="001112AC" w:rsidRDefault="001112AC" w:rsidP="001112AC">
      <w:pPr>
        <w:pStyle w:val="Prrafodelista"/>
        <w:numPr>
          <w:ilvl w:val="1"/>
          <w:numId w:val="1"/>
        </w:numPr>
        <w:jc w:val="both"/>
        <w:rPr>
          <w:b/>
          <w:sz w:val="20"/>
          <w:szCs w:val="20"/>
        </w:rPr>
      </w:pPr>
      <w:r>
        <w:rPr>
          <w:b/>
          <w:sz w:val="20"/>
          <w:szCs w:val="20"/>
        </w:rPr>
        <w:t>DEFINICIÓN</w:t>
      </w:r>
    </w:p>
    <w:p w:rsidR="00A27A06" w:rsidRDefault="00A27A06" w:rsidP="00A27A06">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y el marcado de las progresivas, </w:t>
      </w:r>
      <w:r>
        <w:rPr>
          <w:sz w:val="20"/>
          <w:szCs w:val="20"/>
          <w:lang w:val="es-ES_tradnl"/>
        </w:rPr>
        <w:t xml:space="preserve">ubicación de cámaras, cruces especiales, </w:t>
      </w:r>
      <w:r w:rsidRPr="00E526C8">
        <w:rPr>
          <w:sz w:val="20"/>
          <w:szCs w:val="20"/>
          <w:lang w:val="es-ES_tradnl"/>
        </w:rPr>
        <w:t xml:space="preserve">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w:t>
      </w:r>
      <w:r w:rsidRPr="00E526C8">
        <w:rPr>
          <w:sz w:val="20"/>
          <w:szCs w:val="20"/>
          <w:lang w:val="es-ES_tradnl"/>
        </w:rPr>
        <w:lastRenderedPageBreak/>
        <w:t xml:space="preserve">los planos de construcción y detalle del proyecto, como también las indicaciones adicionales por parte del SUPERVISOR DE OBRA. </w:t>
      </w:r>
    </w:p>
    <w:p w:rsidR="001112AC" w:rsidRDefault="00A27A06" w:rsidP="00A27A06">
      <w:pPr>
        <w:pStyle w:val="Prrafodelista"/>
        <w:ind w:left="792"/>
        <w:jc w:val="both"/>
        <w:rPr>
          <w:sz w:val="20"/>
          <w:szCs w:val="20"/>
        </w:rPr>
      </w:pPr>
      <w:r w:rsidRPr="00967A5D">
        <w:rPr>
          <w:sz w:val="20"/>
          <w:szCs w:val="20"/>
          <w:lang w:val="es-ES"/>
        </w:rPr>
        <w:t xml:space="preserve">De igual manera contempla la definición de la poligonal abierta, y la documentación de los </w:t>
      </w:r>
      <w:proofErr w:type="spellStart"/>
      <w:r w:rsidRPr="00967A5D">
        <w:rPr>
          <w:sz w:val="20"/>
          <w:szCs w:val="20"/>
          <w:lang w:val="es-ES"/>
        </w:rPr>
        <w:t>PB´s</w:t>
      </w:r>
      <w:proofErr w:type="spellEnd"/>
      <w:r w:rsidRPr="00967A5D">
        <w:rPr>
          <w:sz w:val="20"/>
          <w:szCs w:val="20"/>
          <w:lang w:val="es-ES"/>
        </w:rPr>
        <w:t xml:space="preserve"> y </w:t>
      </w:r>
      <w:proofErr w:type="spellStart"/>
      <w:r w:rsidRPr="00967A5D">
        <w:rPr>
          <w:sz w:val="20"/>
          <w:szCs w:val="20"/>
          <w:lang w:val="es-ES"/>
        </w:rPr>
        <w:t>BM´s</w:t>
      </w:r>
      <w:proofErr w:type="spellEnd"/>
      <w:r w:rsidRPr="00967A5D">
        <w:rPr>
          <w:sz w:val="20"/>
          <w:szCs w:val="20"/>
          <w:lang w:val="es-ES"/>
        </w:rPr>
        <w:t>, a objeto de tener establecido las coordenadas de eje del ducto.</w:t>
      </w:r>
    </w:p>
    <w:p w:rsidR="001112AC" w:rsidRPr="001112AC" w:rsidRDefault="001112AC" w:rsidP="001112AC">
      <w:pPr>
        <w:pStyle w:val="Prrafodelista"/>
        <w:ind w:left="792"/>
        <w:jc w:val="both"/>
        <w:rPr>
          <w:sz w:val="20"/>
          <w:szCs w:val="20"/>
        </w:rPr>
      </w:pPr>
    </w:p>
    <w:p w:rsidR="001112AC" w:rsidRDefault="001112AC" w:rsidP="001112AC">
      <w:pPr>
        <w:pStyle w:val="Prrafodelista"/>
        <w:numPr>
          <w:ilvl w:val="1"/>
          <w:numId w:val="1"/>
        </w:numPr>
        <w:jc w:val="both"/>
        <w:rPr>
          <w:b/>
          <w:sz w:val="20"/>
          <w:szCs w:val="20"/>
        </w:rPr>
      </w:pPr>
      <w:r>
        <w:rPr>
          <w:b/>
          <w:sz w:val="20"/>
          <w:szCs w:val="20"/>
        </w:rPr>
        <w:t>MATERIALES, HERRAMIENTAS Y EQUIPO</w:t>
      </w:r>
    </w:p>
    <w:p w:rsidR="00747AB8" w:rsidRPr="00747AB8" w:rsidRDefault="00747AB8" w:rsidP="00747AB8">
      <w:pPr>
        <w:pStyle w:val="Prrafodelista"/>
        <w:ind w:left="792"/>
        <w:jc w:val="both"/>
        <w:rPr>
          <w:sz w:val="20"/>
          <w:szCs w:val="20"/>
        </w:rPr>
      </w:pPr>
      <w:r w:rsidRPr="00E526C8">
        <w:rPr>
          <w:sz w:val="20"/>
          <w:szCs w:val="20"/>
          <w:lang w:val="es-ES_tradnl"/>
        </w:rPr>
        <w:t>El CONTRATISTA, proporcionará todos los materiales, herramientas, equipos y personal necesarios (</w:t>
      </w:r>
      <w:r>
        <w:rPr>
          <w:sz w:val="20"/>
          <w:szCs w:val="20"/>
          <w:lang w:val="es-ES_tradnl"/>
        </w:rPr>
        <w:t xml:space="preserve">equipo topográfico, </w:t>
      </w:r>
      <w:r w:rsidRPr="00E526C8">
        <w:rPr>
          <w:sz w:val="20"/>
          <w:szCs w:val="20"/>
          <w:lang w:val="es-ES_tradnl"/>
        </w:rPr>
        <w:t>cinta métrica de 50 y 100 m, instrumentos de medición, pintura,</w:t>
      </w:r>
      <w:r>
        <w:rPr>
          <w:sz w:val="20"/>
          <w:szCs w:val="20"/>
          <w:lang w:val="es-ES_tradnl"/>
        </w:rPr>
        <w:t xml:space="preserve"> estacas,</w:t>
      </w:r>
      <w:r w:rsidRPr="00E526C8">
        <w:rPr>
          <w:sz w:val="20"/>
          <w:szCs w:val="20"/>
          <w:lang w:val="es-ES_tradnl"/>
        </w:rPr>
        <w:t xml:space="preserve"> etc.) y los que proponga el CONTRATISTA en</w:t>
      </w:r>
      <w:r w:rsidR="001F577C">
        <w:rPr>
          <w:sz w:val="20"/>
          <w:szCs w:val="20"/>
          <w:lang w:val="es-ES_tradnl"/>
        </w:rPr>
        <w:t xml:space="preserve"> el</w:t>
      </w:r>
      <w:r w:rsidRPr="00E526C8">
        <w:rPr>
          <w:sz w:val="20"/>
          <w:szCs w:val="20"/>
          <w:lang w:val="es-ES_tradnl"/>
        </w:rPr>
        <w:t xml:space="preserve"> análisis de precios unitarios para la ejecución de los trabajos, los cuales serán aprobados y verificados por el SUPERVISOR DE OBRA al inicio de la actividad.</w:t>
      </w:r>
    </w:p>
    <w:p w:rsidR="00747AB8" w:rsidRDefault="00747AB8" w:rsidP="00747AB8">
      <w:pPr>
        <w:pStyle w:val="Prrafodelista"/>
        <w:ind w:left="792"/>
        <w:jc w:val="both"/>
        <w:rPr>
          <w:b/>
          <w:sz w:val="20"/>
          <w:szCs w:val="20"/>
        </w:rPr>
      </w:pPr>
    </w:p>
    <w:p w:rsidR="001112AC" w:rsidRDefault="001112AC" w:rsidP="001112AC">
      <w:pPr>
        <w:pStyle w:val="Prrafodelista"/>
        <w:numPr>
          <w:ilvl w:val="1"/>
          <w:numId w:val="1"/>
        </w:numPr>
        <w:jc w:val="both"/>
        <w:rPr>
          <w:b/>
          <w:sz w:val="20"/>
          <w:szCs w:val="20"/>
        </w:rPr>
      </w:pPr>
      <w:r>
        <w:rPr>
          <w:b/>
          <w:sz w:val="20"/>
          <w:szCs w:val="20"/>
        </w:rPr>
        <w:t>PROCEDIMIENTO PARA LA EJECUCIÓN</w:t>
      </w:r>
    </w:p>
    <w:p w:rsidR="00747AB8" w:rsidRDefault="00747AB8" w:rsidP="00747AB8">
      <w:pPr>
        <w:pStyle w:val="Prrafodelista"/>
        <w:ind w:left="792"/>
        <w:jc w:val="both"/>
        <w:rPr>
          <w:sz w:val="20"/>
          <w:szCs w:val="20"/>
          <w:lang w:val="es-ES_tradnl"/>
        </w:rPr>
      </w:pPr>
      <w:r w:rsidRPr="00E526C8">
        <w:rPr>
          <w:sz w:val="20"/>
          <w:szCs w:val="20"/>
          <w:lang w:val="es-ES_tradnl"/>
        </w:rPr>
        <w:t xml:space="preserve">El personal técnico propuesto por el </w:t>
      </w:r>
      <w:r>
        <w:rPr>
          <w:sz w:val="20"/>
          <w:szCs w:val="20"/>
          <w:lang w:val="es-ES_tradnl"/>
        </w:rPr>
        <w:t>Contratista</w:t>
      </w:r>
      <w:r w:rsidRPr="00E526C8">
        <w:rPr>
          <w:sz w:val="20"/>
          <w:szCs w:val="20"/>
          <w:lang w:val="es-ES_tradnl"/>
        </w:rPr>
        <w:t xml:space="preserve">, </w:t>
      </w:r>
      <w:r>
        <w:rPr>
          <w:sz w:val="20"/>
          <w:szCs w:val="20"/>
          <w:lang w:val="es-ES_tradnl"/>
        </w:rPr>
        <w:t>Residente de Obra</w:t>
      </w:r>
      <w:r w:rsidRPr="00E526C8">
        <w:rPr>
          <w:sz w:val="20"/>
          <w:szCs w:val="20"/>
          <w:lang w:val="es-ES_tradnl"/>
        </w:rPr>
        <w:t xml:space="preserve"> </w:t>
      </w:r>
      <w:r>
        <w:rPr>
          <w:sz w:val="20"/>
          <w:szCs w:val="20"/>
          <w:lang w:val="es-ES_tradnl"/>
        </w:rPr>
        <w:t xml:space="preserve">y </w:t>
      </w:r>
      <w:r w:rsidR="00F54F05">
        <w:rPr>
          <w:sz w:val="20"/>
          <w:szCs w:val="20"/>
          <w:lang w:val="es-ES_tradnl"/>
        </w:rPr>
        <w:t>Topógrafo</w:t>
      </w:r>
      <w:r w:rsidRPr="00E526C8">
        <w:rPr>
          <w:sz w:val="20"/>
          <w:szCs w:val="20"/>
          <w:lang w:val="es-ES_tradnl"/>
        </w:rPr>
        <w:t xml:space="preserve"> conjuntamente con el SUPERVISOR DE OBRA demarcara toda el área simultáneamente a los trabajos de tendido de red con progresivas pintadas cada 50 metros, el replanteo a realizar comprende:</w:t>
      </w:r>
    </w:p>
    <w:p w:rsidR="00577F1C" w:rsidRPr="00E526C8" w:rsidRDefault="00577F1C" w:rsidP="00747AB8">
      <w:pPr>
        <w:pStyle w:val="Prrafodelista"/>
        <w:ind w:left="792"/>
        <w:jc w:val="both"/>
        <w:rPr>
          <w:sz w:val="20"/>
          <w:szCs w:val="20"/>
          <w:lang w:val="es-ES_tradnl"/>
        </w:rPr>
      </w:pPr>
    </w:p>
    <w:p w:rsidR="00747AB8" w:rsidRPr="00E526C8" w:rsidRDefault="00747AB8" w:rsidP="00747AB8">
      <w:pPr>
        <w:pStyle w:val="Prrafodelista"/>
        <w:ind w:left="792"/>
        <w:jc w:val="both"/>
        <w:rPr>
          <w:sz w:val="20"/>
          <w:szCs w:val="20"/>
          <w:lang w:val="es-ES_tradnl"/>
        </w:rPr>
      </w:pPr>
      <w:r w:rsidRPr="00E526C8">
        <w:rPr>
          <w:sz w:val="20"/>
          <w:szCs w:val="20"/>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747AB8" w:rsidRPr="00E526C8" w:rsidRDefault="00747AB8" w:rsidP="00747AB8">
      <w:pPr>
        <w:pStyle w:val="Prrafodelista"/>
        <w:ind w:left="792"/>
        <w:jc w:val="both"/>
        <w:rPr>
          <w:sz w:val="20"/>
          <w:szCs w:val="20"/>
          <w:lang w:val="es-ES_tradnl"/>
        </w:rPr>
      </w:pPr>
      <w:r w:rsidRPr="00E526C8">
        <w:rPr>
          <w:sz w:val="20"/>
          <w:szCs w:val="20"/>
          <w:lang w:val="es-ES_tradnl"/>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w:t>
      </w:r>
      <w:r w:rsidRPr="00967A5D">
        <w:rPr>
          <w:sz w:val="20"/>
          <w:szCs w:val="20"/>
          <w:u w:val="single"/>
          <w:lang w:val="es-ES_tradnl"/>
        </w:rPr>
        <w:t>deberá solicitar inspección a la institución que corresponda para verificar sus ductos y la SUPERVISIÓN podrá determinar algun</w:t>
      </w:r>
      <w:r>
        <w:rPr>
          <w:sz w:val="20"/>
          <w:szCs w:val="20"/>
          <w:u w:val="single"/>
          <w:lang w:val="es-ES_tradnl"/>
        </w:rPr>
        <w:t xml:space="preserve">as modificaciones en el diseño </w:t>
      </w:r>
      <w:r w:rsidRPr="00967A5D">
        <w:rPr>
          <w:sz w:val="20"/>
          <w:szCs w:val="20"/>
          <w:u w:val="single"/>
          <w:lang w:val="es-ES_tradnl"/>
        </w:rPr>
        <w:t>si se diera el caso</w:t>
      </w:r>
      <w:r w:rsidRPr="00E526C8">
        <w:rPr>
          <w:sz w:val="20"/>
          <w:szCs w:val="20"/>
          <w:lang w:val="es-ES_tradnl"/>
        </w:rPr>
        <w:t>.</w:t>
      </w:r>
    </w:p>
    <w:p w:rsidR="00747AB8" w:rsidRPr="00E526C8" w:rsidRDefault="00747AB8" w:rsidP="00747AB8">
      <w:pPr>
        <w:pStyle w:val="Prrafodelista"/>
        <w:ind w:left="792"/>
        <w:jc w:val="both"/>
        <w:rPr>
          <w:sz w:val="20"/>
          <w:szCs w:val="20"/>
          <w:lang w:val="es-ES_tradnl"/>
        </w:rPr>
      </w:pPr>
      <w:r w:rsidRPr="00E526C8">
        <w:rPr>
          <w:sz w:val="20"/>
          <w:szCs w:val="20"/>
          <w:lang w:val="es-ES_tradnl"/>
        </w:rPr>
        <w:t>c) El replanteo de cada sector de trabajo deberá contar con la aprobación escrita del SUPERVISOR DE OBRA con anterioridad y deberá ser despejada de todo material u obstáculos antes de iniciar cualquier trabajo.</w:t>
      </w:r>
    </w:p>
    <w:p w:rsidR="00747AB8" w:rsidRPr="00E526C8" w:rsidRDefault="00747AB8" w:rsidP="00747AB8">
      <w:pPr>
        <w:pStyle w:val="Prrafodelista"/>
        <w:ind w:left="792"/>
        <w:jc w:val="both"/>
        <w:rPr>
          <w:sz w:val="20"/>
          <w:szCs w:val="20"/>
          <w:lang w:val="es-ES_tradnl"/>
        </w:rPr>
      </w:pPr>
      <w:r w:rsidRPr="00E526C8">
        <w:rPr>
          <w:sz w:val="20"/>
          <w:szCs w:val="20"/>
          <w:lang w:val="es-ES_tradnl"/>
        </w:rPr>
        <w:t>e) El replanteo deberá cuidar que el trazado no afecte la integridad de l</w:t>
      </w:r>
      <w:r>
        <w:rPr>
          <w:sz w:val="20"/>
          <w:szCs w:val="20"/>
          <w:lang w:val="es-ES_tradnl"/>
        </w:rPr>
        <w:t xml:space="preserve">as infraestructuras como ser: </w:t>
      </w:r>
      <w:r w:rsidRPr="00E526C8">
        <w:rPr>
          <w:sz w:val="20"/>
          <w:szCs w:val="20"/>
          <w:lang w:val="es-ES_tradnl"/>
        </w:rPr>
        <w:t xml:space="preserve">edificios patrimoniales, culturales, zonas sensibles ambientales y otros que han sido establecidos por </w:t>
      </w:r>
      <w:r>
        <w:rPr>
          <w:sz w:val="20"/>
          <w:szCs w:val="20"/>
          <w:lang w:val="es-ES_tradnl"/>
        </w:rPr>
        <w:t>los Gobiernos Departamentales o Municipales</w:t>
      </w:r>
      <w:r w:rsidRPr="00E526C8">
        <w:rPr>
          <w:sz w:val="20"/>
          <w:szCs w:val="20"/>
          <w:lang w:val="es-ES_tradnl"/>
        </w:rPr>
        <w:t>.</w:t>
      </w:r>
    </w:p>
    <w:p w:rsidR="00747AB8" w:rsidRDefault="00747AB8" w:rsidP="00747AB8">
      <w:pPr>
        <w:pStyle w:val="Prrafodelista"/>
        <w:ind w:left="792"/>
        <w:jc w:val="both"/>
        <w:rPr>
          <w:sz w:val="20"/>
          <w:szCs w:val="20"/>
          <w:lang w:val="es-ES_tradnl"/>
        </w:rPr>
      </w:pPr>
    </w:p>
    <w:p w:rsidR="00747AB8" w:rsidRPr="00E526C8" w:rsidRDefault="00747AB8" w:rsidP="00747AB8">
      <w:pPr>
        <w:pStyle w:val="Prrafodelista"/>
        <w:ind w:left="792"/>
        <w:jc w:val="both"/>
        <w:rPr>
          <w:sz w:val="20"/>
          <w:szCs w:val="20"/>
          <w:lang w:val="es-ES_tradnl"/>
        </w:rPr>
      </w:pPr>
      <w:r w:rsidRPr="00E526C8">
        <w:rPr>
          <w:sz w:val="20"/>
          <w:szCs w:val="20"/>
          <w:lang w:val="es-ES_tradnl"/>
        </w:rPr>
        <w:t xml:space="preserve">En el proceso del replanteo las leyendas deberán ser pintadas en los muros y/o en las aceras de las casas existentes sin deformar la estética del lugar, teniendo en </w:t>
      </w:r>
      <w:r>
        <w:rPr>
          <w:sz w:val="20"/>
          <w:szCs w:val="20"/>
          <w:lang w:val="es-ES_tradnl"/>
        </w:rPr>
        <w:t>cuenta una distancia entre progresiva d</w:t>
      </w:r>
      <w:r w:rsidRPr="00E526C8">
        <w:rPr>
          <w:sz w:val="20"/>
          <w:szCs w:val="20"/>
          <w:lang w:val="es-ES_tradnl"/>
        </w:rPr>
        <w:t>e 20 metros y en curvas una distancia de 10m.</w:t>
      </w:r>
    </w:p>
    <w:p w:rsidR="00747AB8" w:rsidRDefault="00747AB8" w:rsidP="00747AB8">
      <w:pPr>
        <w:pStyle w:val="Prrafodelista"/>
        <w:ind w:left="792"/>
        <w:jc w:val="both"/>
        <w:rPr>
          <w:sz w:val="20"/>
          <w:szCs w:val="20"/>
          <w:lang w:val="es-ES_tradnl"/>
        </w:rPr>
      </w:pPr>
    </w:p>
    <w:p w:rsidR="00747AB8" w:rsidRPr="00E526C8" w:rsidRDefault="00747AB8" w:rsidP="00747AB8">
      <w:pPr>
        <w:pStyle w:val="Prrafodelista"/>
        <w:ind w:left="792"/>
        <w:jc w:val="both"/>
        <w:rPr>
          <w:sz w:val="20"/>
          <w:szCs w:val="20"/>
          <w:lang w:val="es-ES_tradnl"/>
        </w:rPr>
      </w:pPr>
      <w:r w:rsidRPr="00967A5D">
        <w:rPr>
          <w:b/>
          <w:sz w:val="20"/>
          <w:szCs w:val="20"/>
          <w:lang w:val="es-ES_tradnl"/>
        </w:rPr>
        <w:t>NOTA:</w:t>
      </w:r>
      <w:r w:rsidRPr="00E526C8">
        <w:rPr>
          <w:sz w:val="20"/>
          <w:szCs w:val="20"/>
          <w:lang w:val="es-ES_tradnl"/>
        </w:rPr>
        <w:t xml:space="preserve"> El </w:t>
      </w:r>
      <w:r>
        <w:rPr>
          <w:sz w:val="20"/>
          <w:szCs w:val="20"/>
          <w:lang w:val="es-ES_tradnl"/>
        </w:rPr>
        <w:t>Contratista</w:t>
      </w:r>
      <w:r w:rsidRPr="00E526C8">
        <w:rPr>
          <w:sz w:val="20"/>
          <w:szCs w:val="20"/>
          <w:lang w:val="es-ES_tradnl"/>
        </w:rPr>
        <w:t xml:space="preserve"> previa a la excavación de las zanjas deberá replantear la ubicación de los servicios básicos, agua potable, alcantarillado sanitario, drenaje pluvial, y otros ductos que estuviesen en las cercanías del área donde se emplaza el proyecto, esto con el fin de evitar cualquier </w:t>
      </w:r>
      <w:r w:rsidRPr="00E526C8">
        <w:rPr>
          <w:sz w:val="20"/>
          <w:szCs w:val="20"/>
          <w:lang w:val="es-ES_tradnl"/>
        </w:rPr>
        <w:lastRenderedPageBreak/>
        <w:t>destrozo a las mismas. De obviar este aspecto el CONTRATISTA correrá con los gastos de reposición de la misma.</w:t>
      </w:r>
    </w:p>
    <w:p w:rsidR="00747AB8" w:rsidRDefault="00747AB8" w:rsidP="00747AB8">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Pr>
          <w:sz w:val="20"/>
          <w:szCs w:val="20"/>
          <w:lang w:val="es-ES_tradnl"/>
        </w:rPr>
        <w:t>topógrafo exigido como personal mínimo</w:t>
      </w:r>
      <w:r w:rsidRPr="00E526C8">
        <w:rPr>
          <w:sz w:val="20"/>
          <w:szCs w:val="20"/>
          <w:lang w:val="es-ES_tradnl"/>
        </w:rPr>
        <w:t>;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326ED3" w:rsidRPr="00326ED3" w:rsidRDefault="00326ED3" w:rsidP="00326ED3">
      <w:pPr>
        <w:pStyle w:val="Prrafodelista"/>
        <w:ind w:left="792"/>
        <w:jc w:val="both"/>
        <w:rPr>
          <w:sz w:val="20"/>
          <w:szCs w:val="20"/>
          <w:lang w:val="es-ES_tradnl"/>
        </w:rPr>
      </w:pPr>
    </w:p>
    <w:p w:rsidR="00326ED3" w:rsidRPr="00326ED3" w:rsidRDefault="00326ED3" w:rsidP="00326ED3">
      <w:pPr>
        <w:pStyle w:val="Prrafodelista"/>
        <w:ind w:left="792"/>
        <w:jc w:val="both"/>
        <w:rPr>
          <w:sz w:val="20"/>
          <w:szCs w:val="20"/>
          <w:lang w:val="es-ES_tradnl"/>
        </w:rPr>
      </w:pPr>
      <w:r w:rsidRPr="00326ED3">
        <w:rPr>
          <w:sz w:val="20"/>
          <w:szCs w:val="20"/>
          <w:lang w:val="es-ES_tradnl"/>
        </w:rPr>
        <w:t xml:space="preserve">El ducto atravesará cruces de calles y cruces de avenida, además la trayectoria del ducto seguirá por las aceras, los permisos deberán ser solicitados al </w:t>
      </w:r>
      <w:r>
        <w:rPr>
          <w:sz w:val="20"/>
          <w:szCs w:val="20"/>
          <w:lang w:val="es-ES_tradnl"/>
        </w:rPr>
        <w:t xml:space="preserve">Gobierno Municipal de </w:t>
      </w:r>
      <w:proofErr w:type="spellStart"/>
      <w:r>
        <w:rPr>
          <w:sz w:val="20"/>
          <w:szCs w:val="20"/>
          <w:lang w:val="es-ES_tradnl"/>
        </w:rPr>
        <w:t>Yamparaez</w:t>
      </w:r>
      <w:proofErr w:type="spellEnd"/>
      <w:r w:rsidRPr="00326ED3">
        <w:rPr>
          <w:sz w:val="20"/>
          <w:szCs w:val="20"/>
          <w:lang w:val="es-ES_tradnl"/>
        </w:rPr>
        <w:t xml:space="preserve"> y entidades de servicios públicos (electricidad, agua, fibra óptica, etc.).</w:t>
      </w:r>
    </w:p>
    <w:p w:rsidR="00326ED3" w:rsidRPr="00E526C8" w:rsidRDefault="00326ED3" w:rsidP="00326ED3">
      <w:pPr>
        <w:pStyle w:val="Prrafodelista"/>
        <w:ind w:left="792"/>
        <w:jc w:val="both"/>
        <w:rPr>
          <w:sz w:val="20"/>
          <w:szCs w:val="20"/>
          <w:lang w:val="es-ES_tradnl"/>
        </w:rPr>
      </w:pPr>
      <w:r w:rsidRPr="00326ED3">
        <w:rPr>
          <w:sz w:val="20"/>
          <w:szCs w:val="20"/>
          <w:lang w:val="es-ES_tradnl"/>
        </w:rPr>
        <w:t>La empresa contratista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rsidR="00747AB8" w:rsidRDefault="00747AB8" w:rsidP="00747AB8">
      <w:pPr>
        <w:pStyle w:val="Prrafodelista"/>
        <w:ind w:left="792"/>
        <w:jc w:val="both"/>
        <w:rPr>
          <w:b/>
          <w:sz w:val="20"/>
          <w:szCs w:val="20"/>
        </w:rPr>
      </w:pPr>
    </w:p>
    <w:p w:rsidR="001112AC" w:rsidRDefault="001112AC" w:rsidP="001112AC">
      <w:pPr>
        <w:pStyle w:val="Prrafodelista"/>
        <w:numPr>
          <w:ilvl w:val="1"/>
          <w:numId w:val="1"/>
        </w:numPr>
        <w:jc w:val="both"/>
        <w:rPr>
          <w:b/>
          <w:sz w:val="20"/>
          <w:szCs w:val="20"/>
        </w:rPr>
      </w:pPr>
      <w:r>
        <w:rPr>
          <w:b/>
          <w:sz w:val="20"/>
          <w:szCs w:val="20"/>
        </w:rPr>
        <w:t>MEDIDAS DE MITIGACIÓN AMBIENTAL</w:t>
      </w:r>
    </w:p>
    <w:p w:rsidR="00577F1C" w:rsidRPr="00B911E6" w:rsidRDefault="00577F1C" w:rsidP="00577F1C">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77F1C" w:rsidRPr="00B911E6" w:rsidRDefault="00577F1C" w:rsidP="00577F1C">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77F1C" w:rsidRPr="00B911E6" w:rsidRDefault="00577F1C" w:rsidP="00577F1C">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77F1C" w:rsidRPr="0087594E" w:rsidRDefault="00577F1C" w:rsidP="00577F1C">
      <w:pPr>
        <w:pStyle w:val="Prrafodelista"/>
        <w:ind w:left="792"/>
        <w:jc w:val="both"/>
        <w:rPr>
          <w:sz w:val="20"/>
          <w:szCs w:val="20"/>
          <w:lang w:val="es-ES_tradnl"/>
        </w:rPr>
      </w:pPr>
      <w:r w:rsidRPr="0087594E">
        <w:rPr>
          <w:sz w:val="20"/>
          <w:szCs w:val="20"/>
          <w:lang w:val="es-ES_tradnl"/>
        </w:rPr>
        <w:t xml:space="preserve">El Contratista enviará al Ingeniero, a la mayor brevedad posible, información detallada sobre cualquier accidente que ocurra. El Contratista mantendrá un registro y hará informes acerca de la </w:t>
      </w:r>
      <w:r w:rsidRPr="0087594E">
        <w:rPr>
          <w:sz w:val="20"/>
          <w:szCs w:val="20"/>
          <w:lang w:val="es-ES_tradnl"/>
        </w:rPr>
        <w:lastRenderedPageBreak/>
        <w:t>salud, la seguridad y el bienestar de las personas, así como de los daños a la propiedad, según lo solicite razonablemente el Ingeniero.</w:t>
      </w:r>
    </w:p>
    <w:p w:rsidR="00577F1C" w:rsidRDefault="00577F1C" w:rsidP="00577F1C">
      <w:pPr>
        <w:pStyle w:val="Prrafodelista"/>
        <w:ind w:left="792"/>
        <w:jc w:val="both"/>
        <w:rPr>
          <w:b/>
          <w:sz w:val="20"/>
          <w:szCs w:val="20"/>
        </w:rPr>
      </w:pPr>
    </w:p>
    <w:p w:rsidR="001112AC" w:rsidRDefault="001112AC" w:rsidP="001112AC">
      <w:pPr>
        <w:pStyle w:val="Prrafodelista"/>
        <w:numPr>
          <w:ilvl w:val="1"/>
          <w:numId w:val="1"/>
        </w:numPr>
        <w:jc w:val="both"/>
        <w:rPr>
          <w:b/>
          <w:sz w:val="20"/>
          <w:szCs w:val="20"/>
        </w:rPr>
      </w:pPr>
      <w:r>
        <w:rPr>
          <w:b/>
          <w:sz w:val="20"/>
          <w:szCs w:val="20"/>
        </w:rPr>
        <w:t>MEDICIÓN Y FORMA DE PAGO</w:t>
      </w:r>
    </w:p>
    <w:p w:rsidR="00577F1C" w:rsidRPr="00577F1C" w:rsidRDefault="00577F1C" w:rsidP="00577F1C">
      <w:pPr>
        <w:pStyle w:val="Prrafodelista"/>
        <w:ind w:left="792"/>
        <w:jc w:val="both"/>
        <w:rPr>
          <w:sz w:val="20"/>
          <w:szCs w:val="20"/>
        </w:rPr>
      </w:pPr>
      <w:r w:rsidRPr="00E526C8">
        <w:rPr>
          <w:sz w:val="20"/>
          <w:szCs w:val="20"/>
          <w:lang w:val="es-ES_tradnl"/>
        </w:rPr>
        <w:t>El replanteo</w:t>
      </w:r>
      <w:r>
        <w:rPr>
          <w:sz w:val="20"/>
          <w:szCs w:val="20"/>
          <w:lang w:val="es-ES_tradnl"/>
        </w:rPr>
        <w:t xml:space="preserve"> y trazado topográfico</w:t>
      </w:r>
      <w:r w:rsidRPr="00E526C8">
        <w:rPr>
          <w:sz w:val="20"/>
          <w:szCs w:val="20"/>
          <w:lang w:val="es-ES_tradnl"/>
        </w:rPr>
        <w:t xml:space="preserve"> r</w:t>
      </w:r>
      <w:r>
        <w:rPr>
          <w:sz w:val="20"/>
          <w:szCs w:val="20"/>
          <w:lang w:val="es-ES_tradnl"/>
        </w:rPr>
        <w:t>ealizado será medido en metros</w:t>
      </w:r>
      <w:r w:rsidRPr="00E526C8">
        <w:rPr>
          <w:sz w:val="20"/>
          <w:szCs w:val="20"/>
          <w:lang w:val="es-ES_tradnl"/>
        </w:rPr>
        <w:t xml:space="preserve"> y aprobado por el SUPERVISOR DE OBRA dicho precio será comp</w:t>
      </w:r>
      <w:r w:rsidR="00326ED3">
        <w:rPr>
          <w:sz w:val="20"/>
          <w:szCs w:val="20"/>
          <w:lang w:val="es-ES_tradnl"/>
        </w:rPr>
        <w:t>ensación total por lo</w:t>
      </w:r>
      <w:r w:rsidRPr="00E526C8">
        <w:rPr>
          <w:sz w:val="20"/>
          <w:szCs w:val="20"/>
          <w:lang w:val="es-ES_tradnl"/>
        </w:rPr>
        <w:t>s materia</w:t>
      </w:r>
      <w:r w:rsidR="00326ED3">
        <w:rPr>
          <w:sz w:val="20"/>
          <w:szCs w:val="20"/>
          <w:lang w:val="es-ES_tradnl"/>
        </w:rPr>
        <w:t>le</w:t>
      </w:r>
      <w:r w:rsidRPr="00E526C8">
        <w:rPr>
          <w:sz w:val="20"/>
          <w:szCs w:val="20"/>
          <w:lang w:val="es-ES_tradnl"/>
        </w:rPr>
        <w:t>s, mano de obra</w:t>
      </w:r>
      <w:r>
        <w:rPr>
          <w:sz w:val="20"/>
          <w:szCs w:val="20"/>
          <w:lang w:val="es-ES_tradnl"/>
        </w:rPr>
        <w:t>,</w:t>
      </w:r>
      <w:r w:rsidRPr="00E526C8">
        <w:rPr>
          <w:sz w:val="20"/>
          <w:szCs w:val="20"/>
          <w:lang w:val="es-ES_tradnl"/>
        </w:rPr>
        <w:t xml:space="preserve"> herramientas, equipo y otros gastos que sean necesarios para la adecuada y correcta ejecución de los trabajos de acuerdo al precio un</w:t>
      </w:r>
      <w:r w:rsidR="00326ED3">
        <w:rPr>
          <w:sz w:val="20"/>
          <w:szCs w:val="20"/>
          <w:lang w:val="es-ES_tradnl"/>
        </w:rPr>
        <w:t xml:space="preserve">itario de la propuesta aceptada; esto incluye la provisión de mojones para </w:t>
      </w:r>
      <w:proofErr w:type="spellStart"/>
      <w:r w:rsidR="00326ED3">
        <w:rPr>
          <w:sz w:val="20"/>
          <w:szCs w:val="20"/>
          <w:lang w:val="es-ES_tradnl"/>
        </w:rPr>
        <w:t>monumentación</w:t>
      </w:r>
      <w:proofErr w:type="spellEnd"/>
      <w:r w:rsidR="00326ED3">
        <w:rPr>
          <w:sz w:val="20"/>
          <w:szCs w:val="20"/>
          <w:lang w:val="es-ES_tradnl"/>
        </w:rPr>
        <w:t xml:space="preserve"> de </w:t>
      </w:r>
      <w:proofErr w:type="spellStart"/>
      <w:r w:rsidR="00326ED3">
        <w:rPr>
          <w:sz w:val="20"/>
          <w:szCs w:val="20"/>
          <w:lang w:val="es-ES_tradnl"/>
        </w:rPr>
        <w:t>BM’s</w:t>
      </w:r>
      <w:proofErr w:type="spellEnd"/>
      <w:r w:rsidR="00326ED3">
        <w:rPr>
          <w:sz w:val="20"/>
          <w:szCs w:val="20"/>
          <w:lang w:val="es-ES_tradnl"/>
        </w:rPr>
        <w:t xml:space="preserve"> y </w:t>
      </w:r>
      <w:proofErr w:type="spellStart"/>
      <w:r w:rsidR="00326ED3">
        <w:rPr>
          <w:sz w:val="20"/>
          <w:szCs w:val="20"/>
          <w:lang w:val="es-ES_tradnl"/>
        </w:rPr>
        <w:t>PB’s</w:t>
      </w:r>
      <w:proofErr w:type="spellEnd"/>
      <w:r w:rsidR="00326ED3">
        <w:rPr>
          <w:sz w:val="20"/>
          <w:szCs w:val="20"/>
          <w:lang w:val="es-ES_tradnl"/>
        </w:rPr>
        <w:t>, relevamiento de la ubicación de los servicios básicos y otros trabajos que se encuentren descritos en las Especificaciones Técnicas.</w:t>
      </w:r>
    </w:p>
    <w:p w:rsidR="00577F1C" w:rsidRDefault="00577F1C" w:rsidP="00577F1C">
      <w:pPr>
        <w:pStyle w:val="Prrafodelista"/>
        <w:ind w:left="792"/>
        <w:jc w:val="both"/>
        <w:rPr>
          <w:b/>
          <w:sz w:val="20"/>
          <w:szCs w:val="20"/>
        </w:rPr>
      </w:pPr>
    </w:p>
    <w:p w:rsidR="00577F1C" w:rsidRDefault="00577F1C" w:rsidP="0071401D">
      <w:pPr>
        <w:pStyle w:val="Prrafodelista"/>
        <w:numPr>
          <w:ilvl w:val="0"/>
          <w:numId w:val="1"/>
        </w:numPr>
        <w:jc w:val="both"/>
        <w:rPr>
          <w:b/>
          <w:sz w:val="20"/>
          <w:szCs w:val="20"/>
        </w:rPr>
      </w:pPr>
      <w:r>
        <w:rPr>
          <w:b/>
          <w:sz w:val="20"/>
          <w:szCs w:val="20"/>
        </w:rPr>
        <w:t>EXCAVACIÓN DE ZANJA TERRENO SEMI</w:t>
      </w:r>
      <w:r w:rsidR="006104DF">
        <w:rPr>
          <w:b/>
          <w:sz w:val="20"/>
          <w:szCs w:val="20"/>
        </w:rPr>
        <w:t xml:space="preserve"> </w:t>
      </w:r>
      <w:r>
        <w:rPr>
          <w:b/>
          <w:sz w:val="20"/>
          <w:szCs w:val="20"/>
        </w:rPr>
        <w:t>DURO</w:t>
      </w:r>
    </w:p>
    <w:p w:rsidR="00577F1C" w:rsidRDefault="00577F1C" w:rsidP="00577F1C">
      <w:pPr>
        <w:pStyle w:val="Prrafodelista"/>
        <w:ind w:left="360"/>
        <w:jc w:val="both"/>
        <w:rPr>
          <w:b/>
          <w:sz w:val="20"/>
          <w:szCs w:val="20"/>
        </w:rPr>
      </w:pPr>
      <w:r>
        <w:rPr>
          <w:b/>
          <w:sz w:val="20"/>
          <w:szCs w:val="20"/>
        </w:rPr>
        <w:t>UNIDAD: Metro Cúbico (m3)</w:t>
      </w:r>
    </w:p>
    <w:p w:rsidR="00577F1C" w:rsidRDefault="00577F1C" w:rsidP="00577F1C">
      <w:pPr>
        <w:pStyle w:val="Prrafodelista"/>
        <w:ind w:left="360"/>
        <w:jc w:val="both"/>
        <w:rPr>
          <w:b/>
          <w:sz w:val="20"/>
          <w:szCs w:val="20"/>
        </w:rPr>
      </w:pPr>
    </w:p>
    <w:p w:rsidR="00577F1C" w:rsidRDefault="00577F1C" w:rsidP="00577F1C">
      <w:pPr>
        <w:pStyle w:val="Prrafodelista"/>
        <w:numPr>
          <w:ilvl w:val="1"/>
          <w:numId w:val="1"/>
        </w:numPr>
        <w:jc w:val="both"/>
        <w:rPr>
          <w:b/>
          <w:sz w:val="20"/>
          <w:szCs w:val="20"/>
        </w:rPr>
      </w:pPr>
      <w:r>
        <w:rPr>
          <w:b/>
          <w:sz w:val="20"/>
          <w:szCs w:val="20"/>
        </w:rPr>
        <w:t>DEFINICIÓN</w:t>
      </w:r>
    </w:p>
    <w:p w:rsidR="00577F1C" w:rsidRPr="008F3A4F" w:rsidRDefault="00577F1C" w:rsidP="00577F1C">
      <w:pPr>
        <w:pStyle w:val="Prrafodelista"/>
        <w:ind w:left="792"/>
        <w:jc w:val="both"/>
        <w:rPr>
          <w:sz w:val="20"/>
          <w:szCs w:val="20"/>
          <w:lang w:val="es-ES_tradnl"/>
        </w:rPr>
      </w:pPr>
      <w:r w:rsidRPr="008F3A4F">
        <w:rPr>
          <w:sz w:val="20"/>
          <w:szCs w:val="20"/>
          <w:lang w:val="es-ES_tradnl"/>
        </w:rPr>
        <w:t>Este ítem comprende los trabajos necesarios para</w:t>
      </w:r>
      <w:r w:rsidRPr="008F3A4F" w:rsidDel="00761165">
        <w:rPr>
          <w:sz w:val="20"/>
          <w:szCs w:val="20"/>
          <w:lang w:val="es-ES_tradnl"/>
        </w:rPr>
        <w:t xml:space="preserve"> </w:t>
      </w:r>
      <w:r w:rsidRPr="008F3A4F">
        <w:rPr>
          <w:sz w:val="20"/>
          <w:szCs w:val="20"/>
          <w:lang w:val="es-ES_tradnl"/>
        </w:rPr>
        <w:t>la exca</w:t>
      </w:r>
      <w:r>
        <w:rPr>
          <w:sz w:val="20"/>
          <w:szCs w:val="20"/>
          <w:lang w:val="es-ES_tradnl"/>
        </w:rPr>
        <w:t>vación en zanja en terreno semi</w:t>
      </w:r>
      <w:r w:rsidRPr="008F3A4F">
        <w:rPr>
          <w:sz w:val="20"/>
          <w:szCs w:val="20"/>
          <w:lang w:val="es-ES_tradnl"/>
        </w:rPr>
        <w:t xml:space="preserve">duro esto con la finalidad de realizar el tendido de tuberías de </w:t>
      </w:r>
      <w:r>
        <w:rPr>
          <w:sz w:val="20"/>
          <w:szCs w:val="20"/>
          <w:lang w:val="es-ES_tradnl"/>
        </w:rPr>
        <w:t>acero</w:t>
      </w:r>
      <w:r w:rsidRPr="008F3A4F">
        <w:rPr>
          <w:sz w:val="20"/>
          <w:szCs w:val="20"/>
          <w:lang w:val="es-ES_tradnl"/>
        </w:rPr>
        <w:t xml:space="preserve"> en sus distintos diámetros, actividad a ser realizada de acuerdo a especificaciones, planos, gráficos y/o </w:t>
      </w:r>
      <w:r w:rsidRPr="000C4F03">
        <w:rPr>
          <w:b/>
          <w:sz w:val="20"/>
          <w:szCs w:val="20"/>
          <w:lang w:val="es-ES_tradnl"/>
        </w:rPr>
        <w:t>instrucciones emitidas por el SUPERVISOR DE OBRA</w:t>
      </w:r>
      <w:r w:rsidRPr="008F3A4F">
        <w:rPr>
          <w:sz w:val="20"/>
          <w:szCs w:val="20"/>
          <w:lang w:val="es-ES_tradnl"/>
        </w:rPr>
        <w:t xml:space="preserve">, utilizando medios mecánicos o manuales. En este ítem se incluye cualquier desbroce superficial </w:t>
      </w:r>
    </w:p>
    <w:p w:rsidR="00577F1C" w:rsidRPr="008F3A4F" w:rsidRDefault="00577F1C" w:rsidP="00577F1C">
      <w:pPr>
        <w:pStyle w:val="Prrafodelista"/>
        <w:ind w:left="792"/>
        <w:jc w:val="both"/>
        <w:rPr>
          <w:sz w:val="20"/>
          <w:szCs w:val="20"/>
          <w:lang w:val="es-ES_tradnl"/>
        </w:rPr>
      </w:pPr>
      <w:r w:rsidRPr="008F3A4F">
        <w:rPr>
          <w:sz w:val="20"/>
          <w:szCs w:val="20"/>
          <w:lang w:val="es-ES_tradnl"/>
        </w:rPr>
        <w:t>De acuerdo a la naturaleza y características del suelo a excavarse durante el Proyecto, se establece en este ítem el tipo de suelo:</w:t>
      </w:r>
    </w:p>
    <w:p w:rsidR="00577F1C" w:rsidRPr="008F3A4F" w:rsidRDefault="00577F1C" w:rsidP="00577F1C">
      <w:pPr>
        <w:pStyle w:val="Prrafodelista"/>
        <w:ind w:left="792"/>
        <w:jc w:val="both"/>
        <w:rPr>
          <w:sz w:val="20"/>
          <w:szCs w:val="20"/>
          <w:u w:val="single"/>
          <w:lang w:val="es-ES_tradnl"/>
        </w:rPr>
      </w:pPr>
      <w:r w:rsidRPr="008F3A4F">
        <w:rPr>
          <w:sz w:val="20"/>
          <w:szCs w:val="20"/>
          <w:u w:val="single"/>
          <w:lang w:val="es-ES_tradnl"/>
        </w:rPr>
        <w:t xml:space="preserve">Terreno </w:t>
      </w:r>
      <w:proofErr w:type="spellStart"/>
      <w:r w:rsidRPr="008F3A4F">
        <w:rPr>
          <w:sz w:val="20"/>
          <w:szCs w:val="20"/>
          <w:u w:val="single"/>
          <w:lang w:val="es-ES_tradnl"/>
        </w:rPr>
        <w:t>Semi</w:t>
      </w:r>
      <w:proofErr w:type="spellEnd"/>
      <w:r>
        <w:rPr>
          <w:sz w:val="20"/>
          <w:szCs w:val="20"/>
          <w:u w:val="single"/>
          <w:lang w:val="es-ES_tradnl"/>
        </w:rPr>
        <w:t xml:space="preserve"> </w:t>
      </w:r>
      <w:r w:rsidRPr="008F3A4F">
        <w:rPr>
          <w:sz w:val="20"/>
          <w:szCs w:val="20"/>
          <w:u w:val="single"/>
          <w:lang w:val="es-ES_tradnl"/>
        </w:rPr>
        <w:t>duro a Duro Tipo II: Terreno arcilloso, ripioso, maicillo disgregable con la mano y en general terrenos agrícolas compactos</w:t>
      </w:r>
    </w:p>
    <w:p w:rsidR="00577F1C" w:rsidRDefault="00577F1C" w:rsidP="00577F1C">
      <w:pPr>
        <w:pStyle w:val="Prrafodelista"/>
        <w:ind w:left="792"/>
        <w:jc w:val="both"/>
        <w:rPr>
          <w:b/>
          <w:sz w:val="20"/>
          <w:szCs w:val="20"/>
        </w:rPr>
      </w:pPr>
    </w:p>
    <w:p w:rsidR="00577F1C" w:rsidRDefault="00577F1C" w:rsidP="00577F1C">
      <w:pPr>
        <w:pStyle w:val="Prrafodelista"/>
        <w:numPr>
          <w:ilvl w:val="1"/>
          <w:numId w:val="1"/>
        </w:numPr>
        <w:jc w:val="both"/>
        <w:rPr>
          <w:b/>
          <w:sz w:val="20"/>
          <w:szCs w:val="20"/>
        </w:rPr>
      </w:pPr>
      <w:r>
        <w:rPr>
          <w:b/>
          <w:sz w:val="20"/>
          <w:szCs w:val="20"/>
        </w:rPr>
        <w:t>MATERIALES, HERRAMIENTAS Y EQUIPO</w:t>
      </w:r>
    </w:p>
    <w:p w:rsidR="00CB1955" w:rsidRPr="00160144" w:rsidRDefault="00CB1955" w:rsidP="00CB1955">
      <w:pPr>
        <w:pStyle w:val="Prrafodelista"/>
        <w:ind w:left="792"/>
        <w:jc w:val="both"/>
        <w:rPr>
          <w:sz w:val="20"/>
          <w:szCs w:val="20"/>
          <w:lang w:val="es-ES_tradnl"/>
        </w:rPr>
      </w:pPr>
      <w:r w:rsidRPr="00160144">
        <w:rPr>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r w:rsidR="00D56FA7">
        <w:rPr>
          <w:sz w:val="20"/>
          <w:szCs w:val="20"/>
          <w:lang w:val="es-ES_tradnl"/>
        </w:rPr>
        <w:t xml:space="preserve"> En caso de que el contratista proponga el uso de maquinaria para la ejecución del presente ítem, la misma deberá estar presente en la obra de manera permanente, en tanto duren los trabajos.</w:t>
      </w:r>
    </w:p>
    <w:p w:rsidR="00577F1C" w:rsidRDefault="00577F1C" w:rsidP="00577F1C">
      <w:pPr>
        <w:pStyle w:val="Prrafodelista"/>
        <w:ind w:left="792"/>
        <w:jc w:val="both"/>
        <w:rPr>
          <w:b/>
          <w:sz w:val="20"/>
          <w:szCs w:val="20"/>
        </w:rPr>
      </w:pPr>
    </w:p>
    <w:p w:rsidR="00577F1C" w:rsidRDefault="00577F1C" w:rsidP="00577F1C">
      <w:pPr>
        <w:pStyle w:val="Prrafodelista"/>
        <w:numPr>
          <w:ilvl w:val="1"/>
          <w:numId w:val="1"/>
        </w:numPr>
        <w:jc w:val="both"/>
        <w:rPr>
          <w:b/>
          <w:sz w:val="20"/>
          <w:szCs w:val="20"/>
        </w:rPr>
      </w:pPr>
      <w:r>
        <w:rPr>
          <w:b/>
          <w:sz w:val="20"/>
          <w:szCs w:val="20"/>
        </w:rPr>
        <w:t>PROCEDIMIENTO PARA LA EJECUCIÓN</w:t>
      </w:r>
    </w:p>
    <w:p w:rsidR="00CB1955" w:rsidRPr="00160144" w:rsidRDefault="00CB1955" w:rsidP="00CB1955">
      <w:pPr>
        <w:pStyle w:val="Prrafodelista"/>
        <w:ind w:left="792"/>
        <w:jc w:val="both"/>
        <w:rPr>
          <w:sz w:val="20"/>
          <w:szCs w:val="20"/>
          <w:lang w:val="es-ES_tradnl"/>
        </w:rPr>
      </w:pPr>
      <w:r w:rsidRPr="00160144">
        <w:rPr>
          <w:sz w:val="20"/>
          <w:szCs w:val="20"/>
          <w:lang w:val="es-ES_tradnl"/>
        </w:rPr>
        <w:t xml:space="preserve">Realizado el correspondiente replanteo topográfico en Obra, el SUPERVISOR DE OBRA evaluara y aprobara cambios en el trazo del tendido. </w:t>
      </w:r>
    </w:p>
    <w:p w:rsidR="00CB1955" w:rsidRPr="00160144" w:rsidRDefault="00CB1955" w:rsidP="00CB1955">
      <w:pPr>
        <w:pStyle w:val="Prrafodelista"/>
        <w:ind w:left="792"/>
        <w:jc w:val="both"/>
        <w:rPr>
          <w:sz w:val="20"/>
          <w:szCs w:val="20"/>
          <w:lang w:val="es-ES_tradnl"/>
        </w:rPr>
      </w:pPr>
      <w:r w:rsidRPr="00160144">
        <w:rPr>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B1955" w:rsidRDefault="00CB1955" w:rsidP="00CB1955">
      <w:pPr>
        <w:pStyle w:val="Prrafodelista"/>
        <w:ind w:left="792"/>
        <w:jc w:val="both"/>
        <w:rPr>
          <w:sz w:val="20"/>
          <w:szCs w:val="20"/>
          <w:lang w:val="es-ES_tradnl"/>
        </w:rPr>
      </w:pPr>
      <w:r w:rsidRPr="00160144">
        <w:rPr>
          <w:sz w:val="20"/>
          <w:szCs w:val="20"/>
          <w:lang w:val="es-ES_tradnl"/>
        </w:rPr>
        <w:t xml:space="preserve">Durante todo el proceso de excavación, el CONTRATISTA pondrá el máximo cuidado para evitar daños a estructuras y/o edificaciones que se hallen próximas al lugar de trabajo. Además tomará las </w:t>
      </w:r>
      <w:r w:rsidRPr="00160144">
        <w:rPr>
          <w:sz w:val="20"/>
          <w:szCs w:val="20"/>
          <w:lang w:val="es-ES_tradnl"/>
        </w:rPr>
        <w:lastRenderedPageBreak/>
        <w:t>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A12F12" w:rsidRDefault="004E1AB5" w:rsidP="00CB1955">
      <w:pPr>
        <w:pStyle w:val="Prrafodelista"/>
        <w:ind w:left="792"/>
        <w:jc w:val="both"/>
        <w:rPr>
          <w:sz w:val="20"/>
          <w:szCs w:val="20"/>
          <w:lang w:val="es-ES_tradnl"/>
        </w:rPr>
      </w:pPr>
      <w:r>
        <w:rPr>
          <w:sz w:val="20"/>
          <w:szCs w:val="20"/>
          <w:lang w:val="es-ES_tradnl"/>
        </w:rPr>
        <w:t>Los trabajos de excavación de zanja deberán realizarse, tomando como base el Anexo 2 “Construcción de Redes” del Reglamento de Diseño, construcción y operación de redes de gas natural aprobado mediante D.S. 1996 y siempre bajo la autorización del Supervisor de Obra asignado.</w:t>
      </w:r>
    </w:p>
    <w:p w:rsidR="00DF075A" w:rsidRPr="00160144" w:rsidRDefault="00DF075A" w:rsidP="00CB1955">
      <w:pPr>
        <w:pStyle w:val="Prrafodelista"/>
        <w:ind w:left="792"/>
        <w:jc w:val="both"/>
        <w:rPr>
          <w:sz w:val="20"/>
          <w:szCs w:val="20"/>
          <w:lang w:val="es-ES_tradnl"/>
        </w:rPr>
      </w:pPr>
    </w:p>
    <w:p w:rsidR="00CB1955" w:rsidRPr="00160144" w:rsidRDefault="00CB1955" w:rsidP="00CB1955">
      <w:pPr>
        <w:pStyle w:val="Prrafodelista"/>
        <w:ind w:left="792"/>
        <w:jc w:val="both"/>
        <w:rPr>
          <w:sz w:val="20"/>
          <w:szCs w:val="20"/>
          <w:lang w:val="es-ES_tradnl"/>
        </w:rPr>
      </w:pPr>
      <w:r w:rsidRPr="00160144">
        <w:rPr>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r>
        <w:rPr>
          <w:sz w:val="20"/>
          <w:szCs w:val="20"/>
          <w:lang w:val="es-ES_tradnl"/>
        </w:rPr>
        <w:t>a ser instalada</w:t>
      </w:r>
      <w:r w:rsidRPr="00160144">
        <w:rPr>
          <w:sz w:val="20"/>
          <w:szCs w:val="20"/>
          <w:lang w:val="es-ES_tradnl"/>
        </w:rPr>
        <w:t xml:space="preserve">. </w:t>
      </w:r>
    </w:p>
    <w:p w:rsidR="00CB1955" w:rsidRPr="00160144" w:rsidRDefault="00CB1955" w:rsidP="00CB1955">
      <w:pPr>
        <w:pStyle w:val="Prrafodelista"/>
        <w:ind w:left="792"/>
        <w:jc w:val="both"/>
        <w:rPr>
          <w:sz w:val="20"/>
          <w:szCs w:val="20"/>
          <w:lang w:val="es-ES_tradnl"/>
        </w:rPr>
      </w:pPr>
      <w:r w:rsidRPr="00160144">
        <w:rPr>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B1955" w:rsidRPr="00160144" w:rsidRDefault="00CB1955" w:rsidP="00CC557F">
      <w:pPr>
        <w:pStyle w:val="Prrafodelista"/>
        <w:numPr>
          <w:ilvl w:val="0"/>
          <w:numId w:val="12"/>
        </w:numPr>
        <w:jc w:val="both"/>
        <w:rPr>
          <w:sz w:val="20"/>
          <w:szCs w:val="20"/>
          <w:lang w:val="es-ES_tradnl"/>
        </w:rPr>
      </w:pPr>
      <w:r w:rsidRPr="00160144">
        <w:rPr>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CB1955" w:rsidRPr="00160144" w:rsidRDefault="00CB1955" w:rsidP="00CB1955">
      <w:pPr>
        <w:pStyle w:val="Prrafodelista"/>
        <w:ind w:left="792"/>
        <w:jc w:val="both"/>
        <w:rPr>
          <w:sz w:val="20"/>
          <w:szCs w:val="20"/>
          <w:lang w:val="es-ES_tradnl"/>
        </w:rPr>
      </w:pPr>
    </w:p>
    <w:p w:rsidR="00CB1955" w:rsidRPr="00160144" w:rsidRDefault="00CB1955" w:rsidP="00CB1955">
      <w:pPr>
        <w:pStyle w:val="Prrafodelista"/>
        <w:ind w:left="792"/>
        <w:jc w:val="both"/>
        <w:rPr>
          <w:sz w:val="20"/>
          <w:szCs w:val="20"/>
          <w:lang w:val="es-ES_tradnl"/>
        </w:rPr>
      </w:pPr>
      <w:r w:rsidRPr="00160144">
        <w:rPr>
          <w:sz w:val="20"/>
          <w:szCs w:val="20"/>
          <w:lang w:val="es-ES_tradnl"/>
        </w:rPr>
        <w:t>En caso de presencia de agua debido a nivel freático, rotura de tuberías de Agua Potable y/o Alcantarillado u otros imprevistos</w:t>
      </w:r>
      <w:r>
        <w:rPr>
          <w:sz w:val="20"/>
          <w:szCs w:val="20"/>
          <w:lang w:val="es-ES_tradnl"/>
        </w:rPr>
        <w:t xml:space="preserve"> se</w:t>
      </w:r>
      <w:r w:rsidRPr="00160144">
        <w:rPr>
          <w:sz w:val="20"/>
          <w:szCs w:val="20"/>
          <w:lang w:val="es-ES_tradnl"/>
        </w:rPr>
        <w:t xml:space="preserve"> requerirá del uso de bombas de Achique para mantener el nivel de agua bajo control mientras duren los trabajos.</w:t>
      </w:r>
      <w:r w:rsidRPr="00160144" w:rsidDel="00FD6796">
        <w:rPr>
          <w:sz w:val="20"/>
          <w:szCs w:val="20"/>
          <w:lang w:val="es-ES_tradnl"/>
        </w:rPr>
        <w:t xml:space="preserve"> </w:t>
      </w:r>
      <w:r w:rsidRPr="00160144">
        <w:rPr>
          <w:sz w:val="20"/>
          <w:szCs w:val="20"/>
          <w:lang w:val="es-ES_tradnl"/>
        </w:rPr>
        <w:t xml:space="preserve">Los costos adicionales de estas actividades </w:t>
      </w:r>
      <w:r>
        <w:rPr>
          <w:sz w:val="20"/>
          <w:szCs w:val="20"/>
          <w:lang w:val="es-ES_tradnl"/>
        </w:rPr>
        <w:t>correrán</w:t>
      </w:r>
      <w:r w:rsidRPr="00160144">
        <w:rPr>
          <w:sz w:val="20"/>
          <w:szCs w:val="20"/>
          <w:lang w:val="es-ES_tradnl"/>
        </w:rPr>
        <w:t xml:space="preserve"> por cuenta del CONTRATISTA.</w:t>
      </w:r>
    </w:p>
    <w:p w:rsidR="00CB1955" w:rsidRPr="005E6BC2" w:rsidRDefault="00CB1955" w:rsidP="00CB1955">
      <w:pPr>
        <w:pStyle w:val="Prrafodelista"/>
        <w:ind w:left="792"/>
        <w:jc w:val="both"/>
        <w:rPr>
          <w:rFonts w:cstheme="minorHAnsi"/>
          <w:sz w:val="20"/>
          <w:szCs w:val="20"/>
        </w:rPr>
      </w:pPr>
      <w:r w:rsidRPr="005E6BC2">
        <w:rPr>
          <w:rFonts w:cstheme="minorHAnsi"/>
          <w:sz w:val="20"/>
          <w:szCs w:val="20"/>
        </w:rPr>
        <w:t xml:space="preserve">El CONTRATISTA tiene la obligación de realizar el relleno de la zanja en </w:t>
      </w:r>
      <w:r w:rsidR="00DF075A">
        <w:rPr>
          <w:rFonts w:cstheme="minorHAnsi"/>
          <w:sz w:val="20"/>
          <w:szCs w:val="20"/>
        </w:rPr>
        <w:t>un máximo de 5 días a partir de su apertura</w:t>
      </w:r>
      <w:r w:rsidRPr="005E6BC2">
        <w:rPr>
          <w:rFonts w:cstheme="minorHAnsi"/>
          <w:sz w:val="20"/>
          <w:szCs w:val="20"/>
        </w:rPr>
        <w:t xml:space="preserve"> por lo que está bajo </w:t>
      </w:r>
      <w:r>
        <w:rPr>
          <w:rFonts w:cstheme="minorHAnsi"/>
          <w:sz w:val="20"/>
          <w:szCs w:val="20"/>
        </w:rPr>
        <w:t>su</w:t>
      </w:r>
      <w:r w:rsidRPr="005E6BC2">
        <w:rPr>
          <w:rFonts w:cstheme="minorHAnsi"/>
          <w:sz w:val="20"/>
          <w:szCs w:val="20"/>
        </w:rPr>
        <w:t xml:space="preserve"> r</w:t>
      </w:r>
      <w:r>
        <w:rPr>
          <w:rFonts w:cstheme="minorHAnsi"/>
          <w:sz w:val="20"/>
          <w:szCs w:val="20"/>
        </w:rPr>
        <w:t>esponsabilidad i</w:t>
      </w:r>
      <w:r w:rsidRPr="005E6BC2">
        <w:rPr>
          <w:rFonts w:cstheme="minorHAnsi"/>
          <w:sz w:val="20"/>
          <w:szCs w:val="20"/>
        </w:rPr>
        <w:t xml:space="preserve">ncrementar la cantidad de personal </w:t>
      </w:r>
      <w:r>
        <w:rPr>
          <w:rFonts w:cstheme="minorHAnsi"/>
          <w:sz w:val="20"/>
          <w:szCs w:val="20"/>
        </w:rPr>
        <w:t>en cada frente de trabajo</w:t>
      </w:r>
      <w:r w:rsidRPr="005E6BC2">
        <w:rPr>
          <w:rFonts w:cstheme="minorHAnsi"/>
          <w:sz w:val="20"/>
          <w:szCs w:val="20"/>
        </w:rPr>
        <w:t xml:space="preserve"> y mejorar su organización para cumplir con el Cronograma establecido y así lograr las metas correspondientes al proyecto. </w:t>
      </w:r>
    </w:p>
    <w:p w:rsidR="00CB1955" w:rsidRPr="00160144" w:rsidRDefault="00CB1955" w:rsidP="00CB1955">
      <w:pPr>
        <w:pStyle w:val="Prrafodelista"/>
        <w:ind w:left="792"/>
        <w:jc w:val="both"/>
        <w:rPr>
          <w:sz w:val="20"/>
          <w:szCs w:val="20"/>
          <w:lang w:val="es-ES_tradnl"/>
        </w:rPr>
      </w:pPr>
      <w:r w:rsidRPr="00160144">
        <w:rPr>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B1955" w:rsidRPr="00160144" w:rsidRDefault="00CB1955" w:rsidP="00CB1955">
      <w:pPr>
        <w:pStyle w:val="Prrafodelista"/>
        <w:ind w:left="792"/>
        <w:jc w:val="both"/>
        <w:rPr>
          <w:sz w:val="20"/>
          <w:szCs w:val="20"/>
          <w:lang w:val="es-ES_tradnl"/>
        </w:rPr>
      </w:pPr>
      <w:r w:rsidRPr="00160144">
        <w:rPr>
          <w:sz w:val="20"/>
          <w:szCs w:val="20"/>
          <w:lang w:val="es-ES_tradnl"/>
        </w:rPr>
        <w:t xml:space="preserve">Será </w:t>
      </w:r>
      <w:r w:rsidRPr="00085639">
        <w:rPr>
          <w:b/>
          <w:sz w:val="20"/>
          <w:szCs w:val="20"/>
          <w:u w:val="single"/>
          <w:lang w:val="es-ES_tradnl"/>
        </w:rPr>
        <w:t>responsabilidad</w:t>
      </w:r>
      <w:r w:rsidRPr="00160144">
        <w:rPr>
          <w:sz w:val="20"/>
          <w:szCs w:val="20"/>
          <w:lang w:val="es-ES_tradnl"/>
        </w:rPr>
        <w:t xml:space="preserve">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w:t>
      </w:r>
      <w:r w:rsidRPr="00160144">
        <w:rPr>
          <w:sz w:val="20"/>
          <w:szCs w:val="20"/>
          <w:lang w:val="es-ES_tradnl"/>
        </w:rPr>
        <w:lastRenderedPageBreak/>
        <w:t xml:space="preserve">SUPERVISOR DE OBRA y el afectado (Pudiendo ser este el vecino o bien una empresa privada o estatal). </w:t>
      </w:r>
    </w:p>
    <w:p w:rsidR="00CB1955" w:rsidRDefault="00CB1955" w:rsidP="00CB1955">
      <w:pPr>
        <w:pStyle w:val="Prrafodelista"/>
        <w:ind w:left="792"/>
        <w:jc w:val="both"/>
        <w:rPr>
          <w:sz w:val="20"/>
          <w:szCs w:val="20"/>
          <w:lang w:val="es-ES_tradnl"/>
        </w:rPr>
      </w:pPr>
      <w:r w:rsidRPr="00160144">
        <w:rPr>
          <w:sz w:val="20"/>
          <w:szCs w:val="20"/>
          <w:lang w:val="es-ES_tradnl"/>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CB1955" w:rsidRPr="00160144" w:rsidRDefault="00CB1955" w:rsidP="00CB1955">
      <w:pPr>
        <w:pStyle w:val="Prrafodelista"/>
        <w:ind w:left="792"/>
        <w:jc w:val="both"/>
        <w:rPr>
          <w:sz w:val="20"/>
          <w:szCs w:val="20"/>
          <w:lang w:val="es-ES_tradnl"/>
        </w:rPr>
      </w:pPr>
    </w:p>
    <w:p w:rsidR="00CB1955" w:rsidRPr="00160144" w:rsidRDefault="00CB1955" w:rsidP="00CB1955">
      <w:pPr>
        <w:pStyle w:val="Prrafodelista"/>
        <w:ind w:left="792"/>
        <w:jc w:val="both"/>
        <w:rPr>
          <w:sz w:val="20"/>
          <w:szCs w:val="20"/>
          <w:lang w:val="es-ES_tradnl"/>
        </w:rPr>
      </w:pPr>
      <w:r w:rsidRPr="00160144">
        <w:rPr>
          <w:sz w:val="20"/>
          <w:szCs w:val="20"/>
          <w:lang w:val="es-ES_tradnl"/>
        </w:rPr>
        <w:t xml:space="preserve">Los </w:t>
      </w:r>
      <w:proofErr w:type="spellStart"/>
      <w:r w:rsidRPr="00160144">
        <w:rPr>
          <w:sz w:val="20"/>
          <w:szCs w:val="20"/>
          <w:lang w:val="es-ES_tradnl"/>
        </w:rPr>
        <w:t>entibamientos</w:t>
      </w:r>
      <w:proofErr w:type="spellEnd"/>
      <w:r w:rsidRPr="00160144">
        <w:rPr>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B1955" w:rsidRPr="00160144" w:rsidRDefault="00CB1955" w:rsidP="00CB1955">
      <w:pPr>
        <w:pStyle w:val="Prrafodelista"/>
        <w:ind w:left="792"/>
        <w:jc w:val="both"/>
        <w:rPr>
          <w:sz w:val="20"/>
          <w:szCs w:val="20"/>
          <w:lang w:val="es-ES_tradnl"/>
        </w:rPr>
      </w:pPr>
      <w:r w:rsidRPr="00160144">
        <w:rPr>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CB1955" w:rsidRPr="00160144" w:rsidRDefault="00CB1955" w:rsidP="00CB1955">
      <w:pPr>
        <w:pStyle w:val="Prrafodelista"/>
        <w:ind w:left="792"/>
        <w:jc w:val="both"/>
        <w:rPr>
          <w:sz w:val="20"/>
          <w:szCs w:val="20"/>
          <w:lang w:val="es-ES_tradnl"/>
        </w:rPr>
      </w:pPr>
    </w:p>
    <w:p w:rsidR="00CB1955" w:rsidRPr="00160144" w:rsidRDefault="00CB1955" w:rsidP="00CB1955">
      <w:pPr>
        <w:pStyle w:val="Prrafodelista"/>
        <w:ind w:left="792"/>
        <w:jc w:val="both"/>
        <w:rPr>
          <w:b/>
          <w:sz w:val="20"/>
          <w:szCs w:val="20"/>
          <w:lang w:val="es-ES_tradnl"/>
        </w:rPr>
      </w:pPr>
      <w:r w:rsidRPr="00160144">
        <w:rPr>
          <w:b/>
          <w:sz w:val="20"/>
          <w:szCs w:val="20"/>
          <w:lang w:val="es-ES_tradnl"/>
        </w:rPr>
        <w:t>Previsiones aplicables a la excavación</w:t>
      </w:r>
    </w:p>
    <w:p w:rsidR="00CB1955" w:rsidRPr="00160144" w:rsidRDefault="00CB1955" w:rsidP="00CB1955">
      <w:pPr>
        <w:pStyle w:val="Prrafodelista"/>
        <w:ind w:left="792"/>
        <w:jc w:val="both"/>
        <w:rPr>
          <w:sz w:val="20"/>
          <w:szCs w:val="20"/>
          <w:lang w:val="es-ES_tradnl"/>
        </w:rPr>
      </w:pPr>
      <w:r w:rsidRPr="00160144">
        <w:rPr>
          <w:sz w:val="20"/>
          <w:szCs w:val="20"/>
          <w:lang w:val="es-ES_tradnl"/>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r>
        <w:rPr>
          <w:sz w:val="20"/>
          <w:szCs w:val="20"/>
          <w:lang w:val="es-ES_tradnl"/>
        </w:rPr>
        <w:t xml:space="preserve"> </w:t>
      </w:r>
    </w:p>
    <w:p w:rsidR="00CB1955" w:rsidRPr="00160144" w:rsidRDefault="00CB1955" w:rsidP="00CB1955">
      <w:pPr>
        <w:pStyle w:val="Prrafodelista"/>
        <w:ind w:left="792"/>
        <w:jc w:val="both"/>
        <w:rPr>
          <w:sz w:val="20"/>
          <w:szCs w:val="20"/>
          <w:lang w:val="es-ES_tradnl"/>
        </w:rPr>
      </w:pPr>
    </w:p>
    <w:p w:rsidR="00CB1955" w:rsidRPr="00160144" w:rsidRDefault="00CB1955" w:rsidP="00CB1955">
      <w:pPr>
        <w:pStyle w:val="Prrafodelista"/>
        <w:ind w:left="792"/>
        <w:jc w:val="both"/>
        <w:rPr>
          <w:b/>
          <w:sz w:val="20"/>
          <w:szCs w:val="20"/>
          <w:lang w:val="es-ES_tradnl"/>
        </w:rPr>
      </w:pPr>
      <w:r w:rsidRPr="00160144">
        <w:rPr>
          <w:b/>
          <w:sz w:val="20"/>
          <w:szCs w:val="20"/>
          <w:lang w:val="es-ES_tradnl"/>
        </w:rPr>
        <w:t>Sistemas Subterráneos.</w:t>
      </w:r>
    </w:p>
    <w:p w:rsidR="00CB1955" w:rsidRPr="00160144" w:rsidRDefault="00CB1955" w:rsidP="00CB1955">
      <w:pPr>
        <w:pStyle w:val="Prrafodelista"/>
        <w:ind w:left="792"/>
        <w:jc w:val="both"/>
        <w:rPr>
          <w:b/>
          <w:sz w:val="20"/>
          <w:szCs w:val="20"/>
          <w:lang w:val="es-ES_tradnl"/>
        </w:rPr>
      </w:pPr>
      <w:r w:rsidRPr="00160144">
        <w:rPr>
          <w:b/>
          <w:sz w:val="20"/>
          <w:szCs w:val="20"/>
          <w:lang w:val="es-ES_tradnl"/>
        </w:rPr>
        <w:t>Cruce con líneas enterradas existentes</w:t>
      </w:r>
    </w:p>
    <w:p w:rsidR="00CB1955" w:rsidRPr="00160144" w:rsidRDefault="00CB1955" w:rsidP="00CB1955">
      <w:pPr>
        <w:pStyle w:val="Prrafodelista"/>
        <w:ind w:left="792"/>
        <w:jc w:val="both"/>
        <w:rPr>
          <w:sz w:val="20"/>
          <w:szCs w:val="20"/>
          <w:lang w:val="es-ES_tradnl"/>
        </w:rPr>
      </w:pPr>
      <w:r w:rsidRPr="00160144">
        <w:rPr>
          <w:sz w:val="20"/>
          <w:szCs w:val="20"/>
          <w:lang w:val="es-ES_tradnl"/>
        </w:rPr>
        <w:t xml:space="preserve">El CONTRATISTA debe ubicar cada uno de los puntos de cruce de la tubería </w:t>
      </w:r>
      <w:r>
        <w:rPr>
          <w:sz w:val="20"/>
          <w:szCs w:val="20"/>
          <w:lang w:val="es-ES_tradnl"/>
        </w:rPr>
        <w:t>a ser instalada</w:t>
      </w:r>
      <w:r w:rsidRPr="00160144">
        <w:rPr>
          <w:sz w:val="20"/>
          <w:szCs w:val="20"/>
          <w:lang w:val="es-ES_tradnl"/>
        </w:rPr>
        <w:t xml:space="preserve"> con los sistemas existentes, en cada punto realizará la excavación con el objeto de determinar cómo se ejecutara el cruce.</w:t>
      </w:r>
    </w:p>
    <w:p w:rsidR="00CB1955" w:rsidRPr="00160144" w:rsidRDefault="00CB1955" w:rsidP="00CB1955">
      <w:pPr>
        <w:pStyle w:val="Prrafodelista"/>
        <w:ind w:left="792"/>
        <w:jc w:val="both"/>
        <w:rPr>
          <w:sz w:val="20"/>
          <w:szCs w:val="20"/>
          <w:lang w:val="es-ES_tradnl"/>
        </w:rPr>
      </w:pPr>
      <w:r w:rsidRPr="00160144">
        <w:rPr>
          <w:sz w:val="20"/>
          <w:szCs w:val="20"/>
          <w:lang w:val="es-ES_tradnl"/>
        </w:rPr>
        <w:t>El CONTRATISTA realizará el cruce por debajo o encima del sistema existente bajo autorización del SUPERVISOR DE OBRA.</w:t>
      </w:r>
    </w:p>
    <w:p w:rsidR="00CB1955" w:rsidRPr="00160144" w:rsidRDefault="00CB1955" w:rsidP="00CB1955">
      <w:pPr>
        <w:pStyle w:val="Prrafodelista"/>
        <w:ind w:left="792"/>
        <w:jc w:val="both"/>
        <w:rPr>
          <w:sz w:val="20"/>
          <w:szCs w:val="20"/>
          <w:lang w:val="es-ES_tradnl"/>
        </w:rPr>
      </w:pPr>
      <w:r w:rsidRPr="00160144">
        <w:rPr>
          <w:sz w:val="20"/>
          <w:szCs w:val="20"/>
          <w:lang w:val="es-ES_tradnl"/>
        </w:rPr>
        <w:t>La distancia mínima de separación del cruce que se genere con el Tendido de tubería de gas con otros sistemas, será de 30 cm o bajo evaluación del SUPERVISOR DE OBRA.</w:t>
      </w:r>
    </w:p>
    <w:p w:rsidR="00CB1955" w:rsidRPr="00160144" w:rsidRDefault="00CB1955" w:rsidP="00CB1955">
      <w:pPr>
        <w:pStyle w:val="Prrafodelista"/>
        <w:ind w:left="792"/>
        <w:jc w:val="both"/>
        <w:rPr>
          <w:sz w:val="20"/>
          <w:szCs w:val="20"/>
          <w:lang w:val="es-ES_tradnl"/>
        </w:rPr>
      </w:pPr>
    </w:p>
    <w:p w:rsidR="00CB1955" w:rsidRPr="0081504C" w:rsidRDefault="00CB1955" w:rsidP="00CB1955">
      <w:pPr>
        <w:pStyle w:val="Prrafodelista"/>
        <w:ind w:left="792"/>
        <w:jc w:val="both"/>
        <w:rPr>
          <w:b/>
          <w:sz w:val="20"/>
          <w:szCs w:val="20"/>
          <w:lang w:val="es-ES_tradnl"/>
        </w:rPr>
      </w:pPr>
      <w:r w:rsidRPr="0081504C">
        <w:rPr>
          <w:b/>
          <w:sz w:val="20"/>
          <w:szCs w:val="20"/>
          <w:lang w:val="es-ES_tradnl"/>
        </w:rPr>
        <w:t>Paralelismo con líneas enterradas existentes</w:t>
      </w:r>
    </w:p>
    <w:p w:rsidR="00CB1955" w:rsidRPr="00160144" w:rsidRDefault="00CB1955" w:rsidP="00CB1955">
      <w:pPr>
        <w:pStyle w:val="Prrafodelista"/>
        <w:ind w:left="792"/>
        <w:jc w:val="both"/>
        <w:rPr>
          <w:sz w:val="20"/>
          <w:szCs w:val="20"/>
          <w:lang w:val="es-ES_tradnl"/>
        </w:rPr>
      </w:pPr>
      <w:r w:rsidRPr="00160144">
        <w:rPr>
          <w:sz w:val="20"/>
          <w:szCs w:val="20"/>
          <w:lang w:val="es-ES_tradnl"/>
        </w:rPr>
        <w:t xml:space="preserve">Cuando el tendido se realice de forma paralela a otros sistemas subterráneos (en lo posible evitable), la tubería </w:t>
      </w:r>
      <w:r>
        <w:rPr>
          <w:sz w:val="20"/>
          <w:szCs w:val="20"/>
          <w:lang w:val="es-ES_tradnl"/>
        </w:rPr>
        <w:t>a ser instalada</w:t>
      </w:r>
      <w:r w:rsidRPr="00160144">
        <w:rPr>
          <w:sz w:val="20"/>
          <w:szCs w:val="20"/>
          <w:lang w:val="es-ES_tradnl"/>
        </w:rPr>
        <w:t xml:space="preserve">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CB1955" w:rsidRPr="00160144" w:rsidRDefault="00CB1955" w:rsidP="00CB1955">
      <w:pPr>
        <w:pStyle w:val="Prrafodelista"/>
        <w:ind w:left="792"/>
        <w:jc w:val="both"/>
        <w:rPr>
          <w:sz w:val="20"/>
          <w:szCs w:val="20"/>
          <w:lang w:val="es-ES_tradnl"/>
        </w:rPr>
      </w:pPr>
      <w:r w:rsidRPr="00160144">
        <w:rPr>
          <w:sz w:val="20"/>
          <w:szCs w:val="20"/>
          <w:lang w:val="es-ES_tradnl"/>
        </w:rPr>
        <w:lastRenderedPageBreak/>
        <w:t xml:space="preserve">La separación mínima que se genere con el tendido de red de forma paralela a otros servicios deberá ser de 30 cm y/o bajo evaluación del SUPERVISOR DE OBRA. </w:t>
      </w:r>
    </w:p>
    <w:p w:rsidR="00CB1955" w:rsidRPr="00160144" w:rsidRDefault="00CB1955" w:rsidP="00CB1955">
      <w:pPr>
        <w:pStyle w:val="Prrafodelista"/>
        <w:ind w:left="792"/>
        <w:jc w:val="both"/>
        <w:rPr>
          <w:sz w:val="20"/>
          <w:szCs w:val="20"/>
          <w:lang w:val="es-ES_tradnl"/>
        </w:rPr>
      </w:pPr>
      <w:r>
        <w:rPr>
          <w:sz w:val="20"/>
          <w:szCs w:val="20"/>
          <w:lang w:val="es-ES_tradnl"/>
        </w:rPr>
        <w:t>Tanto las</w:t>
      </w:r>
      <w:r w:rsidRPr="00160144">
        <w:rPr>
          <w:sz w:val="20"/>
          <w:szCs w:val="20"/>
          <w:lang w:val="es-ES_tradnl"/>
        </w:rPr>
        <w:t xml:space="preserve"> fundas de protección de PVC </w:t>
      </w:r>
      <w:r>
        <w:rPr>
          <w:sz w:val="20"/>
          <w:szCs w:val="20"/>
          <w:lang w:val="es-ES_tradnl"/>
        </w:rPr>
        <w:t>esquema 40 como</w:t>
      </w:r>
      <w:r w:rsidRPr="00160144">
        <w:rPr>
          <w:sz w:val="20"/>
          <w:szCs w:val="20"/>
          <w:lang w:val="es-ES_tradnl"/>
        </w:rPr>
        <w:t xml:space="preserve"> la cinta</w:t>
      </w:r>
      <w:r>
        <w:rPr>
          <w:sz w:val="20"/>
          <w:szCs w:val="20"/>
          <w:lang w:val="es-ES_tradnl"/>
        </w:rPr>
        <w:t xml:space="preserve"> de señalización (amarilla) utilizadas para</w:t>
      </w:r>
      <w:r w:rsidRPr="00160144">
        <w:rPr>
          <w:sz w:val="20"/>
          <w:szCs w:val="20"/>
          <w:lang w:val="es-ES_tradnl"/>
        </w:rPr>
        <w:t xml:space="preserve"> proteger y señalizar las tubería de gas, deberán contar con su respec</w:t>
      </w:r>
      <w:r>
        <w:rPr>
          <w:sz w:val="20"/>
          <w:szCs w:val="20"/>
          <w:lang w:val="es-ES_tradnl"/>
        </w:rPr>
        <w:t>tivo archivo fotográfico y</w:t>
      </w:r>
      <w:r w:rsidRPr="00160144">
        <w:rPr>
          <w:sz w:val="20"/>
          <w:szCs w:val="20"/>
          <w:lang w:val="es-ES_tradnl"/>
        </w:rPr>
        <w:t xml:space="preserve"> ser</w:t>
      </w:r>
      <w:r>
        <w:rPr>
          <w:sz w:val="20"/>
          <w:szCs w:val="20"/>
          <w:lang w:val="es-ES_tradnl"/>
        </w:rPr>
        <w:t>án</w:t>
      </w:r>
      <w:r w:rsidRPr="00160144">
        <w:rPr>
          <w:sz w:val="20"/>
          <w:szCs w:val="20"/>
          <w:lang w:val="es-ES_tradnl"/>
        </w:rPr>
        <w:t xml:space="preserve"> verificadas y aprobadas por el SUPERVISOR DE OBRA. </w:t>
      </w:r>
    </w:p>
    <w:p w:rsidR="00CB1955" w:rsidRPr="00160144" w:rsidRDefault="00CB1955" w:rsidP="00CB1955">
      <w:pPr>
        <w:pStyle w:val="Prrafodelista"/>
        <w:ind w:left="792"/>
        <w:jc w:val="both"/>
        <w:rPr>
          <w:sz w:val="20"/>
          <w:szCs w:val="20"/>
          <w:lang w:val="es-ES_tradnl"/>
        </w:rPr>
      </w:pPr>
    </w:p>
    <w:p w:rsidR="00CB1955" w:rsidRPr="0081504C" w:rsidRDefault="00653A11" w:rsidP="00CB1955">
      <w:pPr>
        <w:pStyle w:val="Prrafodelista"/>
        <w:ind w:left="792"/>
        <w:jc w:val="both"/>
        <w:rPr>
          <w:b/>
          <w:sz w:val="20"/>
          <w:szCs w:val="20"/>
          <w:lang w:val="es-ES_tradnl"/>
        </w:rPr>
      </w:pPr>
      <w:r>
        <w:rPr>
          <w:b/>
          <w:sz w:val="20"/>
          <w:szCs w:val="20"/>
          <w:lang w:val="es-ES_tradnl"/>
        </w:rPr>
        <w:t>Excavación de</w:t>
      </w:r>
      <w:r w:rsidR="00CB1955" w:rsidRPr="0081504C">
        <w:rPr>
          <w:b/>
          <w:sz w:val="20"/>
          <w:szCs w:val="20"/>
          <w:lang w:val="es-ES_tradnl"/>
        </w:rPr>
        <w:t xml:space="preserve"> </w:t>
      </w:r>
      <w:r w:rsidR="00CB1955">
        <w:rPr>
          <w:b/>
          <w:sz w:val="20"/>
          <w:szCs w:val="20"/>
          <w:lang w:val="es-ES_tradnl"/>
        </w:rPr>
        <w:t xml:space="preserve">zanjas </w:t>
      </w:r>
      <w:r w:rsidR="00EA5154">
        <w:rPr>
          <w:b/>
          <w:sz w:val="20"/>
          <w:szCs w:val="20"/>
          <w:lang w:val="es-ES_tradnl"/>
        </w:rPr>
        <w:t xml:space="preserve">para </w:t>
      </w:r>
      <w:r w:rsidR="00CB1955">
        <w:rPr>
          <w:b/>
          <w:sz w:val="20"/>
          <w:szCs w:val="20"/>
          <w:lang w:val="es-ES_tradnl"/>
        </w:rPr>
        <w:t>uniones de tubería</w:t>
      </w:r>
    </w:p>
    <w:p w:rsidR="00CB1955" w:rsidRPr="00160144" w:rsidRDefault="00CB1955" w:rsidP="00CB1955">
      <w:pPr>
        <w:pStyle w:val="Prrafodelista"/>
        <w:ind w:left="792"/>
        <w:jc w:val="both"/>
        <w:rPr>
          <w:sz w:val="20"/>
          <w:szCs w:val="20"/>
          <w:lang w:val="es-ES_tradnl"/>
        </w:rPr>
      </w:pPr>
      <w:r w:rsidRPr="00085639">
        <w:rPr>
          <w:sz w:val="20"/>
          <w:szCs w:val="20"/>
          <w:lang w:val="es-ES_tradnl"/>
        </w:rPr>
        <w:t xml:space="preserve">El CONTRATISTA deberá realizar las excavaciones para unión, garantizando en todo momento las mejores condiciones para que la unión de </w:t>
      </w:r>
      <w:proofErr w:type="spellStart"/>
      <w:r w:rsidRPr="00085639">
        <w:rPr>
          <w:sz w:val="20"/>
          <w:szCs w:val="20"/>
          <w:lang w:val="es-ES_tradnl"/>
        </w:rPr>
        <w:t>lingadas</w:t>
      </w:r>
      <w:proofErr w:type="spellEnd"/>
      <w:r w:rsidRPr="00085639">
        <w:rPr>
          <w:sz w:val="20"/>
          <w:szCs w:val="20"/>
          <w:lang w:val="es-ES_tradnl"/>
        </w:rPr>
        <w:t xml:space="preserve"> sea la más adecuada; para ello el CONTRATISTA deberá proporcionar Personal, Equipo y Herramientas mínima</w:t>
      </w:r>
      <w:r>
        <w:rPr>
          <w:sz w:val="20"/>
          <w:szCs w:val="20"/>
          <w:lang w:val="es-ES_tradnl"/>
        </w:rPr>
        <w:t>s para la extensión de la misma, e</w:t>
      </w:r>
      <w:r w:rsidRPr="00085639">
        <w:rPr>
          <w:sz w:val="20"/>
          <w:szCs w:val="20"/>
          <w:lang w:val="es-ES_tradnl"/>
        </w:rPr>
        <w:t>n casos excepcionales (rotura, remoción y excavación) bajo la aprobación del SUPERVISOR DE OBRA. Los volúmenes requeridos y aprobados por el SUPERVISOR DE OBRA serán cuantificados y cancelados, las dimensiones serán proporcionados y aprobados por el supervisor de obra</w:t>
      </w:r>
      <w:r w:rsidRPr="00160144">
        <w:rPr>
          <w:sz w:val="20"/>
          <w:szCs w:val="20"/>
          <w:lang w:val="es-ES_tradnl"/>
        </w:rPr>
        <w:t>.</w:t>
      </w:r>
    </w:p>
    <w:p w:rsidR="00CB1955" w:rsidRDefault="00CB1955" w:rsidP="00CB1955">
      <w:pPr>
        <w:pStyle w:val="Prrafodelista"/>
        <w:ind w:left="792"/>
        <w:jc w:val="both"/>
        <w:rPr>
          <w:b/>
          <w:sz w:val="20"/>
          <w:szCs w:val="20"/>
        </w:rPr>
      </w:pPr>
    </w:p>
    <w:p w:rsidR="00DF075A" w:rsidRPr="00DF075A" w:rsidRDefault="00DF075A" w:rsidP="00CB1955">
      <w:pPr>
        <w:pStyle w:val="Prrafodelista"/>
        <w:ind w:left="792"/>
        <w:jc w:val="both"/>
        <w:rPr>
          <w:sz w:val="20"/>
          <w:szCs w:val="20"/>
        </w:rPr>
      </w:pPr>
      <w:r>
        <w:rPr>
          <w:sz w:val="20"/>
          <w:szCs w:val="20"/>
        </w:rPr>
        <w:t>S</w:t>
      </w:r>
      <w:r w:rsidRPr="00DF075A">
        <w:rPr>
          <w:sz w:val="20"/>
          <w:szCs w:val="20"/>
        </w:rPr>
        <w:t xml:space="preserve">olo en casos de excepción (previa inspección e informe técnico) se permitirá los trabajos de </w:t>
      </w:r>
      <w:proofErr w:type="spellStart"/>
      <w:r w:rsidRPr="00DF075A">
        <w:rPr>
          <w:sz w:val="20"/>
          <w:szCs w:val="20"/>
        </w:rPr>
        <w:t>tuneleado</w:t>
      </w:r>
      <w:proofErr w:type="spellEnd"/>
      <w:r w:rsidRPr="00DF075A">
        <w:rPr>
          <w:sz w:val="20"/>
          <w:szCs w:val="20"/>
        </w:rPr>
        <w:t>.</w:t>
      </w:r>
    </w:p>
    <w:p w:rsidR="00DF075A" w:rsidRDefault="00DF075A" w:rsidP="00CB1955">
      <w:pPr>
        <w:pStyle w:val="Prrafodelista"/>
        <w:ind w:left="792"/>
        <w:jc w:val="both"/>
        <w:rPr>
          <w:b/>
          <w:sz w:val="20"/>
          <w:szCs w:val="20"/>
        </w:rPr>
      </w:pPr>
    </w:p>
    <w:p w:rsidR="00577F1C" w:rsidRDefault="00577F1C" w:rsidP="00577F1C">
      <w:pPr>
        <w:pStyle w:val="Prrafodelista"/>
        <w:numPr>
          <w:ilvl w:val="1"/>
          <w:numId w:val="1"/>
        </w:numPr>
        <w:jc w:val="both"/>
        <w:rPr>
          <w:b/>
          <w:sz w:val="20"/>
          <w:szCs w:val="20"/>
        </w:rPr>
      </w:pPr>
      <w:r>
        <w:rPr>
          <w:b/>
          <w:sz w:val="20"/>
          <w:szCs w:val="20"/>
        </w:rPr>
        <w:t>MEDIDAS DE MITIGACIÓN AMBIENTAL</w:t>
      </w:r>
    </w:p>
    <w:p w:rsidR="00CB1955" w:rsidRPr="00B911E6" w:rsidRDefault="00CB1955" w:rsidP="00CB1955">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B1955" w:rsidRPr="00B911E6" w:rsidRDefault="00CB1955" w:rsidP="00CB1955">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B1955" w:rsidRPr="00B911E6" w:rsidRDefault="00CB1955" w:rsidP="00CB1955">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B1955" w:rsidRPr="0087594E" w:rsidRDefault="00CB1955" w:rsidP="00CB1955">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77F1C" w:rsidRDefault="00577F1C" w:rsidP="00577F1C">
      <w:pPr>
        <w:pStyle w:val="Prrafodelista"/>
        <w:numPr>
          <w:ilvl w:val="1"/>
          <w:numId w:val="1"/>
        </w:numPr>
        <w:jc w:val="both"/>
        <w:rPr>
          <w:b/>
          <w:sz w:val="20"/>
          <w:szCs w:val="20"/>
        </w:rPr>
      </w:pPr>
      <w:r>
        <w:rPr>
          <w:b/>
          <w:sz w:val="20"/>
          <w:szCs w:val="20"/>
        </w:rPr>
        <w:lastRenderedPageBreak/>
        <w:t>MEDICIÓN Y FORMA DE PAGO</w:t>
      </w:r>
    </w:p>
    <w:p w:rsidR="00CB1955" w:rsidRPr="0081504C" w:rsidRDefault="00CB1955" w:rsidP="00CB1955">
      <w:pPr>
        <w:pStyle w:val="Prrafodelista"/>
        <w:ind w:left="792"/>
        <w:jc w:val="both"/>
        <w:rPr>
          <w:sz w:val="20"/>
          <w:szCs w:val="20"/>
          <w:lang w:val="es-ES_tradnl"/>
        </w:rPr>
      </w:pPr>
      <w:r w:rsidRPr="0081504C">
        <w:rPr>
          <w:sz w:val="20"/>
          <w:szCs w:val="20"/>
          <w:lang w:val="es-ES_tradnl"/>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B1955" w:rsidRPr="0081504C" w:rsidRDefault="00CB1955" w:rsidP="00CB1955">
      <w:pPr>
        <w:pStyle w:val="Prrafodelista"/>
        <w:ind w:left="792"/>
        <w:jc w:val="both"/>
        <w:rPr>
          <w:sz w:val="20"/>
          <w:szCs w:val="20"/>
          <w:lang w:val="es-ES_tradnl"/>
        </w:rPr>
      </w:pPr>
      <w:r w:rsidRPr="0081504C">
        <w:rPr>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B1955" w:rsidRPr="0081504C" w:rsidRDefault="00CB1955" w:rsidP="00CB1955">
      <w:pPr>
        <w:pStyle w:val="Prrafodelista"/>
        <w:ind w:left="792"/>
        <w:jc w:val="both"/>
        <w:rPr>
          <w:sz w:val="20"/>
          <w:szCs w:val="20"/>
          <w:lang w:val="es-ES_tradnl"/>
        </w:rPr>
      </w:pPr>
      <w:r w:rsidRPr="0081504C">
        <w:rPr>
          <w:sz w:val="20"/>
          <w:szCs w:val="20"/>
          <w:lang w:val="es-ES_tradnl"/>
        </w:rPr>
        <w:t>Dicho precio será compensación total por los materiales, mano de obra, herramientas, equipo y otros gastos que sean necesarios para la adecuada y correcta ejecución de los trabajos.</w:t>
      </w:r>
    </w:p>
    <w:p w:rsidR="00EC073C" w:rsidRDefault="00EC073C" w:rsidP="00CB1955">
      <w:pPr>
        <w:pStyle w:val="Prrafodelista"/>
        <w:ind w:left="792"/>
        <w:jc w:val="both"/>
        <w:rPr>
          <w:b/>
          <w:sz w:val="20"/>
          <w:szCs w:val="20"/>
        </w:rPr>
      </w:pPr>
    </w:p>
    <w:p w:rsidR="00967CED" w:rsidRDefault="00967CED" w:rsidP="0071401D">
      <w:pPr>
        <w:pStyle w:val="Prrafodelista"/>
        <w:numPr>
          <w:ilvl w:val="0"/>
          <w:numId w:val="1"/>
        </w:numPr>
        <w:jc w:val="both"/>
        <w:rPr>
          <w:b/>
          <w:sz w:val="20"/>
          <w:szCs w:val="20"/>
        </w:rPr>
      </w:pPr>
      <w:r>
        <w:rPr>
          <w:b/>
          <w:sz w:val="20"/>
          <w:szCs w:val="20"/>
        </w:rPr>
        <w:t>EXCAVACIÓN DE ZANJA TERRENO ROCOSO</w:t>
      </w:r>
    </w:p>
    <w:p w:rsidR="00967CED" w:rsidRDefault="00967CED" w:rsidP="00967CED">
      <w:pPr>
        <w:pStyle w:val="Prrafodelista"/>
        <w:ind w:left="360"/>
        <w:jc w:val="both"/>
        <w:rPr>
          <w:b/>
          <w:sz w:val="20"/>
          <w:szCs w:val="20"/>
        </w:rPr>
      </w:pPr>
      <w:r>
        <w:rPr>
          <w:b/>
          <w:sz w:val="20"/>
          <w:szCs w:val="20"/>
        </w:rPr>
        <w:t>UNIDAD: Metro Cúbico (m3)</w:t>
      </w:r>
    </w:p>
    <w:p w:rsidR="00967CED" w:rsidRDefault="00967CED" w:rsidP="00967CED">
      <w:pPr>
        <w:pStyle w:val="Prrafodelista"/>
        <w:ind w:left="360"/>
        <w:jc w:val="both"/>
        <w:rPr>
          <w:b/>
          <w:sz w:val="20"/>
          <w:szCs w:val="20"/>
        </w:rPr>
      </w:pPr>
    </w:p>
    <w:p w:rsidR="00967CED" w:rsidRDefault="00967CED" w:rsidP="00967CED">
      <w:pPr>
        <w:pStyle w:val="Prrafodelista"/>
        <w:numPr>
          <w:ilvl w:val="1"/>
          <w:numId w:val="1"/>
        </w:numPr>
        <w:jc w:val="both"/>
        <w:rPr>
          <w:b/>
          <w:sz w:val="20"/>
          <w:szCs w:val="20"/>
        </w:rPr>
      </w:pPr>
      <w:r>
        <w:rPr>
          <w:b/>
          <w:sz w:val="20"/>
          <w:szCs w:val="20"/>
        </w:rPr>
        <w:t>DEFINICIÓN</w:t>
      </w:r>
    </w:p>
    <w:p w:rsidR="00967CED" w:rsidRPr="00FC5C16" w:rsidRDefault="00967CED" w:rsidP="00967CED">
      <w:pPr>
        <w:pStyle w:val="Prrafodelista"/>
        <w:ind w:left="792"/>
        <w:jc w:val="both"/>
        <w:rPr>
          <w:rFonts w:cstheme="minorHAnsi"/>
          <w:sz w:val="20"/>
          <w:szCs w:val="20"/>
        </w:rPr>
      </w:pPr>
      <w:r w:rsidRPr="00CE1508">
        <w:rPr>
          <w:rFonts w:cstheme="minorHAnsi"/>
          <w:sz w:val="20"/>
          <w:szCs w:val="20"/>
        </w:rPr>
        <w:t>Este ítem comprende los trabajos necesarios para la excavación en zanja en terreno rocoso esto con la finalidad de realizar el tendido de tuberías de</w:t>
      </w:r>
      <w:r>
        <w:rPr>
          <w:rFonts w:cstheme="minorHAnsi"/>
          <w:sz w:val="20"/>
          <w:szCs w:val="20"/>
        </w:rPr>
        <w:t xml:space="preserve"> acero </w:t>
      </w:r>
      <w:r w:rsidRPr="00CE1508">
        <w:rPr>
          <w:rFonts w:cstheme="minorHAnsi"/>
          <w:sz w:val="20"/>
          <w:szCs w:val="20"/>
        </w:rPr>
        <w:t>en sus distintos diámetros, actividad a ser realizada de acuerdo a especificaciones, planos, gráficos y/o</w:t>
      </w:r>
      <w:r w:rsidRPr="00920A4F">
        <w:rPr>
          <w:rFonts w:cstheme="minorHAnsi"/>
          <w:sz w:val="20"/>
          <w:szCs w:val="20"/>
        </w:rPr>
        <w:t xml:space="preserve"> instrucciones emitidas por el SUPERVISOR DE OBRA</w:t>
      </w:r>
      <w:r w:rsidR="0009476D">
        <w:rPr>
          <w:rFonts w:cstheme="minorHAnsi"/>
          <w:sz w:val="20"/>
          <w:szCs w:val="20"/>
        </w:rPr>
        <w:t>, utilizando medios mecánicos y</w:t>
      </w:r>
      <w:r w:rsidR="00EA5154">
        <w:rPr>
          <w:rFonts w:cstheme="minorHAnsi"/>
          <w:sz w:val="20"/>
          <w:szCs w:val="20"/>
        </w:rPr>
        <w:t>/o</w:t>
      </w:r>
      <w:r w:rsidRPr="00CE1508">
        <w:rPr>
          <w:rFonts w:cstheme="minorHAnsi"/>
          <w:sz w:val="20"/>
          <w:szCs w:val="20"/>
        </w:rPr>
        <w:t xml:space="preserve"> manuales. En este ítem se incluye cualquier desbroce superficial Asimismo comprende las excavaciones para la construcción de diferentes obras, construcción de cámaras de válvulas y otras estructuras.</w:t>
      </w:r>
    </w:p>
    <w:p w:rsidR="00967CED" w:rsidRPr="00FC5C16" w:rsidRDefault="00967CED" w:rsidP="00967CED">
      <w:pPr>
        <w:pStyle w:val="Prrafodelista"/>
        <w:ind w:left="792"/>
        <w:jc w:val="both"/>
        <w:rPr>
          <w:rFonts w:cstheme="minorHAnsi"/>
          <w:sz w:val="20"/>
          <w:szCs w:val="20"/>
        </w:rPr>
      </w:pPr>
      <w:r w:rsidRPr="00CE1508">
        <w:rPr>
          <w:rFonts w:cstheme="minorHAnsi"/>
          <w:sz w:val="20"/>
          <w:szCs w:val="20"/>
        </w:rPr>
        <w:t>Y.P.F.B. no aceptará bajo ningún concepto, responsabilidad alguna por reclamos impuestos contra el ejecutor de la obra</w:t>
      </w:r>
      <w:r>
        <w:rPr>
          <w:rFonts w:cstheme="minorHAnsi"/>
          <w:sz w:val="20"/>
          <w:szCs w:val="20"/>
        </w:rPr>
        <w:t xml:space="preserve"> (contratista)</w:t>
      </w:r>
      <w:r w:rsidRPr="00CE1508">
        <w:rPr>
          <w:rFonts w:cstheme="minorHAnsi"/>
          <w:sz w:val="20"/>
          <w:szCs w:val="20"/>
        </w:rPr>
        <w:t xml:space="preserve"> o por terceros, por daño ocasionado a instalaciones de otros servicios, aclarándose que en ningún caso </w:t>
      </w:r>
      <w:r>
        <w:rPr>
          <w:rFonts w:cstheme="minorHAnsi"/>
          <w:sz w:val="20"/>
          <w:szCs w:val="20"/>
        </w:rPr>
        <w:t xml:space="preserve">el Contratista </w:t>
      </w:r>
      <w:r w:rsidRPr="00CE1508">
        <w:rPr>
          <w:rFonts w:cstheme="minorHAnsi"/>
          <w:sz w:val="20"/>
          <w:szCs w:val="20"/>
        </w:rPr>
        <w:t>podrá aducir desconocimiento de tales obstáculos</w:t>
      </w:r>
      <w:r w:rsidR="00EA5154">
        <w:rPr>
          <w:rFonts w:cstheme="minorHAnsi"/>
          <w:sz w:val="20"/>
          <w:szCs w:val="20"/>
        </w:rPr>
        <w:t>, tal y como se estipula en el procedimiento de ejecución del replanteo y trazado topográfico</w:t>
      </w:r>
      <w:r w:rsidRPr="00CE1508">
        <w:rPr>
          <w:rFonts w:cstheme="minorHAnsi"/>
          <w:sz w:val="20"/>
          <w:szCs w:val="20"/>
        </w:rPr>
        <w:t>.</w:t>
      </w:r>
    </w:p>
    <w:p w:rsidR="00967CED" w:rsidRPr="00FC5C16" w:rsidRDefault="00967CED" w:rsidP="00967CED">
      <w:pPr>
        <w:pStyle w:val="Prrafodelista"/>
        <w:ind w:left="792"/>
        <w:jc w:val="both"/>
        <w:rPr>
          <w:rFonts w:cstheme="minorHAnsi"/>
          <w:sz w:val="20"/>
          <w:szCs w:val="20"/>
        </w:rPr>
      </w:pPr>
      <w:r w:rsidRPr="00CE1508">
        <w:rPr>
          <w:rFonts w:cstheme="minorHAnsi"/>
          <w:sz w:val="20"/>
          <w:szCs w:val="20"/>
        </w:rPr>
        <w:t>De acuerdo a la naturaleza y características del suelo a excavarse durante el Proyecto, se establece en este ítem el tipo de suelo:</w:t>
      </w:r>
    </w:p>
    <w:p w:rsidR="00967CED" w:rsidRPr="00FC5C16" w:rsidRDefault="00967CED" w:rsidP="00967CED">
      <w:pPr>
        <w:pStyle w:val="Prrafodelista"/>
        <w:ind w:left="792"/>
        <w:jc w:val="both"/>
        <w:rPr>
          <w:rFonts w:cstheme="minorHAnsi"/>
          <w:sz w:val="20"/>
          <w:szCs w:val="20"/>
          <w:u w:val="single"/>
        </w:rPr>
      </w:pPr>
      <w:r>
        <w:rPr>
          <w:rFonts w:cstheme="minorHAnsi"/>
          <w:sz w:val="20"/>
          <w:szCs w:val="20"/>
          <w:u w:val="single"/>
        </w:rPr>
        <w:t>Terreno Rocoso</w:t>
      </w:r>
      <w:r w:rsidRPr="00FC5C16">
        <w:rPr>
          <w:rFonts w:cstheme="minorHAnsi"/>
          <w:sz w:val="20"/>
          <w:szCs w:val="20"/>
          <w:u w:val="single"/>
        </w:rPr>
        <w:t xml:space="preserve">: </w:t>
      </w:r>
      <w:r w:rsidRPr="005A3330">
        <w:rPr>
          <w:sz w:val="20"/>
          <w:szCs w:val="20"/>
          <w:u w:val="single"/>
        </w:rPr>
        <w:t>Roca en sus diferentes clasificaciones ya sean estas ígneas, sedimentarias y/o metamórficas</w:t>
      </w:r>
      <w:r w:rsidRPr="00FC5C16">
        <w:rPr>
          <w:rFonts w:cstheme="minorHAnsi"/>
          <w:sz w:val="20"/>
          <w:szCs w:val="20"/>
          <w:u w:val="single"/>
        </w:rPr>
        <w:t>.</w:t>
      </w:r>
    </w:p>
    <w:p w:rsidR="00967CED" w:rsidRDefault="00967CED" w:rsidP="00967CED">
      <w:pPr>
        <w:pStyle w:val="Prrafodelista"/>
        <w:ind w:left="792"/>
        <w:jc w:val="both"/>
        <w:rPr>
          <w:b/>
          <w:sz w:val="20"/>
          <w:szCs w:val="20"/>
        </w:rPr>
      </w:pPr>
    </w:p>
    <w:p w:rsidR="00967CED" w:rsidRDefault="00967CED" w:rsidP="00967CED">
      <w:pPr>
        <w:pStyle w:val="Prrafodelista"/>
        <w:numPr>
          <w:ilvl w:val="1"/>
          <w:numId w:val="1"/>
        </w:numPr>
        <w:jc w:val="both"/>
        <w:rPr>
          <w:b/>
          <w:sz w:val="20"/>
          <w:szCs w:val="20"/>
        </w:rPr>
      </w:pPr>
      <w:r>
        <w:rPr>
          <w:b/>
          <w:sz w:val="20"/>
          <w:szCs w:val="20"/>
        </w:rPr>
        <w:t>MATERIALES, HERRAMIENTAS Y EQUIPO</w:t>
      </w:r>
    </w:p>
    <w:p w:rsidR="00967CED" w:rsidRPr="00FC5C16" w:rsidRDefault="00967CED" w:rsidP="00967CED">
      <w:pPr>
        <w:pStyle w:val="Prrafodelista"/>
        <w:ind w:left="792"/>
        <w:jc w:val="both"/>
        <w:rPr>
          <w:rFonts w:cstheme="minorHAnsi"/>
          <w:sz w:val="20"/>
          <w:szCs w:val="20"/>
        </w:rPr>
      </w:pPr>
      <w:r w:rsidRPr="00CE1508">
        <w:rPr>
          <w:rFonts w:cstheme="minorHAnsi"/>
          <w:sz w:val="20"/>
          <w:szCs w:val="20"/>
        </w:rPr>
        <w:t>El CONTRATISTA proporcionará todos los materiales, herramientas y equipos necesarios (martillo neumático o eléctrico,</w:t>
      </w:r>
      <w:r w:rsidR="00935B12">
        <w:rPr>
          <w:rFonts w:cstheme="minorHAnsi"/>
          <w:sz w:val="20"/>
          <w:szCs w:val="20"/>
        </w:rPr>
        <w:t xml:space="preserve"> retroexcavadora,</w:t>
      </w:r>
      <w:r w:rsidRPr="00CE1508">
        <w:rPr>
          <w:rFonts w:cstheme="minorHAnsi"/>
          <w:sz w:val="20"/>
          <w:szCs w:val="20"/>
        </w:rPr>
        <w:t xml:space="preserve"> palas, picotas, barretas, carretillas, etc.) para la ejecución de los trabajos, los mismos deberán ser aprobados por el SUPERVISOR DE OBRA al Inicio de la actividad.</w:t>
      </w:r>
      <w:r>
        <w:rPr>
          <w:rFonts w:cstheme="minorHAnsi"/>
          <w:sz w:val="20"/>
          <w:szCs w:val="20"/>
        </w:rPr>
        <w:t xml:space="preserve"> Además deberá proporcionar la maquinaria respectiva para la limpieza de la zona.</w:t>
      </w:r>
      <w:r w:rsidR="0009476D">
        <w:rPr>
          <w:rFonts w:cstheme="minorHAnsi"/>
          <w:sz w:val="20"/>
          <w:szCs w:val="20"/>
        </w:rPr>
        <w:t xml:space="preserve"> Se debe tomar en cuenta que el Contratista proporcionará la maquinaria necesaria para culminar los trabajos de excavación de acuerdo a plazos establecidos. De ninguna manera se considerará la ampliación de plazos, arguyendo la falta de maquinaria en obra.</w:t>
      </w:r>
    </w:p>
    <w:p w:rsidR="00967CED" w:rsidRDefault="00967CED" w:rsidP="00967CED">
      <w:pPr>
        <w:pStyle w:val="Prrafodelista"/>
        <w:ind w:left="792"/>
        <w:jc w:val="both"/>
        <w:rPr>
          <w:b/>
          <w:sz w:val="20"/>
          <w:szCs w:val="20"/>
        </w:rPr>
      </w:pPr>
    </w:p>
    <w:p w:rsidR="00935B12" w:rsidRDefault="00935B12" w:rsidP="00967CED">
      <w:pPr>
        <w:pStyle w:val="Prrafodelista"/>
        <w:ind w:left="792"/>
        <w:jc w:val="both"/>
        <w:rPr>
          <w:b/>
          <w:sz w:val="20"/>
          <w:szCs w:val="20"/>
        </w:rPr>
      </w:pPr>
    </w:p>
    <w:p w:rsidR="00935B12" w:rsidRDefault="00935B12" w:rsidP="00967CED">
      <w:pPr>
        <w:pStyle w:val="Prrafodelista"/>
        <w:ind w:left="792"/>
        <w:jc w:val="both"/>
        <w:rPr>
          <w:b/>
          <w:sz w:val="20"/>
          <w:szCs w:val="20"/>
        </w:rPr>
      </w:pPr>
    </w:p>
    <w:p w:rsidR="00967CED" w:rsidRDefault="00967CED" w:rsidP="00967CED">
      <w:pPr>
        <w:pStyle w:val="Prrafodelista"/>
        <w:numPr>
          <w:ilvl w:val="1"/>
          <w:numId w:val="1"/>
        </w:numPr>
        <w:jc w:val="both"/>
        <w:rPr>
          <w:b/>
          <w:sz w:val="20"/>
          <w:szCs w:val="20"/>
        </w:rPr>
      </w:pPr>
      <w:r>
        <w:rPr>
          <w:b/>
          <w:sz w:val="20"/>
          <w:szCs w:val="20"/>
        </w:rPr>
        <w:lastRenderedPageBreak/>
        <w:t>PROCEDIMIENTO PARA LA EJECUCIÓN</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Realizado el Correspondiente replanteo topográfico en Obra, el SUPERVISOR DE OBRA evaluara y aprobara cambios en el trazo del tendido. </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67CED" w:rsidRDefault="00967CED" w:rsidP="00967CED">
      <w:pPr>
        <w:pStyle w:val="Prrafodelista"/>
        <w:ind w:left="792"/>
        <w:jc w:val="both"/>
        <w:rPr>
          <w:rFonts w:cstheme="minorHAnsi"/>
          <w:sz w:val="20"/>
          <w:szCs w:val="20"/>
        </w:rPr>
      </w:pPr>
      <w:r w:rsidRPr="005E6BC2">
        <w:rPr>
          <w:rFonts w:cstheme="minorHAnsi"/>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35A1F" w:rsidRPr="00160144" w:rsidRDefault="00B35A1F" w:rsidP="00B35A1F">
      <w:pPr>
        <w:pStyle w:val="Prrafodelista"/>
        <w:ind w:left="792"/>
        <w:jc w:val="both"/>
        <w:rPr>
          <w:sz w:val="20"/>
          <w:szCs w:val="20"/>
          <w:lang w:val="es-ES_tradnl"/>
        </w:rPr>
      </w:pPr>
      <w:r>
        <w:rPr>
          <w:sz w:val="20"/>
          <w:szCs w:val="20"/>
          <w:lang w:val="es-ES_tradnl"/>
        </w:rPr>
        <w:t>Los trabajos de excavación de zanja deberán realizarse, tomando como base el Anexo 2 “Construcción de Redes” del Reglamento de Diseño, construcción y operación de redes de gas natural aprobado mediante D.S. 1996 y siempre bajo la autorización del Supervisor de Obra asignado.</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Cuando la excavación haya alcanzado la profundidad y perfilado de acuerdo a los planos, se procederá a la limpieza con el retiro de todo tipo de material que pueda dañar la tubería </w:t>
      </w:r>
      <w:r>
        <w:rPr>
          <w:rFonts w:cstheme="minorHAnsi"/>
          <w:sz w:val="20"/>
          <w:szCs w:val="20"/>
        </w:rPr>
        <w:t>a ser instalada</w:t>
      </w:r>
      <w:r w:rsidRPr="005E6BC2">
        <w:rPr>
          <w:rFonts w:cstheme="minorHAnsi"/>
          <w:sz w:val="20"/>
          <w:szCs w:val="20"/>
        </w:rPr>
        <w:t xml:space="preserve">. </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En caso de identificarse excavaciones de zanjas que no cumplan con la sección que se indica en los planos constructivos y especificaciones técnicas, el SUPERVISOR DE OBRA procederá de la siguiente manera:</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En caso de presencia de agua debido a nivel freático, rotura de tuberías de Agua Potable y/o Alcantarillado u otros imprevistos </w:t>
      </w:r>
      <w:r>
        <w:rPr>
          <w:rFonts w:cstheme="minorHAnsi"/>
          <w:sz w:val="20"/>
          <w:szCs w:val="20"/>
        </w:rPr>
        <w:t xml:space="preserve">se </w:t>
      </w:r>
      <w:r w:rsidRPr="005E6BC2">
        <w:rPr>
          <w:rFonts w:cstheme="minorHAnsi"/>
          <w:sz w:val="20"/>
          <w:szCs w:val="20"/>
        </w:rPr>
        <w:t>requerirá del uso de bombas de Achique para mantener el nivel de agua bajo control mientras duren los trabajos.</w:t>
      </w:r>
      <w:r w:rsidRPr="005E6BC2" w:rsidDel="00FD6796">
        <w:rPr>
          <w:rFonts w:cstheme="minorHAnsi"/>
          <w:sz w:val="20"/>
          <w:szCs w:val="20"/>
        </w:rPr>
        <w:t xml:space="preserve"> </w:t>
      </w:r>
      <w:r w:rsidRPr="005E6BC2">
        <w:rPr>
          <w:rFonts w:cstheme="minorHAnsi"/>
          <w:sz w:val="20"/>
          <w:szCs w:val="20"/>
        </w:rPr>
        <w:t xml:space="preserve">Los costos adicionales de estas actividades </w:t>
      </w:r>
      <w:r>
        <w:rPr>
          <w:rFonts w:cstheme="minorHAnsi"/>
          <w:sz w:val="20"/>
          <w:szCs w:val="20"/>
        </w:rPr>
        <w:t>correrán</w:t>
      </w:r>
      <w:r w:rsidRPr="005E6BC2">
        <w:rPr>
          <w:rFonts w:cstheme="minorHAnsi"/>
          <w:sz w:val="20"/>
          <w:szCs w:val="20"/>
        </w:rPr>
        <w:t xml:space="preserve"> por cuenta del CONTRATISTA.</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El CONTRATISTA tiene la obligación de realizar el relleno de la zanja en </w:t>
      </w:r>
      <w:r>
        <w:rPr>
          <w:rFonts w:cstheme="minorHAnsi"/>
          <w:sz w:val="20"/>
          <w:szCs w:val="20"/>
        </w:rPr>
        <w:t>un máximo de 48 horas</w:t>
      </w:r>
      <w:r w:rsidRPr="005E6BC2">
        <w:rPr>
          <w:rFonts w:cstheme="minorHAnsi"/>
          <w:sz w:val="20"/>
          <w:szCs w:val="20"/>
        </w:rPr>
        <w:t xml:space="preserve"> por lo que está bajo </w:t>
      </w:r>
      <w:r>
        <w:rPr>
          <w:rFonts w:cstheme="minorHAnsi"/>
          <w:sz w:val="20"/>
          <w:szCs w:val="20"/>
        </w:rPr>
        <w:t>su</w:t>
      </w:r>
      <w:r w:rsidRPr="005E6BC2">
        <w:rPr>
          <w:rFonts w:cstheme="minorHAnsi"/>
          <w:sz w:val="20"/>
          <w:szCs w:val="20"/>
        </w:rPr>
        <w:t xml:space="preserve"> r</w:t>
      </w:r>
      <w:r>
        <w:rPr>
          <w:rFonts w:cstheme="minorHAnsi"/>
          <w:sz w:val="20"/>
          <w:szCs w:val="20"/>
        </w:rPr>
        <w:t>esponsabilidad i</w:t>
      </w:r>
      <w:r w:rsidRPr="005E6BC2">
        <w:rPr>
          <w:rFonts w:cstheme="minorHAnsi"/>
          <w:sz w:val="20"/>
          <w:szCs w:val="20"/>
        </w:rPr>
        <w:t xml:space="preserve">ncrementar la cantidad de personal </w:t>
      </w:r>
      <w:r>
        <w:rPr>
          <w:rFonts w:cstheme="minorHAnsi"/>
          <w:sz w:val="20"/>
          <w:szCs w:val="20"/>
        </w:rPr>
        <w:t>en cada frente de trabajo</w:t>
      </w:r>
      <w:r w:rsidRPr="005E6BC2">
        <w:rPr>
          <w:rFonts w:cstheme="minorHAnsi"/>
          <w:sz w:val="20"/>
          <w:szCs w:val="20"/>
        </w:rPr>
        <w:t xml:space="preserve"> y mejorar su organización para cumplir con el Cronograma establecido y así lograr las metas correspondientes al proyecto. </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Si fuese necesario el CONTRATISTA deberá contar con el personal, equipo y herramientas necesarias para la ejecución de trabajos en horario nocturno, la autorización para la ejecución de trabajos en </w:t>
      </w:r>
      <w:r w:rsidRPr="005E6BC2">
        <w:rPr>
          <w:rFonts w:cstheme="minorHAnsi"/>
          <w:sz w:val="20"/>
          <w:szCs w:val="20"/>
        </w:rPr>
        <w:lastRenderedPageBreak/>
        <w:t>estos horarios, debe emanar del SUPERVISOR DE OBRA, previa verificación de la existencia de los medios necesarios para la ejecución.</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Los </w:t>
      </w:r>
      <w:proofErr w:type="spellStart"/>
      <w:r w:rsidRPr="005E6BC2">
        <w:rPr>
          <w:rFonts w:cstheme="minorHAnsi"/>
          <w:sz w:val="20"/>
          <w:szCs w:val="20"/>
        </w:rPr>
        <w:t>entibamientos</w:t>
      </w:r>
      <w:proofErr w:type="spellEnd"/>
      <w:r w:rsidRPr="005E6BC2">
        <w:rPr>
          <w:rFonts w:cstheme="minorHAnsi"/>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967CED" w:rsidRPr="005E6BC2" w:rsidRDefault="00967CED" w:rsidP="00967CED">
      <w:pPr>
        <w:pStyle w:val="Prrafodelista"/>
        <w:ind w:left="792"/>
        <w:jc w:val="both"/>
        <w:rPr>
          <w:rFonts w:cstheme="minorHAnsi"/>
          <w:sz w:val="20"/>
          <w:szCs w:val="20"/>
        </w:rPr>
      </w:pPr>
    </w:p>
    <w:p w:rsidR="00967CED" w:rsidRPr="00773938" w:rsidRDefault="00967CED" w:rsidP="00967CED">
      <w:pPr>
        <w:pStyle w:val="Prrafodelista"/>
        <w:ind w:left="792"/>
        <w:jc w:val="both"/>
        <w:rPr>
          <w:rFonts w:cstheme="minorHAnsi"/>
          <w:b/>
          <w:sz w:val="20"/>
          <w:szCs w:val="20"/>
        </w:rPr>
      </w:pPr>
      <w:r w:rsidRPr="00773938">
        <w:rPr>
          <w:rFonts w:cstheme="minorHAnsi"/>
          <w:b/>
          <w:sz w:val="20"/>
          <w:szCs w:val="20"/>
        </w:rPr>
        <w:t>Previsiones aplicables a la excavación</w:t>
      </w:r>
    </w:p>
    <w:p w:rsidR="00967CED" w:rsidRDefault="00967CED" w:rsidP="00967CED">
      <w:pPr>
        <w:pStyle w:val="Prrafodelista"/>
        <w:ind w:left="792"/>
        <w:jc w:val="both"/>
        <w:rPr>
          <w:rFonts w:cstheme="minorHAnsi"/>
          <w:sz w:val="20"/>
          <w:szCs w:val="20"/>
        </w:rPr>
      </w:pPr>
      <w:r w:rsidRPr="005E6BC2">
        <w:rPr>
          <w:rFont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67CED" w:rsidRDefault="00967CED" w:rsidP="00967CED">
      <w:pPr>
        <w:pStyle w:val="Prrafodelista"/>
        <w:ind w:left="792"/>
        <w:jc w:val="both"/>
        <w:rPr>
          <w:rFonts w:cstheme="minorHAnsi"/>
          <w:sz w:val="20"/>
          <w:szCs w:val="20"/>
        </w:rPr>
      </w:pPr>
    </w:p>
    <w:p w:rsidR="00967CED" w:rsidRPr="00773938" w:rsidRDefault="00967CED" w:rsidP="00967CED">
      <w:pPr>
        <w:pStyle w:val="Prrafodelista"/>
        <w:ind w:left="792"/>
        <w:jc w:val="both"/>
        <w:rPr>
          <w:rFonts w:cstheme="minorHAnsi"/>
          <w:b/>
          <w:sz w:val="20"/>
          <w:szCs w:val="20"/>
        </w:rPr>
      </w:pPr>
      <w:r w:rsidRPr="00773938">
        <w:rPr>
          <w:rFonts w:cstheme="minorHAnsi"/>
          <w:b/>
          <w:sz w:val="20"/>
          <w:szCs w:val="20"/>
        </w:rPr>
        <w:t>Sistemas Subterráneos.</w:t>
      </w:r>
    </w:p>
    <w:p w:rsidR="00967CED" w:rsidRPr="00773938" w:rsidRDefault="00967CED" w:rsidP="00967CED">
      <w:pPr>
        <w:pStyle w:val="Prrafodelista"/>
        <w:ind w:left="792"/>
        <w:jc w:val="both"/>
        <w:rPr>
          <w:rFonts w:cstheme="minorHAnsi"/>
          <w:b/>
          <w:sz w:val="20"/>
          <w:szCs w:val="20"/>
        </w:rPr>
      </w:pPr>
      <w:r w:rsidRPr="00773938">
        <w:rPr>
          <w:rFonts w:cstheme="minorHAnsi"/>
          <w:b/>
          <w:sz w:val="20"/>
          <w:szCs w:val="20"/>
        </w:rPr>
        <w:t>Cruce con líneas enterradas existentes</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El CONTRATISTA debe ubicar cada uno de los puntos de cruce de la tubería </w:t>
      </w:r>
      <w:r>
        <w:rPr>
          <w:rFonts w:cstheme="minorHAnsi"/>
          <w:sz w:val="20"/>
          <w:szCs w:val="20"/>
        </w:rPr>
        <w:t>a ser instalada</w:t>
      </w:r>
      <w:r w:rsidRPr="005E6BC2">
        <w:rPr>
          <w:rFonts w:cstheme="minorHAnsi"/>
          <w:sz w:val="20"/>
          <w:szCs w:val="20"/>
        </w:rPr>
        <w:t xml:space="preserve"> con los sistemas existentes, en cada punto realizará la excavación con el objeto de determinar cómo se ejecutara el cruce.</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El CONTRATISTA realizará el cruce por debajo o encima del sistema existente bajo autorización del SUPERVISOR DE OBRA.</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La distancia mínima de separación del cruce que se genere con el Tendido de tubería de gas con otros sistemas, será de 30 cm o bajo evaluación del SUPERVISOR DE OBRA.</w:t>
      </w:r>
    </w:p>
    <w:p w:rsidR="00967CED" w:rsidRPr="005E6BC2" w:rsidRDefault="00967CED" w:rsidP="00967CED">
      <w:pPr>
        <w:pStyle w:val="Prrafodelista"/>
        <w:ind w:left="792"/>
        <w:jc w:val="both"/>
        <w:rPr>
          <w:rFonts w:cstheme="minorHAnsi"/>
          <w:sz w:val="20"/>
          <w:szCs w:val="20"/>
        </w:rPr>
      </w:pPr>
    </w:p>
    <w:p w:rsidR="00967CED" w:rsidRPr="00773938" w:rsidRDefault="00967CED" w:rsidP="00967CED">
      <w:pPr>
        <w:pStyle w:val="Prrafodelista"/>
        <w:ind w:left="792"/>
        <w:jc w:val="both"/>
        <w:rPr>
          <w:rFonts w:cstheme="minorHAnsi"/>
          <w:b/>
          <w:sz w:val="20"/>
          <w:szCs w:val="20"/>
        </w:rPr>
      </w:pPr>
      <w:r w:rsidRPr="00773938">
        <w:rPr>
          <w:rFonts w:cstheme="minorHAnsi"/>
          <w:b/>
          <w:sz w:val="20"/>
          <w:szCs w:val="20"/>
        </w:rPr>
        <w:lastRenderedPageBreak/>
        <w:t>Paralelismo con líneas enterradas existentes</w:t>
      </w:r>
    </w:p>
    <w:p w:rsidR="00967CED" w:rsidRPr="005E6BC2" w:rsidRDefault="00967CED" w:rsidP="00967CED">
      <w:pPr>
        <w:pStyle w:val="Prrafodelista"/>
        <w:ind w:left="792"/>
        <w:jc w:val="both"/>
        <w:rPr>
          <w:rFonts w:cstheme="minorHAnsi"/>
          <w:sz w:val="20"/>
          <w:szCs w:val="20"/>
        </w:rPr>
      </w:pPr>
      <w:r w:rsidRPr="005E6BC2">
        <w:rPr>
          <w:rFonts w:cstheme="minorHAnsi"/>
          <w:sz w:val="20"/>
          <w:szCs w:val="20"/>
        </w:rPr>
        <w:t xml:space="preserve">Cuando el tendido se realice de forma paralela a otros sistemas subterráneos (en lo posible evitable), la tubería </w:t>
      </w:r>
      <w:r>
        <w:rPr>
          <w:rFonts w:cstheme="minorHAnsi"/>
          <w:sz w:val="20"/>
          <w:szCs w:val="20"/>
        </w:rPr>
        <w:t>a ser instalada</w:t>
      </w:r>
      <w:r w:rsidRPr="005E6BC2">
        <w:rPr>
          <w:rFonts w:cstheme="minorHAnsi"/>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967CED" w:rsidRDefault="00967CED" w:rsidP="00967CED">
      <w:pPr>
        <w:pStyle w:val="Prrafodelista"/>
        <w:ind w:left="792"/>
        <w:jc w:val="both"/>
        <w:rPr>
          <w:rFonts w:cstheme="minorHAnsi"/>
          <w:sz w:val="20"/>
          <w:szCs w:val="20"/>
        </w:rPr>
      </w:pPr>
      <w:r w:rsidRPr="005E6BC2">
        <w:rPr>
          <w:rFonts w:cstheme="minorHAnsi"/>
          <w:sz w:val="20"/>
          <w:szCs w:val="20"/>
        </w:rPr>
        <w:t xml:space="preserve">La separación mínima que se genere con el tendido de </w:t>
      </w:r>
      <w:r>
        <w:rPr>
          <w:rFonts w:cstheme="minorHAnsi"/>
          <w:sz w:val="20"/>
          <w:szCs w:val="20"/>
        </w:rPr>
        <w:t>distribución de gas natural</w:t>
      </w:r>
      <w:r w:rsidRPr="005E6BC2">
        <w:rPr>
          <w:rFonts w:cstheme="minorHAnsi"/>
          <w:sz w:val="20"/>
          <w:szCs w:val="20"/>
        </w:rPr>
        <w:t xml:space="preserve"> de forma paralela a otros servicios deberá ser de 30 cm y/o bajo evaluación del SUPERVISOR DE OBRA. </w:t>
      </w:r>
    </w:p>
    <w:p w:rsidR="0009476D" w:rsidRPr="00E62E35" w:rsidRDefault="0009476D" w:rsidP="00967CED">
      <w:pPr>
        <w:pStyle w:val="Prrafodelista"/>
        <w:ind w:left="792"/>
        <w:jc w:val="both"/>
        <w:rPr>
          <w:rFonts w:cstheme="minorHAnsi"/>
          <w:sz w:val="20"/>
          <w:szCs w:val="20"/>
        </w:rPr>
      </w:pPr>
    </w:p>
    <w:p w:rsidR="00967CED" w:rsidRPr="0081504C" w:rsidRDefault="00653A11" w:rsidP="00967CED">
      <w:pPr>
        <w:pStyle w:val="Prrafodelista"/>
        <w:ind w:left="792"/>
        <w:jc w:val="both"/>
        <w:rPr>
          <w:b/>
          <w:sz w:val="20"/>
          <w:szCs w:val="20"/>
          <w:lang w:val="es-ES_tradnl"/>
        </w:rPr>
      </w:pPr>
      <w:r>
        <w:rPr>
          <w:b/>
          <w:sz w:val="20"/>
          <w:szCs w:val="20"/>
          <w:lang w:val="es-ES_tradnl"/>
        </w:rPr>
        <w:t>Excavación de</w:t>
      </w:r>
      <w:r w:rsidRPr="0081504C">
        <w:rPr>
          <w:b/>
          <w:sz w:val="20"/>
          <w:szCs w:val="20"/>
          <w:lang w:val="es-ES_tradnl"/>
        </w:rPr>
        <w:t xml:space="preserve"> </w:t>
      </w:r>
      <w:r>
        <w:rPr>
          <w:b/>
          <w:sz w:val="20"/>
          <w:szCs w:val="20"/>
          <w:lang w:val="es-ES_tradnl"/>
        </w:rPr>
        <w:t>zanjas para uniones de tubería</w:t>
      </w:r>
    </w:p>
    <w:p w:rsidR="00967CED" w:rsidRDefault="00967CED" w:rsidP="00967CED">
      <w:pPr>
        <w:pStyle w:val="Prrafodelista"/>
        <w:ind w:left="792"/>
        <w:jc w:val="both"/>
        <w:rPr>
          <w:sz w:val="20"/>
          <w:szCs w:val="20"/>
          <w:lang w:val="es-ES_tradnl"/>
        </w:rPr>
      </w:pPr>
      <w:r w:rsidRPr="00085639">
        <w:rPr>
          <w:sz w:val="20"/>
          <w:szCs w:val="20"/>
          <w:lang w:val="es-ES_tradnl"/>
        </w:rPr>
        <w:t xml:space="preserve">El CONTRATISTA deberá realizar las excavaciones para unión, garantizando en todo momento las mejores condiciones para que la unión de </w:t>
      </w:r>
      <w:proofErr w:type="spellStart"/>
      <w:r w:rsidRPr="00085639">
        <w:rPr>
          <w:sz w:val="20"/>
          <w:szCs w:val="20"/>
          <w:lang w:val="es-ES_tradnl"/>
        </w:rPr>
        <w:t>lingadas</w:t>
      </w:r>
      <w:proofErr w:type="spellEnd"/>
      <w:r w:rsidRPr="00085639">
        <w:rPr>
          <w:sz w:val="20"/>
          <w:szCs w:val="20"/>
          <w:lang w:val="es-ES_tradnl"/>
        </w:rPr>
        <w:t xml:space="preserve"> sea la más adecuada; para ello el CONTRATISTA deberá proporcionar Personal, Equipo y Herramientas mínima</w:t>
      </w:r>
      <w:r>
        <w:rPr>
          <w:sz w:val="20"/>
          <w:szCs w:val="20"/>
          <w:lang w:val="es-ES_tradnl"/>
        </w:rPr>
        <w:t>s para la extensión de la misma, e</w:t>
      </w:r>
      <w:r w:rsidRPr="00085639">
        <w:rPr>
          <w:sz w:val="20"/>
          <w:szCs w:val="20"/>
          <w:lang w:val="es-ES_tradnl"/>
        </w:rPr>
        <w:t>n casos excepcionales (rotura, remoción y excavación) bajo la aprobación del SUPERVISOR DE OBRA. Los volúmenes requeridos y aprobados por el SUPERVISOR DE OBRA serán cuantificados y cancelados, las dimensiones serán proporcionados y aprobados por el supervisor de obra</w:t>
      </w:r>
      <w:r w:rsidRPr="00160144">
        <w:rPr>
          <w:sz w:val="20"/>
          <w:szCs w:val="20"/>
          <w:lang w:val="es-ES_tradnl"/>
        </w:rPr>
        <w:t>.</w:t>
      </w:r>
    </w:p>
    <w:p w:rsidR="00967CED" w:rsidRDefault="00967CED" w:rsidP="00967CED">
      <w:pPr>
        <w:pStyle w:val="Prrafodelista"/>
        <w:ind w:left="792"/>
        <w:rPr>
          <w:rFonts w:cstheme="minorHAnsi"/>
          <w:sz w:val="20"/>
          <w:szCs w:val="20"/>
          <w:lang w:val="es-ES_tradnl"/>
        </w:rPr>
      </w:pPr>
    </w:p>
    <w:p w:rsidR="00967CED" w:rsidRPr="00493B81" w:rsidRDefault="00967CED" w:rsidP="00967CED">
      <w:pPr>
        <w:pStyle w:val="Prrafodelista"/>
        <w:ind w:left="792"/>
        <w:jc w:val="both"/>
        <w:rPr>
          <w:rFonts w:cstheme="minorHAnsi"/>
          <w:sz w:val="20"/>
          <w:szCs w:val="20"/>
          <w:lang w:val="es-ES_tradnl"/>
        </w:rPr>
      </w:pPr>
      <w:r w:rsidRPr="00493B81">
        <w:rPr>
          <w:rFonts w:cstheme="minorHAnsi"/>
          <w:sz w:val="20"/>
          <w:szCs w:val="20"/>
          <w:lang w:val="es-ES_tradnl"/>
        </w:rPr>
        <w:t>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w:t>
      </w:r>
      <w:r>
        <w:rPr>
          <w:rFonts w:cstheme="minorHAnsi"/>
          <w:sz w:val="20"/>
          <w:szCs w:val="20"/>
          <w:lang w:val="es-ES_tradnl"/>
        </w:rPr>
        <w:t>ente en una capa no menor de 0,2</w:t>
      </w:r>
      <w:r w:rsidRPr="00493B81">
        <w:rPr>
          <w:rFonts w:cstheme="minorHAnsi"/>
          <w:sz w:val="20"/>
          <w:szCs w:val="20"/>
          <w:lang w:val="es-ES_tradnl"/>
        </w:rPr>
        <w:t>0 m de material arenoso fino, que no contenga piedras mayores de 1cm, idéntico relleno se hará cuando por cualquier motivo se haya excavado más abajo del asiento definitivo de las estructuras. </w:t>
      </w:r>
    </w:p>
    <w:p w:rsidR="00967CED" w:rsidRPr="00493B81" w:rsidRDefault="00967CED" w:rsidP="00967CED">
      <w:pPr>
        <w:pStyle w:val="Prrafodelista"/>
        <w:ind w:left="792"/>
        <w:jc w:val="both"/>
        <w:rPr>
          <w:rFonts w:cstheme="minorHAnsi"/>
          <w:sz w:val="20"/>
          <w:szCs w:val="20"/>
          <w:lang w:val="es-ES_tradnl"/>
        </w:rPr>
      </w:pPr>
      <w:r w:rsidRPr="00493B81">
        <w:rPr>
          <w:rFonts w:cstheme="minorHAnsi"/>
          <w:sz w:val="20"/>
          <w:szCs w:val="20"/>
          <w:lang w:val="es-ES_tradnl"/>
        </w:rPr>
        <w:t>  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967CED" w:rsidRPr="00493B81" w:rsidRDefault="00967CED" w:rsidP="00967CED">
      <w:pPr>
        <w:pStyle w:val="Prrafodelista"/>
        <w:ind w:left="792"/>
        <w:jc w:val="both"/>
        <w:rPr>
          <w:rFonts w:cstheme="minorHAnsi"/>
          <w:sz w:val="20"/>
          <w:szCs w:val="20"/>
          <w:lang w:val="es-ES_tradnl"/>
        </w:rPr>
      </w:pPr>
      <w:r w:rsidRPr="00493B81">
        <w:rPr>
          <w:rFonts w:cstheme="minorHAnsi"/>
          <w:sz w:val="20"/>
          <w:szCs w:val="20"/>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967CED" w:rsidRPr="00493B81" w:rsidRDefault="00967CED" w:rsidP="00967CED">
      <w:pPr>
        <w:pStyle w:val="Prrafodelista"/>
        <w:ind w:left="792"/>
        <w:jc w:val="both"/>
        <w:rPr>
          <w:rFonts w:cstheme="minorHAnsi"/>
          <w:sz w:val="20"/>
          <w:szCs w:val="20"/>
          <w:lang w:val="es-ES_tradnl"/>
        </w:rPr>
      </w:pPr>
      <w:r w:rsidRPr="00493B81">
        <w:rPr>
          <w:rFonts w:cstheme="minorHAnsi"/>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653A11" w:rsidRDefault="00653A11" w:rsidP="00967CED">
      <w:pPr>
        <w:pStyle w:val="Prrafodelista"/>
        <w:ind w:left="792"/>
        <w:jc w:val="both"/>
        <w:rPr>
          <w:b/>
          <w:sz w:val="20"/>
          <w:szCs w:val="20"/>
        </w:rPr>
      </w:pPr>
    </w:p>
    <w:p w:rsidR="00967CED" w:rsidRDefault="00967CED" w:rsidP="00967CED">
      <w:pPr>
        <w:pStyle w:val="Prrafodelista"/>
        <w:numPr>
          <w:ilvl w:val="1"/>
          <w:numId w:val="1"/>
        </w:numPr>
        <w:jc w:val="both"/>
        <w:rPr>
          <w:b/>
          <w:sz w:val="20"/>
          <w:szCs w:val="20"/>
        </w:rPr>
      </w:pPr>
      <w:r>
        <w:rPr>
          <w:b/>
          <w:sz w:val="20"/>
          <w:szCs w:val="20"/>
        </w:rPr>
        <w:t>MEDIDAS DE MITIGACIÓN AMBIENTAL</w:t>
      </w:r>
    </w:p>
    <w:p w:rsidR="00967CED" w:rsidRPr="00DA5B95" w:rsidRDefault="00967CED" w:rsidP="00967CED">
      <w:pPr>
        <w:pStyle w:val="Prrafodelista"/>
        <w:ind w:left="792"/>
        <w:jc w:val="both"/>
        <w:rPr>
          <w:rFonts w:cstheme="minorHAnsi"/>
          <w:sz w:val="20"/>
          <w:szCs w:val="20"/>
        </w:rPr>
      </w:pPr>
      <w:r w:rsidRPr="00DA5B95">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DA5B95">
        <w:rPr>
          <w:rFonts w:cstheme="minorHAnsi"/>
          <w:sz w:val="20"/>
          <w:szCs w:val="20"/>
        </w:rPr>
        <w:lastRenderedPageBreak/>
        <w:t>actividades no excedan los valores señalados en las Especificaciones o dispuestas por las leyes aplicables.</w:t>
      </w:r>
    </w:p>
    <w:p w:rsidR="00967CED" w:rsidRPr="00DA5B95" w:rsidRDefault="00967CED" w:rsidP="00967CED">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67CED" w:rsidRPr="00DA5B95" w:rsidRDefault="00967CED" w:rsidP="00967CED">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67CED" w:rsidRPr="00967CED" w:rsidRDefault="00967CED" w:rsidP="00967CED">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967CED" w:rsidRDefault="00967CED" w:rsidP="00967CED">
      <w:pPr>
        <w:pStyle w:val="Prrafodelista"/>
        <w:ind w:left="792"/>
        <w:jc w:val="both"/>
        <w:rPr>
          <w:b/>
          <w:sz w:val="20"/>
          <w:szCs w:val="20"/>
        </w:rPr>
      </w:pPr>
    </w:p>
    <w:p w:rsidR="00967CED" w:rsidRDefault="00967CED" w:rsidP="00967CED">
      <w:pPr>
        <w:pStyle w:val="Prrafodelista"/>
        <w:numPr>
          <w:ilvl w:val="1"/>
          <w:numId w:val="1"/>
        </w:numPr>
        <w:jc w:val="both"/>
        <w:rPr>
          <w:b/>
          <w:sz w:val="20"/>
          <w:szCs w:val="20"/>
        </w:rPr>
      </w:pPr>
      <w:r>
        <w:rPr>
          <w:b/>
          <w:sz w:val="20"/>
          <w:szCs w:val="20"/>
        </w:rPr>
        <w:t>MEDICIÓN Y FORMA DE PAGO</w:t>
      </w:r>
    </w:p>
    <w:p w:rsidR="00F5368C" w:rsidRPr="00FC5C16" w:rsidRDefault="00F5368C" w:rsidP="00F5368C">
      <w:pPr>
        <w:pStyle w:val="Prrafodelista"/>
        <w:ind w:left="792"/>
        <w:jc w:val="both"/>
        <w:rPr>
          <w:rFonts w:cstheme="minorHAnsi"/>
          <w:sz w:val="20"/>
          <w:szCs w:val="20"/>
        </w:rPr>
      </w:pPr>
      <w:r w:rsidRPr="00381EE6">
        <w:rPr>
          <w:rFonts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F5368C" w:rsidRPr="00FC5C16" w:rsidRDefault="00F5368C" w:rsidP="00F5368C">
      <w:pPr>
        <w:pStyle w:val="Prrafodelista"/>
        <w:ind w:left="792"/>
        <w:jc w:val="both"/>
        <w:rPr>
          <w:rFonts w:cstheme="minorHAnsi"/>
          <w:sz w:val="20"/>
          <w:szCs w:val="20"/>
        </w:rPr>
      </w:pPr>
      <w:r w:rsidRPr="00381EE6">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67CED" w:rsidRPr="00967CED" w:rsidRDefault="00F5368C" w:rsidP="00F5368C">
      <w:pPr>
        <w:pStyle w:val="Prrafodelista"/>
        <w:ind w:left="792"/>
        <w:jc w:val="both"/>
        <w:rPr>
          <w:sz w:val="20"/>
          <w:szCs w:val="20"/>
        </w:rPr>
      </w:pPr>
      <w:r w:rsidRPr="00381EE6">
        <w:rPr>
          <w:rFonts w:cstheme="minorHAnsi"/>
          <w:sz w:val="20"/>
          <w:szCs w:val="20"/>
        </w:rPr>
        <w:t>Dicho precio será compensación total por los materiales, mano de obra, herramientas, equipo y otros gastos que sean necesarios para la adecuada y correcta ejecución de los trabajos.</w:t>
      </w:r>
    </w:p>
    <w:p w:rsidR="00653A11" w:rsidRDefault="00653A11" w:rsidP="00967CED">
      <w:pPr>
        <w:pStyle w:val="Prrafodelista"/>
        <w:ind w:left="792"/>
        <w:jc w:val="both"/>
        <w:rPr>
          <w:b/>
          <w:sz w:val="20"/>
          <w:szCs w:val="20"/>
        </w:rPr>
      </w:pPr>
    </w:p>
    <w:p w:rsidR="00F5368C" w:rsidRDefault="00F5368C" w:rsidP="0071401D">
      <w:pPr>
        <w:pStyle w:val="Prrafodelista"/>
        <w:numPr>
          <w:ilvl w:val="0"/>
          <w:numId w:val="1"/>
        </w:numPr>
        <w:jc w:val="both"/>
        <w:rPr>
          <w:b/>
          <w:sz w:val="20"/>
          <w:szCs w:val="20"/>
        </w:rPr>
      </w:pPr>
      <w:r>
        <w:rPr>
          <w:b/>
          <w:sz w:val="20"/>
          <w:szCs w:val="20"/>
        </w:rPr>
        <w:t>PROVISIÓN Y COLOCADO DE CINTA DE SEÑALIZACIÓN</w:t>
      </w:r>
    </w:p>
    <w:p w:rsidR="00F5368C" w:rsidRDefault="00F5368C" w:rsidP="00F5368C">
      <w:pPr>
        <w:pStyle w:val="Prrafodelista"/>
        <w:ind w:left="360"/>
        <w:jc w:val="both"/>
        <w:rPr>
          <w:b/>
          <w:sz w:val="20"/>
          <w:szCs w:val="20"/>
        </w:rPr>
      </w:pPr>
      <w:r>
        <w:rPr>
          <w:b/>
          <w:sz w:val="20"/>
          <w:szCs w:val="20"/>
        </w:rPr>
        <w:t>UNIDAD: Metro (m)</w:t>
      </w:r>
    </w:p>
    <w:p w:rsidR="00F5368C" w:rsidRDefault="00F5368C" w:rsidP="00F5368C">
      <w:pPr>
        <w:pStyle w:val="Prrafodelista"/>
        <w:ind w:left="360"/>
        <w:jc w:val="both"/>
        <w:rPr>
          <w:b/>
          <w:sz w:val="20"/>
          <w:szCs w:val="20"/>
        </w:rPr>
      </w:pPr>
    </w:p>
    <w:p w:rsidR="00F5368C" w:rsidRDefault="00F5368C" w:rsidP="00F5368C">
      <w:pPr>
        <w:pStyle w:val="Prrafodelista"/>
        <w:numPr>
          <w:ilvl w:val="1"/>
          <w:numId w:val="1"/>
        </w:numPr>
        <w:jc w:val="both"/>
        <w:rPr>
          <w:b/>
          <w:sz w:val="20"/>
          <w:szCs w:val="20"/>
        </w:rPr>
      </w:pPr>
      <w:r>
        <w:rPr>
          <w:b/>
          <w:sz w:val="20"/>
          <w:szCs w:val="20"/>
        </w:rPr>
        <w:t>DEFINICIÓN</w:t>
      </w:r>
    </w:p>
    <w:p w:rsidR="00A411CC" w:rsidRPr="00ED4EB8" w:rsidRDefault="00A411CC" w:rsidP="00A411CC">
      <w:pPr>
        <w:pStyle w:val="Prrafodelista"/>
        <w:ind w:left="792"/>
        <w:jc w:val="both"/>
        <w:rPr>
          <w:sz w:val="20"/>
          <w:szCs w:val="20"/>
        </w:rPr>
      </w:pPr>
      <w:r w:rsidRPr="00ED4EB8">
        <w:rPr>
          <w:sz w:val="20"/>
          <w:szCs w:val="20"/>
        </w:rPr>
        <w:t>Este ítem se refiere a la provisión y colocación de cinta de señalización, que señalizará la red de gas a construir.</w:t>
      </w:r>
    </w:p>
    <w:p w:rsidR="00F5368C" w:rsidRDefault="00F5368C" w:rsidP="00F5368C">
      <w:pPr>
        <w:pStyle w:val="Prrafodelista"/>
        <w:numPr>
          <w:ilvl w:val="1"/>
          <w:numId w:val="1"/>
        </w:numPr>
        <w:jc w:val="both"/>
        <w:rPr>
          <w:b/>
          <w:sz w:val="20"/>
          <w:szCs w:val="20"/>
        </w:rPr>
      </w:pPr>
      <w:r>
        <w:rPr>
          <w:b/>
          <w:sz w:val="20"/>
          <w:szCs w:val="20"/>
        </w:rPr>
        <w:t>MATERIALES, HERRAMIENTAS Y EQUIPO</w:t>
      </w:r>
    </w:p>
    <w:p w:rsidR="00A411CC" w:rsidRPr="00ED4EB8" w:rsidRDefault="00A411CC" w:rsidP="00A411CC">
      <w:pPr>
        <w:pStyle w:val="Prrafodelista"/>
        <w:ind w:left="792"/>
        <w:jc w:val="both"/>
        <w:rPr>
          <w:sz w:val="20"/>
          <w:szCs w:val="20"/>
        </w:rPr>
      </w:pPr>
      <w:r w:rsidRPr="00ED4EB8">
        <w:rPr>
          <w:sz w:val="20"/>
          <w:szCs w:val="20"/>
        </w:rPr>
        <w:t xml:space="preserve">La cinta de señalización, será provista por El CONTRATISTA, de acuerdo </w:t>
      </w:r>
      <w:r>
        <w:rPr>
          <w:sz w:val="20"/>
          <w:szCs w:val="20"/>
        </w:rPr>
        <w:t xml:space="preserve">a </w:t>
      </w:r>
      <w:r w:rsidRPr="00ED4EB8">
        <w:rPr>
          <w:sz w:val="20"/>
          <w:szCs w:val="20"/>
        </w:rPr>
        <w:t>longitudes que la obra requiera. EL CONTRATISTA es quien suministrará todo el personal y otros elementos necesarios para la ejecución de este ítem.</w:t>
      </w:r>
    </w:p>
    <w:p w:rsidR="00A411CC" w:rsidRPr="00A411CC" w:rsidRDefault="00A411CC" w:rsidP="00A411CC">
      <w:pPr>
        <w:pStyle w:val="Prrafodelista"/>
        <w:ind w:left="792"/>
        <w:jc w:val="both"/>
        <w:rPr>
          <w:sz w:val="20"/>
          <w:szCs w:val="20"/>
        </w:rPr>
      </w:pPr>
      <w:r w:rsidRPr="00ED4EB8">
        <w:rPr>
          <w:sz w:val="20"/>
          <w:szCs w:val="20"/>
        </w:rPr>
        <w:t>El proponente deberá considerar que el material a ser provisto debe ser nuevo.</w:t>
      </w:r>
    </w:p>
    <w:p w:rsidR="00A411CC" w:rsidRDefault="00A411CC" w:rsidP="00A411CC">
      <w:pPr>
        <w:pStyle w:val="Prrafodelista"/>
        <w:ind w:left="792"/>
        <w:jc w:val="both"/>
        <w:rPr>
          <w:b/>
          <w:sz w:val="20"/>
          <w:szCs w:val="20"/>
        </w:rPr>
      </w:pPr>
    </w:p>
    <w:p w:rsidR="00F5368C" w:rsidRDefault="00F5368C" w:rsidP="00F5368C">
      <w:pPr>
        <w:pStyle w:val="Prrafodelista"/>
        <w:numPr>
          <w:ilvl w:val="1"/>
          <w:numId w:val="1"/>
        </w:numPr>
        <w:jc w:val="both"/>
        <w:rPr>
          <w:b/>
          <w:sz w:val="20"/>
          <w:szCs w:val="20"/>
        </w:rPr>
      </w:pPr>
      <w:r>
        <w:rPr>
          <w:b/>
          <w:sz w:val="20"/>
          <w:szCs w:val="20"/>
        </w:rPr>
        <w:lastRenderedPageBreak/>
        <w:t>PROCEDIMIENTO PARA LA EJECUCIÓN</w:t>
      </w:r>
    </w:p>
    <w:p w:rsidR="00A411CC" w:rsidRPr="00ED4EB8" w:rsidRDefault="00A411CC" w:rsidP="00A411CC">
      <w:pPr>
        <w:pStyle w:val="Prrafodelista"/>
        <w:ind w:left="792"/>
        <w:jc w:val="both"/>
        <w:rPr>
          <w:sz w:val="20"/>
          <w:szCs w:val="20"/>
        </w:rPr>
      </w:pPr>
      <w:r w:rsidRPr="00ED4EB8">
        <w:rPr>
          <w:sz w:val="20"/>
          <w:szCs w:val="20"/>
        </w:rPr>
        <w:t xml:space="preserve">La cinta de señalización debe ser ubicada en todos los tramos de tendido de red </w:t>
      </w:r>
      <w:r>
        <w:rPr>
          <w:sz w:val="20"/>
          <w:szCs w:val="20"/>
        </w:rPr>
        <w:t xml:space="preserve">primaria y transición </w:t>
      </w:r>
      <w:r w:rsidRPr="00ED4EB8">
        <w:rPr>
          <w:sz w:val="20"/>
          <w:szCs w:val="20"/>
        </w:rPr>
        <w:t xml:space="preserve">con la longitud y disposición previamente aprobada por el Supervisor de </w:t>
      </w:r>
      <w:r>
        <w:rPr>
          <w:sz w:val="20"/>
          <w:szCs w:val="20"/>
        </w:rPr>
        <w:t>Obra</w:t>
      </w:r>
      <w:r w:rsidRPr="00ED4EB8">
        <w:rPr>
          <w:sz w:val="20"/>
          <w:szCs w:val="20"/>
        </w:rPr>
        <w:t>.</w:t>
      </w:r>
    </w:p>
    <w:p w:rsidR="00A411CC" w:rsidRPr="00ED4EB8" w:rsidRDefault="00A411CC" w:rsidP="00A411CC">
      <w:pPr>
        <w:pStyle w:val="Prrafodelista"/>
        <w:ind w:left="792"/>
        <w:jc w:val="both"/>
        <w:rPr>
          <w:sz w:val="20"/>
          <w:szCs w:val="20"/>
        </w:rPr>
      </w:pPr>
      <w:r w:rsidRPr="00ED4EB8">
        <w:rPr>
          <w:sz w:val="20"/>
          <w:szCs w:val="20"/>
        </w:rPr>
        <w:t>La cinta de señalización debe cumplir con las siguientes características técnicas, de carácter enunciativo pero no limitativo.</w:t>
      </w:r>
    </w:p>
    <w:p w:rsidR="00A411CC" w:rsidRPr="00ED4EB8" w:rsidRDefault="00A411CC" w:rsidP="00A411CC">
      <w:pPr>
        <w:pStyle w:val="Prrafodelista"/>
        <w:ind w:left="792"/>
        <w:jc w:val="both"/>
        <w:rPr>
          <w:sz w:val="20"/>
          <w:szCs w:val="20"/>
        </w:rPr>
      </w:pPr>
    </w:p>
    <w:p w:rsidR="00A411CC" w:rsidRPr="00ED4EB8" w:rsidRDefault="00A411CC" w:rsidP="00CC557F">
      <w:pPr>
        <w:pStyle w:val="Prrafodelista"/>
        <w:numPr>
          <w:ilvl w:val="2"/>
          <w:numId w:val="3"/>
        </w:numPr>
        <w:jc w:val="both"/>
        <w:rPr>
          <w:sz w:val="20"/>
          <w:szCs w:val="20"/>
          <w:lang w:val="es-ES"/>
        </w:rPr>
      </w:pPr>
      <w:r w:rsidRPr="00ED4EB8">
        <w:rPr>
          <w:sz w:val="20"/>
          <w:szCs w:val="20"/>
          <w:lang w:val="es-ES"/>
        </w:rPr>
        <w:t>Cinta de señalización de 50 micrones (de carácter obligatorio)</w:t>
      </w:r>
    </w:p>
    <w:p w:rsidR="00A411CC" w:rsidRPr="00ED4EB8" w:rsidRDefault="00A411CC" w:rsidP="00CC557F">
      <w:pPr>
        <w:pStyle w:val="Prrafodelista"/>
        <w:numPr>
          <w:ilvl w:val="2"/>
          <w:numId w:val="3"/>
        </w:numPr>
        <w:jc w:val="both"/>
        <w:rPr>
          <w:sz w:val="20"/>
          <w:szCs w:val="20"/>
          <w:lang w:val="es-ES"/>
        </w:rPr>
      </w:pPr>
      <w:r w:rsidRPr="00ED4EB8">
        <w:rPr>
          <w:sz w:val="20"/>
          <w:szCs w:val="20"/>
          <w:lang w:val="es-ES"/>
        </w:rPr>
        <w:t>Ancho de la cinta de 35 cm. (como mínimo)</w:t>
      </w:r>
    </w:p>
    <w:p w:rsidR="00A411CC" w:rsidRPr="00ED4EB8" w:rsidRDefault="00A411CC" w:rsidP="00CC557F">
      <w:pPr>
        <w:pStyle w:val="Prrafodelista"/>
        <w:numPr>
          <w:ilvl w:val="2"/>
          <w:numId w:val="3"/>
        </w:numPr>
        <w:jc w:val="both"/>
        <w:rPr>
          <w:sz w:val="20"/>
          <w:szCs w:val="20"/>
          <w:lang w:val="es-ES"/>
        </w:rPr>
      </w:pPr>
      <w:r w:rsidRPr="00ED4EB8">
        <w:rPr>
          <w:sz w:val="20"/>
          <w:szCs w:val="20"/>
          <w:lang w:val="es-ES"/>
        </w:rPr>
        <w:t>Color amarillo</w:t>
      </w:r>
    </w:p>
    <w:p w:rsidR="00A411CC" w:rsidRPr="00ED4EB8" w:rsidRDefault="00A411CC" w:rsidP="00CC557F">
      <w:pPr>
        <w:pStyle w:val="Prrafodelista"/>
        <w:numPr>
          <w:ilvl w:val="2"/>
          <w:numId w:val="3"/>
        </w:numPr>
        <w:jc w:val="both"/>
        <w:rPr>
          <w:sz w:val="20"/>
          <w:szCs w:val="20"/>
          <w:lang w:val="es-ES"/>
        </w:rPr>
      </w:pPr>
      <w:r w:rsidRPr="00ED4EB8">
        <w:rPr>
          <w:sz w:val="20"/>
          <w:szCs w:val="20"/>
          <w:lang w:val="es-ES"/>
        </w:rPr>
        <w:t>Texto: PRECAUCIÓN</w:t>
      </w:r>
      <w:proofErr w:type="gramStart"/>
      <w:r w:rsidRPr="00ED4EB8">
        <w:rPr>
          <w:sz w:val="20"/>
          <w:szCs w:val="20"/>
          <w:lang w:val="es-ES"/>
        </w:rPr>
        <w:t>!</w:t>
      </w:r>
      <w:proofErr w:type="gramEnd"/>
      <w:r w:rsidRPr="00ED4EB8">
        <w:rPr>
          <w:sz w:val="20"/>
          <w:szCs w:val="20"/>
          <w:lang w:val="es-ES"/>
        </w:rPr>
        <w:t xml:space="preserve"> YPFB LÍNEA DE GAS.</w:t>
      </w:r>
    </w:p>
    <w:p w:rsidR="00A411CC" w:rsidRPr="008A318E" w:rsidRDefault="00A411CC" w:rsidP="00A411CC">
      <w:pPr>
        <w:pStyle w:val="Prrafodelista"/>
        <w:ind w:left="792"/>
        <w:jc w:val="center"/>
        <w:rPr>
          <w:rFonts w:ascii="Cambria" w:hAnsi="Cambria"/>
          <w:b/>
          <w:bCs/>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3056" behindDoc="0" locked="0" layoutInCell="1" allowOverlap="1" wp14:anchorId="2C7E714E" wp14:editId="09CD886B">
                <wp:simplePos x="0" y="0"/>
                <wp:positionH relativeFrom="column">
                  <wp:posOffset>4410075</wp:posOffset>
                </wp:positionH>
                <wp:positionV relativeFrom="paragraph">
                  <wp:posOffset>122555</wp:posOffset>
                </wp:positionV>
                <wp:extent cx="0" cy="1440000"/>
                <wp:effectExtent l="76200" t="38100" r="57150" b="6540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A4A5925" id="_x0000_t32" coordsize="21600,21600" o:spt="32" o:oned="t" path="m,l21600,21600e" filled="f">
                <v:path arrowok="t" fillok="f" o:connecttype="none"/>
                <o:lock v:ext="edit" shapetype="t"/>
              </v:shapetype>
              <v:shape id="Conector recto de flecha 3" o:spid="_x0000_s1026" type="#_x0000_t32" style="position:absolute;margin-left:347.25pt;margin-top:9.65pt;width:0;height:113.4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">
                <v:stroke startarrow="block" endarrow="block"/>
              </v:shape>
            </w:pict>
          </mc:Fallback>
        </mc:AlternateContent>
      </w:r>
      <w:r w:rsidRPr="008A318E">
        <w:rPr>
          <w:rFonts w:ascii="Cambria" w:hAnsi="Cambria"/>
          <w:b/>
          <w:bCs/>
          <w:sz w:val="20"/>
          <w:szCs w:val="20"/>
          <w:lang w:val="es-ES"/>
        </w:rPr>
        <w:t>GRAFICO 1 (Dimensiones)</w:t>
      </w:r>
    </w:p>
    <w:p w:rsidR="00A411CC" w:rsidRPr="008A318E" w:rsidRDefault="00A411CC" w:rsidP="00A411CC">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4080" behindDoc="0" locked="0" layoutInCell="1" allowOverlap="1" wp14:anchorId="2CF72480" wp14:editId="203FFBBF">
                <wp:simplePos x="0" y="0"/>
                <wp:positionH relativeFrom="margin">
                  <wp:posOffset>4469130</wp:posOffset>
                </wp:positionH>
                <wp:positionV relativeFrom="paragraph">
                  <wp:posOffset>353060</wp:posOffset>
                </wp:positionV>
                <wp:extent cx="744855" cy="276225"/>
                <wp:effectExtent l="0" t="0" r="17145" b="1397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D7C6E" w:rsidRPr="00723B04" w:rsidRDefault="001D7C6E" w:rsidP="00A411CC">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CF72480" id="_x0000_t202" coordsize="21600,21600" o:spt="202" path="m,l,21600r21600,l21600,xe">
                <v:stroke joinstyle="miter"/>
                <v:path gradientshapeok="t" o:connecttype="rect"/>
              </v:shapetype>
              <v:shape id="Cuadro de texto 9" o:spid="_x0000_s1026" type="#_x0000_t202" style="position:absolute;left:0;text-align:left;margin-left:351.9pt;margin-top:27.8pt;width:58.65pt;height:21.75pt;z-index:2516940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Om/okwnAgAAVgQAAA4AAAAAAAAAAAAAAAAALgIAAGRycy9l&#10;Mm9Eb2MueG1sUEsBAi0AFAAGAAgAAAAhAKCEXwDhAAAACQEAAA8AAAAAAAAAAAAAAAAAgQQAAGRy&#10;cy9kb3ducmV2LnhtbFBLBQYAAAAABAAEAPMAAACPBQAAAAA=&#10;" strokecolor="white">
                <v:textbox style="mso-fit-shape-to-text:t">
                  <w:txbxContent>
                    <w:p w:rsidR="001D7C6E" w:rsidRPr="00723B04" w:rsidRDefault="001D7C6E" w:rsidP="00A411CC">
                      <w:pPr>
                        <w:rPr>
                          <w:b/>
                        </w:rPr>
                      </w:pPr>
                      <w:r w:rsidRPr="00723B04">
                        <w:rPr>
                          <w:b/>
                        </w:rPr>
                        <w:t>35 (cm)</w:t>
                      </w:r>
                    </w:p>
                  </w:txbxContent>
                </v:textbox>
                <w10:wrap anchorx="margin"/>
              </v:shape>
            </w:pict>
          </mc:Fallback>
        </mc:AlternateContent>
      </w:r>
      <w:r w:rsidRPr="008A318E">
        <w:rPr>
          <w:rFonts w:ascii="Cambria" w:hAnsi="Cambria"/>
          <w:b/>
          <w:noProof/>
          <w:sz w:val="20"/>
          <w:szCs w:val="20"/>
          <w:lang w:eastAsia="es-BO"/>
        </w:rPr>
        <w:drawing>
          <wp:inline distT="0" distB="0" distL="0" distR="0" wp14:anchorId="51A99F89" wp14:editId="735A19BE">
            <wp:extent cx="2498757" cy="1313183"/>
            <wp:effectExtent l="0" t="0" r="0" b="1270"/>
            <wp:docPr id="11" name="Imagen 11"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A411CC" w:rsidRPr="008A318E" w:rsidRDefault="00A411CC" w:rsidP="00A411CC">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2032" behindDoc="0" locked="0" layoutInCell="1" allowOverlap="1" wp14:anchorId="629A7918" wp14:editId="5B247D49">
                <wp:simplePos x="0" y="0"/>
                <wp:positionH relativeFrom="column">
                  <wp:posOffset>1710841</wp:posOffset>
                </wp:positionH>
                <wp:positionV relativeFrom="paragraph">
                  <wp:posOffset>107950</wp:posOffset>
                </wp:positionV>
                <wp:extent cx="2422800" cy="10800"/>
                <wp:effectExtent l="38100" t="76200" r="15875" b="10350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73AD6CB" id="Conector recto de flecha 10" o:spid="_x0000_s1026" type="#_x0000_t32" style="position:absolute;margin-left:134.7pt;margin-top:8.5pt;width:190.75pt;height:.8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KBM/EJH&#10;AgAAngQAAA4AAAAAAAAAAAAAAAAALgIAAGRycy9lMm9Eb2MueG1sUEsBAi0AFAAGAAgAAAAhACQR&#10;uEbfAAAACQEAAA8AAAAAAAAAAAAAAAAAoQQAAGRycy9kb3ducmV2LnhtbFBLBQYAAAAABAAEAPMA&#10;AACtBQAAAAA=&#10;" strokeweight=".5pt">
                <v:stroke startarrow="block" endarrow="block"/>
              </v:shape>
            </w:pict>
          </mc:Fallback>
        </mc:AlternateContent>
      </w:r>
    </w:p>
    <w:p w:rsidR="00A411CC" w:rsidRPr="008A318E" w:rsidRDefault="00A411CC" w:rsidP="00A411CC">
      <w:pPr>
        <w:pStyle w:val="Prrafodelista"/>
        <w:ind w:left="792"/>
        <w:jc w:val="center"/>
        <w:rPr>
          <w:rFonts w:ascii="Cambria" w:hAnsi="Cambria"/>
          <w:b/>
          <w:sz w:val="20"/>
          <w:szCs w:val="20"/>
          <w:lang w:val="es-ES"/>
        </w:rPr>
      </w:pPr>
      <w:r>
        <w:rPr>
          <w:rFonts w:ascii="Cambria" w:hAnsi="Cambria"/>
          <w:b/>
          <w:sz w:val="20"/>
          <w:szCs w:val="20"/>
          <w:lang w:val="es-ES"/>
        </w:rPr>
        <w:t>L</w:t>
      </w:r>
      <w:r w:rsidRPr="008A318E">
        <w:rPr>
          <w:rFonts w:ascii="Cambria" w:hAnsi="Cambria"/>
          <w:b/>
          <w:sz w:val="20"/>
          <w:szCs w:val="20"/>
          <w:lang w:val="es-ES"/>
        </w:rPr>
        <w:t xml:space="preserve"> metros</w:t>
      </w:r>
    </w:p>
    <w:p w:rsidR="00A411CC" w:rsidRPr="00ED4EB8" w:rsidRDefault="00A411CC" w:rsidP="00A411CC">
      <w:pPr>
        <w:pStyle w:val="Prrafodelista"/>
        <w:ind w:left="792"/>
        <w:jc w:val="both"/>
        <w:rPr>
          <w:sz w:val="20"/>
          <w:szCs w:val="20"/>
        </w:rPr>
      </w:pPr>
      <w:r w:rsidRPr="00ED4EB8">
        <w:rPr>
          <w:sz w:val="20"/>
          <w:szCs w:val="20"/>
        </w:rPr>
        <w:t>La cinta de señalización debe ser ubicada 30 cm antes del nivel superior de la zanja indicando “PRECAUCIÓN – LÍNEA DE GAS”</w:t>
      </w:r>
      <w:r w:rsidR="0009476D">
        <w:rPr>
          <w:sz w:val="20"/>
          <w:szCs w:val="20"/>
        </w:rPr>
        <w:t>. En caso de vías que no cuenten con cobertura como pavimento, acera, empedrado, etc. La cinta de señalización será posicionada 40 cm antes del nivel superior de la Zanja.</w:t>
      </w:r>
    </w:p>
    <w:p w:rsidR="00A411CC" w:rsidRPr="00ED4EB8" w:rsidRDefault="00A411CC" w:rsidP="00A411CC">
      <w:pPr>
        <w:pStyle w:val="Prrafodelista"/>
        <w:ind w:left="792"/>
        <w:jc w:val="both"/>
        <w:rPr>
          <w:sz w:val="20"/>
          <w:szCs w:val="20"/>
        </w:rPr>
      </w:pPr>
      <w:r w:rsidRPr="00ED4EB8">
        <w:rPr>
          <w:sz w:val="20"/>
          <w:szCs w:val="20"/>
        </w:rPr>
        <w:t>Se debe tener especial cuidado en no rasgar o doblar la cinta al momento de la compactación, esta cinta no podrá ser usada por el contratista para señalizar un área de trabajo.</w:t>
      </w:r>
    </w:p>
    <w:p w:rsidR="00A411CC" w:rsidRDefault="00A411CC" w:rsidP="00A411CC">
      <w:pPr>
        <w:pStyle w:val="Prrafodelista"/>
        <w:ind w:left="792"/>
        <w:jc w:val="both"/>
        <w:rPr>
          <w:b/>
          <w:sz w:val="20"/>
          <w:szCs w:val="20"/>
        </w:rPr>
      </w:pPr>
    </w:p>
    <w:p w:rsidR="00F5368C" w:rsidRDefault="00F5368C" w:rsidP="00F5368C">
      <w:pPr>
        <w:pStyle w:val="Prrafodelista"/>
        <w:numPr>
          <w:ilvl w:val="1"/>
          <w:numId w:val="1"/>
        </w:numPr>
        <w:jc w:val="both"/>
        <w:rPr>
          <w:b/>
          <w:sz w:val="20"/>
          <w:szCs w:val="20"/>
        </w:rPr>
      </w:pPr>
      <w:r>
        <w:rPr>
          <w:b/>
          <w:sz w:val="20"/>
          <w:szCs w:val="20"/>
        </w:rPr>
        <w:t>MEDIDAS DE MITIGACIÓN AMBIENTAL</w:t>
      </w:r>
    </w:p>
    <w:p w:rsidR="00A411CC" w:rsidRPr="00B911E6" w:rsidRDefault="00A411CC" w:rsidP="00A411CC">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11CC" w:rsidRPr="00B911E6" w:rsidRDefault="00A411CC" w:rsidP="00A411CC">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ED4EB8">
        <w:rPr>
          <w:sz w:val="20"/>
          <w:szCs w:val="20"/>
        </w:rPr>
        <w:lastRenderedPageBreak/>
        <w:t xml:space="preserve">medidas adecuadas para satisfacer todos los requisitos en cuanto a bienestar e higiene, así como para prevenir epidemias. </w:t>
      </w:r>
    </w:p>
    <w:p w:rsidR="00A411CC" w:rsidRPr="00B911E6" w:rsidRDefault="00A411CC" w:rsidP="00A411CC">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411CC" w:rsidRPr="00ED4EB8" w:rsidRDefault="00A411CC" w:rsidP="00A411CC">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411CC" w:rsidRDefault="00A411CC" w:rsidP="00A411CC">
      <w:pPr>
        <w:pStyle w:val="Prrafodelista"/>
        <w:ind w:left="792"/>
        <w:jc w:val="both"/>
        <w:rPr>
          <w:b/>
          <w:sz w:val="20"/>
          <w:szCs w:val="20"/>
        </w:rPr>
      </w:pPr>
    </w:p>
    <w:p w:rsidR="00F5368C" w:rsidRDefault="00F5368C" w:rsidP="00F5368C">
      <w:pPr>
        <w:pStyle w:val="Prrafodelista"/>
        <w:numPr>
          <w:ilvl w:val="1"/>
          <w:numId w:val="1"/>
        </w:numPr>
        <w:jc w:val="both"/>
        <w:rPr>
          <w:b/>
          <w:sz w:val="20"/>
          <w:szCs w:val="20"/>
        </w:rPr>
      </w:pPr>
      <w:r>
        <w:rPr>
          <w:b/>
          <w:sz w:val="20"/>
          <w:szCs w:val="20"/>
        </w:rPr>
        <w:t>MEDICIÓN Y FORMA DE PAGO</w:t>
      </w:r>
    </w:p>
    <w:p w:rsidR="00A411CC" w:rsidRPr="00ED4EB8" w:rsidRDefault="00207209" w:rsidP="00A411CC">
      <w:pPr>
        <w:pStyle w:val="Prrafodelista"/>
        <w:ind w:left="792"/>
        <w:jc w:val="both"/>
        <w:rPr>
          <w:sz w:val="20"/>
          <w:szCs w:val="20"/>
        </w:rPr>
      </w:pPr>
      <w:r>
        <w:rPr>
          <w:sz w:val="20"/>
          <w:szCs w:val="20"/>
        </w:rPr>
        <w:t>La provisión y colocado</w:t>
      </w:r>
      <w:r w:rsidR="00A411CC" w:rsidRPr="00ED4EB8">
        <w:rPr>
          <w:sz w:val="20"/>
          <w:szCs w:val="20"/>
        </w:rPr>
        <w:t xml:space="preserve"> de cinta de señalización será medida por metro, con materiales y dimensiones aprobadas por el SUPERVISOR DE OBRA y compatibles con lo aquí especificado, será pagada sólo la longitud empleada en zanja y según el precio cotizado en la propuesta aceptada.</w:t>
      </w:r>
    </w:p>
    <w:p w:rsidR="00A411CC" w:rsidRDefault="00A411CC" w:rsidP="00A411CC">
      <w:pPr>
        <w:pStyle w:val="Prrafodelista"/>
        <w:ind w:left="792"/>
        <w:jc w:val="both"/>
        <w:rPr>
          <w:sz w:val="20"/>
          <w:szCs w:val="20"/>
        </w:rPr>
      </w:pPr>
      <w:r w:rsidRPr="00ED4EB8">
        <w:rPr>
          <w:sz w:val="20"/>
          <w:szCs w:val="20"/>
        </w:rPr>
        <w:t>En este precio global están comprendidos todas las herramientas, mano de obra, material y transporte necesarios para la ejecución total de este ítem.</w:t>
      </w:r>
    </w:p>
    <w:p w:rsidR="00A411CC" w:rsidRDefault="00A411CC" w:rsidP="00A411CC">
      <w:pPr>
        <w:pStyle w:val="Prrafodelista"/>
        <w:ind w:left="792"/>
        <w:jc w:val="both"/>
        <w:rPr>
          <w:b/>
          <w:sz w:val="20"/>
          <w:szCs w:val="20"/>
        </w:rPr>
      </w:pPr>
    </w:p>
    <w:p w:rsidR="00A411CC" w:rsidRDefault="00A411CC" w:rsidP="00A411CC">
      <w:pPr>
        <w:pStyle w:val="Prrafodelista"/>
        <w:numPr>
          <w:ilvl w:val="0"/>
          <w:numId w:val="1"/>
        </w:numPr>
        <w:jc w:val="both"/>
        <w:rPr>
          <w:b/>
          <w:sz w:val="20"/>
          <w:szCs w:val="20"/>
        </w:rPr>
      </w:pPr>
      <w:r w:rsidRPr="00A411CC">
        <w:rPr>
          <w:b/>
          <w:sz w:val="20"/>
          <w:szCs w:val="20"/>
        </w:rPr>
        <w:t>RELLENO Y COMPACTADO DE ZANJA CON TIERRA CERNIDA S/PROVISIÓN</w:t>
      </w:r>
    </w:p>
    <w:p w:rsidR="00A411CC" w:rsidRDefault="00A411CC" w:rsidP="00A411CC">
      <w:pPr>
        <w:pStyle w:val="Prrafodelista"/>
        <w:ind w:left="360"/>
        <w:jc w:val="both"/>
        <w:rPr>
          <w:b/>
          <w:sz w:val="20"/>
          <w:szCs w:val="20"/>
        </w:rPr>
      </w:pPr>
      <w:r>
        <w:rPr>
          <w:b/>
          <w:sz w:val="20"/>
          <w:szCs w:val="20"/>
        </w:rPr>
        <w:t>UNIDAD: Metro Cúbico (m3)</w:t>
      </w:r>
    </w:p>
    <w:p w:rsidR="00A411CC" w:rsidRDefault="00A411CC" w:rsidP="00A411CC">
      <w:pPr>
        <w:pStyle w:val="Prrafodelista"/>
        <w:ind w:left="360"/>
        <w:jc w:val="both"/>
        <w:rPr>
          <w:b/>
          <w:sz w:val="20"/>
          <w:szCs w:val="20"/>
        </w:rPr>
      </w:pPr>
    </w:p>
    <w:p w:rsidR="00A411CC" w:rsidRDefault="00A411CC" w:rsidP="00A411CC">
      <w:pPr>
        <w:pStyle w:val="Prrafodelista"/>
        <w:numPr>
          <w:ilvl w:val="1"/>
          <w:numId w:val="1"/>
        </w:numPr>
        <w:jc w:val="both"/>
        <w:rPr>
          <w:b/>
          <w:sz w:val="20"/>
          <w:szCs w:val="20"/>
        </w:rPr>
      </w:pPr>
      <w:r>
        <w:rPr>
          <w:b/>
          <w:sz w:val="20"/>
          <w:szCs w:val="20"/>
        </w:rPr>
        <w:t>DEFINICIÓN</w:t>
      </w:r>
    </w:p>
    <w:p w:rsidR="00A411CC" w:rsidRPr="00C53BE0" w:rsidRDefault="00A411CC" w:rsidP="00A411CC">
      <w:pPr>
        <w:pStyle w:val="Prrafodelista"/>
        <w:ind w:left="792"/>
        <w:jc w:val="both"/>
        <w:rPr>
          <w:sz w:val="20"/>
          <w:szCs w:val="20"/>
        </w:rPr>
      </w:pPr>
      <w:r w:rsidRPr="00C53BE0">
        <w:rPr>
          <w:sz w:val="20"/>
          <w:szCs w:val="20"/>
        </w:rPr>
        <w:t>Este ítem comprende todos los trabajos de relleno y compactado</w:t>
      </w:r>
      <w:r>
        <w:rPr>
          <w:sz w:val="20"/>
          <w:szCs w:val="20"/>
        </w:rPr>
        <w:t xml:space="preserve"> de zanja con tierra cernida, mismos</w:t>
      </w:r>
      <w:r w:rsidRPr="00C53BE0">
        <w:rPr>
          <w:sz w:val="20"/>
          <w:szCs w:val="20"/>
        </w:rPr>
        <w:t xml:space="preserve"> que deberán realizars</w:t>
      </w:r>
      <w:r>
        <w:rPr>
          <w:sz w:val="20"/>
          <w:szCs w:val="20"/>
        </w:rPr>
        <w:t>e después de haber sido aprobada</w:t>
      </w:r>
      <w:r w:rsidRPr="00C53BE0">
        <w:rPr>
          <w:sz w:val="20"/>
          <w:szCs w:val="20"/>
        </w:rPr>
        <w:t xml:space="preserve"> en forma escrita por el SUPERVISOR DE OBRA la zanja para el tendido de red, según se especifique en los planos, las cantidades establecidas en la propuesta y/o instrucciones del SUPERVISOR DE OBRA. </w:t>
      </w:r>
    </w:p>
    <w:p w:rsidR="00A411CC" w:rsidRPr="00C53BE0" w:rsidRDefault="00A411CC" w:rsidP="00A411CC">
      <w:pPr>
        <w:pStyle w:val="Prrafodelista"/>
        <w:ind w:left="792"/>
        <w:jc w:val="both"/>
        <w:rPr>
          <w:sz w:val="20"/>
          <w:szCs w:val="20"/>
        </w:rPr>
      </w:pPr>
      <w:r w:rsidRPr="00C53BE0">
        <w:rPr>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A411CC" w:rsidRDefault="00A411CC" w:rsidP="00A411CC">
      <w:pPr>
        <w:pStyle w:val="Prrafodelista"/>
        <w:ind w:left="792"/>
        <w:jc w:val="both"/>
        <w:rPr>
          <w:b/>
          <w:sz w:val="20"/>
          <w:szCs w:val="20"/>
        </w:rPr>
      </w:pPr>
    </w:p>
    <w:p w:rsidR="00A411CC" w:rsidRDefault="00A411CC" w:rsidP="00A411CC">
      <w:pPr>
        <w:pStyle w:val="Prrafodelista"/>
        <w:numPr>
          <w:ilvl w:val="1"/>
          <w:numId w:val="1"/>
        </w:numPr>
        <w:jc w:val="both"/>
        <w:rPr>
          <w:b/>
          <w:sz w:val="20"/>
          <w:szCs w:val="20"/>
        </w:rPr>
      </w:pPr>
      <w:r>
        <w:rPr>
          <w:b/>
          <w:sz w:val="20"/>
          <w:szCs w:val="20"/>
        </w:rPr>
        <w:t>MATERIALES, HERRAMIENTAS Y EQUIPO</w:t>
      </w:r>
    </w:p>
    <w:p w:rsidR="00A411CC" w:rsidRPr="00FD4041" w:rsidRDefault="00A411CC" w:rsidP="00A411CC">
      <w:pPr>
        <w:pStyle w:val="Prrafodelista"/>
        <w:ind w:left="792"/>
        <w:jc w:val="both"/>
        <w:rPr>
          <w:sz w:val="20"/>
          <w:szCs w:val="20"/>
        </w:rPr>
      </w:pPr>
      <w:r w:rsidRPr="00FD4041">
        <w:rPr>
          <w:sz w:val="20"/>
          <w:szCs w:val="20"/>
        </w:rPr>
        <w:t>El CONTRATISTA proporcionará todos los materiales, herramientas y equipos necesarios (</w:t>
      </w:r>
      <w:r>
        <w:rPr>
          <w:sz w:val="20"/>
          <w:szCs w:val="20"/>
        </w:rPr>
        <w:t>apisonador, zaranda</w:t>
      </w:r>
      <w:r w:rsidRPr="00FD4041">
        <w:rPr>
          <w:sz w:val="20"/>
          <w:szCs w:val="20"/>
        </w:rPr>
        <w:t>, etc.) para la ejecución de los trabajos, los mismos deberán ser aprobados por el SUPERVISOR DE OBRA al Inicio de la actividad.</w:t>
      </w:r>
    </w:p>
    <w:p w:rsidR="00A411CC" w:rsidRPr="00FD4041" w:rsidRDefault="00A411CC" w:rsidP="00A411CC">
      <w:pPr>
        <w:pStyle w:val="Prrafodelista"/>
        <w:ind w:left="792"/>
        <w:jc w:val="both"/>
        <w:rPr>
          <w:sz w:val="20"/>
          <w:szCs w:val="20"/>
        </w:rPr>
      </w:pPr>
      <w:r w:rsidRPr="00FD4041">
        <w:rPr>
          <w:sz w:val="20"/>
          <w:szCs w:val="20"/>
        </w:rPr>
        <w:t xml:space="preserve"> </w:t>
      </w:r>
    </w:p>
    <w:p w:rsidR="00A411CC" w:rsidRPr="00FD4041" w:rsidRDefault="00A411CC" w:rsidP="00A411CC">
      <w:pPr>
        <w:pStyle w:val="Prrafodelista"/>
        <w:ind w:left="792"/>
        <w:jc w:val="both"/>
        <w:rPr>
          <w:sz w:val="20"/>
          <w:szCs w:val="20"/>
        </w:rPr>
      </w:pPr>
      <w:r w:rsidRPr="00FD4041">
        <w:rPr>
          <w:sz w:val="20"/>
          <w:szCs w:val="20"/>
        </w:rPr>
        <w:t xml:space="preserve">El material de relleno será el mismo material extraído, salvo que este no sea el adecuado, el CONTRATISTA propondrá </w:t>
      </w:r>
      <w:r>
        <w:rPr>
          <w:sz w:val="20"/>
          <w:szCs w:val="20"/>
        </w:rPr>
        <w:t>al Supervisor de Obra</w:t>
      </w:r>
      <w:r w:rsidRPr="00FD4041">
        <w:rPr>
          <w:sz w:val="20"/>
          <w:szCs w:val="20"/>
        </w:rPr>
        <w:t xml:space="preserve">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w:t>
      </w:r>
      <w:r w:rsidRPr="00FD4041">
        <w:rPr>
          <w:sz w:val="20"/>
          <w:szCs w:val="20"/>
        </w:rPr>
        <w:lastRenderedPageBreak/>
        <w:t>pulgada, de acuerdo a los correspondientes espesores que Instruya el SUPERVISOR DE OBRA (Cama de Apoyo de la Tubería como Capa de Protección); sin ningún costo adicional.</w:t>
      </w:r>
    </w:p>
    <w:p w:rsidR="00A411CC" w:rsidRPr="00FD4041" w:rsidRDefault="00A411CC" w:rsidP="00A411CC">
      <w:pPr>
        <w:pStyle w:val="Prrafodelista"/>
        <w:ind w:left="792"/>
        <w:jc w:val="both"/>
        <w:rPr>
          <w:sz w:val="20"/>
          <w:szCs w:val="20"/>
        </w:rPr>
      </w:pPr>
      <w:r w:rsidRPr="00FD4041">
        <w:rPr>
          <w:sz w:val="20"/>
          <w:szCs w:val="20"/>
        </w:rPr>
        <w:t>No se permitirá la utilización de suelos con excesivo contenido de humedad, considerándose como tales, aquéllos que igualen o sobrepasen el límite plástico del suelo.</w:t>
      </w:r>
    </w:p>
    <w:p w:rsidR="00B35A1F" w:rsidRDefault="00B35A1F" w:rsidP="00A411CC">
      <w:pPr>
        <w:pStyle w:val="Prrafodelista"/>
        <w:ind w:left="792"/>
        <w:jc w:val="both"/>
        <w:rPr>
          <w:b/>
          <w:sz w:val="20"/>
          <w:szCs w:val="20"/>
        </w:rPr>
      </w:pPr>
    </w:p>
    <w:p w:rsidR="00A411CC" w:rsidRDefault="00A411CC" w:rsidP="00A411CC">
      <w:pPr>
        <w:pStyle w:val="Prrafodelista"/>
        <w:numPr>
          <w:ilvl w:val="1"/>
          <w:numId w:val="1"/>
        </w:numPr>
        <w:jc w:val="both"/>
        <w:rPr>
          <w:b/>
          <w:sz w:val="20"/>
          <w:szCs w:val="20"/>
        </w:rPr>
      </w:pPr>
      <w:r>
        <w:rPr>
          <w:b/>
          <w:sz w:val="20"/>
          <w:szCs w:val="20"/>
        </w:rPr>
        <w:t>PROCEDIMIENTO PARA LA EJECUCIÓN</w:t>
      </w:r>
    </w:p>
    <w:p w:rsidR="00A411CC" w:rsidRPr="00FA08B9" w:rsidRDefault="00A411CC" w:rsidP="00A411CC">
      <w:pPr>
        <w:pStyle w:val="Prrafodelista"/>
        <w:ind w:left="792"/>
        <w:jc w:val="both"/>
        <w:rPr>
          <w:sz w:val="20"/>
          <w:szCs w:val="20"/>
        </w:rPr>
      </w:pPr>
      <w:r w:rsidRPr="00FA08B9">
        <w:rPr>
          <w:sz w:val="20"/>
          <w:szCs w:val="20"/>
        </w:rPr>
        <w:t>Los trabajos de relleno y compactado de zanja serán autorizados por el SUPERVISOR DE OBRA, siempre y cuando se verifique en zanja lo siguiente:</w:t>
      </w:r>
    </w:p>
    <w:p w:rsidR="00A411CC" w:rsidRPr="00FA08B9" w:rsidRDefault="00A411CC" w:rsidP="00A411CC">
      <w:pPr>
        <w:pStyle w:val="Prrafodelista"/>
        <w:ind w:left="792"/>
        <w:jc w:val="both"/>
        <w:rPr>
          <w:sz w:val="20"/>
          <w:szCs w:val="20"/>
        </w:rPr>
      </w:pPr>
    </w:p>
    <w:p w:rsidR="00A411CC" w:rsidRPr="00FA08B9" w:rsidRDefault="00A411CC" w:rsidP="00CC557F">
      <w:pPr>
        <w:pStyle w:val="Prrafodelista"/>
        <w:numPr>
          <w:ilvl w:val="0"/>
          <w:numId w:val="13"/>
        </w:numPr>
        <w:jc w:val="both"/>
        <w:rPr>
          <w:sz w:val="20"/>
          <w:szCs w:val="20"/>
        </w:rPr>
      </w:pPr>
      <w:r w:rsidRPr="00FA08B9">
        <w:rPr>
          <w:sz w:val="20"/>
          <w:szCs w:val="20"/>
        </w:rPr>
        <w:t>La zanja deberá estar perfi</w:t>
      </w:r>
      <w:r>
        <w:rPr>
          <w:sz w:val="20"/>
          <w:szCs w:val="20"/>
        </w:rPr>
        <w:t>lada con un ancho constante de 5</w:t>
      </w:r>
      <w:r w:rsidRPr="00FA08B9">
        <w:rPr>
          <w:sz w:val="20"/>
          <w:szCs w:val="20"/>
        </w:rPr>
        <w:t xml:space="preserve">0 cm en toda su profundidad, libre de cualquier escombro o cualquier otro elemento que pueda dañar la tubería. </w:t>
      </w:r>
    </w:p>
    <w:p w:rsidR="006A70AA" w:rsidRDefault="006A70AA" w:rsidP="00A411CC">
      <w:pPr>
        <w:pStyle w:val="Prrafodelista"/>
        <w:ind w:left="792"/>
        <w:jc w:val="both"/>
        <w:rPr>
          <w:sz w:val="20"/>
          <w:szCs w:val="20"/>
        </w:rPr>
      </w:pPr>
    </w:p>
    <w:p w:rsidR="00A411CC" w:rsidRPr="00FA08B9" w:rsidRDefault="00A411CC" w:rsidP="00A411CC">
      <w:pPr>
        <w:pStyle w:val="Prrafodelista"/>
        <w:ind w:left="792"/>
        <w:jc w:val="both"/>
        <w:rPr>
          <w:sz w:val="20"/>
          <w:szCs w:val="20"/>
        </w:rPr>
      </w:pPr>
      <w:r w:rsidRPr="00FA08B9">
        <w:rPr>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A411CC" w:rsidRPr="00FA08B9" w:rsidRDefault="00A411CC" w:rsidP="00A411CC">
      <w:pPr>
        <w:pStyle w:val="Prrafodelista"/>
        <w:ind w:left="792"/>
        <w:jc w:val="both"/>
        <w:rPr>
          <w:sz w:val="20"/>
          <w:szCs w:val="20"/>
        </w:rPr>
      </w:pPr>
      <w:r w:rsidRPr="00FA08B9">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A411CC" w:rsidRPr="00FA08B9" w:rsidRDefault="00A411CC" w:rsidP="00A411CC">
      <w:pPr>
        <w:pStyle w:val="Prrafodelista"/>
        <w:ind w:left="792"/>
        <w:jc w:val="both"/>
        <w:rPr>
          <w:sz w:val="20"/>
          <w:szCs w:val="20"/>
        </w:rPr>
      </w:pPr>
      <w:r w:rsidRPr="00FA08B9">
        <w:rPr>
          <w:sz w:val="20"/>
          <w:szCs w:val="20"/>
        </w:rPr>
        <w:t xml:space="preserve">Antes del tendido de las tuberías, el relleno se ejecutara con tierra cernida (zarandeada en malla cuadrada de </w:t>
      </w:r>
      <w:r>
        <w:rPr>
          <w:sz w:val="20"/>
          <w:szCs w:val="20"/>
        </w:rPr>
        <w:t>3/8 de pulgada</w:t>
      </w:r>
      <w:r w:rsidRPr="00FA08B9">
        <w:rPr>
          <w:sz w:val="20"/>
          <w:szCs w:val="20"/>
        </w:rPr>
        <w:t>), previamente aprobado por el SUPERVISOR DE OBRA.</w:t>
      </w:r>
    </w:p>
    <w:p w:rsidR="00A411CC" w:rsidRPr="00FA08B9" w:rsidRDefault="00A411CC" w:rsidP="00A411CC">
      <w:pPr>
        <w:pStyle w:val="Prrafodelista"/>
        <w:ind w:left="792"/>
        <w:jc w:val="both"/>
        <w:rPr>
          <w:sz w:val="20"/>
          <w:szCs w:val="20"/>
        </w:rPr>
      </w:pPr>
      <w:r w:rsidRPr="00FA08B9">
        <w:rPr>
          <w:sz w:val="20"/>
          <w:szCs w:val="20"/>
        </w:rPr>
        <w:t xml:space="preserve">El relleno y compactado de material, se realizara en dos capas de material. La primera capa será material fino (tierra cernida) que servirá de asiento para el confinamiento de la tubería. </w:t>
      </w:r>
      <w:r w:rsidR="00805546">
        <w:rPr>
          <w:sz w:val="20"/>
          <w:szCs w:val="20"/>
        </w:rPr>
        <w:t>El espesor de la cama será de 15</w:t>
      </w:r>
      <w:r w:rsidRPr="00FA08B9">
        <w:rPr>
          <w:sz w:val="20"/>
          <w:szCs w:val="20"/>
        </w:rPr>
        <w:t xml:space="preserve"> cm, la cual será nivelada y asentada, la segunda capa será la de protección</w:t>
      </w:r>
      <w:r w:rsidR="00805546">
        <w:rPr>
          <w:sz w:val="20"/>
          <w:szCs w:val="20"/>
        </w:rPr>
        <w:t xml:space="preserve"> de </w:t>
      </w:r>
      <w:r w:rsidR="007C33E9">
        <w:rPr>
          <w:sz w:val="20"/>
          <w:szCs w:val="20"/>
        </w:rPr>
        <w:t>tubería con un espesor de 20</w:t>
      </w:r>
      <w:r w:rsidRPr="00FA08B9">
        <w:rPr>
          <w:sz w:val="20"/>
          <w:szCs w:val="20"/>
        </w:rPr>
        <w:t xml:space="preserve"> cm</w:t>
      </w:r>
      <w:r w:rsidR="007C33E9">
        <w:rPr>
          <w:sz w:val="20"/>
          <w:szCs w:val="20"/>
        </w:rPr>
        <w:t xml:space="preserve"> por encima del borde superior de la tubería</w:t>
      </w:r>
      <w:r w:rsidRPr="00FA08B9">
        <w:rPr>
          <w:sz w:val="20"/>
          <w:szCs w:val="20"/>
        </w:rPr>
        <w:t>.</w:t>
      </w:r>
      <w:r w:rsidR="007C33E9">
        <w:rPr>
          <w:sz w:val="20"/>
          <w:szCs w:val="20"/>
        </w:rPr>
        <w:t xml:space="preserve"> Estas capas deberán compactarse cuidadosamente y con herramientas manuales apropiadas (apisonadores)</w:t>
      </w:r>
    </w:p>
    <w:p w:rsidR="00A411CC" w:rsidRPr="00FA08B9" w:rsidRDefault="00A411CC" w:rsidP="00A411CC">
      <w:pPr>
        <w:pStyle w:val="Prrafodelista"/>
        <w:ind w:left="792"/>
        <w:jc w:val="both"/>
        <w:rPr>
          <w:sz w:val="20"/>
          <w:szCs w:val="20"/>
        </w:rPr>
      </w:pPr>
      <w:r w:rsidRPr="00FA08B9">
        <w:rPr>
          <w:sz w:val="20"/>
          <w:szCs w:val="20"/>
        </w:rPr>
        <w:t>Para la verificación de espesores se utilizara una varilla de medición.</w:t>
      </w:r>
    </w:p>
    <w:p w:rsidR="00A411CC" w:rsidRPr="00FA08B9" w:rsidRDefault="00A411CC" w:rsidP="00A411CC">
      <w:pPr>
        <w:pStyle w:val="Prrafodelista"/>
        <w:ind w:left="792"/>
        <w:jc w:val="both"/>
        <w:rPr>
          <w:sz w:val="20"/>
          <w:szCs w:val="20"/>
        </w:rPr>
      </w:pPr>
      <w:r w:rsidRPr="00FA08B9">
        <w:rPr>
          <w:sz w:val="20"/>
          <w:szCs w:val="20"/>
        </w:rPr>
        <w:t xml:space="preserve">El relleno de cada uno de los tramos de las tuberías se realizará previa autorización del SUPERVISOR DE OBRA, dejando constancia escrita en el Libro de Órdenes, después de haber comprobado el estado perfecto de revestimiento exterior de la tubería aplicando el </w:t>
      </w:r>
      <w:proofErr w:type="spellStart"/>
      <w:r w:rsidRPr="00FA08B9">
        <w:rPr>
          <w:sz w:val="20"/>
          <w:szCs w:val="20"/>
        </w:rPr>
        <w:t>Holly</w:t>
      </w:r>
      <w:proofErr w:type="spellEnd"/>
      <w:r w:rsidRPr="00FA08B9">
        <w:rPr>
          <w:sz w:val="20"/>
          <w:szCs w:val="20"/>
        </w:rPr>
        <w:t xml:space="preserve"> Day. </w:t>
      </w:r>
      <w:r>
        <w:rPr>
          <w:sz w:val="20"/>
          <w:szCs w:val="20"/>
        </w:rPr>
        <w:t>Una vez echada la primera capa de tierra cernida d</w:t>
      </w:r>
      <w:r w:rsidRPr="00FA08B9">
        <w:rPr>
          <w:sz w:val="20"/>
          <w:szCs w:val="20"/>
        </w:rPr>
        <w:t>eberá quedar verificado que la tubería se encuentra apoyada uniformemente en su lecho.</w:t>
      </w:r>
    </w:p>
    <w:p w:rsidR="00A411CC" w:rsidRPr="00FA08B9" w:rsidRDefault="00A411CC" w:rsidP="00A411CC">
      <w:pPr>
        <w:pStyle w:val="Prrafodelista"/>
        <w:ind w:left="792"/>
        <w:jc w:val="both"/>
        <w:rPr>
          <w:sz w:val="20"/>
          <w:szCs w:val="20"/>
        </w:rPr>
      </w:pPr>
      <w:r w:rsidRPr="00FA08B9">
        <w:rPr>
          <w:sz w:val="20"/>
          <w:szCs w:val="20"/>
        </w:rPr>
        <w:t>En caso de ser necesaria la utilización de agua para la compactación del suelo, la operación deberá ser previamente autorizada por la Supervisión.</w:t>
      </w:r>
    </w:p>
    <w:p w:rsidR="00A411CC" w:rsidRPr="00FA08B9" w:rsidRDefault="00A411CC" w:rsidP="00A411CC">
      <w:pPr>
        <w:pStyle w:val="Prrafodelista"/>
        <w:ind w:left="792"/>
        <w:jc w:val="both"/>
        <w:rPr>
          <w:sz w:val="20"/>
          <w:szCs w:val="20"/>
        </w:rPr>
      </w:pPr>
      <w:r w:rsidRPr="00FA08B9">
        <w:rPr>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411CC" w:rsidRPr="00FA08B9" w:rsidRDefault="00A411CC" w:rsidP="00A411CC">
      <w:pPr>
        <w:pStyle w:val="Prrafodelista"/>
        <w:ind w:left="792"/>
        <w:jc w:val="both"/>
        <w:rPr>
          <w:sz w:val="20"/>
          <w:szCs w:val="20"/>
        </w:rPr>
      </w:pPr>
      <w:r w:rsidRPr="00FA08B9">
        <w:rPr>
          <w:sz w:val="20"/>
          <w:szCs w:val="20"/>
        </w:rPr>
        <w:t>Tan pronto como se haya terminado el relleno el CONTRATISTA deberá cumplir lo siguiente:</w:t>
      </w:r>
    </w:p>
    <w:p w:rsidR="00A411CC" w:rsidRPr="00FA08B9" w:rsidRDefault="00A411CC" w:rsidP="00A411CC">
      <w:pPr>
        <w:pStyle w:val="Prrafodelista"/>
        <w:ind w:left="792"/>
        <w:jc w:val="both"/>
        <w:rPr>
          <w:sz w:val="20"/>
          <w:szCs w:val="20"/>
        </w:rPr>
      </w:pPr>
    </w:p>
    <w:p w:rsidR="00A411CC" w:rsidRPr="00FA08B9" w:rsidRDefault="00A411CC" w:rsidP="00CC557F">
      <w:pPr>
        <w:pStyle w:val="Prrafodelista"/>
        <w:numPr>
          <w:ilvl w:val="0"/>
          <w:numId w:val="14"/>
        </w:numPr>
        <w:jc w:val="both"/>
        <w:rPr>
          <w:sz w:val="20"/>
          <w:szCs w:val="20"/>
        </w:rPr>
      </w:pPr>
      <w:r w:rsidRPr="00FA08B9">
        <w:rPr>
          <w:sz w:val="20"/>
          <w:szCs w:val="20"/>
        </w:rPr>
        <w:lastRenderedPageBreak/>
        <w:t>Limpieza y retiro de todos los escombros incluyendo rocas de gran tamaño, equipos y materiales en exceso o rechazados, que serán llevados a sitios autorizados.</w:t>
      </w:r>
    </w:p>
    <w:p w:rsidR="00A411CC" w:rsidRPr="00FA08B9" w:rsidRDefault="00A411CC" w:rsidP="00CC557F">
      <w:pPr>
        <w:pStyle w:val="Prrafodelista"/>
        <w:numPr>
          <w:ilvl w:val="0"/>
          <w:numId w:val="14"/>
        </w:numPr>
        <w:jc w:val="both"/>
        <w:rPr>
          <w:sz w:val="20"/>
          <w:szCs w:val="20"/>
        </w:rPr>
      </w:pPr>
      <w:r w:rsidRPr="00FA08B9">
        <w:rPr>
          <w:sz w:val="20"/>
          <w:szCs w:val="20"/>
        </w:rPr>
        <w:t xml:space="preserve">Se debe restaurar todas las construcciones, hasta dejarlas en condiciones </w:t>
      </w:r>
      <w:r>
        <w:rPr>
          <w:sz w:val="20"/>
          <w:szCs w:val="20"/>
        </w:rPr>
        <w:t xml:space="preserve">iguales o </w:t>
      </w:r>
      <w:r w:rsidRPr="00FA08B9">
        <w:rPr>
          <w:sz w:val="20"/>
          <w:szCs w:val="20"/>
        </w:rPr>
        <w:t>mejores a las iniciales, cualquier observación de las autoridades municipales, implicará que el CONTRATISTA resolverá los problemas y asumirá el costo</w:t>
      </w:r>
    </w:p>
    <w:p w:rsidR="00A411CC" w:rsidRPr="00FA08B9" w:rsidRDefault="00A411CC" w:rsidP="00CC557F">
      <w:pPr>
        <w:pStyle w:val="Prrafodelista"/>
        <w:numPr>
          <w:ilvl w:val="0"/>
          <w:numId w:val="14"/>
        </w:numPr>
        <w:jc w:val="both"/>
        <w:rPr>
          <w:sz w:val="20"/>
          <w:szCs w:val="20"/>
        </w:rPr>
      </w:pPr>
      <w:r w:rsidRPr="00FA08B9">
        <w:rPr>
          <w:sz w:val="20"/>
          <w:szCs w:val="20"/>
        </w:rPr>
        <w:t>Excepto cuando se estableciera lo contrario, deben ser eliminados o removidos todos los accesos, puentes, alcantarillas, maderas y otras instalaciones provisorias, utilizadas en los trabajos.</w:t>
      </w:r>
    </w:p>
    <w:p w:rsidR="00A411CC" w:rsidRPr="00A411CC" w:rsidRDefault="00A411CC" w:rsidP="00A411CC">
      <w:pPr>
        <w:pStyle w:val="Prrafodelista"/>
        <w:ind w:left="792"/>
        <w:jc w:val="both"/>
        <w:rPr>
          <w:sz w:val="20"/>
          <w:szCs w:val="20"/>
        </w:rPr>
      </w:pPr>
    </w:p>
    <w:p w:rsidR="00A411CC" w:rsidRDefault="00A411CC" w:rsidP="00A411CC">
      <w:pPr>
        <w:pStyle w:val="Prrafodelista"/>
        <w:numPr>
          <w:ilvl w:val="1"/>
          <w:numId w:val="1"/>
        </w:numPr>
        <w:jc w:val="both"/>
        <w:rPr>
          <w:b/>
          <w:sz w:val="20"/>
          <w:szCs w:val="20"/>
        </w:rPr>
      </w:pPr>
      <w:r>
        <w:rPr>
          <w:b/>
          <w:sz w:val="20"/>
          <w:szCs w:val="20"/>
        </w:rPr>
        <w:t>MEDIDAS DE MITIGACIÓN AMBIENTAL</w:t>
      </w:r>
    </w:p>
    <w:p w:rsidR="006A70AA" w:rsidRPr="00B911E6" w:rsidRDefault="006A70AA" w:rsidP="006A70AA">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70AA" w:rsidRPr="00B911E6" w:rsidRDefault="006A70AA" w:rsidP="006A70AA">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70AA" w:rsidRPr="00B911E6" w:rsidRDefault="006A70AA" w:rsidP="006A70AA">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A70AA" w:rsidRPr="00ED4EB8" w:rsidRDefault="006A70AA" w:rsidP="006A70AA">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A70AA" w:rsidRDefault="006A70AA" w:rsidP="006A70AA">
      <w:pPr>
        <w:pStyle w:val="Prrafodelista"/>
        <w:ind w:left="792"/>
        <w:jc w:val="both"/>
        <w:rPr>
          <w:b/>
          <w:sz w:val="20"/>
          <w:szCs w:val="20"/>
        </w:rPr>
      </w:pPr>
    </w:p>
    <w:p w:rsidR="00A411CC" w:rsidRDefault="00A411CC" w:rsidP="00A411CC">
      <w:pPr>
        <w:pStyle w:val="Prrafodelista"/>
        <w:numPr>
          <w:ilvl w:val="1"/>
          <w:numId w:val="1"/>
        </w:numPr>
        <w:jc w:val="both"/>
        <w:rPr>
          <w:b/>
          <w:sz w:val="20"/>
          <w:szCs w:val="20"/>
        </w:rPr>
      </w:pPr>
      <w:r>
        <w:rPr>
          <w:b/>
          <w:sz w:val="20"/>
          <w:szCs w:val="20"/>
        </w:rPr>
        <w:t>MEDICIÓN Y FORMA DE PAGO</w:t>
      </w:r>
    </w:p>
    <w:p w:rsidR="006A70AA" w:rsidRPr="00FA08B9" w:rsidRDefault="006A70AA" w:rsidP="006A70AA">
      <w:pPr>
        <w:pStyle w:val="Prrafodelista"/>
        <w:ind w:left="792"/>
        <w:jc w:val="both"/>
        <w:rPr>
          <w:sz w:val="20"/>
          <w:szCs w:val="20"/>
        </w:rPr>
      </w:pPr>
      <w:r w:rsidRPr="00FA08B9">
        <w:rPr>
          <w:sz w:val="20"/>
          <w:szCs w:val="20"/>
        </w:rPr>
        <w:t xml:space="preserve">El relleno y compactado </w:t>
      </w:r>
      <w:r>
        <w:rPr>
          <w:sz w:val="20"/>
          <w:szCs w:val="20"/>
        </w:rPr>
        <w:t xml:space="preserve">de zanja con tierra cernida sin provisión </w:t>
      </w:r>
      <w:r w:rsidRPr="00FA08B9">
        <w:rPr>
          <w:sz w:val="20"/>
          <w:szCs w:val="20"/>
        </w:rPr>
        <w:t>será medido en metros cúbicos com</w:t>
      </w:r>
      <w:r>
        <w:rPr>
          <w:sz w:val="20"/>
          <w:szCs w:val="20"/>
        </w:rPr>
        <w:t>pactados en su posición final en</w:t>
      </w:r>
      <w:r w:rsidRPr="00FA08B9">
        <w:rPr>
          <w:sz w:val="20"/>
          <w:szCs w:val="20"/>
        </w:rPr>
        <w:t xml:space="preserve"> secciones autorizadas y reconocidas por el SUPERVISOR DE OBRA. </w:t>
      </w:r>
    </w:p>
    <w:p w:rsidR="006A70AA" w:rsidRPr="00FA08B9" w:rsidRDefault="006A70AA" w:rsidP="006A70AA">
      <w:pPr>
        <w:pStyle w:val="Prrafodelista"/>
        <w:ind w:left="792"/>
        <w:jc w:val="both"/>
        <w:rPr>
          <w:sz w:val="20"/>
          <w:szCs w:val="20"/>
        </w:rPr>
      </w:pPr>
      <w:r w:rsidRPr="00FA08B9">
        <w:rPr>
          <w:sz w:val="20"/>
          <w:szCs w:val="20"/>
        </w:rPr>
        <w:t>La medición se efectuará sobre la geometría del espacio rellenado descontando el volumen de la red y de los fundas de seguridad, cámaras etc.</w:t>
      </w:r>
    </w:p>
    <w:p w:rsidR="006A70AA" w:rsidRPr="00FA08B9" w:rsidRDefault="006A70AA" w:rsidP="006A70AA">
      <w:pPr>
        <w:pStyle w:val="Prrafodelista"/>
        <w:ind w:left="792"/>
        <w:jc w:val="both"/>
        <w:rPr>
          <w:sz w:val="20"/>
          <w:szCs w:val="20"/>
        </w:rPr>
      </w:pPr>
      <w:r w:rsidRPr="00FA08B9">
        <w:rPr>
          <w:sz w:val="20"/>
          <w:szCs w:val="20"/>
        </w:rPr>
        <w:lastRenderedPageBreak/>
        <w:t>Este ítem ejecutado en un todo de acuerdo con los planos de detalle a las presentes especificaciones, medido según lo señalado y aprobado por el SUPERVISOR DE OBRA, será cancelado al precio unitario de la propuesta aceptada.</w:t>
      </w:r>
    </w:p>
    <w:p w:rsidR="006A70AA" w:rsidRPr="00FA08B9" w:rsidRDefault="006A70AA" w:rsidP="006A70AA">
      <w:pPr>
        <w:pStyle w:val="Prrafodelista"/>
        <w:ind w:left="792"/>
        <w:jc w:val="both"/>
        <w:rPr>
          <w:sz w:val="20"/>
          <w:szCs w:val="20"/>
        </w:rPr>
      </w:pPr>
      <w:r w:rsidRPr="00FA08B9">
        <w:rPr>
          <w:sz w:val="20"/>
          <w:szCs w:val="20"/>
        </w:rPr>
        <w:t>Dicho precio será com</w:t>
      </w:r>
      <w:r>
        <w:rPr>
          <w:sz w:val="20"/>
          <w:szCs w:val="20"/>
        </w:rPr>
        <w:t>pensación total por los materiales</w:t>
      </w:r>
      <w:r w:rsidRPr="00FA08B9">
        <w:rPr>
          <w:sz w:val="20"/>
          <w:szCs w:val="20"/>
        </w:rPr>
        <w:t>, mano de obra</w:t>
      </w:r>
      <w:r>
        <w:rPr>
          <w:sz w:val="20"/>
          <w:szCs w:val="20"/>
        </w:rPr>
        <w:t>,</w:t>
      </w:r>
      <w:r w:rsidRPr="00FA08B9">
        <w:rPr>
          <w:sz w:val="20"/>
          <w:szCs w:val="20"/>
        </w:rPr>
        <w:t xml:space="preserve"> herramientas, equipo y otros gastos que sean necesarios para la adecuad</w:t>
      </w:r>
      <w:r>
        <w:rPr>
          <w:sz w:val="20"/>
          <w:szCs w:val="20"/>
        </w:rPr>
        <w:t xml:space="preserve">a y correcta ejecución de los </w:t>
      </w:r>
      <w:r w:rsidRPr="00FA08B9">
        <w:rPr>
          <w:sz w:val="20"/>
          <w:szCs w:val="20"/>
        </w:rPr>
        <w:t>trabajos</w:t>
      </w:r>
      <w:r>
        <w:rPr>
          <w:sz w:val="20"/>
          <w:szCs w:val="20"/>
        </w:rPr>
        <w:t>.</w:t>
      </w:r>
    </w:p>
    <w:p w:rsidR="006A70AA" w:rsidRDefault="006A70AA" w:rsidP="006A70AA">
      <w:pPr>
        <w:pStyle w:val="Prrafodelista"/>
        <w:ind w:left="792"/>
        <w:jc w:val="both"/>
        <w:rPr>
          <w:b/>
          <w:sz w:val="20"/>
          <w:szCs w:val="20"/>
        </w:rPr>
      </w:pPr>
    </w:p>
    <w:p w:rsidR="006A70AA" w:rsidRDefault="006A70AA" w:rsidP="006A70AA">
      <w:pPr>
        <w:pStyle w:val="Prrafodelista"/>
        <w:numPr>
          <w:ilvl w:val="0"/>
          <w:numId w:val="1"/>
        </w:numPr>
        <w:jc w:val="both"/>
        <w:rPr>
          <w:b/>
          <w:sz w:val="20"/>
          <w:szCs w:val="20"/>
        </w:rPr>
      </w:pPr>
      <w:r w:rsidRPr="006A70AA">
        <w:rPr>
          <w:b/>
          <w:sz w:val="20"/>
          <w:szCs w:val="20"/>
        </w:rPr>
        <w:t>RELLENO Y COMPACTADO DE ZANJA CON MATERIAL FINO C/PROVISION</w:t>
      </w:r>
    </w:p>
    <w:p w:rsidR="006A70AA" w:rsidRDefault="006A70AA" w:rsidP="006A70AA">
      <w:pPr>
        <w:pStyle w:val="Prrafodelista"/>
        <w:ind w:left="360"/>
        <w:jc w:val="both"/>
        <w:rPr>
          <w:b/>
          <w:sz w:val="20"/>
          <w:szCs w:val="20"/>
        </w:rPr>
      </w:pPr>
      <w:r>
        <w:rPr>
          <w:b/>
          <w:sz w:val="20"/>
          <w:szCs w:val="20"/>
        </w:rPr>
        <w:t>UNIDAD: Metro Cúbico (m3)</w:t>
      </w:r>
    </w:p>
    <w:p w:rsidR="006A70AA" w:rsidRDefault="006A70AA" w:rsidP="006A70AA">
      <w:pPr>
        <w:pStyle w:val="Prrafodelista"/>
        <w:ind w:left="360"/>
        <w:jc w:val="both"/>
        <w:rPr>
          <w:b/>
          <w:sz w:val="20"/>
          <w:szCs w:val="20"/>
        </w:rPr>
      </w:pPr>
    </w:p>
    <w:p w:rsidR="006A70AA" w:rsidRDefault="006A70AA" w:rsidP="006A70AA">
      <w:pPr>
        <w:pStyle w:val="Prrafodelista"/>
        <w:numPr>
          <w:ilvl w:val="1"/>
          <w:numId w:val="1"/>
        </w:numPr>
        <w:jc w:val="both"/>
        <w:rPr>
          <w:b/>
          <w:sz w:val="20"/>
          <w:szCs w:val="20"/>
        </w:rPr>
      </w:pPr>
      <w:r>
        <w:rPr>
          <w:b/>
          <w:sz w:val="20"/>
          <w:szCs w:val="20"/>
        </w:rPr>
        <w:t>DEFINICIÓN</w:t>
      </w:r>
    </w:p>
    <w:p w:rsidR="006A70AA" w:rsidRPr="006A70AA" w:rsidRDefault="00050B94" w:rsidP="006A70AA">
      <w:pPr>
        <w:pStyle w:val="Prrafodelista"/>
        <w:ind w:left="792"/>
        <w:jc w:val="both"/>
        <w:rPr>
          <w:sz w:val="20"/>
          <w:szCs w:val="20"/>
        </w:rPr>
      </w:pPr>
      <w:r w:rsidRPr="008265DB">
        <w:rPr>
          <w:rFonts w:cstheme="minorHAnsi"/>
          <w:sz w:val="20"/>
          <w:szCs w:val="20"/>
        </w:rPr>
        <w:t>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w:t>
      </w:r>
    </w:p>
    <w:p w:rsidR="006A70AA" w:rsidRDefault="006A70AA" w:rsidP="006A70AA">
      <w:pPr>
        <w:pStyle w:val="Prrafodelista"/>
        <w:ind w:left="792"/>
        <w:jc w:val="both"/>
        <w:rPr>
          <w:b/>
          <w:sz w:val="20"/>
          <w:szCs w:val="20"/>
        </w:rPr>
      </w:pPr>
    </w:p>
    <w:p w:rsidR="006A70AA" w:rsidRDefault="006A70AA" w:rsidP="006A70AA">
      <w:pPr>
        <w:pStyle w:val="Prrafodelista"/>
        <w:numPr>
          <w:ilvl w:val="1"/>
          <w:numId w:val="1"/>
        </w:numPr>
        <w:jc w:val="both"/>
        <w:rPr>
          <w:b/>
          <w:sz w:val="20"/>
          <w:szCs w:val="20"/>
        </w:rPr>
      </w:pPr>
      <w:r>
        <w:rPr>
          <w:b/>
          <w:sz w:val="20"/>
          <w:szCs w:val="20"/>
        </w:rPr>
        <w:t>MATERIALES, HERRAMIENTAS Y EQUIPO</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050B94" w:rsidRPr="00050B94" w:rsidRDefault="00050B94" w:rsidP="00050B94">
      <w:pPr>
        <w:pStyle w:val="Prrafodelista"/>
        <w:ind w:left="792"/>
        <w:jc w:val="both"/>
        <w:rPr>
          <w:sz w:val="20"/>
          <w:szCs w:val="20"/>
        </w:rPr>
      </w:pPr>
    </w:p>
    <w:p w:rsidR="006A70AA" w:rsidRDefault="006A70AA" w:rsidP="006A70AA">
      <w:pPr>
        <w:pStyle w:val="Prrafodelista"/>
        <w:numPr>
          <w:ilvl w:val="1"/>
          <w:numId w:val="1"/>
        </w:numPr>
        <w:jc w:val="both"/>
        <w:rPr>
          <w:b/>
          <w:sz w:val="20"/>
          <w:szCs w:val="20"/>
        </w:rPr>
      </w:pPr>
      <w:r>
        <w:rPr>
          <w:b/>
          <w:sz w:val="20"/>
          <w:szCs w:val="20"/>
        </w:rPr>
        <w:t>PROCEDIMIENTO PARA LA EJECUCIÓN</w:t>
      </w:r>
    </w:p>
    <w:p w:rsidR="00050B94" w:rsidRDefault="00050B94" w:rsidP="00050B94">
      <w:pPr>
        <w:pStyle w:val="Prrafodelista"/>
        <w:ind w:left="792"/>
        <w:jc w:val="both"/>
        <w:rPr>
          <w:rFonts w:cstheme="minorHAnsi"/>
          <w:sz w:val="20"/>
          <w:szCs w:val="20"/>
        </w:rPr>
      </w:pPr>
      <w:r w:rsidRPr="008265DB">
        <w:rPr>
          <w:rFonts w:cstheme="minorHAnsi"/>
          <w:sz w:val="20"/>
          <w:szCs w:val="20"/>
        </w:rPr>
        <w:t xml:space="preserve">Los trabajos de relleno y compactado de zanja con material fino serán autorizados por el SUPERVISOR, siempre y cuando se verifique en zanja lo siguiente: </w:t>
      </w:r>
    </w:p>
    <w:p w:rsidR="00050B94" w:rsidRPr="008265DB" w:rsidRDefault="00050B94" w:rsidP="00050B94">
      <w:pPr>
        <w:pStyle w:val="Prrafodelista"/>
        <w:ind w:left="792"/>
        <w:jc w:val="both"/>
        <w:rPr>
          <w:rFonts w:cstheme="minorHAnsi"/>
          <w:sz w:val="20"/>
          <w:szCs w:val="20"/>
        </w:rPr>
      </w:pPr>
    </w:p>
    <w:p w:rsidR="00050B94" w:rsidRPr="008265DB" w:rsidRDefault="00050B94" w:rsidP="00CC557F">
      <w:pPr>
        <w:pStyle w:val="Prrafodelista"/>
        <w:numPr>
          <w:ilvl w:val="0"/>
          <w:numId w:val="15"/>
        </w:numPr>
        <w:jc w:val="both"/>
        <w:rPr>
          <w:rFonts w:cstheme="minorHAnsi"/>
          <w:sz w:val="20"/>
          <w:szCs w:val="20"/>
        </w:rPr>
      </w:pPr>
      <w:r w:rsidRPr="008265DB">
        <w:rPr>
          <w:rFonts w:cstheme="minorHAnsi"/>
          <w:sz w:val="20"/>
          <w:szCs w:val="20"/>
        </w:rPr>
        <w:t>La zanja deberá estar perfi</w:t>
      </w:r>
      <w:r>
        <w:rPr>
          <w:rFonts w:cstheme="minorHAnsi"/>
          <w:sz w:val="20"/>
          <w:szCs w:val="20"/>
        </w:rPr>
        <w:t>lada con un ancho constante de 5</w:t>
      </w:r>
      <w:r w:rsidRPr="008265DB">
        <w:rPr>
          <w:rFonts w:cstheme="minorHAnsi"/>
          <w:sz w:val="20"/>
          <w:szCs w:val="20"/>
        </w:rPr>
        <w:t xml:space="preserve">0 cm en toda su profundidad, libre de cualquier escombro o cualquier otro elemento que pueda dañar la tubería. </w:t>
      </w:r>
    </w:p>
    <w:p w:rsidR="00050B94" w:rsidRDefault="00050B94" w:rsidP="00050B94">
      <w:pPr>
        <w:pStyle w:val="Prrafodelista"/>
        <w:ind w:left="792"/>
        <w:jc w:val="both"/>
        <w:rPr>
          <w:rFonts w:cstheme="minorHAnsi"/>
          <w:sz w:val="20"/>
          <w:szCs w:val="20"/>
        </w:rPr>
      </w:pP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050B94" w:rsidRPr="00E67520" w:rsidRDefault="007C33E9" w:rsidP="00E67520">
      <w:pPr>
        <w:pStyle w:val="Prrafodelista"/>
        <w:ind w:left="792"/>
        <w:jc w:val="both"/>
        <w:rPr>
          <w:rFonts w:cstheme="minorHAnsi"/>
          <w:sz w:val="20"/>
          <w:szCs w:val="20"/>
        </w:rPr>
      </w:pPr>
      <w:r w:rsidRPr="00FA08B9">
        <w:rPr>
          <w:sz w:val="20"/>
          <w:szCs w:val="20"/>
        </w:rPr>
        <w:t xml:space="preserve">El relleno y compactado de material, se realizara en dos capas de material. La primera capa será material fino (tierra cernida) que servirá de asiento para el confinamiento de la tubería. </w:t>
      </w:r>
      <w:r>
        <w:rPr>
          <w:sz w:val="20"/>
          <w:szCs w:val="20"/>
        </w:rPr>
        <w:t>El espesor de la cama será de 15</w:t>
      </w:r>
      <w:r w:rsidRPr="00FA08B9">
        <w:rPr>
          <w:sz w:val="20"/>
          <w:szCs w:val="20"/>
        </w:rPr>
        <w:t xml:space="preserve"> cm, la cual será nivelada y asentada, la segunda capa será la de protección</w:t>
      </w:r>
      <w:r>
        <w:rPr>
          <w:sz w:val="20"/>
          <w:szCs w:val="20"/>
        </w:rPr>
        <w:t xml:space="preserve"> de tubería con un espesor de 20</w:t>
      </w:r>
      <w:r w:rsidRPr="00FA08B9">
        <w:rPr>
          <w:sz w:val="20"/>
          <w:szCs w:val="20"/>
        </w:rPr>
        <w:t xml:space="preserve"> cm</w:t>
      </w:r>
      <w:r>
        <w:rPr>
          <w:sz w:val="20"/>
          <w:szCs w:val="20"/>
        </w:rPr>
        <w:t xml:space="preserve"> por encima del borde superior de la tubería</w:t>
      </w:r>
      <w:r w:rsidRPr="00FA08B9">
        <w:rPr>
          <w:sz w:val="20"/>
          <w:szCs w:val="20"/>
        </w:rPr>
        <w:t>.</w:t>
      </w:r>
      <w:r>
        <w:rPr>
          <w:sz w:val="20"/>
          <w:szCs w:val="20"/>
        </w:rPr>
        <w:t xml:space="preserve"> Estas capas deberán compactarse cuidadosamente y con herramientas manuales apropiadas (apisonadores)</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Para la verificación de espesores se utilizara una varilla de medición. </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El acopio de arena fina será realizado con la señalización correspondiente para resguardar la seguridad y circulación vehicular/peatonal del sector. Los bordes de la zanja deberán encontrarse </w:t>
      </w:r>
      <w:r w:rsidRPr="008265DB">
        <w:rPr>
          <w:rFonts w:cstheme="minorHAnsi"/>
          <w:sz w:val="20"/>
          <w:szCs w:val="20"/>
        </w:rPr>
        <w:lastRenderedPageBreak/>
        <w:t xml:space="preserve">libres de material excavado u otros elementos perjudiciales considerando una distancia mínima de 20 cm; para evitar la caída de cualquier material al interior de la misma. </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050B94" w:rsidRPr="00050B94" w:rsidRDefault="00050B94" w:rsidP="00050B94">
      <w:pPr>
        <w:pStyle w:val="Prrafodelista"/>
        <w:ind w:left="792"/>
        <w:jc w:val="both"/>
        <w:rPr>
          <w:sz w:val="20"/>
          <w:szCs w:val="20"/>
        </w:rPr>
      </w:pPr>
    </w:p>
    <w:p w:rsidR="006A70AA" w:rsidRDefault="006A70AA" w:rsidP="006A70AA">
      <w:pPr>
        <w:pStyle w:val="Prrafodelista"/>
        <w:numPr>
          <w:ilvl w:val="1"/>
          <w:numId w:val="1"/>
        </w:numPr>
        <w:jc w:val="both"/>
        <w:rPr>
          <w:b/>
          <w:sz w:val="20"/>
          <w:szCs w:val="20"/>
        </w:rPr>
      </w:pPr>
      <w:r>
        <w:rPr>
          <w:b/>
          <w:sz w:val="20"/>
          <w:szCs w:val="20"/>
        </w:rPr>
        <w:t>MEDIDAS DE MITIGACIÓN AMBIENTAL</w:t>
      </w:r>
    </w:p>
    <w:p w:rsidR="00050B94" w:rsidRPr="00B911E6" w:rsidRDefault="00050B94" w:rsidP="00050B94">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0B94" w:rsidRPr="00B911E6" w:rsidRDefault="00050B94" w:rsidP="00050B94">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0B94" w:rsidRPr="00DA5B95" w:rsidRDefault="00050B94" w:rsidP="00050B94">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50B94" w:rsidRPr="00050B94" w:rsidRDefault="00050B94" w:rsidP="00050B94">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050B94" w:rsidRDefault="00050B94" w:rsidP="00050B94">
      <w:pPr>
        <w:pStyle w:val="Prrafodelista"/>
        <w:ind w:left="792"/>
        <w:jc w:val="both"/>
        <w:rPr>
          <w:b/>
          <w:sz w:val="20"/>
          <w:szCs w:val="20"/>
        </w:rPr>
      </w:pPr>
    </w:p>
    <w:p w:rsidR="006A70AA" w:rsidRDefault="006A70AA" w:rsidP="006A70AA">
      <w:pPr>
        <w:pStyle w:val="Prrafodelista"/>
        <w:numPr>
          <w:ilvl w:val="1"/>
          <w:numId w:val="1"/>
        </w:numPr>
        <w:jc w:val="both"/>
        <w:rPr>
          <w:b/>
          <w:sz w:val="20"/>
          <w:szCs w:val="20"/>
        </w:rPr>
      </w:pPr>
      <w:r>
        <w:rPr>
          <w:b/>
          <w:sz w:val="20"/>
          <w:szCs w:val="20"/>
        </w:rPr>
        <w:t>MEDICIÓN Y FORMA DE PAGO</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El ítem de provisión, relleno y compactado de </w:t>
      </w:r>
      <w:r>
        <w:rPr>
          <w:rFonts w:cstheme="minorHAnsi"/>
          <w:sz w:val="20"/>
          <w:szCs w:val="20"/>
        </w:rPr>
        <w:t>material fino</w:t>
      </w:r>
      <w:r w:rsidRPr="008265DB">
        <w:rPr>
          <w:rFonts w:cstheme="minorHAnsi"/>
          <w:sz w:val="20"/>
          <w:szCs w:val="20"/>
        </w:rPr>
        <w:t xml:space="preserve"> será medido en metros cúbicos, de acuerdo a la geometría del espacio rellenado y co</w:t>
      </w:r>
      <w:r>
        <w:rPr>
          <w:rFonts w:cstheme="minorHAnsi"/>
          <w:sz w:val="20"/>
          <w:szCs w:val="20"/>
        </w:rPr>
        <w:t>mpactado en su posición final, s</w:t>
      </w:r>
      <w:r w:rsidRPr="008265DB">
        <w:rPr>
          <w:rFonts w:cstheme="minorHAnsi"/>
          <w:sz w:val="20"/>
          <w:szCs w:val="20"/>
        </w:rPr>
        <w:t xml:space="preserve">ecciones que serán aprobadas por el SUPERVISOR. </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El pago se efectuara de acuerdo al precio unitario de la propuesta aceptada. </w:t>
      </w:r>
    </w:p>
    <w:p w:rsidR="00050B94" w:rsidRPr="008265DB" w:rsidRDefault="00050B94" w:rsidP="00050B94">
      <w:pPr>
        <w:pStyle w:val="Prrafodelista"/>
        <w:ind w:left="792"/>
        <w:jc w:val="both"/>
        <w:rPr>
          <w:rFonts w:cstheme="minorHAnsi"/>
          <w:sz w:val="20"/>
          <w:szCs w:val="20"/>
        </w:rPr>
      </w:pPr>
      <w:r w:rsidRPr="008265DB">
        <w:rPr>
          <w:rFonts w:cstheme="minorHAnsi"/>
          <w:sz w:val="20"/>
          <w:szCs w:val="20"/>
        </w:rPr>
        <w:t xml:space="preserve">En la medición se deberá descontar los volúmenes de material cernido que sean desplazados por las tuberías de polietileno y fundas de protección (PVC) en los cruces respectivos. </w:t>
      </w:r>
    </w:p>
    <w:p w:rsidR="00050B94" w:rsidRPr="00050B94" w:rsidRDefault="00050B94" w:rsidP="00050B94">
      <w:pPr>
        <w:pStyle w:val="Prrafodelista"/>
        <w:ind w:left="792"/>
        <w:jc w:val="both"/>
        <w:rPr>
          <w:sz w:val="20"/>
          <w:szCs w:val="20"/>
        </w:rPr>
      </w:pPr>
      <w:r w:rsidRPr="008265DB">
        <w:rPr>
          <w:rFonts w:cstheme="minorHAnsi"/>
          <w:sz w:val="20"/>
          <w:szCs w:val="20"/>
        </w:rPr>
        <w:t>Dicho precio será compensación total por los materiales, mano de obra, herramientas, equipo y otros gastos que sean necesarios para la adecuada y corr</w:t>
      </w:r>
      <w:r>
        <w:rPr>
          <w:rFonts w:cstheme="minorHAnsi"/>
          <w:sz w:val="20"/>
          <w:szCs w:val="20"/>
        </w:rPr>
        <w:t>ecta ejecución de los trabajos.</w:t>
      </w:r>
    </w:p>
    <w:p w:rsidR="00050B94" w:rsidRDefault="00050B94" w:rsidP="00050B94">
      <w:pPr>
        <w:pStyle w:val="Prrafodelista"/>
        <w:ind w:left="792"/>
        <w:jc w:val="both"/>
        <w:rPr>
          <w:b/>
          <w:sz w:val="20"/>
          <w:szCs w:val="20"/>
        </w:rPr>
      </w:pPr>
    </w:p>
    <w:p w:rsidR="00F2272E" w:rsidRDefault="00F2272E" w:rsidP="00F2272E">
      <w:pPr>
        <w:pStyle w:val="Prrafodelista"/>
        <w:numPr>
          <w:ilvl w:val="0"/>
          <w:numId w:val="1"/>
        </w:numPr>
        <w:jc w:val="both"/>
        <w:rPr>
          <w:b/>
          <w:sz w:val="20"/>
          <w:szCs w:val="20"/>
        </w:rPr>
      </w:pPr>
      <w:r w:rsidRPr="00F2272E">
        <w:rPr>
          <w:b/>
          <w:sz w:val="20"/>
          <w:szCs w:val="20"/>
        </w:rPr>
        <w:lastRenderedPageBreak/>
        <w:t>RELLENO Y COMPACTADO DE ZANJA CON TIERRA COMÚN</w:t>
      </w:r>
    </w:p>
    <w:p w:rsidR="00F2272E" w:rsidRDefault="00F2272E" w:rsidP="00F2272E">
      <w:pPr>
        <w:pStyle w:val="Prrafodelista"/>
        <w:ind w:left="360"/>
        <w:jc w:val="both"/>
        <w:rPr>
          <w:b/>
          <w:sz w:val="20"/>
          <w:szCs w:val="20"/>
        </w:rPr>
      </w:pPr>
      <w:r>
        <w:rPr>
          <w:b/>
          <w:sz w:val="20"/>
          <w:szCs w:val="20"/>
        </w:rPr>
        <w:t>UNIDAD: Metro Cúbico (m3)</w:t>
      </w:r>
    </w:p>
    <w:p w:rsidR="00F2272E" w:rsidRDefault="00F2272E" w:rsidP="00F2272E">
      <w:pPr>
        <w:pStyle w:val="Prrafodelista"/>
        <w:ind w:left="360"/>
        <w:jc w:val="both"/>
        <w:rPr>
          <w:b/>
          <w:sz w:val="20"/>
          <w:szCs w:val="20"/>
        </w:rPr>
      </w:pPr>
    </w:p>
    <w:p w:rsidR="00F2272E" w:rsidRDefault="00F2272E" w:rsidP="00F2272E">
      <w:pPr>
        <w:pStyle w:val="Prrafodelista"/>
        <w:numPr>
          <w:ilvl w:val="1"/>
          <w:numId w:val="1"/>
        </w:numPr>
        <w:jc w:val="both"/>
        <w:rPr>
          <w:b/>
          <w:sz w:val="20"/>
          <w:szCs w:val="20"/>
        </w:rPr>
      </w:pPr>
      <w:r>
        <w:rPr>
          <w:b/>
          <w:sz w:val="20"/>
          <w:szCs w:val="20"/>
        </w:rPr>
        <w:t>DEFINICIÓN</w:t>
      </w:r>
    </w:p>
    <w:p w:rsidR="00F2272E" w:rsidRPr="008F4A0D" w:rsidRDefault="00F2272E" w:rsidP="00F2272E">
      <w:pPr>
        <w:pStyle w:val="Prrafodelista"/>
        <w:ind w:left="792"/>
        <w:jc w:val="both"/>
        <w:rPr>
          <w:sz w:val="20"/>
          <w:szCs w:val="20"/>
        </w:rPr>
      </w:pPr>
      <w:r w:rsidRPr="008F4A0D">
        <w:rPr>
          <w:sz w:val="20"/>
          <w:szCs w:val="20"/>
        </w:rPr>
        <w:t>Este ítem comprende los trabajos de relleno y compactado con material común</w:t>
      </w:r>
      <w:r>
        <w:rPr>
          <w:sz w:val="20"/>
          <w:szCs w:val="20"/>
        </w:rPr>
        <w:t xml:space="preserve"> de zanjas, además de la provisión del mismo</w:t>
      </w:r>
      <w:r w:rsidRPr="008F4A0D">
        <w:rPr>
          <w:sz w:val="20"/>
          <w:szCs w:val="20"/>
        </w:rPr>
        <w:t xml:space="preserve"> en sectores en los cuales no se pueda</w:t>
      </w:r>
      <w:r>
        <w:rPr>
          <w:sz w:val="20"/>
          <w:szCs w:val="20"/>
        </w:rPr>
        <w:t xml:space="preserve"> encontrar material de relleno</w:t>
      </w:r>
      <w:r w:rsidRPr="008F4A0D">
        <w:rPr>
          <w:sz w:val="20"/>
          <w:szCs w:val="20"/>
        </w:rPr>
        <w:t xml:space="preserve">, de acuerdo a lo establecido en </w:t>
      </w:r>
      <w:r>
        <w:rPr>
          <w:sz w:val="20"/>
          <w:szCs w:val="20"/>
        </w:rPr>
        <w:t>los</w:t>
      </w:r>
      <w:r w:rsidRPr="008F4A0D">
        <w:rPr>
          <w:sz w:val="20"/>
          <w:szCs w:val="20"/>
        </w:rPr>
        <w:t xml:space="preserve"> planos y/o instrucciones del SUPERVISOR DE OBRA. Esta actividad se iniciará una vez concluidos y aceptados los trabajos de </w:t>
      </w:r>
      <w:r>
        <w:rPr>
          <w:sz w:val="20"/>
          <w:szCs w:val="20"/>
        </w:rPr>
        <w:t>bajado de tubería</w:t>
      </w:r>
      <w:r w:rsidRPr="008F4A0D">
        <w:rPr>
          <w:sz w:val="20"/>
          <w:szCs w:val="20"/>
        </w:rPr>
        <w:t xml:space="preserve"> y </w:t>
      </w:r>
      <w:r>
        <w:rPr>
          <w:sz w:val="20"/>
          <w:szCs w:val="20"/>
        </w:rPr>
        <w:t>relleno y compactado de zanja con tierra cernida</w:t>
      </w:r>
      <w:r w:rsidR="007C33E9">
        <w:rPr>
          <w:sz w:val="20"/>
          <w:szCs w:val="20"/>
        </w:rPr>
        <w:t xml:space="preserve"> (material fino)</w:t>
      </w:r>
      <w:r w:rsidRPr="008F4A0D">
        <w:rPr>
          <w:sz w:val="20"/>
          <w:szCs w:val="20"/>
        </w:rPr>
        <w:t>.</w:t>
      </w:r>
    </w:p>
    <w:p w:rsidR="00F2272E" w:rsidRPr="00F2272E" w:rsidRDefault="00F2272E" w:rsidP="00F2272E">
      <w:pPr>
        <w:pStyle w:val="Prrafodelista"/>
        <w:ind w:left="792"/>
        <w:jc w:val="both"/>
        <w:rPr>
          <w:sz w:val="20"/>
          <w:szCs w:val="20"/>
        </w:rPr>
      </w:pPr>
      <w:r w:rsidRPr="008F4A0D">
        <w:rPr>
          <w:sz w:val="20"/>
          <w:szCs w:val="20"/>
        </w:rPr>
        <w:t>Específicamente se refiere a la provisión y al empleo de tierra común o seleccionada, echada por capas, cada una debidamente compactada con máquina.</w:t>
      </w:r>
    </w:p>
    <w:p w:rsidR="00F2272E" w:rsidRDefault="00F2272E" w:rsidP="00F2272E">
      <w:pPr>
        <w:pStyle w:val="Prrafodelista"/>
        <w:ind w:left="792"/>
        <w:jc w:val="both"/>
        <w:rPr>
          <w:b/>
          <w:sz w:val="20"/>
          <w:szCs w:val="20"/>
        </w:rPr>
      </w:pPr>
    </w:p>
    <w:p w:rsidR="00F2272E" w:rsidRDefault="00F2272E" w:rsidP="00F2272E">
      <w:pPr>
        <w:pStyle w:val="Prrafodelista"/>
        <w:numPr>
          <w:ilvl w:val="1"/>
          <w:numId w:val="1"/>
        </w:numPr>
        <w:jc w:val="both"/>
        <w:rPr>
          <w:b/>
          <w:sz w:val="20"/>
          <w:szCs w:val="20"/>
        </w:rPr>
      </w:pPr>
      <w:r>
        <w:rPr>
          <w:b/>
          <w:sz w:val="20"/>
          <w:szCs w:val="20"/>
        </w:rPr>
        <w:t>MATERIALES, HERRAMIENTAS Y EQUIPO</w:t>
      </w:r>
    </w:p>
    <w:p w:rsidR="00F2272E" w:rsidRPr="008F4A0D" w:rsidRDefault="00F2272E" w:rsidP="00F2272E">
      <w:pPr>
        <w:pStyle w:val="Prrafodelista"/>
        <w:ind w:left="792"/>
        <w:jc w:val="both"/>
        <w:rPr>
          <w:sz w:val="20"/>
          <w:szCs w:val="20"/>
        </w:rPr>
      </w:pPr>
      <w:r w:rsidRPr="008F4A0D">
        <w:rPr>
          <w:sz w:val="20"/>
          <w:szCs w:val="20"/>
        </w:rPr>
        <w:t>El CONTRATISTA proporcionará todos los materiales, herramientas y equipos necesarios (</w:t>
      </w:r>
      <w:r>
        <w:rPr>
          <w:sz w:val="20"/>
          <w:szCs w:val="20"/>
        </w:rPr>
        <w:t xml:space="preserve">zaranda, </w:t>
      </w:r>
      <w:r w:rsidRPr="008F4A0D">
        <w:rPr>
          <w:sz w:val="20"/>
          <w:szCs w:val="20"/>
        </w:rPr>
        <w:t xml:space="preserve">compactadora mecánica, etc.) para la ejecución de los trabajos, los mismos deberán ser aprobados por el SUPERVISOR al Inicio de la actividad. El material de relleno a emplearse será preferentemente el mismo suelo extraído de la excavación, libre de </w:t>
      </w:r>
      <w:r w:rsidR="007C33E9">
        <w:rPr>
          <w:sz w:val="20"/>
          <w:szCs w:val="20"/>
        </w:rPr>
        <w:t xml:space="preserve">restos de rotura de </w:t>
      </w:r>
      <w:proofErr w:type="spellStart"/>
      <w:r w:rsidR="007C33E9">
        <w:rPr>
          <w:sz w:val="20"/>
          <w:szCs w:val="20"/>
        </w:rPr>
        <w:t>contrapisos</w:t>
      </w:r>
      <w:proofErr w:type="spellEnd"/>
      <w:r w:rsidR="007C33E9">
        <w:rPr>
          <w:sz w:val="20"/>
          <w:szCs w:val="20"/>
        </w:rPr>
        <w:t xml:space="preserve"> o de pavimentos, piedras, elementos cortantes, residuos y otros</w:t>
      </w:r>
      <w:r w:rsidRPr="008F4A0D">
        <w:rPr>
          <w:sz w:val="20"/>
          <w:szCs w:val="20"/>
        </w:rPr>
        <w:t>. En caso de que no se pueda utilizar dicho material de la excavación el CONTRATISTA proporcionara el material necesario autorizado por el SUPERVISOR DE OBRA sin costo adicional.</w:t>
      </w:r>
    </w:p>
    <w:p w:rsidR="00F2272E" w:rsidRPr="008F4A0D" w:rsidRDefault="00F2272E" w:rsidP="00F2272E">
      <w:pPr>
        <w:pStyle w:val="Prrafodelista"/>
        <w:ind w:left="792"/>
        <w:jc w:val="both"/>
        <w:rPr>
          <w:sz w:val="20"/>
          <w:szCs w:val="20"/>
        </w:rPr>
      </w:pPr>
    </w:p>
    <w:p w:rsidR="00F2272E" w:rsidRPr="008F4A0D" w:rsidRDefault="00F2272E" w:rsidP="00F2272E">
      <w:pPr>
        <w:pStyle w:val="Prrafodelista"/>
        <w:ind w:left="792"/>
        <w:jc w:val="both"/>
        <w:rPr>
          <w:sz w:val="20"/>
          <w:szCs w:val="20"/>
        </w:rPr>
      </w:pPr>
      <w:r w:rsidRPr="008F4A0D">
        <w:rPr>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F2272E" w:rsidRDefault="00F2272E" w:rsidP="00F2272E">
      <w:pPr>
        <w:pStyle w:val="Prrafodelista"/>
        <w:ind w:left="792"/>
        <w:jc w:val="both"/>
        <w:rPr>
          <w:sz w:val="20"/>
          <w:szCs w:val="20"/>
        </w:rPr>
      </w:pPr>
      <w:r w:rsidRPr="008F4A0D">
        <w:rPr>
          <w:sz w:val="20"/>
          <w:szCs w:val="20"/>
        </w:rPr>
        <w:t>Para efectuar el relleno, el CONTRATISTA deberá disponer en obra del número suficiente de compactadoras mecánicas exigido por el SUPERVISOR DE OBRA, en función a la longitud de la obra.</w:t>
      </w:r>
    </w:p>
    <w:p w:rsidR="00254732" w:rsidRPr="00F2272E" w:rsidRDefault="00254732" w:rsidP="00F2272E">
      <w:pPr>
        <w:pStyle w:val="Prrafodelista"/>
        <w:ind w:left="792"/>
        <w:jc w:val="both"/>
        <w:rPr>
          <w:sz w:val="20"/>
          <w:szCs w:val="20"/>
        </w:rPr>
      </w:pPr>
    </w:p>
    <w:p w:rsidR="00F2272E" w:rsidRDefault="00F2272E" w:rsidP="00F2272E">
      <w:pPr>
        <w:pStyle w:val="Prrafodelista"/>
        <w:numPr>
          <w:ilvl w:val="1"/>
          <w:numId w:val="1"/>
        </w:numPr>
        <w:jc w:val="both"/>
        <w:rPr>
          <w:b/>
          <w:sz w:val="20"/>
          <w:szCs w:val="20"/>
        </w:rPr>
      </w:pPr>
      <w:r>
        <w:rPr>
          <w:b/>
          <w:sz w:val="20"/>
          <w:szCs w:val="20"/>
        </w:rPr>
        <w:t>PROCEDIMIENTO PARA LA EJECUCIÓN</w:t>
      </w:r>
    </w:p>
    <w:p w:rsidR="00F2272E" w:rsidRPr="008F4A0D" w:rsidRDefault="00F2272E" w:rsidP="00F2272E">
      <w:pPr>
        <w:pStyle w:val="Prrafodelista"/>
        <w:ind w:left="792"/>
        <w:jc w:val="both"/>
        <w:rPr>
          <w:sz w:val="20"/>
          <w:szCs w:val="20"/>
        </w:rPr>
      </w:pPr>
      <w:r w:rsidRPr="008F4A0D">
        <w:rPr>
          <w:sz w:val="20"/>
          <w:szCs w:val="20"/>
        </w:rPr>
        <w:t>Los trabajos de relleno y compactado de zanja</w:t>
      </w:r>
      <w:r>
        <w:rPr>
          <w:sz w:val="20"/>
          <w:szCs w:val="20"/>
        </w:rPr>
        <w:t xml:space="preserve"> con tierra común</w:t>
      </w:r>
      <w:r w:rsidRPr="008F4A0D">
        <w:rPr>
          <w:sz w:val="20"/>
          <w:szCs w:val="20"/>
        </w:rPr>
        <w:t xml:space="preserve"> serán autorizados por el </w:t>
      </w:r>
      <w:r>
        <w:rPr>
          <w:sz w:val="20"/>
          <w:szCs w:val="20"/>
        </w:rPr>
        <w:t>S</w:t>
      </w:r>
      <w:r w:rsidRPr="008F4A0D">
        <w:rPr>
          <w:sz w:val="20"/>
          <w:szCs w:val="20"/>
        </w:rPr>
        <w:t>upervisor</w:t>
      </w:r>
      <w:r>
        <w:rPr>
          <w:sz w:val="20"/>
          <w:szCs w:val="20"/>
        </w:rPr>
        <w:t xml:space="preserve"> de Obra</w:t>
      </w:r>
      <w:r w:rsidRPr="008F4A0D">
        <w:rPr>
          <w:sz w:val="20"/>
          <w:szCs w:val="20"/>
        </w:rPr>
        <w:t>, siempre y cuando se verifique en zanja lo siguiente:</w:t>
      </w:r>
    </w:p>
    <w:p w:rsidR="00F2272E" w:rsidRPr="008F4A0D" w:rsidRDefault="00F2272E" w:rsidP="00F2272E">
      <w:pPr>
        <w:pStyle w:val="Prrafodelista"/>
        <w:ind w:left="792"/>
        <w:jc w:val="both"/>
        <w:rPr>
          <w:sz w:val="20"/>
          <w:szCs w:val="20"/>
        </w:rPr>
      </w:pPr>
    </w:p>
    <w:p w:rsidR="00F2272E" w:rsidRPr="008F4A0D" w:rsidRDefault="00F2272E" w:rsidP="00CC557F">
      <w:pPr>
        <w:pStyle w:val="Prrafodelista"/>
        <w:numPr>
          <w:ilvl w:val="0"/>
          <w:numId w:val="15"/>
        </w:numPr>
        <w:jc w:val="both"/>
        <w:rPr>
          <w:sz w:val="20"/>
          <w:szCs w:val="20"/>
        </w:rPr>
      </w:pPr>
      <w:r w:rsidRPr="008F4A0D">
        <w:rPr>
          <w:sz w:val="20"/>
          <w:szCs w:val="20"/>
        </w:rPr>
        <w:t>La zanja deberá estar perfilada, libre de cualquier escombro o cualquier otro elemento que pueda dañar la tubería.</w:t>
      </w:r>
    </w:p>
    <w:p w:rsidR="00F2272E" w:rsidRPr="008F4A0D" w:rsidRDefault="00F2272E" w:rsidP="00F2272E">
      <w:pPr>
        <w:pStyle w:val="Prrafodelista"/>
        <w:ind w:left="792"/>
        <w:jc w:val="both"/>
        <w:rPr>
          <w:sz w:val="20"/>
          <w:szCs w:val="20"/>
        </w:rPr>
      </w:pPr>
      <w:r w:rsidRPr="008F4A0D">
        <w:rPr>
          <w:sz w:val="20"/>
          <w:szCs w:val="20"/>
        </w:rPr>
        <w:t xml:space="preserve"> </w:t>
      </w:r>
    </w:p>
    <w:p w:rsidR="00F2272E" w:rsidRPr="008F4A0D" w:rsidRDefault="00F2272E" w:rsidP="00F2272E">
      <w:pPr>
        <w:pStyle w:val="Prrafodelista"/>
        <w:ind w:left="792"/>
        <w:jc w:val="both"/>
        <w:rPr>
          <w:sz w:val="20"/>
          <w:szCs w:val="20"/>
        </w:rPr>
      </w:pPr>
      <w:r w:rsidRPr="008F4A0D">
        <w:rPr>
          <w:sz w:val="20"/>
          <w:szCs w:val="20"/>
        </w:rPr>
        <w:t xml:space="preserve">A partir de la capa de relleno con tierra cernida, se colocará material de relleno (tierra común), en una altura de </w:t>
      </w:r>
      <w:r w:rsidR="009E7F7B">
        <w:rPr>
          <w:sz w:val="20"/>
          <w:szCs w:val="20"/>
        </w:rPr>
        <w:t>80</w:t>
      </w:r>
      <w:r w:rsidRPr="008F4A0D">
        <w:rPr>
          <w:sz w:val="20"/>
          <w:szCs w:val="20"/>
        </w:rPr>
        <w:t xml:space="preserve"> centímetros en aceras y calzada</w:t>
      </w:r>
      <w:r>
        <w:rPr>
          <w:sz w:val="20"/>
          <w:szCs w:val="20"/>
        </w:rPr>
        <w:t>s</w:t>
      </w:r>
      <w:r w:rsidRPr="008F4A0D">
        <w:rPr>
          <w:sz w:val="20"/>
          <w:szCs w:val="20"/>
        </w:rPr>
        <w:t>.</w:t>
      </w:r>
    </w:p>
    <w:p w:rsidR="00F2272E" w:rsidRPr="008F4A0D" w:rsidRDefault="00F2272E" w:rsidP="00F2272E">
      <w:pPr>
        <w:pStyle w:val="Prrafodelista"/>
        <w:ind w:left="792"/>
        <w:jc w:val="both"/>
        <w:rPr>
          <w:sz w:val="20"/>
          <w:szCs w:val="20"/>
        </w:rPr>
      </w:pPr>
      <w:r w:rsidRPr="008F4A0D">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F2272E" w:rsidRPr="008F4A0D" w:rsidRDefault="00F2272E" w:rsidP="00F2272E">
      <w:pPr>
        <w:pStyle w:val="Prrafodelista"/>
        <w:ind w:left="792"/>
        <w:jc w:val="both"/>
        <w:rPr>
          <w:sz w:val="20"/>
          <w:szCs w:val="20"/>
        </w:rPr>
      </w:pPr>
      <w:r w:rsidRPr="008F4A0D">
        <w:rPr>
          <w:sz w:val="20"/>
          <w:szCs w:val="20"/>
        </w:rPr>
        <w:t>El equipo de compactación a ser empleado será el exigido en la propuesta (Compactadora mecánica</w:t>
      </w:r>
      <w:r w:rsidR="007C33E9">
        <w:rPr>
          <w:sz w:val="20"/>
          <w:szCs w:val="20"/>
        </w:rPr>
        <w:t xml:space="preserve"> liviana</w:t>
      </w:r>
      <w:r w:rsidRPr="008F4A0D">
        <w:rPr>
          <w:sz w:val="20"/>
          <w:szCs w:val="20"/>
        </w:rPr>
        <w:t xml:space="preserve">). En caso de no estar especificado el SUPERVISOR aprobará por escrito el equipo a ser </w:t>
      </w:r>
      <w:r w:rsidRPr="008F4A0D">
        <w:rPr>
          <w:sz w:val="20"/>
          <w:szCs w:val="20"/>
        </w:rPr>
        <w:lastRenderedPageBreak/>
        <w:t>empleado.</w:t>
      </w:r>
      <w:r w:rsidR="007C33E9">
        <w:rPr>
          <w:sz w:val="20"/>
          <w:szCs w:val="20"/>
        </w:rPr>
        <w:t xml:space="preserve"> Los rodillos o compactadores mecánicos pesados podrán usarse solamente para consolidad la última capa, siempre y cuando exista una cobertura compactada mínima de 0,60 metros.</w:t>
      </w:r>
      <w:r w:rsidRPr="008F4A0D">
        <w:rPr>
          <w:sz w:val="20"/>
          <w:szCs w:val="20"/>
        </w:rPr>
        <w:t xml:space="preserve"> En ambos casos se exigirá el cumplimiento de la densidad de compactación especificada.</w:t>
      </w:r>
    </w:p>
    <w:p w:rsidR="00F2272E" w:rsidRPr="008F4A0D" w:rsidRDefault="00F2272E" w:rsidP="00F2272E">
      <w:pPr>
        <w:pStyle w:val="Prrafodelista"/>
        <w:ind w:left="792"/>
        <w:jc w:val="both"/>
        <w:rPr>
          <w:sz w:val="20"/>
          <w:szCs w:val="20"/>
        </w:rPr>
      </w:pPr>
    </w:p>
    <w:p w:rsidR="00F2272E" w:rsidRPr="008F4A0D" w:rsidRDefault="00F2272E" w:rsidP="00F2272E">
      <w:pPr>
        <w:pStyle w:val="Prrafodelista"/>
        <w:ind w:left="792"/>
        <w:jc w:val="both"/>
        <w:rPr>
          <w:sz w:val="20"/>
          <w:szCs w:val="20"/>
        </w:rPr>
      </w:pPr>
      <w:r w:rsidRPr="008F4A0D">
        <w:rPr>
          <w:sz w:val="20"/>
          <w:szCs w:val="20"/>
        </w:rPr>
        <w:t>El material de relleno deberá c</w:t>
      </w:r>
      <w:r w:rsidR="007C33E9">
        <w:rPr>
          <w:sz w:val="20"/>
          <w:szCs w:val="20"/>
        </w:rPr>
        <w:t>olocarse en capas no mayores a 3</w:t>
      </w:r>
      <w:r w:rsidRPr="008F4A0D">
        <w:rPr>
          <w:sz w:val="20"/>
          <w:szCs w:val="20"/>
        </w:rPr>
        <w:t>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F2272E" w:rsidRPr="008F4A0D" w:rsidRDefault="00F2272E" w:rsidP="00F2272E">
      <w:pPr>
        <w:pStyle w:val="Prrafodelista"/>
        <w:ind w:left="792"/>
        <w:jc w:val="both"/>
        <w:rPr>
          <w:sz w:val="20"/>
          <w:szCs w:val="20"/>
        </w:rPr>
      </w:pPr>
      <w:r w:rsidRPr="008F4A0D">
        <w:rPr>
          <w:sz w:val="20"/>
          <w:szCs w:val="20"/>
        </w:rPr>
        <w:t xml:space="preserve">El grado de compactación para vías con tráfico vehicular deberá ser de 95% del </w:t>
      </w:r>
      <w:proofErr w:type="spellStart"/>
      <w:r w:rsidRPr="008F4A0D">
        <w:rPr>
          <w:sz w:val="20"/>
          <w:szCs w:val="20"/>
        </w:rPr>
        <w:t>Proctor</w:t>
      </w:r>
      <w:proofErr w:type="spellEnd"/>
      <w:r w:rsidRPr="008F4A0D">
        <w:rPr>
          <w:sz w:val="20"/>
          <w:szCs w:val="20"/>
        </w:rPr>
        <w:t xml:space="preserve"> modificado. Y en el caso de veredas deberá ser del orden del 90% mínimo del </w:t>
      </w:r>
      <w:proofErr w:type="spellStart"/>
      <w:r w:rsidRPr="008F4A0D">
        <w:rPr>
          <w:sz w:val="20"/>
          <w:szCs w:val="20"/>
        </w:rPr>
        <w:t>Proctor</w:t>
      </w:r>
      <w:proofErr w:type="spellEnd"/>
      <w:r w:rsidRPr="008F4A0D">
        <w:rPr>
          <w:sz w:val="20"/>
          <w:szCs w:val="20"/>
        </w:rPr>
        <w:t xml:space="preserve"> modificado.</w:t>
      </w:r>
      <w:r w:rsidR="007C33E9">
        <w:rPr>
          <w:sz w:val="20"/>
          <w:szCs w:val="20"/>
        </w:rPr>
        <w:t xml:space="preserve"> Se deberá garantizar siempre que la tubería no sufra deformación por aplastamiento debido al grado de compactación. Si existiera esta posibilidad, la tubería será protegida mecánicamente, previa autorización del Supervisor.</w:t>
      </w:r>
    </w:p>
    <w:p w:rsidR="00F2272E" w:rsidRPr="008F4A0D" w:rsidRDefault="00F2272E" w:rsidP="00F2272E">
      <w:pPr>
        <w:pStyle w:val="Prrafodelista"/>
        <w:ind w:left="792"/>
        <w:jc w:val="both"/>
        <w:rPr>
          <w:sz w:val="20"/>
          <w:szCs w:val="20"/>
        </w:rPr>
      </w:pPr>
    </w:p>
    <w:p w:rsidR="00F2272E" w:rsidRPr="008F4A0D" w:rsidRDefault="00F2272E" w:rsidP="00F2272E">
      <w:pPr>
        <w:pStyle w:val="Prrafodelista"/>
        <w:ind w:left="792"/>
        <w:jc w:val="both"/>
        <w:rPr>
          <w:sz w:val="20"/>
          <w:szCs w:val="20"/>
        </w:rPr>
      </w:pPr>
      <w:r w:rsidRPr="008F4A0D">
        <w:rPr>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F2272E" w:rsidRPr="008F4A0D" w:rsidRDefault="00F2272E" w:rsidP="00F2272E">
      <w:pPr>
        <w:pStyle w:val="Prrafodelista"/>
        <w:ind w:left="792"/>
        <w:jc w:val="both"/>
        <w:rPr>
          <w:sz w:val="20"/>
          <w:szCs w:val="20"/>
        </w:rPr>
      </w:pPr>
      <w:r w:rsidRPr="008F4A0D">
        <w:rPr>
          <w:sz w:val="20"/>
          <w:szCs w:val="20"/>
        </w:rPr>
        <w:t>En caso de ser necesaria la utilización de agua para la compactación del suelo, la operación deberá ser previamente autorizada por la Supervisión.</w:t>
      </w:r>
    </w:p>
    <w:p w:rsidR="00F2272E" w:rsidRPr="008F4A0D" w:rsidRDefault="00F2272E" w:rsidP="00F2272E">
      <w:pPr>
        <w:pStyle w:val="Prrafodelista"/>
        <w:ind w:left="792"/>
        <w:jc w:val="both"/>
        <w:rPr>
          <w:sz w:val="20"/>
          <w:szCs w:val="20"/>
        </w:rPr>
      </w:pPr>
      <w:r w:rsidRPr="008F4A0D">
        <w:rPr>
          <w:sz w:val="20"/>
          <w:szCs w:val="20"/>
        </w:rPr>
        <w:t xml:space="preserve">La tierra sobrante del tapado de zanjas, deberá ser retirada de inmediato, tan pronto como haya sido repuesto el </w:t>
      </w:r>
      <w:proofErr w:type="spellStart"/>
      <w:r w:rsidRPr="008F4A0D">
        <w:rPr>
          <w:sz w:val="20"/>
          <w:szCs w:val="20"/>
        </w:rPr>
        <w:t>contrapiso</w:t>
      </w:r>
      <w:proofErr w:type="spellEnd"/>
      <w:r w:rsidRPr="008F4A0D">
        <w:rPr>
          <w:sz w:val="20"/>
          <w:szCs w:val="20"/>
        </w:rPr>
        <w:t xml:space="preserve"> de la vereda o la base de la calzada.</w:t>
      </w:r>
    </w:p>
    <w:p w:rsidR="00F2272E" w:rsidRPr="008F4A0D" w:rsidRDefault="00F2272E" w:rsidP="00F2272E">
      <w:pPr>
        <w:pStyle w:val="Prrafodelista"/>
        <w:ind w:left="792"/>
        <w:jc w:val="both"/>
        <w:rPr>
          <w:sz w:val="20"/>
          <w:szCs w:val="20"/>
        </w:rPr>
      </w:pPr>
      <w:r w:rsidRPr="008F4A0D">
        <w:rPr>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F2272E" w:rsidRPr="008F4A0D" w:rsidRDefault="00F2272E" w:rsidP="00F2272E">
      <w:pPr>
        <w:pStyle w:val="Prrafodelista"/>
        <w:ind w:left="792"/>
        <w:jc w:val="both"/>
        <w:rPr>
          <w:sz w:val="20"/>
          <w:szCs w:val="20"/>
        </w:rPr>
      </w:pPr>
      <w:r w:rsidRPr="008F4A0D">
        <w:rPr>
          <w:sz w:val="20"/>
          <w:szCs w:val="20"/>
        </w:rPr>
        <w:t xml:space="preserve">La cinta de señalización debe ser ubicada 40 cm antes del nivel superior de la zanja indicando la palabra "PRECAUCIÓN YPFB LÍNEA DE GAS", esta cinta de señalización para la zanja será otorgada por </w:t>
      </w:r>
      <w:r>
        <w:rPr>
          <w:sz w:val="20"/>
          <w:szCs w:val="20"/>
        </w:rPr>
        <w:t>el Contratista</w:t>
      </w:r>
      <w:r w:rsidRPr="008F4A0D">
        <w:rPr>
          <w:sz w:val="20"/>
          <w:szCs w:val="20"/>
        </w:rPr>
        <w:t>.</w:t>
      </w:r>
    </w:p>
    <w:p w:rsidR="00F2272E" w:rsidRPr="008F4A0D" w:rsidRDefault="00F2272E" w:rsidP="00F2272E">
      <w:pPr>
        <w:pStyle w:val="Prrafodelista"/>
        <w:ind w:left="792"/>
        <w:jc w:val="both"/>
        <w:rPr>
          <w:sz w:val="20"/>
          <w:szCs w:val="20"/>
        </w:rPr>
      </w:pPr>
      <w:r w:rsidRPr="008F4A0D">
        <w:rPr>
          <w:sz w:val="20"/>
          <w:szCs w:val="20"/>
        </w:rPr>
        <w:t>Todas las áreas comprendidas en el trabajo deberán nivelarse en forma uniforme. La superficie final deberá entregarse libre de irregularidades.</w:t>
      </w:r>
    </w:p>
    <w:p w:rsidR="00F2272E" w:rsidRPr="008F4A0D" w:rsidRDefault="00F2272E" w:rsidP="00F2272E">
      <w:pPr>
        <w:pStyle w:val="Prrafodelista"/>
        <w:ind w:left="792"/>
        <w:jc w:val="both"/>
        <w:rPr>
          <w:sz w:val="20"/>
          <w:szCs w:val="20"/>
        </w:rPr>
      </w:pPr>
      <w:r w:rsidRPr="008F4A0D">
        <w:rPr>
          <w:sz w:val="20"/>
          <w:szCs w:val="20"/>
        </w:rPr>
        <w:t xml:space="preserve">En todo momento los bordes de la zanja deberán tener un espacio libre de 20 cm; para evitar que el material excavado u otros elementos perjudiciales caigan a la zanja.  </w:t>
      </w:r>
    </w:p>
    <w:p w:rsidR="00F2272E" w:rsidRPr="008F4A0D" w:rsidRDefault="00F2272E" w:rsidP="00F2272E">
      <w:pPr>
        <w:pStyle w:val="Prrafodelista"/>
        <w:ind w:left="792"/>
        <w:jc w:val="both"/>
        <w:rPr>
          <w:sz w:val="20"/>
          <w:szCs w:val="20"/>
        </w:rPr>
      </w:pPr>
      <w:r w:rsidRPr="008F4A0D">
        <w:rPr>
          <w:sz w:val="20"/>
          <w:szCs w:val="20"/>
        </w:rPr>
        <w:t>Tan pronto como se haya culminado con el relleno y compactado, el CONTRATISTA una vez finalizada esta actividad deberá proceder al:</w:t>
      </w:r>
    </w:p>
    <w:p w:rsidR="00F2272E" w:rsidRPr="008F4A0D" w:rsidRDefault="00F2272E" w:rsidP="00F2272E">
      <w:pPr>
        <w:pStyle w:val="Prrafodelista"/>
        <w:ind w:left="792"/>
        <w:jc w:val="both"/>
        <w:rPr>
          <w:sz w:val="20"/>
          <w:szCs w:val="20"/>
        </w:rPr>
      </w:pPr>
    </w:p>
    <w:p w:rsidR="00F2272E" w:rsidRPr="008F4A0D" w:rsidRDefault="00F2272E" w:rsidP="00CC557F">
      <w:pPr>
        <w:pStyle w:val="Prrafodelista"/>
        <w:numPr>
          <w:ilvl w:val="0"/>
          <w:numId w:val="16"/>
        </w:numPr>
        <w:jc w:val="both"/>
        <w:rPr>
          <w:sz w:val="20"/>
          <w:szCs w:val="20"/>
        </w:rPr>
      </w:pPr>
      <w:r w:rsidRPr="008F4A0D">
        <w:rPr>
          <w:sz w:val="20"/>
          <w:szCs w:val="20"/>
        </w:rPr>
        <w:t>Retiro de todos los escombros y materiales en exceso o rechazados.</w:t>
      </w:r>
    </w:p>
    <w:p w:rsidR="00F2272E" w:rsidRPr="008F4A0D" w:rsidRDefault="00F2272E" w:rsidP="00CC557F">
      <w:pPr>
        <w:pStyle w:val="Prrafodelista"/>
        <w:numPr>
          <w:ilvl w:val="0"/>
          <w:numId w:val="16"/>
        </w:numPr>
        <w:jc w:val="both"/>
        <w:rPr>
          <w:sz w:val="20"/>
          <w:szCs w:val="20"/>
        </w:rPr>
      </w:pPr>
      <w:r w:rsidRPr="008F4A0D">
        <w:rPr>
          <w:sz w:val="20"/>
          <w:szCs w:val="20"/>
        </w:rPr>
        <w:lastRenderedPageBreak/>
        <w:t>Restauración de la configuración original del terreno, después de la compactación mediante la reposición de aceras, calzadas, vías de circulación pública y privada, especialmente en las áreas con más casas o residencias.</w:t>
      </w:r>
    </w:p>
    <w:p w:rsidR="00F2272E" w:rsidRPr="008F4A0D" w:rsidRDefault="00F2272E" w:rsidP="00CC557F">
      <w:pPr>
        <w:pStyle w:val="Prrafodelista"/>
        <w:numPr>
          <w:ilvl w:val="0"/>
          <w:numId w:val="16"/>
        </w:numPr>
        <w:jc w:val="both"/>
        <w:rPr>
          <w:sz w:val="20"/>
          <w:szCs w:val="20"/>
        </w:rPr>
      </w:pPr>
      <w:r w:rsidRPr="008F4A0D">
        <w:rPr>
          <w:sz w:val="20"/>
          <w:szCs w:val="20"/>
        </w:rPr>
        <w:t>Limpieza y retiro de todos los escombros incluyendo rocas de gran tamaño, que serán llevados a sitios autorizados.</w:t>
      </w:r>
    </w:p>
    <w:p w:rsidR="00F2272E" w:rsidRPr="008F4A0D" w:rsidRDefault="00F2272E" w:rsidP="00CC557F">
      <w:pPr>
        <w:pStyle w:val="Prrafodelista"/>
        <w:numPr>
          <w:ilvl w:val="0"/>
          <w:numId w:val="16"/>
        </w:numPr>
        <w:jc w:val="both"/>
        <w:rPr>
          <w:sz w:val="20"/>
          <w:szCs w:val="20"/>
        </w:rPr>
      </w:pPr>
      <w:r w:rsidRPr="008F4A0D">
        <w:rPr>
          <w:sz w:val="20"/>
          <w:szCs w:val="20"/>
        </w:rPr>
        <w:t>Restaurar todas las construcciones, hasta dejarlas en condiciones mejores a las iniciales, cualquier observación de las autoridades municipales, implicará que el CONTRATISTA resolverá los problemas y asumirá el costo.</w:t>
      </w:r>
    </w:p>
    <w:p w:rsidR="00F2272E" w:rsidRPr="008F4A0D" w:rsidRDefault="00F2272E" w:rsidP="00CC557F">
      <w:pPr>
        <w:pStyle w:val="Prrafodelista"/>
        <w:numPr>
          <w:ilvl w:val="0"/>
          <w:numId w:val="16"/>
        </w:numPr>
        <w:jc w:val="both"/>
        <w:rPr>
          <w:sz w:val="20"/>
          <w:szCs w:val="20"/>
        </w:rPr>
      </w:pPr>
      <w:r w:rsidRPr="008F4A0D">
        <w:rPr>
          <w:sz w:val="20"/>
          <w:szCs w:val="20"/>
        </w:rPr>
        <w:t xml:space="preserve">Excepto cuando se estableciera lo contrario, deben ser eliminados o removidos todos los accesos, puentes (ramplas), alcantarillas, </w:t>
      </w:r>
      <w:proofErr w:type="spellStart"/>
      <w:r w:rsidRPr="008F4A0D">
        <w:rPr>
          <w:sz w:val="20"/>
          <w:szCs w:val="20"/>
        </w:rPr>
        <w:t>geotextiles</w:t>
      </w:r>
      <w:proofErr w:type="spellEnd"/>
      <w:r w:rsidRPr="008F4A0D">
        <w:rPr>
          <w:sz w:val="20"/>
          <w:szCs w:val="20"/>
        </w:rPr>
        <w:t>, maderas y otras instalaciones provisionales (eventuales que surgen durante la construcción de la obra), utilizadas en los trabajos.</w:t>
      </w:r>
    </w:p>
    <w:p w:rsidR="00F2272E" w:rsidRDefault="00F2272E" w:rsidP="00F2272E">
      <w:pPr>
        <w:pStyle w:val="Prrafodelista"/>
        <w:ind w:left="792"/>
        <w:jc w:val="both"/>
        <w:rPr>
          <w:b/>
          <w:sz w:val="20"/>
          <w:szCs w:val="20"/>
        </w:rPr>
      </w:pPr>
    </w:p>
    <w:p w:rsidR="00F2272E" w:rsidRDefault="00F2272E" w:rsidP="00F2272E">
      <w:pPr>
        <w:pStyle w:val="Prrafodelista"/>
        <w:numPr>
          <w:ilvl w:val="1"/>
          <w:numId w:val="1"/>
        </w:numPr>
        <w:jc w:val="both"/>
        <w:rPr>
          <w:b/>
          <w:sz w:val="20"/>
          <w:szCs w:val="20"/>
        </w:rPr>
      </w:pPr>
      <w:r>
        <w:rPr>
          <w:b/>
          <w:sz w:val="20"/>
          <w:szCs w:val="20"/>
        </w:rPr>
        <w:t>MEDIDAS DE MITIGACIÓN AMBIENTAL</w:t>
      </w:r>
    </w:p>
    <w:p w:rsidR="00F2272E" w:rsidRPr="00B911E6" w:rsidRDefault="00F2272E" w:rsidP="00F2272E">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272E" w:rsidRPr="00B911E6" w:rsidRDefault="00F2272E" w:rsidP="00F2272E">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272E" w:rsidRPr="00B911E6" w:rsidRDefault="00F2272E" w:rsidP="00F2272E">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2272E" w:rsidRPr="00ED4EB8" w:rsidRDefault="00F2272E" w:rsidP="00F2272E">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2272E" w:rsidRDefault="00F2272E" w:rsidP="00F2272E">
      <w:pPr>
        <w:pStyle w:val="Prrafodelista"/>
        <w:ind w:left="792"/>
        <w:jc w:val="both"/>
        <w:rPr>
          <w:b/>
          <w:sz w:val="20"/>
          <w:szCs w:val="20"/>
        </w:rPr>
      </w:pPr>
    </w:p>
    <w:p w:rsidR="00F2272E" w:rsidRDefault="00F2272E" w:rsidP="00F2272E">
      <w:pPr>
        <w:pStyle w:val="Prrafodelista"/>
        <w:numPr>
          <w:ilvl w:val="1"/>
          <w:numId w:val="1"/>
        </w:numPr>
        <w:jc w:val="both"/>
        <w:rPr>
          <w:b/>
          <w:sz w:val="20"/>
          <w:szCs w:val="20"/>
        </w:rPr>
      </w:pPr>
      <w:r>
        <w:rPr>
          <w:b/>
          <w:sz w:val="20"/>
          <w:szCs w:val="20"/>
        </w:rPr>
        <w:t>MEDICIÓN Y FORMA DE PAGO</w:t>
      </w:r>
    </w:p>
    <w:p w:rsidR="00F2272E" w:rsidRPr="008A653C" w:rsidRDefault="00F2272E" w:rsidP="00F2272E">
      <w:pPr>
        <w:pStyle w:val="Prrafodelista"/>
        <w:ind w:left="792"/>
        <w:jc w:val="both"/>
        <w:rPr>
          <w:sz w:val="20"/>
          <w:szCs w:val="20"/>
        </w:rPr>
      </w:pPr>
      <w:r>
        <w:rPr>
          <w:sz w:val="20"/>
          <w:szCs w:val="20"/>
        </w:rPr>
        <w:t>El ítem de</w:t>
      </w:r>
      <w:r w:rsidRPr="008A653C">
        <w:rPr>
          <w:sz w:val="20"/>
          <w:szCs w:val="20"/>
        </w:rPr>
        <w:t xml:space="preserve"> relleno y compactado</w:t>
      </w:r>
      <w:r>
        <w:rPr>
          <w:sz w:val="20"/>
          <w:szCs w:val="20"/>
        </w:rPr>
        <w:t xml:space="preserve"> de zanja</w:t>
      </w:r>
      <w:r w:rsidRPr="008A653C">
        <w:rPr>
          <w:sz w:val="20"/>
          <w:szCs w:val="20"/>
        </w:rPr>
        <w:t xml:space="preserve"> con </w:t>
      </w:r>
      <w:r>
        <w:rPr>
          <w:sz w:val="20"/>
          <w:szCs w:val="20"/>
        </w:rPr>
        <w:t>tierra</w:t>
      </w:r>
      <w:r w:rsidRPr="008A653C">
        <w:rPr>
          <w:sz w:val="20"/>
          <w:szCs w:val="20"/>
        </w:rPr>
        <w:t xml:space="preserve"> común será medido en metros cúbicos, de acuerdo a la geometría del espacio rellenado y </w:t>
      </w:r>
      <w:r>
        <w:rPr>
          <w:sz w:val="20"/>
          <w:szCs w:val="20"/>
        </w:rPr>
        <w:t>compactado en su posición final; s</w:t>
      </w:r>
      <w:r w:rsidRPr="008A653C">
        <w:rPr>
          <w:sz w:val="20"/>
          <w:szCs w:val="20"/>
        </w:rPr>
        <w:t xml:space="preserve">ecciones que serán </w:t>
      </w:r>
      <w:r w:rsidRPr="008A653C">
        <w:rPr>
          <w:sz w:val="20"/>
          <w:szCs w:val="20"/>
        </w:rPr>
        <w:lastRenderedPageBreak/>
        <w:t>aprobadas por el SUPERVISOR. Este Ítem será pagado de acuerdo al precio unitario de la propuesta aceptada. En la medición se deberá descontar los volúmenes de tierra que desplazan, estructuras y otros que la SUPERVISIÓN considere necesario.</w:t>
      </w:r>
    </w:p>
    <w:p w:rsidR="00F2272E" w:rsidRPr="008A653C" w:rsidRDefault="00F2272E" w:rsidP="00F2272E">
      <w:pPr>
        <w:pStyle w:val="Prrafodelista"/>
        <w:ind w:left="792"/>
        <w:jc w:val="both"/>
        <w:rPr>
          <w:sz w:val="20"/>
          <w:szCs w:val="20"/>
        </w:rPr>
      </w:pPr>
      <w:r w:rsidRPr="008A653C">
        <w:rPr>
          <w:sz w:val="20"/>
          <w:szCs w:val="20"/>
        </w:rPr>
        <w:t>Dicho precio será compensación total por los materiales, mano de obra, herramientas, equipo y otros gastos que sean necesarios para la adecuada y correcta ejecución de los trabajos.</w:t>
      </w:r>
    </w:p>
    <w:p w:rsidR="00F2272E" w:rsidRPr="008A653C" w:rsidRDefault="00F2272E" w:rsidP="00F2272E">
      <w:pPr>
        <w:pStyle w:val="Prrafodelista"/>
        <w:ind w:left="792"/>
        <w:jc w:val="both"/>
        <w:rPr>
          <w:sz w:val="20"/>
          <w:szCs w:val="20"/>
        </w:rPr>
      </w:pPr>
      <w:r w:rsidRPr="008A653C">
        <w:rPr>
          <w:sz w:val="20"/>
          <w:szCs w:val="20"/>
        </w:rPr>
        <w:t xml:space="preserve">Si el SUPERVISOR DE OBRA no indicara lo contrario, correrá a cargo del CONTRATISTA, sin remuneración especial alguna tanto la desviación de las aguas pluviales, como las instalaciones para el agotamiento. </w:t>
      </w:r>
    </w:p>
    <w:p w:rsidR="00F2272E" w:rsidRDefault="00F2272E" w:rsidP="00F2272E">
      <w:pPr>
        <w:pStyle w:val="Prrafodelista"/>
        <w:ind w:left="792"/>
        <w:jc w:val="both"/>
        <w:rPr>
          <w:b/>
          <w:sz w:val="20"/>
          <w:szCs w:val="20"/>
        </w:rPr>
      </w:pPr>
    </w:p>
    <w:p w:rsidR="00BA3EBA" w:rsidRDefault="00BA3EBA" w:rsidP="00BA3EBA">
      <w:pPr>
        <w:pStyle w:val="Prrafodelista"/>
        <w:numPr>
          <w:ilvl w:val="0"/>
          <w:numId w:val="1"/>
        </w:numPr>
        <w:jc w:val="both"/>
        <w:rPr>
          <w:b/>
          <w:sz w:val="20"/>
          <w:szCs w:val="20"/>
        </w:rPr>
      </w:pPr>
      <w:r w:rsidRPr="00BA3EBA">
        <w:rPr>
          <w:b/>
          <w:sz w:val="20"/>
          <w:szCs w:val="20"/>
        </w:rPr>
        <w:t>PROVISIÓN Y COLOCADO DE SEÑALIZACIÓN VERTICAL</w:t>
      </w:r>
    </w:p>
    <w:p w:rsidR="00BA3EBA" w:rsidRDefault="00BA3EBA" w:rsidP="00BA3EBA">
      <w:pPr>
        <w:pStyle w:val="Prrafodelista"/>
        <w:ind w:left="360"/>
        <w:jc w:val="both"/>
        <w:rPr>
          <w:b/>
          <w:sz w:val="20"/>
          <w:szCs w:val="20"/>
        </w:rPr>
      </w:pPr>
      <w:r>
        <w:rPr>
          <w:b/>
          <w:sz w:val="20"/>
          <w:szCs w:val="20"/>
        </w:rPr>
        <w:t>UNIDAD: Pieza (</w:t>
      </w:r>
      <w:proofErr w:type="spellStart"/>
      <w:r>
        <w:rPr>
          <w:b/>
          <w:sz w:val="20"/>
          <w:szCs w:val="20"/>
        </w:rPr>
        <w:t>Pza</w:t>
      </w:r>
      <w:proofErr w:type="spellEnd"/>
      <w:r>
        <w:rPr>
          <w:b/>
          <w:sz w:val="20"/>
          <w:szCs w:val="20"/>
        </w:rPr>
        <w:t>)</w:t>
      </w:r>
    </w:p>
    <w:p w:rsidR="00BA3EBA" w:rsidRDefault="00BA3EBA" w:rsidP="00BA3EBA">
      <w:pPr>
        <w:pStyle w:val="Prrafodelista"/>
        <w:ind w:left="360"/>
        <w:jc w:val="both"/>
        <w:rPr>
          <w:b/>
          <w:sz w:val="20"/>
          <w:szCs w:val="20"/>
        </w:rPr>
      </w:pPr>
    </w:p>
    <w:p w:rsidR="00BA3EBA" w:rsidRDefault="00BA3EBA" w:rsidP="00BA3EBA">
      <w:pPr>
        <w:pStyle w:val="Prrafodelista"/>
        <w:numPr>
          <w:ilvl w:val="1"/>
          <w:numId w:val="1"/>
        </w:numPr>
        <w:jc w:val="both"/>
        <w:rPr>
          <w:b/>
          <w:sz w:val="20"/>
          <w:szCs w:val="20"/>
        </w:rPr>
      </w:pPr>
      <w:r>
        <w:rPr>
          <w:b/>
          <w:sz w:val="20"/>
          <w:szCs w:val="20"/>
        </w:rPr>
        <w:t>DEFINICIÓN</w:t>
      </w:r>
    </w:p>
    <w:p w:rsidR="00F94A01" w:rsidRPr="00F94A01" w:rsidRDefault="00F94A01" w:rsidP="00F94A01">
      <w:pPr>
        <w:pStyle w:val="Prrafodelista"/>
        <w:ind w:left="792"/>
        <w:jc w:val="both"/>
        <w:rPr>
          <w:sz w:val="20"/>
          <w:szCs w:val="20"/>
        </w:rPr>
      </w:pPr>
      <w:r w:rsidRPr="00D635B0">
        <w:rPr>
          <w:sz w:val="20"/>
          <w:szCs w:val="20"/>
          <w:lang w:val="es-ES_tradnl"/>
        </w:rPr>
        <w:t>Este ítem Comprende todos los trabajos para la construcción de la base de hormigón (fundación) y la implementación de un mojón de señalización</w:t>
      </w:r>
      <w:r w:rsidR="00DB384C">
        <w:rPr>
          <w:sz w:val="20"/>
          <w:szCs w:val="20"/>
          <w:lang w:val="es-ES_tradnl"/>
        </w:rPr>
        <w:t xml:space="preserve"> de </w:t>
      </w:r>
      <w:proofErr w:type="spellStart"/>
      <w:r w:rsidR="00DB384C">
        <w:rPr>
          <w:sz w:val="20"/>
          <w:szCs w:val="20"/>
          <w:lang w:val="es-ES_tradnl"/>
        </w:rPr>
        <w:t>H°A°</w:t>
      </w:r>
      <w:proofErr w:type="spellEnd"/>
      <w:r w:rsidRPr="00D635B0">
        <w:rPr>
          <w:sz w:val="20"/>
          <w:szCs w:val="20"/>
          <w:lang w:val="es-ES_tradnl"/>
        </w:rPr>
        <w:t>, de acuerdo a la tipología, dimensiones y</w:t>
      </w:r>
      <w:r>
        <w:rPr>
          <w:sz w:val="20"/>
          <w:szCs w:val="20"/>
          <w:lang w:val="es-ES_tradnl"/>
        </w:rPr>
        <w:t xml:space="preserve"> materiales indicados en los planos detallados en el Anexo 3 y </w:t>
      </w:r>
      <w:r w:rsidRPr="00D635B0">
        <w:rPr>
          <w:sz w:val="20"/>
          <w:szCs w:val="20"/>
          <w:lang w:val="es-ES_tradnl"/>
        </w:rPr>
        <w:t>especificaciones</w:t>
      </w:r>
      <w:r>
        <w:rPr>
          <w:sz w:val="20"/>
          <w:szCs w:val="20"/>
          <w:lang w:val="es-ES_tradnl"/>
        </w:rPr>
        <w:t xml:space="preserve"> detalladas en el presente documento</w:t>
      </w:r>
      <w:r w:rsidRPr="00D635B0">
        <w:rPr>
          <w:sz w:val="20"/>
          <w:szCs w:val="20"/>
          <w:lang w:val="es-ES_tradnl"/>
        </w:rPr>
        <w:t>.</w:t>
      </w:r>
    </w:p>
    <w:p w:rsidR="00F94A01" w:rsidRDefault="00F94A01" w:rsidP="00F94A01">
      <w:pPr>
        <w:pStyle w:val="Prrafodelista"/>
        <w:ind w:left="792"/>
        <w:jc w:val="both"/>
        <w:rPr>
          <w:b/>
          <w:sz w:val="20"/>
          <w:szCs w:val="20"/>
        </w:rPr>
      </w:pPr>
    </w:p>
    <w:p w:rsidR="00BA3EBA" w:rsidRDefault="00BA3EBA" w:rsidP="00BA3EBA">
      <w:pPr>
        <w:pStyle w:val="Prrafodelista"/>
        <w:numPr>
          <w:ilvl w:val="1"/>
          <w:numId w:val="1"/>
        </w:numPr>
        <w:jc w:val="both"/>
        <w:rPr>
          <w:b/>
          <w:sz w:val="20"/>
          <w:szCs w:val="20"/>
        </w:rPr>
      </w:pPr>
      <w:r>
        <w:rPr>
          <w:b/>
          <w:sz w:val="20"/>
          <w:szCs w:val="20"/>
        </w:rPr>
        <w:t>MATERIALES, HERRAMIENTAS Y EQUIPO</w:t>
      </w:r>
    </w:p>
    <w:p w:rsidR="00F94A01" w:rsidRPr="00CA26F4" w:rsidRDefault="00F94A01" w:rsidP="00F94A01">
      <w:pPr>
        <w:pStyle w:val="Prrafodelista"/>
        <w:ind w:left="792"/>
        <w:rPr>
          <w:sz w:val="20"/>
          <w:szCs w:val="20"/>
        </w:rPr>
      </w:pPr>
      <w:r w:rsidRPr="00CA26F4">
        <w:rPr>
          <w:sz w:val="20"/>
          <w:szCs w:val="20"/>
        </w:rPr>
        <w:t>El CONTRATISTA deberá proporcionar todos los materiales, herramientas y equipo necesario para la ejecución de este ítem.</w:t>
      </w:r>
    </w:p>
    <w:p w:rsidR="00F94A01" w:rsidRDefault="00F94A01" w:rsidP="00F94A01">
      <w:pPr>
        <w:pStyle w:val="Prrafodelista"/>
        <w:ind w:left="792"/>
        <w:jc w:val="both"/>
        <w:rPr>
          <w:sz w:val="20"/>
          <w:szCs w:val="20"/>
        </w:rPr>
      </w:pPr>
      <w:r w:rsidRPr="00CA26F4">
        <w:rPr>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p w:rsidR="00DB384C" w:rsidRDefault="00DB384C" w:rsidP="00F94A01">
      <w:pPr>
        <w:pStyle w:val="Prrafodelista"/>
        <w:ind w:left="792"/>
        <w:jc w:val="both"/>
        <w:rPr>
          <w:sz w:val="20"/>
          <w:szCs w:val="20"/>
        </w:rPr>
      </w:pPr>
      <w:r>
        <w:rPr>
          <w:sz w:val="20"/>
          <w:szCs w:val="20"/>
        </w:rPr>
        <w:t>Además serán necesarios los siguientes materiales:</w:t>
      </w:r>
    </w:p>
    <w:p w:rsidR="006104DF" w:rsidRDefault="006104DF" w:rsidP="00F94A01">
      <w:pPr>
        <w:pStyle w:val="Prrafodelista"/>
        <w:ind w:left="792"/>
        <w:jc w:val="both"/>
        <w:rPr>
          <w:sz w:val="20"/>
          <w:szCs w:val="20"/>
        </w:rPr>
      </w:pPr>
    </w:p>
    <w:p w:rsidR="00DB384C" w:rsidRDefault="00DB384C" w:rsidP="00DB384C">
      <w:pPr>
        <w:pStyle w:val="Prrafodelista"/>
        <w:numPr>
          <w:ilvl w:val="0"/>
          <w:numId w:val="13"/>
        </w:numPr>
        <w:jc w:val="both"/>
        <w:rPr>
          <w:sz w:val="20"/>
          <w:szCs w:val="20"/>
        </w:rPr>
      </w:pPr>
      <w:r>
        <w:rPr>
          <w:sz w:val="20"/>
          <w:szCs w:val="20"/>
        </w:rPr>
        <w:t>Plancha de acero espesor 3mm</w:t>
      </w:r>
    </w:p>
    <w:p w:rsidR="00DB384C" w:rsidRDefault="00DB384C" w:rsidP="00DB384C">
      <w:pPr>
        <w:pStyle w:val="Prrafodelista"/>
        <w:numPr>
          <w:ilvl w:val="0"/>
          <w:numId w:val="13"/>
        </w:numPr>
        <w:jc w:val="both"/>
        <w:rPr>
          <w:sz w:val="20"/>
          <w:szCs w:val="20"/>
        </w:rPr>
      </w:pPr>
      <w:r>
        <w:rPr>
          <w:sz w:val="20"/>
          <w:szCs w:val="20"/>
        </w:rPr>
        <w:t>Pernos de sujeción</w:t>
      </w:r>
    </w:p>
    <w:p w:rsidR="00DB384C" w:rsidRDefault="00DB384C" w:rsidP="00DB384C">
      <w:pPr>
        <w:pStyle w:val="Prrafodelista"/>
        <w:numPr>
          <w:ilvl w:val="0"/>
          <w:numId w:val="13"/>
        </w:numPr>
        <w:jc w:val="both"/>
        <w:rPr>
          <w:sz w:val="20"/>
          <w:szCs w:val="20"/>
        </w:rPr>
      </w:pPr>
      <w:r>
        <w:rPr>
          <w:sz w:val="20"/>
          <w:szCs w:val="20"/>
        </w:rPr>
        <w:t xml:space="preserve">Pintura </w:t>
      </w:r>
      <w:proofErr w:type="spellStart"/>
      <w:r>
        <w:rPr>
          <w:sz w:val="20"/>
          <w:szCs w:val="20"/>
        </w:rPr>
        <w:t>reflectiva</w:t>
      </w:r>
      <w:proofErr w:type="spellEnd"/>
    </w:p>
    <w:p w:rsidR="00DB384C" w:rsidRDefault="00DB384C" w:rsidP="00DB384C">
      <w:pPr>
        <w:pStyle w:val="Prrafodelista"/>
        <w:numPr>
          <w:ilvl w:val="0"/>
          <w:numId w:val="13"/>
        </w:numPr>
        <w:jc w:val="both"/>
        <w:rPr>
          <w:sz w:val="20"/>
          <w:szCs w:val="20"/>
        </w:rPr>
      </w:pPr>
      <w:r>
        <w:rPr>
          <w:sz w:val="20"/>
          <w:szCs w:val="20"/>
        </w:rPr>
        <w:t>Pintura anticorrosiva</w:t>
      </w:r>
    </w:p>
    <w:p w:rsidR="00DB384C" w:rsidRDefault="00DB384C" w:rsidP="00DB384C">
      <w:pPr>
        <w:pStyle w:val="Prrafodelista"/>
        <w:numPr>
          <w:ilvl w:val="0"/>
          <w:numId w:val="13"/>
        </w:numPr>
        <w:jc w:val="both"/>
        <w:rPr>
          <w:sz w:val="20"/>
          <w:szCs w:val="20"/>
        </w:rPr>
      </w:pPr>
      <w:r>
        <w:rPr>
          <w:sz w:val="20"/>
          <w:szCs w:val="20"/>
        </w:rPr>
        <w:t>Fierro de construcción 3/8” y ¼”</w:t>
      </w:r>
    </w:p>
    <w:p w:rsidR="00F94A01" w:rsidRPr="00F94A01" w:rsidRDefault="00F94A01" w:rsidP="00F94A01">
      <w:pPr>
        <w:pStyle w:val="Prrafodelista"/>
        <w:ind w:left="792"/>
        <w:jc w:val="both"/>
        <w:rPr>
          <w:sz w:val="20"/>
          <w:szCs w:val="20"/>
        </w:rPr>
      </w:pPr>
    </w:p>
    <w:p w:rsidR="00BA3EBA" w:rsidRDefault="00BA3EBA" w:rsidP="00BA3EBA">
      <w:pPr>
        <w:pStyle w:val="Prrafodelista"/>
        <w:numPr>
          <w:ilvl w:val="1"/>
          <w:numId w:val="1"/>
        </w:numPr>
        <w:jc w:val="both"/>
        <w:rPr>
          <w:b/>
          <w:sz w:val="20"/>
          <w:szCs w:val="20"/>
        </w:rPr>
      </w:pPr>
      <w:r>
        <w:rPr>
          <w:b/>
          <w:sz w:val="20"/>
          <w:szCs w:val="20"/>
        </w:rPr>
        <w:t>PROCEDIMIENTO PARA LA EJECUCIÓN</w:t>
      </w:r>
    </w:p>
    <w:p w:rsidR="00DB384C" w:rsidRDefault="00DB384C" w:rsidP="008E4416">
      <w:pPr>
        <w:pStyle w:val="Prrafodelista"/>
        <w:ind w:left="792"/>
        <w:jc w:val="both"/>
        <w:rPr>
          <w:bCs/>
          <w:sz w:val="20"/>
          <w:szCs w:val="20"/>
        </w:rPr>
      </w:pPr>
      <w:r>
        <w:rPr>
          <w:bCs/>
          <w:sz w:val="20"/>
          <w:szCs w:val="20"/>
        </w:rPr>
        <w:t>La señalización vertical se ubicará de acuerdo a los siguientes criterios:</w:t>
      </w:r>
    </w:p>
    <w:p w:rsidR="00DB384C" w:rsidRDefault="00DB384C" w:rsidP="00DB384C">
      <w:pPr>
        <w:pStyle w:val="Prrafodelista"/>
        <w:numPr>
          <w:ilvl w:val="0"/>
          <w:numId w:val="39"/>
        </w:numPr>
        <w:jc w:val="both"/>
        <w:rPr>
          <w:bCs/>
          <w:sz w:val="20"/>
          <w:szCs w:val="20"/>
        </w:rPr>
      </w:pPr>
      <w:r>
        <w:rPr>
          <w:bCs/>
          <w:sz w:val="20"/>
          <w:szCs w:val="20"/>
        </w:rPr>
        <w:t>A cada lado de cruces especiales (</w:t>
      </w:r>
      <w:proofErr w:type="spellStart"/>
      <w:r>
        <w:rPr>
          <w:bCs/>
          <w:sz w:val="20"/>
          <w:szCs w:val="20"/>
        </w:rPr>
        <w:t>ejm</w:t>
      </w:r>
      <w:proofErr w:type="spellEnd"/>
      <w:r>
        <w:rPr>
          <w:bCs/>
          <w:sz w:val="20"/>
          <w:szCs w:val="20"/>
        </w:rPr>
        <w:t>: cruce de vías férreas, puentes, carreteras, ríos, quebradas, alcantarillas y otros)</w:t>
      </w:r>
    </w:p>
    <w:p w:rsidR="00DB384C" w:rsidRDefault="00DB384C" w:rsidP="00DB384C">
      <w:pPr>
        <w:pStyle w:val="Prrafodelista"/>
        <w:numPr>
          <w:ilvl w:val="0"/>
          <w:numId w:val="39"/>
        </w:numPr>
        <w:jc w:val="both"/>
        <w:rPr>
          <w:bCs/>
          <w:sz w:val="20"/>
          <w:szCs w:val="20"/>
        </w:rPr>
      </w:pPr>
      <w:r>
        <w:rPr>
          <w:bCs/>
          <w:sz w:val="20"/>
          <w:szCs w:val="20"/>
        </w:rPr>
        <w:t>Cambio de dirección de ductos</w:t>
      </w:r>
    </w:p>
    <w:p w:rsidR="00DB384C" w:rsidRDefault="00DB384C" w:rsidP="00DB384C">
      <w:pPr>
        <w:pStyle w:val="Prrafodelista"/>
        <w:numPr>
          <w:ilvl w:val="0"/>
          <w:numId w:val="39"/>
        </w:numPr>
        <w:jc w:val="both"/>
        <w:rPr>
          <w:bCs/>
          <w:sz w:val="20"/>
          <w:szCs w:val="20"/>
        </w:rPr>
      </w:pPr>
      <w:r>
        <w:rPr>
          <w:bCs/>
          <w:sz w:val="20"/>
          <w:szCs w:val="20"/>
        </w:rPr>
        <w:t>En tramos enterrados se procurará ubicarlos en tramos equidistantes por lo menos una vez cada 500 metros, esto puede variar en función a las condiciones del terreno y características del proyecto.</w:t>
      </w:r>
    </w:p>
    <w:p w:rsidR="00DB384C" w:rsidRDefault="00DB384C" w:rsidP="00DB384C">
      <w:pPr>
        <w:pStyle w:val="Prrafodelista"/>
        <w:numPr>
          <w:ilvl w:val="0"/>
          <w:numId w:val="39"/>
        </w:numPr>
        <w:jc w:val="both"/>
        <w:rPr>
          <w:bCs/>
          <w:sz w:val="20"/>
          <w:szCs w:val="20"/>
        </w:rPr>
      </w:pPr>
      <w:r>
        <w:rPr>
          <w:bCs/>
          <w:sz w:val="20"/>
          <w:szCs w:val="20"/>
        </w:rPr>
        <w:t>En función a planos de ubicación</w:t>
      </w:r>
    </w:p>
    <w:p w:rsidR="00DB384C" w:rsidRPr="00DB384C" w:rsidRDefault="00DB384C" w:rsidP="00DB384C">
      <w:pPr>
        <w:pStyle w:val="Prrafodelista"/>
        <w:numPr>
          <w:ilvl w:val="0"/>
          <w:numId w:val="39"/>
        </w:numPr>
        <w:jc w:val="both"/>
        <w:rPr>
          <w:bCs/>
          <w:sz w:val="20"/>
          <w:szCs w:val="20"/>
        </w:rPr>
      </w:pPr>
      <w:r>
        <w:rPr>
          <w:bCs/>
          <w:sz w:val="20"/>
          <w:szCs w:val="20"/>
        </w:rPr>
        <w:lastRenderedPageBreak/>
        <w:t>Otras condiciones pueden ser modificadas y aprobadas por la supervisión</w:t>
      </w:r>
    </w:p>
    <w:p w:rsidR="00DB384C" w:rsidRDefault="00DB384C" w:rsidP="008E4416">
      <w:pPr>
        <w:pStyle w:val="Prrafodelista"/>
        <w:ind w:left="792"/>
        <w:jc w:val="both"/>
        <w:rPr>
          <w:b/>
          <w:bCs/>
          <w:sz w:val="20"/>
          <w:szCs w:val="20"/>
        </w:rPr>
      </w:pPr>
    </w:p>
    <w:p w:rsidR="00DB384C" w:rsidRDefault="00DB384C" w:rsidP="008E4416">
      <w:pPr>
        <w:pStyle w:val="Prrafodelista"/>
        <w:ind w:left="792"/>
        <w:jc w:val="both"/>
        <w:rPr>
          <w:bCs/>
          <w:sz w:val="20"/>
          <w:szCs w:val="20"/>
        </w:rPr>
      </w:pPr>
      <w:r>
        <w:rPr>
          <w:bCs/>
          <w:sz w:val="20"/>
          <w:szCs w:val="20"/>
        </w:rPr>
        <w:t>La empresa contratista deberá solicitar al supervisor de Obra, la información y la leyenda que debe contener la plantilla para la plancha de señalización.</w:t>
      </w:r>
    </w:p>
    <w:p w:rsidR="00DB384C" w:rsidRDefault="00DB384C" w:rsidP="008E4416">
      <w:pPr>
        <w:pStyle w:val="Prrafodelista"/>
        <w:ind w:left="792"/>
        <w:jc w:val="both"/>
        <w:rPr>
          <w:bCs/>
          <w:sz w:val="20"/>
          <w:szCs w:val="20"/>
        </w:rPr>
      </w:pPr>
      <w:r>
        <w:rPr>
          <w:bCs/>
          <w:sz w:val="20"/>
          <w:szCs w:val="20"/>
        </w:rPr>
        <w:t>La empresa contratista deberá elaborar el diseño final de la señalización con la plancha para su aprobación antes de proceder con su construcción. Este diseño final deberá ser presentado al Supervisor y Fiscal de Obra para su revisión y aprobación si corresponde. La empresa contratista podrá realizar las mejoras de orden constructivo y materiales al plano constructivo, estas mejoras estarán sujetas al análisis antes de su aprobación para la construcción respectiva.</w:t>
      </w:r>
    </w:p>
    <w:p w:rsidR="00DB384C" w:rsidRDefault="00DB384C" w:rsidP="008E4416">
      <w:pPr>
        <w:pStyle w:val="Prrafodelista"/>
        <w:ind w:left="792"/>
        <w:jc w:val="both"/>
        <w:rPr>
          <w:bCs/>
          <w:sz w:val="20"/>
          <w:szCs w:val="20"/>
        </w:rPr>
      </w:pPr>
      <w:r>
        <w:rPr>
          <w:bCs/>
          <w:sz w:val="20"/>
          <w:szCs w:val="20"/>
        </w:rPr>
        <w:t>Cada mojón instalado deberá estar identificado con un código a ser asignado por YPFB.</w:t>
      </w:r>
    </w:p>
    <w:p w:rsidR="00500126" w:rsidRDefault="00500126" w:rsidP="008E4416">
      <w:pPr>
        <w:pStyle w:val="Prrafodelista"/>
        <w:ind w:left="792"/>
        <w:jc w:val="both"/>
        <w:rPr>
          <w:bCs/>
          <w:sz w:val="20"/>
          <w:szCs w:val="20"/>
        </w:rPr>
      </w:pPr>
      <w:r>
        <w:rPr>
          <w:bCs/>
          <w:sz w:val="20"/>
          <w:szCs w:val="20"/>
        </w:rPr>
        <w:t>Las señalizaciones verticales deberán ser realizadas con los siguientes materiales y especificaciones:</w:t>
      </w:r>
    </w:p>
    <w:p w:rsidR="00500126" w:rsidRDefault="00500126" w:rsidP="00500126">
      <w:pPr>
        <w:pStyle w:val="Prrafodelista"/>
        <w:numPr>
          <w:ilvl w:val="0"/>
          <w:numId w:val="40"/>
        </w:numPr>
        <w:jc w:val="both"/>
        <w:rPr>
          <w:bCs/>
          <w:sz w:val="20"/>
          <w:szCs w:val="20"/>
        </w:rPr>
      </w:pPr>
      <w:r>
        <w:rPr>
          <w:bCs/>
          <w:sz w:val="20"/>
          <w:szCs w:val="20"/>
        </w:rPr>
        <w:t>El poste de sujeción tendrá una sección cuadrada de 0,15m x 0,15m con longitud total m</w:t>
      </w:r>
      <w:r w:rsidR="006104DF">
        <w:rPr>
          <w:bCs/>
          <w:sz w:val="20"/>
          <w:szCs w:val="20"/>
        </w:rPr>
        <w:t>ínima de 2,8</w:t>
      </w:r>
      <w:r>
        <w:rPr>
          <w:bCs/>
          <w:sz w:val="20"/>
          <w:szCs w:val="20"/>
        </w:rPr>
        <w:t>0 m; de la cual una longitud mínima de 0,50 m será enterrada y el restante será visible.</w:t>
      </w:r>
    </w:p>
    <w:p w:rsidR="00500126" w:rsidRDefault="00500126" w:rsidP="00500126">
      <w:pPr>
        <w:pStyle w:val="Prrafodelista"/>
        <w:numPr>
          <w:ilvl w:val="0"/>
          <w:numId w:val="40"/>
        </w:numPr>
        <w:jc w:val="both"/>
        <w:rPr>
          <w:bCs/>
          <w:sz w:val="20"/>
          <w:szCs w:val="20"/>
        </w:rPr>
      </w:pPr>
      <w:r>
        <w:rPr>
          <w:bCs/>
          <w:sz w:val="20"/>
          <w:szCs w:val="20"/>
        </w:rPr>
        <w:t>El poste de sujeción deberá ser construido de hormigón armado, dosificación H-21, el fierro corrugado deberá ser de 3/8” y estribos de ¼” de diámetro distribuidos cada 0,20 m. La plancha deberá estar fijada a la estructura con dos pernos de sujeción.</w:t>
      </w:r>
    </w:p>
    <w:p w:rsidR="00500126" w:rsidRDefault="00500126" w:rsidP="00500126">
      <w:pPr>
        <w:pStyle w:val="Prrafodelista"/>
        <w:numPr>
          <w:ilvl w:val="0"/>
          <w:numId w:val="40"/>
        </w:numPr>
        <w:jc w:val="both"/>
        <w:rPr>
          <w:bCs/>
          <w:sz w:val="20"/>
          <w:szCs w:val="20"/>
        </w:rPr>
      </w:pPr>
      <w:r>
        <w:rPr>
          <w:bCs/>
          <w:sz w:val="20"/>
          <w:szCs w:val="20"/>
        </w:rPr>
        <w:t xml:space="preserve">La parte visible del poste deberá ser pintada al aceite, con pintura </w:t>
      </w:r>
      <w:proofErr w:type="spellStart"/>
      <w:r>
        <w:rPr>
          <w:bCs/>
          <w:sz w:val="20"/>
          <w:szCs w:val="20"/>
        </w:rPr>
        <w:t>reflectiva</w:t>
      </w:r>
      <w:proofErr w:type="spellEnd"/>
      <w:r>
        <w:rPr>
          <w:bCs/>
          <w:sz w:val="20"/>
          <w:szCs w:val="20"/>
        </w:rPr>
        <w:t xml:space="preserve"> </w:t>
      </w:r>
      <w:proofErr w:type="spellStart"/>
      <w:r>
        <w:rPr>
          <w:bCs/>
          <w:sz w:val="20"/>
          <w:szCs w:val="20"/>
        </w:rPr>
        <w:t>fosforecente</w:t>
      </w:r>
      <w:proofErr w:type="spellEnd"/>
      <w:r>
        <w:rPr>
          <w:bCs/>
          <w:sz w:val="20"/>
          <w:szCs w:val="20"/>
        </w:rPr>
        <w:t xml:space="preserve"> de color amarillo, con las leyendas en pintura negra, en los lados izquierdo, derecho y frontal, como se describe en los planos constructivos.</w:t>
      </w:r>
    </w:p>
    <w:p w:rsidR="00500126" w:rsidRDefault="00500126" w:rsidP="00500126">
      <w:pPr>
        <w:pStyle w:val="Prrafodelista"/>
        <w:numPr>
          <w:ilvl w:val="0"/>
          <w:numId w:val="40"/>
        </w:numPr>
        <w:jc w:val="both"/>
        <w:rPr>
          <w:bCs/>
          <w:sz w:val="20"/>
          <w:szCs w:val="20"/>
        </w:rPr>
      </w:pPr>
      <w:r>
        <w:rPr>
          <w:bCs/>
          <w:sz w:val="20"/>
          <w:szCs w:val="20"/>
        </w:rPr>
        <w:t>Las placas serán elaboradas en acero, las letras deben ser inscritas en alto relieve. Las dimensiones de la plancha deben ser de 3 mm de espesor, de 0,33 x 0,33 m con bordes curvados. Con letras tipo Stencil. La placa debe ser resistente a la corrosión</w:t>
      </w:r>
    </w:p>
    <w:p w:rsidR="00871BE5" w:rsidRDefault="00871BE5" w:rsidP="00500126">
      <w:pPr>
        <w:pStyle w:val="Prrafodelista"/>
        <w:numPr>
          <w:ilvl w:val="0"/>
          <w:numId w:val="40"/>
        </w:numPr>
        <w:jc w:val="both"/>
        <w:rPr>
          <w:bCs/>
          <w:sz w:val="20"/>
          <w:szCs w:val="20"/>
        </w:rPr>
      </w:pPr>
      <w:r>
        <w:rPr>
          <w:bCs/>
          <w:sz w:val="20"/>
          <w:szCs w:val="20"/>
        </w:rPr>
        <w:t>La base (fundación)</w:t>
      </w:r>
      <w:r w:rsidR="002700BB">
        <w:rPr>
          <w:bCs/>
          <w:sz w:val="20"/>
          <w:szCs w:val="20"/>
        </w:rPr>
        <w:t xml:space="preserve"> estará construida con las siguientes dimensiones: 0,50 m x 0,50 m x 0,30 m en hormigón armado.</w:t>
      </w:r>
    </w:p>
    <w:p w:rsidR="002700BB" w:rsidRDefault="002700BB" w:rsidP="00500126">
      <w:pPr>
        <w:pStyle w:val="Prrafodelista"/>
        <w:numPr>
          <w:ilvl w:val="0"/>
          <w:numId w:val="40"/>
        </w:numPr>
        <w:jc w:val="both"/>
        <w:rPr>
          <w:bCs/>
          <w:sz w:val="20"/>
          <w:szCs w:val="20"/>
        </w:rPr>
      </w:pPr>
      <w:r>
        <w:rPr>
          <w:bCs/>
          <w:sz w:val="20"/>
          <w:szCs w:val="20"/>
        </w:rPr>
        <w:t>Se adjunta gráfico referencial</w:t>
      </w:r>
    </w:p>
    <w:p w:rsidR="006104DF" w:rsidRDefault="001A2EEB" w:rsidP="001A2EEB">
      <w:pPr>
        <w:pStyle w:val="Prrafodelista"/>
        <w:ind w:left="1512"/>
        <w:jc w:val="center"/>
        <w:rPr>
          <w:bCs/>
          <w:sz w:val="20"/>
          <w:szCs w:val="20"/>
        </w:rPr>
      </w:pPr>
      <w:r w:rsidRPr="001A2EEB">
        <w:rPr>
          <w:noProof/>
          <w:lang w:eastAsia="es-BO"/>
        </w:rPr>
        <w:lastRenderedPageBreak/>
        <w:drawing>
          <wp:inline distT="0" distB="0" distL="0" distR="0">
            <wp:extent cx="3533775" cy="37239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802" t="25549" r="34954" b="23390"/>
                    <a:stretch/>
                  </pic:blipFill>
                  <pic:spPr bwMode="auto">
                    <a:xfrm>
                      <a:off x="0" y="0"/>
                      <a:ext cx="3586448" cy="3779460"/>
                    </a:xfrm>
                    <a:prstGeom prst="rect">
                      <a:avLst/>
                    </a:prstGeom>
                    <a:noFill/>
                    <a:ln>
                      <a:noFill/>
                    </a:ln>
                    <a:extLst>
                      <a:ext uri="{53640926-AAD7-44D8-BBD7-CCE9431645EC}">
                        <a14:shadowObscured xmlns:a14="http://schemas.microsoft.com/office/drawing/2010/main"/>
                      </a:ext>
                    </a:extLst>
                  </pic:spPr>
                </pic:pic>
              </a:graphicData>
            </a:graphic>
          </wp:inline>
        </w:drawing>
      </w:r>
    </w:p>
    <w:p w:rsidR="002700BB" w:rsidRDefault="002700BB" w:rsidP="008E4416">
      <w:pPr>
        <w:pStyle w:val="Prrafodelista"/>
        <w:ind w:left="792"/>
        <w:jc w:val="both"/>
        <w:rPr>
          <w:bCs/>
          <w:sz w:val="20"/>
          <w:szCs w:val="20"/>
        </w:rPr>
      </w:pPr>
    </w:p>
    <w:p w:rsidR="00DB384C" w:rsidRDefault="002700BB" w:rsidP="008E4416">
      <w:pPr>
        <w:pStyle w:val="Prrafodelista"/>
        <w:ind w:left="792"/>
        <w:jc w:val="both"/>
        <w:rPr>
          <w:bCs/>
          <w:sz w:val="20"/>
          <w:szCs w:val="20"/>
        </w:rPr>
      </w:pPr>
      <w:r>
        <w:rPr>
          <w:bCs/>
          <w:sz w:val="20"/>
          <w:szCs w:val="20"/>
        </w:rPr>
        <w:t xml:space="preserve">El costo para el transporte, entrega e instalación de las señalizaciones en cada punto de ubicación </w:t>
      </w:r>
      <w:r w:rsidR="00523446">
        <w:rPr>
          <w:bCs/>
          <w:sz w:val="20"/>
          <w:szCs w:val="20"/>
        </w:rPr>
        <w:t>deberá ser cubierto por la empresa contratista.</w:t>
      </w:r>
    </w:p>
    <w:p w:rsidR="00523446" w:rsidRDefault="00523446" w:rsidP="008E4416">
      <w:pPr>
        <w:pStyle w:val="Prrafodelista"/>
        <w:ind w:left="792"/>
        <w:jc w:val="both"/>
        <w:rPr>
          <w:bCs/>
          <w:sz w:val="20"/>
          <w:szCs w:val="20"/>
        </w:rPr>
      </w:pPr>
      <w:r>
        <w:rPr>
          <w:bCs/>
          <w:sz w:val="20"/>
          <w:szCs w:val="20"/>
        </w:rPr>
        <w:t>Las señalizaciones se colocarán de manera que la leyenda de las placas se lea de forma efectiva de acuerdo al diseño y alineación con la trayectoria del ducto, condiciones del terreno y presencia de construcciones. Se elaborará un reporte fotográfico de la elaboración de la señalización y disposición final.</w:t>
      </w:r>
    </w:p>
    <w:p w:rsidR="00F94A01" w:rsidRDefault="00F94A01" w:rsidP="00F94A01">
      <w:pPr>
        <w:pStyle w:val="Prrafodelista"/>
        <w:ind w:left="792"/>
        <w:jc w:val="both"/>
        <w:rPr>
          <w:b/>
          <w:sz w:val="20"/>
          <w:szCs w:val="20"/>
        </w:rPr>
      </w:pPr>
    </w:p>
    <w:p w:rsidR="00BA3EBA" w:rsidRDefault="00BA3EBA" w:rsidP="00BA3EBA">
      <w:pPr>
        <w:pStyle w:val="Prrafodelista"/>
        <w:numPr>
          <w:ilvl w:val="1"/>
          <w:numId w:val="1"/>
        </w:numPr>
        <w:jc w:val="both"/>
        <w:rPr>
          <w:b/>
          <w:sz w:val="20"/>
          <w:szCs w:val="20"/>
        </w:rPr>
      </w:pPr>
      <w:r>
        <w:rPr>
          <w:b/>
          <w:sz w:val="20"/>
          <w:szCs w:val="20"/>
        </w:rPr>
        <w:t>MEDIDAS DE MITIGACIÓN AMBIENTAL</w:t>
      </w:r>
    </w:p>
    <w:p w:rsidR="008E4416" w:rsidRPr="0087594E" w:rsidRDefault="008E4416" w:rsidP="008E441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4416" w:rsidRPr="0087594E" w:rsidRDefault="008E4416" w:rsidP="008E441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87594E">
        <w:rPr>
          <w:sz w:val="20"/>
          <w:szCs w:val="20"/>
          <w:lang w:val="es-ES_tradnl"/>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4416" w:rsidRPr="0087594E" w:rsidRDefault="008E4416" w:rsidP="008E441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E4416" w:rsidRDefault="008E4416" w:rsidP="008E4416">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54732" w:rsidRPr="0087594E" w:rsidRDefault="00254732" w:rsidP="008E4416">
      <w:pPr>
        <w:pStyle w:val="Prrafodelista"/>
        <w:ind w:left="792"/>
        <w:jc w:val="both"/>
        <w:rPr>
          <w:sz w:val="20"/>
          <w:szCs w:val="20"/>
          <w:lang w:val="es-ES_tradnl"/>
        </w:rPr>
      </w:pPr>
    </w:p>
    <w:p w:rsidR="00BA3EBA" w:rsidRDefault="00BA3EBA" w:rsidP="00BA3EBA">
      <w:pPr>
        <w:pStyle w:val="Prrafodelista"/>
        <w:numPr>
          <w:ilvl w:val="1"/>
          <w:numId w:val="1"/>
        </w:numPr>
        <w:jc w:val="both"/>
        <w:rPr>
          <w:b/>
          <w:sz w:val="20"/>
          <w:szCs w:val="20"/>
        </w:rPr>
      </w:pPr>
      <w:r>
        <w:rPr>
          <w:b/>
          <w:sz w:val="20"/>
          <w:szCs w:val="20"/>
        </w:rPr>
        <w:t>MEDICIÓN Y FORMA DE PAGO</w:t>
      </w:r>
    </w:p>
    <w:p w:rsidR="008E4416" w:rsidRDefault="008E4416" w:rsidP="008E4416">
      <w:pPr>
        <w:pStyle w:val="Prrafodelista"/>
        <w:ind w:left="792"/>
        <w:jc w:val="both"/>
        <w:rPr>
          <w:sz w:val="20"/>
          <w:szCs w:val="20"/>
        </w:rPr>
      </w:pPr>
      <w:r w:rsidRPr="00ED4EB8">
        <w:rPr>
          <w:sz w:val="20"/>
          <w:szCs w:val="20"/>
        </w:rPr>
        <w:t xml:space="preserve">La </w:t>
      </w:r>
      <w:r>
        <w:rPr>
          <w:sz w:val="20"/>
          <w:szCs w:val="20"/>
        </w:rPr>
        <w:t>provisión y colocado de señalización v</w:t>
      </w:r>
      <w:r w:rsidRPr="00ED4EB8">
        <w:rPr>
          <w:sz w:val="20"/>
          <w:szCs w:val="20"/>
        </w:rPr>
        <w:t>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0E43C4" w:rsidRDefault="000E43C4" w:rsidP="008E4416">
      <w:pPr>
        <w:pStyle w:val="Prrafodelista"/>
        <w:ind w:left="792"/>
        <w:jc w:val="both"/>
        <w:rPr>
          <w:b/>
          <w:sz w:val="20"/>
          <w:szCs w:val="20"/>
        </w:rPr>
      </w:pPr>
    </w:p>
    <w:p w:rsidR="008E4416" w:rsidRDefault="007D45E3" w:rsidP="0071401D">
      <w:pPr>
        <w:pStyle w:val="Prrafodelista"/>
        <w:numPr>
          <w:ilvl w:val="0"/>
          <w:numId w:val="1"/>
        </w:numPr>
        <w:jc w:val="both"/>
        <w:rPr>
          <w:b/>
          <w:sz w:val="20"/>
          <w:szCs w:val="20"/>
        </w:rPr>
      </w:pPr>
      <w:r>
        <w:rPr>
          <w:b/>
          <w:sz w:val="20"/>
          <w:szCs w:val="20"/>
        </w:rPr>
        <w:t>ADOSADO DE TUBERÍA</w:t>
      </w:r>
    </w:p>
    <w:p w:rsidR="007D45E3" w:rsidRDefault="007D45E3" w:rsidP="007D45E3">
      <w:pPr>
        <w:pStyle w:val="Prrafodelista"/>
        <w:ind w:left="360"/>
        <w:jc w:val="both"/>
        <w:rPr>
          <w:b/>
          <w:sz w:val="20"/>
          <w:szCs w:val="20"/>
        </w:rPr>
      </w:pPr>
      <w:r>
        <w:rPr>
          <w:b/>
          <w:sz w:val="20"/>
          <w:szCs w:val="20"/>
        </w:rPr>
        <w:t>UNIDAD: Metro (m)</w:t>
      </w:r>
    </w:p>
    <w:p w:rsidR="007D45E3" w:rsidRDefault="007D45E3" w:rsidP="007D45E3">
      <w:pPr>
        <w:pStyle w:val="Prrafodelista"/>
        <w:ind w:left="360"/>
        <w:jc w:val="both"/>
        <w:rPr>
          <w:b/>
          <w:sz w:val="20"/>
          <w:szCs w:val="20"/>
        </w:rPr>
      </w:pPr>
    </w:p>
    <w:p w:rsidR="007D45E3" w:rsidRDefault="007D45E3" w:rsidP="007D45E3">
      <w:pPr>
        <w:pStyle w:val="Prrafodelista"/>
        <w:numPr>
          <w:ilvl w:val="1"/>
          <w:numId w:val="1"/>
        </w:numPr>
        <w:jc w:val="both"/>
        <w:rPr>
          <w:b/>
          <w:sz w:val="20"/>
          <w:szCs w:val="20"/>
        </w:rPr>
      </w:pPr>
      <w:r>
        <w:rPr>
          <w:b/>
          <w:sz w:val="20"/>
          <w:szCs w:val="20"/>
        </w:rPr>
        <w:t>DEFINICIÓN</w:t>
      </w:r>
    </w:p>
    <w:p w:rsidR="007D45E3" w:rsidRPr="007D45E3" w:rsidRDefault="007D45E3" w:rsidP="007D45E3">
      <w:pPr>
        <w:pStyle w:val="Prrafodelista"/>
        <w:ind w:left="792"/>
        <w:jc w:val="both"/>
        <w:rPr>
          <w:sz w:val="20"/>
          <w:szCs w:val="20"/>
        </w:rPr>
      </w:pPr>
      <w:r w:rsidRPr="00031422">
        <w:rPr>
          <w:rFonts w:cstheme="minorHAnsi"/>
          <w:sz w:val="20"/>
          <w:szCs w:val="20"/>
        </w:rPr>
        <w:t>Este ítem comprende la construcción de adosados para el cruce de puentes construidos</w:t>
      </w:r>
      <w:r w:rsidR="00946D37">
        <w:rPr>
          <w:rFonts w:cstheme="minorHAnsi"/>
          <w:sz w:val="20"/>
          <w:szCs w:val="20"/>
        </w:rPr>
        <w:t xml:space="preserve"> y/o alcantarillas subterráneas</w:t>
      </w:r>
      <w:r w:rsidRPr="00031422">
        <w:rPr>
          <w:rFonts w:cstheme="minorHAnsi"/>
          <w:sz w:val="20"/>
          <w:szCs w:val="20"/>
        </w:rPr>
        <w:t>, de acuerdo a los planos e instrucciones del SUPERVISOR DE OBRA. El adosado incluye</w:t>
      </w:r>
      <w:r>
        <w:rPr>
          <w:rFonts w:cstheme="minorHAnsi"/>
          <w:sz w:val="20"/>
          <w:szCs w:val="20"/>
        </w:rPr>
        <w:t xml:space="preserve"> la provisión y colocado de la</w:t>
      </w:r>
      <w:r w:rsidRPr="00031422">
        <w:rPr>
          <w:rFonts w:cstheme="minorHAnsi"/>
          <w:sz w:val="20"/>
          <w:szCs w:val="20"/>
        </w:rPr>
        <w:t xml:space="preserve"> </w:t>
      </w:r>
      <w:r w:rsidRPr="00B26A9D">
        <w:rPr>
          <w:rFonts w:cstheme="minorHAnsi"/>
          <w:sz w:val="20"/>
          <w:szCs w:val="20"/>
        </w:rPr>
        <w:t xml:space="preserve">funda </w:t>
      </w:r>
      <w:r w:rsidR="00C42B0B">
        <w:rPr>
          <w:rFonts w:cstheme="minorHAnsi"/>
          <w:sz w:val="20"/>
          <w:szCs w:val="20"/>
        </w:rPr>
        <w:t>PVC Esquema 40</w:t>
      </w:r>
      <w:r w:rsidRPr="00031422">
        <w:rPr>
          <w:rFonts w:cstheme="minorHAnsi"/>
          <w:sz w:val="20"/>
          <w:szCs w:val="20"/>
        </w:rPr>
        <w:t xml:space="preserve">, cuyo diámetro estará en función de la tubería de </w:t>
      </w:r>
      <w:r w:rsidR="006D1C06">
        <w:rPr>
          <w:rFonts w:cstheme="minorHAnsi"/>
          <w:sz w:val="20"/>
          <w:szCs w:val="20"/>
        </w:rPr>
        <w:t>acero</w:t>
      </w:r>
      <w:r w:rsidRPr="00031422">
        <w:rPr>
          <w:rFonts w:cstheme="minorHAnsi"/>
          <w:sz w:val="20"/>
          <w:szCs w:val="20"/>
        </w:rPr>
        <w:t xml:space="preserve"> que deba atravesar la funda (para </w:t>
      </w:r>
      <w:r w:rsidR="006D1C06">
        <w:rPr>
          <w:rFonts w:cstheme="minorHAnsi"/>
          <w:sz w:val="20"/>
          <w:szCs w:val="20"/>
        </w:rPr>
        <w:t xml:space="preserve">tubería de acero NPS 4” </w:t>
      </w:r>
      <w:r w:rsidRPr="00031422">
        <w:rPr>
          <w:rFonts w:cstheme="minorHAnsi"/>
          <w:sz w:val="20"/>
          <w:szCs w:val="20"/>
        </w:rPr>
        <w:t xml:space="preserve">de diámetro se deberá usar una </w:t>
      </w:r>
      <w:r w:rsidR="00C42B0B">
        <w:rPr>
          <w:rFonts w:cstheme="minorHAnsi"/>
          <w:sz w:val="20"/>
          <w:szCs w:val="20"/>
        </w:rPr>
        <w:t>funda PVC de DN</w:t>
      </w:r>
      <w:r w:rsidR="006D1C06">
        <w:rPr>
          <w:rFonts w:cstheme="minorHAnsi"/>
          <w:sz w:val="20"/>
          <w:szCs w:val="20"/>
        </w:rPr>
        <w:t xml:space="preserve"> 8”</w:t>
      </w:r>
      <w:r>
        <w:rPr>
          <w:rFonts w:cstheme="minorHAnsi"/>
          <w:sz w:val="20"/>
          <w:szCs w:val="20"/>
        </w:rPr>
        <w:t>)</w:t>
      </w:r>
      <w:r w:rsidRPr="00031422">
        <w:rPr>
          <w:rFonts w:cstheme="minorHAnsi"/>
          <w:sz w:val="20"/>
          <w:szCs w:val="20"/>
        </w:rPr>
        <w:t>.</w:t>
      </w:r>
    </w:p>
    <w:p w:rsidR="007D45E3" w:rsidRDefault="007D45E3" w:rsidP="007D45E3">
      <w:pPr>
        <w:pStyle w:val="Prrafodelista"/>
        <w:ind w:left="792"/>
        <w:jc w:val="both"/>
        <w:rPr>
          <w:b/>
          <w:sz w:val="20"/>
          <w:szCs w:val="20"/>
        </w:rPr>
      </w:pPr>
    </w:p>
    <w:p w:rsidR="007D45E3" w:rsidRDefault="007D45E3" w:rsidP="007D45E3">
      <w:pPr>
        <w:pStyle w:val="Prrafodelista"/>
        <w:numPr>
          <w:ilvl w:val="1"/>
          <w:numId w:val="1"/>
        </w:numPr>
        <w:jc w:val="both"/>
        <w:rPr>
          <w:b/>
          <w:sz w:val="20"/>
          <w:szCs w:val="20"/>
        </w:rPr>
      </w:pPr>
      <w:r>
        <w:rPr>
          <w:b/>
          <w:sz w:val="20"/>
          <w:szCs w:val="20"/>
        </w:rPr>
        <w:t>MATERIALES, HERRAMIENTAS Y EQUIPO</w:t>
      </w:r>
    </w:p>
    <w:p w:rsidR="0078770D" w:rsidRPr="0078770D" w:rsidRDefault="0078770D" w:rsidP="0078770D">
      <w:pPr>
        <w:pStyle w:val="Prrafodelista"/>
        <w:ind w:left="792"/>
        <w:jc w:val="both"/>
        <w:rPr>
          <w:sz w:val="20"/>
          <w:szCs w:val="20"/>
        </w:rPr>
      </w:pPr>
      <w:r w:rsidRPr="00031422">
        <w:rPr>
          <w:rFonts w:cstheme="minorHAnsi"/>
          <w:sz w:val="20"/>
          <w:szCs w:val="20"/>
        </w:rPr>
        <w:t xml:space="preserve">El CONTRATISTA será el responsable de la provisión y reparto de los materiales, herramientas, equipo y personal necesarios para el adosado de tubería </w:t>
      </w:r>
      <w:r w:rsidRPr="00E86374">
        <w:rPr>
          <w:rFonts w:cstheme="minorHAnsi"/>
          <w:sz w:val="20"/>
          <w:szCs w:val="20"/>
        </w:rPr>
        <w:t xml:space="preserve">incluida la funda </w:t>
      </w:r>
      <w:r w:rsidR="00C42B0B">
        <w:rPr>
          <w:rFonts w:cstheme="minorHAnsi"/>
          <w:sz w:val="20"/>
          <w:szCs w:val="20"/>
        </w:rPr>
        <w:t>PVC Esquema</w:t>
      </w:r>
      <w:r>
        <w:rPr>
          <w:rFonts w:cstheme="minorHAnsi"/>
          <w:sz w:val="20"/>
          <w:szCs w:val="20"/>
        </w:rPr>
        <w:t xml:space="preserve"> 40</w:t>
      </w:r>
      <w:r w:rsidRPr="00031422">
        <w:rPr>
          <w:rFonts w:cstheme="minorHAnsi"/>
          <w:sz w:val="20"/>
          <w:szCs w:val="20"/>
        </w:rPr>
        <w:t>, así como de las operaciones de transporte de los mismos, los cuales deberán ser aprobados por el SUPERVISOR DE OBRA.</w:t>
      </w:r>
    </w:p>
    <w:p w:rsidR="001A2EEB" w:rsidRDefault="001A2EEB" w:rsidP="0078770D">
      <w:pPr>
        <w:pStyle w:val="Prrafodelista"/>
        <w:ind w:left="792"/>
        <w:jc w:val="both"/>
        <w:rPr>
          <w:b/>
          <w:sz w:val="20"/>
          <w:szCs w:val="20"/>
        </w:rPr>
      </w:pPr>
    </w:p>
    <w:p w:rsidR="007D45E3" w:rsidRDefault="007D45E3" w:rsidP="007D45E3">
      <w:pPr>
        <w:pStyle w:val="Prrafodelista"/>
        <w:numPr>
          <w:ilvl w:val="1"/>
          <w:numId w:val="1"/>
        </w:numPr>
        <w:jc w:val="both"/>
        <w:rPr>
          <w:b/>
          <w:sz w:val="20"/>
          <w:szCs w:val="20"/>
        </w:rPr>
      </w:pPr>
      <w:r>
        <w:rPr>
          <w:b/>
          <w:sz w:val="20"/>
          <w:szCs w:val="20"/>
        </w:rPr>
        <w:t>PROCEDIMIENTO PARA LA EJECUCIÓN</w:t>
      </w:r>
    </w:p>
    <w:p w:rsidR="0078770D" w:rsidRDefault="0078770D" w:rsidP="0078770D">
      <w:pPr>
        <w:pStyle w:val="Prrafodelista"/>
        <w:ind w:left="792"/>
        <w:jc w:val="both"/>
        <w:rPr>
          <w:rFonts w:cstheme="minorHAnsi"/>
          <w:sz w:val="20"/>
          <w:szCs w:val="20"/>
        </w:rPr>
      </w:pPr>
      <w:r w:rsidRPr="0078770D">
        <w:rPr>
          <w:rFonts w:cstheme="minorHAnsi"/>
          <w:sz w:val="20"/>
          <w:szCs w:val="20"/>
        </w:rPr>
        <w:t>Para realizar el cruce de</w:t>
      </w:r>
      <w:r>
        <w:rPr>
          <w:rFonts w:cstheme="minorHAnsi"/>
          <w:sz w:val="20"/>
          <w:szCs w:val="20"/>
        </w:rPr>
        <w:t xml:space="preserve"> carretera</w:t>
      </w:r>
      <w:r w:rsidRPr="0078770D">
        <w:rPr>
          <w:rFonts w:cstheme="minorHAnsi"/>
          <w:sz w:val="20"/>
          <w:szCs w:val="20"/>
        </w:rPr>
        <w:t xml:space="preserve"> será necesario el adosado de la tubería de </w:t>
      </w:r>
      <w:r w:rsidR="001A2EEB">
        <w:rPr>
          <w:rFonts w:cstheme="minorHAnsi"/>
          <w:sz w:val="20"/>
          <w:szCs w:val="20"/>
        </w:rPr>
        <w:t>acer</w:t>
      </w:r>
      <w:r w:rsidR="00C42B0B">
        <w:rPr>
          <w:rFonts w:cstheme="minorHAnsi"/>
          <w:sz w:val="20"/>
          <w:szCs w:val="20"/>
        </w:rPr>
        <w:t>o revestida con funda PVC Esquema 40</w:t>
      </w:r>
      <w:r w:rsidRPr="0078770D">
        <w:rPr>
          <w:rFonts w:cstheme="minorHAnsi"/>
          <w:sz w:val="20"/>
          <w:szCs w:val="20"/>
        </w:rPr>
        <w:t xml:space="preserve"> a</w:t>
      </w:r>
      <w:r w:rsidR="00075EEE">
        <w:rPr>
          <w:rFonts w:cstheme="minorHAnsi"/>
          <w:sz w:val="20"/>
          <w:szCs w:val="20"/>
        </w:rPr>
        <w:t xml:space="preserve"> la pared lateral de</w:t>
      </w:r>
      <w:r w:rsidRPr="0078770D">
        <w:rPr>
          <w:rFonts w:cstheme="minorHAnsi"/>
          <w:sz w:val="20"/>
          <w:szCs w:val="20"/>
        </w:rPr>
        <w:t xml:space="preserve"> </w:t>
      </w:r>
      <w:r w:rsidR="008A1562">
        <w:rPr>
          <w:rFonts w:cstheme="minorHAnsi"/>
          <w:sz w:val="20"/>
          <w:szCs w:val="20"/>
        </w:rPr>
        <w:t>una alcantarilla tipo doble cajón</w:t>
      </w:r>
      <w:r w:rsidRPr="0078770D">
        <w:rPr>
          <w:rFonts w:cstheme="minorHAnsi"/>
          <w:sz w:val="20"/>
          <w:szCs w:val="20"/>
        </w:rPr>
        <w:t xml:space="preserve"> que cubra la longitud total </w:t>
      </w:r>
      <w:r w:rsidR="008A1562">
        <w:rPr>
          <w:rFonts w:cstheme="minorHAnsi"/>
          <w:sz w:val="20"/>
          <w:szCs w:val="20"/>
        </w:rPr>
        <w:t>de la misma</w:t>
      </w:r>
      <w:r w:rsidRPr="0078770D">
        <w:rPr>
          <w:rFonts w:cstheme="minorHAnsi"/>
          <w:sz w:val="20"/>
          <w:szCs w:val="20"/>
        </w:rPr>
        <w:t xml:space="preserve">. Las fundas </w:t>
      </w:r>
      <w:r w:rsidR="00C42B0B">
        <w:rPr>
          <w:rFonts w:cstheme="minorHAnsi"/>
          <w:sz w:val="20"/>
          <w:szCs w:val="20"/>
        </w:rPr>
        <w:t>PVC SCH 40</w:t>
      </w:r>
      <w:r w:rsidRPr="0078770D">
        <w:rPr>
          <w:rFonts w:cstheme="minorHAnsi"/>
          <w:sz w:val="20"/>
          <w:szCs w:val="20"/>
        </w:rPr>
        <w:t xml:space="preserve"> requeridas serán provistas por la empresa CONTRATISTA, posteriormente se deberán construir anclajes de sujeción de plancha de acero de ¼”, los cuales </w:t>
      </w:r>
      <w:r w:rsidRPr="0078770D">
        <w:rPr>
          <w:rFonts w:cstheme="minorHAnsi"/>
          <w:sz w:val="20"/>
          <w:szCs w:val="20"/>
        </w:rPr>
        <w:lastRenderedPageBreak/>
        <w:t>deberán ser instalados con dos pernos de ¾” cada uno. Los anclajes de sujeción deberán estar separados por una distancia</w:t>
      </w:r>
      <w:r w:rsidR="00D92B53">
        <w:rPr>
          <w:rFonts w:cstheme="minorHAnsi"/>
          <w:sz w:val="20"/>
          <w:szCs w:val="20"/>
        </w:rPr>
        <w:t xml:space="preserve"> mínima</w:t>
      </w:r>
      <w:r w:rsidRPr="0078770D">
        <w:rPr>
          <w:rFonts w:cstheme="minorHAnsi"/>
          <w:sz w:val="20"/>
          <w:szCs w:val="20"/>
        </w:rPr>
        <w:t xml:space="preserve"> </w:t>
      </w:r>
      <w:r w:rsidR="00075EEE">
        <w:rPr>
          <w:rFonts w:cstheme="minorHAnsi"/>
          <w:sz w:val="20"/>
          <w:szCs w:val="20"/>
        </w:rPr>
        <w:t>de 1,5</w:t>
      </w:r>
      <w:r w:rsidRPr="0078770D">
        <w:rPr>
          <w:rFonts w:cstheme="minorHAnsi"/>
          <w:sz w:val="20"/>
          <w:szCs w:val="20"/>
        </w:rPr>
        <w:t xml:space="preserve"> m, la distancia de separación final la instruirá el SUPERVISOR DE OBRA (Ver Gráficos – Anexo 3).</w:t>
      </w:r>
      <w:r w:rsidR="00D92B53">
        <w:rPr>
          <w:rFonts w:cstheme="minorHAnsi"/>
          <w:sz w:val="20"/>
          <w:szCs w:val="20"/>
        </w:rPr>
        <w:t xml:space="preserve"> Los pernos de anclaje serán construidos según A307 GRADO 2, sujetos a la pared de concreto. El tubo camisa de PVC, se encontrará pintado de color amarillo a fin de señalizar la tubería de gas  </w:t>
      </w:r>
    </w:p>
    <w:p w:rsidR="00075EEE" w:rsidRDefault="00075EEE" w:rsidP="00075EEE">
      <w:pPr>
        <w:pStyle w:val="Prrafodelista"/>
        <w:ind w:left="792"/>
        <w:jc w:val="both"/>
        <w:rPr>
          <w:rFonts w:cstheme="minorHAnsi"/>
          <w:sz w:val="20"/>
          <w:szCs w:val="20"/>
        </w:rPr>
      </w:pPr>
      <w:r w:rsidRPr="00075EEE">
        <w:rPr>
          <w:rFonts w:cstheme="minorHAnsi"/>
          <w:sz w:val="20"/>
          <w:szCs w:val="20"/>
        </w:rPr>
        <w:t xml:space="preserve">Los anclajes de sujeción serán construidos en planchas de acero ASTM A36 de ¼”, los cuales deberán ser instalados con pernos. </w:t>
      </w:r>
    </w:p>
    <w:p w:rsidR="00075EEE" w:rsidRPr="00075EEE" w:rsidRDefault="00075EEE" w:rsidP="00075EEE">
      <w:pPr>
        <w:pStyle w:val="Prrafodelista"/>
        <w:ind w:left="792"/>
        <w:jc w:val="both"/>
        <w:rPr>
          <w:rFonts w:cstheme="minorHAnsi"/>
          <w:sz w:val="20"/>
          <w:szCs w:val="20"/>
        </w:rPr>
      </w:pPr>
      <w:r w:rsidRPr="00075EEE">
        <w:rPr>
          <w:rFonts w:cstheme="minorHAnsi"/>
          <w:sz w:val="20"/>
          <w:szCs w:val="20"/>
        </w:rPr>
        <w:t xml:space="preserve">La tubería deberá estar debidamente soportada, resultado de un buen trabajo, de manera que se pueda evitar o reducir la vibración excesiva, y deberá estar lo suficientemente bien anclada, parar evitar tensiones indebidas. Los anclajes no deberán interferir con la libre dilatación y contracción de la tubería. </w:t>
      </w:r>
    </w:p>
    <w:p w:rsidR="00075EEE" w:rsidRDefault="00075EEE" w:rsidP="00075EEE">
      <w:pPr>
        <w:pStyle w:val="Prrafodelista"/>
        <w:ind w:left="792"/>
        <w:jc w:val="both"/>
        <w:rPr>
          <w:rFonts w:cstheme="minorHAnsi"/>
          <w:sz w:val="20"/>
          <w:szCs w:val="20"/>
        </w:rPr>
      </w:pPr>
      <w:r w:rsidRPr="00075EEE">
        <w:rPr>
          <w:rFonts w:cstheme="minorHAnsi"/>
          <w:sz w:val="20"/>
          <w:szCs w:val="20"/>
        </w:rPr>
        <w:t>Los anclajes deberán ser fabricados de material durable e incombustible, y diseñados e instalados en conformidad con las buenas prácticas de ingeniería, para las condiciones de servicio en que se hallen. Todas las partes del equipo de anclaje, deberán estar diseñadas e instaladas de manera que no desenganchen con el movimiento de la tubería que soportara.</w:t>
      </w:r>
    </w:p>
    <w:p w:rsidR="00075EEE" w:rsidRDefault="00075EEE" w:rsidP="00075EEE">
      <w:pPr>
        <w:pStyle w:val="Prrafodelista"/>
        <w:ind w:left="792"/>
        <w:jc w:val="both"/>
        <w:rPr>
          <w:rFonts w:cstheme="minorHAnsi"/>
          <w:sz w:val="20"/>
          <w:szCs w:val="20"/>
        </w:rPr>
      </w:pPr>
      <w:r>
        <w:rPr>
          <w:rFonts w:cstheme="minorHAnsi"/>
          <w:sz w:val="20"/>
          <w:szCs w:val="20"/>
        </w:rPr>
        <w:t xml:space="preserve">En lo referente a dimensiones de venteos y materiales o dispositivos necesarios para el sellado de los extremos del tubo camisa, se tomará en cuenta lo establecido en el Anexo 2 del Reglamento de Diseño, Construcción y Operación de Redes de Gas Natural aprobado mediante D.S. 1996, </w:t>
      </w:r>
      <w:r w:rsidRPr="00075EEE">
        <w:rPr>
          <w:rFonts w:cstheme="minorHAnsi"/>
          <w:sz w:val="20"/>
          <w:szCs w:val="20"/>
        </w:rPr>
        <w:t>sin perjuicio de que bajo las condiciones de diseño de acuerdo a la normativa relevante, esto pueda variar</w:t>
      </w:r>
      <w:r>
        <w:rPr>
          <w:rFonts w:cstheme="minorHAnsi"/>
          <w:sz w:val="20"/>
          <w:szCs w:val="20"/>
        </w:rPr>
        <w:t>.</w:t>
      </w:r>
      <w:r w:rsidR="00D92B53">
        <w:rPr>
          <w:rFonts w:cstheme="minorHAnsi"/>
          <w:sz w:val="20"/>
          <w:szCs w:val="20"/>
        </w:rPr>
        <w:t xml:space="preserve"> El Supervisor de Obra será quien verifique la pertinencia de la instalación de venteos y los lugares donde estos deberán ser instalados</w:t>
      </w:r>
    </w:p>
    <w:p w:rsidR="00075EEE" w:rsidRDefault="00075EEE" w:rsidP="00C42B0B">
      <w:pPr>
        <w:pStyle w:val="Prrafodelista"/>
        <w:ind w:left="792"/>
        <w:jc w:val="center"/>
        <w:rPr>
          <w:rFonts w:cstheme="minorHAnsi"/>
          <w:sz w:val="20"/>
          <w:szCs w:val="20"/>
        </w:rPr>
      </w:pPr>
      <w:r>
        <w:rPr>
          <w:noProof/>
          <w:lang w:eastAsia="es-BO"/>
        </w:rPr>
        <w:lastRenderedPageBreak/>
        <w:drawing>
          <wp:inline distT="0" distB="0" distL="0" distR="0" wp14:anchorId="6B1D5EE3" wp14:editId="60CE2845">
            <wp:extent cx="2627630" cy="3842719"/>
            <wp:effectExtent l="0" t="0" r="127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302" t="19010" r="35336" b="4647"/>
                    <a:stretch/>
                  </pic:blipFill>
                  <pic:spPr bwMode="auto">
                    <a:xfrm>
                      <a:off x="0" y="0"/>
                      <a:ext cx="2647741" cy="3872131"/>
                    </a:xfrm>
                    <a:prstGeom prst="rect">
                      <a:avLst/>
                    </a:prstGeom>
                    <a:ln>
                      <a:noFill/>
                    </a:ln>
                    <a:extLst>
                      <a:ext uri="{53640926-AAD7-44D8-BBD7-CCE9431645EC}">
                        <a14:shadowObscured xmlns:a14="http://schemas.microsoft.com/office/drawing/2010/main"/>
                      </a:ext>
                    </a:extLst>
                  </pic:spPr>
                </pic:pic>
              </a:graphicData>
            </a:graphic>
          </wp:inline>
        </w:drawing>
      </w:r>
    </w:p>
    <w:p w:rsidR="00075EEE" w:rsidRDefault="00075EEE" w:rsidP="00075EEE">
      <w:pPr>
        <w:pStyle w:val="Prrafodelista"/>
        <w:ind w:left="792"/>
        <w:jc w:val="center"/>
        <w:rPr>
          <w:rFonts w:cstheme="minorHAnsi"/>
          <w:i/>
          <w:sz w:val="20"/>
          <w:szCs w:val="20"/>
        </w:rPr>
      </w:pPr>
      <w:r>
        <w:rPr>
          <w:rFonts w:cstheme="minorHAnsi"/>
          <w:i/>
          <w:sz w:val="20"/>
          <w:szCs w:val="20"/>
        </w:rPr>
        <w:t>Esquema tipo de ventilaciones para cruces bajo rutas.</w:t>
      </w:r>
    </w:p>
    <w:p w:rsidR="00075EEE" w:rsidRPr="00D92B53" w:rsidRDefault="00075EEE" w:rsidP="00075EEE">
      <w:pPr>
        <w:pStyle w:val="Prrafodelista"/>
        <w:ind w:left="792"/>
        <w:jc w:val="both"/>
        <w:rPr>
          <w:rFonts w:cs="Calibri"/>
          <w:sz w:val="20"/>
        </w:rPr>
      </w:pPr>
      <w:r w:rsidRPr="00D92B53">
        <w:rPr>
          <w:rFonts w:cs="Calibri"/>
          <w:sz w:val="20"/>
        </w:rPr>
        <w:t>La parte no enterrada de las ventilaciones se pintará con una mano de pintura anticorrosiva y dos manos de pintura sintética de color amarillo</w:t>
      </w:r>
    </w:p>
    <w:p w:rsidR="00075EEE" w:rsidRDefault="00C42B0B" w:rsidP="00075EEE">
      <w:pPr>
        <w:pStyle w:val="Prrafodelista"/>
        <w:ind w:left="792"/>
        <w:jc w:val="both"/>
        <w:rPr>
          <w:rFonts w:cs="Calibri"/>
          <w:sz w:val="20"/>
        </w:rPr>
      </w:pPr>
      <w:r w:rsidRPr="00D92B53">
        <w:rPr>
          <w:rFonts w:cs="Calibri"/>
          <w:sz w:val="20"/>
        </w:rPr>
        <w:t>De ser considerado por el Supervisor, u</w:t>
      </w:r>
      <w:r w:rsidR="00075EEE" w:rsidRPr="00D92B53">
        <w:rPr>
          <w:rFonts w:cs="Calibri"/>
          <w:sz w:val="20"/>
        </w:rPr>
        <w:t>na vez construido el cruce deberá realizarse una prueba de venteo, para ello se inyectará aire por uno de ellos, estando el otro tapado hasta alcanzar 1 kg/cm2 de presión durante 15 minutos; luego de esto se destapará el venteo opuesto al de la inyección por el cual deberá salir el aire</w:t>
      </w:r>
    </w:p>
    <w:p w:rsidR="00D92B53" w:rsidRDefault="00D92B53" w:rsidP="00075EEE">
      <w:pPr>
        <w:pStyle w:val="Prrafodelista"/>
        <w:ind w:left="792"/>
        <w:jc w:val="both"/>
        <w:rPr>
          <w:rFonts w:cs="Calibri"/>
          <w:sz w:val="20"/>
        </w:rPr>
      </w:pPr>
      <w:r>
        <w:rPr>
          <w:rFonts w:cs="Calibri"/>
          <w:sz w:val="20"/>
        </w:rPr>
        <w:t>El diseño final del adosado de la tubería deberá ser elaborado por la empresa Contratista, considerando aquellos factores que tendrán incidencia en la instalación de la tubería de acero, así como el tubo camisa. El diseño elaborado, así como el procedimiento para la instalación deberá ser presentado al Supervisor para la aprobación correspondiente.</w:t>
      </w:r>
    </w:p>
    <w:p w:rsidR="00D92B53" w:rsidRPr="00D92B53" w:rsidRDefault="00D92B53" w:rsidP="00075EEE">
      <w:pPr>
        <w:pStyle w:val="Prrafodelista"/>
        <w:ind w:left="792"/>
        <w:jc w:val="both"/>
        <w:rPr>
          <w:rFonts w:cstheme="minorHAnsi"/>
          <w:sz w:val="18"/>
          <w:szCs w:val="20"/>
        </w:rPr>
      </w:pPr>
      <w:r>
        <w:rPr>
          <w:rFonts w:cs="Calibri"/>
          <w:sz w:val="20"/>
        </w:rPr>
        <w:t>Se deberá elaborar un reporte fotográfico de las condiciones previas y posteriores a la ejecución de la presente actividad.</w:t>
      </w:r>
    </w:p>
    <w:p w:rsidR="00075EEE" w:rsidRPr="00D92B53" w:rsidRDefault="00075EEE" w:rsidP="00075EEE">
      <w:pPr>
        <w:pStyle w:val="Prrafodelista"/>
        <w:ind w:left="792"/>
        <w:jc w:val="both"/>
        <w:rPr>
          <w:rFonts w:cstheme="minorHAnsi"/>
          <w:sz w:val="18"/>
          <w:szCs w:val="20"/>
        </w:rPr>
      </w:pPr>
    </w:p>
    <w:p w:rsidR="007D45E3" w:rsidRDefault="007D45E3" w:rsidP="007D45E3">
      <w:pPr>
        <w:pStyle w:val="Prrafodelista"/>
        <w:numPr>
          <w:ilvl w:val="1"/>
          <w:numId w:val="1"/>
        </w:numPr>
        <w:jc w:val="both"/>
        <w:rPr>
          <w:b/>
          <w:sz w:val="20"/>
          <w:szCs w:val="20"/>
        </w:rPr>
      </w:pPr>
      <w:r>
        <w:rPr>
          <w:b/>
          <w:sz w:val="20"/>
          <w:szCs w:val="20"/>
        </w:rPr>
        <w:t>MEDIDAS DE MITIGACIÓN AMBIENTAL</w:t>
      </w:r>
    </w:p>
    <w:p w:rsidR="008A1562" w:rsidRPr="008A1562" w:rsidRDefault="008A1562" w:rsidP="008A1562">
      <w:pPr>
        <w:pStyle w:val="Prrafodelista"/>
        <w:ind w:left="792"/>
        <w:jc w:val="both"/>
        <w:rPr>
          <w:sz w:val="20"/>
          <w:szCs w:val="20"/>
        </w:rPr>
      </w:pPr>
      <w:r w:rsidRPr="008A1562">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8A1562">
        <w:rPr>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1562" w:rsidRPr="008A1562" w:rsidRDefault="008A1562" w:rsidP="008A1562">
      <w:pPr>
        <w:pStyle w:val="Prrafodelista"/>
        <w:ind w:left="792"/>
        <w:jc w:val="both"/>
        <w:rPr>
          <w:sz w:val="20"/>
          <w:szCs w:val="20"/>
        </w:rPr>
      </w:pPr>
      <w:r w:rsidRPr="008A156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1562" w:rsidRPr="008A1562" w:rsidRDefault="008A1562" w:rsidP="008A1562">
      <w:pPr>
        <w:pStyle w:val="Prrafodelista"/>
        <w:ind w:left="792"/>
        <w:jc w:val="both"/>
        <w:rPr>
          <w:sz w:val="20"/>
          <w:szCs w:val="20"/>
        </w:rPr>
      </w:pPr>
      <w:r w:rsidRPr="008A15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1562" w:rsidRPr="008A1562" w:rsidRDefault="008A1562" w:rsidP="008A1562">
      <w:pPr>
        <w:pStyle w:val="Prrafodelista"/>
        <w:ind w:left="792"/>
        <w:jc w:val="both"/>
        <w:rPr>
          <w:sz w:val="20"/>
          <w:szCs w:val="20"/>
        </w:rPr>
      </w:pPr>
      <w:r w:rsidRPr="008A1562">
        <w:rPr>
          <w:sz w:val="20"/>
          <w:szCs w:val="20"/>
        </w:rPr>
        <w:t>El Contratista mantendrá un registro y hará informes acerca de la salud, la seguridad y el bienestar de las personas, así como de los daños a la propiedad, según lo solicite razonablemente el Ingeniero.</w:t>
      </w:r>
    </w:p>
    <w:p w:rsidR="008A1562" w:rsidRPr="008A1562" w:rsidRDefault="008A1562" w:rsidP="008A1562">
      <w:pPr>
        <w:pStyle w:val="Prrafodelista"/>
        <w:ind w:left="792"/>
        <w:jc w:val="both"/>
        <w:rPr>
          <w:sz w:val="20"/>
          <w:szCs w:val="20"/>
        </w:rPr>
      </w:pPr>
    </w:p>
    <w:p w:rsidR="007D45E3" w:rsidRDefault="007D45E3" w:rsidP="007D45E3">
      <w:pPr>
        <w:pStyle w:val="Prrafodelista"/>
        <w:numPr>
          <w:ilvl w:val="1"/>
          <w:numId w:val="1"/>
        </w:numPr>
        <w:jc w:val="both"/>
        <w:rPr>
          <w:b/>
          <w:sz w:val="20"/>
          <w:szCs w:val="20"/>
        </w:rPr>
      </w:pPr>
      <w:r>
        <w:rPr>
          <w:b/>
          <w:sz w:val="20"/>
          <w:szCs w:val="20"/>
        </w:rPr>
        <w:t>MEDICIÓN Y FORMA DE PAGO</w:t>
      </w:r>
    </w:p>
    <w:p w:rsidR="008A1562" w:rsidRPr="008A1562" w:rsidRDefault="008A1562" w:rsidP="008A1562">
      <w:pPr>
        <w:pStyle w:val="Prrafodelista"/>
        <w:ind w:left="792"/>
        <w:jc w:val="both"/>
        <w:rPr>
          <w:sz w:val="20"/>
          <w:szCs w:val="20"/>
        </w:rPr>
      </w:pPr>
      <w:r w:rsidRPr="008A1562">
        <w:rPr>
          <w:sz w:val="20"/>
          <w:szCs w:val="20"/>
        </w:rPr>
        <w:t>El ítem de Adosado de Tubería, será medido por metro concluido, los cuales serán aprobados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1A2EEB" w:rsidRPr="008A1562" w:rsidRDefault="001A2EEB" w:rsidP="008A1562">
      <w:pPr>
        <w:pStyle w:val="Prrafodelista"/>
        <w:ind w:left="792"/>
        <w:jc w:val="both"/>
        <w:rPr>
          <w:sz w:val="20"/>
          <w:szCs w:val="20"/>
        </w:rPr>
      </w:pPr>
    </w:p>
    <w:p w:rsidR="008A1562" w:rsidRDefault="008A1562" w:rsidP="008A1562">
      <w:pPr>
        <w:pStyle w:val="Prrafodelista"/>
        <w:numPr>
          <w:ilvl w:val="0"/>
          <w:numId w:val="1"/>
        </w:numPr>
        <w:jc w:val="both"/>
        <w:rPr>
          <w:b/>
          <w:sz w:val="20"/>
          <w:szCs w:val="20"/>
        </w:rPr>
      </w:pPr>
      <w:r w:rsidRPr="008A1562">
        <w:rPr>
          <w:b/>
          <w:sz w:val="20"/>
          <w:szCs w:val="20"/>
        </w:rPr>
        <w:t>PROVISIÓN Y COLOCADO DE SOPORTES TIPO "H" DE F.G.</w:t>
      </w:r>
    </w:p>
    <w:p w:rsidR="008A1562" w:rsidRDefault="008A1562" w:rsidP="008A1562">
      <w:pPr>
        <w:pStyle w:val="Prrafodelista"/>
        <w:ind w:left="360"/>
        <w:jc w:val="both"/>
        <w:rPr>
          <w:b/>
          <w:sz w:val="20"/>
          <w:szCs w:val="20"/>
        </w:rPr>
      </w:pPr>
      <w:r>
        <w:rPr>
          <w:b/>
          <w:sz w:val="20"/>
          <w:szCs w:val="20"/>
        </w:rPr>
        <w:t>UNIDAD: Pieza (</w:t>
      </w:r>
      <w:proofErr w:type="spellStart"/>
      <w:r>
        <w:rPr>
          <w:b/>
          <w:sz w:val="20"/>
          <w:szCs w:val="20"/>
        </w:rPr>
        <w:t>Pza</w:t>
      </w:r>
      <w:proofErr w:type="spellEnd"/>
      <w:r>
        <w:rPr>
          <w:b/>
          <w:sz w:val="20"/>
          <w:szCs w:val="20"/>
        </w:rPr>
        <w:t>)</w:t>
      </w:r>
    </w:p>
    <w:p w:rsidR="008A1562" w:rsidRDefault="008A1562" w:rsidP="008A1562">
      <w:pPr>
        <w:pStyle w:val="Prrafodelista"/>
        <w:ind w:left="360"/>
        <w:jc w:val="both"/>
        <w:rPr>
          <w:b/>
          <w:sz w:val="20"/>
          <w:szCs w:val="20"/>
        </w:rPr>
      </w:pPr>
    </w:p>
    <w:p w:rsidR="008A1562" w:rsidRDefault="008A1562" w:rsidP="008A1562">
      <w:pPr>
        <w:pStyle w:val="Prrafodelista"/>
        <w:numPr>
          <w:ilvl w:val="1"/>
          <w:numId w:val="1"/>
        </w:numPr>
        <w:jc w:val="both"/>
        <w:rPr>
          <w:b/>
          <w:sz w:val="20"/>
          <w:szCs w:val="20"/>
        </w:rPr>
      </w:pPr>
      <w:r>
        <w:rPr>
          <w:b/>
          <w:sz w:val="20"/>
          <w:szCs w:val="20"/>
        </w:rPr>
        <w:t>DEFINICIÓN</w:t>
      </w:r>
    </w:p>
    <w:p w:rsidR="008A1562" w:rsidRPr="008A1562" w:rsidRDefault="008A1562" w:rsidP="008A1562">
      <w:pPr>
        <w:pStyle w:val="Prrafodelista"/>
        <w:ind w:left="792"/>
        <w:jc w:val="both"/>
        <w:rPr>
          <w:sz w:val="20"/>
          <w:szCs w:val="20"/>
        </w:rPr>
      </w:pPr>
      <w:r w:rsidRPr="004721FA">
        <w:rPr>
          <w:sz w:val="20"/>
          <w:szCs w:val="20"/>
        </w:rPr>
        <w:t>Este ítem consiste en la provisión y construcción de estructura</w:t>
      </w:r>
      <w:r>
        <w:rPr>
          <w:sz w:val="20"/>
          <w:szCs w:val="20"/>
        </w:rPr>
        <w:t>s tipo</w:t>
      </w:r>
      <w:r w:rsidRPr="004721FA">
        <w:rPr>
          <w:sz w:val="20"/>
          <w:szCs w:val="20"/>
        </w:rPr>
        <w:t xml:space="preserve"> </w:t>
      </w:r>
      <w:r>
        <w:rPr>
          <w:sz w:val="20"/>
          <w:szCs w:val="20"/>
        </w:rPr>
        <w:t>“</w:t>
      </w:r>
      <w:r w:rsidRPr="004721FA">
        <w:rPr>
          <w:sz w:val="20"/>
          <w:szCs w:val="20"/>
        </w:rPr>
        <w:t>H</w:t>
      </w:r>
      <w:r>
        <w:rPr>
          <w:sz w:val="20"/>
          <w:szCs w:val="20"/>
        </w:rPr>
        <w:t>”</w:t>
      </w:r>
      <w:r w:rsidRPr="004721FA">
        <w:rPr>
          <w:sz w:val="20"/>
          <w:szCs w:val="20"/>
        </w:rPr>
        <w:t xml:space="preserve"> hechas de Fierro Galvanizado (</w:t>
      </w:r>
      <w:r>
        <w:rPr>
          <w:sz w:val="20"/>
          <w:szCs w:val="20"/>
        </w:rPr>
        <w:t xml:space="preserve">o </w:t>
      </w:r>
      <w:r w:rsidRPr="004721FA">
        <w:rPr>
          <w:sz w:val="20"/>
          <w:szCs w:val="20"/>
        </w:rPr>
        <w:t xml:space="preserve">acero), </w:t>
      </w:r>
      <w:r>
        <w:rPr>
          <w:sz w:val="20"/>
          <w:szCs w:val="20"/>
        </w:rPr>
        <w:t>los</w:t>
      </w:r>
      <w:r w:rsidRPr="004721FA">
        <w:rPr>
          <w:sz w:val="20"/>
          <w:szCs w:val="20"/>
        </w:rPr>
        <w:t xml:space="preserve"> cimientos</w:t>
      </w:r>
      <w:r>
        <w:rPr>
          <w:sz w:val="20"/>
          <w:szCs w:val="20"/>
        </w:rPr>
        <w:t xml:space="preserve"> para la respectiva sujeción, apoyos para la tubería de acero</w:t>
      </w:r>
      <w:r w:rsidRPr="004721FA">
        <w:rPr>
          <w:sz w:val="20"/>
          <w:szCs w:val="20"/>
        </w:rPr>
        <w:t xml:space="preserve"> y recubrimiento anticorrosivo</w:t>
      </w:r>
      <w:r>
        <w:rPr>
          <w:sz w:val="20"/>
          <w:szCs w:val="20"/>
        </w:rPr>
        <w:t xml:space="preserve"> para las estructuras</w:t>
      </w:r>
      <w:r w:rsidRPr="004721FA">
        <w:rPr>
          <w:sz w:val="20"/>
          <w:szCs w:val="20"/>
        </w:rPr>
        <w:t>.</w:t>
      </w:r>
    </w:p>
    <w:p w:rsidR="008A1562" w:rsidRDefault="008A1562" w:rsidP="008A1562">
      <w:pPr>
        <w:pStyle w:val="Prrafodelista"/>
        <w:ind w:left="792"/>
        <w:jc w:val="both"/>
        <w:rPr>
          <w:b/>
          <w:sz w:val="20"/>
          <w:szCs w:val="20"/>
        </w:rPr>
      </w:pPr>
    </w:p>
    <w:p w:rsidR="008A1562" w:rsidRDefault="008A1562" w:rsidP="008A1562">
      <w:pPr>
        <w:pStyle w:val="Prrafodelista"/>
        <w:numPr>
          <w:ilvl w:val="1"/>
          <w:numId w:val="1"/>
        </w:numPr>
        <w:jc w:val="both"/>
        <w:rPr>
          <w:b/>
          <w:sz w:val="20"/>
          <w:szCs w:val="20"/>
        </w:rPr>
      </w:pPr>
      <w:r>
        <w:rPr>
          <w:b/>
          <w:sz w:val="20"/>
          <w:szCs w:val="20"/>
        </w:rPr>
        <w:t>MATERIALES, HERRAMIENTAS Y EQUIPO</w:t>
      </w:r>
    </w:p>
    <w:p w:rsidR="008A1562" w:rsidRPr="00A404A2" w:rsidRDefault="008A1562" w:rsidP="008A1562">
      <w:pPr>
        <w:pStyle w:val="Prrafodelista"/>
        <w:ind w:left="792"/>
        <w:jc w:val="both"/>
        <w:rPr>
          <w:sz w:val="20"/>
          <w:szCs w:val="20"/>
        </w:rPr>
      </w:pPr>
      <w:r w:rsidRPr="00A404A2">
        <w:rPr>
          <w:sz w:val="20"/>
          <w:szCs w:val="20"/>
        </w:rPr>
        <w:t>La empresa Contratista deberá proporcionar todos los materiales, herramientas y equipos necesarios para la construcción e instalación de estructura</w:t>
      </w:r>
      <w:r>
        <w:rPr>
          <w:sz w:val="20"/>
          <w:szCs w:val="20"/>
        </w:rPr>
        <w:t>s tipo</w:t>
      </w:r>
      <w:r w:rsidRPr="00A404A2">
        <w:rPr>
          <w:sz w:val="20"/>
          <w:szCs w:val="20"/>
        </w:rPr>
        <w:t xml:space="preserve"> </w:t>
      </w:r>
      <w:r>
        <w:rPr>
          <w:sz w:val="20"/>
          <w:szCs w:val="20"/>
        </w:rPr>
        <w:t>“</w:t>
      </w:r>
      <w:r w:rsidRPr="00A404A2">
        <w:rPr>
          <w:sz w:val="20"/>
          <w:szCs w:val="20"/>
        </w:rPr>
        <w:t>H</w:t>
      </w:r>
      <w:r>
        <w:rPr>
          <w:sz w:val="20"/>
          <w:szCs w:val="20"/>
        </w:rPr>
        <w:t>”</w:t>
      </w:r>
      <w:r w:rsidRPr="00A404A2">
        <w:rPr>
          <w:sz w:val="20"/>
          <w:szCs w:val="20"/>
        </w:rPr>
        <w:t xml:space="preserve"> de acuerdo con los planos constructivos.</w:t>
      </w:r>
    </w:p>
    <w:p w:rsidR="008A1562" w:rsidRPr="00A404A2" w:rsidRDefault="008A1562" w:rsidP="008A1562">
      <w:pPr>
        <w:pStyle w:val="Prrafodelista"/>
        <w:ind w:left="792"/>
        <w:jc w:val="both"/>
        <w:rPr>
          <w:sz w:val="20"/>
          <w:szCs w:val="20"/>
        </w:rPr>
      </w:pPr>
      <w:r w:rsidRPr="00A404A2">
        <w:rPr>
          <w:sz w:val="20"/>
          <w:szCs w:val="20"/>
        </w:rPr>
        <w:t xml:space="preserve">La estructura estará compuesta de tubo de acero de 4 </w:t>
      </w:r>
      <w:proofErr w:type="spellStart"/>
      <w:r w:rsidRPr="00A404A2">
        <w:rPr>
          <w:sz w:val="20"/>
          <w:szCs w:val="20"/>
        </w:rPr>
        <w:t>plg</w:t>
      </w:r>
      <w:proofErr w:type="spellEnd"/>
      <w:r w:rsidRPr="00A404A2">
        <w:rPr>
          <w:sz w:val="20"/>
          <w:szCs w:val="20"/>
        </w:rPr>
        <w:t xml:space="preserve"> unido por soldadura. Los cimientos serán de hormigón, como parte de la estructura se unirán los cimientos con una barra de acero de acero </w:t>
      </w:r>
      <w:r w:rsidRPr="00A404A2">
        <w:rPr>
          <w:sz w:val="20"/>
          <w:szCs w:val="20"/>
        </w:rPr>
        <w:lastRenderedPageBreak/>
        <w:t>de ½ pulgada soldada a la estructura. Todas las superficies que puedan recibir el contacto de la tubería construida deberán estar revestidas con poliuretano de alta densidad de un espesor no menor a 1plg, o algún otro amortiguador que sea aceptado por el supervisor.</w:t>
      </w:r>
    </w:p>
    <w:p w:rsidR="008A1562" w:rsidRPr="00A404A2" w:rsidRDefault="008A1562" w:rsidP="008A1562">
      <w:pPr>
        <w:pStyle w:val="Prrafodelista"/>
        <w:ind w:left="792"/>
        <w:jc w:val="both"/>
        <w:rPr>
          <w:sz w:val="20"/>
          <w:szCs w:val="20"/>
        </w:rPr>
      </w:pPr>
      <w:r w:rsidRPr="00A404A2">
        <w:rPr>
          <w:sz w:val="20"/>
          <w:szCs w:val="20"/>
        </w:rPr>
        <w:t>El tipo de revestimiento de la estructura deberá ser similar al aplicado a la tubería y deberá ser Evaluado y aprobado por el SUPERVISOR DE OBRA.</w:t>
      </w:r>
    </w:p>
    <w:p w:rsidR="008A1562" w:rsidRDefault="008A1562" w:rsidP="008A1562">
      <w:pPr>
        <w:pStyle w:val="Prrafodelista"/>
        <w:ind w:left="792"/>
        <w:jc w:val="both"/>
        <w:rPr>
          <w:b/>
          <w:sz w:val="20"/>
          <w:szCs w:val="20"/>
        </w:rPr>
      </w:pPr>
    </w:p>
    <w:p w:rsidR="008A1562" w:rsidRDefault="008A1562" w:rsidP="008A1562">
      <w:pPr>
        <w:pStyle w:val="Prrafodelista"/>
        <w:numPr>
          <w:ilvl w:val="1"/>
          <w:numId w:val="1"/>
        </w:numPr>
        <w:jc w:val="both"/>
        <w:rPr>
          <w:b/>
          <w:sz w:val="20"/>
          <w:szCs w:val="20"/>
        </w:rPr>
      </w:pPr>
      <w:r>
        <w:rPr>
          <w:b/>
          <w:sz w:val="20"/>
          <w:szCs w:val="20"/>
        </w:rPr>
        <w:t>PROCEDIMIENTO PARA LA EJECUCIÓN</w:t>
      </w:r>
    </w:p>
    <w:p w:rsidR="008A1562" w:rsidRDefault="008A1562" w:rsidP="008A1562">
      <w:pPr>
        <w:pStyle w:val="Prrafodelista"/>
        <w:ind w:left="792"/>
        <w:jc w:val="both"/>
        <w:rPr>
          <w:sz w:val="20"/>
          <w:szCs w:val="20"/>
        </w:rPr>
      </w:pPr>
      <w:r w:rsidRPr="00A064AF">
        <w:rPr>
          <w:sz w:val="20"/>
          <w:szCs w:val="20"/>
        </w:rPr>
        <w:t>Deberá construirse e instalarse las estructura</w:t>
      </w:r>
      <w:r>
        <w:rPr>
          <w:sz w:val="20"/>
          <w:szCs w:val="20"/>
        </w:rPr>
        <w:t xml:space="preserve"> tipo</w:t>
      </w:r>
      <w:r w:rsidRPr="00A064AF">
        <w:rPr>
          <w:sz w:val="20"/>
          <w:szCs w:val="20"/>
        </w:rPr>
        <w:t xml:space="preserve"> </w:t>
      </w:r>
      <w:r>
        <w:rPr>
          <w:sz w:val="20"/>
          <w:szCs w:val="20"/>
        </w:rPr>
        <w:t>“</w:t>
      </w:r>
      <w:r w:rsidRPr="00A064AF">
        <w:rPr>
          <w:sz w:val="20"/>
          <w:szCs w:val="20"/>
        </w:rPr>
        <w:t>H</w:t>
      </w:r>
      <w:r>
        <w:rPr>
          <w:sz w:val="20"/>
          <w:szCs w:val="20"/>
        </w:rPr>
        <w:t>”</w:t>
      </w:r>
      <w:r w:rsidRPr="00A064AF">
        <w:rPr>
          <w:sz w:val="20"/>
          <w:szCs w:val="20"/>
        </w:rPr>
        <w:t xml:space="preserve"> de acuerdo con el plano constructivo y siguiendo las instrucciones del SUPERVISOR.</w:t>
      </w:r>
    </w:p>
    <w:p w:rsidR="007C4112" w:rsidRDefault="007C4112" w:rsidP="007C4112">
      <w:pPr>
        <w:pStyle w:val="Prrafodelista"/>
        <w:ind w:left="792"/>
        <w:jc w:val="center"/>
        <w:rPr>
          <w:sz w:val="20"/>
          <w:szCs w:val="20"/>
        </w:rPr>
      </w:pPr>
      <w:r>
        <w:rPr>
          <w:noProof/>
          <w:lang w:eastAsia="es-BO"/>
        </w:rPr>
        <w:drawing>
          <wp:inline distT="0" distB="0" distL="0" distR="0" wp14:anchorId="0C31C0D1" wp14:editId="6140DBE2">
            <wp:extent cx="3567762" cy="2834467"/>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76" t="14483" r="36185" b="24865"/>
                    <a:stretch/>
                  </pic:blipFill>
                  <pic:spPr bwMode="auto">
                    <a:xfrm>
                      <a:off x="0" y="0"/>
                      <a:ext cx="3585414" cy="2848491"/>
                    </a:xfrm>
                    <a:prstGeom prst="rect">
                      <a:avLst/>
                    </a:prstGeom>
                    <a:ln>
                      <a:noFill/>
                    </a:ln>
                    <a:extLst>
                      <a:ext uri="{53640926-AAD7-44D8-BBD7-CCE9431645EC}">
                        <a14:shadowObscured xmlns:a14="http://schemas.microsoft.com/office/drawing/2010/main"/>
                      </a:ext>
                    </a:extLst>
                  </pic:spPr>
                </pic:pic>
              </a:graphicData>
            </a:graphic>
          </wp:inline>
        </w:drawing>
      </w:r>
    </w:p>
    <w:p w:rsidR="007C4112" w:rsidRDefault="007C4112" w:rsidP="007C4112">
      <w:pPr>
        <w:pStyle w:val="Prrafodelista"/>
        <w:ind w:left="792"/>
        <w:jc w:val="center"/>
        <w:rPr>
          <w:i/>
          <w:sz w:val="20"/>
          <w:szCs w:val="20"/>
        </w:rPr>
      </w:pPr>
      <w:r>
        <w:rPr>
          <w:i/>
          <w:sz w:val="20"/>
          <w:szCs w:val="20"/>
        </w:rPr>
        <w:t>Esquema tipo de los soportes tipo “H”</w:t>
      </w:r>
    </w:p>
    <w:p w:rsidR="007C4112" w:rsidRPr="007C4112" w:rsidRDefault="007C4112" w:rsidP="007C4112">
      <w:pPr>
        <w:pStyle w:val="Prrafodelista"/>
        <w:ind w:left="792"/>
        <w:jc w:val="center"/>
        <w:rPr>
          <w:i/>
          <w:sz w:val="20"/>
          <w:szCs w:val="20"/>
        </w:rPr>
      </w:pPr>
    </w:p>
    <w:p w:rsidR="008A1562" w:rsidRDefault="008A1562" w:rsidP="008A1562">
      <w:pPr>
        <w:pStyle w:val="Prrafodelista"/>
        <w:ind w:left="792"/>
        <w:jc w:val="center"/>
        <w:rPr>
          <w:b/>
          <w:bCs/>
          <w:sz w:val="20"/>
          <w:szCs w:val="20"/>
        </w:rPr>
      </w:pPr>
      <w:r w:rsidRPr="00A064AF">
        <w:rPr>
          <w:b/>
          <w:noProof/>
          <w:sz w:val="20"/>
          <w:szCs w:val="20"/>
          <w:lang w:eastAsia="es-BO"/>
        </w:rPr>
        <w:drawing>
          <wp:inline distT="0" distB="0" distL="0" distR="0" wp14:anchorId="1947A659" wp14:editId="6CC56C56">
            <wp:extent cx="4688765" cy="1371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639" t="52228" r="54327" b="28699"/>
                    <a:stretch/>
                  </pic:blipFill>
                  <pic:spPr bwMode="auto">
                    <a:xfrm>
                      <a:off x="0" y="0"/>
                      <a:ext cx="4710832" cy="1378055"/>
                    </a:xfrm>
                    <a:prstGeom prst="rect">
                      <a:avLst/>
                    </a:prstGeom>
                    <a:ln>
                      <a:noFill/>
                    </a:ln>
                    <a:extLst>
                      <a:ext uri="{53640926-AAD7-44D8-BBD7-CCE9431645EC}">
                        <a14:shadowObscured xmlns:a14="http://schemas.microsoft.com/office/drawing/2010/main"/>
                      </a:ext>
                    </a:extLst>
                  </pic:spPr>
                </pic:pic>
              </a:graphicData>
            </a:graphic>
          </wp:inline>
        </w:drawing>
      </w:r>
    </w:p>
    <w:p w:rsidR="007C4112" w:rsidRPr="007C4112" w:rsidRDefault="007C4112" w:rsidP="008A1562">
      <w:pPr>
        <w:pStyle w:val="Prrafodelista"/>
        <w:ind w:left="792"/>
        <w:jc w:val="center"/>
        <w:rPr>
          <w:bCs/>
          <w:i/>
          <w:sz w:val="20"/>
          <w:szCs w:val="20"/>
        </w:rPr>
      </w:pPr>
      <w:r>
        <w:rPr>
          <w:bCs/>
          <w:i/>
          <w:sz w:val="20"/>
          <w:szCs w:val="20"/>
        </w:rPr>
        <w:t>Dimensiones del anclaje al terreno</w:t>
      </w:r>
    </w:p>
    <w:p w:rsidR="008A1562" w:rsidRDefault="008A1562" w:rsidP="008A1562">
      <w:pPr>
        <w:pStyle w:val="Prrafodelista"/>
        <w:ind w:left="792"/>
        <w:jc w:val="both"/>
        <w:rPr>
          <w:sz w:val="20"/>
          <w:szCs w:val="20"/>
        </w:rPr>
      </w:pPr>
    </w:p>
    <w:p w:rsidR="009F5ECE" w:rsidRDefault="009F5ECE" w:rsidP="008A1562">
      <w:pPr>
        <w:pStyle w:val="Prrafodelista"/>
        <w:ind w:left="792"/>
        <w:jc w:val="both"/>
        <w:rPr>
          <w:sz w:val="20"/>
          <w:szCs w:val="20"/>
        </w:rPr>
      </w:pPr>
      <w:r>
        <w:rPr>
          <w:sz w:val="20"/>
          <w:szCs w:val="20"/>
        </w:rPr>
        <w:t xml:space="preserve">Los soportes tipo “H” estarán construidos en tubería de acero galvanizado de 4”, por lo cual es importante que la empresa cuente con el personal calificado para efectuar trabajos de soldadura. El Supervisor de Obra verificará que el personal encargado de la construcción e instalación de los </w:t>
      </w:r>
      <w:r>
        <w:rPr>
          <w:sz w:val="20"/>
          <w:szCs w:val="20"/>
        </w:rPr>
        <w:lastRenderedPageBreak/>
        <w:t>soportes tipo “H” cuente con una experiencia de al menos tres trabajos relacionados con Soldadura</w:t>
      </w:r>
      <w:r w:rsidR="007C4112">
        <w:rPr>
          <w:sz w:val="20"/>
          <w:szCs w:val="20"/>
        </w:rPr>
        <w:t xml:space="preserve"> Estructural. </w:t>
      </w:r>
    </w:p>
    <w:p w:rsidR="007C4112" w:rsidRDefault="007C4112" w:rsidP="008A1562">
      <w:pPr>
        <w:pStyle w:val="Prrafodelista"/>
        <w:ind w:left="792"/>
        <w:jc w:val="both"/>
        <w:rPr>
          <w:sz w:val="20"/>
          <w:szCs w:val="20"/>
        </w:rPr>
      </w:pPr>
      <w:r>
        <w:rPr>
          <w:sz w:val="20"/>
          <w:szCs w:val="20"/>
        </w:rPr>
        <w:t>La empresa contratista proveerá además la madera, platinos, planchas y todos los consumibles necesarios para la producción e instalación de soportes, con la respectiva aislación.</w:t>
      </w:r>
    </w:p>
    <w:p w:rsidR="007C4112" w:rsidRDefault="007C4112" w:rsidP="008A1562">
      <w:pPr>
        <w:pStyle w:val="Prrafodelista"/>
        <w:ind w:left="792"/>
        <w:jc w:val="both"/>
        <w:rPr>
          <w:sz w:val="20"/>
          <w:szCs w:val="20"/>
        </w:rPr>
      </w:pPr>
      <w:r>
        <w:rPr>
          <w:sz w:val="20"/>
          <w:szCs w:val="20"/>
        </w:rPr>
        <w:t>El diseño propuesto en este documento podrá sufrir variaciones de ser considerado oportuno y técnicamente viable por el Supervisor de Obra, estando la empresa obligada a cumplir los requerimientos del Supervisor, los cuales estarán fundamentados en las buenas prácticas de ingeniería</w:t>
      </w:r>
      <w:r w:rsidR="001269B6">
        <w:rPr>
          <w:sz w:val="20"/>
          <w:szCs w:val="20"/>
        </w:rPr>
        <w:t xml:space="preserve"> y los requerimientos específicos del proyecto</w:t>
      </w:r>
      <w:r>
        <w:rPr>
          <w:sz w:val="20"/>
          <w:szCs w:val="20"/>
        </w:rPr>
        <w:t>.</w:t>
      </w:r>
    </w:p>
    <w:p w:rsidR="009F5ECE" w:rsidRPr="008A1562" w:rsidRDefault="009F5ECE" w:rsidP="008A1562">
      <w:pPr>
        <w:pStyle w:val="Prrafodelista"/>
        <w:ind w:left="792"/>
        <w:jc w:val="both"/>
        <w:rPr>
          <w:sz w:val="20"/>
          <w:szCs w:val="20"/>
        </w:rPr>
      </w:pPr>
    </w:p>
    <w:p w:rsidR="008A1562" w:rsidRDefault="008A1562" w:rsidP="008A1562">
      <w:pPr>
        <w:pStyle w:val="Prrafodelista"/>
        <w:numPr>
          <w:ilvl w:val="1"/>
          <w:numId w:val="1"/>
        </w:numPr>
        <w:jc w:val="both"/>
        <w:rPr>
          <w:b/>
          <w:sz w:val="20"/>
          <w:szCs w:val="20"/>
        </w:rPr>
      </w:pPr>
      <w:r>
        <w:rPr>
          <w:b/>
          <w:sz w:val="20"/>
          <w:szCs w:val="20"/>
        </w:rPr>
        <w:t>MEDIDAS DE MITIGACIÓN AMBIENTAL</w:t>
      </w:r>
    </w:p>
    <w:p w:rsidR="008A1562" w:rsidRPr="00DC6112" w:rsidRDefault="008A1562" w:rsidP="008A1562">
      <w:pPr>
        <w:pStyle w:val="Prrafodelista"/>
        <w:ind w:left="792"/>
        <w:jc w:val="both"/>
        <w:rPr>
          <w:sz w:val="20"/>
          <w:szCs w:val="20"/>
        </w:rPr>
      </w:pPr>
      <w:r w:rsidRPr="00DC611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1562" w:rsidRPr="00DC6112" w:rsidRDefault="008A1562" w:rsidP="008A1562">
      <w:pPr>
        <w:pStyle w:val="Prrafodelista"/>
        <w:ind w:left="792"/>
        <w:jc w:val="both"/>
        <w:rPr>
          <w:sz w:val="20"/>
          <w:szCs w:val="20"/>
        </w:rPr>
      </w:pPr>
      <w:r w:rsidRPr="00DC611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1562" w:rsidRPr="00DC6112" w:rsidRDefault="008A1562" w:rsidP="008A1562">
      <w:pPr>
        <w:pStyle w:val="Prrafodelista"/>
        <w:ind w:left="792"/>
        <w:jc w:val="both"/>
        <w:rPr>
          <w:sz w:val="20"/>
          <w:szCs w:val="20"/>
        </w:rPr>
      </w:pPr>
      <w:r w:rsidRPr="00DC611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1562" w:rsidRPr="008A1562" w:rsidRDefault="008A1562" w:rsidP="008A1562">
      <w:pPr>
        <w:pStyle w:val="Prrafodelista"/>
        <w:ind w:left="792"/>
        <w:jc w:val="both"/>
        <w:rPr>
          <w:sz w:val="20"/>
          <w:szCs w:val="20"/>
        </w:rPr>
      </w:pPr>
      <w:r w:rsidRPr="00DC6112">
        <w:rPr>
          <w:sz w:val="20"/>
          <w:szCs w:val="20"/>
        </w:rPr>
        <w:t>El Contratista mantendrá un registro y hará informes acerca de la salud, la seguridad y el bienestar de las personas, así como de los daños a la propiedad, según lo solicite razonablemente el Ingeniero.</w:t>
      </w:r>
    </w:p>
    <w:p w:rsidR="009F5ECE" w:rsidRDefault="009F5ECE" w:rsidP="008A1562">
      <w:pPr>
        <w:pStyle w:val="Prrafodelista"/>
        <w:ind w:left="792"/>
        <w:jc w:val="both"/>
        <w:rPr>
          <w:b/>
          <w:sz w:val="20"/>
          <w:szCs w:val="20"/>
        </w:rPr>
      </w:pPr>
    </w:p>
    <w:p w:rsidR="008A1562" w:rsidRDefault="008A1562" w:rsidP="008A1562">
      <w:pPr>
        <w:pStyle w:val="Prrafodelista"/>
        <w:numPr>
          <w:ilvl w:val="1"/>
          <w:numId w:val="1"/>
        </w:numPr>
        <w:jc w:val="both"/>
        <w:rPr>
          <w:b/>
          <w:sz w:val="20"/>
          <w:szCs w:val="20"/>
        </w:rPr>
      </w:pPr>
      <w:r>
        <w:rPr>
          <w:b/>
          <w:sz w:val="20"/>
          <w:szCs w:val="20"/>
        </w:rPr>
        <w:t>MEDICIÓN Y FORMA DE PAGO</w:t>
      </w:r>
    </w:p>
    <w:p w:rsidR="008A1562" w:rsidRPr="008A1562" w:rsidRDefault="008A1562" w:rsidP="008A1562">
      <w:pPr>
        <w:pStyle w:val="Prrafodelista"/>
        <w:ind w:left="792"/>
        <w:jc w:val="both"/>
        <w:rPr>
          <w:sz w:val="20"/>
          <w:szCs w:val="20"/>
        </w:rPr>
      </w:pPr>
      <w:r w:rsidRPr="00DC6112">
        <w:rPr>
          <w:sz w:val="20"/>
          <w:szCs w:val="20"/>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1269B6" w:rsidRDefault="001269B6" w:rsidP="008A1562">
      <w:pPr>
        <w:pStyle w:val="Prrafodelista"/>
        <w:ind w:left="792"/>
        <w:jc w:val="both"/>
        <w:rPr>
          <w:b/>
          <w:sz w:val="20"/>
          <w:szCs w:val="20"/>
        </w:rPr>
      </w:pPr>
    </w:p>
    <w:p w:rsidR="00254732" w:rsidRDefault="00254732" w:rsidP="008A1562">
      <w:pPr>
        <w:pStyle w:val="Prrafodelista"/>
        <w:ind w:left="792"/>
        <w:jc w:val="both"/>
        <w:rPr>
          <w:b/>
          <w:sz w:val="20"/>
          <w:szCs w:val="20"/>
        </w:rPr>
      </w:pPr>
    </w:p>
    <w:p w:rsidR="001A1620" w:rsidRDefault="001A1620" w:rsidP="0071401D">
      <w:pPr>
        <w:pStyle w:val="Prrafodelista"/>
        <w:numPr>
          <w:ilvl w:val="0"/>
          <w:numId w:val="1"/>
        </w:numPr>
        <w:jc w:val="both"/>
        <w:rPr>
          <w:b/>
          <w:sz w:val="20"/>
          <w:szCs w:val="20"/>
        </w:rPr>
      </w:pPr>
      <w:r>
        <w:rPr>
          <w:b/>
          <w:sz w:val="20"/>
          <w:szCs w:val="20"/>
        </w:rPr>
        <w:lastRenderedPageBreak/>
        <w:t>LASTRADO DE TUBERÍA</w:t>
      </w:r>
    </w:p>
    <w:p w:rsidR="001A1620" w:rsidRDefault="001A1620" w:rsidP="001A1620">
      <w:pPr>
        <w:pStyle w:val="Prrafodelista"/>
        <w:ind w:left="360"/>
        <w:jc w:val="both"/>
        <w:rPr>
          <w:b/>
          <w:sz w:val="20"/>
          <w:szCs w:val="20"/>
        </w:rPr>
      </w:pPr>
      <w:r>
        <w:rPr>
          <w:b/>
          <w:sz w:val="20"/>
          <w:szCs w:val="20"/>
        </w:rPr>
        <w:t>UNIDAD: Metro Cúbico (m3)</w:t>
      </w:r>
    </w:p>
    <w:p w:rsidR="001A1620" w:rsidRDefault="001A1620" w:rsidP="001A1620">
      <w:pPr>
        <w:pStyle w:val="Prrafodelista"/>
        <w:ind w:left="360"/>
        <w:jc w:val="both"/>
        <w:rPr>
          <w:b/>
          <w:sz w:val="20"/>
          <w:szCs w:val="20"/>
        </w:rPr>
      </w:pPr>
    </w:p>
    <w:p w:rsidR="001A1620" w:rsidRDefault="001A1620" w:rsidP="001A1620">
      <w:pPr>
        <w:pStyle w:val="Prrafodelista"/>
        <w:numPr>
          <w:ilvl w:val="1"/>
          <w:numId w:val="1"/>
        </w:numPr>
        <w:jc w:val="both"/>
        <w:rPr>
          <w:b/>
          <w:sz w:val="20"/>
          <w:szCs w:val="20"/>
        </w:rPr>
      </w:pPr>
      <w:r>
        <w:rPr>
          <w:b/>
          <w:sz w:val="20"/>
          <w:szCs w:val="20"/>
        </w:rPr>
        <w:t>DEFINICIÓN</w:t>
      </w:r>
    </w:p>
    <w:p w:rsidR="001A1620" w:rsidRDefault="001A1620" w:rsidP="001A1620">
      <w:pPr>
        <w:pStyle w:val="Prrafodelista"/>
        <w:ind w:left="792"/>
        <w:jc w:val="both"/>
        <w:rPr>
          <w:rFonts w:cstheme="minorHAnsi"/>
          <w:sz w:val="20"/>
          <w:szCs w:val="20"/>
        </w:rPr>
      </w:pPr>
      <w:r w:rsidRPr="001C4082">
        <w:rPr>
          <w:rFonts w:cstheme="minorHAnsi"/>
          <w:sz w:val="20"/>
          <w:szCs w:val="20"/>
        </w:rPr>
        <w:t>Este ítem consiste en agregar peso a la tubería mediante concreto reforzado en forma de camisa continua</w:t>
      </w:r>
      <w:r>
        <w:rPr>
          <w:rFonts w:cstheme="minorHAnsi"/>
          <w:sz w:val="20"/>
          <w:szCs w:val="20"/>
        </w:rPr>
        <w:t xml:space="preserve">, </w:t>
      </w:r>
      <w:r w:rsidRPr="00DC6112">
        <w:rPr>
          <w:rFonts w:cstheme="minorHAnsi"/>
          <w:bCs/>
          <w:sz w:val="20"/>
          <w:szCs w:val="20"/>
          <w:lang w:val="es-ES"/>
        </w:rPr>
        <w:t xml:space="preserve">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w:t>
      </w:r>
      <w:r>
        <w:rPr>
          <w:rFonts w:cstheme="minorHAnsi"/>
          <w:bCs/>
          <w:sz w:val="20"/>
          <w:szCs w:val="20"/>
          <w:lang w:val="es-ES"/>
        </w:rPr>
        <w:t>el Supervisor de Obra</w:t>
      </w:r>
      <w:r w:rsidRPr="00DC6112">
        <w:rPr>
          <w:rFonts w:cstheme="minorHAnsi"/>
          <w:bCs/>
          <w:sz w:val="20"/>
          <w:szCs w:val="20"/>
          <w:lang w:val="es-ES"/>
        </w:rPr>
        <w:t>; eventualmente se pueden utilizar silletas de contrapeso. Si el Contratista estima que es necesario lastrar la tubería en otras zonas, debe solicitar autorización por escrito al Supervisor de Obra</w:t>
      </w:r>
    </w:p>
    <w:p w:rsidR="001A1620" w:rsidRDefault="001A1620" w:rsidP="001A1620">
      <w:pPr>
        <w:pStyle w:val="Prrafodelista"/>
        <w:ind w:left="792"/>
        <w:jc w:val="both"/>
        <w:rPr>
          <w:rFonts w:cstheme="minorHAnsi"/>
          <w:sz w:val="20"/>
          <w:szCs w:val="20"/>
        </w:rPr>
      </w:pPr>
      <w:r>
        <w:rPr>
          <w:rFonts w:cstheme="minorHAnsi"/>
          <w:sz w:val="20"/>
          <w:szCs w:val="20"/>
        </w:rPr>
        <w:t xml:space="preserve">Incluye además la provisión y colocado de </w:t>
      </w:r>
      <w:r w:rsidR="00E6112A">
        <w:rPr>
          <w:rFonts w:cstheme="minorHAnsi"/>
          <w:sz w:val="20"/>
          <w:szCs w:val="20"/>
        </w:rPr>
        <w:t xml:space="preserve">encamisado (determinado de acuerdo a diseño elaborado por la contratista), el diámetro del tubo camisa </w:t>
      </w:r>
      <w:r>
        <w:rPr>
          <w:rFonts w:cstheme="minorHAnsi"/>
          <w:sz w:val="20"/>
          <w:szCs w:val="20"/>
        </w:rPr>
        <w:t>estará en función del diámetro de la tubería que protegerá</w:t>
      </w:r>
      <w:r w:rsidR="00E6112A">
        <w:rPr>
          <w:rFonts w:cstheme="minorHAnsi"/>
          <w:sz w:val="20"/>
          <w:szCs w:val="20"/>
        </w:rPr>
        <w:t xml:space="preserve"> (para el presente proyecto se prevé un diámetro de 8”)</w:t>
      </w:r>
      <w:r>
        <w:rPr>
          <w:rFonts w:cstheme="minorHAnsi"/>
          <w:sz w:val="20"/>
          <w:szCs w:val="20"/>
        </w:rPr>
        <w:t>.</w:t>
      </w:r>
    </w:p>
    <w:p w:rsidR="00C04A15" w:rsidRPr="001A1620" w:rsidRDefault="00C04A15" w:rsidP="001A1620">
      <w:pPr>
        <w:pStyle w:val="Prrafodelista"/>
        <w:ind w:left="792"/>
        <w:jc w:val="both"/>
        <w:rPr>
          <w:sz w:val="20"/>
          <w:szCs w:val="20"/>
        </w:rPr>
      </w:pPr>
    </w:p>
    <w:p w:rsidR="001A1620" w:rsidRDefault="001A1620" w:rsidP="001A1620">
      <w:pPr>
        <w:pStyle w:val="Prrafodelista"/>
        <w:numPr>
          <w:ilvl w:val="1"/>
          <w:numId w:val="1"/>
        </w:numPr>
        <w:jc w:val="both"/>
        <w:rPr>
          <w:b/>
          <w:sz w:val="20"/>
          <w:szCs w:val="20"/>
        </w:rPr>
      </w:pPr>
      <w:r>
        <w:rPr>
          <w:b/>
          <w:sz w:val="20"/>
          <w:szCs w:val="20"/>
        </w:rPr>
        <w:t>MATERIALES, HERRAMIENTAS Y EQUIPO</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La empresa contratista proveerá todos los materiales, herramientas y equipo necesarios para la ejecución de este ítem.</w:t>
      </w:r>
    </w:p>
    <w:p w:rsidR="001A1620" w:rsidRPr="001A1620" w:rsidRDefault="001A1620" w:rsidP="001A1620">
      <w:pPr>
        <w:pStyle w:val="Prrafodelista"/>
        <w:ind w:left="792"/>
        <w:jc w:val="both"/>
        <w:rPr>
          <w:sz w:val="20"/>
          <w:szCs w:val="20"/>
        </w:rPr>
      </w:pPr>
      <w:r w:rsidRPr="00070F49">
        <w:rPr>
          <w:rFonts w:cstheme="minorHAnsi"/>
          <w:sz w:val="20"/>
          <w:szCs w:val="20"/>
        </w:rPr>
        <w:t>Se permitirá el empleo de mezcladoras estacionarias en el lugar de la obra, cuya capacidad no deberá exceder de un metro cúbico (1 m3).</w:t>
      </w:r>
    </w:p>
    <w:p w:rsidR="00253574" w:rsidRDefault="00253574" w:rsidP="001A1620">
      <w:pPr>
        <w:pStyle w:val="Prrafodelista"/>
        <w:ind w:left="792"/>
        <w:jc w:val="both"/>
        <w:rPr>
          <w:rFonts w:cstheme="minorHAnsi"/>
          <w:b/>
          <w:sz w:val="20"/>
          <w:szCs w:val="20"/>
          <w:lang w:val="es-ES"/>
        </w:rPr>
      </w:pPr>
    </w:p>
    <w:p w:rsidR="001A1620" w:rsidRPr="00070F49" w:rsidRDefault="001A1620" w:rsidP="001A1620">
      <w:pPr>
        <w:pStyle w:val="Prrafodelista"/>
        <w:ind w:left="792"/>
        <w:jc w:val="both"/>
        <w:rPr>
          <w:rFonts w:cstheme="minorHAnsi"/>
          <w:b/>
          <w:sz w:val="20"/>
          <w:szCs w:val="20"/>
          <w:lang w:val="es-ES"/>
        </w:rPr>
      </w:pPr>
      <w:r w:rsidRPr="00070F49">
        <w:rPr>
          <w:rFonts w:cstheme="minorHAnsi"/>
          <w:b/>
          <w:sz w:val="20"/>
          <w:szCs w:val="20"/>
          <w:lang w:val="es-ES"/>
        </w:rPr>
        <w:t>CEMENTO</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 xml:space="preserve">El cemento </w:t>
      </w:r>
      <w:proofErr w:type="spellStart"/>
      <w:r w:rsidRPr="00070F49">
        <w:rPr>
          <w:rFonts w:cstheme="minorHAnsi"/>
          <w:sz w:val="20"/>
          <w:szCs w:val="20"/>
          <w:lang w:val="es-ES"/>
        </w:rPr>
        <w:t>Pórtland</w:t>
      </w:r>
      <w:proofErr w:type="spellEnd"/>
      <w:r w:rsidRPr="00070F49">
        <w:rPr>
          <w:rFonts w:cstheme="minorHAnsi"/>
          <w:sz w:val="20"/>
          <w:szCs w:val="20"/>
          <w:lang w:val="es-ES"/>
        </w:rPr>
        <w:t xml:space="preserve"> deberá cumplir con las exigencias de la Norma Boliviana NB-011. </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Para la comprobación, el SUPERVISOR podrá exigir al CONTRATISTA la realización de ensayos complementarios en laboratorios idóneos.</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E6112A" w:rsidRDefault="00E6112A" w:rsidP="001A1620">
      <w:pPr>
        <w:pStyle w:val="Prrafodelista"/>
        <w:ind w:left="792"/>
        <w:jc w:val="both"/>
        <w:rPr>
          <w:rFonts w:cstheme="minorHAnsi"/>
          <w:sz w:val="20"/>
          <w:szCs w:val="20"/>
          <w:lang w:val="es-ES"/>
        </w:rPr>
      </w:pP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El cemento qu</w:t>
      </w:r>
      <w:r w:rsidR="00E6112A">
        <w:rPr>
          <w:rFonts w:cstheme="minorHAnsi"/>
          <w:sz w:val="20"/>
          <w:szCs w:val="20"/>
          <w:lang w:val="es-ES"/>
        </w:rPr>
        <w:t>e</w:t>
      </w:r>
      <w:r w:rsidRPr="00070F49">
        <w:rPr>
          <w:rFonts w:cstheme="minorHAnsi"/>
          <w:sz w:val="20"/>
          <w:szCs w:val="20"/>
          <w:lang w:val="es-ES"/>
        </w:rPr>
        <w:t xml:space="preserv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lastRenderedPageBreak/>
        <w:t>Las bolsas de cemento que por cualquier causa hubieran fraguado parcialmente, o contuvieran terrones de cemento aglutinado, serán rechazadas.  No será permitido el uso de cemento recuperado de bolsas rechazadas o usadas.</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1A1620" w:rsidRPr="00070F49" w:rsidRDefault="001A1620" w:rsidP="001A1620">
      <w:pPr>
        <w:pStyle w:val="Prrafodelista"/>
        <w:ind w:left="792"/>
        <w:jc w:val="both"/>
        <w:rPr>
          <w:rFonts w:cstheme="minorHAnsi"/>
          <w:sz w:val="20"/>
          <w:szCs w:val="20"/>
          <w:lang w:val="es-ES"/>
        </w:rPr>
      </w:pPr>
    </w:p>
    <w:p w:rsidR="001A1620" w:rsidRPr="00070F49" w:rsidRDefault="001A1620" w:rsidP="001A1620">
      <w:pPr>
        <w:pStyle w:val="Prrafodelista"/>
        <w:ind w:left="792"/>
        <w:jc w:val="both"/>
        <w:rPr>
          <w:rFonts w:cstheme="minorHAnsi"/>
          <w:b/>
          <w:bCs/>
          <w:sz w:val="20"/>
          <w:szCs w:val="20"/>
          <w:lang w:val="es-ES"/>
        </w:rPr>
      </w:pPr>
      <w:r w:rsidRPr="00070F49">
        <w:rPr>
          <w:rFonts w:cstheme="minorHAnsi"/>
          <w:b/>
          <w:bCs/>
          <w:sz w:val="20"/>
          <w:szCs w:val="20"/>
          <w:lang w:val="es-ES"/>
        </w:rPr>
        <w:t>AGREGADOS.</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253574" w:rsidRPr="00070F49" w:rsidRDefault="00253574" w:rsidP="001A1620">
      <w:pPr>
        <w:pStyle w:val="Prrafodelista"/>
        <w:ind w:left="792"/>
        <w:jc w:val="both"/>
        <w:rPr>
          <w:rFonts w:cstheme="minorHAnsi"/>
          <w:sz w:val="20"/>
          <w:szCs w:val="20"/>
          <w:lang w:val="es-ES"/>
        </w:rPr>
      </w:pPr>
    </w:p>
    <w:p w:rsidR="001A1620" w:rsidRPr="00070F49" w:rsidRDefault="001A1620" w:rsidP="001A1620">
      <w:pPr>
        <w:pStyle w:val="Prrafodelista"/>
        <w:ind w:left="792"/>
        <w:jc w:val="both"/>
        <w:rPr>
          <w:rFonts w:cstheme="minorHAnsi"/>
          <w:b/>
          <w:sz w:val="20"/>
          <w:szCs w:val="20"/>
        </w:rPr>
      </w:pPr>
      <w:r w:rsidRPr="00070F49">
        <w:rPr>
          <w:rFonts w:cstheme="minorHAnsi"/>
          <w:b/>
          <w:sz w:val="20"/>
          <w:szCs w:val="20"/>
        </w:rPr>
        <w:t>AGREGADOS FINOS.</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1A1620"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finos serán de gradación uniforme según la ASSTHO M-6 y ensayados de acuerdo a ASSTHO T-27.</w:t>
      </w:r>
    </w:p>
    <w:p w:rsidR="00E6112A" w:rsidRDefault="00E6112A" w:rsidP="001A1620">
      <w:pPr>
        <w:pStyle w:val="Prrafodelista"/>
        <w:ind w:left="864"/>
        <w:jc w:val="center"/>
        <w:rPr>
          <w:rFonts w:cstheme="minorHAnsi"/>
          <w:b/>
          <w:sz w:val="20"/>
          <w:szCs w:val="20"/>
          <w:lang w:val="es-ES"/>
        </w:rPr>
      </w:pPr>
    </w:p>
    <w:p w:rsidR="001A1620" w:rsidRDefault="001A1620" w:rsidP="001A1620">
      <w:pPr>
        <w:pStyle w:val="Prrafodelista"/>
        <w:ind w:left="864"/>
        <w:jc w:val="center"/>
        <w:rPr>
          <w:rFonts w:cstheme="minorHAnsi"/>
          <w:b/>
          <w:sz w:val="20"/>
          <w:szCs w:val="20"/>
          <w:lang w:val="es-ES"/>
        </w:rPr>
      </w:pPr>
      <w:r w:rsidRPr="00070F49">
        <w:rPr>
          <w:rFonts w:cstheme="minorHAnsi"/>
          <w:b/>
          <w:sz w:val="20"/>
          <w:szCs w:val="20"/>
          <w:lang w:val="es-ES"/>
        </w:rPr>
        <w:t>GRANULOMETRÍA PARA AGREGADOS FINOS</w:t>
      </w:r>
    </w:p>
    <w:tbl>
      <w:tblPr>
        <w:tblW w:w="4957"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2540"/>
      </w:tblGrid>
      <w:tr w:rsidR="001A1620" w:rsidRPr="001C4082" w:rsidTr="00E6112A">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TAMIZ</w:t>
            </w:r>
          </w:p>
        </w:tc>
        <w:tc>
          <w:tcPr>
            <w:tcW w:w="2540" w:type="dxa"/>
            <w:vMerge w:val="restart"/>
            <w:tcBorders>
              <w:top w:val="single" w:sz="4" w:space="0" w:color="auto"/>
              <w:left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PORCENTAJE QUE PASA EN PESO</w:t>
            </w:r>
            <w:r w:rsidRPr="001C4082">
              <w:rPr>
                <w:rFonts w:asciiTheme="minorHAnsi" w:eastAsia="Times New Roman" w:hAnsiTheme="minorHAnsi" w:cstheme="minorHAnsi"/>
                <w:b w:val="0"/>
                <w:bCs w:val="0"/>
                <w:kern w:val="28"/>
                <w:sz w:val="18"/>
                <w:szCs w:val="20"/>
                <w:lang w:val="es-ES"/>
              </w:rPr>
              <w:br/>
              <w:t>(AASHTO M-6)</w:t>
            </w:r>
          </w:p>
        </w:tc>
      </w:tr>
      <w:tr w:rsidR="001A1620" w:rsidRPr="001C4082" w:rsidTr="00E6112A">
        <w:trPr>
          <w:cantSplit/>
          <w:trHeight w:val="107"/>
          <w:jc w:val="center"/>
        </w:trPr>
        <w:tc>
          <w:tcPr>
            <w:tcW w:w="1466" w:type="dxa"/>
            <w:tcBorders>
              <w:top w:val="single" w:sz="4" w:space="0" w:color="auto"/>
              <w:bottom w:val="single" w:sz="4" w:space="0" w:color="auto"/>
              <w:right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Alterno</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[mm]</w:t>
            </w:r>
          </w:p>
        </w:tc>
        <w:tc>
          <w:tcPr>
            <w:tcW w:w="2540" w:type="dxa"/>
            <w:vMerge/>
            <w:tcBorders>
              <w:left w:val="single" w:sz="4" w:space="0" w:color="auto"/>
              <w:bottom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1A1620" w:rsidRPr="001C4082" w:rsidTr="00E6112A">
        <w:trPr>
          <w:cantSplit/>
          <w:trHeight w:val="984"/>
          <w:jc w:val="center"/>
        </w:trPr>
        <w:tc>
          <w:tcPr>
            <w:tcW w:w="1466" w:type="dxa"/>
            <w:tcBorders>
              <w:top w:val="single" w:sz="4" w:space="0" w:color="auto"/>
              <w:bottom w:val="single" w:sz="4" w:space="0" w:color="auto"/>
              <w:right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3/8</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Nº.4</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Nº.8</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Nº.16</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Nº.30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Nº.50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19</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4.75</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2.36</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1.18</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0.6</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0.3</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0.15</w:t>
            </w:r>
          </w:p>
        </w:tc>
        <w:tc>
          <w:tcPr>
            <w:tcW w:w="2540" w:type="dxa"/>
            <w:tcBorders>
              <w:top w:val="single" w:sz="4" w:space="0" w:color="auto"/>
              <w:left w:val="single" w:sz="4" w:space="0" w:color="auto"/>
              <w:bottom w:val="single" w:sz="4" w:space="0" w:color="auto"/>
            </w:tcBorders>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95 – 100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45 – 80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 – 30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  - 10</w:t>
            </w:r>
          </w:p>
        </w:tc>
      </w:tr>
    </w:tbl>
    <w:p w:rsidR="001A1620" w:rsidRDefault="001A1620" w:rsidP="001A1620">
      <w:pPr>
        <w:pStyle w:val="Prrafodelista"/>
        <w:ind w:left="864"/>
        <w:jc w:val="center"/>
        <w:rPr>
          <w:rFonts w:cstheme="minorHAnsi"/>
          <w:b/>
          <w:sz w:val="20"/>
          <w:szCs w:val="20"/>
          <w:lang w:val="es-ES"/>
        </w:rPr>
      </w:pP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finos que no llenen las exigencias mínimas para el material que pase los tamices 50 y 100, podrán usarse siempre que se les agregue un material fino inorgánico inerte aprobado, para corregir dicha deficiencia de gradación.</w:t>
      </w:r>
    </w:p>
    <w:p w:rsidR="001A1620" w:rsidRPr="00070F49" w:rsidRDefault="001A1620" w:rsidP="001A1620">
      <w:pPr>
        <w:pStyle w:val="Prrafodelista"/>
        <w:ind w:left="792"/>
        <w:jc w:val="both"/>
        <w:rPr>
          <w:rFonts w:cstheme="minorHAnsi"/>
          <w:sz w:val="20"/>
          <w:szCs w:val="20"/>
          <w:lang w:val="es-ES"/>
        </w:rPr>
      </w:pP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 xml:space="preserve">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w:t>
      </w:r>
      <w:r w:rsidRPr="00070F49">
        <w:rPr>
          <w:rFonts w:cstheme="minorHAnsi"/>
          <w:sz w:val="20"/>
          <w:szCs w:val="20"/>
          <w:lang w:val="es-ES"/>
        </w:rPr>
        <w:lastRenderedPageBreak/>
        <w:t>razonablemente uniforme y no sufrirá variaciones que oscilen entre uno y otro de los límites extremos especificados.</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Para determinar el grado de uniformidad se hará una comprobación del módulo de fineza con muestras representativas enviadas por el CONTRATISTA, de todas las fuentes de aprovisionamiento que proponga usar.</w:t>
      </w:r>
    </w:p>
    <w:p w:rsidR="001A1620"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finos no podrán contener sustancias perjudiciales que excedan de los siguientes porcentajes en peso:</w:t>
      </w:r>
    </w:p>
    <w:p w:rsidR="001A1620" w:rsidRDefault="001A1620" w:rsidP="001A1620">
      <w:pPr>
        <w:pStyle w:val="Prrafodelista"/>
        <w:jc w:val="center"/>
        <w:rPr>
          <w:rFonts w:cstheme="minorHAnsi"/>
          <w:b/>
          <w:sz w:val="20"/>
          <w:szCs w:val="20"/>
          <w:lang w:val="es-ES"/>
        </w:rPr>
      </w:pPr>
      <w:r w:rsidRPr="00070F49">
        <w:rPr>
          <w:rFonts w:cstheme="minorHAnsi"/>
          <w:b/>
          <w:sz w:val="20"/>
          <w:szCs w:val="20"/>
          <w:lang w:val="es-ES"/>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1A1620" w:rsidRPr="001C4082" w:rsidTr="006E3D68">
        <w:trPr>
          <w:trHeight w:val="19"/>
          <w:jc w:val="center"/>
        </w:trPr>
        <w:tc>
          <w:tcPr>
            <w:tcW w:w="3681" w:type="dxa"/>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w:t>
            </w:r>
          </w:p>
        </w:tc>
        <w:tc>
          <w:tcPr>
            <w:tcW w:w="1410" w:type="dxa"/>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 EN PESO</w:t>
            </w:r>
          </w:p>
        </w:tc>
      </w:tr>
      <w:tr w:rsidR="001A1620" w:rsidRPr="001C4082" w:rsidTr="006E3D68">
        <w:trPr>
          <w:trHeight w:val="93"/>
          <w:jc w:val="center"/>
        </w:trPr>
        <w:tc>
          <w:tcPr>
            <w:tcW w:w="3681" w:type="dxa"/>
            <w:vAlign w:val="center"/>
          </w:tcPr>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Terrones de arcilla:</w:t>
            </w:r>
          </w:p>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 xml:space="preserve">Carbón y </w:t>
            </w:r>
            <w:proofErr w:type="spellStart"/>
            <w:r w:rsidRPr="001C4082">
              <w:rPr>
                <w:rFonts w:asciiTheme="minorHAnsi" w:eastAsia="Times New Roman" w:hAnsiTheme="minorHAnsi" w:cstheme="minorHAnsi"/>
                <w:b w:val="0"/>
                <w:bCs w:val="0"/>
                <w:kern w:val="28"/>
                <w:sz w:val="18"/>
                <w:szCs w:val="20"/>
              </w:rPr>
              <w:t>lignita</w:t>
            </w:r>
            <w:proofErr w:type="spellEnd"/>
            <w:r w:rsidRPr="001C4082">
              <w:rPr>
                <w:rFonts w:asciiTheme="minorHAnsi" w:eastAsia="Times New Roman" w:hAnsiTheme="minorHAnsi" w:cstheme="minorHAnsi"/>
                <w:b w:val="0"/>
                <w:bCs w:val="0"/>
                <w:kern w:val="28"/>
                <w:sz w:val="18"/>
                <w:szCs w:val="20"/>
              </w:rPr>
              <w:t>:</w:t>
            </w:r>
          </w:p>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Material que pase el tamiz No. 200</w:t>
            </w:r>
          </w:p>
        </w:tc>
        <w:tc>
          <w:tcPr>
            <w:tcW w:w="2557" w:type="dxa"/>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- 112</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- 113</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w:t>
            </w:r>
          </w:p>
        </w:tc>
      </w:tr>
    </w:tbl>
    <w:p w:rsidR="001A1620" w:rsidRPr="00070F49" w:rsidRDefault="001A1620" w:rsidP="001A1620">
      <w:pPr>
        <w:pStyle w:val="Prrafodelista"/>
        <w:jc w:val="center"/>
        <w:rPr>
          <w:rFonts w:cstheme="minorHAnsi"/>
          <w:b/>
          <w:sz w:val="20"/>
          <w:szCs w:val="20"/>
          <w:lang w:val="es-ES"/>
        </w:rPr>
      </w:pP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Otras sustancias perjudiciales tales como esquistos, álcalis, mica, granos recubiertos y partículas blandas y escamosas, no deberán exceder el 4% del peso del material.</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 xml:space="preserve">Cuando los agregados sean sometidos a 5 ciclos del ensayo de durabilidad con sulfato de sodio, empleando el método AASHTO T-104, el porcentaje pesado en la pérdida comprobada deberá ser menor del 12%. </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Las exigencias de durabilidad pueden omitirse en el caso de agregados destinados al uso en obras de arte o porciones de estructuras no expuestas a la intemperie, siempre y cuando el supervisor no indique lo contrario.</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lastRenderedPageBreak/>
        <w:t>El módulo de fineza de los agregados finos será determinado sumando los porcentajes acumulativos en peso, de los materiales retenidos en cada uno de los tamices U.S. Estándar Nos. 4, 8, 16, 30, 50 y 100 y dividiendo por 100.</w:t>
      </w:r>
    </w:p>
    <w:p w:rsidR="001A1620" w:rsidRPr="00070F49" w:rsidRDefault="001A1620" w:rsidP="001A1620">
      <w:pPr>
        <w:pStyle w:val="Prrafodelista"/>
        <w:ind w:left="792"/>
        <w:jc w:val="both"/>
        <w:rPr>
          <w:rFonts w:cstheme="minorHAnsi"/>
          <w:sz w:val="20"/>
          <w:szCs w:val="20"/>
          <w:lang w:val="es-ES"/>
        </w:rPr>
      </w:pPr>
    </w:p>
    <w:p w:rsidR="001A1620" w:rsidRPr="00070F49" w:rsidRDefault="001A1620" w:rsidP="001A1620">
      <w:pPr>
        <w:pStyle w:val="Prrafodelista"/>
        <w:ind w:left="792"/>
        <w:jc w:val="both"/>
        <w:rPr>
          <w:rFonts w:cstheme="minorHAnsi"/>
          <w:b/>
          <w:sz w:val="20"/>
          <w:szCs w:val="20"/>
          <w:lang w:val="es-ES"/>
        </w:rPr>
      </w:pPr>
      <w:r w:rsidRPr="00070F49">
        <w:rPr>
          <w:rFonts w:cstheme="minorHAnsi"/>
          <w:b/>
          <w:sz w:val="20"/>
          <w:szCs w:val="20"/>
          <w:lang w:val="es-ES"/>
        </w:rPr>
        <w:t>AGREGADOS GRUESOS.</w:t>
      </w:r>
    </w:p>
    <w:p w:rsidR="001A1620" w:rsidRPr="00070F49"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gruesos para hormigón pueden provenir de piedra triturada, grava u otro material inerte aprobado de características similares. Deberán estar compuestas de piezas durables y carentes de recubrimientos adheridos indeseables.</w:t>
      </w:r>
    </w:p>
    <w:p w:rsidR="001A1620" w:rsidRDefault="001A1620" w:rsidP="001A1620">
      <w:pPr>
        <w:pStyle w:val="Prrafodelista"/>
        <w:ind w:left="792"/>
        <w:jc w:val="both"/>
        <w:rPr>
          <w:rFonts w:cstheme="minorHAnsi"/>
          <w:sz w:val="20"/>
          <w:szCs w:val="20"/>
          <w:lang w:val="es-ES"/>
        </w:rPr>
      </w:pPr>
      <w:r w:rsidRPr="00070F49">
        <w:rPr>
          <w:rFonts w:cstheme="minorHAnsi"/>
          <w:sz w:val="20"/>
          <w:szCs w:val="20"/>
          <w:lang w:val="es-ES"/>
        </w:rPr>
        <w:t>Los agregados gruesos tendrán gradación uniforme según AASHTO M-43, para el o los tamaños fijados y tendrán una gradación uniforme entre los límites especificados.</w:t>
      </w:r>
    </w:p>
    <w:p w:rsidR="001A1620" w:rsidRPr="00253574" w:rsidRDefault="001A1620" w:rsidP="00253574">
      <w:pPr>
        <w:pStyle w:val="Sinespaciado"/>
        <w:jc w:val="center"/>
        <w:rPr>
          <w:b/>
          <w:sz w:val="20"/>
          <w:lang w:val="es-ES"/>
        </w:rPr>
      </w:pPr>
      <w:r w:rsidRPr="00253574">
        <w:rPr>
          <w:b/>
          <w:sz w:val="20"/>
          <w:lang w:val="es-ES"/>
        </w:rPr>
        <w:t>GRADACIÓN DEL AGREGADO GRUESO AASHTO M-43</w:t>
      </w:r>
    </w:p>
    <w:tbl>
      <w:tblPr>
        <w:tblpPr w:leftFromText="141" w:rightFromText="141" w:vertAnchor="text" w:horzAnchor="margin" w:tblpY="128"/>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1A1620" w:rsidRPr="001C4082" w:rsidTr="006E3D68">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PORCENTAJE EN PESO, QUE PASA POR UN TAMIZ (AASHTO T – 27 )</w:t>
            </w:r>
          </w:p>
        </w:tc>
      </w:tr>
      <w:tr w:rsidR="001A1620" w:rsidRPr="001C4082" w:rsidTr="006E3D68">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1A1620" w:rsidRPr="001C4082" w:rsidRDefault="001A1620" w:rsidP="006E3D68">
            <w:pPr>
              <w:contextualSpacing/>
              <w:rPr>
                <w:rFonts w:cstheme="minorHAnsi"/>
                <w:kern w:val="28"/>
                <w:sz w:val="18"/>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No.8</w:t>
            </w:r>
          </w:p>
        </w:tc>
      </w:tr>
      <w:tr w:rsidR="001A1620" w:rsidRPr="001C4082" w:rsidTr="006E3D68">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1A1620" w:rsidRPr="001C4082" w:rsidRDefault="001A1620" w:rsidP="006E3D68">
            <w:pPr>
              <w:contextualSpacing/>
              <w:rPr>
                <w:rFonts w:cstheme="minorHAnsi"/>
                <w:kern w:val="28"/>
                <w:sz w:val="18"/>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b/>
                <w:kern w:val="28"/>
                <w:sz w:val="18"/>
                <w:szCs w:val="20"/>
              </w:rPr>
            </w:pPr>
            <w:r w:rsidRPr="001C4082">
              <w:rPr>
                <w:rFonts w:cstheme="minorHAnsi"/>
                <w:b/>
                <w:kern w:val="28"/>
                <w:sz w:val="18"/>
                <w:szCs w:val="20"/>
              </w:rPr>
              <w:t>2.36</w:t>
            </w:r>
          </w:p>
        </w:tc>
      </w:tr>
      <w:tr w:rsidR="001A1620" w:rsidRPr="001C4082" w:rsidTr="006E3D68">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0-5</w:t>
            </w:r>
          </w:p>
        </w:tc>
      </w:tr>
      <w:tr w:rsidR="001A1620" w:rsidRPr="001C4082" w:rsidTr="006E3D68">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0-5</w:t>
            </w:r>
          </w:p>
        </w:tc>
      </w:tr>
      <w:tr w:rsidR="001A1620" w:rsidRPr="001C4082" w:rsidTr="006E3D68">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0-5</w:t>
            </w:r>
          </w:p>
        </w:tc>
      </w:tr>
      <w:tr w:rsidR="001A1620" w:rsidRPr="001C4082" w:rsidTr="006E3D68">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r>
      <w:tr w:rsidR="001A1620" w:rsidRPr="001C4082" w:rsidTr="006E3D68">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r>
      <w:tr w:rsidR="001A1620" w:rsidRPr="001C4082" w:rsidTr="006E3D68">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r>
      <w:tr w:rsidR="001A1620" w:rsidRPr="001C4082" w:rsidTr="006E3D68">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A1620" w:rsidRPr="001C4082" w:rsidRDefault="001A1620" w:rsidP="006E3D68">
            <w:pPr>
              <w:contextualSpacing/>
              <w:jc w:val="center"/>
              <w:rPr>
                <w:rFonts w:cstheme="minorHAnsi"/>
                <w:kern w:val="28"/>
                <w:sz w:val="18"/>
                <w:szCs w:val="20"/>
              </w:rPr>
            </w:pPr>
            <w:r w:rsidRPr="001C4082">
              <w:rPr>
                <w:rFonts w:cstheme="minorHAnsi"/>
                <w:kern w:val="28"/>
                <w:sz w:val="18"/>
                <w:szCs w:val="20"/>
              </w:rPr>
              <w:t> </w:t>
            </w:r>
          </w:p>
        </w:tc>
      </w:tr>
    </w:tbl>
    <w:p w:rsidR="001A1620" w:rsidRDefault="001A1620" w:rsidP="001A1620">
      <w:pPr>
        <w:pStyle w:val="Prrafodelista"/>
        <w:ind w:left="792"/>
        <w:jc w:val="center"/>
        <w:rPr>
          <w:rFonts w:cstheme="minorHAnsi"/>
          <w:b/>
          <w:sz w:val="20"/>
          <w:szCs w:val="20"/>
          <w:lang w:val="es-ES"/>
        </w:rPr>
      </w:pPr>
    </w:p>
    <w:p w:rsidR="001A1620" w:rsidRDefault="001A1620" w:rsidP="001A1620">
      <w:pPr>
        <w:pStyle w:val="Prrafodelista"/>
        <w:ind w:left="792"/>
        <w:jc w:val="both"/>
        <w:rPr>
          <w:rFonts w:cstheme="minorHAnsi"/>
          <w:sz w:val="20"/>
          <w:szCs w:val="20"/>
          <w:lang w:val="es-ES"/>
        </w:rPr>
      </w:pPr>
      <w:r w:rsidRPr="00070F49">
        <w:rPr>
          <w:rFonts w:cstheme="minorHAnsi"/>
          <w:sz w:val="20"/>
          <w:szCs w:val="20"/>
          <w:lang w:val="es-ES"/>
        </w:rPr>
        <w:t>Además, deberá satisfacer los requerimientos de la AASHTO M-80 y no podrán contener sustancias perjudiciales que excedan de los siguientes porcentajes:</w:t>
      </w:r>
    </w:p>
    <w:p w:rsidR="001A1620" w:rsidRDefault="001A1620" w:rsidP="001A1620">
      <w:pPr>
        <w:pStyle w:val="Prrafodelista"/>
        <w:ind w:left="792"/>
        <w:jc w:val="center"/>
        <w:rPr>
          <w:rFonts w:cstheme="minorHAnsi"/>
          <w:b/>
          <w:sz w:val="20"/>
          <w:szCs w:val="20"/>
          <w:lang w:val="es-ES"/>
        </w:rPr>
      </w:pPr>
      <w:r w:rsidRPr="00070F49">
        <w:rPr>
          <w:rFonts w:cstheme="minorHAnsi"/>
          <w:b/>
          <w:sz w:val="20"/>
          <w:szCs w:val="20"/>
          <w:lang w:val="es-ES"/>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1A1620" w:rsidRPr="001C4082" w:rsidTr="006E3D68">
        <w:trPr>
          <w:trHeight w:val="425"/>
          <w:jc w:val="center"/>
        </w:trPr>
        <w:tc>
          <w:tcPr>
            <w:tcW w:w="3747" w:type="dxa"/>
            <w:tcBorders>
              <w:top w:val="single" w:sz="4" w:space="0" w:color="auto"/>
              <w:bottom w:val="single" w:sz="4" w:space="0" w:color="auto"/>
              <w:right w:val="single" w:sz="4" w:space="0" w:color="auto"/>
            </w:tcBorders>
          </w:tcPr>
          <w:p w:rsidR="001A1620" w:rsidRPr="001C4082" w:rsidRDefault="001A1620" w:rsidP="006E3D68">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1A1620" w:rsidRPr="001C4082" w:rsidRDefault="001A1620" w:rsidP="006E3D68">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ENSAYO</w:t>
            </w:r>
            <w:r w:rsidRPr="001C408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1A1620" w:rsidRPr="001C4082" w:rsidRDefault="001A1620" w:rsidP="006E3D68">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 EN PESO</w:t>
            </w:r>
          </w:p>
        </w:tc>
      </w:tr>
      <w:tr w:rsidR="001A1620" w:rsidRPr="001C4082" w:rsidTr="006E3D68">
        <w:trPr>
          <w:trHeight w:val="1096"/>
          <w:jc w:val="center"/>
        </w:trPr>
        <w:tc>
          <w:tcPr>
            <w:tcW w:w="3747" w:type="dxa"/>
            <w:tcBorders>
              <w:top w:val="single" w:sz="4" w:space="0" w:color="auto"/>
              <w:bottom w:val="single" w:sz="4" w:space="0" w:color="auto"/>
              <w:right w:val="single" w:sz="4" w:space="0" w:color="auto"/>
            </w:tcBorders>
          </w:tcPr>
          <w:p w:rsidR="001A1620" w:rsidRPr="001C4082" w:rsidRDefault="001A1620" w:rsidP="006E3D68">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Terrones de Arcilla</w:t>
            </w:r>
          </w:p>
          <w:p w:rsidR="001A1620" w:rsidRPr="001C4082" w:rsidRDefault="001A1620" w:rsidP="006E3D68">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Partículas deleznables</w:t>
            </w:r>
          </w:p>
          <w:p w:rsidR="001A1620" w:rsidRPr="001C4082" w:rsidRDefault="001A1620" w:rsidP="006E3D68">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Material que pasa el Tamiz Nº 200</w:t>
            </w:r>
          </w:p>
          <w:p w:rsidR="001A1620" w:rsidRPr="001C4082" w:rsidRDefault="001A1620" w:rsidP="006E3D68">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Piezas planas o alargadas (*)</w:t>
            </w:r>
          </w:p>
          <w:p w:rsidR="001A1620" w:rsidRPr="001C4082" w:rsidRDefault="001A1620" w:rsidP="006E3D68">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112</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0.25</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2.0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1.0</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15</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0.5</w:t>
            </w:r>
          </w:p>
        </w:tc>
      </w:tr>
    </w:tbl>
    <w:p w:rsidR="001A1620" w:rsidRDefault="001A1620" w:rsidP="001A1620">
      <w:pPr>
        <w:pStyle w:val="Prrafodelista"/>
        <w:ind w:left="792"/>
        <w:jc w:val="center"/>
        <w:rPr>
          <w:rFonts w:cstheme="minorHAnsi"/>
          <w:b/>
          <w:sz w:val="20"/>
          <w:szCs w:val="20"/>
          <w:lang w:val="es-ES"/>
        </w:rPr>
      </w:pP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Otras sustancias inconvenientes de origen local no podrán exceder el 5% del peso del material.</w:t>
      </w:r>
    </w:p>
    <w:p w:rsidR="001A1620" w:rsidRPr="00070F49" w:rsidRDefault="001A1620" w:rsidP="001A1620">
      <w:pPr>
        <w:pStyle w:val="Prrafodelista"/>
        <w:ind w:left="792"/>
        <w:jc w:val="both"/>
        <w:rPr>
          <w:rFonts w:cstheme="minorHAnsi"/>
          <w:sz w:val="20"/>
          <w:szCs w:val="20"/>
        </w:rPr>
      </w:pP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lastRenderedPageBreak/>
        <w:t>Los agregados gruesos que no cumplan las exigencias del ensayo de durabilidad podrán ser aceptados siempre que se pueda demostrar mediante evidencia satisfactoria para el SUPERVISOR, que los mismos no perjudican la resistencia requerida.</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Las exigencias de durabilidad de los agregados pueden omitirse en el caso de hormigones para estructuras no expuestas a la intemperie, salvo que el SUPERVISOR indique lo contrario.</w:t>
      </w:r>
    </w:p>
    <w:p w:rsidR="001A1620" w:rsidRPr="00070F49" w:rsidRDefault="001A1620" w:rsidP="001A1620">
      <w:pPr>
        <w:pStyle w:val="Prrafodelista"/>
        <w:ind w:left="792"/>
        <w:jc w:val="both"/>
        <w:rPr>
          <w:rFonts w:cstheme="minorHAnsi"/>
          <w:sz w:val="20"/>
          <w:szCs w:val="20"/>
        </w:rPr>
      </w:pPr>
    </w:p>
    <w:p w:rsidR="001A1620" w:rsidRPr="00070F49" w:rsidRDefault="001A1620" w:rsidP="001A1620">
      <w:pPr>
        <w:pStyle w:val="Prrafodelista"/>
        <w:ind w:left="792"/>
        <w:jc w:val="both"/>
        <w:rPr>
          <w:rFonts w:cstheme="minorHAnsi"/>
          <w:b/>
          <w:sz w:val="20"/>
          <w:szCs w:val="20"/>
          <w:lang w:val="es-ES"/>
        </w:rPr>
      </w:pPr>
      <w:r w:rsidRPr="00070F49">
        <w:rPr>
          <w:rFonts w:cstheme="minorHAnsi"/>
          <w:b/>
          <w:sz w:val="20"/>
          <w:szCs w:val="20"/>
          <w:lang w:val="es-ES"/>
        </w:rPr>
        <w:t>AGUA.</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El agua a ser utilizada, analizada de acuerdo a lo indicado en el método AASHTO T-26, debe cumplir con las exigencias que se indican a continuación:</w:t>
      </w:r>
    </w:p>
    <w:p w:rsidR="001A1620" w:rsidRPr="00070F49" w:rsidRDefault="001A1620" w:rsidP="001A1620">
      <w:pPr>
        <w:pStyle w:val="Prrafodelista"/>
        <w:ind w:left="792"/>
        <w:jc w:val="center"/>
        <w:rPr>
          <w:rFonts w:cstheme="minorHAnsi"/>
          <w:b/>
          <w:sz w:val="20"/>
          <w:szCs w:val="20"/>
          <w:lang w:val="es-ES"/>
        </w:rPr>
      </w:pPr>
      <w:r w:rsidRPr="00070F49">
        <w:rPr>
          <w:rFonts w:cstheme="minorHAnsi"/>
          <w:b/>
          <w:sz w:val="20"/>
          <w:szCs w:val="20"/>
          <w:lang w:val="es-ES"/>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1A1620" w:rsidRPr="001C4082" w:rsidTr="006E3D68">
        <w:trPr>
          <w:trHeight w:val="207"/>
          <w:jc w:val="center"/>
        </w:trPr>
        <w:tc>
          <w:tcPr>
            <w:tcW w:w="4677" w:type="dxa"/>
          </w:tcPr>
          <w:p w:rsidR="001A1620" w:rsidRPr="001C4082" w:rsidRDefault="001A1620" w:rsidP="006E3D68">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DETERMINACIÓN</w:t>
            </w:r>
          </w:p>
        </w:tc>
        <w:tc>
          <w:tcPr>
            <w:tcW w:w="1514" w:type="dxa"/>
          </w:tcPr>
          <w:p w:rsidR="001A1620" w:rsidRPr="001C4082" w:rsidRDefault="001A1620" w:rsidP="006E3D68">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LIMITACIÓN</w:t>
            </w:r>
          </w:p>
        </w:tc>
      </w:tr>
      <w:tr w:rsidR="001A1620" w:rsidRPr="001C4082" w:rsidTr="006E3D68">
        <w:trPr>
          <w:trHeight w:val="1140"/>
          <w:jc w:val="center"/>
        </w:trPr>
        <w:tc>
          <w:tcPr>
            <w:tcW w:w="4677" w:type="dxa"/>
          </w:tcPr>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Acidez pH</w:t>
            </w:r>
          </w:p>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disueltas</w:t>
            </w:r>
          </w:p>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sulfatos expresados en ion SO4</w:t>
            </w:r>
          </w:p>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 xml:space="preserve">Contenido de </w:t>
            </w:r>
            <w:proofErr w:type="spellStart"/>
            <w:r w:rsidRPr="001C4082">
              <w:rPr>
                <w:rFonts w:asciiTheme="minorHAnsi" w:eastAsia="Times New Roman" w:hAnsiTheme="minorHAnsi" w:cstheme="minorHAnsi"/>
                <w:b w:val="0"/>
                <w:bCs w:val="0"/>
                <w:kern w:val="28"/>
                <w:sz w:val="18"/>
                <w:szCs w:val="20"/>
              </w:rPr>
              <w:t>ión</w:t>
            </w:r>
            <w:proofErr w:type="spellEnd"/>
            <w:r w:rsidRPr="001C4082">
              <w:rPr>
                <w:rFonts w:asciiTheme="minorHAnsi" w:eastAsia="Times New Roman" w:hAnsiTheme="minorHAnsi" w:cstheme="minorHAnsi"/>
                <w:b w:val="0"/>
                <w:bCs w:val="0"/>
                <w:kern w:val="28"/>
                <w:sz w:val="18"/>
                <w:szCs w:val="20"/>
              </w:rPr>
              <w:t xml:space="preserve"> cloro</w:t>
            </w:r>
          </w:p>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Hidratos de carbono</w:t>
            </w:r>
          </w:p>
          <w:p w:rsidR="001A1620" w:rsidRPr="001C4082" w:rsidRDefault="001A1620" w:rsidP="006E3D68">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orgánicas solubles en éter</w:t>
            </w:r>
          </w:p>
        </w:tc>
        <w:tc>
          <w:tcPr>
            <w:tcW w:w="1514" w:type="dxa"/>
          </w:tcPr>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5.0 &lt; pH &lt; 8</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15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1.0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6.0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 (cero)</w:t>
            </w:r>
          </w:p>
          <w:p w:rsidR="001A1620" w:rsidRPr="001C4082" w:rsidRDefault="001A1620" w:rsidP="006E3D68">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&lt; 15 gr7lt</w:t>
            </w:r>
          </w:p>
        </w:tc>
      </w:tr>
    </w:tbl>
    <w:p w:rsidR="001A1620" w:rsidRPr="00070F49" w:rsidRDefault="001A1620" w:rsidP="001A1620">
      <w:pPr>
        <w:pStyle w:val="Prrafodelista"/>
        <w:ind w:left="792"/>
        <w:jc w:val="both"/>
        <w:rPr>
          <w:rFonts w:cstheme="minorHAnsi"/>
          <w:b/>
          <w:sz w:val="20"/>
          <w:szCs w:val="20"/>
          <w:lang w:val="es-ES"/>
        </w:rPr>
      </w:pP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Toda el agua utilizada en los hormigones, morteros y para el curado debe ser aprobada por el SUPERVISOR y carecerá de aceites, ácidos, álcalis, sustancias vegetales e impurezas.</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1A1620" w:rsidRDefault="001A1620" w:rsidP="001A1620">
      <w:pPr>
        <w:pStyle w:val="Prrafodelista"/>
        <w:ind w:left="792"/>
        <w:jc w:val="both"/>
        <w:rPr>
          <w:rFonts w:cstheme="minorHAnsi"/>
          <w:b/>
          <w:sz w:val="20"/>
          <w:szCs w:val="20"/>
        </w:rPr>
      </w:pPr>
    </w:p>
    <w:p w:rsidR="001A1620" w:rsidRPr="00070F49" w:rsidRDefault="001A1620" w:rsidP="001A1620">
      <w:pPr>
        <w:pStyle w:val="Prrafodelista"/>
        <w:ind w:left="792"/>
        <w:jc w:val="both"/>
        <w:rPr>
          <w:rFonts w:cstheme="minorHAnsi"/>
          <w:b/>
          <w:sz w:val="20"/>
          <w:szCs w:val="20"/>
        </w:rPr>
      </w:pPr>
      <w:r w:rsidRPr="00070F49">
        <w:rPr>
          <w:rFonts w:cstheme="minorHAnsi"/>
          <w:b/>
          <w:sz w:val="20"/>
          <w:szCs w:val="20"/>
        </w:rPr>
        <w:t>PRODUCTOS PARA CURADO</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1A1620" w:rsidRPr="00070F49" w:rsidRDefault="001A1620" w:rsidP="001A1620">
      <w:pPr>
        <w:pStyle w:val="Prrafodelista"/>
        <w:jc w:val="both"/>
        <w:rPr>
          <w:rFonts w:cstheme="minorHAnsi"/>
          <w:sz w:val="20"/>
          <w:szCs w:val="20"/>
          <w:lang w:val="es-ES"/>
        </w:rPr>
      </w:pPr>
    </w:p>
    <w:p w:rsidR="001A1620" w:rsidRPr="00070F49" w:rsidRDefault="001A1620" w:rsidP="001A1620">
      <w:pPr>
        <w:pStyle w:val="Prrafodelista"/>
        <w:ind w:left="792"/>
        <w:jc w:val="both"/>
        <w:rPr>
          <w:rFonts w:cstheme="minorHAnsi"/>
          <w:b/>
          <w:sz w:val="20"/>
          <w:szCs w:val="20"/>
        </w:rPr>
      </w:pPr>
      <w:r w:rsidRPr="00070F49">
        <w:rPr>
          <w:rFonts w:cstheme="minorHAnsi"/>
          <w:b/>
          <w:sz w:val="20"/>
          <w:szCs w:val="20"/>
        </w:rPr>
        <w:t>ADITIVOS</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1A1620" w:rsidRPr="00070F49" w:rsidRDefault="001A1620" w:rsidP="001A1620">
      <w:pPr>
        <w:pStyle w:val="Prrafodelista"/>
        <w:ind w:left="792"/>
        <w:jc w:val="both"/>
        <w:rPr>
          <w:rFonts w:cstheme="minorHAnsi"/>
          <w:b/>
          <w:sz w:val="20"/>
          <w:szCs w:val="20"/>
        </w:rPr>
      </w:pPr>
      <w:r w:rsidRPr="00070F49">
        <w:rPr>
          <w:rFonts w:cstheme="minorHAnsi"/>
          <w:b/>
          <w:sz w:val="20"/>
          <w:szCs w:val="20"/>
        </w:rPr>
        <w:lastRenderedPageBreak/>
        <w:t>RETARDADORES</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Un hormigón que contenga aditivos retardadores, al ser comparado con un hormigón similar sin dichos aditivos, deberá tener las siguientes características:</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El volumen de agua para la mezcla se reducirá en un 5% o más.</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La resistencia a la compresión en el ensayo a las 48 horas no deberá acusar disminución.</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La resistencia a la compresión en el ensayo a los 28 días deberá indicar un incremento de 15% o más.</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El fraguado del hormigón se retardará en un 40% o más en condiciones normales de temperatura entre 15.6°C y 26.7°C.</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Cuando la relación de agua-cemento seleccionada por el hormigón se mantenga constante:</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El asentamiento se incrementará en un 50% o más.</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El ensayo de la resistencia a la compresión a las 48 horas no deberá indicar reducciones.</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La resistencia a la compresión a los 28 días se incrementará en un 10% o más.</w:t>
      </w:r>
    </w:p>
    <w:p w:rsidR="001A1620" w:rsidRPr="00070F49" w:rsidRDefault="001A1620" w:rsidP="00CC557F">
      <w:pPr>
        <w:pStyle w:val="Prrafodelista"/>
        <w:numPr>
          <w:ilvl w:val="0"/>
          <w:numId w:val="17"/>
        </w:numPr>
        <w:jc w:val="both"/>
        <w:rPr>
          <w:rFonts w:cstheme="minorHAnsi"/>
          <w:sz w:val="20"/>
          <w:szCs w:val="20"/>
          <w:lang w:val="es-ES"/>
        </w:rPr>
      </w:pPr>
      <w:r w:rsidRPr="00070F49">
        <w:rPr>
          <w:rFonts w:cstheme="minorHAnsi"/>
          <w:sz w:val="20"/>
          <w:szCs w:val="20"/>
          <w:lang w:val="es-ES"/>
        </w:rPr>
        <w:t>La resistencia al congelamiento y descongelamiento no deberá acusar reducciones al ser comprobada con los ensayos ASTM C-290, C-291 o C-292.</w:t>
      </w:r>
    </w:p>
    <w:p w:rsidR="001A1620" w:rsidRPr="00070F49" w:rsidRDefault="001A1620" w:rsidP="001A1620">
      <w:pPr>
        <w:pStyle w:val="Prrafodelista"/>
        <w:jc w:val="both"/>
        <w:rPr>
          <w:rFonts w:cstheme="minorHAnsi"/>
          <w:sz w:val="20"/>
          <w:szCs w:val="20"/>
          <w:lang w:val="es-ES"/>
        </w:rPr>
      </w:pP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El CONTRATISTA entregará un certificado escrito del fabricante, al SUPERVISOR, con el que se asegure que el producto entregado concuerda con las exigencias de la especificación.</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El CONTRATISTA entregará resultados de ensayos realmente efectuados con esas mezclas, una vez que los mismos hayan sido realizados por un laboratorio reconocido.</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Dichos datos cumplirán sustancialmente las exigencias detalladas para el hormigón terminado, siempre que se le agregue el mencionado aditivo.</w:t>
      </w:r>
    </w:p>
    <w:p w:rsidR="001A1620" w:rsidRDefault="001A1620" w:rsidP="001A1620">
      <w:pPr>
        <w:pStyle w:val="Prrafodelista"/>
        <w:ind w:left="792"/>
        <w:jc w:val="both"/>
        <w:rPr>
          <w:rFonts w:cstheme="minorHAnsi"/>
          <w:sz w:val="20"/>
          <w:szCs w:val="20"/>
        </w:rPr>
      </w:pPr>
      <w:r w:rsidRPr="00070F49">
        <w:rPr>
          <w:rFonts w:cstheme="minorHAnsi"/>
          <w:sz w:val="20"/>
          <w:szCs w:val="20"/>
        </w:rPr>
        <w:t>El CONTRATISTA deberá proveer además la funda PVC SCH 40, cuyo costo de provisión e instalación está contemplado dentro de este ítem. El diámetro de la funda deberá ser de 1,5 veces el diámetro de la tubería a ser protegida.</w:t>
      </w:r>
    </w:p>
    <w:p w:rsidR="001A1620" w:rsidRDefault="001A1620" w:rsidP="001A1620">
      <w:pPr>
        <w:pStyle w:val="Prrafodelista"/>
        <w:ind w:left="792"/>
        <w:jc w:val="both"/>
        <w:rPr>
          <w:b/>
          <w:sz w:val="20"/>
          <w:szCs w:val="20"/>
        </w:rPr>
      </w:pPr>
    </w:p>
    <w:p w:rsidR="001A1620" w:rsidRDefault="001A1620" w:rsidP="001A1620">
      <w:pPr>
        <w:pStyle w:val="Prrafodelista"/>
        <w:numPr>
          <w:ilvl w:val="1"/>
          <w:numId w:val="1"/>
        </w:numPr>
        <w:jc w:val="both"/>
        <w:rPr>
          <w:b/>
          <w:sz w:val="20"/>
          <w:szCs w:val="20"/>
        </w:rPr>
      </w:pPr>
      <w:r>
        <w:rPr>
          <w:b/>
          <w:sz w:val="20"/>
          <w:szCs w:val="20"/>
        </w:rPr>
        <w:t>PROCEDIMIENTO PARA LA EJECUCIÓN</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El Contratista debe presentar para su aprobación un plan de trabajo en cada caso particular que requiera lastrar la tubería</w:t>
      </w:r>
      <w:r w:rsidR="00E6112A">
        <w:rPr>
          <w:rFonts w:cstheme="minorHAnsi"/>
          <w:sz w:val="20"/>
          <w:szCs w:val="20"/>
        </w:rPr>
        <w:t>, así como el diseño final de la obra especial a ejecutarse</w:t>
      </w:r>
      <w:r w:rsidRPr="00070F49">
        <w:rPr>
          <w:rFonts w:cstheme="minorHAnsi"/>
          <w:sz w:val="20"/>
          <w:szCs w:val="20"/>
        </w:rPr>
        <w:t>. YPFB aprueba, con base en dicho plan</w:t>
      </w:r>
      <w:r w:rsidR="00E6112A">
        <w:rPr>
          <w:rFonts w:cstheme="minorHAnsi"/>
          <w:sz w:val="20"/>
          <w:szCs w:val="20"/>
        </w:rPr>
        <w:t xml:space="preserve"> y diseño</w:t>
      </w:r>
      <w:r w:rsidRPr="00070F49">
        <w:rPr>
          <w:rFonts w:cstheme="minorHAnsi"/>
          <w:sz w:val="20"/>
          <w:szCs w:val="20"/>
        </w:rPr>
        <w:t>, la instalación, así como las condiciones especiales de manejo de la tubería que juzgue necesario con el fin de evitar esfuerzos excesivos en la misma.</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Se deben utilizar los métodos convenientes para instalar una estructura de concreto alrededor del</w:t>
      </w:r>
      <w:r w:rsidR="00325434">
        <w:rPr>
          <w:rFonts w:cstheme="minorHAnsi"/>
          <w:sz w:val="20"/>
          <w:szCs w:val="20"/>
        </w:rPr>
        <w:t xml:space="preserve"> tubo de un espesor promedio de 2</w:t>
      </w:r>
      <w:r w:rsidR="00C04A15">
        <w:rPr>
          <w:rFonts w:cstheme="minorHAnsi"/>
          <w:sz w:val="20"/>
          <w:szCs w:val="20"/>
        </w:rPr>
        <w:t>0</w:t>
      </w:r>
      <w:r w:rsidRPr="00070F49">
        <w:rPr>
          <w:rFonts w:cstheme="minorHAnsi"/>
          <w:sz w:val="20"/>
          <w:szCs w:val="20"/>
        </w:rPr>
        <w:t xml:space="preserve"> cm de acuerdo con el diseño respectivo, de manera que se cuente con un factor de seguridad a la flotación de 1.20.</w:t>
      </w:r>
      <w:r w:rsidR="00C04A15">
        <w:rPr>
          <w:rFonts w:cstheme="minorHAnsi"/>
          <w:sz w:val="20"/>
          <w:szCs w:val="20"/>
        </w:rPr>
        <w:t xml:space="preserve"> El espesor de la estructura de concreto podría ser superior siempre y cuando el Supervisor de Obra vea la pertinencia de su incremento, de acuerdo a la ejecución del cruce de quebrada o escorrentía natural.</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El concreto debe proporcionar una resistencia a la compresión mínima de 210 kg/cm² y debe estar reforzado con varillas de acero, de 3/8" de diámetro, separadas 20 cm como máximo.</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lastRenderedPageBreak/>
        <w:t>Con suficiente antelación al inicio de los trabajos, el CONTRATISTA presentará al SUPERVISOR, para revisión y aprobación la fórmula de trabajo de la dosificación para el hormigón, tomando en consideración la calidad de los materiales disponibles en la Obra.</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 xml:space="preserve">Una vez que el SUPERVISOR apruebe la dosificación del hormigón, el CONTRATISTA no podrá alterar las dosificaciones sin autorización expresa del SUPERVISOR. La operación para la medición de los componentes de la mezcla se realizará siempre "en peso", mediante instalaciones gravimétricas, automáticas o de comando manual. </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 xml:space="preserve"> 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Adicionalmente los agregados presentarán la siguiente dimensión máxima característica:</w:t>
      </w: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Como máximo 1/5 (un quinto) de la menor dimensión en planta de la pieza a ser hormigonada.</w:t>
      </w:r>
    </w:p>
    <w:p w:rsidR="001A1620" w:rsidRDefault="001A1620" w:rsidP="001A1620">
      <w:pPr>
        <w:pStyle w:val="Prrafodelista"/>
        <w:ind w:left="792"/>
        <w:jc w:val="both"/>
        <w:rPr>
          <w:rFonts w:cstheme="minorHAnsi"/>
          <w:sz w:val="20"/>
          <w:szCs w:val="20"/>
        </w:rPr>
      </w:pPr>
      <w:r w:rsidRPr="00070F49">
        <w:rPr>
          <w:rFonts w:cstheme="minorHAnsi"/>
          <w:sz w:val="20"/>
          <w:szCs w:val="20"/>
        </w:rPr>
        <w:t>Como máximo 3/4 (tres cuartos) del menor espacio entre barras de la armadura.</w:t>
      </w:r>
    </w:p>
    <w:p w:rsidR="00325434" w:rsidRPr="00070F49" w:rsidRDefault="00325434" w:rsidP="001A1620">
      <w:pPr>
        <w:pStyle w:val="Prrafodelista"/>
        <w:ind w:left="792"/>
        <w:jc w:val="both"/>
        <w:rPr>
          <w:rFonts w:cstheme="minorHAnsi"/>
          <w:sz w:val="20"/>
          <w:szCs w:val="20"/>
        </w:rPr>
      </w:pPr>
    </w:p>
    <w:p w:rsidR="001A1620" w:rsidRPr="00070F49" w:rsidRDefault="001A1620" w:rsidP="001A1620">
      <w:pPr>
        <w:pStyle w:val="Prrafodelista"/>
        <w:ind w:left="792"/>
        <w:jc w:val="both"/>
        <w:rPr>
          <w:rFonts w:cstheme="minorHAnsi"/>
          <w:sz w:val="20"/>
          <w:szCs w:val="20"/>
        </w:rPr>
      </w:pPr>
      <w:r w:rsidRPr="00070F49">
        <w:rPr>
          <w:rFonts w:cstheme="minorHAnsi"/>
          <w:sz w:val="20"/>
          <w:szCs w:val="20"/>
        </w:rPr>
        <w:t>Se deberán además cumplir las siguientes características:</w:t>
      </w:r>
    </w:p>
    <w:p w:rsidR="001A1620" w:rsidRPr="00070F49" w:rsidRDefault="001A1620" w:rsidP="00CC557F">
      <w:pPr>
        <w:pStyle w:val="Prrafodelista"/>
        <w:numPr>
          <w:ilvl w:val="1"/>
          <w:numId w:val="18"/>
        </w:numPr>
        <w:jc w:val="both"/>
        <w:rPr>
          <w:rFonts w:cstheme="minorHAnsi"/>
          <w:sz w:val="20"/>
          <w:szCs w:val="20"/>
        </w:rPr>
      </w:pPr>
      <w:r w:rsidRPr="00070F49">
        <w:rPr>
          <w:rFonts w:cstheme="minorHAnsi"/>
          <w:sz w:val="20"/>
          <w:szCs w:val="20"/>
        </w:rPr>
        <w:t>El revestimiento de hormigón debe terminar a 200 mm de la extremidad</w:t>
      </w:r>
      <w:r w:rsidR="008F72DC">
        <w:rPr>
          <w:rFonts w:cstheme="minorHAnsi"/>
          <w:sz w:val="20"/>
          <w:szCs w:val="20"/>
        </w:rPr>
        <w:t xml:space="preserve"> del </w:t>
      </w:r>
      <w:r w:rsidR="00C04A15">
        <w:rPr>
          <w:rFonts w:cstheme="minorHAnsi"/>
          <w:sz w:val="20"/>
          <w:szCs w:val="20"/>
        </w:rPr>
        <w:t xml:space="preserve">revestimiento con </w:t>
      </w:r>
      <w:r w:rsidR="00E6112A">
        <w:rPr>
          <w:rFonts w:cstheme="minorHAnsi"/>
          <w:sz w:val="20"/>
          <w:szCs w:val="20"/>
        </w:rPr>
        <w:t>tubo camisa</w:t>
      </w:r>
      <w:r w:rsidRPr="00070F49">
        <w:rPr>
          <w:rFonts w:cstheme="minorHAnsi"/>
          <w:sz w:val="20"/>
          <w:szCs w:val="20"/>
        </w:rPr>
        <w:t>.</w:t>
      </w:r>
    </w:p>
    <w:p w:rsidR="001A1620" w:rsidRPr="00070F49" w:rsidRDefault="001A1620" w:rsidP="00CC557F">
      <w:pPr>
        <w:pStyle w:val="Prrafodelista"/>
        <w:numPr>
          <w:ilvl w:val="1"/>
          <w:numId w:val="18"/>
        </w:numPr>
        <w:jc w:val="both"/>
        <w:rPr>
          <w:rFonts w:cstheme="minorHAnsi"/>
          <w:sz w:val="20"/>
          <w:szCs w:val="20"/>
        </w:rPr>
      </w:pPr>
      <w:r w:rsidRPr="00070F49">
        <w:rPr>
          <w:rFonts w:cstheme="minorHAnsi"/>
          <w:sz w:val="20"/>
          <w:szCs w:val="20"/>
        </w:rPr>
        <w:t xml:space="preserve">El hormigón puede ser aplicado por el método de vaciado y vibrado, u otro método previamente aprobado. </w:t>
      </w:r>
    </w:p>
    <w:p w:rsidR="001A1620" w:rsidRPr="00E45507" w:rsidRDefault="001A1620" w:rsidP="00CC557F">
      <w:pPr>
        <w:pStyle w:val="Prrafodelista"/>
        <w:numPr>
          <w:ilvl w:val="1"/>
          <w:numId w:val="18"/>
        </w:numPr>
        <w:jc w:val="both"/>
        <w:rPr>
          <w:rFonts w:cstheme="minorHAnsi"/>
          <w:b/>
          <w:sz w:val="20"/>
          <w:szCs w:val="20"/>
        </w:rPr>
      </w:pPr>
      <w:r w:rsidRPr="00E45507">
        <w:rPr>
          <w:rFonts w:cstheme="minorHAnsi"/>
          <w:b/>
          <w:sz w:val="20"/>
          <w:szCs w:val="20"/>
        </w:rPr>
        <w:t xml:space="preserve">Las dimensiones de hormigón estarán en función al diámetro de la tubería de </w:t>
      </w:r>
      <w:r w:rsidR="008F72DC" w:rsidRPr="00E45507">
        <w:rPr>
          <w:rFonts w:cstheme="minorHAnsi"/>
          <w:b/>
          <w:sz w:val="20"/>
          <w:szCs w:val="20"/>
        </w:rPr>
        <w:t>acero</w:t>
      </w:r>
      <w:r w:rsidRPr="00E45507">
        <w:rPr>
          <w:rFonts w:cstheme="minorHAnsi"/>
          <w:b/>
          <w:sz w:val="20"/>
          <w:szCs w:val="20"/>
        </w:rPr>
        <w:t xml:space="preserve"> y a la funda</w:t>
      </w:r>
      <w:r w:rsidR="00325434">
        <w:rPr>
          <w:rFonts w:cstheme="minorHAnsi"/>
          <w:b/>
          <w:sz w:val="20"/>
          <w:szCs w:val="20"/>
        </w:rPr>
        <w:t xml:space="preserve"> </w:t>
      </w:r>
      <w:r w:rsidRPr="00E45507">
        <w:rPr>
          <w:rFonts w:cstheme="minorHAnsi"/>
          <w:b/>
          <w:sz w:val="20"/>
          <w:szCs w:val="20"/>
        </w:rPr>
        <w:t>que atravesará el revestimiento de hormigón, deb</w:t>
      </w:r>
      <w:r w:rsidR="00253574" w:rsidRPr="00E45507">
        <w:rPr>
          <w:rFonts w:cstheme="minorHAnsi"/>
          <w:b/>
          <w:sz w:val="20"/>
          <w:szCs w:val="20"/>
        </w:rPr>
        <w:t>iendo existir un aproximado de 2</w:t>
      </w:r>
      <w:r w:rsidRPr="00E45507">
        <w:rPr>
          <w:rFonts w:cstheme="minorHAnsi"/>
          <w:b/>
          <w:sz w:val="20"/>
          <w:szCs w:val="20"/>
        </w:rPr>
        <w:t>0 cm de concreto entre la funda y el lado exterior de lastrado (Ver Gráficos – Anexo 3).</w:t>
      </w:r>
    </w:p>
    <w:p w:rsidR="001A1620" w:rsidRPr="00070F49" w:rsidRDefault="001A1620" w:rsidP="001A1620">
      <w:pPr>
        <w:pStyle w:val="Prrafodelista"/>
        <w:ind w:left="1440"/>
        <w:jc w:val="both"/>
        <w:rPr>
          <w:rFonts w:cstheme="minorHAnsi"/>
          <w:sz w:val="20"/>
          <w:szCs w:val="20"/>
        </w:rPr>
      </w:pPr>
    </w:p>
    <w:tbl>
      <w:tblPr>
        <w:tblStyle w:val="Tablaconcuadrcula"/>
        <w:tblW w:w="0" w:type="auto"/>
        <w:jc w:val="center"/>
        <w:tblLook w:val="04A0" w:firstRow="1" w:lastRow="0" w:firstColumn="1" w:lastColumn="0" w:noHBand="0" w:noVBand="1"/>
      </w:tblPr>
      <w:tblGrid>
        <w:gridCol w:w="2972"/>
        <w:gridCol w:w="2164"/>
      </w:tblGrid>
      <w:tr w:rsidR="00253574" w:rsidRPr="00070F49" w:rsidTr="00E6112A">
        <w:trPr>
          <w:jc w:val="center"/>
        </w:trPr>
        <w:tc>
          <w:tcPr>
            <w:tcW w:w="2972" w:type="dxa"/>
          </w:tcPr>
          <w:p w:rsidR="00253574" w:rsidRPr="00070F49" w:rsidRDefault="00253574" w:rsidP="008F72DC">
            <w:pPr>
              <w:pStyle w:val="Prrafodelista"/>
              <w:autoSpaceDE w:val="0"/>
              <w:autoSpaceDN w:val="0"/>
              <w:adjustRightInd w:val="0"/>
              <w:ind w:left="0"/>
              <w:jc w:val="center"/>
              <w:rPr>
                <w:rFonts w:cstheme="minorHAnsi"/>
                <w:b/>
                <w:sz w:val="20"/>
                <w:szCs w:val="20"/>
              </w:rPr>
            </w:pPr>
            <w:r w:rsidRPr="00070F49">
              <w:rPr>
                <w:rFonts w:cstheme="minorHAnsi"/>
                <w:b/>
                <w:sz w:val="20"/>
                <w:szCs w:val="20"/>
              </w:rPr>
              <w:t xml:space="preserve">Diámetro tubería </w:t>
            </w:r>
            <w:r>
              <w:rPr>
                <w:rFonts w:cstheme="minorHAnsi"/>
                <w:b/>
                <w:sz w:val="20"/>
                <w:szCs w:val="20"/>
              </w:rPr>
              <w:t>acero (NPS) (</w:t>
            </w:r>
            <w:proofErr w:type="spellStart"/>
            <w:r>
              <w:rPr>
                <w:rFonts w:cstheme="minorHAnsi"/>
                <w:b/>
                <w:sz w:val="20"/>
                <w:szCs w:val="20"/>
              </w:rPr>
              <w:t>inches</w:t>
            </w:r>
            <w:proofErr w:type="spellEnd"/>
            <w:r>
              <w:rPr>
                <w:rFonts w:cstheme="minorHAnsi"/>
                <w:b/>
                <w:sz w:val="20"/>
                <w:szCs w:val="20"/>
              </w:rPr>
              <w:t>)</w:t>
            </w:r>
          </w:p>
        </w:tc>
        <w:tc>
          <w:tcPr>
            <w:tcW w:w="2164" w:type="dxa"/>
          </w:tcPr>
          <w:p w:rsidR="00253574" w:rsidRPr="00070F49" w:rsidRDefault="00E6112A" w:rsidP="00C04A15">
            <w:pPr>
              <w:pStyle w:val="Prrafodelista"/>
              <w:autoSpaceDE w:val="0"/>
              <w:autoSpaceDN w:val="0"/>
              <w:adjustRightInd w:val="0"/>
              <w:ind w:left="0"/>
              <w:jc w:val="center"/>
              <w:rPr>
                <w:rFonts w:cstheme="minorHAnsi"/>
                <w:b/>
                <w:sz w:val="20"/>
                <w:szCs w:val="20"/>
              </w:rPr>
            </w:pPr>
            <w:r>
              <w:rPr>
                <w:rFonts w:cstheme="minorHAnsi"/>
                <w:b/>
                <w:sz w:val="20"/>
                <w:szCs w:val="20"/>
              </w:rPr>
              <w:t>Tubo Camisa</w:t>
            </w:r>
            <w:r w:rsidR="00253574">
              <w:rPr>
                <w:rFonts w:cstheme="minorHAnsi"/>
                <w:b/>
                <w:sz w:val="20"/>
                <w:szCs w:val="20"/>
              </w:rPr>
              <w:t xml:space="preserve"> (</w:t>
            </w:r>
            <w:proofErr w:type="spellStart"/>
            <w:r w:rsidR="00253574">
              <w:rPr>
                <w:rFonts w:cstheme="minorHAnsi"/>
                <w:b/>
                <w:sz w:val="20"/>
                <w:szCs w:val="20"/>
              </w:rPr>
              <w:t>inches</w:t>
            </w:r>
            <w:proofErr w:type="spellEnd"/>
            <w:r w:rsidR="00253574">
              <w:rPr>
                <w:rFonts w:cstheme="minorHAnsi"/>
                <w:b/>
                <w:sz w:val="20"/>
                <w:szCs w:val="20"/>
              </w:rPr>
              <w:t>)</w:t>
            </w:r>
          </w:p>
        </w:tc>
      </w:tr>
      <w:tr w:rsidR="00253574" w:rsidRPr="00070F49" w:rsidTr="00E6112A">
        <w:trPr>
          <w:jc w:val="center"/>
        </w:trPr>
        <w:tc>
          <w:tcPr>
            <w:tcW w:w="2972" w:type="dxa"/>
          </w:tcPr>
          <w:p w:rsidR="00253574" w:rsidRPr="00070F49" w:rsidRDefault="00253574" w:rsidP="006E3D68">
            <w:pPr>
              <w:pStyle w:val="Prrafodelista"/>
              <w:autoSpaceDE w:val="0"/>
              <w:autoSpaceDN w:val="0"/>
              <w:adjustRightInd w:val="0"/>
              <w:ind w:left="0"/>
              <w:jc w:val="center"/>
              <w:rPr>
                <w:rFonts w:cstheme="minorHAnsi"/>
                <w:sz w:val="20"/>
                <w:szCs w:val="20"/>
              </w:rPr>
            </w:pPr>
            <w:r>
              <w:rPr>
                <w:rFonts w:cstheme="minorHAnsi"/>
                <w:sz w:val="20"/>
                <w:szCs w:val="20"/>
              </w:rPr>
              <w:t>4”</w:t>
            </w:r>
          </w:p>
        </w:tc>
        <w:tc>
          <w:tcPr>
            <w:tcW w:w="2164" w:type="dxa"/>
          </w:tcPr>
          <w:p w:rsidR="00253574" w:rsidRPr="00070F49" w:rsidRDefault="00253574" w:rsidP="006E3D68">
            <w:pPr>
              <w:pStyle w:val="Prrafodelista"/>
              <w:autoSpaceDE w:val="0"/>
              <w:autoSpaceDN w:val="0"/>
              <w:adjustRightInd w:val="0"/>
              <w:ind w:left="0"/>
              <w:jc w:val="center"/>
              <w:rPr>
                <w:rFonts w:cstheme="minorHAnsi"/>
                <w:sz w:val="20"/>
                <w:szCs w:val="20"/>
              </w:rPr>
            </w:pPr>
            <w:r w:rsidRPr="00070F49">
              <w:rPr>
                <w:rFonts w:cstheme="minorHAnsi"/>
                <w:sz w:val="20"/>
                <w:szCs w:val="20"/>
              </w:rPr>
              <w:t>8</w:t>
            </w:r>
          </w:p>
        </w:tc>
      </w:tr>
    </w:tbl>
    <w:p w:rsidR="001A1620" w:rsidRPr="00070F49" w:rsidRDefault="001A1620" w:rsidP="001A1620">
      <w:pPr>
        <w:pStyle w:val="Prrafodelista"/>
        <w:ind w:left="1440"/>
        <w:jc w:val="both"/>
        <w:rPr>
          <w:rFonts w:cstheme="minorHAnsi"/>
          <w:sz w:val="20"/>
          <w:szCs w:val="20"/>
        </w:rPr>
      </w:pPr>
    </w:p>
    <w:p w:rsidR="001A1620" w:rsidRPr="00070F49" w:rsidRDefault="001A1620" w:rsidP="00CC557F">
      <w:pPr>
        <w:pStyle w:val="Prrafodelista"/>
        <w:numPr>
          <w:ilvl w:val="1"/>
          <w:numId w:val="18"/>
        </w:numPr>
        <w:jc w:val="both"/>
        <w:rPr>
          <w:rFonts w:cstheme="minorHAnsi"/>
          <w:sz w:val="20"/>
          <w:szCs w:val="20"/>
        </w:rPr>
      </w:pPr>
      <w:r w:rsidRPr="00070F49">
        <w:rPr>
          <w:rFonts w:cstheme="minorHAnsi"/>
          <w:sz w:val="20"/>
          <w:szCs w:val="20"/>
        </w:rPr>
        <w:t>En los volúmenes de obra a ser determinados, deberá descontarse el volumen que no será ejecutado de acuerdo a los diámetros previamente detallados</w:t>
      </w:r>
    </w:p>
    <w:p w:rsidR="001A1620" w:rsidRPr="00070F49" w:rsidRDefault="001A1620" w:rsidP="00CC557F">
      <w:pPr>
        <w:pStyle w:val="Prrafodelista"/>
        <w:numPr>
          <w:ilvl w:val="1"/>
          <w:numId w:val="18"/>
        </w:numPr>
        <w:jc w:val="both"/>
        <w:rPr>
          <w:rFonts w:cstheme="minorHAnsi"/>
          <w:sz w:val="20"/>
          <w:szCs w:val="20"/>
        </w:rPr>
      </w:pPr>
      <w:r w:rsidRPr="00070F49">
        <w:rPr>
          <w:rFonts w:cstheme="minorHAnsi"/>
          <w:sz w:val="20"/>
          <w:szCs w:val="20"/>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070F49">
        <w:rPr>
          <w:rFonts w:cstheme="minorHAnsi"/>
          <w:sz w:val="20"/>
          <w:szCs w:val="20"/>
        </w:rPr>
        <w:t>acelerantes</w:t>
      </w:r>
      <w:proofErr w:type="spellEnd"/>
      <w:r w:rsidRPr="00070F49">
        <w:rPr>
          <w:rFonts w:cstheme="minorHAnsi"/>
          <w:sz w:val="20"/>
          <w:szCs w:val="20"/>
        </w:rPr>
        <w:t xml:space="preserve">, y debe constar del procedimiento calificado. </w:t>
      </w:r>
    </w:p>
    <w:p w:rsidR="001A1620" w:rsidRDefault="001A1620" w:rsidP="00CC557F">
      <w:pPr>
        <w:pStyle w:val="Prrafodelista"/>
        <w:numPr>
          <w:ilvl w:val="1"/>
          <w:numId w:val="18"/>
        </w:numPr>
        <w:jc w:val="both"/>
        <w:rPr>
          <w:rFonts w:cstheme="minorHAnsi"/>
          <w:sz w:val="20"/>
          <w:szCs w:val="20"/>
        </w:rPr>
      </w:pPr>
      <w:r w:rsidRPr="00070F49">
        <w:rPr>
          <w:rFonts w:cstheme="minorHAnsi"/>
          <w:sz w:val="20"/>
          <w:szCs w:val="20"/>
        </w:rPr>
        <w:lastRenderedPageBreak/>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E6112A" w:rsidRPr="00070F49" w:rsidRDefault="00E6112A" w:rsidP="00E6112A">
      <w:pPr>
        <w:pStyle w:val="Prrafodelista"/>
        <w:ind w:left="1440"/>
        <w:jc w:val="both"/>
        <w:rPr>
          <w:rFonts w:cstheme="minorHAnsi"/>
          <w:sz w:val="20"/>
          <w:szCs w:val="20"/>
        </w:rPr>
      </w:pPr>
    </w:p>
    <w:p w:rsidR="001A1620" w:rsidRDefault="001A1620" w:rsidP="001A1620">
      <w:pPr>
        <w:pStyle w:val="Prrafodelista"/>
        <w:numPr>
          <w:ilvl w:val="1"/>
          <w:numId w:val="1"/>
        </w:numPr>
        <w:jc w:val="both"/>
        <w:rPr>
          <w:b/>
          <w:sz w:val="20"/>
          <w:szCs w:val="20"/>
        </w:rPr>
      </w:pPr>
      <w:r>
        <w:rPr>
          <w:b/>
          <w:sz w:val="20"/>
          <w:szCs w:val="20"/>
        </w:rPr>
        <w:t>MEDIDAS DE MITIGACIÓN AMBIENTAL</w:t>
      </w:r>
    </w:p>
    <w:p w:rsidR="008F72DC" w:rsidRPr="00F90158" w:rsidRDefault="008F72DC" w:rsidP="008F72DC">
      <w:pPr>
        <w:pStyle w:val="Prrafodelista"/>
        <w:ind w:left="792"/>
        <w:jc w:val="both"/>
        <w:rPr>
          <w:rFonts w:cstheme="minorHAnsi"/>
          <w:sz w:val="20"/>
          <w:szCs w:val="20"/>
        </w:rPr>
      </w:pPr>
      <w:r w:rsidRPr="00F90158">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F72DC" w:rsidRPr="00F90158" w:rsidRDefault="008F72DC" w:rsidP="008F72DC">
      <w:pPr>
        <w:pStyle w:val="Prrafodelista"/>
        <w:ind w:left="792"/>
        <w:jc w:val="both"/>
        <w:rPr>
          <w:rFonts w:cstheme="minorHAnsi"/>
          <w:sz w:val="20"/>
          <w:szCs w:val="20"/>
        </w:rPr>
      </w:pPr>
      <w:r w:rsidRPr="00F90158">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F72DC" w:rsidRPr="00F90158" w:rsidRDefault="008F72DC" w:rsidP="008F72DC">
      <w:pPr>
        <w:pStyle w:val="Prrafodelista"/>
        <w:ind w:left="792"/>
        <w:jc w:val="both"/>
        <w:rPr>
          <w:rFonts w:cstheme="minorHAnsi"/>
          <w:sz w:val="20"/>
          <w:szCs w:val="20"/>
        </w:rPr>
      </w:pPr>
      <w:r w:rsidRPr="00F90158">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F72DC" w:rsidRPr="00F90158" w:rsidRDefault="008F72DC" w:rsidP="008F72DC">
      <w:pPr>
        <w:pStyle w:val="Prrafodelista"/>
        <w:ind w:left="792"/>
        <w:jc w:val="both"/>
        <w:rPr>
          <w:rFonts w:cstheme="minorHAnsi"/>
          <w:sz w:val="20"/>
          <w:szCs w:val="20"/>
        </w:rPr>
      </w:pPr>
      <w:r w:rsidRPr="00F90158">
        <w:rPr>
          <w:rFonts w:cstheme="minorHAnsi"/>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F72DC" w:rsidRDefault="008F72DC" w:rsidP="008F72DC">
      <w:pPr>
        <w:pStyle w:val="Prrafodelista"/>
        <w:ind w:left="792"/>
        <w:jc w:val="both"/>
        <w:rPr>
          <w:b/>
          <w:sz w:val="20"/>
          <w:szCs w:val="20"/>
        </w:rPr>
      </w:pPr>
    </w:p>
    <w:p w:rsidR="001A1620" w:rsidRDefault="001A1620" w:rsidP="001A1620">
      <w:pPr>
        <w:pStyle w:val="Prrafodelista"/>
        <w:numPr>
          <w:ilvl w:val="1"/>
          <w:numId w:val="1"/>
        </w:numPr>
        <w:jc w:val="both"/>
        <w:rPr>
          <w:b/>
          <w:sz w:val="20"/>
          <w:szCs w:val="20"/>
        </w:rPr>
      </w:pPr>
      <w:r>
        <w:rPr>
          <w:b/>
          <w:sz w:val="20"/>
          <w:szCs w:val="20"/>
        </w:rPr>
        <w:t>MEDICIÓN Y FORMA DE PAGO</w:t>
      </w:r>
    </w:p>
    <w:p w:rsidR="008F72DC" w:rsidRPr="001C4082" w:rsidRDefault="008F72DC" w:rsidP="008F72DC">
      <w:pPr>
        <w:pStyle w:val="Prrafodelista"/>
        <w:ind w:left="792"/>
        <w:jc w:val="both"/>
        <w:rPr>
          <w:rFonts w:cstheme="minorHAnsi"/>
          <w:sz w:val="20"/>
          <w:szCs w:val="20"/>
        </w:rPr>
      </w:pPr>
      <w:r w:rsidRPr="001C4082">
        <w:rPr>
          <w:rFonts w:cstheme="minorHAnsi"/>
          <w:sz w:val="20"/>
          <w:szCs w:val="20"/>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8F72DC" w:rsidRPr="008F72DC" w:rsidRDefault="008F72DC" w:rsidP="008F72DC">
      <w:pPr>
        <w:pStyle w:val="Prrafodelista"/>
        <w:ind w:left="792"/>
        <w:jc w:val="both"/>
        <w:rPr>
          <w:sz w:val="20"/>
          <w:szCs w:val="20"/>
        </w:rPr>
      </w:pPr>
      <w:r w:rsidRPr="001C4082">
        <w:rPr>
          <w:rFonts w:cstheme="minorHAnsi"/>
          <w:sz w:val="20"/>
          <w:szCs w:val="20"/>
        </w:rPr>
        <w:t>Estos precios serán la compensación total por concepto de mano de obra, materiales, equipos, herramientas e imprevistos.</w:t>
      </w:r>
    </w:p>
    <w:p w:rsidR="008F72DC" w:rsidRDefault="008F72DC" w:rsidP="008F72DC">
      <w:pPr>
        <w:pStyle w:val="Prrafodelista"/>
        <w:ind w:left="792"/>
        <w:jc w:val="both"/>
        <w:rPr>
          <w:b/>
          <w:sz w:val="20"/>
          <w:szCs w:val="20"/>
        </w:rPr>
      </w:pPr>
    </w:p>
    <w:p w:rsidR="00254732" w:rsidRDefault="00254732" w:rsidP="008F72DC">
      <w:pPr>
        <w:pStyle w:val="Prrafodelista"/>
        <w:ind w:left="792"/>
        <w:jc w:val="both"/>
        <w:rPr>
          <w:b/>
          <w:sz w:val="20"/>
          <w:szCs w:val="20"/>
        </w:rPr>
      </w:pPr>
    </w:p>
    <w:p w:rsidR="00254732" w:rsidRDefault="00254732" w:rsidP="008F72DC">
      <w:pPr>
        <w:pStyle w:val="Prrafodelista"/>
        <w:ind w:left="792"/>
        <w:jc w:val="both"/>
        <w:rPr>
          <w:b/>
          <w:sz w:val="20"/>
          <w:szCs w:val="20"/>
        </w:rPr>
      </w:pPr>
    </w:p>
    <w:p w:rsidR="00254732" w:rsidRDefault="00254732" w:rsidP="008F72DC">
      <w:pPr>
        <w:pStyle w:val="Prrafodelista"/>
        <w:ind w:left="792"/>
        <w:jc w:val="both"/>
        <w:rPr>
          <w:b/>
          <w:sz w:val="20"/>
          <w:szCs w:val="20"/>
        </w:rPr>
      </w:pPr>
    </w:p>
    <w:p w:rsidR="00254732" w:rsidRDefault="00254732" w:rsidP="008F72DC">
      <w:pPr>
        <w:pStyle w:val="Prrafodelista"/>
        <w:ind w:left="792"/>
        <w:jc w:val="both"/>
        <w:rPr>
          <w:b/>
          <w:sz w:val="20"/>
          <w:szCs w:val="20"/>
        </w:rPr>
      </w:pPr>
    </w:p>
    <w:p w:rsidR="008F72DC" w:rsidRDefault="008F72DC" w:rsidP="008F72DC">
      <w:pPr>
        <w:pStyle w:val="Prrafodelista"/>
        <w:numPr>
          <w:ilvl w:val="0"/>
          <w:numId w:val="1"/>
        </w:numPr>
        <w:jc w:val="both"/>
        <w:rPr>
          <w:b/>
          <w:sz w:val="20"/>
          <w:szCs w:val="20"/>
        </w:rPr>
      </w:pPr>
      <w:r w:rsidRPr="008F72DC">
        <w:rPr>
          <w:b/>
          <w:sz w:val="20"/>
          <w:szCs w:val="20"/>
        </w:rPr>
        <w:lastRenderedPageBreak/>
        <w:t>CONSTRUCCIÓN DE CAMARAS DE HORMIGON</w:t>
      </w:r>
    </w:p>
    <w:p w:rsidR="008F72DC" w:rsidRDefault="008F72DC" w:rsidP="008F72DC">
      <w:pPr>
        <w:pStyle w:val="Prrafodelista"/>
        <w:ind w:left="360"/>
        <w:jc w:val="both"/>
        <w:rPr>
          <w:b/>
          <w:sz w:val="20"/>
          <w:szCs w:val="20"/>
        </w:rPr>
      </w:pPr>
      <w:r>
        <w:rPr>
          <w:b/>
          <w:sz w:val="20"/>
          <w:szCs w:val="20"/>
        </w:rPr>
        <w:t>UNIDAD: Pieza (</w:t>
      </w:r>
      <w:proofErr w:type="spellStart"/>
      <w:r>
        <w:rPr>
          <w:b/>
          <w:sz w:val="20"/>
          <w:szCs w:val="20"/>
        </w:rPr>
        <w:t>Pza</w:t>
      </w:r>
      <w:proofErr w:type="spellEnd"/>
      <w:r>
        <w:rPr>
          <w:b/>
          <w:sz w:val="20"/>
          <w:szCs w:val="20"/>
        </w:rPr>
        <w:t>)</w:t>
      </w:r>
    </w:p>
    <w:p w:rsidR="00667E18" w:rsidRDefault="00667E18" w:rsidP="008F72DC">
      <w:pPr>
        <w:pStyle w:val="Prrafodelista"/>
        <w:ind w:left="360"/>
        <w:jc w:val="both"/>
        <w:rPr>
          <w:b/>
          <w:sz w:val="20"/>
          <w:szCs w:val="20"/>
        </w:rPr>
      </w:pPr>
    </w:p>
    <w:p w:rsidR="008F72DC" w:rsidRDefault="008F72DC" w:rsidP="008F72DC">
      <w:pPr>
        <w:pStyle w:val="Prrafodelista"/>
        <w:numPr>
          <w:ilvl w:val="1"/>
          <w:numId w:val="1"/>
        </w:numPr>
        <w:jc w:val="both"/>
        <w:rPr>
          <w:b/>
          <w:sz w:val="20"/>
          <w:szCs w:val="20"/>
        </w:rPr>
      </w:pPr>
      <w:r>
        <w:rPr>
          <w:b/>
          <w:sz w:val="20"/>
          <w:szCs w:val="20"/>
        </w:rPr>
        <w:t>DEFINICIÓN</w:t>
      </w:r>
    </w:p>
    <w:p w:rsidR="008F72DC" w:rsidRPr="008F72DC" w:rsidRDefault="00F9171A" w:rsidP="008F72DC">
      <w:pPr>
        <w:pStyle w:val="Prrafodelista"/>
        <w:ind w:left="792"/>
        <w:jc w:val="both"/>
        <w:rPr>
          <w:sz w:val="20"/>
          <w:szCs w:val="20"/>
        </w:rPr>
      </w:pPr>
      <w:r w:rsidRPr="00AF7211">
        <w:rPr>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r w:rsidR="00D72533">
        <w:rPr>
          <w:sz w:val="20"/>
          <w:szCs w:val="20"/>
        </w:rPr>
        <w:t xml:space="preserve"> y la impermeabilización de las mismas</w:t>
      </w:r>
      <w:r w:rsidRPr="00AF7211">
        <w:rPr>
          <w:sz w:val="20"/>
          <w:szCs w:val="20"/>
        </w:rPr>
        <w:t>.</w:t>
      </w:r>
    </w:p>
    <w:p w:rsidR="00356789" w:rsidRDefault="00356789" w:rsidP="008F72DC">
      <w:pPr>
        <w:pStyle w:val="Prrafodelista"/>
        <w:ind w:left="792"/>
        <w:jc w:val="both"/>
        <w:rPr>
          <w:b/>
          <w:sz w:val="20"/>
          <w:szCs w:val="20"/>
        </w:rPr>
      </w:pPr>
    </w:p>
    <w:p w:rsidR="008F72DC" w:rsidRDefault="008F72DC" w:rsidP="008F72DC">
      <w:pPr>
        <w:pStyle w:val="Prrafodelista"/>
        <w:numPr>
          <w:ilvl w:val="1"/>
          <w:numId w:val="1"/>
        </w:numPr>
        <w:jc w:val="both"/>
        <w:rPr>
          <w:b/>
          <w:sz w:val="20"/>
          <w:szCs w:val="20"/>
        </w:rPr>
      </w:pPr>
      <w:r>
        <w:rPr>
          <w:b/>
          <w:sz w:val="20"/>
          <w:szCs w:val="20"/>
        </w:rPr>
        <w:t>MATERIALES, HERRAMIENTAS Y EQUIPO</w:t>
      </w:r>
    </w:p>
    <w:p w:rsidR="00F9171A" w:rsidRPr="00AF7211" w:rsidRDefault="00F9171A" w:rsidP="00F9171A">
      <w:pPr>
        <w:pStyle w:val="Prrafodelista"/>
        <w:ind w:left="792"/>
        <w:jc w:val="both"/>
        <w:rPr>
          <w:sz w:val="20"/>
          <w:szCs w:val="20"/>
        </w:rPr>
      </w:pPr>
      <w:r w:rsidRPr="00AF7211">
        <w:rPr>
          <w:sz w:val="20"/>
          <w:szCs w:val="20"/>
        </w:rPr>
        <w:t>La empresa Contratista deberá proporcionar todos los materiales, herramientas y equipos necesarios para la c</w:t>
      </w:r>
      <w:r>
        <w:rPr>
          <w:sz w:val="20"/>
          <w:szCs w:val="20"/>
        </w:rPr>
        <w:t>onstrucción de cámara(s) de Hormigón Armado</w:t>
      </w:r>
      <w:r w:rsidRPr="00AF7211">
        <w:rPr>
          <w:sz w:val="20"/>
          <w:szCs w:val="20"/>
        </w:rPr>
        <w:t>.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3/8‘’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D72533" w:rsidRDefault="00D72533" w:rsidP="00F9171A">
      <w:pPr>
        <w:pStyle w:val="Prrafodelista"/>
        <w:ind w:left="792"/>
        <w:jc w:val="both"/>
        <w:rPr>
          <w:b/>
          <w:sz w:val="20"/>
          <w:szCs w:val="20"/>
        </w:rPr>
      </w:pPr>
    </w:p>
    <w:p w:rsidR="008F72DC" w:rsidRDefault="008F72DC" w:rsidP="008F72DC">
      <w:pPr>
        <w:pStyle w:val="Prrafodelista"/>
        <w:numPr>
          <w:ilvl w:val="1"/>
          <w:numId w:val="1"/>
        </w:numPr>
        <w:jc w:val="both"/>
        <w:rPr>
          <w:b/>
          <w:sz w:val="20"/>
          <w:szCs w:val="20"/>
        </w:rPr>
      </w:pPr>
      <w:r>
        <w:rPr>
          <w:b/>
          <w:sz w:val="20"/>
          <w:szCs w:val="20"/>
        </w:rPr>
        <w:t>PROCEDIMIENTO PARA LA EJECUCIÓN</w:t>
      </w:r>
    </w:p>
    <w:p w:rsidR="006E3D68" w:rsidRPr="0000191D" w:rsidRDefault="006E3D68" w:rsidP="006E3D68">
      <w:pPr>
        <w:pStyle w:val="Prrafodelista"/>
        <w:ind w:left="792"/>
        <w:jc w:val="both"/>
        <w:rPr>
          <w:sz w:val="20"/>
          <w:szCs w:val="20"/>
        </w:rPr>
      </w:pPr>
      <w:r>
        <w:rPr>
          <w:sz w:val="20"/>
          <w:szCs w:val="20"/>
        </w:rPr>
        <w:t xml:space="preserve">El </w:t>
      </w:r>
      <w:proofErr w:type="spellStart"/>
      <w:r>
        <w:rPr>
          <w:sz w:val="20"/>
          <w:szCs w:val="20"/>
        </w:rPr>
        <w:t>H°A°</w:t>
      </w:r>
      <w:proofErr w:type="spellEnd"/>
      <w:r w:rsidRPr="0000191D">
        <w:rPr>
          <w:sz w:val="20"/>
          <w:szCs w:val="20"/>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como se muestra en el plano de detalles constructivos.</w:t>
      </w:r>
    </w:p>
    <w:p w:rsidR="006E3D68" w:rsidRPr="0000191D" w:rsidRDefault="006E3D68" w:rsidP="006E3D68">
      <w:pPr>
        <w:pStyle w:val="Prrafodelista"/>
        <w:ind w:left="792"/>
        <w:jc w:val="both"/>
        <w:rPr>
          <w:sz w:val="20"/>
          <w:szCs w:val="20"/>
        </w:rPr>
      </w:pPr>
      <w:r w:rsidRPr="0000191D">
        <w:rPr>
          <w:sz w:val="20"/>
          <w:szCs w:val="20"/>
        </w:rPr>
        <w:t>La empresa Contratista debe garantizar que los materiales cumplan con las siguientes consideraciones:</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t>El agregado a aplicarse debe ser lavado sin contenido de limo o materia</w:t>
      </w:r>
      <w:r>
        <w:rPr>
          <w:sz w:val="20"/>
          <w:szCs w:val="20"/>
        </w:rPr>
        <w:t>l</w:t>
      </w:r>
      <w:r w:rsidRPr="0000191D">
        <w:rPr>
          <w:sz w:val="20"/>
          <w:szCs w:val="20"/>
        </w:rPr>
        <w:t xml:space="preserve"> orgánico que afecte la adherencia.</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t>El acero estructural a ser utilizado debe estar limpio, para una mejor adherencia y su distribución deberá cumplir con los planos adjuntos.</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t>El agua de vaciado debe ser limpia, bebible y libre de materia orgánica, aceites u otros que afecten a la adherencia del hormigón.</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t>Las galletas de hormigón deben cumplir con las especificaciones establecidas en los párrafos anteriores, estar distribuidas cada 0,5 m y contar una dosificación 1:6.</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lastRenderedPageBreak/>
        <w:t>Los equipos requeridos, mezcladoras y vibradoras deben ser previamente probadas, no se aceptaran paralizaciones por fallas debido a que la estructura debe ser monolítica.</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t>Antes de la autorización de vaciado se verificara el encofrado y disposición de la armadura de fierro estructural, con antecedente en el libro de órdenes.</w:t>
      </w:r>
    </w:p>
    <w:p w:rsidR="006E3D68" w:rsidRPr="0000191D" w:rsidRDefault="006E3D68" w:rsidP="00CC557F">
      <w:pPr>
        <w:pStyle w:val="Prrafodelista"/>
        <w:numPr>
          <w:ilvl w:val="0"/>
          <w:numId w:val="19"/>
        </w:numPr>
        <w:ind w:left="1276" w:hanging="425"/>
        <w:jc w:val="both"/>
        <w:rPr>
          <w:sz w:val="20"/>
          <w:szCs w:val="20"/>
        </w:rPr>
      </w:pPr>
      <w:r w:rsidRPr="0000191D">
        <w:rPr>
          <w:sz w:val="20"/>
          <w:szCs w:val="20"/>
        </w:rPr>
        <w:t>Seguidamente, se verificara la calidad de hormigón mediante los siguientes ensayos:</w:t>
      </w:r>
    </w:p>
    <w:p w:rsidR="006E3D68" w:rsidRPr="0000191D" w:rsidRDefault="006E3D68" w:rsidP="00CC557F">
      <w:pPr>
        <w:pStyle w:val="Prrafodelista"/>
        <w:numPr>
          <w:ilvl w:val="0"/>
          <w:numId w:val="20"/>
        </w:numPr>
        <w:jc w:val="both"/>
        <w:rPr>
          <w:sz w:val="20"/>
          <w:szCs w:val="20"/>
        </w:rPr>
      </w:pPr>
      <w:r w:rsidRPr="0000191D">
        <w:rPr>
          <w:sz w:val="20"/>
          <w:szCs w:val="20"/>
        </w:rPr>
        <w:t xml:space="preserve">Prueba de Cono de </w:t>
      </w:r>
      <w:proofErr w:type="spellStart"/>
      <w:r w:rsidRPr="0000191D">
        <w:rPr>
          <w:sz w:val="20"/>
          <w:szCs w:val="20"/>
        </w:rPr>
        <w:t>Abrams</w:t>
      </w:r>
      <w:proofErr w:type="spellEnd"/>
      <w:r w:rsidRPr="0000191D">
        <w:rPr>
          <w:sz w:val="20"/>
          <w:szCs w:val="20"/>
        </w:rPr>
        <w:t xml:space="preserve"> para determinar plasticidad de la mezcla y cantidad de agua requerida.</w:t>
      </w:r>
    </w:p>
    <w:p w:rsidR="006E3D68" w:rsidRPr="0000191D" w:rsidRDefault="006E3D68" w:rsidP="00CC557F">
      <w:pPr>
        <w:pStyle w:val="Prrafodelista"/>
        <w:numPr>
          <w:ilvl w:val="0"/>
          <w:numId w:val="20"/>
        </w:numPr>
        <w:jc w:val="both"/>
        <w:rPr>
          <w:sz w:val="20"/>
          <w:szCs w:val="20"/>
        </w:rPr>
      </w:pPr>
      <w:r w:rsidRPr="0000191D">
        <w:rPr>
          <w:sz w:val="20"/>
          <w:szCs w:val="20"/>
        </w:rPr>
        <w:t>Probetas de Hormigón para verificar que la misma alcanzo la resistencia mecánica especificada.</w:t>
      </w:r>
    </w:p>
    <w:p w:rsidR="006E3D68" w:rsidRPr="0000191D" w:rsidRDefault="006E3D68" w:rsidP="006E3D68">
      <w:pPr>
        <w:pStyle w:val="Prrafodelista"/>
        <w:ind w:left="792"/>
        <w:jc w:val="both"/>
        <w:rPr>
          <w:sz w:val="20"/>
          <w:szCs w:val="20"/>
        </w:rPr>
      </w:pPr>
      <w:r w:rsidRPr="0000191D">
        <w:rPr>
          <w:sz w:val="20"/>
          <w:szCs w:val="20"/>
        </w:rPr>
        <w:t>En caso de no cumplir con la resistencia mecánica especificada la Empresa Contratista correrá con los costos de demolición y reconstrucción de la cámara.</w:t>
      </w:r>
    </w:p>
    <w:p w:rsidR="006E3D68" w:rsidRPr="0000191D" w:rsidRDefault="00C8733F" w:rsidP="006E3D68">
      <w:pPr>
        <w:pStyle w:val="Prrafodelista"/>
        <w:ind w:left="792"/>
        <w:jc w:val="both"/>
        <w:rPr>
          <w:sz w:val="20"/>
          <w:szCs w:val="20"/>
        </w:rPr>
      </w:pPr>
      <w:r>
        <w:rPr>
          <w:sz w:val="20"/>
          <w:szCs w:val="20"/>
        </w:rPr>
        <w:t>S</w:t>
      </w:r>
      <w:r w:rsidR="006E3D68" w:rsidRPr="0000191D">
        <w:rPr>
          <w:sz w:val="20"/>
          <w:szCs w:val="20"/>
        </w:rPr>
        <w:t>e aplicarán aditivos p</w:t>
      </w:r>
      <w:r>
        <w:rPr>
          <w:sz w:val="20"/>
          <w:szCs w:val="20"/>
        </w:rPr>
        <w:t>ara impermeabilizar el hormigón de las paredes y base de la cámara construida</w:t>
      </w:r>
      <w:r w:rsidR="006E3D68" w:rsidRPr="0000191D">
        <w:rPr>
          <w:sz w:val="20"/>
          <w:szCs w:val="20"/>
        </w:rPr>
        <w:t>.</w:t>
      </w:r>
    </w:p>
    <w:p w:rsidR="006E3D68" w:rsidRPr="0000191D" w:rsidRDefault="006E3D68" w:rsidP="006E3D68">
      <w:pPr>
        <w:pStyle w:val="Prrafodelista"/>
        <w:ind w:left="792"/>
        <w:jc w:val="both"/>
        <w:rPr>
          <w:sz w:val="20"/>
          <w:szCs w:val="20"/>
        </w:rPr>
      </w:pPr>
      <w:r w:rsidRPr="0000191D">
        <w:rPr>
          <w:sz w:val="20"/>
          <w:szCs w:val="20"/>
        </w:rPr>
        <w:t>A las 24 horas del vaciado se debe realizar el desencofrado para la reparación de cangrejeras y posterior curado de la estructura, dicha operación se realizará en un periodo de 28 días como indica la CBH 87.</w:t>
      </w:r>
    </w:p>
    <w:p w:rsidR="0058388A" w:rsidRPr="0058388A" w:rsidRDefault="0058388A" w:rsidP="0058388A">
      <w:pPr>
        <w:pStyle w:val="Prrafodelista"/>
        <w:ind w:left="792"/>
        <w:jc w:val="both"/>
        <w:rPr>
          <w:sz w:val="20"/>
          <w:szCs w:val="20"/>
        </w:rPr>
      </w:pPr>
      <w:r w:rsidRPr="0058388A">
        <w:rPr>
          <w:sz w:val="20"/>
          <w:szCs w:val="20"/>
        </w:rPr>
        <w:t>La</w:t>
      </w:r>
      <w:r>
        <w:rPr>
          <w:sz w:val="20"/>
          <w:szCs w:val="20"/>
        </w:rPr>
        <w:t>s</w:t>
      </w:r>
      <w:r w:rsidRPr="0058388A">
        <w:rPr>
          <w:sz w:val="20"/>
          <w:szCs w:val="20"/>
        </w:rPr>
        <w:t xml:space="preserve"> tapa</w:t>
      </w:r>
      <w:r>
        <w:rPr>
          <w:sz w:val="20"/>
          <w:szCs w:val="20"/>
        </w:rPr>
        <w:t>s</w:t>
      </w:r>
      <w:r w:rsidRPr="0058388A">
        <w:rPr>
          <w:sz w:val="20"/>
          <w:szCs w:val="20"/>
        </w:rPr>
        <w:t xml:space="preserve"> de ingreso a la</w:t>
      </w:r>
      <w:r>
        <w:rPr>
          <w:sz w:val="20"/>
          <w:szCs w:val="20"/>
        </w:rPr>
        <w:t>s</w:t>
      </w:r>
      <w:r w:rsidRPr="0058388A">
        <w:rPr>
          <w:sz w:val="20"/>
          <w:szCs w:val="20"/>
        </w:rPr>
        <w:t xml:space="preserve"> cámara</w:t>
      </w:r>
      <w:r>
        <w:rPr>
          <w:sz w:val="20"/>
          <w:szCs w:val="20"/>
        </w:rPr>
        <w:t>s</w:t>
      </w:r>
      <w:r w:rsidRPr="0058388A">
        <w:rPr>
          <w:sz w:val="20"/>
          <w:szCs w:val="20"/>
        </w:rPr>
        <w:t xml:space="preserve"> serán construidas de acuerdo a los detalles </w:t>
      </w:r>
      <w:r>
        <w:rPr>
          <w:sz w:val="20"/>
          <w:szCs w:val="20"/>
        </w:rPr>
        <w:t xml:space="preserve">constructivos que se exponen en </w:t>
      </w:r>
      <w:r w:rsidRPr="0058388A">
        <w:rPr>
          <w:sz w:val="20"/>
          <w:szCs w:val="20"/>
        </w:rPr>
        <w:t>los planos adjuntos</w:t>
      </w:r>
      <w:r>
        <w:rPr>
          <w:sz w:val="20"/>
          <w:szCs w:val="20"/>
        </w:rPr>
        <w:t>. Para la protección anticorrosiva se aplicará sobre toda su superficie pintura anticorrosiva de color amarilla. S</w:t>
      </w:r>
      <w:r w:rsidRPr="00BC2D86">
        <w:rPr>
          <w:sz w:val="20"/>
          <w:szCs w:val="20"/>
        </w:rPr>
        <w:t>e fabricar</w:t>
      </w:r>
      <w:r w:rsidR="00C8733F">
        <w:rPr>
          <w:sz w:val="20"/>
          <w:szCs w:val="20"/>
        </w:rPr>
        <w:t>á con plancha de espesor 1/8”</w:t>
      </w:r>
      <w:r w:rsidRPr="00BC2D86">
        <w:rPr>
          <w:sz w:val="20"/>
          <w:szCs w:val="20"/>
        </w:rPr>
        <w:t xml:space="preserve">, refuerzos transversales </w:t>
      </w:r>
      <w:r w:rsidR="00C8733F">
        <w:rPr>
          <w:sz w:val="20"/>
          <w:szCs w:val="20"/>
        </w:rPr>
        <w:t>y laterales de angular de 2’’x 2</w:t>
      </w:r>
      <w:r w:rsidRPr="00BC2D86">
        <w:rPr>
          <w:sz w:val="20"/>
          <w:szCs w:val="20"/>
        </w:rPr>
        <w:t>’’</w:t>
      </w:r>
      <w:r w:rsidR="00C8733F">
        <w:rPr>
          <w:sz w:val="20"/>
          <w:szCs w:val="20"/>
        </w:rPr>
        <w:t xml:space="preserve"> de espesor 3/16”</w:t>
      </w:r>
      <w:r w:rsidRPr="00BC2D86">
        <w:rPr>
          <w:sz w:val="20"/>
          <w:szCs w:val="20"/>
        </w:rPr>
        <w:t>, bisagras de fierro macizo de 1’’ cada 26.00 cm, pasamanos lateral soldado a la tapa de fierro corrugado de ½’’ y pasador para el candado de fierro corrugado de ½’’ soldado a la base y tapa metálica, los detalles constructivos se exponen en los planos adjuntos</w:t>
      </w:r>
    </w:p>
    <w:p w:rsidR="006E3D68" w:rsidRPr="0000191D" w:rsidRDefault="006E3D68" w:rsidP="006E3D68">
      <w:pPr>
        <w:pStyle w:val="Prrafodelista"/>
        <w:ind w:left="792"/>
        <w:jc w:val="both"/>
        <w:rPr>
          <w:sz w:val="20"/>
          <w:szCs w:val="20"/>
        </w:rPr>
      </w:pPr>
    </w:p>
    <w:p w:rsidR="006E3D68" w:rsidRPr="0000191D" w:rsidRDefault="006E3D68" w:rsidP="006E3D68">
      <w:pPr>
        <w:pStyle w:val="Prrafodelista"/>
        <w:ind w:left="792"/>
        <w:jc w:val="both"/>
        <w:rPr>
          <w:sz w:val="20"/>
          <w:szCs w:val="20"/>
        </w:rPr>
      </w:pPr>
      <w:r w:rsidRPr="0000191D">
        <w:rPr>
          <w:sz w:val="20"/>
          <w:szCs w:val="20"/>
        </w:rPr>
        <w:t xml:space="preserve">La losa de </w:t>
      </w:r>
      <w:proofErr w:type="spellStart"/>
      <w:r w:rsidRPr="0000191D">
        <w:rPr>
          <w:sz w:val="20"/>
          <w:szCs w:val="20"/>
        </w:rPr>
        <w:t>HºAº</w:t>
      </w:r>
      <w:proofErr w:type="spellEnd"/>
      <w:r w:rsidRPr="0000191D">
        <w:rPr>
          <w:sz w:val="20"/>
          <w:szCs w:val="20"/>
        </w:rPr>
        <w:t xml:space="preserve"> que conforma parte de la cámara dispondrá de dos pasamanos de fierro corrugado de diámetro de 1 ¼’’ </w:t>
      </w:r>
      <w:r w:rsidR="00522228">
        <w:rPr>
          <w:sz w:val="20"/>
          <w:szCs w:val="20"/>
        </w:rPr>
        <w:t>de acuerdo a las dimensiones representadas en los planos</w:t>
      </w:r>
      <w:r w:rsidRPr="0000191D">
        <w:rPr>
          <w:sz w:val="20"/>
          <w:szCs w:val="20"/>
        </w:rPr>
        <w:t>.</w:t>
      </w:r>
    </w:p>
    <w:p w:rsidR="006E3D68" w:rsidRPr="0000191D" w:rsidRDefault="006E3D68" w:rsidP="006E3D68">
      <w:pPr>
        <w:pStyle w:val="Prrafodelista"/>
        <w:ind w:left="792"/>
        <w:jc w:val="both"/>
        <w:rPr>
          <w:sz w:val="20"/>
          <w:szCs w:val="20"/>
        </w:rPr>
      </w:pPr>
      <w:r w:rsidRPr="0000191D">
        <w:rPr>
          <w:sz w:val="20"/>
          <w:szCs w:val="20"/>
        </w:rPr>
        <w:t>La escalera metálica estará fabricada de fierro corrugado de 1”, anclada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de la cámara y los demás peldaños de 0.40 m de ancho y tendrán una separación de 0.40 m entre ellos.</w:t>
      </w:r>
    </w:p>
    <w:p w:rsidR="006E3D68" w:rsidRPr="0000191D" w:rsidRDefault="006E3D68" w:rsidP="006E3D68">
      <w:pPr>
        <w:pStyle w:val="Prrafodelista"/>
        <w:ind w:left="792"/>
        <w:jc w:val="both"/>
        <w:rPr>
          <w:sz w:val="20"/>
          <w:szCs w:val="20"/>
        </w:rPr>
      </w:pPr>
      <w:r w:rsidRPr="0000191D">
        <w:rPr>
          <w:sz w:val="20"/>
          <w:szCs w:val="20"/>
        </w:rPr>
        <w:t>El sistema de venteo estará compuesto por tubería</w:t>
      </w:r>
      <w:r>
        <w:rPr>
          <w:sz w:val="20"/>
          <w:szCs w:val="20"/>
        </w:rPr>
        <w:t>s</w:t>
      </w:r>
      <w:r w:rsidR="00522228">
        <w:rPr>
          <w:sz w:val="20"/>
          <w:szCs w:val="20"/>
        </w:rPr>
        <w:t xml:space="preserve"> de acero galvanizado de 3</w:t>
      </w:r>
      <w:r w:rsidRPr="0000191D">
        <w:rPr>
          <w:sz w:val="20"/>
          <w:szCs w:val="20"/>
        </w:rPr>
        <w:t>” con funda tuberías PV</w:t>
      </w:r>
      <w:r>
        <w:rPr>
          <w:sz w:val="20"/>
          <w:szCs w:val="20"/>
        </w:rPr>
        <w:t>C Esquema 40 de diámetro de 6’’,</w:t>
      </w:r>
      <w:r w:rsidRPr="0000191D">
        <w:rPr>
          <w:sz w:val="20"/>
          <w:szCs w:val="20"/>
        </w:rPr>
        <w:t xml:space="preserve"> </w:t>
      </w:r>
      <w:r w:rsidRPr="005A3330">
        <w:rPr>
          <w:rFonts w:cstheme="minorHAnsi"/>
          <w:sz w:val="20"/>
          <w:szCs w:val="20"/>
        </w:rPr>
        <w:t xml:space="preserve">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w:t>
      </w:r>
      <w:proofErr w:type="spellStart"/>
      <w:r w:rsidRPr="005A3330">
        <w:rPr>
          <w:rFonts w:cstheme="minorHAnsi"/>
          <w:sz w:val="20"/>
          <w:szCs w:val="20"/>
        </w:rPr>
        <w:t>electrosoldada</w:t>
      </w:r>
      <w:proofErr w:type="spellEnd"/>
      <w:r w:rsidRPr="005A3330">
        <w:rPr>
          <w:rFonts w:cstheme="minorHAnsi"/>
          <w:sz w:val="20"/>
          <w:szCs w:val="20"/>
        </w:rPr>
        <w:t xml:space="preserve"> ¼’’ y capucha fabricada con calamina plana Nº 26 pintada de los colores indicados anteriormente.</w:t>
      </w:r>
    </w:p>
    <w:p w:rsidR="006E3D68" w:rsidRPr="0000191D" w:rsidRDefault="006E3D68" w:rsidP="006E3D68">
      <w:pPr>
        <w:pStyle w:val="Prrafodelista"/>
        <w:ind w:left="792"/>
        <w:jc w:val="both"/>
        <w:rPr>
          <w:sz w:val="20"/>
          <w:szCs w:val="20"/>
        </w:rPr>
      </w:pPr>
      <w:r w:rsidRPr="0000191D">
        <w:rPr>
          <w:sz w:val="20"/>
          <w:szCs w:val="20"/>
        </w:rPr>
        <w:t>La empresa Contratista deberá construir la(s) cámara(s) conforme a los planos provistos por YPFB, los mismos especifican dimensiones y detalles requeridos para cada una de ellas.</w:t>
      </w:r>
    </w:p>
    <w:p w:rsidR="006E3D68" w:rsidRDefault="006E3D68" w:rsidP="006E3D68">
      <w:pPr>
        <w:pStyle w:val="Prrafodelista"/>
        <w:ind w:left="792"/>
        <w:jc w:val="both"/>
        <w:rPr>
          <w:sz w:val="20"/>
          <w:szCs w:val="20"/>
        </w:rPr>
      </w:pPr>
      <w:r w:rsidRPr="0000191D">
        <w:rPr>
          <w:sz w:val="20"/>
          <w:szCs w:val="20"/>
        </w:rPr>
        <w:t>Cualquier incidente o accidente que pudiera resultar de la ejecución de este ítem será de entera responsabilidad de la empresa Contratista.</w:t>
      </w:r>
    </w:p>
    <w:p w:rsidR="004D1A01" w:rsidRDefault="004D1A01" w:rsidP="006E3D68">
      <w:pPr>
        <w:pStyle w:val="Prrafodelista"/>
        <w:ind w:left="792"/>
        <w:jc w:val="both"/>
        <w:rPr>
          <w:sz w:val="20"/>
          <w:szCs w:val="20"/>
        </w:rPr>
      </w:pPr>
      <w:r>
        <w:rPr>
          <w:sz w:val="20"/>
          <w:szCs w:val="20"/>
        </w:rPr>
        <w:lastRenderedPageBreak/>
        <w:t>El presente proceso contempla la construcción de dos cámaras de Hormigón Armado, las cuales tendrán las siguientes dimensiones:</w:t>
      </w:r>
    </w:p>
    <w:p w:rsidR="004D1A01" w:rsidRDefault="00C8733F" w:rsidP="006E3D68">
      <w:pPr>
        <w:pStyle w:val="Prrafodelista"/>
        <w:ind w:left="792"/>
        <w:jc w:val="both"/>
        <w:rPr>
          <w:sz w:val="20"/>
          <w:szCs w:val="20"/>
        </w:rPr>
      </w:pPr>
      <w:r>
        <w:rPr>
          <w:sz w:val="20"/>
          <w:szCs w:val="20"/>
        </w:rPr>
        <w:t>Cámara tipo A: 1,60 m x 1,60 m x 2,0</w:t>
      </w:r>
      <w:r w:rsidR="00A84E56">
        <w:rPr>
          <w:sz w:val="20"/>
          <w:szCs w:val="20"/>
        </w:rPr>
        <w:t xml:space="preserve">0 m; la cual contendrá la válvula de ingreso a la EDR </w:t>
      </w:r>
      <w:proofErr w:type="spellStart"/>
      <w:r w:rsidR="00A84E56">
        <w:rPr>
          <w:sz w:val="20"/>
          <w:szCs w:val="20"/>
        </w:rPr>
        <w:t>Querahuani</w:t>
      </w:r>
      <w:proofErr w:type="spellEnd"/>
      <w:r w:rsidR="00A84E56">
        <w:rPr>
          <w:sz w:val="20"/>
          <w:szCs w:val="20"/>
        </w:rPr>
        <w:t xml:space="preserve"> (Válvula ANC NPS 4” ANSI 300 RF BRIDADA A PALANCA PT)</w:t>
      </w:r>
      <w:r w:rsidR="00A56FA2">
        <w:rPr>
          <w:sz w:val="20"/>
          <w:szCs w:val="20"/>
        </w:rPr>
        <w:t>, como se muestra en el siguiente gráfico:</w:t>
      </w:r>
    </w:p>
    <w:p w:rsidR="00A56FA2" w:rsidRDefault="00A56FA2" w:rsidP="00552078">
      <w:pPr>
        <w:pStyle w:val="Prrafodelista"/>
        <w:ind w:left="792"/>
        <w:jc w:val="center"/>
        <w:rPr>
          <w:noProof/>
          <w:lang w:eastAsia="es-BO"/>
        </w:rPr>
      </w:pPr>
    </w:p>
    <w:p w:rsidR="00C8733F" w:rsidRDefault="00C8733F" w:rsidP="00552078">
      <w:pPr>
        <w:pStyle w:val="Prrafodelista"/>
        <w:ind w:left="792"/>
        <w:jc w:val="center"/>
        <w:rPr>
          <w:sz w:val="20"/>
          <w:szCs w:val="20"/>
        </w:rPr>
      </w:pPr>
      <w:r w:rsidRPr="00C8733F">
        <w:rPr>
          <w:noProof/>
          <w:lang w:eastAsia="es-BO"/>
        </w:rPr>
        <w:drawing>
          <wp:inline distT="0" distB="0" distL="0" distR="0">
            <wp:extent cx="3157267" cy="32578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79" t="15730" r="45262" b="25272"/>
                    <a:stretch/>
                  </pic:blipFill>
                  <pic:spPr bwMode="auto">
                    <a:xfrm>
                      <a:off x="0" y="0"/>
                      <a:ext cx="3170003" cy="3270989"/>
                    </a:xfrm>
                    <a:prstGeom prst="rect">
                      <a:avLst/>
                    </a:prstGeom>
                    <a:noFill/>
                    <a:ln>
                      <a:noFill/>
                    </a:ln>
                    <a:extLst>
                      <a:ext uri="{53640926-AAD7-44D8-BBD7-CCE9431645EC}">
                        <a14:shadowObscured xmlns:a14="http://schemas.microsoft.com/office/drawing/2010/main"/>
                      </a:ext>
                    </a:extLst>
                  </pic:spPr>
                </pic:pic>
              </a:graphicData>
            </a:graphic>
          </wp:inline>
        </w:drawing>
      </w:r>
    </w:p>
    <w:p w:rsidR="00A56FA2" w:rsidRDefault="00A56FA2" w:rsidP="006E3D68">
      <w:pPr>
        <w:pStyle w:val="Prrafodelista"/>
        <w:ind w:left="792"/>
        <w:jc w:val="both"/>
        <w:rPr>
          <w:sz w:val="20"/>
          <w:szCs w:val="20"/>
        </w:rPr>
      </w:pPr>
    </w:p>
    <w:p w:rsidR="00A84E56" w:rsidRDefault="00A84E56" w:rsidP="006E3D68">
      <w:pPr>
        <w:pStyle w:val="Prrafodelista"/>
        <w:ind w:left="792"/>
        <w:jc w:val="both"/>
        <w:rPr>
          <w:sz w:val="20"/>
          <w:szCs w:val="20"/>
        </w:rPr>
      </w:pPr>
      <w:r>
        <w:rPr>
          <w:sz w:val="20"/>
          <w:szCs w:val="20"/>
        </w:rPr>
        <w:t xml:space="preserve">Cámara tipo B: 2,30 m x 2,00 m x 2,40 m; la cual contendrá: una </w:t>
      </w:r>
      <w:r w:rsidR="00511517">
        <w:rPr>
          <w:sz w:val="20"/>
          <w:szCs w:val="20"/>
        </w:rPr>
        <w:t xml:space="preserve">válvula seccionadora ANC NPS 4” y una </w:t>
      </w:r>
      <w:proofErr w:type="spellStart"/>
      <w:r w:rsidR="00511517">
        <w:rPr>
          <w:sz w:val="20"/>
          <w:szCs w:val="20"/>
        </w:rPr>
        <w:t>tee</w:t>
      </w:r>
      <w:proofErr w:type="spellEnd"/>
      <w:r w:rsidR="00511517">
        <w:rPr>
          <w:sz w:val="20"/>
          <w:szCs w:val="20"/>
        </w:rPr>
        <w:t xml:space="preserve"> de derivación y válvula ANC NPS 2” prevista</w:t>
      </w:r>
      <w:r>
        <w:rPr>
          <w:sz w:val="20"/>
          <w:szCs w:val="20"/>
        </w:rPr>
        <w:t>, como se muestra en el siguiente gráfico:</w:t>
      </w:r>
    </w:p>
    <w:p w:rsidR="00552078" w:rsidRDefault="00552078" w:rsidP="006E3D68">
      <w:pPr>
        <w:pStyle w:val="Prrafodelista"/>
        <w:ind w:left="792"/>
        <w:jc w:val="both"/>
        <w:rPr>
          <w:sz w:val="20"/>
          <w:szCs w:val="20"/>
        </w:rPr>
      </w:pPr>
    </w:p>
    <w:p w:rsidR="00552078" w:rsidRDefault="00552078" w:rsidP="00552078">
      <w:pPr>
        <w:pStyle w:val="Prrafodelista"/>
        <w:ind w:left="792"/>
        <w:jc w:val="center"/>
        <w:rPr>
          <w:sz w:val="20"/>
          <w:szCs w:val="20"/>
        </w:rPr>
      </w:pPr>
      <w:r>
        <w:rPr>
          <w:noProof/>
          <w:lang w:eastAsia="es-BO"/>
        </w:rPr>
        <w:lastRenderedPageBreak/>
        <w:drawing>
          <wp:inline distT="0" distB="0" distL="0" distR="0" wp14:anchorId="45D4BE25" wp14:editId="3B7CE90A">
            <wp:extent cx="2846717" cy="2812987"/>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282" t="12847" r="38208" b="42336"/>
                    <a:stretch/>
                  </pic:blipFill>
                  <pic:spPr bwMode="auto">
                    <a:xfrm>
                      <a:off x="0" y="0"/>
                      <a:ext cx="2858312" cy="2824444"/>
                    </a:xfrm>
                    <a:prstGeom prst="rect">
                      <a:avLst/>
                    </a:prstGeom>
                    <a:ln>
                      <a:noFill/>
                    </a:ln>
                    <a:extLst>
                      <a:ext uri="{53640926-AAD7-44D8-BBD7-CCE9431645EC}">
                        <a14:shadowObscured xmlns:a14="http://schemas.microsoft.com/office/drawing/2010/main"/>
                      </a:ext>
                    </a:extLst>
                  </pic:spPr>
                </pic:pic>
              </a:graphicData>
            </a:graphic>
          </wp:inline>
        </w:drawing>
      </w:r>
    </w:p>
    <w:p w:rsidR="00552078" w:rsidRPr="0000191D" w:rsidRDefault="00552078" w:rsidP="00552078">
      <w:pPr>
        <w:pStyle w:val="Prrafodelista"/>
        <w:ind w:left="792"/>
        <w:jc w:val="center"/>
        <w:rPr>
          <w:sz w:val="20"/>
          <w:szCs w:val="20"/>
        </w:rPr>
      </w:pPr>
      <w:r>
        <w:rPr>
          <w:noProof/>
          <w:lang w:eastAsia="es-BO"/>
        </w:rPr>
        <w:drawing>
          <wp:inline distT="0" distB="0" distL="0" distR="0" wp14:anchorId="65AA5B8A" wp14:editId="2C6AAD90">
            <wp:extent cx="3209026" cy="3177742"/>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600" t="18037" r="33437" b="29212"/>
                    <a:stretch/>
                  </pic:blipFill>
                  <pic:spPr bwMode="auto">
                    <a:xfrm>
                      <a:off x="0" y="0"/>
                      <a:ext cx="3226666" cy="3195210"/>
                    </a:xfrm>
                    <a:prstGeom prst="rect">
                      <a:avLst/>
                    </a:prstGeom>
                    <a:ln>
                      <a:noFill/>
                    </a:ln>
                    <a:extLst>
                      <a:ext uri="{53640926-AAD7-44D8-BBD7-CCE9431645EC}">
                        <a14:shadowObscured xmlns:a14="http://schemas.microsoft.com/office/drawing/2010/main"/>
                      </a:ext>
                    </a:extLst>
                  </pic:spPr>
                </pic:pic>
              </a:graphicData>
            </a:graphic>
          </wp:inline>
        </w:drawing>
      </w:r>
    </w:p>
    <w:p w:rsidR="00D72533" w:rsidRDefault="00D72533" w:rsidP="006E3D68">
      <w:pPr>
        <w:pStyle w:val="Prrafodelista"/>
        <w:ind w:left="792"/>
        <w:jc w:val="both"/>
        <w:rPr>
          <w:sz w:val="20"/>
          <w:szCs w:val="20"/>
        </w:rPr>
      </w:pPr>
    </w:p>
    <w:p w:rsidR="00667E18" w:rsidRPr="00D72533" w:rsidRDefault="00667E18" w:rsidP="006E3D68">
      <w:pPr>
        <w:pStyle w:val="Prrafodelista"/>
        <w:ind w:left="792"/>
        <w:jc w:val="both"/>
        <w:rPr>
          <w:sz w:val="20"/>
          <w:szCs w:val="20"/>
        </w:rPr>
      </w:pPr>
    </w:p>
    <w:p w:rsidR="008F72DC" w:rsidRDefault="008F72DC" w:rsidP="008F72DC">
      <w:pPr>
        <w:pStyle w:val="Prrafodelista"/>
        <w:numPr>
          <w:ilvl w:val="1"/>
          <w:numId w:val="1"/>
        </w:numPr>
        <w:jc w:val="both"/>
        <w:rPr>
          <w:b/>
          <w:sz w:val="20"/>
          <w:szCs w:val="20"/>
        </w:rPr>
      </w:pPr>
      <w:r>
        <w:rPr>
          <w:b/>
          <w:sz w:val="20"/>
          <w:szCs w:val="20"/>
        </w:rPr>
        <w:t>MEDIDAS DE MITIGACIÓN AMBIENTAL</w:t>
      </w:r>
    </w:p>
    <w:p w:rsidR="006E3D68" w:rsidRPr="00562D3F" w:rsidRDefault="006E3D68" w:rsidP="006E3D68">
      <w:pPr>
        <w:pStyle w:val="Prrafodelista"/>
        <w:ind w:left="792"/>
        <w:jc w:val="both"/>
        <w:rPr>
          <w:sz w:val="20"/>
          <w:szCs w:val="20"/>
          <w:lang w:val="es-ES_tradnl"/>
        </w:rPr>
      </w:pPr>
      <w:r w:rsidRPr="00562D3F">
        <w:rPr>
          <w:sz w:val="20"/>
          <w:szCs w:val="20"/>
          <w:lang w:val="es-ES_tradnl"/>
        </w:rPr>
        <w:t xml:space="preserve">El Contratista tomará todas las medidas razonables para proteger el medio ambiente (tanto dentro como fuera del Lugar de las Obras) y para limitar los daños y las alteraciones que se puedan crear a </w:t>
      </w:r>
      <w:r w:rsidRPr="00562D3F">
        <w:rPr>
          <w:sz w:val="20"/>
          <w:szCs w:val="20"/>
          <w:lang w:val="es-ES_tradnl"/>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D68" w:rsidRPr="00562D3F" w:rsidRDefault="006E3D68" w:rsidP="006E3D68">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D68" w:rsidRPr="00562D3F" w:rsidRDefault="006E3D68" w:rsidP="006E3D68">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E3D68" w:rsidRPr="00562D3F" w:rsidRDefault="006E3D68" w:rsidP="006E3D68">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E3D68" w:rsidRDefault="006E3D68" w:rsidP="006E3D68">
      <w:pPr>
        <w:pStyle w:val="Prrafodelista"/>
        <w:ind w:left="792"/>
        <w:jc w:val="both"/>
        <w:rPr>
          <w:b/>
          <w:sz w:val="20"/>
          <w:szCs w:val="20"/>
        </w:rPr>
      </w:pPr>
    </w:p>
    <w:p w:rsidR="008F72DC" w:rsidRDefault="008F72DC" w:rsidP="008F72DC">
      <w:pPr>
        <w:pStyle w:val="Prrafodelista"/>
        <w:numPr>
          <w:ilvl w:val="1"/>
          <w:numId w:val="1"/>
        </w:numPr>
        <w:jc w:val="both"/>
        <w:rPr>
          <w:b/>
          <w:sz w:val="20"/>
          <w:szCs w:val="20"/>
        </w:rPr>
      </w:pPr>
      <w:r>
        <w:rPr>
          <w:b/>
          <w:sz w:val="20"/>
          <w:szCs w:val="20"/>
        </w:rPr>
        <w:t>MEDICIÓN Y FORMA DE PAGO</w:t>
      </w:r>
    </w:p>
    <w:p w:rsidR="006E3D68" w:rsidRPr="00BC2D86" w:rsidRDefault="006E3D68" w:rsidP="006E3D68">
      <w:pPr>
        <w:pStyle w:val="Prrafodelista"/>
        <w:ind w:left="792"/>
        <w:jc w:val="both"/>
        <w:rPr>
          <w:sz w:val="20"/>
          <w:szCs w:val="20"/>
        </w:rPr>
      </w:pPr>
      <w:r w:rsidRPr="00BC2D86">
        <w:rPr>
          <w:sz w:val="20"/>
          <w:szCs w:val="20"/>
        </w:rPr>
        <w:t>Este ítem será medido y pagado por</w:t>
      </w:r>
      <w:r>
        <w:rPr>
          <w:sz w:val="20"/>
          <w:szCs w:val="20"/>
        </w:rPr>
        <w:t xml:space="preserve"> pieza</w:t>
      </w:r>
      <w:r w:rsidRPr="00BC2D86">
        <w:rPr>
          <w:sz w:val="20"/>
          <w:szCs w:val="20"/>
        </w:rPr>
        <w:t xml:space="preserve"> de acuerdo a los precios unitarios establecidos en el contrato, el mismo será considerado como concluido una vez que el Supervisor compruebe que la(s) cámara(s) responde(n) a las especificaciones solicitadas.</w:t>
      </w:r>
    </w:p>
    <w:p w:rsidR="006E3D68" w:rsidRPr="00BC2D86" w:rsidRDefault="006E3D68" w:rsidP="006E3D68">
      <w:pPr>
        <w:pStyle w:val="Prrafodelista"/>
        <w:ind w:left="792"/>
        <w:jc w:val="both"/>
        <w:rPr>
          <w:sz w:val="20"/>
          <w:szCs w:val="20"/>
        </w:rPr>
      </w:pPr>
      <w:r w:rsidRPr="00BC2D86">
        <w:rPr>
          <w:sz w:val="20"/>
          <w:szCs w:val="20"/>
        </w:rPr>
        <w:t>En este sentido la empresa Contratista podrá solicitar el pago individual de cada una de las cámaras. Estos precios serán la compensación total por concepto de mano de obra, materiales, equipos, herramientas e imprevistos.</w:t>
      </w:r>
    </w:p>
    <w:p w:rsidR="006E3D68" w:rsidRDefault="006E3D68" w:rsidP="006E3D68">
      <w:pPr>
        <w:pStyle w:val="Prrafodelista"/>
        <w:ind w:left="792"/>
        <w:jc w:val="both"/>
        <w:rPr>
          <w:b/>
          <w:sz w:val="20"/>
          <w:szCs w:val="20"/>
        </w:rPr>
      </w:pPr>
    </w:p>
    <w:p w:rsidR="003B622E" w:rsidRDefault="003B622E" w:rsidP="0071401D">
      <w:pPr>
        <w:pStyle w:val="Prrafodelista"/>
        <w:numPr>
          <w:ilvl w:val="0"/>
          <w:numId w:val="1"/>
        </w:numPr>
        <w:jc w:val="both"/>
        <w:rPr>
          <w:b/>
          <w:sz w:val="20"/>
          <w:szCs w:val="20"/>
        </w:rPr>
      </w:pPr>
      <w:r>
        <w:rPr>
          <w:b/>
          <w:sz w:val="20"/>
          <w:szCs w:val="20"/>
        </w:rPr>
        <w:t xml:space="preserve">REPOSICIÓN DE </w:t>
      </w:r>
      <w:r w:rsidR="00E05240">
        <w:rPr>
          <w:b/>
          <w:sz w:val="20"/>
          <w:szCs w:val="20"/>
        </w:rPr>
        <w:t>ESTRUCTURAS</w:t>
      </w:r>
      <w:r>
        <w:rPr>
          <w:b/>
          <w:sz w:val="20"/>
          <w:szCs w:val="20"/>
        </w:rPr>
        <w:t xml:space="preserve"> DE HORMIGÓN ARMADO</w:t>
      </w:r>
    </w:p>
    <w:p w:rsidR="003B622E" w:rsidRDefault="003B622E" w:rsidP="003B622E">
      <w:pPr>
        <w:pStyle w:val="Prrafodelista"/>
        <w:ind w:left="360"/>
        <w:jc w:val="both"/>
        <w:rPr>
          <w:b/>
          <w:sz w:val="20"/>
          <w:szCs w:val="20"/>
        </w:rPr>
      </w:pPr>
      <w:r>
        <w:rPr>
          <w:b/>
          <w:sz w:val="20"/>
          <w:szCs w:val="20"/>
        </w:rPr>
        <w:t>UNIDAD: Metro Cúbico (m3)</w:t>
      </w:r>
    </w:p>
    <w:p w:rsidR="003B622E" w:rsidRDefault="003B622E" w:rsidP="003B622E">
      <w:pPr>
        <w:pStyle w:val="Prrafodelista"/>
        <w:ind w:left="360"/>
        <w:jc w:val="both"/>
        <w:rPr>
          <w:b/>
          <w:sz w:val="20"/>
          <w:szCs w:val="20"/>
        </w:rPr>
      </w:pPr>
    </w:p>
    <w:p w:rsidR="003B622E" w:rsidRDefault="003B622E" w:rsidP="003B622E">
      <w:pPr>
        <w:pStyle w:val="Prrafodelista"/>
        <w:numPr>
          <w:ilvl w:val="1"/>
          <w:numId w:val="1"/>
        </w:numPr>
        <w:jc w:val="both"/>
        <w:rPr>
          <w:b/>
          <w:sz w:val="20"/>
          <w:szCs w:val="20"/>
        </w:rPr>
      </w:pPr>
      <w:r>
        <w:rPr>
          <w:b/>
          <w:sz w:val="20"/>
          <w:szCs w:val="20"/>
        </w:rPr>
        <w:t>DEFINICIÓN</w:t>
      </w:r>
    </w:p>
    <w:p w:rsidR="00E05240" w:rsidRPr="00E05240" w:rsidRDefault="00E05240" w:rsidP="00E05240">
      <w:pPr>
        <w:pStyle w:val="Prrafodelista"/>
        <w:ind w:left="792"/>
        <w:jc w:val="both"/>
        <w:rPr>
          <w:sz w:val="20"/>
          <w:szCs w:val="20"/>
        </w:rPr>
      </w:pPr>
      <w:r w:rsidRPr="00E05240">
        <w:rPr>
          <w:sz w:val="20"/>
          <w:szCs w:val="20"/>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E05240" w:rsidRPr="00E05240" w:rsidRDefault="00E05240" w:rsidP="00E05240">
      <w:pPr>
        <w:pStyle w:val="Prrafodelista"/>
        <w:ind w:left="792"/>
        <w:jc w:val="both"/>
        <w:rPr>
          <w:sz w:val="20"/>
          <w:szCs w:val="20"/>
        </w:rPr>
      </w:pPr>
    </w:p>
    <w:p w:rsidR="00E05240" w:rsidRDefault="00E05240" w:rsidP="00E05240">
      <w:pPr>
        <w:pStyle w:val="Prrafodelista"/>
        <w:ind w:left="792"/>
        <w:jc w:val="both"/>
        <w:rPr>
          <w:sz w:val="20"/>
          <w:szCs w:val="20"/>
        </w:rPr>
      </w:pPr>
      <w:r w:rsidRPr="00E05240">
        <w:rPr>
          <w:sz w:val="20"/>
          <w:szCs w:val="20"/>
        </w:rPr>
        <w:t xml:space="preserve">En general las estructuras de hormigón armado deberán cumplir con las prescripciones de la Norma Boliviana del Hormigón CBH 87, en lo relativo a sus componentes, preparado, vaciado, curado, etc. </w:t>
      </w:r>
      <w:r w:rsidRPr="00E05240">
        <w:rPr>
          <w:sz w:val="20"/>
          <w:szCs w:val="20"/>
        </w:rPr>
        <w:lastRenderedPageBreak/>
        <w:t>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w:t>
      </w:r>
    </w:p>
    <w:p w:rsidR="003B622E" w:rsidRPr="00343202" w:rsidRDefault="00E05240" w:rsidP="003B622E">
      <w:pPr>
        <w:pStyle w:val="Prrafodelista"/>
        <w:ind w:left="792"/>
        <w:jc w:val="both"/>
        <w:rPr>
          <w:sz w:val="20"/>
          <w:szCs w:val="20"/>
        </w:rPr>
      </w:pPr>
      <w:r>
        <w:rPr>
          <w:sz w:val="20"/>
          <w:szCs w:val="20"/>
        </w:rPr>
        <w:t>C</w:t>
      </w:r>
      <w:r w:rsidR="00343202" w:rsidRPr="00AF7211">
        <w:rPr>
          <w:sz w:val="20"/>
          <w:szCs w:val="20"/>
        </w:rPr>
        <w:t>onsiste en la</w:t>
      </w:r>
      <w:r w:rsidR="00343202">
        <w:rPr>
          <w:sz w:val="20"/>
          <w:szCs w:val="20"/>
        </w:rPr>
        <w:t xml:space="preserve"> reposici</w:t>
      </w:r>
      <w:r>
        <w:rPr>
          <w:sz w:val="20"/>
          <w:szCs w:val="20"/>
        </w:rPr>
        <w:t>ón del muro lateral de una</w:t>
      </w:r>
      <w:r w:rsidR="00343202">
        <w:rPr>
          <w:sz w:val="20"/>
          <w:szCs w:val="20"/>
        </w:rPr>
        <w:t xml:space="preserve"> cámara de hormigón armado construida en el ingreso a la EDR de </w:t>
      </w:r>
      <w:proofErr w:type="spellStart"/>
      <w:r w:rsidR="00343202">
        <w:rPr>
          <w:sz w:val="20"/>
          <w:szCs w:val="20"/>
        </w:rPr>
        <w:t>Yamparaez</w:t>
      </w:r>
      <w:proofErr w:type="spellEnd"/>
      <w:r w:rsidR="00343202">
        <w:rPr>
          <w:sz w:val="20"/>
          <w:szCs w:val="20"/>
        </w:rPr>
        <w:t xml:space="preserve">, en la cual se encuentra instalada la válvula de derivación para la red primaria </w:t>
      </w:r>
      <w:proofErr w:type="spellStart"/>
      <w:r w:rsidR="00343202">
        <w:rPr>
          <w:sz w:val="20"/>
          <w:szCs w:val="20"/>
        </w:rPr>
        <w:t>Yamparaez</w:t>
      </w:r>
      <w:proofErr w:type="spellEnd"/>
      <w:r w:rsidR="00343202">
        <w:rPr>
          <w:sz w:val="20"/>
          <w:szCs w:val="20"/>
        </w:rPr>
        <w:t xml:space="preserve"> </w:t>
      </w:r>
      <w:r>
        <w:rPr>
          <w:sz w:val="20"/>
          <w:szCs w:val="20"/>
        </w:rPr>
        <w:t>–</w:t>
      </w:r>
      <w:r w:rsidR="00343202">
        <w:rPr>
          <w:sz w:val="20"/>
          <w:szCs w:val="20"/>
        </w:rPr>
        <w:t xml:space="preserve"> </w:t>
      </w:r>
      <w:proofErr w:type="spellStart"/>
      <w:r w:rsidR="00343202">
        <w:rPr>
          <w:sz w:val="20"/>
          <w:szCs w:val="20"/>
        </w:rPr>
        <w:t>Querahuani</w:t>
      </w:r>
      <w:proofErr w:type="spellEnd"/>
      <w:r>
        <w:rPr>
          <w:sz w:val="20"/>
          <w:szCs w:val="20"/>
        </w:rPr>
        <w:t>,</w:t>
      </w:r>
      <w:r w:rsidR="00343202">
        <w:rPr>
          <w:sz w:val="20"/>
          <w:szCs w:val="20"/>
        </w:rPr>
        <w:t xml:space="preserve"> </w:t>
      </w:r>
      <w:r>
        <w:rPr>
          <w:sz w:val="20"/>
          <w:szCs w:val="20"/>
        </w:rPr>
        <w:t>el</w:t>
      </w:r>
      <w:r w:rsidR="00343202">
        <w:rPr>
          <w:sz w:val="20"/>
          <w:szCs w:val="20"/>
        </w:rPr>
        <w:t xml:space="preserve"> cual deberá ser consistente con la estructura actualmente construida. </w:t>
      </w:r>
    </w:p>
    <w:p w:rsidR="003B622E" w:rsidRPr="00343202" w:rsidRDefault="003B622E" w:rsidP="003B622E">
      <w:pPr>
        <w:pStyle w:val="Prrafodelista"/>
        <w:ind w:left="792"/>
        <w:jc w:val="both"/>
        <w:rPr>
          <w:sz w:val="20"/>
          <w:szCs w:val="20"/>
        </w:rPr>
      </w:pPr>
    </w:p>
    <w:p w:rsidR="003B622E" w:rsidRDefault="003B622E" w:rsidP="003B622E">
      <w:pPr>
        <w:pStyle w:val="Prrafodelista"/>
        <w:numPr>
          <w:ilvl w:val="1"/>
          <w:numId w:val="1"/>
        </w:numPr>
        <w:jc w:val="both"/>
        <w:rPr>
          <w:b/>
          <w:sz w:val="20"/>
          <w:szCs w:val="20"/>
        </w:rPr>
      </w:pPr>
      <w:r>
        <w:rPr>
          <w:b/>
          <w:sz w:val="20"/>
          <w:szCs w:val="20"/>
        </w:rPr>
        <w:t>MATERIALES, HERRAMIENTAS Y EQUIPO</w:t>
      </w:r>
    </w:p>
    <w:p w:rsidR="00343202" w:rsidRDefault="00343202" w:rsidP="00343202">
      <w:pPr>
        <w:pStyle w:val="Prrafodelista"/>
        <w:ind w:left="792"/>
        <w:jc w:val="both"/>
        <w:rPr>
          <w:sz w:val="20"/>
          <w:szCs w:val="20"/>
        </w:rPr>
      </w:pPr>
      <w:r w:rsidRPr="00AF7211">
        <w:rPr>
          <w:sz w:val="20"/>
          <w:szCs w:val="20"/>
        </w:rPr>
        <w:t>La empresa Contratista deberá proporcionar todos los materiales, herramientas y equipos necesarios para</w:t>
      </w:r>
      <w:r>
        <w:rPr>
          <w:sz w:val="20"/>
          <w:szCs w:val="20"/>
        </w:rPr>
        <w:t xml:space="preserve"> efectuar todos los trabajos de reposici</w:t>
      </w:r>
      <w:r w:rsidR="000D61D9">
        <w:rPr>
          <w:sz w:val="20"/>
          <w:szCs w:val="20"/>
        </w:rPr>
        <w:t>ón del muro</w:t>
      </w:r>
      <w:r>
        <w:rPr>
          <w:sz w:val="20"/>
          <w:szCs w:val="20"/>
        </w:rPr>
        <w:t xml:space="preserve"> lateral de la cámara existente</w:t>
      </w:r>
      <w:r w:rsidRPr="00AF7211">
        <w:rPr>
          <w:sz w:val="20"/>
          <w:szCs w:val="20"/>
        </w:rPr>
        <w:t>. Para ello deberá contar con cemento portland que cumpla con la resistencia solicitada, arena, grava, gravilla, madera de encofrado, alambre de amarre, clavos 2 ½’’, agua potable o bebible, acero estructural corrugado de 3/8‘’ para la construcción de la cámara base y muros, mezcladoras y vibradoras.</w:t>
      </w:r>
    </w:p>
    <w:p w:rsidR="00667E18" w:rsidRDefault="00667E18" w:rsidP="00343202">
      <w:pPr>
        <w:pStyle w:val="Prrafodelista"/>
        <w:ind w:left="792"/>
        <w:jc w:val="both"/>
        <w:rPr>
          <w:sz w:val="20"/>
          <w:szCs w:val="20"/>
        </w:rPr>
      </w:pPr>
    </w:p>
    <w:p w:rsidR="000D61D9" w:rsidRDefault="000D61D9" w:rsidP="000D61D9">
      <w:pPr>
        <w:pStyle w:val="Prrafodelista"/>
        <w:ind w:left="792"/>
        <w:jc w:val="both"/>
        <w:rPr>
          <w:sz w:val="20"/>
          <w:szCs w:val="20"/>
        </w:rPr>
      </w:pPr>
      <w:r w:rsidRPr="000D61D9">
        <w:rPr>
          <w:b/>
          <w:sz w:val="20"/>
          <w:szCs w:val="20"/>
          <w:u w:val="single"/>
        </w:rPr>
        <w:t>Cemento</w:t>
      </w:r>
      <w:r w:rsidRPr="000D61D9">
        <w:rPr>
          <w:sz w:val="20"/>
          <w:szCs w:val="20"/>
        </w:rPr>
        <w:t xml:space="preserve"> </w:t>
      </w:r>
    </w:p>
    <w:p w:rsidR="000D61D9" w:rsidRDefault="000D61D9" w:rsidP="000D61D9">
      <w:pPr>
        <w:pStyle w:val="Prrafodelista"/>
        <w:ind w:left="792"/>
        <w:jc w:val="both"/>
        <w:rPr>
          <w:sz w:val="20"/>
          <w:szCs w:val="20"/>
        </w:rPr>
      </w:pPr>
      <w:r w:rsidRPr="000D61D9">
        <w:rPr>
          <w:sz w:val="20"/>
          <w:szCs w:val="20"/>
        </w:rPr>
        <w:t>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667E18" w:rsidRPr="000D61D9" w:rsidRDefault="00667E18" w:rsidP="000D61D9">
      <w:pPr>
        <w:pStyle w:val="Prrafodelista"/>
        <w:ind w:left="792"/>
        <w:jc w:val="both"/>
        <w:rPr>
          <w:sz w:val="20"/>
          <w:szCs w:val="20"/>
        </w:rPr>
      </w:pPr>
    </w:p>
    <w:p w:rsidR="000D61D9" w:rsidRPr="000D61D9" w:rsidRDefault="000D61D9" w:rsidP="000D61D9">
      <w:pPr>
        <w:pStyle w:val="Prrafodelista"/>
        <w:ind w:left="792"/>
        <w:jc w:val="both"/>
        <w:rPr>
          <w:b/>
          <w:sz w:val="20"/>
          <w:szCs w:val="20"/>
          <w:u w:val="single"/>
        </w:rPr>
      </w:pPr>
      <w:r w:rsidRPr="000D61D9">
        <w:rPr>
          <w:b/>
          <w:sz w:val="20"/>
          <w:szCs w:val="20"/>
          <w:u w:val="single"/>
        </w:rPr>
        <w:t xml:space="preserve">Agregados </w:t>
      </w:r>
    </w:p>
    <w:p w:rsidR="000D61D9" w:rsidRPr="000D61D9" w:rsidRDefault="000D61D9" w:rsidP="000D61D9">
      <w:pPr>
        <w:pStyle w:val="Prrafodelista"/>
        <w:ind w:left="792"/>
        <w:jc w:val="both"/>
        <w:rPr>
          <w:sz w:val="20"/>
          <w:szCs w:val="20"/>
        </w:rPr>
      </w:pPr>
      <w:r w:rsidRPr="000D61D9">
        <w:rPr>
          <w:sz w:val="20"/>
          <w:szCs w:val="20"/>
        </w:rPr>
        <w:t>Granulometría: Los agregados se dividirán en dos grupos separados: Arena de 0.02 mm a 7 mm Grava de 7 mm a 25 mm La granulometría de los agregados se determinará en laboratorio.</w:t>
      </w:r>
    </w:p>
    <w:p w:rsidR="000D61D9" w:rsidRPr="000D61D9" w:rsidRDefault="000D61D9" w:rsidP="000D61D9">
      <w:pPr>
        <w:pStyle w:val="Prrafodelista"/>
        <w:ind w:left="792"/>
        <w:jc w:val="both"/>
        <w:rPr>
          <w:sz w:val="20"/>
          <w:szCs w:val="20"/>
        </w:rPr>
      </w:pPr>
      <w:r w:rsidRPr="000D61D9">
        <w:rPr>
          <w:sz w:val="20"/>
          <w:szCs w:val="20"/>
        </w:rPr>
        <w:t xml:space="preserve">Toda agua de calidad dudosa será sometida al análisis respectivo antes que el SUPERVISOR autorice su utilización. </w:t>
      </w:r>
    </w:p>
    <w:p w:rsidR="000D61D9" w:rsidRDefault="000D61D9" w:rsidP="000D61D9">
      <w:pPr>
        <w:pStyle w:val="Prrafodelista"/>
        <w:ind w:left="792"/>
        <w:jc w:val="both"/>
        <w:rPr>
          <w:sz w:val="20"/>
          <w:szCs w:val="20"/>
        </w:rPr>
      </w:pPr>
    </w:p>
    <w:p w:rsidR="000D61D9" w:rsidRPr="000D61D9" w:rsidRDefault="000D61D9" w:rsidP="000D61D9">
      <w:pPr>
        <w:pStyle w:val="Prrafodelista"/>
        <w:ind w:left="792"/>
        <w:jc w:val="both"/>
        <w:rPr>
          <w:b/>
          <w:sz w:val="20"/>
          <w:szCs w:val="20"/>
          <w:u w:val="single"/>
        </w:rPr>
      </w:pPr>
      <w:r w:rsidRPr="000D61D9">
        <w:rPr>
          <w:b/>
          <w:sz w:val="20"/>
          <w:szCs w:val="20"/>
          <w:u w:val="single"/>
        </w:rPr>
        <w:t xml:space="preserve">Aditivos </w:t>
      </w:r>
    </w:p>
    <w:p w:rsidR="000D61D9" w:rsidRDefault="000D61D9" w:rsidP="000D61D9">
      <w:pPr>
        <w:pStyle w:val="Prrafodelista"/>
        <w:ind w:left="792"/>
        <w:jc w:val="both"/>
        <w:rPr>
          <w:sz w:val="20"/>
          <w:szCs w:val="20"/>
        </w:rPr>
      </w:pPr>
      <w:r w:rsidRPr="000D61D9">
        <w:rPr>
          <w:sz w:val="20"/>
          <w:szCs w:val="20"/>
        </w:rPr>
        <w:t>En caso de que el CONTRATISTA desee emplear aditivos para modificar ciertas propiedades del hormigón, deberá justificar plenamente su empleo y recabar orden escrita del SUPERVISOR.</w:t>
      </w:r>
      <w:r>
        <w:rPr>
          <w:sz w:val="20"/>
          <w:szCs w:val="20"/>
        </w:rPr>
        <w:t xml:space="preserve"> Para la adherencia estructural entre el muro a construir y la cámara ya construida se utilizará un aditivo especial que cumpla con este objetivo.</w:t>
      </w:r>
    </w:p>
    <w:p w:rsidR="000D61D9" w:rsidRPr="000D61D9" w:rsidRDefault="000D61D9" w:rsidP="000D61D9">
      <w:pPr>
        <w:pStyle w:val="Prrafodelista"/>
        <w:ind w:left="792"/>
        <w:jc w:val="both"/>
        <w:rPr>
          <w:sz w:val="20"/>
          <w:szCs w:val="20"/>
        </w:rPr>
      </w:pPr>
      <w:r w:rsidRPr="000D61D9">
        <w:rPr>
          <w:sz w:val="20"/>
          <w:szCs w:val="20"/>
        </w:rPr>
        <w:t xml:space="preserve"> </w:t>
      </w:r>
    </w:p>
    <w:p w:rsidR="000D61D9" w:rsidRPr="00343202" w:rsidRDefault="000D61D9" w:rsidP="000D61D9">
      <w:pPr>
        <w:pStyle w:val="Prrafodelista"/>
        <w:ind w:left="792"/>
        <w:jc w:val="both"/>
        <w:rPr>
          <w:sz w:val="20"/>
          <w:szCs w:val="20"/>
        </w:rPr>
      </w:pPr>
      <w:r w:rsidRPr="000D61D9">
        <w:rPr>
          <w:sz w:val="20"/>
          <w:szCs w:val="20"/>
        </w:rPr>
        <w:t xml:space="preserve">La calidad del hormigón premezclado, realizada por terceros a cuenta del CONTRATISTA, resultante de su propia dosificación, preparado, transporte y bombeo(si corresponde), es de exclusiva </w:t>
      </w:r>
      <w:r w:rsidRPr="000D61D9">
        <w:rPr>
          <w:sz w:val="20"/>
          <w:szCs w:val="20"/>
        </w:rPr>
        <w:lastRenderedPageBreak/>
        <w:t>responsabilidad del CONTRATISTA y vendrá medida principalmente por la resistencia obtenida de los ensayos conforme a estas especificaciones</w:t>
      </w:r>
    </w:p>
    <w:p w:rsidR="00343202" w:rsidRDefault="00343202" w:rsidP="00343202">
      <w:pPr>
        <w:pStyle w:val="Prrafodelista"/>
        <w:ind w:left="792"/>
        <w:jc w:val="both"/>
        <w:rPr>
          <w:b/>
          <w:sz w:val="20"/>
          <w:szCs w:val="20"/>
        </w:rPr>
      </w:pPr>
    </w:p>
    <w:p w:rsidR="003B622E" w:rsidRDefault="003B622E" w:rsidP="003B622E">
      <w:pPr>
        <w:pStyle w:val="Prrafodelista"/>
        <w:numPr>
          <w:ilvl w:val="1"/>
          <w:numId w:val="1"/>
        </w:numPr>
        <w:jc w:val="both"/>
        <w:rPr>
          <w:b/>
          <w:sz w:val="20"/>
          <w:szCs w:val="20"/>
        </w:rPr>
      </w:pPr>
      <w:r>
        <w:rPr>
          <w:b/>
          <w:sz w:val="20"/>
          <w:szCs w:val="20"/>
        </w:rPr>
        <w:t>PROCEDIMIENTO PARA LA EJECUCIÓN</w:t>
      </w:r>
    </w:p>
    <w:p w:rsidR="000D61D9" w:rsidRDefault="000D61D9" w:rsidP="000D61D9">
      <w:pPr>
        <w:pStyle w:val="Prrafodelista"/>
        <w:ind w:left="792"/>
        <w:jc w:val="both"/>
        <w:rPr>
          <w:b/>
          <w:sz w:val="20"/>
          <w:szCs w:val="20"/>
        </w:rPr>
      </w:pPr>
    </w:p>
    <w:p w:rsidR="000D61D9" w:rsidRPr="000D61D9" w:rsidRDefault="000D61D9" w:rsidP="000D61D9">
      <w:pPr>
        <w:pStyle w:val="Prrafodelista"/>
        <w:ind w:left="792"/>
        <w:jc w:val="both"/>
        <w:rPr>
          <w:b/>
          <w:sz w:val="20"/>
          <w:szCs w:val="20"/>
        </w:rPr>
      </w:pPr>
      <w:r w:rsidRPr="000D61D9">
        <w:rPr>
          <w:b/>
          <w:sz w:val="20"/>
          <w:szCs w:val="20"/>
        </w:rPr>
        <w:t xml:space="preserve">CARACTERÍSTICAS DEL HORMIGÓN </w:t>
      </w:r>
    </w:p>
    <w:p w:rsidR="000D61D9" w:rsidRPr="000D61D9" w:rsidRDefault="000D61D9" w:rsidP="000D61D9">
      <w:pPr>
        <w:pStyle w:val="Prrafodelista"/>
        <w:ind w:left="792"/>
        <w:jc w:val="both"/>
        <w:rPr>
          <w:b/>
          <w:sz w:val="20"/>
          <w:szCs w:val="20"/>
        </w:rPr>
      </w:pPr>
      <w:r w:rsidRPr="000D61D9">
        <w:rPr>
          <w:b/>
          <w:sz w:val="20"/>
          <w:szCs w:val="20"/>
        </w:rPr>
        <w:t>Contenido unitario de cemento</w:t>
      </w:r>
    </w:p>
    <w:p w:rsidR="000D61D9" w:rsidRPr="000D61D9" w:rsidRDefault="000D61D9" w:rsidP="000D61D9">
      <w:pPr>
        <w:pStyle w:val="Prrafodelista"/>
        <w:ind w:left="792"/>
        <w:jc w:val="both"/>
        <w:rPr>
          <w:sz w:val="20"/>
          <w:szCs w:val="20"/>
        </w:rPr>
      </w:pPr>
      <w:r w:rsidRPr="000D61D9">
        <w:rPr>
          <w:sz w:val="20"/>
          <w:szCs w:val="20"/>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0D61D9" w:rsidRDefault="000D61D9" w:rsidP="000D61D9">
      <w:pPr>
        <w:pStyle w:val="Prrafodelista"/>
        <w:ind w:left="792"/>
        <w:jc w:val="both"/>
        <w:rPr>
          <w:b/>
          <w:sz w:val="20"/>
          <w:szCs w:val="20"/>
        </w:rPr>
      </w:pPr>
    </w:p>
    <w:p w:rsidR="000D61D9" w:rsidRPr="000D61D9" w:rsidRDefault="000D61D9" w:rsidP="000D61D9">
      <w:pPr>
        <w:pStyle w:val="Prrafodelista"/>
        <w:ind w:left="792"/>
        <w:jc w:val="both"/>
        <w:rPr>
          <w:b/>
          <w:sz w:val="20"/>
          <w:szCs w:val="20"/>
        </w:rPr>
      </w:pPr>
      <w:r w:rsidRPr="000D61D9">
        <w:rPr>
          <w:b/>
          <w:sz w:val="20"/>
          <w:szCs w:val="20"/>
        </w:rPr>
        <w:t xml:space="preserve">Tamaño máximo de los agregados </w:t>
      </w:r>
    </w:p>
    <w:p w:rsidR="000D61D9" w:rsidRPr="000D61D9" w:rsidRDefault="000D61D9" w:rsidP="000D61D9">
      <w:pPr>
        <w:pStyle w:val="Prrafodelista"/>
        <w:ind w:left="792"/>
        <w:jc w:val="both"/>
        <w:rPr>
          <w:sz w:val="20"/>
          <w:szCs w:val="20"/>
        </w:rPr>
      </w:pPr>
      <w:r w:rsidRPr="000D61D9">
        <w:rPr>
          <w:sz w:val="20"/>
          <w:szCs w:val="20"/>
        </w:rPr>
        <w:t>Para lograr la mayor compacidad de hormigón y el recubrimiento completo de todas las armaduras, el tamaño máximo de los</w:t>
      </w:r>
      <w:r>
        <w:rPr>
          <w:sz w:val="20"/>
          <w:szCs w:val="20"/>
        </w:rPr>
        <w:t xml:space="preserve"> agregados no deberá exceder los </w:t>
      </w:r>
      <w:r w:rsidRPr="000D61D9">
        <w:rPr>
          <w:sz w:val="20"/>
          <w:szCs w:val="20"/>
        </w:rPr>
        <w:t xml:space="preserve">3 cm. </w:t>
      </w:r>
    </w:p>
    <w:p w:rsidR="000D61D9" w:rsidRDefault="000D61D9" w:rsidP="000D61D9">
      <w:pPr>
        <w:pStyle w:val="Prrafodelista"/>
        <w:ind w:left="792"/>
        <w:jc w:val="both"/>
        <w:rPr>
          <w:b/>
          <w:sz w:val="20"/>
          <w:szCs w:val="20"/>
        </w:rPr>
      </w:pPr>
    </w:p>
    <w:p w:rsidR="000D61D9" w:rsidRPr="000D61D9" w:rsidRDefault="000D61D9" w:rsidP="000D61D9">
      <w:pPr>
        <w:pStyle w:val="Prrafodelista"/>
        <w:ind w:left="792"/>
        <w:jc w:val="both"/>
        <w:rPr>
          <w:b/>
          <w:sz w:val="20"/>
          <w:szCs w:val="20"/>
        </w:rPr>
      </w:pPr>
      <w:r w:rsidRPr="000D61D9">
        <w:rPr>
          <w:b/>
          <w:sz w:val="20"/>
          <w:szCs w:val="20"/>
        </w:rPr>
        <w:t xml:space="preserve">Consistencia del Hormigón </w:t>
      </w:r>
    </w:p>
    <w:p w:rsidR="000D61D9" w:rsidRPr="000D61D9" w:rsidRDefault="000D61D9" w:rsidP="000D61D9">
      <w:pPr>
        <w:pStyle w:val="Prrafodelista"/>
        <w:ind w:left="792"/>
        <w:jc w:val="both"/>
        <w:rPr>
          <w:sz w:val="20"/>
          <w:szCs w:val="20"/>
        </w:rPr>
      </w:pPr>
      <w:r w:rsidRPr="000D61D9">
        <w:rPr>
          <w:sz w:val="20"/>
          <w:szCs w:val="20"/>
        </w:rPr>
        <w:t xml:space="preserve">La consistencia de la mezcla será determinada mediante el ensayo de asentamiento, empleando el cono de </w:t>
      </w:r>
      <w:proofErr w:type="spellStart"/>
      <w:r w:rsidRPr="000D61D9">
        <w:rPr>
          <w:sz w:val="20"/>
          <w:szCs w:val="20"/>
        </w:rPr>
        <w:t>Abrams</w:t>
      </w:r>
      <w:proofErr w:type="spellEnd"/>
      <w:r w:rsidRPr="000D61D9">
        <w:rPr>
          <w:sz w:val="20"/>
          <w:szCs w:val="20"/>
        </w:rPr>
        <w:t>. El CONTRATISTA deberá tener en la obra el molde troncocónico estándar, (base mayor 200 mm, base menor 100 mm y altura 300 mm), para la medida de los asentamientos en cada vaciado y cuando así lo requiera el SUPERVISOR.</w:t>
      </w:r>
    </w:p>
    <w:p w:rsidR="000D61D9" w:rsidRPr="000D61D9" w:rsidRDefault="000D61D9" w:rsidP="000D61D9">
      <w:pPr>
        <w:pStyle w:val="Prrafodelista"/>
        <w:ind w:left="792"/>
        <w:jc w:val="both"/>
        <w:rPr>
          <w:sz w:val="20"/>
          <w:szCs w:val="20"/>
        </w:rPr>
      </w:pPr>
      <w:r w:rsidRPr="000D61D9">
        <w:rPr>
          <w:sz w:val="20"/>
          <w:szCs w:val="20"/>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0D61D9" w:rsidRPr="000D61D9" w:rsidRDefault="000D61D9" w:rsidP="000D61D9">
      <w:pPr>
        <w:pStyle w:val="Prrafodelista"/>
        <w:ind w:left="792"/>
        <w:jc w:val="both"/>
        <w:rPr>
          <w:sz w:val="20"/>
          <w:szCs w:val="20"/>
        </w:rPr>
      </w:pPr>
      <w:r w:rsidRPr="000D61D9">
        <w:rPr>
          <w:sz w:val="20"/>
          <w:szCs w:val="20"/>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0D61D9" w:rsidRPr="000D61D9" w:rsidRDefault="000D61D9" w:rsidP="000D61D9">
      <w:pPr>
        <w:pStyle w:val="Prrafodelista"/>
        <w:ind w:left="792"/>
        <w:jc w:val="both"/>
        <w:rPr>
          <w:sz w:val="20"/>
          <w:szCs w:val="20"/>
        </w:rPr>
      </w:pPr>
    </w:p>
    <w:p w:rsidR="000D61D9" w:rsidRPr="000D61D9" w:rsidRDefault="000D61D9" w:rsidP="000D61D9">
      <w:pPr>
        <w:pStyle w:val="Prrafodelista"/>
        <w:ind w:left="792"/>
        <w:jc w:val="both"/>
        <w:rPr>
          <w:b/>
          <w:sz w:val="20"/>
          <w:szCs w:val="20"/>
        </w:rPr>
      </w:pPr>
      <w:r w:rsidRPr="000D61D9">
        <w:rPr>
          <w:b/>
          <w:sz w:val="20"/>
          <w:szCs w:val="20"/>
        </w:rPr>
        <w:t xml:space="preserve">ENSAYOS DE CONTROL </w:t>
      </w:r>
    </w:p>
    <w:p w:rsidR="000D61D9" w:rsidRPr="000D61D9" w:rsidRDefault="000D61D9" w:rsidP="000D61D9">
      <w:pPr>
        <w:pStyle w:val="Prrafodelista"/>
        <w:ind w:left="792"/>
        <w:jc w:val="both"/>
        <w:rPr>
          <w:b/>
          <w:sz w:val="20"/>
          <w:szCs w:val="20"/>
        </w:rPr>
      </w:pPr>
      <w:r w:rsidRPr="000D61D9">
        <w:rPr>
          <w:b/>
          <w:sz w:val="20"/>
          <w:szCs w:val="20"/>
        </w:rPr>
        <w:t xml:space="preserve">Ensayos de Consistencia </w:t>
      </w:r>
    </w:p>
    <w:p w:rsidR="000D61D9" w:rsidRPr="000D61D9" w:rsidRDefault="000D61D9" w:rsidP="000D61D9">
      <w:pPr>
        <w:pStyle w:val="Prrafodelista"/>
        <w:ind w:left="792"/>
        <w:jc w:val="both"/>
        <w:rPr>
          <w:sz w:val="20"/>
          <w:szCs w:val="20"/>
        </w:rPr>
      </w:pPr>
      <w:r w:rsidRPr="000D61D9">
        <w:rPr>
          <w:sz w:val="20"/>
          <w:szCs w:val="20"/>
        </w:rPr>
        <w:t xml:space="preserve">El ensayo de consistencia se realizará, colocado el cono de </w:t>
      </w:r>
      <w:proofErr w:type="spellStart"/>
      <w:r w:rsidRPr="000D61D9">
        <w:rPr>
          <w:sz w:val="20"/>
          <w:szCs w:val="20"/>
        </w:rPr>
        <w:t>Abrams</w:t>
      </w:r>
      <w:proofErr w:type="spellEnd"/>
      <w:r w:rsidRPr="000D61D9">
        <w:rPr>
          <w:sz w:val="20"/>
          <w:szCs w:val="20"/>
        </w:rPr>
        <w:t xml:space="preserve"> sobre una superficie plana, rígida y que no absorba agua. </w:t>
      </w:r>
    </w:p>
    <w:p w:rsidR="000D61D9" w:rsidRPr="000D61D9" w:rsidRDefault="000D61D9" w:rsidP="000D61D9">
      <w:pPr>
        <w:pStyle w:val="Prrafodelista"/>
        <w:ind w:left="792"/>
        <w:jc w:val="both"/>
        <w:rPr>
          <w:sz w:val="20"/>
          <w:szCs w:val="20"/>
        </w:rPr>
      </w:pPr>
      <w:r w:rsidRPr="000D61D9">
        <w:rPr>
          <w:sz w:val="20"/>
          <w:szCs w:val="20"/>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0D61D9" w:rsidRPr="000D61D9" w:rsidRDefault="000D61D9" w:rsidP="000D61D9">
      <w:pPr>
        <w:pStyle w:val="Prrafodelista"/>
        <w:ind w:left="792"/>
        <w:jc w:val="both"/>
        <w:rPr>
          <w:sz w:val="20"/>
          <w:szCs w:val="20"/>
        </w:rPr>
      </w:pPr>
      <w:r w:rsidRPr="000D61D9">
        <w:rPr>
          <w:sz w:val="20"/>
          <w:szCs w:val="20"/>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0D61D9" w:rsidRPr="000D61D9" w:rsidRDefault="000D61D9" w:rsidP="000D61D9">
      <w:pPr>
        <w:pStyle w:val="Prrafodelista"/>
        <w:ind w:left="792"/>
        <w:jc w:val="both"/>
        <w:rPr>
          <w:sz w:val="20"/>
          <w:szCs w:val="20"/>
        </w:rPr>
      </w:pPr>
    </w:p>
    <w:p w:rsidR="000D61D9" w:rsidRPr="000D61D9" w:rsidRDefault="000D61D9" w:rsidP="000D61D9">
      <w:pPr>
        <w:pStyle w:val="Prrafodelista"/>
        <w:ind w:left="792"/>
        <w:jc w:val="both"/>
        <w:rPr>
          <w:sz w:val="20"/>
          <w:szCs w:val="20"/>
        </w:rPr>
      </w:pPr>
      <w:r w:rsidRPr="000D61D9">
        <w:rPr>
          <w:sz w:val="20"/>
          <w:szCs w:val="20"/>
        </w:rPr>
        <w:lastRenderedPageBreak/>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0D61D9" w:rsidRPr="000D61D9" w:rsidRDefault="000D61D9" w:rsidP="000D61D9">
      <w:pPr>
        <w:pStyle w:val="Prrafodelista"/>
        <w:ind w:left="792"/>
        <w:jc w:val="both"/>
        <w:rPr>
          <w:sz w:val="20"/>
          <w:szCs w:val="20"/>
        </w:rPr>
      </w:pPr>
    </w:p>
    <w:p w:rsidR="000D61D9" w:rsidRPr="000D61D9" w:rsidRDefault="000D61D9" w:rsidP="000D61D9">
      <w:pPr>
        <w:pStyle w:val="Prrafodelista"/>
        <w:ind w:left="792"/>
        <w:jc w:val="both"/>
        <w:rPr>
          <w:b/>
          <w:sz w:val="20"/>
          <w:szCs w:val="20"/>
        </w:rPr>
      </w:pPr>
      <w:r w:rsidRPr="000D61D9">
        <w:rPr>
          <w:b/>
          <w:sz w:val="20"/>
          <w:szCs w:val="20"/>
        </w:rPr>
        <w:t xml:space="preserve">ARMADURAS </w:t>
      </w:r>
    </w:p>
    <w:p w:rsidR="000D61D9" w:rsidRPr="000D61D9" w:rsidRDefault="000D61D9" w:rsidP="000D61D9">
      <w:pPr>
        <w:pStyle w:val="Prrafodelista"/>
        <w:ind w:left="792"/>
        <w:jc w:val="both"/>
        <w:rPr>
          <w:b/>
          <w:sz w:val="20"/>
          <w:szCs w:val="20"/>
        </w:rPr>
      </w:pPr>
      <w:r w:rsidRPr="000D61D9">
        <w:rPr>
          <w:b/>
          <w:sz w:val="20"/>
          <w:szCs w:val="20"/>
        </w:rPr>
        <w:t xml:space="preserve">Dimensiones de orden constructivo y doblado de armaduras </w:t>
      </w:r>
    </w:p>
    <w:p w:rsidR="000D61D9" w:rsidRPr="000D61D9" w:rsidRDefault="000D61D9" w:rsidP="000D61D9">
      <w:pPr>
        <w:pStyle w:val="Prrafodelista"/>
        <w:ind w:left="792"/>
        <w:jc w:val="both"/>
        <w:rPr>
          <w:sz w:val="20"/>
          <w:szCs w:val="20"/>
        </w:rPr>
      </w:pPr>
      <w:r w:rsidRPr="000D61D9">
        <w:rPr>
          <w:sz w:val="20"/>
          <w:szCs w:val="20"/>
        </w:rPr>
        <w:t>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0D61D9" w:rsidRDefault="000D61D9" w:rsidP="000D61D9">
      <w:pPr>
        <w:pStyle w:val="Prrafodelista"/>
        <w:ind w:left="792"/>
        <w:jc w:val="both"/>
        <w:rPr>
          <w:sz w:val="20"/>
          <w:szCs w:val="20"/>
        </w:rPr>
      </w:pPr>
      <w:r w:rsidRPr="000D61D9">
        <w:rPr>
          <w:sz w:val="20"/>
          <w:szCs w:val="20"/>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0D61D9" w:rsidRPr="000D61D9" w:rsidRDefault="000D61D9" w:rsidP="000D61D9">
      <w:pPr>
        <w:pStyle w:val="Prrafodelista"/>
        <w:ind w:left="792"/>
        <w:jc w:val="center"/>
        <w:rPr>
          <w:sz w:val="20"/>
          <w:szCs w:val="20"/>
        </w:rPr>
      </w:pPr>
      <w:r w:rsidRPr="00920A4F">
        <w:rPr>
          <w:rFonts w:eastAsia="Arial Unicode MS" w:cstheme="minorHAnsi"/>
          <w:bCs/>
          <w:noProof/>
          <w:sz w:val="20"/>
          <w:szCs w:val="20"/>
          <w:lang w:eastAsia="es-BO"/>
        </w:rPr>
        <w:drawing>
          <wp:inline distT="0" distB="0" distL="0" distR="0" wp14:anchorId="68CD1000" wp14:editId="1DEBC0EB">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0D61D9" w:rsidRPr="000D61D9" w:rsidRDefault="000D61D9" w:rsidP="000D61D9">
      <w:pPr>
        <w:pStyle w:val="Prrafodelista"/>
        <w:ind w:left="792"/>
        <w:jc w:val="both"/>
        <w:rPr>
          <w:sz w:val="20"/>
          <w:szCs w:val="20"/>
        </w:rPr>
      </w:pPr>
      <w:r w:rsidRPr="000D61D9">
        <w:rPr>
          <w:sz w:val="20"/>
          <w:szCs w:val="20"/>
        </w:rPr>
        <w:t xml:space="preserve"> </w:t>
      </w:r>
    </w:p>
    <w:p w:rsidR="000D61D9" w:rsidRDefault="000D61D9" w:rsidP="000D61D9">
      <w:pPr>
        <w:pStyle w:val="Prrafodelista"/>
        <w:ind w:left="792"/>
        <w:jc w:val="both"/>
        <w:rPr>
          <w:sz w:val="20"/>
          <w:szCs w:val="20"/>
        </w:rPr>
      </w:pPr>
      <w:r w:rsidRPr="000D61D9">
        <w:rPr>
          <w:sz w:val="20"/>
          <w:szCs w:val="20"/>
        </w:rPr>
        <w:t xml:space="preserve">Cuando en los planos no existan diagramas de doblado de barras, el CONTRATISTA deberá presentar planos de obra que indiquen las formas con las cuales, previa autorización del SUPERVISOR, se procederá a doblar las armaduras. </w:t>
      </w:r>
    </w:p>
    <w:p w:rsidR="000D61D9" w:rsidRDefault="000D61D9" w:rsidP="000D61D9">
      <w:pPr>
        <w:pStyle w:val="Prrafodelista"/>
        <w:ind w:left="792"/>
        <w:jc w:val="both"/>
        <w:rPr>
          <w:sz w:val="20"/>
          <w:szCs w:val="20"/>
        </w:rPr>
      </w:pPr>
    </w:p>
    <w:p w:rsidR="000D61D9" w:rsidRPr="000D61D9" w:rsidRDefault="000D61D9" w:rsidP="000D61D9">
      <w:pPr>
        <w:pStyle w:val="Prrafodelista"/>
        <w:ind w:left="792"/>
        <w:jc w:val="both"/>
        <w:rPr>
          <w:b/>
          <w:sz w:val="20"/>
          <w:szCs w:val="20"/>
        </w:rPr>
      </w:pPr>
      <w:r w:rsidRPr="000D61D9">
        <w:rPr>
          <w:b/>
          <w:sz w:val="20"/>
          <w:szCs w:val="20"/>
        </w:rPr>
        <w:t xml:space="preserve">Limpieza y colocación </w:t>
      </w:r>
    </w:p>
    <w:p w:rsidR="000D61D9" w:rsidRPr="000D61D9" w:rsidRDefault="000D61D9" w:rsidP="000D61D9">
      <w:pPr>
        <w:pStyle w:val="Prrafodelista"/>
        <w:ind w:left="792"/>
        <w:jc w:val="both"/>
        <w:rPr>
          <w:sz w:val="20"/>
          <w:szCs w:val="20"/>
        </w:rPr>
      </w:pPr>
      <w:r w:rsidRPr="000D61D9">
        <w:rPr>
          <w:sz w:val="20"/>
          <w:szCs w:val="20"/>
        </w:rPr>
        <w:t>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0D61D9" w:rsidRDefault="000D61D9" w:rsidP="000D61D9">
      <w:pPr>
        <w:pStyle w:val="Prrafodelista"/>
        <w:ind w:left="792"/>
        <w:jc w:val="both"/>
        <w:rPr>
          <w:sz w:val="20"/>
          <w:szCs w:val="20"/>
        </w:rPr>
      </w:pPr>
      <w:r w:rsidRPr="000D61D9">
        <w:rPr>
          <w:sz w:val="20"/>
          <w:szCs w:val="20"/>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w:t>
      </w:r>
      <w:r w:rsidRPr="000D61D9">
        <w:rPr>
          <w:sz w:val="20"/>
          <w:szCs w:val="20"/>
        </w:rPr>
        <w:lastRenderedPageBreak/>
        <w:t xml:space="preserve">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w:t>
      </w:r>
    </w:p>
    <w:p w:rsidR="000D61D9" w:rsidRDefault="000D61D9" w:rsidP="000D61D9">
      <w:pPr>
        <w:pStyle w:val="Prrafodelista"/>
        <w:ind w:left="792"/>
        <w:jc w:val="both"/>
        <w:rPr>
          <w:sz w:val="20"/>
          <w:szCs w:val="20"/>
        </w:rPr>
      </w:pPr>
      <w:r w:rsidRPr="000D61D9">
        <w:rPr>
          <w:sz w:val="20"/>
          <w:szCs w:val="20"/>
        </w:rPr>
        <w:t>Ambientes interiores protegidos 1,0 cm</w:t>
      </w:r>
    </w:p>
    <w:p w:rsidR="000D61D9" w:rsidRDefault="000D61D9" w:rsidP="000D61D9">
      <w:pPr>
        <w:pStyle w:val="Prrafodelista"/>
        <w:ind w:left="792"/>
        <w:jc w:val="both"/>
        <w:rPr>
          <w:sz w:val="20"/>
          <w:szCs w:val="20"/>
        </w:rPr>
      </w:pPr>
      <w:r w:rsidRPr="000D61D9">
        <w:rPr>
          <w:sz w:val="20"/>
          <w:szCs w:val="20"/>
        </w:rPr>
        <w:t>Elementos expuestos a la atmósfera normal 2,0 cm</w:t>
      </w:r>
    </w:p>
    <w:p w:rsidR="000D61D9" w:rsidRDefault="000D61D9" w:rsidP="000D61D9">
      <w:pPr>
        <w:pStyle w:val="Prrafodelista"/>
        <w:ind w:left="792"/>
        <w:jc w:val="both"/>
        <w:rPr>
          <w:sz w:val="20"/>
          <w:szCs w:val="20"/>
        </w:rPr>
      </w:pPr>
      <w:r w:rsidRPr="000D61D9">
        <w:rPr>
          <w:sz w:val="20"/>
          <w:szCs w:val="20"/>
        </w:rPr>
        <w:t>Elementos expuestos a la atmósfera húmeda 2,5 cm</w:t>
      </w:r>
    </w:p>
    <w:p w:rsidR="000D61D9" w:rsidRDefault="000D61D9" w:rsidP="000D61D9">
      <w:pPr>
        <w:pStyle w:val="Prrafodelista"/>
        <w:ind w:left="792"/>
        <w:jc w:val="both"/>
        <w:rPr>
          <w:sz w:val="20"/>
          <w:szCs w:val="20"/>
        </w:rPr>
      </w:pPr>
      <w:r w:rsidRPr="000D61D9">
        <w:rPr>
          <w:sz w:val="20"/>
          <w:szCs w:val="20"/>
        </w:rPr>
        <w:t>Elementos expuestos a la atmósfera corrosiva 3,0 cm</w:t>
      </w:r>
    </w:p>
    <w:p w:rsidR="000D61D9" w:rsidRDefault="000D61D9" w:rsidP="000D61D9">
      <w:pPr>
        <w:pStyle w:val="Prrafodelista"/>
        <w:ind w:left="792"/>
        <w:jc w:val="both"/>
        <w:rPr>
          <w:sz w:val="20"/>
          <w:szCs w:val="20"/>
        </w:rPr>
      </w:pPr>
      <w:r w:rsidRPr="000D61D9">
        <w:rPr>
          <w:sz w:val="20"/>
          <w:szCs w:val="20"/>
        </w:rPr>
        <w:t xml:space="preserve">Elementos expuestos a atmósfera muy corrosiva 4,0 cm </w:t>
      </w:r>
    </w:p>
    <w:p w:rsidR="000D61D9" w:rsidRDefault="000D61D9" w:rsidP="000D61D9">
      <w:pPr>
        <w:pStyle w:val="Prrafodelista"/>
        <w:ind w:left="792"/>
        <w:jc w:val="both"/>
        <w:rPr>
          <w:sz w:val="20"/>
          <w:szCs w:val="20"/>
        </w:rPr>
      </w:pPr>
      <w:r w:rsidRPr="000D61D9">
        <w:rPr>
          <w:sz w:val="20"/>
          <w:szCs w:val="20"/>
        </w:rPr>
        <w:t xml:space="preserve">En el caso de superficies que por razones arquitectónicas deben ser pulidas o labradas, dichos recubrimientos se aumentarán en medio centímetro. </w:t>
      </w:r>
    </w:p>
    <w:p w:rsidR="000D61D9" w:rsidRDefault="000D61D9" w:rsidP="000D61D9">
      <w:pPr>
        <w:pStyle w:val="Prrafodelista"/>
        <w:ind w:left="792"/>
        <w:jc w:val="both"/>
        <w:rPr>
          <w:sz w:val="20"/>
          <w:szCs w:val="20"/>
        </w:rPr>
      </w:pPr>
    </w:p>
    <w:p w:rsidR="000D61D9" w:rsidRPr="000D61D9" w:rsidRDefault="000D61D9" w:rsidP="000D61D9">
      <w:pPr>
        <w:pStyle w:val="Prrafodelista"/>
        <w:ind w:left="792"/>
        <w:jc w:val="both"/>
        <w:rPr>
          <w:b/>
          <w:sz w:val="20"/>
          <w:szCs w:val="20"/>
        </w:rPr>
      </w:pPr>
      <w:r w:rsidRPr="000D61D9">
        <w:rPr>
          <w:b/>
          <w:sz w:val="20"/>
          <w:szCs w:val="20"/>
        </w:rPr>
        <w:t xml:space="preserve">Empalmes en las barras. </w:t>
      </w:r>
    </w:p>
    <w:p w:rsidR="000D61D9" w:rsidRPr="000D61D9" w:rsidRDefault="000D61D9" w:rsidP="000D61D9">
      <w:pPr>
        <w:pStyle w:val="Prrafodelista"/>
        <w:ind w:left="792"/>
        <w:jc w:val="both"/>
        <w:rPr>
          <w:sz w:val="20"/>
          <w:szCs w:val="20"/>
        </w:rPr>
      </w:pPr>
      <w:r w:rsidRPr="000D61D9">
        <w:rPr>
          <w:sz w:val="20"/>
          <w:szCs w:val="20"/>
        </w:rPr>
        <w:t>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0D61D9" w:rsidRDefault="000D61D9" w:rsidP="000D61D9">
      <w:pPr>
        <w:pStyle w:val="Prrafodelista"/>
        <w:ind w:left="792"/>
        <w:jc w:val="both"/>
        <w:rPr>
          <w:sz w:val="20"/>
          <w:szCs w:val="20"/>
        </w:rPr>
      </w:pPr>
      <w:r w:rsidRPr="000D61D9">
        <w:rPr>
          <w:sz w:val="20"/>
          <w:szCs w:val="20"/>
        </w:rPr>
        <w:t>En toda la longitud de empalme se colocarán armaduras transversales suplementarias para mejorar las condiciones de empalme.</w:t>
      </w:r>
    </w:p>
    <w:p w:rsidR="000D61D9" w:rsidRPr="009A4BDD" w:rsidRDefault="000D61D9" w:rsidP="00443B55">
      <w:pPr>
        <w:pStyle w:val="Prrafodelista"/>
        <w:ind w:left="792"/>
        <w:jc w:val="both"/>
        <w:rPr>
          <w:sz w:val="20"/>
          <w:szCs w:val="20"/>
        </w:rPr>
      </w:pPr>
    </w:p>
    <w:p w:rsidR="003B622E" w:rsidRDefault="003B622E" w:rsidP="003B622E">
      <w:pPr>
        <w:pStyle w:val="Prrafodelista"/>
        <w:numPr>
          <w:ilvl w:val="1"/>
          <w:numId w:val="1"/>
        </w:numPr>
        <w:jc w:val="both"/>
        <w:rPr>
          <w:b/>
          <w:sz w:val="20"/>
          <w:szCs w:val="20"/>
        </w:rPr>
      </w:pPr>
      <w:r>
        <w:rPr>
          <w:b/>
          <w:sz w:val="20"/>
          <w:szCs w:val="20"/>
        </w:rPr>
        <w:t>MEDIDAS DE MITIGACIÓN AMBIENTAL</w:t>
      </w:r>
    </w:p>
    <w:p w:rsidR="009A4BDD" w:rsidRPr="00562D3F" w:rsidRDefault="009A4BDD" w:rsidP="009A4BDD">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A4BDD" w:rsidRPr="00562D3F" w:rsidRDefault="009A4BDD" w:rsidP="009A4BDD">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562D3F">
        <w:rPr>
          <w:sz w:val="20"/>
          <w:szCs w:val="20"/>
          <w:lang w:val="es-ES_tradnl"/>
        </w:rPr>
        <w:lastRenderedPageBreak/>
        <w:t xml:space="preserve">medidas adecuadas para satisfacer todos los requisitos en cuanto a bienestar e higiene, así como para prevenir epidemias. </w:t>
      </w:r>
    </w:p>
    <w:p w:rsidR="009A4BDD" w:rsidRPr="00562D3F" w:rsidRDefault="009A4BDD" w:rsidP="009A4BDD">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A4BDD" w:rsidRPr="00562D3F" w:rsidRDefault="009A4BDD" w:rsidP="009A4BDD">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A4BDD" w:rsidRDefault="009A4BDD" w:rsidP="009A4BDD">
      <w:pPr>
        <w:pStyle w:val="Prrafodelista"/>
        <w:ind w:left="792"/>
        <w:jc w:val="both"/>
        <w:rPr>
          <w:b/>
          <w:sz w:val="20"/>
          <w:szCs w:val="20"/>
        </w:rPr>
      </w:pPr>
    </w:p>
    <w:p w:rsidR="003B622E" w:rsidRDefault="003B622E" w:rsidP="003B622E">
      <w:pPr>
        <w:pStyle w:val="Prrafodelista"/>
        <w:numPr>
          <w:ilvl w:val="1"/>
          <w:numId w:val="1"/>
        </w:numPr>
        <w:jc w:val="both"/>
        <w:rPr>
          <w:b/>
          <w:sz w:val="20"/>
          <w:szCs w:val="20"/>
        </w:rPr>
      </w:pPr>
      <w:r>
        <w:rPr>
          <w:b/>
          <w:sz w:val="20"/>
          <w:szCs w:val="20"/>
        </w:rPr>
        <w:t>MEDICIÓN Y FORMA DE PAGO</w:t>
      </w:r>
    </w:p>
    <w:p w:rsidR="00B927AD" w:rsidRPr="00BC2D86" w:rsidRDefault="00B927AD" w:rsidP="00B927AD">
      <w:pPr>
        <w:pStyle w:val="Prrafodelista"/>
        <w:ind w:left="792"/>
        <w:jc w:val="both"/>
        <w:rPr>
          <w:sz w:val="20"/>
          <w:szCs w:val="20"/>
        </w:rPr>
      </w:pPr>
      <w:r w:rsidRPr="00BC2D86">
        <w:rPr>
          <w:sz w:val="20"/>
          <w:szCs w:val="20"/>
        </w:rPr>
        <w:t>Este ítem será medido y pagado por</w:t>
      </w:r>
      <w:r>
        <w:rPr>
          <w:sz w:val="20"/>
          <w:szCs w:val="20"/>
        </w:rPr>
        <w:t xml:space="preserve"> metro cúbico </w:t>
      </w:r>
      <w:r w:rsidRPr="00BC2D86">
        <w:rPr>
          <w:sz w:val="20"/>
          <w:szCs w:val="20"/>
        </w:rPr>
        <w:t>de acuerdo</w:t>
      </w:r>
      <w:r>
        <w:rPr>
          <w:sz w:val="20"/>
          <w:szCs w:val="20"/>
        </w:rPr>
        <w:t xml:space="preserve"> al volumen neto ejecutado y</w:t>
      </w:r>
      <w:r w:rsidRPr="00BC2D86">
        <w:rPr>
          <w:sz w:val="20"/>
          <w:szCs w:val="20"/>
        </w:rPr>
        <w:t xml:space="preserve"> los precios unita</w:t>
      </w:r>
      <w:r>
        <w:rPr>
          <w:sz w:val="20"/>
          <w:szCs w:val="20"/>
        </w:rPr>
        <w:t>rios establecidos para el efecto.</w:t>
      </w:r>
      <w:r w:rsidRPr="00BC2D86">
        <w:rPr>
          <w:sz w:val="20"/>
          <w:szCs w:val="20"/>
        </w:rPr>
        <w:t xml:space="preserve"> </w:t>
      </w:r>
      <w:proofErr w:type="gramStart"/>
      <w:r w:rsidRPr="00BC2D86">
        <w:rPr>
          <w:sz w:val="20"/>
          <w:szCs w:val="20"/>
        </w:rPr>
        <w:t>el</w:t>
      </w:r>
      <w:proofErr w:type="gramEnd"/>
      <w:r w:rsidRPr="00BC2D86">
        <w:rPr>
          <w:sz w:val="20"/>
          <w:szCs w:val="20"/>
        </w:rPr>
        <w:t xml:space="preserve"> mismo será considerado como concluido una vez que el Supervisor compruebe que la(s) cámara(s) responde(n) a las especificaciones solicitadas.</w:t>
      </w:r>
    </w:p>
    <w:p w:rsidR="009A4BDD" w:rsidRPr="009A4BDD" w:rsidRDefault="00B927AD" w:rsidP="00B927AD">
      <w:pPr>
        <w:pStyle w:val="Prrafodelista"/>
        <w:ind w:left="792"/>
        <w:jc w:val="both"/>
        <w:rPr>
          <w:sz w:val="20"/>
          <w:szCs w:val="20"/>
        </w:rPr>
      </w:pPr>
      <w:r w:rsidRPr="00BC2D86">
        <w:rPr>
          <w:sz w:val="20"/>
          <w:szCs w:val="20"/>
        </w:rPr>
        <w:t>En este sentido la empresa Contratista podrá solicitar el pago individual de cada una de las cámaras. Estos precios serán la compensación total por concepto de mano de obra, materiales, equipos, herramientas e imprevistos.</w:t>
      </w:r>
    </w:p>
    <w:p w:rsidR="009A4BDD" w:rsidRDefault="009A4BDD" w:rsidP="009A4BDD">
      <w:pPr>
        <w:pStyle w:val="Prrafodelista"/>
        <w:ind w:left="792"/>
        <w:jc w:val="both"/>
        <w:rPr>
          <w:b/>
          <w:sz w:val="20"/>
          <w:szCs w:val="20"/>
        </w:rPr>
      </w:pPr>
    </w:p>
    <w:p w:rsidR="003538B0" w:rsidRDefault="003538B0" w:rsidP="0071401D">
      <w:pPr>
        <w:pStyle w:val="Prrafodelista"/>
        <w:numPr>
          <w:ilvl w:val="0"/>
          <w:numId w:val="1"/>
        </w:numPr>
        <w:jc w:val="both"/>
        <w:rPr>
          <w:b/>
          <w:sz w:val="20"/>
          <w:szCs w:val="20"/>
        </w:rPr>
      </w:pPr>
      <w:r>
        <w:rPr>
          <w:b/>
          <w:sz w:val="20"/>
          <w:szCs w:val="20"/>
        </w:rPr>
        <w:t>ELABORACIÓN DE PLANOS AS BUILT</w:t>
      </w:r>
    </w:p>
    <w:p w:rsidR="003538B0" w:rsidRDefault="003538B0" w:rsidP="003538B0">
      <w:pPr>
        <w:pStyle w:val="Prrafodelista"/>
        <w:ind w:left="360"/>
        <w:jc w:val="both"/>
        <w:rPr>
          <w:b/>
          <w:sz w:val="20"/>
          <w:szCs w:val="20"/>
        </w:rPr>
      </w:pPr>
      <w:r>
        <w:rPr>
          <w:b/>
          <w:sz w:val="20"/>
          <w:szCs w:val="20"/>
        </w:rPr>
        <w:t>UNIDAD: Global (</w:t>
      </w:r>
      <w:proofErr w:type="spellStart"/>
      <w:r>
        <w:rPr>
          <w:b/>
          <w:sz w:val="20"/>
          <w:szCs w:val="20"/>
        </w:rPr>
        <w:t>Glb</w:t>
      </w:r>
      <w:proofErr w:type="spellEnd"/>
      <w:r>
        <w:rPr>
          <w:b/>
          <w:sz w:val="20"/>
          <w:szCs w:val="20"/>
        </w:rPr>
        <w:t>)</w:t>
      </w:r>
    </w:p>
    <w:p w:rsidR="003538B0" w:rsidRDefault="003538B0" w:rsidP="003538B0">
      <w:pPr>
        <w:pStyle w:val="Prrafodelista"/>
        <w:ind w:left="360"/>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DEFINICIÓN</w:t>
      </w:r>
    </w:p>
    <w:p w:rsidR="003538B0" w:rsidRDefault="003538B0" w:rsidP="003538B0">
      <w:pPr>
        <w:pStyle w:val="Prrafodelista"/>
        <w:ind w:left="792"/>
        <w:jc w:val="both"/>
        <w:rPr>
          <w:sz w:val="20"/>
          <w:szCs w:val="20"/>
          <w:lang w:val="es-ES"/>
        </w:rPr>
      </w:pPr>
      <w:r w:rsidRPr="003538B0">
        <w:rPr>
          <w:sz w:val="20"/>
          <w:szCs w:val="20"/>
          <w:lang w:val="es-ES"/>
        </w:rPr>
        <w:t>Este ítem comprende la elaboración de Planos que definen en forma precisa la ubicación de las tuberías y accesorios con respecto a líneas de eje de las rasantes municipales, indicando longitudes de tramos, diámetros, perfil, etc.</w:t>
      </w:r>
      <w:r>
        <w:rPr>
          <w:sz w:val="20"/>
          <w:szCs w:val="20"/>
          <w:lang w:val="es-ES"/>
        </w:rPr>
        <w:t xml:space="preserve"> </w:t>
      </w:r>
      <w:r w:rsidRPr="003A450A">
        <w:rPr>
          <w:sz w:val="20"/>
          <w:szCs w:val="20"/>
          <w:lang w:val="es-ES_tradnl"/>
        </w:rPr>
        <w:t>Además comprende la elaboración de planos de</w:t>
      </w:r>
      <w:r>
        <w:rPr>
          <w:sz w:val="20"/>
          <w:szCs w:val="20"/>
          <w:lang w:val="es-ES_tradnl"/>
        </w:rPr>
        <w:t xml:space="preserve"> detalle correspondientes a</w:t>
      </w:r>
      <w:r w:rsidR="001D7C6E">
        <w:rPr>
          <w:sz w:val="20"/>
          <w:szCs w:val="20"/>
          <w:lang w:val="es-ES_tradnl"/>
        </w:rPr>
        <w:t xml:space="preserve"> las </w:t>
      </w:r>
      <w:r>
        <w:rPr>
          <w:sz w:val="20"/>
          <w:szCs w:val="20"/>
          <w:lang w:val="es-ES_tradnl"/>
        </w:rPr>
        <w:t>cámaras para válvulas</w:t>
      </w:r>
      <w:r w:rsidRPr="003A450A">
        <w:rPr>
          <w:sz w:val="20"/>
          <w:szCs w:val="20"/>
          <w:lang w:val="es-ES_tradnl"/>
        </w:rPr>
        <w:t xml:space="preserve"> con todos los equipos y accesorios in</w:t>
      </w:r>
      <w:r w:rsidRPr="00010723">
        <w:rPr>
          <w:b/>
          <w:sz w:val="20"/>
          <w:szCs w:val="20"/>
          <w:lang w:val="es-ES_tradnl"/>
        </w:rPr>
        <w:t>c</w:t>
      </w:r>
      <w:r w:rsidRPr="003A450A">
        <w:rPr>
          <w:sz w:val="20"/>
          <w:szCs w:val="20"/>
          <w:lang w:val="es-ES_tradnl"/>
        </w:rPr>
        <w:t>luidos en la</w:t>
      </w:r>
      <w:r>
        <w:rPr>
          <w:sz w:val="20"/>
          <w:szCs w:val="20"/>
          <w:lang w:val="es-ES_tradnl"/>
        </w:rPr>
        <w:t>s</w:t>
      </w:r>
      <w:r w:rsidRPr="003A450A">
        <w:rPr>
          <w:sz w:val="20"/>
          <w:szCs w:val="20"/>
          <w:lang w:val="es-ES_tradnl"/>
        </w:rPr>
        <w:t xml:space="preserve"> misma</w:t>
      </w:r>
      <w:r>
        <w:rPr>
          <w:sz w:val="20"/>
          <w:szCs w:val="20"/>
          <w:lang w:val="es-ES_tradnl"/>
        </w:rPr>
        <w:t>s</w:t>
      </w:r>
      <w:r w:rsidR="001112AC">
        <w:rPr>
          <w:sz w:val="20"/>
          <w:szCs w:val="20"/>
          <w:lang w:val="es-ES_tradnl"/>
        </w:rPr>
        <w:t xml:space="preserve"> y el detalle constructivo de obras especiales requeridas en el presente proyecto</w:t>
      </w:r>
      <w:r w:rsidRPr="003A450A">
        <w:rPr>
          <w:sz w:val="20"/>
          <w:szCs w:val="20"/>
          <w:lang w:val="es-ES_tradnl"/>
        </w:rPr>
        <w:t>.</w:t>
      </w:r>
      <w:r>
        <w:rPr>
          <w:sz w:val="20"/>
          <w:szCs w:val="20"/>
          <w:lang w:val="es-ES"/>
        </w:rPr>
        <w:t xml:space="preserve"> </w:t>
      </w:r>
    </w:p>
    <w:p w:rsidR="00D45D35" w:rsidRPr="001112AC" w:rsidRDefault="00D45D35" w:rsidP="003538B0">
      <w:pPr>
        <w:pStyle w:val="Prrafodelista"/>
        <w:ind w:left="792"/>
        <w:jc w:val="both"/>
        <w:rPr>
          <w:sz w:val="20"/>
          <w:szCs w:val="20"/>
          <w:lang w:val="es-ES"/>
        </w:rPr>
      </w:pPr>
    </w:p>
    <w:p w:rsidR="003538B0" w:rsidRDefault="003538B0" w:rsidP="003538B0">
      <w:pPr>
        <w:pStyle w:val="Prrafodelista"/>
        <w:numPr>
          <w:ilvl w:val="1"/>
          <w:numId w:val="1"/>
        </w:numPr>
        <w:jc w:val="both"/>
        <w:rPr>
          <w:b/>
          <w:sz w:val="20"/>
          <w:szCs w:val="20"/>
        </w:rPr>
      </w:pPr>
      <w:r>
        <w:rPr>
          <w:b/>
          <w:sz w:val="20"/>
          <w:szCs w:val="20"/>
        </w:rPr>
        <w:t>MATERIALES, HERRAMIENTAS Y EQUIPO</w:t>
      </w:r>
    </w:p>
    <w:p w:rsidR="00EC2FC5" w:rsidRDefault="00EC2FC5" w:rsidP="00EC2FC5">
      <w:pPr>
        <w:pStyle w:val="Prrafodelista"/>
        <w:ind w:left="792"/>
        <w:jc w:val="both"/>
        <w:rPr>
          <w:rFonts w:cstheme="minorHAnsi"/>
          <w:sz w:val="20"/>
          <w:szCs w:val="20"/>
        </w:rPr>
      </w:pPr>
      <w:r w:rsidRPr="00EC2FC5">
        <w:rPr>
          <w:rFonts w:cstheme="minorHAnsi"/>
          <w:sz w:val="20"/>
          <w:szCs w:val="20"/>
        </w:rPr>
        <w:t>El CONTRATISTA, deberá proveer todos los materiales, herramientas y equipos necesarios, de acuerdo a lo señalado en la propuesta técnica, debiendo ser mínimamente los siguientes:</w:t>
      </w:r>
    </w:p>
    <w:p w:rsidR="00EC2FC5" w:rsidRPr="00EC2FC5" w:rsidRDefault="00EC2FC5" w:rsidP="00EC2FC5">
      <w:pPr>
        <w:pStyle w:val="Prrafodelista"/>
        <w:ind w:left="792"/>
        <w:jc w:val="both"/>
        <w:rPr>
          <w:rFonts w:cstheme="minorHAnsi"/>
          <w:sz w:val="20"/>
          <w:szCs w:val="20"/>
        </w:rPr>
      </w:pPr>
    </w:p>
    <w:p w:rsidR="00EC2FC5" w:rsidRPr="00EC2FC5" w:rsidRDefault="00EC2FC5" w:rsidP="00CC557F">
      <w:pPr>
        <w:pStyle w:val="Prrafodelista"/>
        <w:numPr>
          <w:ilvl w:val="0"/>
          <w:numId w:val="5"/>
        </w:numPr>
        <w:jc w:val="both"/>
        <w:rPr>
          <w:rFonts w:cstheme="minorHAnsi"/>
          <w:bCs/>
          <w:sz w:val="20"/>
          <w:szCs w:val="20"/>
          <w:lang w:val="es-ES"/>
        </w:rPr>
      </w:pPr>
      <w:r w:rsidRPr="00EC2FC5">
        <w:rPr>
          <w:rFonts w:cstheme="minorHAnsi"/>
          <w:bCs/>
          <w:sz w:val="20"/>
          <w:szCs w:val="20"/>
          <w:lang w:val="es-ES"/>
        </w:rPr>
        <w:t>Cinta de medición</w:t>
      </w:r>
    </w:p>
    <w:p w:rsidR="00EC2FC5" w:rsidRPr="00EC2FC5" w:rsidRDefault="00EC2FC5" w:rsidP="00CC557F">
      <w:pPr>
        <w:pStyle w:val="Prrafodelista"/>
        <w:numPr>
          <w:ilvl w:val="0"/>
          <w:numId w:val="5"/>
        </w:numPr>
        <w:jc w:val="both"/>
        <w:rPr>
          <w:rFonts w:cstheme="minorHAnsi"/>
          <w:bCs/>
          <w:sz w:val="20"/>
          <w:szCs w:val="20"/>
          <w:lang w:val="es-ES"/>
        </w:rPr>
      </w:pPr>
      <w:r w:rsidRPr="00EC2FC5">
        <w:rPr>
          <w:rFonts w:cstheme="minorHAnsi"/>
          <w:bCs/>
          <w:sz w:val="20"/>
          <w:szCs w:val="20"/>
          <w:lang w:val="es-ES"/>
        </w:rPr>
        <w:t>Material de Escritorio</w:t>
      </w:r>
    </w:p>
    <w:p w:rsidR="00EC2FC5" w:rsidRPr="00EC2FC5" w:rsidRDefault="00EC2FC5" w:rsidP="00CC557F">
      <w:pPr>
        <w:pStyle w:val="Prrafodelista"/>
        <w:numPr>
          <w:ilvl w:val="0"/>
          <w:numId w:val="5"/>
        </w:numPr>
        <w:jc w:val="both"/>
        <w:rPr>
          <w:rFonts w:cstheme="minorHAnsi"/>
          <w:bCs/>
          <w:sz w:val="20"/>
          <w:szCs w:val="20"/>
          <w:lang w:val="es-ES"/>
        </w:rPr>
      </w:pPr>
      <w:r w:rsidRPr="00EC2FC5">
        <w:rPr>
          <w:rFonts w:cstheme="minorHAnsi"/>
          <w:bCs/>
          <w:sz w:val="20"/>
          <w:szCs w:val="20"/>
          <w:lang w:val="es-ES"/>
        </w:rPr>
        <w:t>GPS</w:t>
      </w:r>
    </w:p>
    <w:p w:rsidR="00EC2FC5" w:rsidRPr="00EC2FC5" w:rsidRDefault="00EC2FC5" w:rsidP="00CC557F">
      <w:pPr>
        <w:pStyle w:val="Prrafodelista"/>
        <w:numPr>
          <w:ilvl w:val="0"/>
          <w:numId w:val="5"/>
        </w:numPr>
        <w:jc w:val="both"/>
        <w:rPr>
          <w:rFonts w:cstheme="minorHAnsi"/>
          <w:bCs/>
          <w:sz w:val="20"/>
          <w:szCs w:val="20"/>
          <w:lang w:val="es-ES"/>
        </w:rPr>
      </w:pPr>
      <w:r w:rsidRPr="00EC2FC5">
        <w:rPr>
          <w:rFonts w:cstheme="minorHAnsi"/>
          <w:bCs/>
          <w:sz w:val="20"/>
          <w:szCs w:val="20"/>
          <w:lang w:val="es-ES"/>
        </w:rPr>
        <w:t>Cámara fotográfica</w:t>
      </w:r>
    </w:p>
    <w:p w:rsidR="00EC2FC5" w:rsidRPr="00EC2FC5" w:rsidRDefault="00EC2FC5" w:rsidP="00CC557F">
      <w:pPr>
        <w:pStyle w:val="Prrafodelista"/>
        <w:numPr>
          <w:ilvl w:val="0"/>
          <w:numId w:val="5"/>
        </w:numPr>
        <w:jc w:val="both"/>
        <w:rPr>
          <w:rFonts w:cstheme="minorHAnsi"/>
          <w:bCs/>
          <w:sz w:val="20"/>
          <w:szCs w:val="20"/>
          <w:lang w:val="es-ES"/>
        </w:rPr>
      </w:pPr>
      <w:r w:rsidRPr="00EC2FC5">
        <w:rPr>
          <w:rFonts w:cstheme="minorHAnsi"/>
          <w:bCs/>
          <w:sz w:val="20"/>
          <w:szCs w:val="20"/>
          <w:lang w:val="es-ES"/>
        </w:rPr>
        <w:t>Equipo para el levantamiento topográfico</w:t>
      </w:r>
    </w:p>
    <w:p w:rsidR="00EC2FC5" w:rsidRPr="00EC2FC5" w:rsidRDefault="00EC2FC5" w:rsidP="00CC557F">
      <w:pPr>
        <w:pStyle w:val="Prrafodelista"/>
        <w:numPr>
          <w:ilvl w:val="0"/>
          <w:numId w:val="5"/>
        </w:numPr>
        <w:jc w:val="both"/>
        <w:rPr>
          <w:rFonts w:cstheme="minorHAnsi"/>
          <w:bCs/>
          <w:sz w:val="20"/>
          <w:szCs w:val="20"/>
          <w:lang w:val="es-ES"/>
        </w:rPr>
      </w:pPr>
      <w:r w:rsidRPr="00EC2FC5">
        <w:rPr>
          <w:rFonts w:cstheme="minorHAnsi"/>
          <w:bCs/>
          <w:sz w:val="20"/>
          <w:szCs w:val="20"/>
          <w:lang w:val="es-ES"/>
        </w:rPr>
        <w:t>Equipo de computación</w:t>
      </w:r>
    </w:p>
    <w:p w:rsidR="00EC2FC5" w:rsidRPr="00EC2FC5" w:rsidRDefault="00EC2FC5" w:rsidP="00CC557F">
      <w:pPr>
        <w:pStyle w:val="Prrafodelista"/>
        <w:numPr>
          <w:ilvl w:val="0"/>
          <w:numId w:val="5"/>
        </w:numPr>
        <w:jc w:val="both"/>
        <w:rPr>
          <w:rFonts w:cstheme="minorHAnsi"/>
          <w:bCs/>
          <w:sz w:val="20"/>
          <w:szCs w:val="20"/>
          <w:lang w:val="es-ES"/>
        </w:rPr>
      </w:pPr>
      <w:r w:rsidRPr="00EC2FC5">
        <w:rPr>
          <w:rFonts w:cstheme="minorHAnsi"/>
          <w:bCs/>
          <w:sz w:val="20"/>
          <w:szCs w:val="20"/>
          <w:lang w:val="es-ES"/>
        </w:rPr>
        <w:t>Plotter</w:t>
      </w:r>
    </w:p>
    <w:p w:rsidR="00EC2FC5" w:rsidRPr="00EC2FC5" w:rsidRDefault="00EC2FC5" w:rsidP="00CC557F">
      <w:pPr>
        <w:pStyle w:val="Prrafodelista"/>
        <w:numPr>
          <w:ilvl w:val="0"/>
          <w:numId w:val="5"/>
        </w:numPr>
        <w:jc w:val="both"/>
        <w:rPr>
          <w:rFonts w:cstheme="minorHAnsi"/>
          <w:sz w:val="20"/>
          <w:szCs w:val="20"/>
        </w:rPr>
      </w:pPr>
      <w:r w:rsidRPr="00EC2FC5">
        <w:rPr>
          <w:rFonts w:cstheme="minorHAnsi"/>
          <w:bCs/>
          <w:sz w:val="20"/>
          <w:szCs w:val="20"/>
          <w:lang w:val="es-ES"/>
        </w:rPr>
        <w:lastRenderedPageBreak/>
        <w:t>Impresora</w:t>
      </w:r>
    </w:p>
    <w:p w:rsidR="00EC2FC5" w:rsidRDefault="00EC2FC5" w:rsidP="00EC2FC5">
      <w:pPr>
        <w:pStyle w:val="Prrafodelista"/>
        <w:ind w:left="792"/>
        <w:jc w:val="both"/>
        <w:rPr>
          <w:rFonts w:cstheme="minorHAnsi"/>
          <w:sz w:val="20"/>
          <w:szCs w:val="20"/>
        </w:rPr>
      </w:pPr>
    </w:p>
    <w:p w:rsidR="00EC2FC5" w:rsidRDefault="00EC2FC5" w:rsidP="00EC2FC5">
      <w:pPr>
        <w:pStyle w:val="Prrafodelista"/>
        <w:ind w:left="792"/>
        <w:jc w:val="both"/>
        <w:rPr>
          <w:rFonts w:cstheme="minorHAnsi"/>
          <w:sz w:val="20"/>
          <w:szCs w:val="20"/>
        </w:rPr>
      </w:pPr>
      <w:r w:rsidRPr="00EC2FC5">
        <w:rPr>
          <w:rFonts w:cstheme="minorHAnsi"/>
          <w:sz w:val="20"/>
          <w:szCs w:val="20"/>
        </w:rPr>
        <w:t>Así también deberá disponerse del siguiente personal mínimo</w:t>
      </w:r>
      <w:r>
        <w:rPr>
          <w:rFonts w:cstheme="minorHAnsi"/>
          <w:sz w:val="20"/>
          <w:szCs w:val="20"/>
        </w:rPr>
        <w:t>:</w:t>
      </w:r>
    </w:p>
    <w:p w:rsidR="00EC2FC5" w:rsidRPr="00EC2FC5" w:rsidRDefault="00EC2FC5" w:rsidP="00EC2FC5">
      <w:pPr>
        <w:pStyle w:val="Prrafodelista"/>
        <w:ind w:left="792"/>
        <w:jc w:val="both"/>
        <w:rPr>
          <w:rFonts w:cstheme="minorHAnsi"/>
          <w:sz w:val="20"/>
          <w:szCs w:val="20"/>
        </w:rPr>
      </w:pPr>
    </w:p>
    <w:p w:rsidR="00EC2FC5" w:rsidRPr="00EC2FC5" w:rsidRDefault="00EC2FC5" w:rsidP="00CC557F">
      <w:pPr>
        <w:pStyle w:val="Prrafodelista"/>
        <w:numPr>
          <w:ilvl w:val="0"/>
          <w:numId w:val="6"/>
        </w:numPr>
        <w:jc w:val="both"/>
        <w:rPr>
          <w:rFonts w:cstheme="minorHAnsi"/>
          <w:sz w:val="20"/>
          <w:szCs w:val="20"/>
        </w:rPr>
      </w:pPr>
      <w:r w:rsidRPr="00EC2FC5">
        <w:rPr>
          <w:rFonts w:cstheme="minorHAnsi"/>
          <w:sz w:val="20"/>
          <w:szCs w:val="20"/>
        </w:rPr>
        <w:t>Residente de Obra</w:t>
      </w:r>
    </w:p>
    <w:p w:rsidR="00EC2FC5" w:rsidRPr="00EC2FC5" w:rsidRDefault="00EC2FC5" w:rsidP="00CC557F">
      <w:pPr>
        <w:pStyle w:val="Prrafodelista"/>
        <w:numPr>
          <w:ilvl w:val="0"/>
          <w:numId w:val="6"/>
        </w:numPr>
        <w:jc w:val="both"/>
        <w:rPr>
          <w:rFonts w:cstheme="minorHAnsi"/>
          <w:sz w:val="20"/>
          <w:szCs w:val="20"/>
        </w:rPr>
      </w:pPr>
      <w:r w:rsidRPr="00EC2FC5">
        <w:rPr>
          <w:rFonts w:cstheme="minorHAnsi"/>
          <w:sz w:val="20"/>
          <w:szCs w:val="20"/>
        </w:rPr>
        <w:t>Topógrafo</w:t>
      </w:r>
    </w:p>
    <w:p w:rsidR="00EC2FC5" w:rsidRPr="00EC2FC5" w:rsidRDefault="00EC2FC5" w:rsidP="00EC2FC5">
      <w:pPr>
        <w:pStyle w:val="Prrafodelista"/>
        <w:ind w:left="792"/>
        <w:jc w:val="both"/>
        <w:rPr>
          <w:rFonts w:cstheme="minorHAnsi"/>
          <w:sz w:val="20"/>
          <w:szCs w:val="20"/>
        </w:rPr>
      </w:pPr>
    </w:p>
    <w:p w:rsidR="003538B0" w:rsidRDefault="003538B0" w:rsidP="003538B0">
      <w:pPr>
        <w:pStyle w:val="Prrafodelista"/>
        <w:numPr>
          <w:ilvl w:val="1"/>
          <w:numId w:val="1"/>
        </w:numPr>
        <w:jc w:val="both"/>
        <w:rPr>
          <w:b/>
          <w:sz w:val="20"/>
          <w:szCs w:val="20"/>
        </w:rPr>
      </w:pPr>
      <w:r>
        <w:rPr>
          <w:b/>
          <w:sz w:val="20"/>
          <w:szCs w:val="20"/>
        </w:rPr>
        <w:t>PROCEDIMIENTO PARA LA EJECUCIÓN</w:t>
      </w:r>
    </w:p>
    <w:p w:rsidR="00EC2FC5" w:rsidRDefault="00EC2FC5" w:rsidP="00EC2FC5">
      <w:pPr>
        <w:pStyle w:val="Prrafodelista"/>
        <w:ind w:left="792"/>
        <w:jc w:val="both"/>
        <w:rPr>
          <w:sz w:val="20"/>
          <w:szCs w:val="20"/>
        </w:rPr>
      </w:pPr>
      <w:r w:rsidRPr="00EC2FC5">
        <w:rPr>
          <w:sz w:val="20"/>
          <w:szCs w:val="20"/>
        </w:rPr>
        <w:t xml:space="preserve">Los trabajos de elaboración de planos As </w:t>
      </w:r>
      <w:proofErr w:type="spellStart"/>
      <w:r w:rsidRPr="00EC2FC5">
        <w:rPr>
          <w:sz w:val="20"/>
          <w:szCs w:val="20"/>
        </w:rPr>
        <w:t>Built</w:t>
      </w:r>
      <w:proofErr w:type="spellEnd"/>
      <w:r w:rsidRPr="00EC2FC5">
        <w:rPr>
          <w:sz w:val="20"/>
          <w:szCs w:val="20"/>
        </w:rPr>
        <w:t xml:space="preserve">, se llevarán a cabo durante la ejecución de la obra, el CONTRATISTA deberá presentar periódicamente el avance de los planos “As </w:t>
      </w:r>
      <w:proofErr w:type="spellStart"/>
      <w:r w:rsidRPr="00EC2FC5">
        <w:rPr>
          <w:sz w:val="20"/>
          <w:szCs w:val="20"/>
        </w:rPr>
        <w:t>Built</w:t>
      </w:r>
      <w:proofErr w:type="spellEnd"/>
      <w:r w:rsidRPr="00EC2FC5">
        <w:rPr>
          <w:sz w:val="20"/>
          <w:szCs w:val="20"/>
        </w:rPr>
        <w:t xml:space="preserve">”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417657" w:rsidRDefault="00417657" w:rsidP="00EC2FC5">
      <w:pPr>
        <w:pStyle w:val="Prrafodelista"/>
        <w:ind w:left="792"/>
        <w:jc w:val="both"/>
        <w:rPr>
          <w:sz w:val="20"/>
          <w:szCs w:val="20"/>
        </w:rPr>
      </w:pPr>
    </w:p>
    <w:p w:rsidR="00EC2FC5" w:rsidRPr="00EC2FC5" w:rsidRDefault="00EC2FC5" w:rsidP="00CC557F">
      <w:pPr>
        <w:pStyle w:val="Prrafodelista"/>
        <w:numPr>
          <w:ilvl w:val="0"/>
          <w:numId w:val="7"/>
        </w:numPr>
        <w:jc w:val="both"/>
        <w:rPr>
          <w:sz w:val="20"/>
          <w:szCs w:val="20"/>
        </w:rPr>
      </w:pPr>
      <w:r w:rsidRPr="00EC2FC5">
        <w:rPr>
          <w:sz w:val="20"/>
          <w:szCs w:val="20"/>
        </w:rPr>
        <w:t>La Empresa Contratista antes del inicio de Obra debe solicitar los Formatos de Presentaci</w:t>
      </w:r>
      <w:r>
        <w:rPr>
          <w:sz w:val="20"/>
          <w:szCs w:val="20"/>
        </w:rPr>
        <w:t>ón de los planos de Red Primaria</w:t>
      </w:r>
      <w:r w:rsidRPr="00EC2FC5">
        <w:rPr>
          <w:sz w:val="20"/>
          <w:szCs w:val="20"/>
        </w:rPr>
        <w:t xml:space="preserve"> o Secundaria y los Planos Oficiales </w:t>
      </w:r>
      <w:proofErr w:type="spellStart"/>
      <w:r w:rsidRPr="00EC2FC5">
        <w:rPr>
          <w:sz w:val="20"/>
          <w:szCs w:val="20"/>
        </w:rPr>
        <w:t>Georeferenciados</w:t>
      </w:r>
      <w:proofErr w:type="spellEnd"/>
      <w:r w:rsidRPr="00EC2FC5">
        <w:rPr>
          <w:sz w:val="20"/>
          <w:szCs w:val="20"/>
        </w:rPr>
        <w:t xml:space="preserve"> sobre los cuales tendrán que realizar el </w:t>
      </w:r>
      <w:r w:rsidR="00627639">
        <w:rPr>
          <w:sz w:val="20"/>
          <w:szCs w:val="20"/>
        </w:rPr>
        <w:t>trazado</w:t>
      </w:r>
      <w:r w:rsidRPr="00EC2FC5">
        <w:rPr>
          <w:sz w:val="20"/>
          <w:szCs w:val="20"/>
        </w:rPr>
        <w:t xml:space="preserve"> de las redes desde la presentación de la 1ra PLANILLA.</w:t>
      </w:r>
    </w:p>
    <w:p w:rsidR="00EC2FC5" w:rsidRPr="00EC2FC5" w:rsidRDefault="00EC2FC5" w:rsidP="00CC557F">
      <w:pPr>
        <w:pStyle w:val="Prrafodelista"/>
        <w:numPr>
          <w:ilvl w:val="0"/>
          <w:numId w:val="7"/>
        </w:numPr>
        <w:jc w:val="both"/>
        <w:rPr>
          <w:sz w:val="20"/>
          <w:szCs w:val="20"/>
        </w:rPr>
      </w:pPr>
      <w:r>
        <w:rPr>
          <w:sz w:val="20"/>
          <w:szCs w:val="20"/>
        </w:rPr>
        <w:t>El encargado</w:t>
      </w:r>
      <w:r w:rsidRPr="00EC2FC5">
        <w:rPr>
          <w:sz w:val="20"/>
          <w:szCs w:val="20"/>
        </w:rPr>
        <w:t xml:space="preserve"> de Cartografía</w:t>
      </w:r>
      <w:r>
        <w:rPr>
          <w:sz w:val="20"/>
          <w:szCs w:val="20"/>
        </w:rPr>
        <w:t xml:space="preserve"> del Distrito Redes de Gas Chuquisaca</w:t>
      </w:r>
      <w:r w:rsidRPr="00EC2FC5">
        <w:rPr>
          <w:sz w:val="20"/>
          <w:szCs w:val="20"/>
        </w:rPr>
        <w:t xml:space="preserve"> entregará una Guía para la elaboración de los Planos al CONTRATISTA, con los parámetros mínimos a ser cumplidos para la elaboración de los planos "As </w:t>
      </w:r>
      <w:proofErr w:type="spellStart"/>
      <w:r w:rsidRPr="00EC2FC5">
        <w:rPr>
          <w:sz w:val="20"/>
          <w:szCs w:val="20"/>
        </w:rPr>
        <w:t>Built</w:t>
      </w:r>
      <w:proofErr w:type="spellEnd"/>
      <w:r w:rsidRPr="00EC2FC5">
        <w:rPr>
          <w:sz w:val="20"/>
          <w:szCs w:val="20"/>
        </w:rPr>
        <w:t xml:space="preserve">", siendo estos enunciativos y no limitativos, considerando que estos parámetros podrán ser modificados según el tipo de proyecto a ejecutar, </w:t>
      </w:r>
      <w:r w:rsidR="00417657">
        <w:rPr>
          <w:sz w:val="20"/>
          <w:szCs w:val="20"/>
        </w:rPr>
        <w:t>previa autorización del Supervisor en coordinación con el Encargado</w:t>
      </w:r>
      <w:r w:rsidRPr="00EC2FC5">
        <w:rPr>
          <w:sz w:val="20"/>
          <w:szCs w:val="20"/>
        </w:rPr>
        <w:t xml:space="preserve"> de Cartografía. </w:t>
      </w:r>
    </w:p>
    <w:p w:rsidR="00EC2FC5" w:rsidRPr="00EC2FC5" w:rsidRDefault="00EC2FC5" w:rsidP="00CC557F">
      <w:pPr>
        <w:pStyle w:val="Prrafodelista"/>
        <w:numPr>
          <w:ilvl w:val="0"/>
          <w:numId w:val="7"/>
        </w:numPr>
        <w:jc w:val="both"/>
        <w:rPr>
          <w:sz w:val="20"/>
          <w:szCs w:val="20"/>
        </w:rPr>
      </w:pPr>
      <w:r w:rsidRPr="00EC2FC5">
        <w:rPr>
          <w:sz w:val="20"/>
          <w:szCs w:val="20"/>
        </w:rPr>
        <w:t xml:space="preserve">La Empresa Contratista entregará los planos de RED PRIMARIA y RED SECUNDARIA, en los que se debe reflejar la ubicación precisa mediante la </w:t>
      </w:r>
      <w:proofErr w:type="spellStart"/>
      <w:r w:rsidRPr="00EC2FC5">
        <w:rPr>
          <w:sz w:val="20"/>
          <w:szCs w:val="20"/>
        </w:rPr>
        <w:t>georeferencia</w:t>
      </w:r>
      <w:proofErr w:type="spellEnd"/>
      <w:r w:rsidRPr="00EC2FC5">
        <w:rPr>
          <w:sz w:val="20"/>
          <w:szCs w:val="20"/>
        </w:rPr>
        <w:t xml:space="preserve"> y proyección cartográfica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w:t>
      </w:r>
      <w:r w:rsidR="00627639">
        <w:rPr>
          <w:sz w:val="20"/>
          <w:szCs w:val="20"/>
        </w:rPr>
        <w:t>relevamiento</w:t>
      </w:r>
      <w:r w:rsidRPr="00EC2FC5">
        <w:rPr>
          <w:sz w:val="20"/>
          <w:szCs w:val="20"/>
        </w:rPr>
        <w:t xml:space="preserve"> de las Redes Primarias y Secundarias según la Guía para la Elaboración de los Planos As </w:t>
      </w:r>
      <w:proofErr w:type="spellStart"/>
      <w:r w:rsidRPr="00EC2FC5">
        <w:rPr>
          <w:sz w:val="20"/>
          <w:szCs w:val="20"/>
        </w:rPr>
        <w:t>Built</w:t>
      </w:r>
      <w:proofErr w:type="spellEnd"/>
      <w:r w:rsidRPr="00EC2FC5">
        <w:rPr>
          <w:sz w:val="20"/>
          <w:szCs w:val="20"/>
        </w:rPr>
        <w:t>).</w:t>
      </w:r>
    </w:p>
    <w:p w:rsidR="00EC2FC5" w:rsidRPr="00EC2FC5" w:rsidRDefault="00EC2FC5" w:rsidP="00CC557F">
      <w:pPr>
        <w:pStyle w:val="Prrafodelista"/>
        <w:numPr>
          <w:ilvl w:val="0"/>
          <w:numId w:val="7"/>
        </w:numPr>
        <w:jc w:val="both"/>
        <w:rPr>
          <w:sz w:val="20"/>
          <w:szCs w:val="20"/>
        </w:rPr>
      </w:pPr>
      <w:r w:rsidRPr="00EC2FC5">
        <w:rPr>
          <w:sz w:val="20"/>
          <w:szCs w:val="20"/>
        </w:rPr>
        <w:t xml:space="preserve">La elaboración de los planos As </w:t>
      </w:r>
      <w:proofErr w:type="spellStart"/>
      <w:r w:rsidRPr="00EC2FC5">
        <w:rPr>
          <w:sz w:val="20"/>
          <w:szCs w:val="20"/>
        </w:rPr>
        <w:t>Built</w:t>
      </w:r>
      <w:proofErr w:type="spellEnd"/>
      <w:r w:rsidRPr="00EC2FC5">
        <w:rPr>
          <w:sz w:val="20"/>
          <w:szCs w:val="20"/>
        </w:rPr>
        <w:t>, será realizado por personal calificado con experiencia y con capacitación en el manejo de paquetes CAD (</w:t>
      </w:r>
      <w:proofErr w:type="spellStart"/>
      <w:r w:rsidRPr="00EC2FC5">
        <w:rPr>
          <w:sz w:val="20"/>
          <w:szCs w:val="20"/>
        </w:rPr>
        <w:t>Computer</w:t>
      </w:r>
      <w:proofErr w:type="spellEnd"/>
      <w:r w:rsidRPr="00EC2FC5">
        <w:rPr>
          <w:sz w:val="20"/>
          <w:szCs w:val="20"/>
        </w:rPr>
        <w:t xml:space="preserve"> </w:t>
      </w:r>
      <w:proofErr w:type="spellStart"/>
      <w:r w:rsidRPr="00EC2FC5">
        <w:rPr>
          <w:sz w:val="20"/>
          <w:szCs w:val="20"/>
        </w:rPr>
        <w:t>Aided</w:t>
      </w:r>
      <w:proofErr w:type="spellEnd"/>
      <w:r w:rsidRPr="00EC2FC5">
        <w:rPr>
          <w:sz w:val="20"/>
          <w:szCs w:val="20"/>
        </w:rPr>
        <w:t xml:space="preserve"> </w:t>
      </w:r>
      <w:proofErr w:type="spellStart"/>
      <w:r w:rsidRPr="00EC2FC5">
        <w:rPr>
          <w:sz w:val="20"/>
          <w:szCs w:val="20"/>
        </w:rPr>
        <w:t>Design</w:t>
      </w:r>
      <w:proofErr w:type="spellEnd"/>
      <w:r w:rsidRPr="00EC2FC5">
        <w:rPr>
          <w:sz w:val="20"/>
          <w:szCs w:val="20"/>
        </w:rPr>
        <w:t xml:space="preserve">), contando con dominio en el software </w:t>
      </w:r>
      <w:proofErr w:type="spellStart"/>
      <w:r w:rsidRPr="00EC2FC5">
        <w:rPr>
          <w:sz w:val="20"/>
          <w:szCs w:val="20"/>
        </w:rPr>
        <w:t>AutoCad</w:t>
      </w:r>
      <w:proofErr w:type="spellEnd"/>
      <w:r w:rsidRPr="00EC2FC5">
        <w:rPr>
          <w:sz w:val="20"/>
          <w:szCs w:val="20"/>
        </w:rPr>
        <w:t xml:space="preserve"> y levantamientos topográficos. Se debe presentar la documentación </w:t>
      </w:r>
      <w:r w:rsidR="00417657">
        <w:rPr>
          <w:sz w:val="20"/>
          <w:szCs w:val="20"/>
        </w:rPr>
        <w:t>de respaldo</w:t>
      </w:r>
      <w:r w:rsidRPr="00EC2FC5">
        <w:rPr>
          <w:sz w:val="20"/>
          <w:szCs w:val="20"/>
        </w:rPr>
        <w:t>, la misma que será verificada y firmada por el residente de obra,</w:t>
      </w:r>
      <w:r w:rsidR="00627639">
        <w:rPr>
          <w:sz w:val="20"/>
          <w:szCs w:val="20"/>
        </w:rPr>
        <w:t xml:space="preserve"> Supervisor y Fiscal de Obra,</w:t>
      </w:r>
      <w:r w:rsidRPr="00EC2FC5">
        <w:rPr>
          <w:sz w:val="20"/>
          <w:szCs w:val="20"/>
        </w:rPr>
        <w:t xml:space="preserve"> </w:t>
      </w:r>
      <w:r w:rsidR="00627639">
        <w:rPr>
          <w:sz w:val="20"/>
          <w:szCs w:val="20"/>
        </w:rPr>
        <w:t>para la revisión y aprobación del</w:t>
      </w:r>
      <w:r w:rsidR="00417657">
        <w:rPr>
          <w:sz w:val="20"/>
          <w:szCs w:val="20"/>
        </w:rPr>
        <w:t xml:space="preserve"> Encargado</w:t>
      </w:r>
      <w:r w:rsidRPr="00EC2FC5">
        <w:rPr>
          <w:sz w:val="20"/>
          <w:szCs w:val="20"/>
        </w:rPr>
        <w:t xml:space="preserve"> de Cartografía.  </w:t>
      </w:r>
    </w:p>
    <w:p w:rsidR="00EC2FC5" w:rsidRPr="00EC2FC5" w:rsidRDefault="00EC2FC5" w:rsidP="00CC557F">
      <w:pPr>
        <w:pStyle w:val="Prrafodelista"/>
        <w:numPr>
          <w:ilvl w:val="0"/>
          <w:numId w:val="7"/>
        </w:numPr>
        <w:jc w:val="both"/>
        <w:rPr>
          <w:sz w:val="20"/>
          <w:szCs w:val="20"/>
        </w:rPr>
      </w:pPr>
      <w:r w:rsidRPr="00EC2FC5">
        <w:rPr>
          <w:sz w:val="20"/>
          <w:szCs w:val="20"/>
        </w:rPr>
        <w:t xml:space="preserve">YPFB entregara planos de la(s) zona(s) donde se realice el proyecto, en casos excepcionales el CONTRATISTA, será el encargado de conseguir los planos de la zona previa comunicación al SUPERVISOR DE OBRA. </w:t>
      </w:r>
    </w:p>
    <w:p w:rsidR="00EC2FC5" w:rsidRPr="00EC2FC5" w:rsidRDefault="00EC2FC5" w:rsidP="00CC557F">
      <w:pPr>
        <w:pStyle w:val="Prrafodelista"/>
        <w:numPr>
          <w:ilvl w:val="0"/>
          <w:numId w:val="7"/>
        </w:numPr>
        <w:jc w:val="both"/>
        <w:rPr>
          <w:sz w:val="20"/>
          <w:szCs w:val="20"/>
        </w:rPr>
      </w:pPr>
      <w:r w:rsidRPr="00EC2FC5">
        <w:rPr>
          <w:sz w:val="20"/>
          <w:szCs w:val="20"/>
        </w:rPr>
        <w:lastRenderedPageBreak/>
        <w:t xml:space="preserve">En la elaboración de planos As </w:t>
      </w:r>
      <w:proofErr w:type="spellStart"/>
      <w:r w:rsidRPr="00EC2FC5">
        <w:rPr>
          <w:sz w:val="20"/>
          <w:szCs w:val="20"/>
        </w:rPr>
        <w:t>Built</w:t>
      </w:r>
      <w:proofErr w:type="spellEnd"/>
      <w:r w:rsidRPr="00EC2FC5">
        <w:rPr>
          <w:sz w:val="20"/>
          <w:szCs w:val="20"/>
        </w:rPr>
        <w:t xml:space="preserve">, se deberá realizar todas las mediciones y acotaciones necesarias en obra, para que la información sea coherente con la construcción de red Secundaria y Primaria. </w:t>
      </w:r>
    </w:p>
    <w:p w:rsidR="00EC2FC5" w:rsidRPr="00EC2FC5" w:rsidRDefault="00EC2FC5" w:rsidP="00CC557F">
      <w:pPr>
        <w:pStyle w:val="Prrafodelista"/>
        <w:numPr>
          <w:ilvl w:val="0"/>
          <w:numId w:val="7"/>
        </w:numPr>
        <w:jc w:val="both"/>
        <w:rPr>
          <w:sz w:val="20"/>
          <w:szCs w:val="20"/>
        </w:rPr>
      </w:pPr>
      <w:r w:rsidRPr="00EC2FC5">
        <w:rPr>
          <w:sz w:val="20"/>
          <w:szCs w:val="20"/>
        </w:rPr>
        <w:t xml:space="preserve">La Empresa Contratista, entregara los planos As </w:t>
      </w:r>
      <w:proofErr w:type="spellStart"/>
      <w:r w:rsidRPr="00EC2FC5">
        <w:rPr>
          <w:sz w:val="20"/>
          <w:szCs w:val="20"/>
        </w:rPr>
        <w:t>Built</w:t>
      </w:r>
      <w:proofErr w:type="spellEnd"/>
      <w:r w:rsidRPr="00EC2FC5">
        <w:rPr>
          <w:sz w:val="20"/>
          <w:szCs w:val="20"/>
        </w:rPr>
        <w:t>, impresos a una escala mínima de acuerdo al siguiente detalle:</w:t>
      </w:r>
    </w:p>
    <w:p w:rsidR="00EC2FC5" w:rsidRPr="00EC2FC5" w:rsidRDefault="00EC2FC5" w:rsidP="000A065B">
      <w:pPr>
        <w:pStyle w:val="Prrafodelista"/>
        <w:ind w:left="792"/>
        <w:jc w:val="both"/>
        <w:rPr>
          <w:sz w:val="20"/>
          <w:szCs w:val="20"/>
        </w:rPr>
      </w:pPr>
    </w:p>
    <w:tbl>
      <w:tblPr>
        <w:tblStyle w:val="Tablaconcuadrcula"/>
        <w:tblW w:w="3324" w:type="pct"/>
        <w:tblInd w:w="2366" w:type="dxa"/>
        <w:tblLook w:val="04A0" w:firstRow="1" w:lastRow="0" w:firstColumn="1" w:lastColumn="0" w:noHBand="0" w:noVBand="1"/>
      </w:tblPr>
      <w:tblGrid>
        <w:gridCol w:w="1368"/>
        <w:gridCol w:w="1710"/>
        <w:gridCol w:w="2791"/>
      </w:tblGrid>
      <w:tr w:rsidR="000A065B" w:rsidRPr="000A065B" w:rsidTr="000A065B">
        <w:tc>
          <w:tcPr>
            <w:tcW w:w="1165"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RED</w:t>
            </w:r>
          </w:p>
        </w:tc>
        <w:tc>
          <w:tcPr>
            <w:tcW w:w="1457"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ESCALA MÍNIMA</w:t>
            </w:r>
          </w:p>
        </w:tc>
        <w:tc>
          <w:tcPr>
            <w:tcW w:w="2378"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EQUIVALENCIA</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Secundaria: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Primaria: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bl>
    <w:p w:rsidR="000A065B" w:rsidRDefault="000A065B" w:rsidP="000A065B">
      <w:pPr>
        <w:pStyle w:val="Prrafodelista"/>
        <w:ind w:left="1512"/>
        <w:jc w:val="both"/>
        <w:rPr>
          <w:rFonts w:cstheme="minorHAnsi"/>
          <w:bCs/>
          <w:sz w:val="20"/>
          <w:szCs w:val="20"/>
          <w:lang w:val="es-ES"/>
        </w:rPr>
      </w:pPr>
    </w:p>
    <w:p w:rsidR="000A065B" w:rsidRPr="000A065B" w:rsidRDefault="000A065B" w:rsidP="000A065B">
      <w:pPr>
        <w:pStyle w:val="Prrafodelista"/>
        <w:ind w:left="1512"/>
        <w:jc w:val="both"/>
        <w:rPr>
          <w:rFonts w:cstheme="minorHAnsi"/>
          <w:bCs/>
          <w:sz w:val="20"/>
          <w:szCs w:val="20"/>
          <w:lang w:val="es-ES"/>
        </w:rPr>
      </w:pPr>
      <w:r w:rsidRPr="000A065B">
        <w:rPr>
          <w:rFonts w:cstheme="minorHAnsi"/>
          <w:bCs/>
          <w:sz w:val="20"/>
          <w:szCs w:val="20"/>
          <w:lang w:val="es-ES"/>
        </w:rPr>
        <w:t>En el caso de los Croquis por tramo en red secundaria la escala a utilizar será adecuada a hoja tamaño carta, de acuerdo a la longitud del tramo a representar.</w:t>
      </w:r>
    </w:p>
    <w:p w:rsidR="000A065B" w:rsidRPr="000A065B" w:rsidRDefault="000A065B" w:rsidP="000A065B">
      <w:pPr>
        <w:pStyle w:val="Prrafodelista"/>
        <w:ind w:left="1512"/>
        <w:jc w:val="both"/>
        <w:rPr>
          <w:rFonts w:cstheme="minorHAnsi"/>
          <w:bCs/>
          <w:sz w:val="20"/>
          <w:szCs w:val="20"/>
          <w:lang w:val="es-ES"/>
        </w:rPr>
      </w:pPr>
    </w:p>
    <w:p w:rsidR="000A065B" w:rsidRPr="000A065B" w:rsidRDefault="000A065B" w:rsidP="00CC557F">
      <w:pPr>
        <w:pStyle w:val="Prrafodelista"/>
        <w:numPr>
          <w:ilvl w:val="0"/>
          <w:numId w:val="8"/>
        </w:numPr>
        <w:jc w:val="both"/>
        <w:rPr>
          <w:rFonts w:cstheme="minorHAnsi"/>
          <w:bCs/>
          <w:sz w:val="20"/>
          <w:szCs w:val="20"/>
          <w:lang w:val="es-ES"/>
        </w:rPr>
      </w:pPr>
      <w:r w:rsidRPr="000A065B">
        <w:rPr>
          <w:rFonts w:cstheme="minorHAnsi"/>
          <w:bCs/>
          <w:sz w:val="20"/>
          <w:szCs w:val="20"/>
          <w:lang w:val="es-ES"/>
        </w:rPr>
        <w:t xml:space="preserve">Los planos "As </w:t>
      </w:r>
      <w:proofErr w:type="spellStart"/>
      <w:r w:rsidRPr="000A065B">
        <w:rPr>
          <w:rFonts w:cstheme="minorHAnsi"/>
          <w:bCs/>
          <w:sz w:val="20"/>
          <w:szCs w:val="20"/>
          <w:lang w:val="es-ES"/>
        </w:rPr>
        <w:t>Built</w:t>
      </w:r>
      <w:proofErr w:type="spellEnd"/>
      <w:r w:rsidRPr="000A065B">
        <w:rPr>
          <w:rFonts w:cstheme="minorHAnsi"/>
          <w:bCs/>
          <w:sz w:val="20"/>
          <w:szCs w:val="20"/>
          <w:lang w:val="es-ES"/>
        </w:rPr>
        <w:t>" serán entregados periódicamente con anticipación a cualquier solicitud de pago y para la recepción provisional de obra. El formato de presen</w:t>
      </w:r>
      <w:r w:rsidR="00627639">
        <w:rPr>
          <w:rFonts w:cstheme="minorHAnsi"/>
          <w:bCs/>
          <w:sz w:val="20"/>
          <w:szCs w:val="20"/>
          <w:lang w:val="es-ES"/>
        </w:rPr>
        <w:t>tación será impreso a colores (6</w:t>
      </w:r>
      <w:r w:rsidRPr="000A065B">
        <w:rPr>
          <w:rFonts w:cstheme="minorHAnsi"/>
          <w:bCs/>
          <w:sz w:val="20"/>
          <w:szCs w:val="20"/>
          <w:lang w:val="es-ES"/>
        </w:rPr>
        <w:t xml:space="preserve"> copias) y en </w:t>
      </w:r>
      <w:r w:rsidR="00627639">
        <w:rPr>
          <w:rFonts w:cstheme="minorHAnsi"/>
          <w:bCs/>
          <w:sz w:val="20"/>
          <w:szCs w:val="20"/>
          <w:lang w:val="es-ES"/>
        </w:rPr>
        <w:t>medio digital (archivos .</w:t>
      </w:r>
      <w:proofErr w:type="spellStart"/>
      <w:r w:rsidR="00627639">
        <w:rPr>
          <w:rFonts w:cstheme="minorHAnsi"/>
          <w:bCs/>
          <w:sz w:val="20"/>
          <w:szCs w:val="20"/>
          <w:lang w:val="es-ES"/>
        </w:rPr>
        <w:t>dwg</w:t>
      </w:r>
      <w:proofErr w:type="spellEnd"/>
      <w:r w:rsidR="00627639">
        <w:rPr>
          <w:rFonts w:cstheme="minorHAnsi"/>
          <w:bCs/>
          <w:sz w:val="20"/>
          <w:szCs w:val="20"/>
          <w:lang w:val="es-ES"/>
        </w:rPr>
        <w:t xml:space="preserve"> – 6</w:t>
      </w:r>
      <w:r w:rsidRPr="000A065B">
        <w:rPr>
          <w:rFonts w:cstheme="minorHAnsi"/>
          <w:bCs/>
          <w:sz w:val="20"/>
          <w:szCs w:val="20"/>
          <w:lang w:val="es-ES"/>
        </w:rPr>
        <w:t xml:space="preserve"> copias en CD). El formato estará basado en la </w:t>
      </w:r>
      <w:r w:rsidRPr="000A065B">
        <w:rPr>
          <w:rFonts w:cstheme="minorHAnsi"/>
          <w:bCs/>
          <w:i/>
          <w:sz w:val="20"/>
          <w:szCs w:val="20"/>
          <w:lang w:val="es-ES"/>
        </w:rPr>
        <w:t xml:space="preserve">Guía para la Elaboración de Planos de Construcción “As </w:t>
      </w:r>
      <w:proofErr w:type="spellStart"/>
      <w:r w:rsidRPr="000A065B">
        <w:rPr>
          <w:rFonts w:cstheme="minorHAnsi"/>
          <w:bCs/>
          <w:i/>
          <w:sz w:val="20"/>
          <w:szCs w:val="20"/>
          <w:lang w:val="es-ES"/>
        </w:rPr>
        <w:t>Built</w:t>
      </w:r>
      <w:proofErr w:type="spellEnd"/>
      <w:r w:rsidRPr="000A065B">
        <w:rPr>
          <w:rFonts w:cstheme="minorHAnsi"/>
          <w:bCs/>
          <w:i/>
          <w:sz w:val="20"/>
          <w:szCs w:val="20"/>
          <w:lang w:val="es-ES"/>
        </w:rPr>
        <w:t>” para redes de Distribución de Gas</w:t>
      </w:r>
      <w:r w:rsidRPr="000A065B">
        <w:rPr>
          <w:rFonts w:cstheme="minorHAnsi"/>
          <w:bCs/>
          <w:sz w:val="20"/>
          <w:szCs w:val="20"/>
          <w:lang w:val="es-ES"/>
        </w:rPr>
        <w:t xml:space="preserve">, facilitada por el Encargado de Cartografía y Elaboración de Planos As </w:t>
      </w:r>
      <w:proofErr w:type="spellStart"/>
      <w:r w:rsidRPr="000A065B">
        <w:rPr>
          <w:rFonts w:cstheme="minorHAnsi"/>
          <w:bCs/>
          <w:sz w:val="20"/>
          <w:szCs w:val="20"/>
          <w:lang w:val="es-ES"/>
        </w:rPr>
        <w:t>Built</w:t>
      </w:r>
      <w:proofErr w:type="spellEnd"/>
      <w:r w:rsidRPr="000A065B">
        <w:rPr>
          <w:rFonts w:cstheme="minorHAnsi"/>
          <w:bCs/>
          <w:sz w:val="20"/>
          <w:szCs w:val="20"/>
          <w:lang w:val="es-ES"/>
        </w:rPr>
        <w:t xml:space="preserve"> del Distrito.</w:t>
      </w:r>
    </w:p>
    <w:p w:rsidR="000A065B" w:rsidRPr="000A065B" w:rsidRDefault="000A065B" w:rsidP="00CC557F">
      <w:pPr>
        <w:pStyle w:val="Prrafodelista"/>
        <w:numPr>
          <w:ilvl w:val="0"/>
          <w:numId w:val="8"/>
        </w:numPr>
        <w:jc w:val="both"/>
        <w:rPr>
          <w:rFonts w:cstheme="minorHAnsi"/>
          <w:bCs/>
          <w:sz w:val="20"/>
          <w:szCs w:val="20"/>
          <w:lang w:val="es-ES"/>
        </w:rPr>
      </w:pPr>
      <w:r w:rsidRPr="000A065B">
        <w:rPr>
          <w:rFonts w:cstheme="minorHAnsi"/>
          <w:bCs/>
          <w:sz w:val="20"/>
          <w:szCs w:val="20"/>
          <w:lang w:val="es-ES"/>
        </w:rPr>
        <w:t xml:space="preserve">La presentación final de los planos “As </w:t>
      </w:r>
      <w:proofErr w:type="spellStart"/>
      <w:r w:rsidRPr="000A065B">
        <w:rPr>
          <w:rFonts w:cstheme="minorHAnsi"/>
          <w:bCs/>
          <w:sz w:val="20"/>
          <w:szCs w:val="20"/>
          <w:lang w:val="es-ES"/>
        </w:rPr>
        <w:t>Built</w:t>
      </w:r>
      <w:proofErr w:type="spellEnd"/>
      <w:r w:rsidRPr="000A065B">
        <w:rPr>
          <w:rFonts w:cstheme="minorHAnsi"/>
          <w:bCs/>
          <w:sz w:val="20"/>
          <w:szCs w:val="20"/>
          <w:lang w:val="es-ES"/>
        </w:rPr>
        <w:t>” por parte del CONTRATISTA, deberá realizarse antes de la entrega definitiva de la obra, pre</w:t>
      </w:r>
      <w:r>
        <w:rPr>
          <w:rFonts w:cstheme="minorHAnsi"/>
          <w:bCs/>
          <w:sz w:val="20"/>
          <w:szCs w:val="20"/>
          <w:lang w:val="es-ES"/>
        </w:rPr>
        <w:t>via revisión y aprobación por el Encargado</w:t>
      </w:r>
      <w:r w:rsidRPr="000A065B">
        <w:rPr>
          <w:rFonts w:cstheme="minorHAnsi"/>
          <w:bCs/>
          <w:sz w:val="20"/>
          <w:szCs w:val="20"/>
          <w:lang w:val="es-ES"/>
        </w:rPr>
        <w:t xml:space="preserve"> de Cartografía caso contrario no se realizara la recepción de la obra. </w:t>
      </w:r>
    </w:p>
    <w:p w:rsidR="00EC2FC5" w:rsidRPr="00EC2FC5" w:rsidRDefault="00EC2FC5" w:rsidP="00EC2FC5">
      <w:pPr>
        <w:pStyle w:val="Prrafodelista"/>
        <w:ind w:left="792"/>
        <w:jc w:val="both"/>
        <w:rPr>
          <w:sz w:val="20"/>
          <w:szCs w:val="20"/>
        </w:rPr>
      </w:pPr>
    </w:p>
    <w:p w:rsidR="003538B0" w:rsidRDefault="003538B0" w:rsidP="003538B0">
      <w:pPr>
        <w:pStyle w:val="Prrafodelista"/>
        <w:numPr>
          <w:ilvl w:val="1"/>
          <w:numId w:val="1"/>
        </w:numPr>
        <w:jc w:val="both"/>
        <w:rPr>
          <w:b/>
          <w:sz w:val="20"/>
          <w:szCs w:val="20"/>
        </w:rPr>
      </w:pPr>
      <w:r>
        <w:rPr>
          <w:b/>
          <w:sz w:val="20"/>
          <w:szCs w:val="20"/>
        </w:rPr>
        <w:t>MEDIDAS DE MITIGACIÓN AMBIENTAL</w:t>
      </w:r>
    </w:p>
    <w:p w:rsidR="00C91BE4" w:rsidRPr="00B911E6" w:rsidRDefault="00C91BE4" w:rsidP="00C91BE4">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91BE4" w:rsidRPr="00B911E6" w:rsidRDefault="00C91BE4" w:rsidP="00C91BE4">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91BE4" w:rsidRPr="00B911E6" w:rsidRDefault="00C91BE4" w:rsidP="00C91BE4">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87594E">
        <w:rPr>
          <w:sz w:val="20"/>
          <w:szCs w:val="20"/>
          <w:lang w:val="es-ES_tradnl"/>
        </w:rPr>
        <w:lastRenderedPageBreak/>
        <w:t xml:space="preserve">de protección para evitar accidentes. Durante la ejecución de las Obras, el Contratista proporcionará todo lo que dicha persona necesita para ejercer esa responsabilidad y autoridad. </w:t>
      </w:r>
    </w:p>
    <w:p w:rsidR="00C91BE4" w:rsidRPr="0087594E" w:rsidRDefault="00C91BE4" w:rsidP="00C91BE4">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A065B" w:rsidRDefault="000A065B" w:rsidP="000A065B">
      <w:pPr>
        <w:pStyle w:val="Prrafodelista"/>
        <w:ind w:left="792"/>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MEDICIÓN Y FORMA DE PAGO</w:t>
      </w:r>
    </w:p>
    <w:p w:rsidR="00C91BE4" w:rsidRPr="000076F9" w:rsidRDefault="00C91BE4" w:rsidP="00C91BE4">
      <w:pPr>
        <w:pStyle w:val="Prrafodelista"/>
        <w:ind w:left="792"/>
        <w:jc w:val="both"/>
        <w:rPr>
          <w:sz w:val="20"/>
          <w:szCs w:val="20"/>
        </w:rPr>
      </w:pPr>
      <w:r>
        <w:rPr>
          <w:sz w:val="20"/>
          <w:szCs w:val="20"/>
        </w:rPr>
        <w:t xml:space="preserve">El ítem de Elaboración de planos </w:t>
      </w:r>
      <w:r w:rsidRPr="000076F9">
        <w:rPr>
          <w:sz w:val="20"/>
          <w:szCs w:val="20"/>
        </w:rPr>
        <w:t xml:space="preserve">As </w:t>
      </w:r>
      <w:proofErr w:type="spellStart"/>
      <w:r w:rsidRPr="000076F9">
        <w:rPr>
          <w:sz w:val="20"/>
          <w:szCs w:val="20"/>
        </w:rPr>
        <w:t>Built</w:t>
      </w:r>
      <w:proofErr w:type="spellEnd"/>
      <w:r w:rsidRPr="000076F9">
        <w:rPr>
          <w:sz w:val="20"/>
          <w:szCs w:val="20"/>
        </w:rPr>
        <w:t>, será medido de manera global, de acuerdo a las longitudes de tubería, cantidad de accesorios, equipos (EDR) y estructuras presentados en format</w:t>
      </w:r>
      <w:r>
        <w:rPr>
          <w:sz w:val="20"/>
          <w:szCs w:val="20"/>
        </w:rPr>
        <w:t>o impreso y en medio digital, lo</w:t>
      </w:r>
      <w:r w:rsidRPr="000076F9">
        <w:rPr>
          <w:sz w:val="20"/>
          <w:szCs w:val="20"/>
        </w:rPr>
        <w:t xml:space="preserve">s </w:t>
      </w:r>
      <w:r>
        <w:rPr>
          <w:sz w:val="20"/>
          <w:szCs w:val="20"/>
        </w:rPr>
        <w:t>cuales serán medidos y aprobado</w:t>
      </w:r>
      <w:r w:rsidRPr="000076F9">
        <w:rPr>
          <w:sz w:val="20"/>
          <w:szCs w:val="20"/>
        </w:rPr>
        <w:t>s por el SUPERVISOR DE OBRA. La forma de pago se efectuará de acuerdo al precio unitario de la propuesta aceptada.</w:t>
      </w:r>
    </w:p>
    <w:p w:rsidR="00C91BE4" w:rsidRPr="000076F9" w:rsidRDefault="00C91BE4" w:rsidP="00C91BE4">
      <w:pPr>
        <w:pStyle w:val="Prrafodelista"/>
        <w:ind w:left="792"/>
        <w:jc w:val="both"/>
        <w:rPr>
          <w:sz w:val="20"/>
          <w:szCs w:val="20"/>
        </w:rPr>
      </w:pPr>
      <w:r w:rsidRPr="000076F9">
        <w:rPr>
          <w:sz w:val="20"/>
          <w:szCs w:val="20"/>
        </w:rPr>
        <w:t xml:space="preserve"> Dicho pago, será la compensación total por los materiales, mano de obra, herramientas, equipo y otros gastos que sean necesarios, para la adecuada y correcta ejecución de los trabajos. </w:t>
      </w:r>
    </w:p>
    <w:p w:rsidR="00C91BE4" w:rsidRPr="000076F9" w:rsidRDefault="00C91BE4" w:rsidP="00C91BE4">
      <w:pPr>
        <w:pStyle w:val="Prrafodelista"/>
        <w:ind w:left="792"/>
        <w:jc w:val="both"/>
        <w:rPr>
          <w:sz w:val="20"/>
          <w:szCs w:val="20"/>
        </w:rPr>
      </w:pPr>
      <w:r w:rsidRPr="000076F9">
        <w:rPr>
          <w:sz w:val="20"/>
          <w:szCs w:val="20"/>
        </w:rPr>
        <w:t xml:space="preserve">El número de metros lineales dibujados en los planos, deberán ser iguales a los metros lineales de tendido de tubería, como también dentro la elaboración de planos As </w:t>
      </w:r>
      <w:proofErr w:type="spellStart"/>
      <w:r w:rsidRPr="000076F9">
        <w:rPr>
          <w:sz w:val="20"/>
          <w:szCs w:val="20"/>
        </w:rPr>
        <w:t>Built</w:t>
      </w:r>
      <w:proofErr w:type="spellEnd"/>
      <w:r w:rsidRPr="000076F9">
        <w:rPr>
          <w:sz w:val="20"/>
          <w:szCs w:val="20"/>
        </w:rPr>
        <w:t>, se debe considerar el dibujo y ubicación de los accesorios, equipos y estructuras.</w:t>
      </w:r>
    </w:p>
    <w:p w:rsidR="00C91BE4" w:rsidRPr="000076F9" w:rsidRDefault="00C91BE4" w:rsidP="00C91BE4">
      <w:pPr>
        <w:pStyle w:val="Prrafodelista"/>
        <w:ind w:left="792"/>
        <w:jc w:val="both"/>
        <w:rPr>
          <w:sz w:val="20"/>
          <w:szCs w:val="20"/>
        </w:rPr>
      </w:pPr>
      <w:r w:rsidRPr="000076F9">
        <w:rPr>
          <w:sz w:val="20"/>
          <w:szCs w:val="20"/>
        </w:rPr>
        <w:t xml:space="preserve">Tanto el Residente de Obra como el </w:t>
      </w:r>
      <w:r w:rsidR="00627639">
        <w:rPr>
          <w:sz w:val="20"/>
          <w:szCs w:val="20"/>
        </w:rPr>
        <w:t>Supervisor de Obra</w:t>
      </w:r>
      <w:r w:rsidRPr="000076F9">
        <w:rPr>
          <w:sz w:val="20"/>
          <w:szCs w:val="20"/>
        </w:rPr>
        <w:t>, son los responsables de la veracidad, exactitud y presentación de las medidas de obra como sus respectivos detalles graficados en los planos.</w:t>
      </w:r>
    </w:p>
    <w:p w:rsidR="00C91BE4" w:rsidRDefault="00C91BE4" w:rsidP="00C91BE4">
      <w:pPr>
        <w:pStyle w:val="Prrafodelista"/>
        <w:ind w:left="792"/>
        <w:jc w:val="both"/>
        <w:rPr>
          <w:b/>
          <w:sz w:val="20"/>
          <w:szCs w:val="20"/>
        </w:rPr>
      </w:pPr>
    </w:p>
    <w:p w:rsidR="0081433A" w:rsidRDefault="0081433A" w:rsidP="0071401D">
      <w:pPr>
        <w:pStyle w:val="Prrafodelista"/>
        <w:numPr>
          <w:ilvl w:val="0"/>
          <w:numId w:val="1"/>
        </w:numPr>
        <w:jc w:val="both"/>
        <w:rPr>
          <w:b/>
          <w:sz w:val="20"/>
          <w:szCs w:val="20"/>
        </w:rPr>
      </w:pPr>
      <w:r>
        <w:rPr>
          <w:b/>
          <w:sz w:val="20"/>
          <w:szCs w:val="20"/>
        </w:rPr>
        <w:t>ELABORACIÓN DE DATA BOOK</w:t>
      </w:r>
    </w:p>
    <w:p w:rsidR="0081433A" w:rsidRDefault="0081433A" w:rsidP="0081433A">
      <w:pPr>
        <w:pStyle w:val="Prrafodelista"/>
        <w:ind w:left="360"/>
        <w:jc w:val="both"/>
        <w:rPr>
          <w:b/>
          <w:sz w:val="20"/>
          <w:szCs w:val="20"/>
        </w:rPr>
      </w:pPr>
      <w:r>
        <w:rPr>
          <w:b/>
          <w:sz w:val="20"/>
          <w:szCs w:val="20"/>
        </w:rPr>
        <w:t>UNIDAD: Global (</w:t>
      </w:r>
      <w:proofErr w:type="spellStart"/>
      <w:r>
        <w:rPr>
          <w:b/>
          <w:sz w:val="20"/>
          <w:szCs w:val="20"/>
        </w:rPr>
        <w:t>Glb</w:t>
      </w:r>
      <w:proofErr w:type="spellEnd"/>
      <w:r>
        <w:rPr>
          <w:b/>
          <w:sz w:val="20"/>
          <w:szCs w:val="20"/>
        </w:rPr>
        <w:t>)</w:t>
      </w:r>
    </w:p>
    <w:p w:rsidR="0081433A" w:rsidRDefault="0081433A" w:rsidP="0081433A">
      <w:pPr>
        <w:pStyle w:val="Prrafodelista"/>
        <w:ind w:left="360"/>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DEFINICIÓN</w:t>
      </w:r>
    </w:p>
    <w:p w:rsidR="0081433A" w:rsidRPr="0081433A" w:rsidRDefault="0081433A" w:rsidP="0081433A">
      <w:pPr>
        <w:pStyle w:val="Prrafodelista"/>
        <w:ind w:left="792"/>
        <w:jc w:val="both"/>
        <w:rPr>
          <w:sz w:val="20"/>
          <w:szCs w:val="20"/>
        </w:rPr>
      </w:pPr>
      <w:r w:rsidRPr="0081433A">
        <w:rPr>
          <w:sz w:val="20"/>
          <w:szCs w:val="20"/>
        </w:rPr>
        <w:t>Este ítem comprende los trabajos de recopilación de datos, registro, elaboración y entrega de documentos que conforman el Data Book conforme requerimiento de YPFB.</w:t>
      </w:r>
    </w:p>
    <w:p w:rsidR="0081433A" w:rsidRDefault="0081433A" w:rsidP="0081433A">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MATERIALES, HERRAMIENTAS Y EQUIPO</w:t>
      </w:r>
    </w:p>
    <w:p w:rsidR="0081433A" w:rsidRDefault="0081433A" w:rsidP="0081433A">
      <w:pPr>
        <w:pStyle w:val="Prrafodelista"/>
        <w:ind w:left="792"/>
        <w:jc w:val="both"/>
        <w:rPr>
          <w:bCs/>
          <w:sz w:val="20"/>
          <w:szCs w:val="20"/>
          <w:lang w:val="es-ES"/>
        </w:rPr>
      </w:pPr>
      <w:r w:rsidRPr="0081433A">
        <w:rPr>
          <w:bCs/>
          <w:sz w:val="20"/>
          <w:szCs w:val="20"/>
          <w:lang w:val="es-ES"/>
        </w:rPr>
        <w:t>El CONTRATISTA deberá proporcionar todos los materiales, herramientas, personal y equipo necesario para la ej</w:t>
      </w:r>
      <w:r>
        <w:rPr>
          <w:bCs/>
          <w:sz w:val="20"/>
          <w:szCs w:val="20"/>
          <w:lang w:val="es-ES"/>
        </w:rPr>
        <w:t>ecución de este ítem, debiendo ser mínimamente los siguientes:</w:t>
      </w:r>
    </w:p>
    <w:p w:rsidR="0081433A" w:rsidRDefault="0081433A" w:rsidP="00CC557F">
      <w:pPr>
        <w:pStyle w:val="Prrafodelista"/>
        <w:numPr>
          <w:ilvl w:val="0"/>
          <w:numId w:val="9"/>
        </w:numPr>
        <w:jc w:val="both"/>
        <w:rPr>
          <w:bCs/>
          <w:sz w:val="20"/>
          <w:szCs w:val="20"/>
          <w:lang w:val="es-ES"/>
        </w:rPr>
      </w:pPr>
      <w:r>
        <w:rPr>
          <w:bCs/>
          <w:sz w:val="20"/>
          <w:szCs w:val="20"/>
          <w:lang w:val="es-ES"/>
        </w:rPr>
        <w:t>Material de escritorio</w:t>
      </w:r>
    </w:p>
    <w:p w:rsidR="0081433A" w:rsidRDefault="0081433A" w:rsidP="00CC557F">
      <w:pPr>
        <w:pStyle w:val="Prrafodelista"/>
        <w:numPr>
          <w:ilvl w:val="0"/>
          <w:numId w:val="9"/>
        </w:numPr>
        <w:jc w:val="both"/>
        <w:rPr>
          <w:bCs/>
          <w:sz w:val="20"/>
          <w:szCs w:val="20"/>
          <w:lang w:val="es-ES"/>
        </w:rPr>
      </w:pPr>
      <w:r>
        <w:rPr>
          <w:bCs/>
          <w:sz w:val="20"/>
          <w:szCs w:val="20"/>
          <w:lang w:val="es-ES"/>
        </w:rPr>
        <w:t>Equipo de computación</w:t>
      </w:r>
    </w:p>
    <w:p w:rsidR="0081433A" w:rsidRDefault="0081433A" w:rsidP="00CC557F">
      <w:pPr>
        <w:pStyle w:val="Prrafodelista"/>
        <w:numPr>
          <w:ilvl w:val="0"/>
          <w:numId w:val="9"/>
        </w:numPr>
        <w:jc w:val="both"/>
        <w:rPr>
          <w:bCs/>
          <w:sz w:val="20"/>
          <w:szCs w:val="20"/>
          <w:lang w:val="es-ES"/>
        </w:rPr>
      </w:pPr>
      <w:r>
        <w:rPr>
          <w:bCs/>
          <w:sz w:val="20"/>
          <w:szCs w:val="20"/>
          <w:lang w:val="es-ES"/>
        </w:rPr>
        <w:t>Plotter</w:t>
      </w:r>
    </w:p>
    <w:p w:rsidR="0081433A" w:rsidRDefault="0081433A" w:rsidP="00CC557F">
      <w:pPr>
        <w:pStyle w:val="Prrafodelista"/>
        <w:numPr>
          <w:ilvl w:val="0"/>
          <w:numId w:val="9"/>
        </w:numPr>
        <w:jc w:val="both"/>
        <w:rPr>
          <w:bCs/>
          <w:sz w:val="20"/>
          <w:szCs w:val="20"/>
          <w:lang w:val="es-ES"/>
        </w:rPr>
      </w:pPr>
      <w:r>
        <w:rPr>
          <w:bCs/>
          <w:sz w:val="20"/>
          <w:szCs w:val="20"/>
          <w:lang w:val="es-ES"/>
        </w:rPr>
        <w:t>Impresora</w:t>
      </w:r>
    </w:p>
    <w:p w:rsidR="0081433A" w:rsidRDefault="0081433A" w:rsidP="00CC557F">
      <w:pPr>
        <w:pStyle w:val="Prrafodelista"/>
        <w:numPr>
          <w:ilvl w:val="0"/>
          <w:numId w:val="9"/>
        </w:numPr>
        <w:jc w:val="both"/>
        <w:rPr>
          <w:bCs/>
          <w:sz w:val="20"/>
          <w:szCs w:val="20"/>
          <w:lang w:val="es-ES"/>
        </w:rPr>
      </w:pPr>
      <w:r>
        <w:rPr>
          <w:bCs/>
          <w:sz w:val="20"/>
          <w:szCs w:val="20"/>
          <w:lang w:val="es-ES"/>
        </w:rPr>
        <w:t>Todos los materiales, herramientas y equipo adicionales requeridos para la ejecución del presente ítem</w:t>
      </w:r>
    </w:p>
    <w:p w:rsidR="006E3D68" w:rsidRDefault="006E3D68" w:rsidP="0081433A">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PROCEDIMIENTO PARA LA EJECUCIÓN</w:t>
      </w:r>
    </w:p>
    <w:p w:rsidR="00C14D8F" w:rsidRDefault="001E4829" w:rsidP="001E4829">
      <w:pPr>
        <w:pStyle w:val="Prrafodelista"/>
        <w:ind w:left="792"/>
        <w:jc w:val="both"/>
        <w:rPr>
          <w:sz w:val="20"/>
          <w:szCs w:val="20"/>
        </w:rPr>
      </w:pPr>
      <w:r w:rsidRPr="001E4829">
        <w:rPr>
          <w:sz w:val="20"/>
          <w:szCs w:val="20"/>
        </w:rPr>
        <w:t xml:space="preserve">El documento denominado Data Book deberá ser presentado en carpeta dura tamaño carta color azul con tres orificios de perforación, en cuatro copias (4), las mismas deberán estar bien </w:t>
      </w:r>
      <w:r w:rsidRPr="001E4829">
        <w:rPr>
          <w:sz w:val="20"/>
          <w:szCs w:val="20"/>
        </w:rPr>
        <w:lastRenderedPageBreak/>
        <w:t>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w:t>
      </w:r>
      <w:r w:rsidR="00C14D8F">
        <w:rPr>
          <w:sz w:val="20"/>
          <w:szCs w:val="20"/>
        </w:rPr>
        <w:t>ATA BOOK estará conformado por 3</w:t>
      </w:r>
      <w:r w:rsidRPr="001E4829">
        <w:rPr>
          <w:sz w:val="20"/>
          <w:szCs w:val="20"/>
        </w:rPr>
        <w:t xml:space="preserve"> </w:t>
      </w:r>
      <w:r w:rsidR="00C14D8F">
        <w:rPr>
          <w:sz w:val="20"/>
          <w:szCs w:val="20"/>
        </w:rPr>
        <w:t>PARTES</w:t>
      </w:r>
      <w:r w:rsidRPr="001E4829">
        <w:rPr>
          <w:sz w:val="20"/>
          <w:szCs w:val="20"/>
        </w:rPr>
        <w:t>, los mismos deberán ser Aproba</w:t>
      </w:r>
      <w:r w:rsidR="00C14D8F">
        <w:rPr>
          <w:sz w:val="20"/>
          <w:szCs w:val="20"/>
        </w:rPr>
        <w:t>dos por el SUPERVISOR y FISCAL:</w:t>
      </w:r>
    </w:p>
    <w:p w:rsidR="00E05240" w:rsidRDefault="00E05240" w:rsidP="001E4829">
      <w:pPr>
        <w:pStyle w:val="Prrafodelista"/>
        <w:ind w:left="792"/>
        <w:jc w:val="both"/>
        <w:rPr>
          <w:sz w:val="20"/>
          <w:szCs w:val="20"/>
        </w:rPr>
      </w:pPr>
    </w:p>
    <w:p w:rsidR="00C14D8F" w:rsidRDefault="00C14D8F" w:rsidP="00CC557F">
      <w:pPr>
        <w:pStyle w:val="Prrafodelista"/>
        <w:numPr>
          <w:ilvl w:val="0"/>
          <w:numId w:val="9"/>
        </w:numPr>
        <w:jc w:val="both"/>
        <w:rPr>
          <w:bCs/>
          <w:sz w:val="20"/>
          <w:szCs w:val="20"/>
          <w:lang w:val="es-ES"/>
        </w:rPr>
      </w:pPr>
      <w:r>
        <w:rPr>
          <w:bCs/>
          <w:sz w:val="20"/>
          <w:szCs w:val="20"/>
          <w:lang w:val="es-ES"/>
        </w:rPr>
        <w:t>Parte</w:t>
      </w:r>
      <w:r w:rsidRPr="00C14D8F">
        <w:rPr>
          <w:bCs/>
          <w:sz w:val="20"/>
          <w:szCs w:val="20"/>
          <w:lang w:val="es-ES"/>
        </w:rPr>
        <w:t xml:space="preserve"> I: Documentos de Administración de la Obra</w:t>
      </w:r>
    </w:p>
    <w:p w:rsidR="00C14D8F" w:rsidRDefault="00C14D8F" w:rsidP="00CC557F">
      <w:pPr>
        <w:pStyle w:val="Prrafodelista"/>
        <w:numPr>
          <w:ilvl w:val="0"/>
          <w:numId w:val="9"/>
        </w:numPr>
        <w:jc w:val="both"/>
        <w:rPr>
          <w:bCs/>
          <w:sz w:val="20"/>
          <w:szCs w:val="20"/>
          <w:lang w:val="es-ES"/>
        </w:rPr>
      </w:pPr>
      <w:r>
        <w:rPr>
          <w:bCs/>
          <w:sz w:val="20"/>
          <w:szCs w:val="20"/>
          <w:lang w:val="es-ES"/>
        </w:rPr>
        <w:t>Parte II: Documentos de Construcción</w:t>
      </w:r>
    </w:p>
    <w:p w:rsidR="00C14D8F" w:rsidRPr="00C14D8F" w:rsidRDefault="00C14D8F" w:rsidP="00CC557F">
      <w:pPr>
        <w:pStyle w:val="Prrafodelista"/>
        <w:numPr>
          <w:ilvl w:val="0"/>
          <w:numId w:val="9"/>
        </w:numPr>
        <w:jc w:val="both"/>
        <w:rPr>
          <w:bCs/>
          <w:sz w:val="20"/>
          <w:szCs w:val="20"/>
          <w:lang w:val="es-ES"/>
        </w:rPr>
      </w:pPr>
      <w:r>
        <w:rPr>
          <w:bCs/>
          <w:sz w:val="20"/>
          <w:szCs w:val="20"/>
          <w:lang w:val="es-ES"/>
        </w:rPr>
        <w:t>Parte III: Documentos para Operación y Mantenimiento.</w:t>
      </w:r>
    </w:p>
    <w:p w:rsidR="00C14D8F" w:rsidRDefault="00C14D8F" w:rsidP="001E4829">
      <w:pPr>
        <w:pStyle w:val="Prrafodelista"/>
        <w:ind w:left="792"/>
        <w:jc w:val="both"/>
        <w:rPr>
          <w:b/>
          <w:sz w:val="20"/>
          <w:szCs w:val="20"/>
          <w:lang w:val="es-ES"/>
        </w:rPr>
      </w:pPr>
    </w:p>
    <w:p w:rsidR="00C14D8F" w:rsidRDefault="00C14D8F" w:rsidP="001E4829">
      <w:pPr>
        <w:pStyle w:val="Prrafodelista"/>
        <w:ind w:left="792"/>
        <w:jc w:val="both"/>
        <w:rPr>
          <w:b/>
          <w:sz w:val="20"/>
          <w:szCs w:val="20"/>
          <w:lang w:val="es-ES"/>
        </w:rPr>
      </w:pPr>
      <w:r>
        <w:rPr>
          <w:b/>
          <w:sz w:val="20"/>
          <w:szCs w:val="20"/>
          <w:lang w:val="es-ES"/>
        </w:rPr>
        <w:t>PARTE I: DOCUMENTOS DE ADMINISTRACIÓN DE LA OBRA</w:t>
      </w:r>
    </w:p>
    <w:p w:rsidR="00C14D8F" w:rsidRDefault="00C14D8F" w:rsidP="00CC557F">
      <w:pPr>
        <w:pStyle w:val="Prrafodelista"/>
        <w:numPr>
          <w:ilvl w:val="0"/>
          <w:numId w:val="23"/>
        </w:numPr>
        <w:jc w:val="both"/>
        <w:rPr>
          <w:b/>
          <w:sz w:val="20"/>
          <w:szCs w:val="20"/>
          <w:lang w:val="es-ES"/>
        </w:rPr>
      </w:pPr>
      <w:r>
        <w:rPr>
          <w:b/>
          <w:sz w:val="20"/>
          <w:szCs w:val="20"/>
          <w:lang w:val="es-ES"/>
        </w:rPr>
        <w:t>DOCUMENTOS DE CUMPLIMIENTO A REGLAMENTO TÉCNICO</w:t>
      </w:r>
    </w:p>
    <w:p w:rsidR="00C14D8F" w:rsidRDefault="00C14D8F" w:rsidP="00CC557F">
      <w:pPr>
        <w:pStyle w:val="Prrafodelista"/>
        <w:numPr>
          <w:ilvl w:val="0"/>
          <w:numId w:val="24"/>
        </w:numPr>
        <w:jc w:val="both"/>
        <w:rPr>
          <w:sz w:val="20"/>
          <w:szCs w:val="20"/>
          <w:lang w:val="es-ES"/>
        </w:rPr>
      </w:pPr>
      <w:r>
        <w:rPr>
          <w:sz w:val="20"/>
          <w:szCs w:val="20"/>
          <w:lang w:val="es-ES"/>
        </w:rPr>
        <w:t>Fotocopia de registro del contratista ante el Ente Regulador</w:t>
      </w:r>
      <w:r w:rsidR="00470901">
        <w:rPr>
          <w:sz w:val="20"/>
          <w:szCs w:val="20"/>
          <w:lang w:val="es-ES"/>
        </w:rPr>
        <w:t>. La vigencia del Documento debe cubrir la ejecución de la obra desde la orden de proceder hasta la recepción definitiva.</w:t>
      </w:r>
    </w:p>
    <w:p w:rsidR="00C14D8F" w:rsidRDefault="00C14D8F" w:rsidP="00CC557F">
      <w:pPr>
        <w:pStyle w:val="Prrafodelista"/>
        <w:numPr>
          <w:ilvl w:val="0"/>
          <w:numId w:val="24"/>
        </w:numPr>
        <w:jc w:val="both"/>
        <w:rPr>
          <w:sz w:val="20"/>
          <w:szCs w:val="20"/>
          <w:lang w:val="es-ES"/>
        </w:rPr>
      </w:pPr>
      <w:r>
        <w:rPr>
          <w:sz w:val="20"/>
          <w:szCs w:val="20"/>
          <w:lang w:val="es-ES"/>
        </w:rPr>
        <w:t>Fotocopia de registro del subcontratista ante el Ente Regular (si corresponde)</w:t>
      </w:r>
    </w:p>
    <w:p w:rsidR="00C14D8F" w:rsidRDefault="00C14D8F" w:rsidP="00CC557F">
      <w:pPr>
        <w:pStyle w:val="Prrafodelista"/>
        <w:numPr>
          <w:ilvl w:val="0"/>
          <w:numId w:val="24"/>
        </w:numPr>
        <w:jc w:val="both"/>
        <w:rPr>
          <w:sz w:val="20"/>
          <w:szCs w:val="20"/>
          <w:lang w:val="es-ES"/>
        </w:rPr>
      </w:pPr>
      <w:r>
        <w:rPr>
          <w:sz w:val="20"/>
          <w:szCs w:val="20"/>
          <w:lang w:val="es-ES"/>
        </w:rPr>
        <w:t>Respaldo de remisión de proyecto de ingeniería, deberá adjuntarse cualquiera de los siguientes, según corresponda:</w:t>
      </w:r>
    </w:p>
    <w:p w:rsidR="00C14D8F" w:rsidRDefault="00C14D8F" w:rsidP="00CC557F">
      <w:pPr>
        <w:pStyle w:val="Prrafodelista"/>
        <w:numPr>
          <w:ilvl w:val="0"/>
          <w:numId w:val="9"/>
        </w:numPr>
        <w:jc w:val="both"/>
        <w:rPr>
          <w:bCs/>
          <w:sz w:val="20"/>
          <w:szCs w:val="20"/>
          <w:lang w:val="es-ES"/>
        </w:rPr>
      </w:pPr>
      <w:r>
        <w:rPr>
          <w:bCs/>
          <w:sz w:val="20"/>
          <w:szCs w:val="20"/>
          <w:lang w:val="es-ES"/>
        </w:rPr>
        <w:t>Fotocopia de Resolución Administrativa emitida por el Ente Regulador, en caso de que el Proyecto de Ingeniería haya sido aprobado bajo el D.S. 28291</w:t>
      </w:r>
    </w:p>
    <w:p w:rsidR="00C14D8F" w:rsidRDefault="00C14D8F" w:rsidP="00CC557F">
      <w:pPr>
        <w:pStyle w:val="Prrafodelista"/>
        <w:numPr>
          <w:ilvl w:val="0"/>
          <w:numId w:val="9"/>
        </w:numPr>
        <w:jc w:val="both"/>
        <w:rPr>
          <w:bCs/>
          <w:sz w:val="20"/>
          <w:szCs w:val="20"/>
          <w:lang w:val="es-ES"/>
        </w:rPr>
      </w:pPr>
      <w:r>
        <w:rPr>
          <w:bCs/>
          <w:sz w:val="20"/>
          <w:szCs w:val="20"/>
          <w:lang w:val="es-ES"/>
        </w:rPr>
        <w:t>Fotocopia de nota de no observaciones al proyecto, emitida por el Ente Regulador, en caso de que el proyecto haya sido remitido bajo el D.S. 1996</w:t>
      </w:r>
    </w:p>
    <w:p w:rsidR="00C14D8F" w:rsidRDefault="00C14D8F" w:rsidP="00CC557F">
      <w:pPr>
        <w:pStyle w:val="Prrafodelista"/>
        <w:numPr>
          <w:ilvl w:val="0"/>
          <w:numId w:val="9"/>
        </w:numPr>
        <w:jc w:val="both"/>
        <w:rPr>
          <w:bCs/>
          <w:sz w:val="20"/>
          <w:szCs w:val="20"/>
          <w:lang w:val="es-ES"/>
        </w:rPr>
      </w:pPr>
      <w:r>
        <w:rPr>
          <w:bCs/>
          <w:sz w:val="20"/>
          <w:szCs w:val="20"/>
          <w:lang w:val="es-ES"/>
        </w:rPr>
        <w:t>Fotocopia de nota de remisión del proyecto de ingeniería, en caso de que el Ente Regulador no hay emitido observaciones al mismo dentro el plazo estipulado en el Reglamento Técnico bajo el D.S. 1996</w:t>
      </w:r>
    </w:p>
    <w:p w:rsidR="00C14D8F" w:rsidRDefault="00C14D8F" w:rsidP="00CC557F">
      <w:pPr>
        <w:pStyle w:val="Prrafodelista"/>
        <w:numPr>
          <w:ilvl w:val="0"/>
          <w:numId w:val="24"/>
        </w:numPr>
        <w:jc w:val="both"/>
        <w:rPr>
          <w:sz w:val="20"/>
          <w:szCs w:val="20"/>
          <w:lang w:val="es-ES"/>
        </w:rPr>
      </w:pPr>
      <w:r>
        <w:rPr>
          <w:sz w:val="20"/>
          <w:szCs w:val="20"/>
          <w:lang w:val="es-ES"/>
        </w:rPr>
        <w:t>Carta de comunicación de inicio de obra</w:t>
      </w:r>
    </w:p>
    <w:p w:rsidR="00C14D8F" w:rsidRDefault="00C14D8F" w:rsidP="00CC557F">
      <w:pPr>
        <w:pStyle w:val="Prrafodelista"/>
        <w:numPr>
          <w:ilvl w:val="0"/>
          <w:numId w:val="24"/>
        </w:numPr>
        <w:jc w:val="both"/>
        <w:rPr>
          <w:sz w:val="20"/>
          <w:szCs w:val="20"/>
          <w:lang w:val="es-ES"/>
        </w:rPr>
      </w:pPr>
      <w:r>
        <w:rPr>
          <w:sz w:val="20"/>
          <w:szCs w:val="20"/>
          <w:lang w:val="es-ES"/>
        </w:rPr>
        <w:t>Carta de comunicación de prueba de hermeticidad/hidráulica</w:t>
      </w:r>
    </w:p>
    <w:p w:rsidR="00C14D8F" w:rsidRDefault="00C14D8F" w:rsidP="00CC557F">
      <w:pPr>
        <w:pStyle w:val="Prrafodelista"/>
        <w:numPr>
          <w:ilvl w:val="0"/>
          <w:numId w:val="24"/>
        </w:numPr>
        <w:jc w:val="both"/>
        <w:rPr>
          <w:sz w:val="20"/>
          <w:szCs w:val="20"/>
          <w:lang w:val="es-ES"/>
        </w:rPr>
      </w:pPr>
      <w:r>
        <w:rPr>
          <w:sz w:val="20"/>
          <w:szCs w:val="20"/>
          <w:lang w:val="es-ES"/>
        </w:rPr>
        <w:t>Carta de comunicación de habilitación de redes construidas o ampliadas</w:t>
      </w:r>
    </w:p>
    <w:p w:rsidR="00C14D8F" w:rsidRDefault="00C14D8F" w:rsidP="00CC557F">
      <w:pPr>
        <w:pStyle w:val="Prrafodelista"/>
        <w:numPr>
          <w:ilvl w:val="0"/>
          <w:numId w:val="24"/>
        </w:numPr>
        <w:jc w:val="both"/>
        <w:rPr>
          <w:sz w:val="20"/>
          <w:szCs w:val="20"/>
          <w:lang w:val="es-ES"/>
        </w:rPr>
      </w:pPr>
      <w:r>
        <w:rPr>
          <w:sz w:val="20"/>
          <w:szCs w:val="20"/>
          <w:lang w:val="es-ES"/>
        </w:rPr>
        <w:t>Carta de solicitud de certificaci</w:t>
      </w:r>
      <w:r w:rsidR="00470901">
        <w:rPr>
          <w:sz w:val="20"/>
          <w:szCs w:val="20"/>
          <w:lang w:val="es-ES"/>
        </w:rPr>
        <w:t>ón sobre nuevo sistema habilit</w:t>
      </w:r>
      <w:r>
        <w:rPr>
          <w:sz w:val="20"/>
          <w:szCs w:val="20"/>
          <w:lang w:val="es-ES"/>
        </w:rPr>
        <w:t>ado</w:t>
      </w:r>
    </w:p>
    <w:p w:rsidR="00470901" w:rsidRDefault="00470901" w:rsidP="00CC557F">
      <w:pPr>
        <w:pStyle w:val="Prrafodelista"/>
        <w:numPr>
          <w:ilvl w:val="0"/>
          <w:numId w:val="24"/>
        </w:numPr>
        <w:jc w:val="both"/>
        <w:rPr>
          <w:sz w:val="20"/>
          <w:szCs w:val="20"/>
          <w:lang w:val="es-ES"/>
        </w:rPr>
      </w:pPr>
      <w:r>
        <w:rPr>
          <w:sz w:val="20"/>
          <w:szCs w:val="20"/>
          <w:lang w:val="es-ES"/>
        </w:rPr>
        <w:t>Certificado de nuevo sistema habilitado. En el caso de no contar con cualquiera de los requisitos de los incisos d. al g., deberá registrarse como no emitido.</w:t>
      </w:r>
    </w:p>
    <w:p w:rsidR="00E05240" w:rsidRPr="00C14D8F" w:rsidRDefault="00E05240" w:rsidP="00E05240">
      <w:pPr>
        <w:pStyle w:val="Prrafodelista"/>
        <w:ind w:left="1152"/>
        <w:jc w:val="both"/>
        <w:rPr>
          <w:sz w:val="20"/>
          <w:szCs w:val="20"/>
          <w:lang w:val="es-ES"/>
        </w:rPr>
      </w:pPr>
    </w:p>
    <w:p w:rsidR="00C14D8F" w:rsidRDefault="00470901" w:rsidP="00CC557F">
      <w:pPr>
        <w:pStyle w:val="Prrafodelista"/>
        <w:numPr>
          <w:ilvl w:val="0"/>
          <w:numId w:val="23"/>
        </w:numPr>
        <w:jc w:val="both"/>
        <w:rPr>
          <w:b/>
          <w:sz w:val="20"/>
          <w:szCs w:val="20"/>
          <w:lang w:val="es-ES"/>
        </w:rPr>
      </w:pPr>
      <w:r>
        <w:rPr>
          <w:b/>
          <w:sz w:val="20"/>
          <w:szCs w:val="20"/>
          <w:lang w:val="es-ES"/>
        </w:rPr>
        <w:t>GARANTÍAS Y SEGUROS</w:t>
      </w:r>
    </w:p>
    <w:p w:rsidR="00470901" w:rsidRDefault="00470901" w:rsidP="00CC557F">
      <w:pPr>
        <w:pStyle w:val="Prrafodelista"/>
        <w:numPr>
          <w:ilvl w:val="0"/>
          <w:numId w:val="25"/>
        </w:numPr>
        <w:jc w:val="both"/>
        <w:rPr>
          <w:sz w:val="20"/>
          <w:szCs w:val="20"/>
          <w:lang w:val="es-ES"/>
        </w:rPr>
      </w:pPr>
      <w:r>
        <w:rPr>
          <w:sz w:val="20"/>
          <w:szCs w:val="20"/>
          <w:lang w:val="es-ES"/>
        </w:rPr>
        <w:t>Fotocopia de boleta de garantía de cumplimiento de contrato</w:t>
      </w:r>
    </w:p>
    <w:p w:rsidR="00470901" w:rsidRDefault="00470901" w:rsidP="00CC557F">
      <w:pPr>
        <w:pStyle w:val="Prrafodelista"/>
        <w:numPr>
          <w:ilvl w:val="0"/>
          <w:numId w:val="25"/>
        </w:numPr>
        <w:jc w:val="both"/>
        <w:rPr>
          <w:sz w:val="20"/>
          <w:szCs w:val="20"/>
          <w:lang w:val="es-ES"/>
        </w:rPr>
      </w:pPr>
      <w:r>
        <w:rPr>
          <w:sz w:val="20"/>
          <w:szCs w:val="20"/>
          <w:lang w:val="es-ES"/>
        </w:rPr>
        <w:t>Fotocopia de boleta de garantía adicional de cumplimiento de contrato</w:t>
      </w:r>
    </w:p>
    <w:p w:rsidR="00470901" w:rsidRDefault="00470901" w:rsidP="00CC557F">
      <w:pPr>
        <w:pStyle w:val="Prrafodelista"/>
        <w:numPr>
          <w:ilvl w:val="0"/>
          <w:numId w:val="25"/>
        </w:numPr>
        <w:jc w:val="both"/>
        <w:rPr>
          <w:sz w:val="20"/>
          <w:szCs w:val="20"/>
          <w:lang w:val="es-ES"/>
        </w:rPr>
      </w:pPr>
      <w:r>
        <w:rPr>
          <w:sz w:val="20"/>
          <w:szCs w:val="20"/>
          <w:lang w:val="es-ES"/>
        </w:rPr>
        <w:t>Fotocopia de boleta/póliza de Garantía de correcta inversión de anticipo</w:t>
      </w:r>
    </w:p>
    <w:p w:rsidR="00470901" w:rsidRDefault="00470901" w:rsidP="00CC557F">
      <w:pPr>
        <w:pStyle w:val="Prrafodelista"/>
        <w:numPr>
          <w:ilvl w:val="0"/>
          <w:numId w:val="25"/>
        </w:numPr>
        <w:jc w:val="both"/>
        <w:rPr>
          <w:sz w:val="20"/>
          <w:szCs w:val="20"/>
          <w:lang w:val="es-ES"/>
        </w:rPr>
      </w:pPr>
      <w:r>
        <w:rPr>
          <w:sz w:val="20"/>
          <w:szCs w:val="20"/>
          <w:lang w:val="es-ES"/>
        </w:rPr>
        <w:t>Fotocopia de póliza de seguro contra todo riesgo de construcción</w:t>
      </w:r>
    </w:p>
    <w:p w:rsidR="00470901" w:rsidRDefault="00470901" w:rsidP="00CC557F">
      <w:pPr>
        <w:pStyle w:val="Prrafodelista"/>
        <w:numPr>
          <w:ilvl w:val="0"/>
          <w:numId w:val="25"/>
        </w:numPr>
        <w:jc w:val="both"/>
        <w:rPr>
          <w:sz w:val="20"/>
          <w:szCs w:val="20"/>
          <w:lang w:val="es-ES"/>
        </w:rPr>
      </w:pPr>
      <w:r>
        <w:rPr>
          <w:sz w:val="20"/>
          <w:szCs w:val="20"/>
          <w:lang w:val="es-ES"/>
        </w:rPr>
        <w:t>Fotocopia de póliza de seguro contra accidentes personales</w:t>
      </w:r>
    </w:p>
    <w:p w:rsidR="00470901" w:rsidRDefault="00470901" w:rsidP="00CC557F">
      <w:pPr>
        <w:pStyle w:val="Prrafodelista"/>
        <w:numPr>
          <w:ilvl w:val="0"/>
          <w:numId w:val="25"/>
        </w:numPr>
        <w:jc w:val="both"/>
        <w:rPr>
          <w:sz w:val="20"/>
          <w:szCs w:val="20"/>
          <w:lang w:val="es-ES"/>
        </w:rPr>
      </w:pPr>
      <w:r>
        <w:rPr>
          <w:sz w:val="20"/>
          <w:szCs w:val="20"/>
          <w:lang w:val="es-ES"/>
        </w:rPr>
        <w:t>Fotocopia de póliza de seguro de responsabilidad civil</w:t>
      </w:r>
    </w:p>
    <w:p w:rsidR="00470901" w:rsidRDefault="00470901" w:rsidP="00CC557F">
      <w:pPr>
        <w:pStyle w:val="Prrafodelista"/>
        <w:numPr>
          <w:ilvl w:val="0"/>
          <w:numId w:val="25"/>
        </w:numPr>
        <w:jc w:val="both"/>
        <w:rPr>
          <w:sz w:val="20"/>
          <w:szCs w:val="20"/>
          <w:lang w:val="es-ES"/>
        </w:rPr>
      </w:pPr>
      <w:r>
        <w:rPr>
          <w:sz w:val="20"/>
          <w:szCs w:val="20"/>
          <w:lang w:val="es-ES"/>
        </w:rPr>
        <w:t>Fotocopia de otros seguros solicitados de acuerdo al DBC</w:t>
      </w:r>
    </w:p>
    <w:p w:rsidR="00470901" w:rsidRPr="00470901" w:rsidRDefault="00470901" w:rsidP="00CC557F">
      <w:pPr>
        <w:pStyle w:val="Prrafodelista"/>
        <w:numPr>
          <w:ilvl w:val="0"/>
          <w:numId w:val="25"/>
        </w:numPr>
        <w:jc w:val="both"/>
        <w:rPr>
          <w:sz w:val="20"/>
          <w:szCs w:val="20"/>
          <w:lang w:val="es-ES"/>
        </w:rPr>
      </w:pPr>
      <w:r>
        <w:rPr>
          <w:sz w:val="20"/>
          <w:szCs w:val="20"/>
          <w:lang w:val="es-ES"/>
        </w:rPr>
        <w:t>Otros documentos que demuestren la cobertura total e ininterrumpida de las garantías y pólizas de acuerdo a contrato.</w:t>
      </w:r>
    </w:p>
    <w:p w:rsidR="00470901" w:rsidRDefault="00890A2D" w:rsidP="00CC557F">
      <w:pPr>
        <w:pStyle w:val="Prrafodelista"/>
        <w:numPr>
          <w:ilvl w:val="0"/>
          <w:numId w:val="23"/>
        </w:numPr>
        <w:jc w:val="both"/>
        <w:rPr>
          <w:b/>
          <w:sz w:val="20"/>
          <w:szCs w:val="20"/>
          <w:lang w:val="es-ES"/>
        </w:rPr>
      </w:pPr>
      <w:r>
        <w:rPr>
          <w:b/>
          <w:sz w:val="20"/>
          <w:szCs w:val="20"/>
          <w:lang w:val="es-ES"/>
        </w:rPr>
        <w:lastRenderedPageBreak/>
        <w:t>MODIFICACIONES DE OBRA</w:t>
      </w:r>
    </w:p>
    <w:p w:rsidR="00890A2D" w:rsidRDefault="00890A2D" w:rsidP="00CC557F">
      <w:pPr>
        <w:pStyle w:val="Prrafodelista"/>
        <w:numPr>
          <w:ilvl w:val="0"/>
          <w:numId w:val="26"/>
        </w:numPr>
        <w:jc w:val="both"/>
        <w:rPr>
          <w:sz w:val="20"/>
          <w:szCs w:val="20"/>
          <w:lang w:val="es-ES"/>
        </w:rPr>
      </w:pPr>
      <w:r>
        <w:rPr>
          <w:sz w:val="20"/>
          <w:szCs w:val="20"/>
          <w:lang w:val="es-ES"/>
        </w:rPr>
        <w:t>Fotocopia de Ordenes de Trabajo</w:t>
      </w:r>
    </w:p>
    <w:p w:rsidR="00890A2D" w:rsidRDefault="00890A2D" w:rsidP="00CC557F">
      <w:pPr>
        <w:pStyle w:val="Prrafodelista"/>
        <w:numPr>
          <w:ilvl w:val="0"/>
          <w:numId w:val="26"/>
        </w:numPr>
        <w:jc w:val="both"/>
        <w:rPr>
          <w:sz w:val="20"/>
          <w:szCs w:val="20"/>
          <w:lang w:val="es-ES"/>
        </w:rPr>
      </w:pPr>
      <w:r>
        <w:rPr>
          <w:sz w:val="20"/>
          <w:szCs w:val="20"/>
          <w:lang w:val="es-ES"/>
        </w:rPr>
        <w:t>Fotocopia de Órdenes de Cambio</w:t>
      </w:r>
    </w:p>
    <w:p w:rsidR="00890A2D" w:rsidRPr="00890A2D" w:rsidRDefault="00890A2D" w:rsidP="00CC557F">
      <w:pPr>
        <w:pStyle w:val="Prrafodelista"/>
        <w:numPr>
          <w:ilvl w:val="0"/>
          <w:numId w:val="26"/>
        </w:numPr>
        <w:jc w:val="both"/>
        <w:rPr>
          <w:sz w:val="20"/>
          <w:szCs w:val="20"/>
          <w:lang w:val="es-ES"/>
        </w:rPr>
      </w:pPr>
      <w:r>
        <w:rPr>
          <w:sz w:val="20"/>
          <w:szCs w:val="20"/>
          <w:lang w:val="es-ES"/>
        </w:rPr>
        <w:t>Fotocopia de Contratos Modificatorios</w:t>
      </w:r>
    </w:p>
    <w:p w:rsidR="00890A2D" w:rsidRDefault="00890A2D" w:rsidP="00CC557F">
      <w:pPr>
        <w:pStyle w:val="Prrafodelista"/>
        <w:numPr>
          <w:ilvl w:val="0"/>
          <w:numId w:val="23"/>
        </w:numPr>
        <w:jc w:val="both"/>
        <w:rPr>
          <w:b/>
          <w:sz w:val="20"/>
          <w:szCs w:val="20"/>
          <w:lang w:val="es-ES"/>
        </w:rPr>
      </w:pPr>
      <w:r>
        <w:rPr>
          <w:b/>
          <w:sz w:val="20"/>
          <w:szCs w:val="20"/>
          <w:lang w:val="es-ES"/>
        </w:rPr>
        <w:t>DOCUMENTACIÓN ADMINISTRATIVA</w:t>
      </w:r>
    </w:p>
    <w:p w:rsidR="00890A2D" w:rsidRDefault="00890A2D" w:rsidP="00CC557F">
      <w:pPr>
        <w:pStyle w:val="Prrafodelista"/>
        <w:numPr>
          <w:ilvl w:val="0"/>
          <w:numId w:val="27"/>
        </w:numPr>
        <w:jc w:val="both"/>
        <w:rPr>
          <w:sz w:val="20"/>
          <w:szCs w:val="20"/>
          <w:lang w:val="es-ES"/>
        </w:rPr>
      </w:pPr>
      <w:r>
        <w:rPr>
          <w:sz w:val="20"/>
          <w:szCs w:val="20"/>
          <w:lang w:val="es-ES"/>
        </w:rPr>
        <w:t>Fotocopia de memorándum de designación de Fiscal de Obra</w:t>
      </w:r>
    </w:p>
    <w:p w:rsidR="00890A2D" w:rsidRDefault="00890A2D" w:rsidP="00CC557F">
      <w:pPr>
        <w:pStyle w:val="Prrafodelista"/>
        <w:numPr>
          <w:ilvl w:val="0"/>
          <w:numId w:val="27"/>
        </w:numPr>
        <w:jc w:val="both"/>
        <w:rPr>
          <w:sz w:val="20"/>
          <w:szCs w:val="20"/>
          <w:lang w:val="es-ES"/>
        </w:rPr>
      </w:pPr>
      <w:r>
        <w:rPr>
          <w:sz w:val="20"/>
          <w:szCs w:val="20"/>
          <w:lang w:val="es-ES"/>
        </w:rPr>
        <w:t>Fotocopia de memorándum de designación de Supervisor de Obra</w:t>
      </w:r>
    </w:p>
    <w:p w:rsidR="00890A2D" w:rsidRDefault="00890A2D" w:rsidP="00CC557F">
      <w:pPr>
        <w:pStyle w:val="Prrafodelista"/>
        <w:numPr>
          <w:ilvl w:val="0"/>
          <w:numId w:val="27"/>
        </w:numPr>
        <w:jc w:val="both"/>
        <w:rPr>
          <w:sz w:val="20"/>
          <w:szCs w:val="20"/>
          <w:lang w:val="es-ES"/>
        </w:rPr>
      </w:pPr>
      <w:r>
        <w:rPr>
          <w:sz w:val="20"/>
          <w:szCs w:val="20"/>
          <w:lang w:val="es-ES"/>
        </w:rPr>
        <w:t>Fotocopia de orden de proceder</w:t>
      </w:r>
    </w:p>
    <w:p w:rsidR="00890A2D" w:rsidRDefault="00890A2D" w:rsidP="00CC557F">
      <w:pPr>
        <w:pStyle w:val="Prrafodelista"/>
        <w:numPr>
          <w:ilvl w:val="0"/>
          <w:numId w:val="27"/>
        </w:numPr>
        <w:jc w:val="both"/>
        <w:rPr>
          <w:sz w:val="20"/>
          <w:szCs w:val="20"/>
          <w:lang w:val="es-ES"/>
        </w:rPr>
      </w:pPr>
      <w:r>
        <w:rPr>
          <w:sz w:val="20"/>
          <w:szCs w:val="20"/>
          <w:lang w:val="es-ES"/>
        </w:rPr>
        <w:t>Libro de órdenes original</w:t>
      </w:r>
    </w:p>
    <w:p w:rsidR="00890A2D" w:rsidRDefault="00890A2D" w:rsidP="00CC557F">
      <w:pPr>
        <w:pStyle w:val="Prrafodelista"/>
        <w:numPr>
          <w:ilvl w:val="0"/>
          <w:numId w:val="27"/>
        </w:numPr>
        <w:jc w:val="both"/>
        <w:rPr>
          <w:sz w:val="20"/>
          <w:szCs w:val="20"/>
          <w:lang w:val="es-ES"/>
        </w:rPr>
      </w:pPr>
      <w:r>
        <w:rPr>
          <w:sz w:val="20"/>
          <w:szCs w:val="20"/>
          <w:lang w:val="es-ES"/>
        </w:rPr>
        <w:t>Fotocopia de memorándum de designación de comité de recepción</w:t>
      </w:r>
    </w:p>
    <w:p w:rsidR="00890A2D" w:rsidRDefault="00890A2D" w:rsidP="00CC557F">
      <w:pPr>
        <w:pStyle w:val="Prrafodelista"/>
        <w:numPr>
          <w:ilvl w:val="0"/>
          <w:numId w:val="27"/>
        </w:numPr>
        <w:jc w:val="both"/>
        <w:rPr>
          <w:sz w:val="20"/>
          <w:szCs w:val="20"/>
          <w:lang w:val="es-ES"/>
        </w:rPr>
      </w:pPr>
      <w:r>
        <w:rPr>
          <w:sz w:val="20"/>
          <w:szCs w:val="20"/>
          <w:lang w:val="es-ES"/>
        </w:rPr>
        <w:t>Acta original de entrega provisional</w:t>
      </w:r>
    </w:p>
    <w:p w:rsidR="00890A2D" w:rsidRDefault="00890A2D" w:rsidP="00CC557F">
      <w:pPr>
        <w:pStyle w:val="Prrafodelista"/>
        <w:numPr>
          <w:ilvl w:val="0"/>
          <w:numId w:val="27"/>
        </w:numPr>
        <w:jc w:val="both"/>
        <w:rPr>
          <w:sz w:val="20"/>
          <w:szCs w:val="20"/>
          <w:lang w:val="es-ES"/>
        </w:rPr>
      </w:pPr>
      <w:r>
        <w:rPr>
          <w:sz w:val="20"/>
          <w:szCs w:val="20"/>
          <w:lang w:val="es-ES"/>
        </w:rPr>
        <w:t>Acta original de entrega definitiva</w:t>
      </w:r>
    </w:p>
    <w:p w:rsidR="00890A2D" w:rsidRDefault="00890A2D" w:rsidP="00CC557F">
      <w:pPr>
        <w:pStyle w:val="Prrafodelista"/>
        <w:numPr>
          <w:ilvl w:val="0"/>
          <w:numId w:val="27"/>
        </w:numPr>
        <w:jc w:val="both"/>
        <w:rPr>
          <w:sz w:val="20"/>
          <w:szCs w:val="20"/>
          <w:lang w:val="es-ES"/>
        </w:rPr>
      </w:pPr>
      <w:r>
        <w:rPr>
          <w:sz w:val="20"/>
          <w:szCs w:val="20"/>
          <w:lang w:val="es-ES"/>
        </w:rPr>
        <w:t>Cronograma ajustado de la obra (en conformidad con las modificaciones realizadas)</w:t>
      </w:r>
    </w:p>
    <w:p w:rsidR="00890A2D" w:rsidRDefault="00890A2D" w:rsidP="00CC557F">
      <w:pPr>
        <w:pStyle w:val="Prrafodelista"/>
        <w:numPr>
          <w:ilvl w:val="0"/>
          <w:numId w:val="27"/>
        </w:numPr>
        <w:jc w:val="both"/>
        <w:rPr>
          <w:sz w:val="20"/>
          <w:szCs w:val="20"/>
          <w:lang w:val="es-ES"/>
        </w:rPr>
      </w:pPr>
      <w:r>
        <w:rPr>
          <w:sz w:val="20"/>
          <w:szCs w:val="20"/>
          <w:lang w:val="es-ES"/>
        </w:rPr>
        <w:t>Fotocopia</w:t>
      </w:r>
      <w:r w:rsidR="001C7F4A">
        <w:rPr>
          <w:sz w:val="20"/>
          <w:szCs w:val="20"/>
          <w:lang w:val="es-ES"/>
        </w:rPr>
        <w:t xml:space="preserve"> de Certificado de Terminación de Obra</w:t>
      </w:r>
    </w:p>
    <w:p w:rsidR="001C7F4A" w:rsidRDefault="001C7F4A" w:rsidP="00CC557F">
      <w:pPr>
        <w:pStyle w:val="Prrafodelista"/>
        <w:numPr>
          <w:ilvl w:val="0"/>
          <w:numId w:val="27"/>
        </w:numPr>
        <w:jc w:val="both"/>
        <w:rPr>
          <w:sz w:val="20"/>
          <w:szCs w:val="20"/>
          <w:lang w:val="es-ES"/>
        </w:rPr>
      </w:pPr>
      <w:r>
        <w:rPr>
          <w:sz w:val="20"/>
          <w:szCs w:val="20"/>
          <w:lang w:val="es-ES"/>
        </w:rPr>
        <w:t>Fotocopia de Certificado de impedimento para causas de fuerza mayor y/o caso fortuito</w:t>
      </w:r>
    </w:p>
    <w:p w:rsidR="001C7F4A" w:rsidRDefault="001C7F4A" w:rsidP="00CC557F">
      <w:pPr>
        <w:pStyle w:val="Prrafodelista"/>
        <w:numPr>
          <w:ilvl w:val="0"/>
          <w:numId w:val="27"/>
        </w:numPr>
        <w:jc w:val="both"/>
        <w:rPr>
          <w:sz w:val="20"/>
          <w:szCs w:val="20"/>
          <w:lang w:val="es-ES"/>
        </w:rPr>
      </w:pPr>
      <w:r>
        <w:rPr>
          <w:sz w:val="20"/>
          <w:szCs w:val="20"/>
          <w:lang w:val="es-ES"/>
        </w:rPr>
        <w:t>Planillas de pago y cómputos métricos</w:t>
      </w:r>
    </w:p>
    <w:p w:rsidR="001C7F4A" w:rsidRDefault="001C7F4A" w:rsidP="00CC557F">
      <w:pPr>
        <w:pStyle w:val="Prrafodelista"/>
        <w:numPr>
          <w:ilvl w:val="0"/>
          <w:numId w:val="27"/>
        </w:numPr>
        <w:jc w:val="both"/>
        <w:rPr>
          <w:sz w:val="20"/>
          <w:szCs w:val="20"/>
          <w:lang w:val="es-ES"/>
        </w:rPr>
      </w:pPr>
      <w:r>
        <w:rPr>
          <w:sz w:val="20"/>
          <w:szCs w:val="20"/>
          <w:lang w:val="es-ES"/>
        </w:rPr>
        <w:t>Registro de llamadas de atención</w:t>
      </w:r>
    </w:p>
    <w:p w:rsidR="001C7F4A" w:rsidRDefault="001C7F4A" w:rsidP="00CC557F">
      <w:pPr>
        <w:pStyle w:val="Prrafodelista"/>
        <w:numPr>
          <w:ilvl w:val="0"/>
          <w:numId w:val="27"/>
        </w:numPr>
        <w:jc w:val="both"/>
        <w:rPr>
          <w:sz w:val="20"/>
          <w:szCs w:val="20"/>
          <w:lang w:val="es-ES"/>
        </w:rPr>
      </w:pPr>
      <w:r>
        <w:rPr>
          <w:sz w:val="20"/>
          <w:szCs w:val="20"/>
          <w:lang w:val="es-ES"/>
        </w:rPr>
        <w:t>Otros requeridos en las Especificaciones Técnicas</w:t>
      </w:r>
    </w:p>
    <w:p w:rsidR="001C7F4A" w:rsidRDefault="001C7F4A" w:rsidP="001C7F4A">
      <w:pPr>
        <w:ind w:left="792"/>
        <w:jc w:val="both"/>
        <w:rPr>
          <w:b/>
          <w:sz w:val="20"/>
          <w:szCs w:val="20"/>
          <w:lang w:val="es-ES"/>
        </w:rPr>
      </w:pPr>
      <w:r>
        <w:rPr>
          <w:b/>
          <w:sz w:val="20"/>
          <w:szCs w:val="20"/>
          <w:lang w:val="es-ES"/>
        </w:rPr>
        <w:t>PARTE II: DOCUMENTOS TÉCNICOS DE CONSTRUCCIÓN</w:t>
      </w:r>
    </w:p>
    <w:p w:rsidR="001C7F4A" w:rsidRDefault="001C7F4A" w:rsidP="00CC557F">
      <w:pPr>
        <w:pStyle w:val="Prrafodelista"/>
        <w:numPr>
          <w:ilvl w:val="0"/>
          <w:numId w:val="28"/>
        </w:numPr>
        <w:jc w:val="both"/>
        <w:rPr>
          <w:b/>
          <w:sz w:val="20"/>
          <w:szCs w:val="20"/>
          <w:lang w:val="es-ES"/>
        </w:rPr>
      </w:pPr>
      <w:r>
        <w:rPr>
          <w:b/>
          <w:sz w:val="20"/>
          <w:szCs w:val="20"/>
          <w:lang w:val="es-ES"/>
        </w:rPr>
        <w:t>INFORMES DE OBRA</w:t>
      </w:r>
    </w:p>
    <w:p w:rsidR="001C7F4A" w:rsidRDefault="001C7F4A" w:rsidP="00CC557F">
      <w:pPr>
        <w:pStyle w:val="Prrafodelista"/>
        <w:numPr>
          <w:ilvl w:val="0"/>
          <w:numId w:val="29"/>
        </w:numPr>
        <w:jc w:val="both"/>
        <w:rPr>
          <w:sz w:val="20"/>
          <w:szCs w:val="20"/>
          <w:lang w:val="es-ES"/>
        </w:rPr>
      </w:pPr>
      <w:r>
        <w:rPr>
          <w:sz w:val="20"/>
          <w:szCs w:val="20"/>
          <w:lang w:val="es-ES"/>
        </w:rPr>
        <w:t>Informe final de obras civiles (elaborado por el Residente de Obra)</w:t>
      </w:r>
    </w:p>
    <w:p w:rsidR="001C7F4A" w:rsidRDefault="001C7F4A" w:rsidP="00CC557F">
      <w:pPr>
        <w:pStyle w:val="Prrafodelista"/>
        <w:numPr>
          <w:ilvl w:val="0"/>
          <w:numId w:val="29"/>
        </w:numPr>
        <w:jc w:val="both"/>
        <w:rPr>
          <w:sz w:val="20"/>
          <w:szCs w:val="20"/>
          <w:lang w:val="es-ES"/>
        </w:rPr>
      </w:pPr>
      <w:r>
        <w:rPr>
          <w:sz w:val="20"/>
          <w:szCs w:val="20"/>
          <w:lang w:val="es-ES"/>
        </w:rPr>
        <w:t>Informe final de obras mecánicas (elaborado por el Residente de Obra)</w:t>
      </w:r>
    </w:p>
    <w:p w:rsidR="001C7F4A" w:rsidRDefault="001C7F4A" w:rsidP="00CC557F">
      <w:pPr>
        <w:pStyle w:val="Prrafodelista"/>
        <w:numPr>
          <w:ilvl w:val="0"/>
          <w:numId w:val="29"/>
        </w:numPr>
        <w:jc w:val="both"/>
        <w:rPr>
          <w:sz w:val="20"/>
          <w:szCs w:val="20"/>
          <w:lang w:val="es-ES"/>
        </w:rPr>
      </w:pPr>
      <w:r>
        <w:rPr>
          <w:sz w:val="20"/>
          <w:szCs w:val="20"/>
          <w:lang w:val="es-ES"/>
        </w:rPr>
        <w:t>Informe de interconexión a red en operación, si corresponde (elaborado por el Residente de Obra)</w:t>
      </w:r>
    </w:p>
    <w:p w:rsidR="001C7F4A" w:rsidRDefault="001C7F4A" w:rsidP="00CC557F">
      <w:pPr>
        <w:pStyle w:val="Prrafodelista"/>
        <w:numPr>
          <w:ilvl w:val="0"/>
          <w:numId w:val="29"/>
        </w:numPr>
        <w:jc w:val="both"/>
        <w:rPr>
          <w:sz w:val="20"/>
          <w:szCs w:val="20"/>
          <w:lang w:val="es-ES"/>
        </w:rPr>
      </w:pPr>
      <w:r>
        <w:rPr>
          <w:sz w:val="20"/>
          <w:szCs w:val="20"/>
          <w:lang w:val="es-ES"/>
        </w:rPr>
        <w:t>Informe de habilitación de red primaria (Elaborado por el Residente de Obra)</w:t>
      </w:r>
    </w:p>
    <w:p w:rsidR="001C7F4A" w:rsidRPr="001C7F4A" w:rsidRDefault="001C7F4A" w:rsidP="00CC557F">
      <w:pPr>
        <w:pStyle w:val="Prrafodelista"/>
        <w:numPr>
          <w:ilvl w:val="0"/>
          <w:numId w:val="29"/>
        </w:numPr>
        <w:jc w:val="both"/>
        <w:rPr>
          <w:sz w:val="20"/>
          <w:szCs w:val="20"/>
          <w:lang w:val="es-ES"/>
        </w:rPr>
      </w:pPr>
      <w:r>
        <w:rPr>
          <w:sz w:val="20"/>
          <w:szCs w:val="20"/>
          <w:lang w:val="es-ES"/>
        </w:rPr>
        <w:t>Otros informes referidos en las Especificaciones Técnicas</w:t>
      </w:r>
    </w:p>
    <w:p w:rsidR="001C7F4A" w:rsidRDefault="001C7F4A" w:rsidP="00CC557F">
      <w:pPr>
        <w:pStyle w:val="Prrafodelista"/>
        <w:numPr>
          <w:ilvl w:val="0"/>
          <w:numId w:val="28"/>
        </w:numPr>
        <w:jc w:val="both"/>
        <w:rPr>
          <w:b/>
          <w:sz w:val="20"/>
          <w:szCs w:val="20"/>
          <w:lang w:val="es-ES"/>
        </w:rPr>
      </w:pPr>
      <w:r>
        <w:rPr>
          <w:b/>
          <w:sz w:val="20"/>
          <w:szCs w:val="20"/>
          <w:lang w:val="es-ES"/>
        </w:rPr>
        <w:t>PROCEDIMIENTOS</w:t>
      </w:r>
    </w:p>
    <w:p w:rsidR="001C7F4A" w:rsidRDefault="001C7F4A" w:rsidP="00CC557F">
      <w:pPr>
        <w:pStyle w:val="Prrafodelista"/>
        <w:numPr>
          <w:ilvl w:val="0"/>
          <w:numId w:val="30"/>
        </w:numPr>
        <w:jc w:val="both"/>
        <w:rPr>
          <w:sz w:val="20"/>
          <w:szCs w:val="20"/>
          <w:lang w:val="es-ES"/>
        </w:rPr>
      </w:pPr>
      <w:r>
        <w:rPr>
          <w:sz w:val="20"/>
          <w:szCs w:val="20"/>
          <w:lang w:val="es-ES"/>
        </w:rPr>
        <w:t>Obras civiles y Mecánicas</w:t>
      </w:r>
    </w:p>
    <w:p w:rsidR="001C7F4A" w:rsidRDefault="001C7F4A" w:rsidP="00CC557F">
      <w:pPr>
        <w:pStyle w:val="Prrafodelista"/>
        <w:numPr>
          <w:ilvl w:val="0"/>
          <w:numId w:val="9"/>
        </w:numPr>
        <w:jc w:val="both"/>
        <w:rPr>
          <w:bCs/>
          <w:sz w:val="20"/>
          <w:szCs w:val="20"/>
          <w:lang w:val="es-ES"/>
        </w:rPr>
      </w:pPr>
      <w:r>
        <w:rPr>
          <w:bCs/>
          <w:sz w:val="20"/>
          <w:szCs w:val="20"/>
          <w:lang w:val="es-ES"/>
        </w:rPr>
        <w:t>Fotocopia de las Especificaciones Técnicas (acompañadas del Formulario C-A presentado durante la etapa de presentación de propuestas)</w:t>
      </w:r>
    </w:p>
    <w:p w:rsidR="001C7F4A" w:rsidRDefault="001C7F4A" w:rsidP="00CC557F">
      <w:pPr>
        <w:pStyle w:val="Prrafodelista"/>
        <w:numPr>
          <w:ilvl w:val="0"/>
          <w:numId w:val="9"/>
        </w:numPr>
        <w:jc w:val="both"/>
        <w:rPr>
          <w:bCs/>
          <w:sz w:val="20"/>
          <w:szCs w:val="20"/>
          <w:lang w:val="es-ES"/>
        </w:rPr>
      </w:pPr>
      <w:r>
        <w:rPr>
          <w:bCs/>
          <w:sz w:val="20"/>
          <w:szCs w:val="20"/>
          <w:lang w:val="es-ES"/>
        </w:rPr>
        <w:t>Procedimientos requeridos en las Especificaciones Técnicas</w:t>
      </w:r>
    </w:p>
    <w:p w:rsidR="001C7F4A" w:rsidRDefault="001C7F4A" w:rsidP="00CC557F">
      <w:pPr>
        <w:pStyle w:val="Prrafodelista"/>
        <w:numPr>
          <w:ilvl w:val="1"/>
          <w:numId w:val="9"/>
        </w:numPr>
        <w:jc w:val="both"/>
        <w:rPr>
          <w:bCs/>
          <w:sz w:val="20"/>
          <w:szCs w:val="20"/>
          <w:lang w:val="es-ES"/>
        </w:rPr>
      </w:pPr>
      <w:r>
        <w:rPr>
          <w:bCs/>
          <w:sz w:val="20"/>
          <w:szCs w:val="20"/>
          <w:lang w:val="es-ES"/>
        </w:rPr>
        <w:t>Fotocopia Especificaciones de procedimiento de soldadura (WPS)</w:t>
      </w:r>
    </w:p>
    <w:p w:rsidR="001C7F4A" w:rsidRDefault="001C7F4A" w:rsidP="00CC557F">
      <w:pPr>
        <w:pStyle w:val="Prrafodelista"/>
        <w:numPr>
          <w:ilvl w:val="1"/>
          <w:numId w:val="9"/>
        </w:numPr>
        <w:jc w:val="both"/>
        <w:rPr>
          <w:bCs/>
          <w:sz w:val="20"/>
          <w:szCs w:val="20"/>
          <w:lang w:val="es-ES"/>
        </w:rPr>
      </w:pPr>
      <w:r>
        <w:rPr>
          <w:bCs/>
          <w:sz w:val="20"/>
          <w:szCs w:val="20"/>
          <w:lang w:val="es-ES"/>
        </w:rPr>
        <w:t>Fotocopia de Registro de Calificación de Soldadura (PQR)</w:t>
      </w:r>
    </w:p>
    <w:p w:rsidR="001C7F4A" w:rsidRDefault="001C7F4A" w:rsidP="00CC557F">
      <w:pPr>
        <w:pStyle w:val="Prrafodelista"/>
        <w:numPr>
          <w:ilvl w:val="1"/>
          <w:numId w:val="9"/>
        </w:numPr>
        <w:jc w:val="both"/>
        <w:rPr>
          <w:bCs/>
          <w:sz w:val="20"/>
          <w:szCs w:val="20"/>
          <w:lang w:val="es-ES"/>
        </w:rPr>
      </w:pPr>
      <w:r>
        <w:rPr>
          <w:bCs/>
          <w:sz w:val="20"/>
          <w:szCs w:val="20"/>
          <w:lang w:val="es-ES"/>
        </w:rPr>
        <w:t>Fotocopia de Calificación de Habilidad de Soldadores (WPQ)</w:t>
      </w:r>
    </w:p>
    <w:p w:rsidR="001C7F4A" w:rsidRDefault="001C7F4A" w:rsidP="00CC557F">
      <w:pPr>
        <w:pStyle w:val="Prrafodelista"/>
        <w:numPr>
          <w:ilvl w:val="1"/>
          <w:numId w:val="9"/>
        </w:numPr>
        <w:jc w:val="both"/>
        <w:rPr>
          <w:bCs/>
          <w:sz w:val="20"/>
          <w:szCs w:val="20"/>
          <w:lang w:val="es-ES"/>
        </w:rPr>
      </w:pPr>
      <w:r>
        <w:rPr>
          <w:bCs/>
          <w:sz w:val="20"/>
          <w:szCs w:val="20"/>
          <w:lang w:val="es-ES"/>
        </w:rPr>
        <w:t>Procedimiento general de soldadura</w:t>
      </w:r>
    </w:p>
    <w:p w:rsidR="001C7F4A" w:rsidRPr="001C7F4A" w:rsidRDefault="001C7F4A" w:rsidP="00CC557F">
      <w:pPr>
        <w:pStyle w:val="Prrafodelista"/>
        <w:numPr>
          <w:ilvl w:val="0"/>
          <w:numId w:val="9"/>
        </w:numPr>
        <w:jc w:val="both"/>
        <w:rPr>
          <w:bCs/>
          <w:sz w:val="20"/>
          <w:szCs w:val="20"/>
          <w:lang w:val="es-ES"/>
        </w:rPr>
      </w:pPr>
      <w:r>
        <w:rPr>
          <w:bCs/>
          <w:sz w:val="20"/>
          <w:szCs w:val="20"/>
          <w:lang w:val="es-ES"/>
        </w:rPr>
        <w:t>Otros procedimientos indicados en las especificaciones técnicas</w:t>
      </w:r>
    </w:p>
    <w:p w:rsidR="001C7F4A" w:rsidRDefault="001C7F4A" w:rsidP="00CC557F">
      <w:pPr>
        <w:pStyle w:val="Prrafodelista"/>
        <w:numPr>
          <w:ilvl w:val="0"/>
          <w:numId w:val="28"/>
        </w:numPr>
        <w:jc w:val="both"/>
        <w:rPr>
          <w:b/>
          <w:sz w:val="20"/>
          <w:szCs w:val="20"/>
          <w:lang w:val="es-ES"/>
        </w:rPr>
      </w:pPr>
      <w:r>
        <w:rPr>
          <w:b/>
          <w:sz w:val="20"/>
          <w:szCs w:val="20"/>
          <w:lang w:val="es-ES"/>
        </w:rPr>
        <w:t>REGISTROS</w:t>
      </w:r>
    </w:p>
    <w:p w:rsidR="001C7F4A" w:rsidRDefault="001C7F4A" w:rsidP="00CC557F">
      <w:pPr>
        <w:pStyle w:val="Prrafodelista"/>
        <w:numPr>
          <w:ilvl w:val="0"/>
          <w:numId w:val="31"/>
        </w:numPr>
        <w:jc w:val="both"/>
        <w:rPr>
          <w:sz w:val="20"/>
          <w:szCs w:val="20"/>
          <w:lang w:val="es-ES"/>
        </w:rPr>
      </w:pPr>
      <w:r>
        <w:rPr>
          <w:sz w:val="20"/>
          <w:szCs w:val="20"/>
          <w:lang w:val="es-ES"/>
        </w:rPr>
        <w:t>Registro Fotográfico</w:t>
      </w:r>
    </w:p>
    <w:p w:rsidR="001C7F4A" w:rsidRDefault="001C7F4A" w:rsidP="00CC557F">
      <w:pPr>
        <w:pStyle w:val="Prrafodelista"/>
        <w:numPr>
          <w:ilvl w:val="0"/>
          <w:numId w:val="9"/>
        </w:numPr>
        <w:jc w:val="both"/>
        <w:rPr>
          <w:bCs/>
          <w:sz w:val="20"/>
          <w:szCs w:val="20"/>
          <w:lang w:val="es-ES"/>
        </w:rPr>
      </w:pPr>
      <w:r>
        <w:rPr>
          <w:bCs/>
          <w:sz w:val="20"/>
          <w:szCs w:val="20"/>
          <w:lang w:val="es-ES"/>
        </w:rPr>
        <w:t>Antes del inicio de Obras</w:t>
      </w:r>
    </w:p>
    <w:p w:rsidR="001C7F4A" w:rsidRDefault="001C7F4A" w:rsidP="00CC557F">
      <w:pPr>
        <w:pStyle w:val="Prrafodelista"/>
        <w:numPr>
          <w:ilvl w:val="0"/>
          <w:numId w:val="9"/>
        </w:numPr>
        <w:jc w:val="both"/>
        <w:rPr>
          <w:bCs/>
          <w:sz w:val="20"/>
          <w:szCs w:val="20"/>
          <w:lang w:val="es-ES"/>
        </w:rPr>
      </w:pPr>
      <w:r>
        <w:rPr>
          <w:bCs/>
          <w:sz w:val="20"/>
          <w:szCs w:val="20"/>
          <w:lang w:val="es-ES"/>
        </w:rPr>
        <w:t>Durante la ejecución de Obras (Civiles y Mecánicas)</w:t>
      </w:r>
    </w:p>
    <w:p w:rsidR="001C7F4A" w:rsidRPr="001C7F4A" w:rsidRDefault="001C7F4A" w:rsidP="00CC557F">
      <w:pPr>
        <w:pStyle w:val="Prrafodelista"/>
        <w:numPr>
          <w:ilvl w:val="0"/>
          <w:numId w:val="9"/>
        </w:numPr>
        <w:jc w:val="both"/>
        <w:rPr>
          <w:bCs/>
          <w:sz w:val="20"/>
          <w:szCs w:val="20"/>
          <w:lang w:val="es-ES"/>
        </w:rPr>
      </w:pPr>
      <w:r>
        <w:rPr>
          <w:bCs/>
          <w:sz w:val="20"/>
          <w:szCs w:val="20"/>
          <w:lang w:val="es-ES"/>
        </w:rPr>
        <w:lastRenderedPageBreak/>
        <w:t>Después de la Entrega Definitiva</w:t>
      </w:r>
    </w:p>
    <w:p w:rsidR="001C7F4A" w:rsidRDefault="001C7F4A" w:rsidP="00CC557F">
      <w:pPr>
        <w:pStyle w:val="Prrafodelista"/>
        <w:numPr>
          <w:ilvl w:val="0"/>
          <w:numId w:val="31"/>
        </w:numPr>
        <w:jc w:val="both"/>
        <w:rPr>
          <w:sz w:val="20"/>
          <w:szCs w:val="20"/>
          <w:lang w:val="es-ES"/>
        </w:rPr>
      </w:pPr>
      <w:r>
        <w:rPr>
          <w:sz w:val="20"/>
          <w:szCs w:val="20"/>
          <w:lang w:val="es-ES"/>
        </w:rPr>
        <w:t>Obras Civiles</w:t>
      </w:r>
    </w:p>
    <w:p w:rsidR="001C7F4A" w:rsidRDefault="001C7F4A" w:rsidP="00CC557F">
      <w:pPr>
        <w:pStyle w:val="Prrafodelista"/>
        <w:numPr>
          <w:ilvl w:val="0"/>
          <w:numId w:val="9"/>
        </w:numPr>
        <w:jc w:val="both"/>
        <w:rPr>
          <w:bCs/>
          <w:sz w:val="20"/>
          <w:szCs w:val="20"/>
          <w:lang w:val="es-ES"/>
        </w:rPr>
      </w:pPr>
      <w:r>
        <w:rPr>
          <w:bCs/>
          <w:sz w:val="20"/>
          <w:szCs w:val="20"/>
          <w:lang w:val="es-ES"/>
        </w:rPr>
        <w:t>Ensayo de calidad para hormigón</w:t>
      </w:r>
    </w:p>
    <w:p w:rsidR="001C7F4A" w:rsidRDefault="001C7F4A" w:rsidP="00CC557F">
      <w:pPr>
        <w:pStyle w:val="Prrafodelista"/>
        <w:numPr>
          <w:ilvl w:val="0"/>
          <w:numId w:val="9"/>
        </w:numPr>
        <w:jc w:val="both"/>
        <w:rPr>
          <w:bCs/>
          <w:sz w:val="20"/>
          <w:szCs w:val="20"/>
          <w:lang w:val="es-ES"/>
        </w:rPr>
      </w:pPr>
      <w:r>
        <w:rPr>
          <w:bCs/>
          <w:sz w:val="20"/>
          <w:szCs w:val="20"/>
          <w:lang w:val="es-ES"/>
        </w:rPr>
        <w:t>Ensayos de calidad para asfaltos</w:t>
      </w:r>
    </w:p>
    <w:p w:rsidR="001C7F4A" w:rsidRDefault="001C7F4A" w:rsidP="00CC557F">
      <w:pPr>
        <w:pStyle w:val="Prrafodelista"/>
        <w:numPr>
          <w:ilvl w:val="0"/>
          <w:numId w:val="9"/>
        </w:numPr>
        <w:jc w:val="both"/>
        <w:rPr>
          <w:bCs/>
          <w:sz w:val="20"/>
          <w:szCs w:val="20"/>
          <w:lang w:val="es-ES"/>
        </w:rPr>
      </w:pPr>
      <w:r>
        <w:rPr>
          <w:bCs/>
          <w:sz w:val="20"/>
          <w:szCs w:val="20"/>
          <w:lang w:val="es-ES"/>
        </w:rPr>
        <w:t>Ensayos de calidad para suelos</w:t>
      </w:r>
    </w:p>
    <w:p w:rsidR="001C7F4A" w:rsidRDefault="001C7F4A" w:rsidP="00CC557F">
      <w:pPr>
        <w:pStyle w:val="Prrafodelista"/>
        <w:numPr>
          <w:ilvl w:val="0"/>
          <w:numId w:val="9"/>
        </w:numPr>
        <w:jc w:val="both"/>
        <w:rPr>
          <w:bCs/>
          <w:sz w:val="20"/>
          <w:szCs w:val="20"/>
          <w:lang w:val="es-ES"/>
        </w:rPr>
      </w:pPr>
      <w:r>
        <w:rPr>
          <w:bCs/>
          <w:sz w:val="20"/>
          <w:szCs w:val="20"/>
          <w:lang w:val="es-ES"/>
        </w:rPr>
        <w:t>Registro de Replanteo, trazado y levantamiento topográfico</w:t>
      </w:r>
    </w:p>
    <w:p w:rsidR="001C7F4A" w:rsidRPr="001C7F4A" w:rsidRDefault="001C7F4A" w:rsidP="00CC557F">
      <w:pPr>
        <w:pStyle w:val="Prrafodelista"/>
        <w:numPr>
          <w:ilvl w:val="0"/>
          <w:numId w:val="9"/>
        </w:numPr>
        <w:jc w:val="both"/>
        <w:rPr>
          <w:bCs/>
          <w:sz w:val="20"/>
          <w:szCs w:val="20"/>
          <w:lang w:val="es-ES"/>
        </w:rPr>
      </w:pPr>
      <w:r>
        <w:rPr>
          <w:bCs/>
          <w:sz w:val="20"/>
          <w:szCs w:val="20"/>
          <w:lang w:val="es-ES"/>
        </w:rPr>
        <w:t>Otros referidos a trabajos desarrollados y considerados por las especificaciones técnicas</w:t>
      </w:r>
    </w:p>
    <w:p w:rsidR="001C7F4A" w:rsidRDefault="001C7F4A" w:rsidP="00CC557F">
      <w:pPr>
        <w:pStyle w:val="Prrafodelista"/>
        <w:numPr>
          <w:ilvl w:val="0"/>
          <w:numId w:val="31"/>
        </w:numPr>
        <w:jc w:val="both"/>
        <w:rPr>
          <w:sz w:val="20"/>
          <w:szCs w:val="20"/>
          <w:lang w:val="es-ES"/>
        </w:rPr>
      </w:pPr>
      <w:r>
        <w:rPr>
          <w:sz w:val="20"/>
          <w:szCs w:val="20"/>
          <w:lang w:val="es-ES"/>
        </w:rPr>
        <w:t>Obras Mecánicas</w:t>
      </w:r>
    </w:p>
    <w:p w:rsidR="001C7F4A" w:rsidRDefault="00723B93" w:rsidP="00CC557F">
      <w:pPr>
        <w:pStyle w:val="Prrafodelista"/>
        <w:numPr>
          <w:ilvl w:val="0"/>
          <w:numId w:val="9"/>
        </w:numPr>
        <w:jc w:val="both"/>
        <w:rPr>
          <w:bCs/>
          <w:sz w:val="20"/>
          <w:szCs w:val="20"/>
          <w:lang w:val="es-ES"/>
        </w:rPr>
      </w:pPr>
      <w:r>
        <w:rPr>
          <w:bCs/>
          <w:sz w:val="20"/>
          <w:szCs w:val="20"/>
          <w:lang w:val="es-ES"/>
        </w:rPr>
        <w:t>Examinación por Radiografía</w:t>
      </w:r>
    </w:p>
    <w:p w:rsidR="00723B93" w:rsidRDefault="00723B93" w:rsidP="00CC557F">
      <w:pPr>
        <w:pStyle w:val="Prrafodelista"/>
        <w:numPr>
          <w:ilvl w:val="0"/>
          <w:numId w:val="9"/>
        </w:numPr>
        <w:jc w:val="both"/>
        <w:rPr>
          <w:bCs/>
          <w:sz w:val="20"/>
          <w:szCs w:val="20"/>
          <w:lang w:val="es-ES"/>
        </w:rPr>
      </w:pPr>
      <w:r>
        <w:rPr>
          <w:bCs/>
          <w:sz w:val="20"/>
          <w:szCs w:val="20"/>
          <w:lang w:val="es-ES"/>
        </w:rPr>
        <w:t>Examinación por Ultrasonido</w:t>
      </w:r>
    </w:p>
    <w:p w:rsidR="00723B93" w:rsidRDefault="00723B93" w:rsidP="00CC557F">
      <w:pPr>
        <w:pStyle w:val="Prrafodelista"/>
        <w:numPr>
          <w:ilvl w:val="0"/>
          <w:numId w:val="9"/>
        </w:numPr>
        <w:jc w:val="both"/>
        <w:rPr>
          <w:bCs/>
          <w:sz w:val="20"/>
          <w:szCs w:val="20"/>
          <w:lang w:val="es-ES"/>
        </w:rPr>
      </w:pPr>
      <w:r>
        <w:rPr>
          <w:bCs/>
          <w:sz w:val="20"/>
          <w:szCs w:val="20"/>
          <w:lang w:val="es-ES"/>
        </w:rPr>
        <w:t>Examinación por líquidos penetrantes</w:t>
      </w:r>
    </w:p>
    <w:p w:rsidR="00723B93" w:rsidRDefault="00723B93" w:rsidP="00CC557F">
      <w:pPr>
        <w:pStyle w:val="Prrafodelista"/>
        <w:numPr>
          <w:ilvl w:val="0"/>
          <w:numId w:val="9"/>
        </w:numPr>
        <w:jc w:val="both"/>
        <w:rPr>
          <w:bCs/>
          <w:sz w:val="20"/>
          <w:szCs w:val="20"/>
          <w:lang w:val="es-ES"/>
        </w:rPr>
      </w:pPr>
      <w:r>
        <w:rPr>
          <w:bCs/>
          <w:sz w:val="20"/>
          <w:szCs w:val="20"/>
          <w:lang w:val="es-ES"/>
        </w:rPr>
        <w:t>Examinación por partículas magnéticas</w:t>
      </w:r>
    </w:p>
    <w:p w:rsidR="00723B93" w:rsidRDefault="00723B93" w:rsidP="00CC557F">
      <w:pPr>
        <w:pStyle w:val="Prrafodelista"/>
        <w:numPr>
          <w:ilvl w:val="0"/>
          <w:numId w:val="9"/>
        </w:numPr>
        <w:jc w:val="both"/>
        <w:rPr>
          <w:bCs/>
          <w:sz w:val="20"/>
          <w:szCs w:val="20"/>
          <w:lang w:val="es-ES"/>
        </w:rPr>
      </w:pPr>
      <w:r>
        <w:rPr>
          <w:bCs/>
          <w:sz w:val="20"/>
          <w:szCs w:val="20"/>
          <w:lang w:val="es-ES"/>
        </w:rPr>
        <w:t>Inspección Visual de Soldadura</w:t>
      </w:r>
    </w:p>
    <w:p w:rsidR="00723B93" w:rsidRDefault="00723B93" w:rsidP="00CC557F">
      <w:pPr>
        <w:pStyle w:val="Prrafodelista"/>
        <w:numPr>
          <w:ilvl w:val="0"/>
          <w:numId w:val="9"/>
        </w:numPr>
        <w:jc w:val="both"/>
        <w:rPr>
          <w:bCs/>
          <w:sz w:val="20"/>
          <w:szCs w:val="20"/>
          <w:lang w:val="es-ES"/>
        </w:rPr>
      </w:pPr>
      <w:r>
        <w:rPr>
          <w:bCs/>
          <w:sz w:val="20"/>
          <w:szCs w:val="20"/>
          <w:lang w:val="es-ES"/>
        </w:rPr>
        <w:t>Otros indicados en las Especificaciones técnicas</w:t>
      </w:r>
    </w:p>
    <w:p w:rsidR="00723B93" w:rsidRDefault="00723B93" w:rsidP="00CC557F">
      <w:pPr>
        <w:pStyle w:val="Prrafodelista"/>
        <w:numPr>
          <w:ilvl w:val="0"/>
          <w:numId w:val="9"/>
        </w:numPr>
        <w:jc w:val="both"/>
        <w:rPr>
          <w:bCs/>
          <w:sz w:val="20"/>
          <w:szCs w:val="20"/>
          <w:lang w:val="es-ES"/>
        </w:rPr>
      </w:pPr>
      <w:r>
        <w:rPr>
          <w:bCs/>
          <w:sz w:val="20"/>
          <w:szCs w:val="20"/>
          <w:lang w:val="es-ES"/>
        </w:rPr>
        <w:t>Registro de actividades de construcción</w:t>
      </w:r>
    </w:p>
    <w:p w:rsidR="00723B93" w:rsidRDefault="00723B93" w:rsidP="00CC557F">
      <w:pPr>
        <w:pStyle w:val="Prrafodelista"/>
        <w:numPr>
          <w:ilvl w:val="1"/>
          <w:numId w:val="9"/>
        </w:numPr>
        <w:jc w:val="both"/>
        <w:rPr>
          <w:bCs/>
          <w:sz w:val="20"/>
          <w:szCs w:val="20"/>
          <w:lang w:val="es-ES"/>
        </w:rPr>
      </w:pPr>
      <w:r>
        <w:rPr>
          <w:bCs/>
          <w:sz w:val="20"/>
          <w:szCs w:val="20"/>
          <w:lang w:val="es-ES"/>
        </w:rPr>
        <w:t>Desfile, curvado y tendido de tubería</w:t>
      </w:r>
    </w:p>
    <w:p w:rsidR="00723B93" w:rsidRDefault="00723B93" w:rsidP="00CC557F">
      <w:pPr>
        <w:pStyle w:val="Prrafodelista"/>
        <w:numPr>
          <w:ilvl w:val="1"/>
          <w:numId w:val="9"/>
        </w:numPr>
        <w:jc w:val="both"/>
        <w:rPr>
          <w:bCs/>
          <w:sz w:val="20"/>
          <w:szCs w:val="20"/>
          <w:lang w:val="es-ES"/>
        </w:rPr>
      </w:pPr>
      <w:r>
        <w:rPr>
          <w:bCs/>
          <w:sz w:val="20"/>
          <w:szCs w:val="20"/>
          <w:lang w:val="es-ES"/>
        </w:rPr>
        <w:t>Mapa de soldadura (</w:t>
      </w:r>
      <w:proofErr w:type="spellStart"/>
      <w:r>
        <w:rPr>
          <w:bCs/>
          <w:sz w:val="20"/>
          <w:szCs w:val="20"/>
          <w:lang w:val="es-ES"/>
        </w:rPr>
        <w:t>Welding</w:t>
      </w:r>
      <w:proofErr w:type="spellEnd"/>
      <w:r>
        <w:rPr>
          <w:bCs/>
          <w:sz w:val="20"/>
          <w:szCs w:val="20"/>
          <w:lang w:val="es-ES"/>
        </w:rPr>
        <w:t xml:space="preserve"> </w:t>
      </w:r>
      <w:proofErr w:type="spellStart"/>
      <w:r>
        <w:rPr>
          <w:bCs/>
          <w:sz w:val="20"/>
          <w:szCs w:val="20"/>
          <w:lang w:val="es-ES"/>
        </w:rPr>
        <w:t>Map</w:t>
      </w:r>
      <w:proofErr w:type="spellEnd"/>
      <w:r>
        <w:rPr>
          <w:bCs/>
          <w:sz w:val="20"/>
          <w:szCs w:val="20"/>
          <w:lang w:val="es-ES"/>
        </w:rPr>
        <w:t>)</w:t>
      </w:r>
    </w:p>
    <w:p w:rsidR="00723B93" w:rsidRDefault="00723B93" w:rsidP="00CC557F">
      <w:pPr>
        <w:pStyle w:val="Prrafodelista"/>
        <w:numPr>
          <w:ilvl w:val="1"/>
          <w:numId w:val="9"/>
        </w:numPr>
        <w:jc w:val="both"/>
        <w:rPr>
          <w:bCs/>
          <w:sz w:val="20"/>
          <w:szCs w:val="20"/>
          <w:lang w:val="es-ES"/>
        </w:rPr>
      </w:pPr>
      <w:r>
        <w:rPr>
          <w:bCs/>
          <w:sz w:val="20"/>
          <w:szCs w:val="20"/>
          <w:lang w:val="es-ES"/>
        </w:rPr>
        <w:t>Placas radiográficas</w:t>
      </w:r>
    </w:p>
    <w:p w:rsidR="00723B93" w:rsidRDefault="00723B93" w:rsidP="00CC557F">
      <w:pPr>
        <w:pStyle w:val="Prrafodelista"/>
        <w:numPr>
          <w:ilvl w:val="1"/>
          <w:numId w:val="9"/>
        </w:numPr>
        <w:jc w:val="both"/>
        <w:rPr>
          <w:bCs/>
          <w:sz w:val="20"/>
          <w:szCs w:val="20"/>
          <w:lang w:val="es-ES"/>
        </w:rPr>
      </w:pPr>
      <w:r>
        <w:rPr>
          <w:bCs/>
          <w:sz w:val="20"/>
          <w:szCs w:val="20"/>
          <w:lang w:val="es-ES"/>
        </w:rPr>
        <w:t>Pintado de tuberías y accesorios</w:t>
      </w:r>
    </w:p>
    <w:p w:rsidR="00723B93" w:rsidRDefault="00723B93" w:rsidP="00CC557F">
      <w:pPr>
        <w:pStyle w:val="Prrafodelista"/>
        <w:numPr>
          <w:ilvl w:val="1"/>
          <w:numId w:val="9"/>
        </w:numPr>
        <w:jc w:val="both"/>
        <w:rPr>
          <w:bCs/>
          <w:sz w:val="20"/>
          <w:szCs w:val="20"/>
          <w:lang w:val="es-ES"/>
        </w:rPr>
      </w:pPr>
      <w:r>
        <w:rPr>
          <w:bCs/>
          <w:sz w:val="20"/>
          <w:szCs w:val="20"/>
          <w:lang w:val="es-ES"/>
        </w:rPr>
        <w:t xml:space="preserve">Revestimiento, prueba </w:t>
      </w:r>
      <w:proofErr w:type="spellStart"/>
      <w:r>
        <w:rPr>
          <w:bCs/>
          <w:sz w:val="20"/>
          <w:szCs w:val="20"/>
          <w:lang w:val="es-ES"/>
        </w:rPr>
        <w:t>holliday</w:t>
      </w:r>
      <w:proofErr w:type="spellEnd"/>
      <w:r>
        <w:rPr>
          <w:bCs/>
          <w:sz w:val="20"/>
          <w:szCs w:val="20"/>
          <w:lang w:val="es-ES"/>
        </w:rPr>
        <w:t>, reparaciones y pruebas de adherencia en juntas soldadas</w:t>
      </w:r>
    </w:p>
    <w:p w:rsidR="00723B93" w:rsidRDefault="00723B93" w:rsidP="00CC557F">
      <w:pPr>
        <w:pStyle w:val="Prrafodelista"/>
        <w:numPr>
          <w:ilvl w:val="1"/>
          <w:numId w:val="9"/>
        </w:numPr>
        <w:jc w:val="both"/>
        <w:rPr>
          <w:bCs/>
          <w:sz w:val="20"/>
          <w:szCs w:val="20"/>
          <w:lang w:val="es-ES"/>
        </w:rPr>
      </w:pPr>
      <w:r>
        <w:rPr>
          <w:bCs/>
          <w:sz w:val="20"/>
          <w:szCs w:val="20"/>
          <w:lang w:val="es-ES"/>
        </w:rPr>
        <w:t>Medición de resistividad de suelos</w:t>
      </w:r>
    </w:p>
    <w:p w:rsidR="00723B93" w:rsidRDefault="00723B93" w:rsidP="00CC557F">
      <w:pPr>
        <w:pStyle w:val="Prrafodelista"/>
        <w:numPr>
          <w:ilvl w:val="1"/>
          <w:numId w:val="9"/>
        </w:numPr>
        <w:jc w:val="both"/>
        <w:rPr>
          <w:bCs/>
          <w:sz w:val="20"/>
          <w:szCs w:val="20"/>
          <w:lang w:val="es-ES"/>
        </w:rPr>
      </w:pPr>
      <w:r>
        <w:rPr>
          <w:bCs/>
          <w:sz w:val="20"/>
          <w:szCs w:val="20"/>
          <w:lang w:val="es-ES"/>
        </w:rPr>
        <w:t>Memoria de cálculo del sistema de protección catódica</w:t>
      </w:r>
    </w:p>
    <w:p w:rsidR="00723B93" w:rsidRDefault="00723B93" w:rsidP="00CC557F">
      <w:pPr>
        <w:pStyle w:val="Prrafodelista"/>
        <w:numPr>
          <w:ilvl w:val="1"/>
          <w:numId w:val="9"/>
        </w:numPr>
        <w:jc w:val="both"/>
        <w:rPr>
          <w:bCs/>
          <w:sz w:val="20"/>
          <w:szCs w:val="20"/>
          <w:lang w:val="es-ES"/>
        </w:rPr>
      </w:pPr>
      <w:r>
        <w:rPr>
          <w:bCs/>
          <w:sz w:val="20"/>
          <w:szCs w:val="20"/>
          <w:lang w:val="es-ES"/>
        </w:rPr>
        <w:t>Medición de potenciales ON/OFF</w:t>
      </w:r>
    </w:p>
    <w:p w:rsidR="00723B93" w:rsidRDefault="00723B93" w:rsidP="00CC557F">
      <w:pPr>
        <w:pStyle w:val="Prrafodelista"/>
        <w:numPr>
          <w:ilvl w:val="1"/>
          <w:numId w:val="9"/>
        </w:numPr>
        <w:jc w:val="both"/>
        <w:rPr>
          <w:bCs/>
          <w:sz w:val="20"/>
          <w:szCs w:val="20"/>
          <w:lang w:val="es-ES"/>
        </w:rPr>
      </w:pPr>
      <w:r>
        <w:rPr>
          <w:bCs/>
          <w:sz w:val="20"/>
          <w:szCs w:val="20"/>
          <w:lang w:val="es-ES"/>
        </w:rPr>
        <w:t>Medición de potenciales ON</w:t>
      </w:r>
    </w:p>
    <w:p w:rsidR="00723B93" w:rsidRDefault="00723B93" w:rsidP="00CC557F">
      <w:pPr>
        <w:pStyle w:val="Prrafodelista"/>
        <w:numPr>
          <w:ilvl w:val="1"/>
          <w:numId w:val="9"/>
        </w:numPr>
        <w:jc w:val="both"/>
        <w:rPr>
          <w:bCs/>
          <w:sz w:val="20"/>
          <w:szCs w:val="20"/>
          <w:lang w:val="es-ES"/>
        </w:rPr>
      </w:pPr>
      <w:r>
        <w:rPr>
          <w:bCs/>
          <w:sz w:val="20"/>
          <w:szCs w:val="20"/>
          <w:lang w:val="es-ES"/>
        </w:rPr>
        <w:t>Memoria de cálculo y ejecución de HOT TAP</w:t>
      </w:r>
    </w:p>
    <w:p w:rsidR="00723B93" w:rsidRDefault="00723B93" w:rsidP="00CC557F">
      <w:pPr>
        <w:pStyle w:val="Prrafodelista"/>
        <w:numPr>
          <w:ilvl w:val="0"/>
          <w:numId w:val="9"/>
        </w:numPr>
        <w:jc w:val="both"/>
        <w:rPr>
          <w:bCs/>
          <w:sz w:val="20"/>
          <w:szCs w:val="20"/>
          <w:lang w:val="es-ES"/>
        </w:rPr>
      </w:pPr>
      <w:r>
        <w:rPr>
          <w:bCs/>
          <w:sz w:val="20"/>
          <w:szCs w:val="20"/>
          <w:lang w:val="es-ES"/>
        </w:rPr>
        <w:t>Otros indicados en las Especificaciones técnicas</w:t>
      </w:r>
    </w:p>
    <w:p w:rsidR="00E05240" w:rsidRPr="00723B93" w:rsidRDefault="00E05240" w:rsidP="00E05240">
      <w:pPr>
        <w:pStyle w:val="Prrafodelista"/>
        <w:ind w:left="1512"/>
        <w:jc w:val="both"/>
        <w:rPr>
          <w:bCs/>
          <w:sz w:val="20"/>
          <w:szCs w:val="20"/>
          <w:lang w:val="es-ES"/>
        </w:rPr>
      </w:pPr>
    </w:p>
    <w:p w:rsidR="001C7F4A" w:rsidRDefault="001C7F4A" w:rsidP="00CC557F">
      <w:pPr>
        <w:pStyle w:val="Prrafodelista"/>
        <w:numPr>
          <w:ilvl w:val="0"/>
          <w:numId w:val="28"/>
        </w:numPr>
        <w:jc w:val="both"/>
        <w:rPr>
          <w:b/>
          <w:sz w:val="20"/>
          <w:szCs w:val="20"/>
          <w:lang w:val="es-ES"/>
        </w:rPr>
      </w:pPr>
      <w:r>
        <w:rPr>
          <w:b/>
          <w:sz w:val="20"/>
          <w:szCs w:val="20"/>
          <w:lang w:val="es-ES"/>
        </w:rPr>
        <w:t>CERTIFICACIONES DE PERSONAL</w:t>
      </w:r>
    </w:p>
    <w:p w:rsidR="00417C23" w:rsidRPr="00417C23" w:rsidRDefault="00417C23" w:rsidP="00417C23">
      <w:pPr>
        <w:ind w:left="792"/>
        <w:jc w:val="both"/>
        <w:rPr>
          <w:sz w:val="20"/>
          <w:szCs w:val="20"/>
          <w:lang w:val="es-ES"/>
        </w:rPr>
      </w:pPr>
      <w:r>
        <w:rPr>
          <w:sz w:val="20"/>
          <w:szCs w:val="20"/>
          <w:lang w:val="es-ES"/>
        </w:rPr>
        <w:t>Fotocopia simple de certificado de:</w:t>
      </w:r>
    </w:p>
    <w:p w:rsidR="00417C23" w:rsidRDefault="00417C23" w:rsidP="00CC557F">
      <w:pPr>
        <w:pStyle w:val="Prrafodelista"/>
        <w:numPr>
          <w:ilvl w:val="0"/>
          <w:numId w:val="32"/>
        </w:numPr>
        <w:jc w:val="both"/>
        <w:rPr>
          <w:sz w:val="20"/>
          <w:szCs w:val="20"/>
          <w:lang w:val="es-ES"/>
        </w:rPr>
      </w:pPr>
      <w:r>
        <w:rPr>
          <w:sz w:val="20"/>
          <w:szCs w:val="20"/>
          <w:lang w:val="es-ES"/>
        </w:rPr>
        <w:t>Título Profesional del Residente de Obra</w:t>
      </w:r>
    </w:p>
    <w:p w:rsidR="00417C23" w:rsidRDefault="00417C23" w:rsidP="00CC557F">
      <w:pPr>
        <w:pStyle w:val="Prrafodelista"/>
        <w:numPr>
          <w:ilvl w:val="0"/>
          <w:numId w:val="32"/>
        </w:numPr>
        <w:jc w:val="both"/>
        <w:rPr>
          <w:sz w:val="20"/>
          <w:szCs w:val="20"/>
          <w:lang w:val="es-ES"/>
        </w:rPr>
      </w:pPr>
      <w:r>
        <w:rPr>
          <w:sz w:val="20"/>
          <w:szCs w:val="20"/>
          <w:lang w:val="es-ES"/>
        </w:rPr>
        <w:t>Inspector de Soldadura</w:t>
      </w:r>
    </w:p>
    <w:p w:rsidR="00417C23" w:rsidRDefault="00417C23" w:rsidP="00CC557F">
      <w:pPr>
        <w:pStyle w:val="Prrafodelista"/>
        <w:numPr>
          <w:ilvl w:val="0"/>
          <w:numId w:val="32"/>
        </w:numPr>
        <w:jc w:val="both"/>
        <w:rPr>
          <w:sz w:val="20"/>
          <w:szCs w:val="20"/>
          <w:lang w:val="es-ES"/>
        </w:rPr>
      </w:pPr>
      <w:r>
        <w:rPr>
          <w:sz w:val="20"/>
          <w:szCs w:val="20"/>
          <w:lang w:val="es-ES"/>
        </w:rPr>
        <w:t>Soldadores (Posición 6G)</w:t>
      </w:r>
    </w:p>
    <w:p w:rsidR="00417C23" w:rsidRDefault="00417C23" w:rsidP="00CC557F">
      <w:pPr>
        <w:pStyle w:val="Prrafodelista"/>
        <w:numPr>
          <w:ilvl w:val="0"/>
          <w:numId w:val="32"/>
        </w:numPr>
        <w:jc w:val="both"/>
        <w:rPr>
          <w:sz w:val="20"/>
          <w:szCs w:val="20"/>
          <w:lang w:val="es-ES"/>
        </w:rPr>
      </w:pPr>
      <w:r>
        <w:rPr>
          <w:sz w:val="20"/>
          <w:szCs w:val="20"/>
          <w:lang w:val="es-ES"/>
        </w:rPr>
        <w:t>Examinador o Inspector de Radiografía</w:t>
      </w:r>
    </w:p>
    <w:p w:rsidR="00417C23" w:rsidRDefault="00417C23" w:rsidP="00CC557F">
      <w:pPr>
        <w:pStyle w:val="Prrafodelista"/>
        <w:numPr>
          <w:ilvl w:val="0"/>
          <w:numId w:val="32"/>
        </w:numPr>
        <w:jc w:val="both"/>
        <w:rPr>
          <w:sz w:val="20"/>
          <w:szCs w:val="20"/>
          <w:lang w:val="es-ES"/>
        </w:rPr>
      </w:pPr>
      <w:r>
        <w:rPr>
          <w:sz w:val="20"/>
          <w:szCs w:val="20"/>
          <w:lang w:val="es-ES"/>
        </w:rPr>
        <w:t>Examinador o Inspector de Ultrasonido</w:t>
      </w:r>
    </w:p>
    <w:p w:rsidR="00417C23" w:rsidRDefault="00417C23" w:rsidP="00CC557F">
      <w:pPr>
        <w:pStyle w:val="Prrafodelista"/>
        <w:numPr>
          <w:ilvl w:val="0"/>
          <w:numId w:val="32"/>
        </w:numPr>
        <w:jc w:val="both"/>
        <w:rPr>
          <w:sz w:val="20"/>
          <w:szCs w:val="20"/>
          <w:lang w:val="es-ES"/>
        </w:rPr>
      </w:pPr>
      <w:r>
        <w:rPr>
          <w:sz w:val="20"/>
          <w:szCs w:val="20"/>
          <w:lang w:val="es-ES"/>
        </w:rPr>
        <w:t>Examinador o Inspector de Líquidos Penetrantes</w:t>
      </w:r>
    </w:p>
    <w:p w:rsidR="00417C23" w:rsidRDefault="00417C23" w:rsidP="00CC557F">
      <w:pPr>
        <w:pStyle w:val="Prrafodelista"/>
        <w:numPr>
          <w:ilvl w:val="0"/>
          <w:numId w:val="32"/>
        </w:numPr>
        <w:jc w:val="both"/>
        <w:rPr>
          <w:sz w:val="20"/>
          <w:szCs w:val="20"/>
          <w:lang w:val="es-ES"/>
        </w:rPr>
      </w:pPr>
      <w:r>
        <w:rPr>
          <w:sz w:val="20"/>
          <w:szCs w:val="20"/>
          <w:lang w:val="es-ES"/>
        </w:rPr>
        <w:t>Examinador o Inspector de Partículas Magnéticas</w:t>
      </w:r>
    </w:p>
    <w:p w:rsidR="00417C23" w:rsidRDefault="00417C23" w:rsidP="00CC557F">
      <w:pPr>
        <w:pStyle w:val="Prrafodelista"/>
        <w:numPr>
          <w:ilvl w:val="0"/>
          <w:numId w:val="32"/>
        </w:numPr>
        <w:jc w:val="both"/>
        <w:rPr>
          <w:sz w:val="20"/>
          <w:szCs w:val="20"/>
          <w:lang w:val="es-ES"/>
        </w:rPr>
      </w:pPr>
      <w:r>
        <w:rPr>
          <w:sz w:val="20"/>
          <w:szCs w:val="20"/>
          <w:lang w:val="es-ES"/>
        </w:rPr>
        <w:t>Examinador o Inspector visual</w:t>
      </w:r>
    </w:p>
    <w:p w:rsidR="00417C23" w:rsidRDefault="00417C23" w:rsidP="00CC557F">
      <w:pPr>
        <w:pStyle w:val="Prrafodelista"/>
        <w:numPr>
          <w:ilvl w:val="0"/>
          <w:numId w:val="32"/>
        </w:numPr>
        <w:jc w:val="both"/>
        <w:rPr>
          <w:sz w:val="20"/>
          <w:szCs w:val="20"/>
          <w:lang w:val="es-ES"/>
        </w:rPr>
      </w:pPr>
      <w:r>
        <w:rPr>
          <w:sz w:val="20"/>
          <w:szCs w:val="20"/>
          <w:lang w:val="es-ES"/>
        </w:rPr>
        <w:t>Especialista en Protección Catódica o equivalente</w:t>
      </w:r>
    </w:p>
    <w:p w:rsidR="00417C23" w:rsidRDefault="00417C23" w:rsidP="00CC557F">
      <w:pPr>
        <w:pStyle w:val="Prrafodelista"/>
        <w:numPr>
          <w:ilvl w:val="0"/>
          <w:numId w:val="32"/>
        </w:numPr>
        <w:jc w:val="both"/>
        <w:rPr>
          <w:sz w:val="20"/>
          <w:szCs w:val="20"/>
          <w:lang w:val="es-ES"/>
        </w:rPr>
      </w:pPr>
      <w:r>
        <w:rPr>
          <w:sz w:val="20"/>
          <w:szCs w:val="20"/>
          <w:lang w:val="es-ES"/>
        </w:rPr>
        <w:t>Otras certificaciones indicadas en las especificaciones técnicas</w:t>
      </w:r>
    </w:p>
    <w:p w:rsidR="00AB21A2" w:rsidRPr="00417C23" w:rsidRDefault="00AB21A2" w:rsidP="00AB21A2">
      <w:pPr>
        <w:pStyle w:val="Prrafodelista"/>
        <w:ind w:left="1152"/>
        <w:jc w:val="both"/>
        <w:rPr>
          <w:sz w:val="20"/>
          <w:szCs w:val="20"/>
          <w:lang w:val="es-ES"/>
        </w:rPr>
      </w:pPr>
    </w:p>
    <w:p w:rsidR="00417C23" w:rsidRDefault="00417C23" w:rsidP="00CC557F">
      <w:pPr>
        <w:pStyle w:val="Prrafodelista"/>
        <w:numPr>
          <w:ilvl w:val="0"/>
          <w:numId w:val="28"/>
        </w:numPr>
        <w:jc w:val="both"/>
        <w:rPr>
          <w:b/>
          <w:sz w:val="20"/>
          <w:szCs w:val="20"/>
          <w:lang w:val="es-ES"/>
        </w:rPr>
      </w:pPr>
      <w:r>
        <w:rPr>
          <w:b/>
          <w:sz w:val="20"/>
          <w:szCs w:val="20"/>
          <w:lang w:val="es-ES"/>
        </w:rPr>
        <w:t>CERTIFICACIONES DE EQUIPOS E INSUMOS</w:t>
      </w:r>
    </w:p>
    <w:p w:rsidR="00417C23" w:rsidRPr="00417C23" w:rsidRDefault="00417C23" w:rsidP="00417C23">
      <w:pPr>
        <w:ind w:left="792"/>
        <w:jc w:val="both"/>
        <w:rPr>
          <w:sz w:val="20"/>
          <w:szCs w:val="20"/>
          <w:lang w:val="es-ES"/>
        </w:rPr>
      </w:pPr>
      <w:r>
        <w:rPr>
          <w:sz w:val="20"/>
          <w:szCs w:val="20"/>
          <w:lang w:val="es-ES"/>
        </w:rPr>
        <w:t>Fotocopia simple de certificado de:</w:t>
      </w:r>
    </w:p>
    <w:p w:rsidR="00417C23" w:rsidRDefault="00417C23" w:rsidP="00CC557F">
      <w:pPr>
        <w:pStyle w:val="Prrafodelista"/>
        <w:numPr>
          <w:ilvl w:val="0"/>
          <w:numId w:val="33"/>
        </w:numPr>
        <w:jc w:val="both"/>
        <w:rPr>
          <w:sz w:val="20"/>
          <w:szCs w:val="20"/>
          <w:lang w:val="es-ES"/>
        </w:rPr>
      </w:pPr>
      <w:r>
        <w:rPr>
          <w:sz w:val="20"/>
          <w:szCs w:val="20"/>
          <w:lang w:val="es-ES"/>
        </w:rPr>
        <w:t>Calibración de equipos e instrumentos utilizados para la ejecución de obras mecánicas por parte de la empresa contratista</w:t>
      </w:r>
    </w:p>
    <w:p w:rsidR="00417C23" w:rsidRDefault="00417C23" w:rsidP="00CC557F">
      <w:pPr>
        <w:pStyle w:val="Prrafodelista"/>
        <w:numPr>
          <w:ilvl w:val="0"/>
          <w:numId w:val="33"/>
        </w:numPr>
        <w:jc w:val="both"/>
        <w:rPr>
          <w:sz w:val="20"/>
          <w:szCs w:val="20"/>
          <w:lang w:val="es-ES"/>
        </w:rPr>
      </w:pPr>
      <w:r>
        <w:rPr>
          <w:sz w:val="20"/>
          <w:szCs w:val="20"/>
          <w:lang w:val="es-ES"/>
        </w:rPr>
        <w:t>Calidad de insumos utilizados para la ejecución de obras mecánicas por parte de la empresa contratista</w:t>
      </w:r>
    </w:p>
    <w:p w:rsidR="00417C23" w:rsidRDefault="00417C23" w:rsidP="00CC557F">
      <w:pPr>
        <w:pStyle w:val="Prrafodelista"/>
        <w:numPr>
          <w:ilvl w:val="0"/>
          <w:numId w:val="33"/>
        </w:numPr>
        <w:jc w:val="both"/>
        <w:rPr>
          <w:sz w:val="20"/>
          <w:szCs w:val="20"/>
          <w:lang w:val="es-ES"/>
        </w:rPr>
      </w:pPr>
      <w:r>
        <w:rPr>
          <w:sz w:val="20"/>
          <w:szCs w:val="20"/>
          <w:lang w:val="es-ES"/>
        </w:rPr>
        <w:t>Otros certificados indicados en las especificaciones técnicas</w:t>
      </w:r>
    </w:p>
    <w:p w:rsidR="00AB21A2" w:rsidRPr="00417C23" w:rsidRDefault="00AB21A2" w:rsidP="00AB21A2">
      <w:pPr>
        <w:pStyle w:val="Prrafodelista"/>
        <w:ind w:left="1152"/>
        <w:jc w:val="both"/>
        <w:rPr>
          <w:sz w:val="20"/>
          <w:szCs w:val="20"/>
          <w:lang w:val="es-ES"/>
        </w:rPr>
      </w:pPr>
    </w:p>
    <w:p w:rsidR="00417C23" w:rsidRDefault="00417C23" w:rsidP="00CC557F">
      <w:pPr>
        <w:pStyle w:val="Prrafodelista"/>
        <w:numPr>
          <w:ilvl w:val="0"/>
          <w:numId w:val="28"/>
        </w:numPr>
        <w:jc w:val="both"/>
        <w:rPr>
          <w:b/>
          <w:sz w:val="20"/>
          <w:szCs w:val="20"/>
          <w:lang w:val="es-ES"/>
        </w:rPr>
      </w:pPr>
      <w:r>
        <w:rPr>
          <w:b/>
          <w:sz w:val="20"/>
          <w:szCs w:val="20"/>
          <w:lang w:val="es-ES"/>
        </w:rPr>
        <w:t>MATERIALES</w:t>
      </w:r>
    </w:p>
    <w:p w:rsidR="00873A99" w:rsidRPr="00873A99" w:rsidRDefault="00873A99" w:rsidP="00CC557F">
      <w:pPr>
        <w:pStyle w:val="Prrafodelista"/>
        <w:numPr>
          <w:ilvl w:val="0"/>
          <w:numId w:val="34"/>
        </w:numPr>
        <w:jc w:val="both"/>
        <w:rPr>
          <w:b/>
          <w:sz w:val="20"/>
          <w:szCs w:val="20"/>
          <w:lang w:val="es-ES"/>
        </w:rPr>
      </w:pPr>
      <w:r>
        <w:rPr>
          <w:sz w:val="20"/>
          <w:szCs w:val="20"/>
          <w:lang w:val="es-ES"/>
        </w:rPr>
        <w:t>Lista de materiales utilizados en la obra (codificados y con descripción de sus características)</w:t>
      </w:r>
    </w:p>
    <w:p w:rsidR="00873A99" w:rsidRDefault="00873A99" w:rsidP="00873A99">
      <w:pPr>
        <w:ind w:left="792"/>
        <w:jc w:val="both"/>
        <w:rPr>
          <w:b/>
          <w:sz w:val="20"/>
          <w:szCs w:val="20"/>
          <w:lang w:val="es-ES"/>
        </w:rPr>
      </w:pPr>
      <w:r>
        <w:rPr>
          <w:b/>
          <w:sz w:val="20"/>
          <w:szCs w:val="20"/>
          <w:lang w:val="es-ES"/>
        </w:rPr>
        <w:t>PARTE III: DOCUMENTOS TÉCNICAS PARA OPERACIÓN Y MANTENIMIENTO DE RED PRIMARIA</w:t>
      </w:r>
    </w:p>
    <w:p w:rsidR="00873A99" w:rsidRDefault="00873A99" w:rsidP="00CC557F">
      <w:pPr>
        <w:pStyle w:val="Prrafodelista"/>
        <w:numPr>
          <w:ilvl w:val="0"/>
          <w:numId w:val="35"/>
        </w:numPr>
        <w:jc w:val="both"/>
        <w:rPr>
          <w:b/>
          <w:sz w:val="20"/>
          <w:szCs w:val="20"/>
          <w:lang w:val="es-ES"/>
        </w:rPr>
      </w:pPr>
      <w:r>
        <w:rPr>
          <w:b/>
          <w:sz w:val="20"/>
          <w:szCs w:val="20"/>
          <w:lang w:val="es-ES"/>
        </w:rPr>
        <w:t>DOCUMENTOS ADMINISTRATIVOS</w:t>
      </w:r>
    </w:p>
    <w:p w:rsidR="00873A99" w:rsidRDefault="00873A99" w:rsidP="00CC557F">
      <w:pPr>
        <w:pStyle w:val="Prrafodelista"/>
        <w:numPr>
          <w:ilvl w:val="0"/>
          <w:numId w:val="36"/>
        </w:numPr>
        <w:jc w:val="both"/>
        <w:rPr>
          <w:sz w:val="20"/>
          <w:szCs w:val="20"/>
          <w:lang w:val="es-ES"/>
        </w:rPr>
      </w:pPr>
      <w:r>
        <w:rPr>
          <w:sz w:val="20"/>
          <w:szCs w:val="20"/>
          <w:lang w:val="es-ES"/>
        </w:rPr>
        <w:t>Fotocopia documentos de permiso, autorización, Acta, Convenio, Contrato de comodato o concesión de uso de suelos según corresponda:</w:t>
      </w:r>
    </w:p>
    <w:p w:rsidR="00DD258B" w:rsidRDefault="00DD258B" w:rsidP="00CC557F">
      <w:pPr>
        <w:pStyle w:val="Prrafodelista"/>
        <w:numPr>
          <w:ilvl w:val="0"/>
          <w:numId w:val="9"/>
        </w:numPr>
        <w:jc w:val="both"/>
        <w:rPr>
          <w:bCs/>
          <w:sz w:val="20"/>
          <w:szCs w:val="20"/>
          <w:lang w:val="es-ES"/>
        </w:rPr>
      </w:pPr>
      <w:r>
        <w:rPr>
          <w:bCs/>
          <w:sz w:val="20"/>
          <w:szCs w:val="20"/>
          <w:lang w:val="es-ES"/>
        </w:rPr>
        <w:t>Emitidas por la Entidad Municipal, Organizaciones Sociales, Juntas vecinales, Instituciones, Particulares o terceros según corresponda. En el caso de demora de la entidad que otorga la autorización, podrá provisionalmente incluirse inicio de trámite de autorización.</w:t>
      </w:r>
    </w:p>
    <w:p w:rsidR="00DD258B" w:rsidRPr="00DD258B" w:rsidRDefault="00DD258B" w:rsidP="00CC557F">
      <w:pPr>
        <w:pStyle w:val="Prrafodelista"/>
        <w:numPr>
          <w:ilvl w:val="0"/>
          <w:numId w:val="9"/>
        </w:numPr>
        <w:jc w:val="both"/>
        <w:rPr>
          <w:bCs/>
          <w:sz w:val="20"/>
          <w:szCs w:val="20"/>
          <w:lang w:val="es-ES"/>
        </w:rPr>
      </w:pPr>
      <w:r>
        <w:rPr>
          <w:bCs/>
          <w:sz w:val="20"/>
          <w:szCs w:val="20"/>
          <w:lang w:val="es-ES"/>
        </w:rPr>
        <w:t>Para uso de servidumbre de las Entidades de cuenten con derecho de vía (ABC, ENFE, YPFB Transporte, YPFB Logística, Empresas Petroleras, etc. Según corresponda)</w:t>
      </w:r>
    </w:p>
    <w:p w:rsidR="00DD258B" w:rsidRDefault="00DD258B" w:rsidP="00CC557F">
      <w:pPr>
        <w:pStyle w:val="Prrafodelista"/>
        <w:numPr>
          <w:ilvl w:val="0"/>
          <w:numId w:val="36"/>
        </w:numPr>
        <w:jc w:val="both"/>
        <w:rPr>
          <w:sz w:val="20"/>
          <w:szCs w:val="20"/>
          <w:lang w:val="es-ES"/>
        </w:rPr>
      </w:pPr>
      <w:r>
        <w:rPr>
          <w:sz w:val="20"/>
          <w:szCs w:val="20"/>
          <w:lang w:val="es-ES"/>
        </w:rPr>
        <w:t>Fotocopia de contrato, cuya presentación debe dar cumplimiento al Reglamento de Contratación de Bienes en el marco del D.S. 29506 en su apartado Suscripción Protocolización, Reconocimiento de Firmas, Registro y Remisión de Contratos</w:t>
      </w:r>
    </w:p>
    <w:p w:rsidR="00DD258B" w:rsidRDefault="00DD258B" w:rsidP="00CC557F">
      <w:pPr>
        <w:pStyle w:val="Prrafodelista"/>
        <w:numPr>
          <w:ilvl w:val="0"/>
          <w:numId w:val="36"/>
        </w:numPr>
        <w:jc w:val="both"/>
        <w:rPr>
          <w:sz w:val="20"/>
          <w:szCs w:val="20"/>
          <w:lang w:val="es-ES"/>
        </w:rPr>
      </w:pPr>
      <w:r>
        <w:rPr>
          <w:sz w:val="20"/>
          <w:szCs w:val="20"/>
          <w:lang w:val="es-ES"/>
        </w:rPr>
        <w:t xml:space="preserve">Documento de </w:t>
      </w:r>
      <w:proofErr w:type="spellStart"/>
      <w:r>
        <w:rPr>
          <w:sz w:val="20"/>
          <w:szCs w:val="20"/>
          <w:lang w:val="es-ES"/>
        </w:rPr>
        <w:t>balande</w:t>
      </w:r>
      <w:proofErr w:type="spellEnd"/>
      <w:r>
        <w:rPr>
          <w:sz w:val="20"/>
          <w:szCs w:val="20"/>
          <w:lang w:val="es-ES"/>
        </w:rPr>
        <w:t xml:space="preserve"> de material (con respaldos en fotocopia de documento de salida y/o reingreso de materiales), cuando el material sea provisto por YPFB</w:t>
      </w:r>
    </w:p>
    <w:p w:rsidR="00DD258B" w:rsidRDefault="00DD258B" w:rsidP="00CC557F">
      <w:pPr>
        <w:pStyle w:val="Prrafodelista"/>
        <w:numPr>
          <w:ilvl w:val="0"/>
          <w:numId w:val="36"/>
        </w:numPr>
        <w:jc w:val="both"/>
        <w:rPr>
          <w:sz w:val="20"/>
          <w:szCs w:val="20"/>
          <w:lang w:val="es-ES"/>
        </w:rPr>
      </w:pPr>
      <w:r>
        <w:rPr>
          <w:sz w:val="20"/>
          <w:szCs w:val="20"/>
          <w:lang w:val="es-ES"/>
        </w:rPr>
        <w:t>Copia original o legalizada de Garantía Técnica (de acuerdo a lo solicitado en las Especificaciones técnicas)</w:t>
      </w:r>
    </w:p>
    <w:p w:rsidR="00667E18" w:rsidRPr="00873A99" w:rsidRDefault="00667E18" w:rsidP="00667E18">
      <w:pPr>
        <w:pStyle w:val="Prrafodelista"/>
        <w:ind w:left="1152"/>
        <w:jc w:val="both"/>
        <w:rPr>
          <w:sz w:val="20"/>
          <w:szCs w:val="20"/>
          <w:lang w:val="es-ES"/>
        </w:rPr>
      </w:pPr>
    </w:p>
    <w:p w:rsidR="00873A99" w:rsidRDefault="00873A99" w:rsidP="00CC557F">
      <w:pPr>
        <w:pStyle w:val="Prrafodelista"/>
        <w:numPr>
          <w:ilvl w:val="0"/>
          <w:numId w:val="35"/>
        </w:numPr>
        <w:jc w:val="both"/>
        <w:rPr>
          <w:b/>
          <w:sz w:val="20"/>
          <w:szCs w:val="20"/>
          <w:lang w:val="es-ES"/>
        </w:rPr>
      </w:pPr>
      <w:r>
        <w:rPr>
          <w:b/>
          <w:sz w:val="20"/>
          <w:szCs w:val="20"/>
          <w:lang w:val="es-ES"/>
        </w:rPr>
        <w:t>DOCUMENTOS DE MEDIO AMBIENTE</w:t>
      </w:r>
    </w:p>
    <w:p w:rsidR="00DD258B" w:rsidRDefault="00DD258B" w:rsidP="00CC557F">
      <w:pPr>
        <w:pStyle w:val="Prrafodelista"/>
        <w:numPr>
          <w:ilvl w:val="0"/>
          <w:numId w:val="37"/>
        </w:numPr>
        <w:jc w:val="both"/>
        <w:rPr>
          <w:sz w:val="20"/>
          <w:szCs w:val="20"/>
          <w:lang w:val="es-ES"/>
        </w:rPr>
      </w:pPr>
      <w:r>
        <w:rPr>
          <w:sz w:val="20"/>
          <w:szCs w:val="20"/>
          <w:lang w:val="es-ES"/>
        </w:rPr>
        <w:t>Fotocopia de Licencia Ambiental/Certificado de dispensación ambiental del proyecto</w:t>
      </w:r>
    </w:p>
    <w:p w:rsidR="00DD258B" w:rsidRDefault="00DD258B" w:rsidP="00CC557F">
      <w:pPr>
        <w:pStyle w:val="Prrafodelista"/>
        <w:numPr>
          <w:ilvl w:val="0"/>
          <w:numId w:val="37"/>
        </w:numPr>
        <w:jc w:val="both"/>
        <w:rPr>
          <w:sz w:val="20"/>
          <w:szCs w:val="20"/>
          <w:lang w:val="es-ES"/>
        </w:rPr>
      </w:pPr>
      <w:r>
        <w:rPr>
          <w:sz w:val="20"/>
          <w:szCs w:val="20"/>
          <w:lang w:val="es-ES"/>
        </w:rPr>
        <w:t>Registro de prueba de emisión sonora de equipos de regulación en operación (aplicable a reguladores instalados en redes primarias mínimamente realizado en la habilitación)</w:t>
      </w:r>
    </w:p>
    <w:p w:rsidR="00AB21A2" w:rsidRPr="00DD258B" w:rsidRDefault="00AB21A2" w:rsidP="00AB21A2">
      <w:pPr>
        <w:pStyle w:val="Prrafodelista"/>
        <w:ind w:left="1152"/>
        <w:jc w:val="both"/>
        <w:rPr>
          <w:sz w:val="20"/>
          <w:szCs w:val="20"/>
          <w:lang w:val="es-ES"/>
        </w:rPr>
      </w:pPr>
    </w:p>
    <w:p w:rsidR="00873A99" w:rsidRDefault="00873A99" w:rsidP="00CC557F">
      <w:pPr>
        <w:pStyle w:val="Prrafodelista"/>
        <w:numPr>
          <w:ilvl w:val="0"/>
          <w:numId w:val="35"/>
        </w:numPr>
        <w:jc w:val="both"/>
        <w:rPr>
          <w:b/>
          <w:sz w:val="20"/>
          <w:szCs w:val="20"/>
          <w:lang w:val="es-ES"/>
        </w:rPr>
      </w:pPr>
      <w:r>
        <w:rPr>
          <w:b/>
          <w:sz w:val="20"/>
          <w:szCs w:val="20"/>
          <w:lang w:val="es-ES"/>
        </w:rPr>
        <w:t>DOCUMENTOS DE CONSTRUCCIÓN</w:t>
      </w:r>
    </w:p>
    <w:p w:rsidR="00DD258B" w:rsidRDefault="00DD258B" w:rsidP="00CC557F">
      <w:pPr>
        <w:pStyle w:val="Prrafodelista"/>
        <w:numPr>
          <w:ilvl w:val="0"/>
          <w:numId w:val="38"/>
        </w:numPr>
        <w:jc w:val="both"/>
        <w:rPr>
          <w:sz w:val="20"/>
          <w:szCs w:val="20"/>
          <w:lang w:val="es-ES"/>
        </w:rPr>
      </w:pPr>
      <w:r>
        <w:rPr>
          <w:sz w:val="20"/>
          <w:szCs w:val="20"/>
          <w:lang w:val="es-ES"/>
        </w:rPr>
        <w:t>Formulario / informe de Capacidad de suministro de gas natural del sistema de alimentación. La información debe ser remitida por la UDOM cuando el nuevo equipo sea interconectado a un sistema en operación y administración por la misma.</w:t>
      </w:r>
    </w:p>
    <w:p w:rsidR="00DD258B" w:rsidRDefault="00DD258B" w:rsidP="00CC557F">
      <w:pPr>
        <w:pStyle w:val="Prrafodelista"/>
        <w:numPr>
          <w:ilvl w:val="0"/>
          <w:numId w:val="38"/>
        </w:numPr>
        <w:jc w:val="both"/>
        <w:rPr>
          <w:sz w:val="20"/>
          <w:szCs w:val="20"/>
          <w:lang w:val="es-ES"/>
        </w:rPr>
      </w:pPr>
      <w:r>
        <w:rPr>
          <w:sz w:val="20"/>
          <w:szCs w:val="20"/>
          <w:lang w:val="es-ES"/>
        </w:rPr>
        <w:t>Copia impresa o digital del Proyecto remitido al Ente Regulador</w:t>
      </w:r>
    </w:p>
    <w:p w:rsidR="00DD258B" w:rsidRDefault="00DD258B" w:rsidP="00CC557F">
      <w:pPr>
        <w:pStyle w:val="Prrafodelista"/>
        <w:numPr>
          <w:ilvl w:val="0"/>
          <w:numId w:val="38"/>
        </w:numPr>
        <w:jc w:val="both"/>
        <w:rPr>
          <w:sz w:val="20"/>
          <w:szCs w:val="20"/>
          <w:lang w:val="es-ES"/>
        </w:rPr>
      </w:pPr>
      <w:r>
        <w:rPr>
          <w:sz w:val="20"/>
          <w:szCs w:val="20"/>
          <w:lang w:val="es-ES"/>
        </w:rPr>
        <w:lastRenderedPageBreak/>
        <w:t>Reporte / Informe de Proyección de consumo desde la habilitación (puesta en servicio) hasta el consumo nominal. Esta información debe ser presentada en caso de que no sea indicada en el proyecto de ingeniería.</w:t>
      </w:r>
    </w:p>
    <w:p w:rsidR="00DD258B" w:rsidRDefault="00DD258B" w:rsidP="00CC557F">
      <w:pPr>
        <w:pStyle w:val="Prrafodelista"/>
        <w:numPr>
          <w:ilvl w:val="0"/>
          <w:numId w:val="38"/>
        </w:numPr>
        <w:jc w:val="both"/>
        <w:rPr>
          <w:sz w:val="20"/>
          <w:szCs w:val="20"/>
          <w:lang w:val="es-ES"/>
        </w:rPr>
      </w:pPr>
      <w:r>
        <w:rPr>
          <w:sz w:val="20"/>
          <w:szCs w:val="20"/>
          <w:lang w:val="es-ES"/>
        </w:rPr>
        <w:t>Planos</w:t>
      </w:r>
    </w:p>
    <w:p w:rsidR="00DD258B" w:rsidRDefault="00DD258B" w:rsidP="00CC557F">
      <w:pPr>
        <w:pStyle w:val="Prrafodelista"/>
        <w:numPr>
          <w:ilvl w:val="0"/>
          <w:numId w:val="9"/>
        </w:numPr>
        <w:jc w:val="both"/>
        <w:rPr>
          <w:bCs/>
          <w:sz w:val="20"/>
          <w:szCs w:val="20"/>
          <w:lang w:val="es-ES"/>
        </w:rPr>
      </w:pPr>
      <w:r>
        <w:rPr>
          <w:bCs/>
          <w:sz w:val="20"/>
          <w:szCs w:val="20"/>
          <w:lang w:val="es-ES"/>
        </w:rPr>
        <w:t>General</w:t>
      </w:r>
    </w:p>
    <w:p w:rsidR="00DD258B" w:rsidRDefault="00DD258B" w:rsidP="00CC557F">
      <w:pPr>
        <w:pStyle w:val="Prrafodelista"/>
        <w:numPr>
          <w:ilvl w:val="0"/>
          <w:numId w:val="9"/>
        </w:numPr>
        <w:jc w:val="both"/>
        <w:rPr>
          <w:bCs/>
          <w:sz w:val="20"/>
          <w:szCs w:val="20"/>
          <w:lang w:val="es-ES"/>
        </w:rPr>
      </w:pPr>
      <w:r>
        <w:rPr>
          <w:bCs/>
          <w:sz w:val="20"/>
          <w:szCs w:val="20"/>
          <w:lang w:val="es-ES"/>
        </w:rPr>
        <w:t>P&amp;ID</w:t>
      </w:r>
    </w:p>
    <w:p w:rsidR="00DD258B" w:rsidRDefault="00DD258B" w:rsidP="00CC557F">
      <w:pPr>
        <w:pStyle w:val="Prrafodelista"/>
        <w:numPr>
          <w:ilvl w:val="0"/>
          <w:numId w:val="9"/>
        </w:numPr>
        <w:jc w:val="both"/>
        <w:rPr>
          <w:bCs/>
          <w:sz w:val="20"/>
          <w:szCs w:val="20"/>
          <w:lang w:val="es-ES"/>
        </w:rPr>
      </w:pPr>
      <w:r>
        <w:rPr>
          <w:bCs/>
          <w:sz w:val="20"/>
          <w:szCs w:val="20"/>
          <w:lang w:val="es-ES"/>
        </w:rPr>
        <w:t xml:space="preserve">As </w:t>
      </w:r>
      <w:proofErr w:type="spellStart"/>
      <w:r>
        <w:rPr>
          <w:bCs/>
          <w:sz w:val="20"/>
          <w:szCs w:val="20"/>
          <w:lang w:val="es-ES"/>
        </w:rPr>
        <w:t>Built</w:t>
      </w:r>
      <w:proofErr w:type="spellEnd"/>
      <w:r>
        <w:rPr>
          <w:bCs/>
          <w:sz w:val="20"/>
          <w:szCs w:val="20"/>
          <w:lang w:val="es-ES"/>
        </w:rPr>
        <w:t xml:space="preserve"> (todas las especialidades)</w:t>
      </w:r>
    </w:p>
    <w:p w:rsidR="00DD258B" w:rsidRDefault="00DD258B" w:rsidP="00CC557F">
      <w:pPr>
        <w:pStyle w:val="Prrafodelista"/>
        <w:numPr>
          <w:ilvl w:val="0"/>
          <w:numId w:val="9"/>
        </w:numPr>
        <w:jc w:val="both"/>
        <w:rPr>
          <w:bCs/>
          <w:sz w:val="20"/>
          <w:szCs w:val="20"/>
          <w:lang w:val="es-ES"/>
        </w:rPr>
      </w:pPr>
      <w:r>
        <w:rPr>
          <w:bCs/>
          <w:sz w:val="20"/>
          <w:szCs w:val="20"/>
          <w:lang w:val="es-ES"/>
        </w:rPr>
        <w:t xml:space="preserve">As </w:t>
      </w:r>
      <w:proofErr w:type="spellStart"/>
      <w:r>
        <w:rPr>
          <w:bCs/>
          <w:sz w:val="20"/>
          <w:szCs w:val="20"/>
          <w:lang w:val="es-ES"/>
        </w:rPr>
        <w:t>Built</w:t>
      </w:r>
      <w:proofErr w:type="spellEnd"/>
      <w:r>
        <w:rPr>
          <w:bCs/>
          <w:sz w:val="20"/>
          <w:szCs w:val="20"/>
          <w:lang w:val="es-ES"/>
        </w:rPr>
        <w:t xml:space="preserve"> de Red Primaria (que incluya el detalle de las instalaciones en operación o existente y nueva red construida)</w:t>
      </w:r>
    </w:p>
    <w:p w:rsidR="00DD258B" w:rsidRPr="00DD258B" w:rsidRDefault="00DD258B" w:rsidP="00CC557F">
      <w:pPr>
        <w:pStyle w:val="Prrafodelista"/>
        <w:numPr>
          <w:ilvl w:val="0"/>
          <w:numId w:val="9"/>
        </w:numPr>
        <w:jc w:val="both"/>
        <w:rPr>
          <w:bCs/>
          <w:sz w:val="20"/>
          <w:szCs w:val="20"/>
          <w:lang w:val="es-ES"/>
        </w:rPr>
      </w:pPr>
      <w:r>
        <w:rPr>
          <w:bCs/>
          <w:sz w:val="20"/>
          <w:szCs w:val="20"/>
          <w:lang w:val="es-ES"/>
        </w:rPr>
        <w:t>Otros planos indicados en las especificaciones técnicas</w:t>
      </w:r>
    </w:p>
    <w:p w:rsidR="00DD258B" w:rsidRDefault="00DD258B" w:rsidP="00CC557F">
      <w:pPr>
        <w:pStyle w:val="Prrafodelista"/>
        <w:numPr>
          <w:ilvl w:val="0"/>
          <w:numId w:val="38"/>
        </w:numPr>
        <w:jc w:val="both"/>
        <w:rPr>
          <w:sz w:val="20"/>
          <w:szCs w:val="20"/>
          <w:lang w:val="es-ES"/>
        </w:rPr>
      </w:pPr>
      <w:r>
        <w:rPr>
          <w:sz w:val="20"/>
          <w:szCs w:val="20"/>
          <w:lang w:val="es-ES"/>
        </w:rPr>
        <w:t>Hojas de cálculo</w:t>
      </w:r>
    </w:p>
    <w:p w:rsidR="00DD258B" w:rsidRPr="00DD258B" w:rsidRDefault="00DD258B" w:rsidP="00CC557F">
      <w:pPr>
        <w:pStyle w:val="Prrafodelista"/>
        <w:numPr>
          <w:ilvl w:val="0"/>
          <w:numId w:val="9"/>
        </w:numPr>
        <w:jc w:val="both"/>
        <w:rPr>
          <w:bCs/>
          <w:sz w:val="20"/>
          <w:szCs w:val="20"/>
          <w:lang w:val="es-ES"/>
        </w:rPr>
      </w:pPr>
      <w:r>
        <w:rPr>
          <w:bCs/>
          <w:sz w:val="20"/>
          <w:szCs w:val="20"/>
          <w:lang w:val="es-ES"/>
        </w:rPr>
        <w:t>Memoria de cálculo de la simulación en formato digital que incluya la nueva red y equipos instalados (emitida por la Unidad de Ingeniería y Proyectos del Distrito). Esta información debe ser presentada en caso de que no sea indicada en el proyecto de ingeniería</w:t>
      </w:r>
    </w:p>
    <w:p w:rsidR="00DD258B" w:rsidRDefault="00DD258B" w:rsidP="00CC557F">
      <w:pPr>
        <w:pStyle w:val="Prrafodelista"/>
        <w:numPr>
          <w:ilvl w:val="0"/>
          <w:numId w:val="38"/>
        </w:numPr>
        <w:jc w:val="both"/>
        <w:rPr>
          <w:sz w:val="20"/>
          <w:szCs w:val="20"/>
          <w:lang w:val="es-ES"/>
        </w:rPr>
      </w:pPr>
      <w:r>
        <w:rPr>
          <w:sz w:val="20"/>
          <w:szCs w:val="20"/>
          <w:lang w:val="es-ES"/>
        </w:rPr>
        <w:t>Hojas de Datos</w:t>
      </w:r>
    </w:p>
    <w:p w:rsidR="00DD258B" w:rsidRDefault="00DD258B" w:rsidP="00CC557F">
      <w:pPr>
        <w:pStyle w:val="Prrafodelista"/>
        <w:numPr>
          <w:ilvl w:val="0"/>
          <w:numId w:val="9"/>
        </w:numPr>
        <w:jc w:val="both"/>
        <w:rPr>
          <w:bCs/>
          <w:sz w:val="20"/>
          <w:szCs w:val="20"/>
          <w:lang w:val="es-ES"/>
        </w:rPr>
      </w:pPr>
      <w:r>
        <w:rPr>
          <w:bCs/>
          <w:sz w:val="20"/>
          <w:szCs w:val="20"/>
          <w:lang w:val="es-ES"/>
        </w:rPr>
        <w:t>Materiales de construcción</w:t>
      </w:r>
    </w:p>
    <w:p w:rsidR="00DD258B" w:rsidRDefault="00DD258B" w:rsidP="00CC557F">
      <w:pPr>
        <w:pStyle w:val="Prrafodelista"/>
        <w:numPr>
          <w:ilvl w:val="0"/>
          <w:numId w:val="9"/>
        </w:numPr>
        <w:jc w:val="both"/>
        <w:rPr>
          <w:bCs/>
          <w:sz w:val="20"/>
          <w:szCs w:val="20"/>
          <w:lang w:val="es-ES"/>
        </w:rPr>
      </w:pPr>
      <w:r>
        <w:rPr>
          <w:bCs/>
          <w:sz w:val="20"/>
          <w:szCs w:val="20"/>
          <w:lang w:val="es-ES"/>
        </w:rPr>
        <w:t>Materiales fabricados</w:t>
      </w:r>
    </w:p>
    <w:p w:rsidR="00DD258B" w:rsidRDefault="00DD258B" w:rsidP="00CC557F">
      <w:pPr>
        <w:pStyle w:val="Prrafodelista"/>
        <w:numPr>
          <w:ilvl w:val="0"/>
          <w:numId w:val="9"/>
        </w:numPr>
        <w:jc w:val="both"/>
        <w:rPr>
          <w:bCs/>
          <w:sz w:val="20"/>
          <w:szCs w:val="20"/>
          <w:lang w:val="es-ES"/>
        </w:rPr>
      </w:pPr>
      <w:r>
        <w:rPr>
          <w:bCs/>
          <w:sz w:val="20"/>
          <w:szCs w:val="20"/>
          <w:lang w:val="es-ES"/>
        </w:rPr>
        <w:t>Componentes aislados</w:t>
      </w:r>
    </w:p>
    <w:p w:rsidR="000B763D" w:rsidRPr="00DD258B" w:rsidRDefault="000B763D" w:rsidP="00CC557F">
      <w:pPr>
        <w:pStyle w:val="Prrafodelista"/>
        <w:numPr>
          <w:ilvl w:val="0"/>
          <w:numId w:val="9"/>
        </w:numPr>
        <w:jc w:val="both"/>
        <w:rPr>
          <w:bCs/>
          <w:sz w:val="20"/>
          <w:szCs w:val="20"/>
          <w:lang w:val="es-ES"/>
        </w:rPr>
      </w:pPr>
      <w:r>
        <w:rPr>
          <w:bCs/>
          <w:sz w:val="20"/>
          <w:szCs w:val="20"/>
          <w:lang w:val="es-ES"/>
        </w:rPr>
        <w:t>Capacidad del conjunto instalado (La capacidad del conjunto instalado está definido por el elemento de menor capacidad que constituye la red primaria)</w:t>
      </w:r>
    </w:p>
    <w:p w:rsidR="00DD258B" w:rsidRDefault="00DD258B" w:rsidP="00CC557F">
      <w:pPr>
        <w:pStyle w:val="Prrafodelista"/>
        <w:numPr>
          <w:ilvl w:val="0"/>
          <w:numId w:val="38"/>
        </w:numPr>
        <w:jc w:val="both"/>
        <w:rPr>
          <w:sz w:val="20"/>
          <w:szCs w:val="20"/>
          <w:lang w:val="es-ES"/>
        </w:rPr>
      </w:pPr>
      <w:r>
        <w:rPr>
          <w:sz w:val="20"/>
          <w:szCs w:val="20"/>
          <w:lang w:val="es-ES"/>
        </w:rPr>
        <w:t>Procedimiento de Mantenimiento de dispositivos susceptibles de ser operados automáticamente o manualmente</w:t>
      </w:r>
    </w:p>
    <w:p w:rsidR="000B763D" w:rsidRDefault="00F8275D" w:rsidP="00CC557F">
      <w:pPr>
        <w:pStyle w:val="Prrafodelista"/>
        <w:numPr>
          <w:ilvl w:val="0"/>
          <w:numId w:val="9"/>
        </w:numPr>
        <w:jc w:val="both"/>
        <w:rPr>
          <w:bCs/>
          <w:sz w:val="20"/>
          <w:szCs w:val="20"/>
          <w:lang w:val="es-ES"/>
        </w:rPr>
      </w:pPr>
      <w:r>
        <w:rPr>
          <w:bCs/>
          <w:sz w:val="20"/>
          <w:szCs w:val="20"/>
          <w:lang w:val="es-ES"/>
        </w:rPr>
        <w:t>Manual de operación y mantenimiento de componentes (materiales fabricados)</w:t>
      </w:r>
    </w:p>
    <w:p w:rsidR="00F8275D" w:rsidRDefault="00F8275D" w:rsidP="00CC557F">
      <w:pPr>
        <w:pStyle w:val="Prrafodelista"/>
        <w:numPr>
          <w:ilvl w:val="0"/>
          <w:numId w:val="9"/>
        </w:numPr>
        <w:jc w:val="both"/>
        <w:rPr>
          <w:bCs/>
          <w:sz w:val="20"/>
          <w:szCs w:val="20"/>
          <w:lang w:val="es-ES"/>
        </w:rPr>
      </w:pPr>
      <w:r>
        <w:rPr>
          <w:bCs/>
          <w:sz w:val="20"/>
          <w:szCs w:val="20"/>
          <w:lang w:val="es-ES"/>
        </w:rPr>
        <w:t>Lista de partes</w:t>
      </w:r>
    </w:p>
    <w:p w:rsidR="00F8275D" w:rsidRDefault="00F8275D" w:rsidP="00CC557F">
      <w:pPr>
        <w:pStyle w:val="Prrafodelista"/>
        <w:numPr>
          <w:ilvl w:val="0"/>
          <w:numId w:val="9"/>
        </w:numPr>
        <w:jc w:val="both"/>
        <w:rPr>
          <w:bCs/>
          <w:sz w:val="20"/>
          <w:szCs w:val="20"/>
          <w:lang w:val="es-ES"/>
        </w:rPr>
      </w:pPr>
      <w:r>
        <w:rPr>
          <w:bCs/>
          <w:sz w:val="20"/>
          <w:szCs w:val="20"/>
          <w:lang w:val="es-ES"/>
        </w:rPr>
        <w:t>Lista de repuestos a corto y mediano plazo. En el caso de que el equipo a instalar tenga características idénticas a un equipo en operación, la UDC podrá solicitar a la UDOM esta información</w:t>
      </w:r>
    </w:p>
    <w:p w:rsidR="00F8275D" w:rsidRPr="000B763D" w:rsidRDefault="00F8275D" w:rsidP="00CC557F">
      <w:pPr>
        <w:pStyle w:val="Prrafodelista"/>
        <w:numPr>
          <w:ilvl w:val="0"/>
          <w:numId w:val="9"/>
        </w:numPr>
        <w:jc w:val="both"/>
        <w:rPr>
          <w:bCs/>
          <w:sz w:val="20"/>
          <w:szCs w:val="20"/>
          <w:lang w:val="es-ES"/>
        </w:rPr>
      </w:pPr>
      <w:r>
        <w:rPr>
          <w:bCs/>
          <w:sz w:val="20"/>
          <w:szCs w:val="20"/>
          <w:lang w:val="es-ES"/>
        </w:rPr>
        <w:t>Frecuencia y tipo de inspecciones a ser realizados</w:t>
      </w:r>
    </w:p>
    <w:p w:rsidR="00DD258B" w:rsidRDefault="00DD258B" w:rsidP="00CC557F">
      <w:pPr>
        <w:pStyle w:val="Prrafodelista"/>
        <w:numPr>
          <w:ilvl w:val="0"/>
          <w:numId w:val="38"/>
        </w:numPr>
        <w:jc w:val="both"/>
        <w:rPr>
          <w:sz w:val="20"/>
          <w:szCs w:val="20"/>
          <w:lang w:val="es-ES"/>
        </w:rPr>
      </w:pPr>
      <w:r>
        <w:rPr>
          <w:sz w:val="20"/>
          <w:szCs w:val="20"/>
          <w:lang w:val="es-ES"/>
        </w:rPr>
        <w:t>Dispositivos electrónicos</w:t>
      </w:r>
    </w:p>
    <w:p w:rsidR="0045349C" w:rsidRDefault="0045349C" w:rsidP="00CC557F">
      <w:pPr>
        <w:pStyle w:val="Prrafodelista"/>
        <w:numPr>
          <w:ilvl w:val="0"/>
          <w:numId w:val="9"/>
        </w:numPr>
        <w:jc w:val="both"/>
        <w:rPr>
          <w:bCs/>
          <w:sz w:val="20"/>
          <w:szCs w:val="20"/>
          <w:lang w:val="es-ES"/>
        </w:rPr>
      </w:pPr>
      <w:r>
        <w:rPr>
          <w:bCs/>
          <w:sz w:val="20"/>
          <w:szCs w:val="20"/>
          <w:lang w:val="es-ES"/>
        </w:rPr>
        <w:t>Configuración de parámetros</w:t>
      </w:r>
    </w:p>
    <w:p w:rsidR="0045349C" w:rsidRDefault="0045349C" w:rsidP="00CC557F">
      <w:pPr>
        <w:pStyle w:val="Prrafodelista"/>
        <w:numPr>
          <w:ilvl w:val="0"/>
          <w:numId w:val="9"/>
        </w:numPr>
        <w:jc w:val="both"/>
        <w:rPr>
          <w:bCs/>
          <w:sz w:val="20"/>
          <w:szCs w:val="20"/>
          <w:lang w:val="es-ES"/>
        </w:rPr>
      </w:pPr>
      <w:r>
        <w:rPr>
          <w:bCs/>
          <w:sz w:val="20"/>
          <w:szCs w:val="20"/>
          <w:lang w:val="es-ES"/>
        </w:rPr>
        <w:t>Software de comunicación</w:t>
      </w:r>
    </w:p>
    <w:p w:rsidR="0045349C" w:rsidRDefault="0045349C" w:rsidP="00CC557F">
      <w:pPr>
        <w:pStyle w:val="Prrafodelista"/>
        <w:numPr>
          <w:ilvl w:val="0"/>
          <w:numId w:val="9"/>
        </w:numPr>
        <w:jc w:val="both"/>
        <w:rPr>
          <w:bCs/>
          <w:sz w:val="20"/>
          <w:szCs w:val="20"/>
          <w:lang w:val="es-ES"/>
        </w:rPr>
      </w:pPr>
      <w:r>
        <w:rPr>
          <w:bCs/>
          <w:sz w:val="20"/>
          <w:szCs w:val="20"/>
          <w:lang w:val="es-ES"/>
        </w:rPr>
        <w:t>Cables de interconexión</w:t>
      </w:r>
    </w:p>
    <w:p w:rsidR="0045349C" w:rsidRPr="0045349C" w:rsidRDefault="0045349C" w:rsidP="00CC557F">
      <w:pPr>
        <w:pStyle w:val="Prrafodelista"/>
        <w:numPr>
          <w:ilvl w:val="0"/>
          <w:numId w:val="9"/>
        </w:numPr>
        <w:jc w:val="both"/>
        <w:rPr>
          <w:bCs/>
          <w:sz w:val="20"/>
          <w:szCs w:val="20"/>
          <w:lang w:val="es-ES"/>
        </w:rPr>
      </w:pPr>
      <w:r>
        <w:rPr>
          <w:bCs/>
          <w:sz w:val="20"/>
          <w:szCs w:val="20"/>
          <w:lang w:val="es-ES"/>
        </w:rPr>
        <w:t xml:space="preserve">Programa para la operación de los sistemas de </w:t>
      </w:r>
      <w:proofErr w:type="spellStart"/>
      <w:r>
        <w:rPr>
          <w:bCs/>
          <w:sz w:val="20"/>
          <w:szCs w:val="20"/>
          <w:lang w:val="es-ES"/>
        </w:rPr>
        <w:t>odorización</w:t>
      </w:r>
      <w:proofErr w:type="spellEnd"/>
    </w:p>
    <w:p w:rsidR="0045349C" w:rsidRDefault="0045349C" w:rsidP="00CC557F">
      <w:pPr>
        <w:pStyle w:val="Prrafodelista"/>
        <w:numPr>
          <w:ilvl w:val="0"/>
          <w:numId w:val="38"/>
        </w:numPr>
        <w:jc w:val="both"/>
        <w:rPr>
          <w:sz w:val="20"/>
          <w:szCs w:val="20"/>
          <w:lang w:val="es-ES"/>
        </w:rPr>
      </w:pPr>
      <w:r>
        <w:rPr>
          <w:sz w:val="20"/>
          <w:szCs w:val="20"/>
          <w:lang w:val="es-ES"/>
        </w:rPr>
        <w:t>Documento de correcta ejecución de:</w:t>
      </w:r>
    </w:p>
    <w:p w:rsidR="0045349C" w:rsidRDefault="0045349C" w:rsidP="00CC557F">
      <w:pPr>
        <w:pStyle w:val="Prrafodelista"/>
        <w:numPr>
          <w:ilvl w:val="0"/>
          <w:numId w:val="9"/>
        </w:numPr>
        <w:jc w:val="both"/>
        <w:rPr>
          <w:bCs/>
          <w:sz w:val="20"/>
          <w:szCs w:val="20"/>
          <w:lang w:val="es-ES"/>
        </w:rPr>
      </w:pPr>
      <w:r>
        <w:rPr>
          <w:bCs/>
          <w:sz w:val="20"/>
          <w:szCs w:val="20"/>
          <w:lang w:val="es-ES"/>
        </w:rPr>
        <w:t>Actas de prueba de resistencia y prueba de hermeticidad</w:t>
      </w:r>
    </w:p>
    <w:p w:rsidR="0045349C" w:rsidRDefault="0045349C" w:rsidP="00CC557F">
      <w:pPr>
        <w:pStyle w:val="Prrafodelista"/>
        <w:numPr>
          <w:ilvl w:val="0"/>
          <w:numId w:val="9"/>
        </w:numPr>
        <w:jc w:val="both"/>
        <w:rPr>
          <w:bCs/>
          <w:sz w:val="20"/>
          <w:szCs w:val="20"/>
          <w:lang w:val="es-ES"/>
        </w:rPr>
      </w:pPr>
      <w:r>
        <w:rPr>
          <w:bCs/>
          <w:sz w:val="20"/>
          <w:szCs w:val="20"/>
          <w:lang w:val="es-ES"/>
        </w:rPr>
        <w:t xml:space="preserve">Acta de prueba de </w:t>
      </w:r>
      <w:proofErr w:type="spellStart"/>
      <w:r>
        <w:rPr>
          <w:bCs/>
          <w:sz w:val="20"/>
          <w:szCs w:val="20"/>
          <w:lang w:val="es-ES"/>
        </w:rPr>
        <w:t>sello</w:t>
      </w:r>
      <w:proofErr w:type="spellEnd"/>
      <w:r>
        <w:rPr>
          <w:bCs/>
          <w:sz w:val="20"/>
          <w:szCs w:val="20"/>
          <w:lang w:val="es-ES"/>
        </w:rPr>
        <w:t xml:space="preserve"> y cuerpo</w:t>
      </w:r>
    </w:p>
    <w:p w:rsidR="0045349C" w:rsidRDefault="0045349C" w:rsidP="00CC557F">
      <w:pPr>
        <w:pStyle w:val="Prrafodelista"/>
        <w:numPr>
          <w:ilvl w:val="0"/>
          <w:numId w:val="9"/>
        </w:numPr>
        <w:jc w:val="both"/>
        <w:rPr>
          <w:bCs/>
          <w:sz w:val="20"/>
          <w:szCs w:val="20"/>
          <w:lang w:val="es-ES"/>
        </w:rPr>
      </w:pPr>
      <w:r>
        <w:rPr>
          <w:bCs/>
          <w:sz w:val="20"/>
          <w:szCs w:val="20"/>
          <w:lang w:val="es-ES"/>
        </w:rPr>
        <w:t>Acta / Informe de limpieza de línea</w:t>
      </w:r>
    </w:p>
    <w:p w:rsidR="0045349C" w:rsidRPr="0045349C" w:rsidRDefault="0045349C" w:rsidP="00CC557F">
      <w:pPr>
        <w:pStyle w:val="Prrafodelista"/>
        <w:numPr>
          <w:ilvl w:val="0"/>
          <w:numId w:val="9"/>
        </w:numPr>
        <w:jc w:val="both"/>
        <w:rPr>
          <w:bCs/>
          <w:sz w:val="20"/>
          <w:szCs w:val="20"/>
          <w:lang w:val="es-ES"/>
        </w:rPr>
      </w:pPr>
      <w:r>
        <w:rPr>
          <w:bCs/>
          <w:sz w:val="20"/>
          <w:szCs w:val="20"/>
          <w:lang w:val="es-ES"/>
        </w:rPr>
        <w:t>Acta / reporte de paso de placa calibradora</w:t>
      </w:r>
    </w:p>
    <w:p w:rsidR="001E4829" w:rsidRDefault="00C30F3E" w:rsidP="00C30F3E">
      <w:pPr>
        <w:ind w:left="792"/>
        <w:jc w:val="both"/>
        <w:rPr>
          <w:b/>
          <w:sz w:val="20"/>
          <w:szCs w:val="20"/>
          <w:lang w:val="es-ES"/>
        </w:rPr>
      </w:pPr>
      <w:r>
        <w:rPr>
          <w:b/>
          <w:sz w:val="20"/>
          <w:szCs w:val="20"/>
          <w:lang w:val="es-ES"/>
        </w:rPr>
        <w:t>SE DEBE ADJUNTAR EN CADA COPIA UN CD CON EL</w:t>
      </w:r>
      <w:r w:rsidR="001E4829" w:rsidRPr="00C30F3E">
        <w:rPr>
          <w:b/>
          <w:sz w:val="20"/>
          <w:szCs w:val="20"/>
          <w:lang w:val="es-ES"/>
        </w:rPr>
        <w:t xml:space="preserve"> DATA BOOK DIGITALIZADO. </w:t>
      </w:r>
    </w:p>
    <w:p w:rsidR="00254732" w:rsidRPr="00C30F3E" w:rsidRDefault="00254732" w:rsidP="00C30F3E">
      <w:pPr>
        <w:ind w:left="792"/>
        <w:jc w:val="both"/>
        <w:rPr>
          <w:b/>
          <w:sz w:val="20"/>
          <w:szCs w:val="20"/>
          <w:lang w:val="es-ES"/>
        </w:rPr>
      </w:pPr>
    </w:p>
    <w:p w:rsidR="0081433A" w:rsidRDefault="0081433A" w:rsidP="0081433A">
      <w:pPr>
        <w:pStyle w:val="Prrafodelista"/>
        <w:numPr>
          <w:ilvl w:val="1"/>
          <w:numId w:val="1"/>
        </w:numPr>
        <w:jc w:val="both"/>
        <w:rPr>
          <w:b/>
          <w:sz w:val="20"/>
          <w:szCs w:val="20"/>
        </w:rPr>
      </w:pPr>
      <w:r>
        <w:rPr>
          <w:b/>
          <w:sz w:val="20"/>
          <w:szCs w:val="20"/>
        </w:rPr>
        <w:lastRenderedPageBreak/>
        <w:t>MEDIDAS DE MITIGACIÓN AMBIENTAL</w:t>
      </w:r>
    </w:p>
    <w:p w:rsidR="009C7F5C" w:rsidRPr="00B911E6" w:rsidRDefault="009C7F5C" w:rsidP="009C7F5C">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7F5C" w:rsidRPr="00B911E6" w:rsidRDefault="009C7F5C" w:rsidP="009C7F5C">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C7F5C" w:rsidRPr="00B911E6" w:rsidRDefault="009C7F5C" w:rsidP="009C7F5C">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C7F5C" w:rsidRPr="0087594E" w:rsidRDefault="009C7F5C" w:rsidP="009C7F5C">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C7F5C" w:rsidRDefault="009C7F5C" w:rsidP="009C7F5C">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MEDICIÓN Y FORMA DE PAGO</w:t>
      </w:r>
    </w:p>
    <w:p w:rsidR="009C7F5C" w:rsidRPr="009C7F5C" w:rsidRDefault="009C7F5C" w:rsidP="009C7F5C">
      <w:pPr>
        <w:pStyle w:val="Prrafodelista"/>
        <w:ind w:left="792"/>
        <w:jc w:val="both"/>
        <w:rPr>
          <w:sz w:val="20"/>
          <w:szCs w:val="20"/>
        </w:rPr>
      </w:pPr>
      <w:r w:rsidRPr="009C7F5C">
        <w:rPr>
          <w:sz w:val="20"/>
          <w:szCs w:val="20"/>
        </w:rPr>
        <w:t>El ítem de elaboración de DATA BOOK será m</w:t>
      </w:r>
      <w:r w:rsidR="00D120A9">
        <w:rPr>
          <w:sz w:val="20"/>
          <w:szCs w:val="20"/>
        </w:rPr>
        <w:t>edido en Global por el total de los</w:t>
      </w:r>
      <w:r w:rsidRPr="009C7F5C">
        <w:rPr>
          <w:sz w:val="20"/>
          <w:szCs w:val="20"/>
        </w:rPr>
        <w:t xml:space="preserve"> documento</w:t>
      </w:r>
      <w:r w:rsidR="00D120A9">
        <w:rPr>
          <w:sz w:val="20"/>
          <w:szCs w:val="20"/>
        </w:rPr>
        <w:t>s</w:t>
      </w:r>
      <w:r w:rsidRPr="009C7F5C">
        <w:rPr>
          <w:sz w:val="20"/>
          <w:szCs w:val="20"/>
        </w:rPr>
        <w:t xml:space="preserve"> presentado</w:t>
      </w:r>
      <w:r w:rsidR="00D120A9">
        <w:rPr>
          <w:sz w:val="20"/>
          <w:szCs w:val="20"/>
        </w:rPr>
        <w:t>s</w:t>
      </w:r>
      <w:r w:rsidRPr="009C7F5C">
        <w:rPr>
          <w:sz w:val="20"/>
          <w:szCs w:val="20"/>
        </w:rPr>
        <w:t xml:space="preserve"> en conformidad del supervisor de obra de acuerdo con lo establecido en el presente documento.</w:t>
      </w:r>
      <w:r>
        <w:rPr>
          <w:sz w:val="20"/>
          <w:szCs w:val="20"/>
        </w:rPr>
        <w:t xml:space="preserve"> </w:t>
      </w:r>
      <w:r w:rsidRPr="009C7F5C">
        <w:rPr>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AB21A2" w:rsidRDefault="00AB21A2" w:rsidP="00E05240">
      <w:pPr>
        <w:pStyle w:val="Prrafodelista"/>
        <w:ind w:left="360"/>
        <w:jc w:val="both"/>
        <w:rPr>
          <w:b/>
          <w:sz w:val="20"/>
          <w:szCs w:val="20"/>
        </w:rPr>
      </w:pPr>
    </w:p>
    <w:p w:rsidR="009C7F5C" w:rsidRDefault="009C7F5C" w:rsidP="0071401D">
      <w:pPr>
        <w:pStyle w:val="Prrafodelista"/>
        <w:numPr>
          <w:ilvl w:val="0"/>
          <w:numId w:val="1"/>
        </w:numPr>
        <w:jc w:val="both"/>
        <w:rPr>
          <w:b/>
          <w:sz w:val="20"/>
          <w:szCs w:val="20"/>
        </w:rPr>
      </w:pPr>
      <w:r>
        <w:rPr>
          <w:b/>
          <w:sz w:val="20"/>
          <w:szCs w:val="20"/>
        </w:rPr>
        <w:t>LIMPIEZA Y RETIRO DE ESCOMBROS</w:t>
      </w:r>
    </w:p>
    <w:p w:rsidR="009C7F5C" w:rsidRDefault="009C7F5C" w:rsidP="009C7F5C">
      <w:pPr>
        <w:pStyle w:val="Prrafodelista"/>
        <w:ind w:left="360"/>
        <w:jc w:val="both"/>
        <w:rPr>
          <w:b/>
          <w:sz w:val="20"/>
          <w:szCs w:val="20"/>
        </w:rPr>
      </w:pPr>
      <w:r>
        <w:rPr>
          <w:b/>
          <w:sz w:val="20"/>
          <w:szCs w:val="20"/>
        </w:rPr>
        <w:t>UNIDAD: Global (</w:t>
      </w:r>
      <w:proofErr w:type="spellStart"/>
      <w:r>
        <w:rPr>
          <w:b/>
          <w:sz w:val="20"/>
          <w:szCs w:val="20"/>
        </w:rPr>
        <w:t>Glb</w:t>
      </w:r>
      <w:proofErr w:type="spellEnd"/>
      <w:r>
        <w:rPr>
          <w:b/>
          <w:sz w:val="20"/>
          <w:szCs w:val="20"/>
        </w:rPr>
        <w:t>)</w:t>
      </w:r>
    </w:p>
    <w:p w:rsidR="009C7F5C" w:rsidRDefault="009C7F5C" w:rsidP="009C7F5C">
      <w:pPr>
        <w:pStyle w:val="Prrafodelista"/>
        <w:ind w:left="360"/>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DEFINICIÓN</w:t>
      </w:r>
    </w:p>
    <w:p w:rsidR="009C7F5C" w:rsidRPr="009C7F5C" w:rsidRDefault="009C7F5C" w:rsidP="009C7F5C">
      <w:pPr>
        <w:pStyle w:val="Prrafodelista"/>
        <w:ind w:left="792"/>
        <w:jc w:val="both"/>
        <w:rPr>
          <w:sz w:val="20"/>
          <w:szCs w:val="20"/>
        </w:rPr>
      </w:pPr>
      <w:r w:rsidRPr="009C7F5C">
        <w:rPr>
          <w:sz w:val="20"/>
          <w:szCs w:val="20"/>
        </w:rPr>
        <w:t xml:space="preserve">Este ítem comprende los trabajos necesarios para el carguío, retiro y traslado de todos los escombros resultantes de la obra, así como también, el deshierbe y nivelación del terreno, para </w:t>
      </w:r>
      <w:r w:rsidRPr="009C7F5C">
        <w:rPr>
          <w:sz w:val="20"/>
          <w:szCs w:val="20"/>
        </w:rPr>
        <w:lastRenderedPageBreak/>
        <w:t>realizar los trabajos de excavación en los diferentes tramos del Proyecto. La limpieza se la deberá hacer permanentemente con la finalidad de mantener la obra limpia y transitable.</w:t>
      </w:r>
    </w:p>
    <w:p w:rsidR="009C7F5C" w:rsidRPr="009C7F5C" w:rsidRDefault="009C7F5C" w:rsidP="009C7F5C">
      <w:pPr>
        <w:pStyle w:val="Prrafodelista"/>
        <w:ind w:left="792"/>
        <w:jc w:val="both"/>
        <w:rPr>
          <w:sz w:val="20"/>
          <w:szCs w:val="20"/>
        </w:rPr>
      </w:pPr>
      <w:r w:rsidRPr="009C7F5C">
        <w:rPr>
          <w:sz w:val="20"/>
          <w:szCs w:val="20"/>
        </w:rPr>
        <w:t>Los escombros y/o material extraído deberá estar dispuesta a una distancia mínima de 0.60 metros de borde de zanja.</w:t>
      </w:r>
    </w:p>
    <w:p w:rsidR="009C7F5C" w:rsidRPr="009C7F5C" w:rsidRDefault="009C7F5C" w:rsidP="009C7F5C">
      <w:pPr>
        <w:pStyle w:val="Prrafodelista"/>
        <w:ind w:left="792"/>
        <w:jc w:val="both"/>
        <w:rPr>
          <w:sz w:val="20"/>
          <w:szCs w:val="20"/>
        </w:rPr>
      </w:pPr>
      <w:r w:rsidRPr="009C7F5C">
        <w:rPr>
          <w:sz w:val="20"/>
          <w:szCs w:val="20"/>
        </w:rPr>
        <w:t>Los escombros deberán ser recogidos diariamente en cada tramo, no dejando esta act</w:t>
      </w:r>
      <w:r w:rsidR="00E05240">
        <w:rPr>
          <w:sz w:val="20"/>
          <w:szCs w:val="20"/>
        </w:rPr>
        <w:t xml:space="preserve">ividad postergada </w:t>
      </w:r>
      <w:r w:rsidRPr="009C7F5C">
        <w:rPr>
          <w:sz w:val="20"/>
          <w:szCs w:val="20"/>
        </w:rPr>
        <w:t>hasta el final de la obra.</w:t>
      </w:r>
    </w:p>
    <w:p w:rsidR="009C7F5C" w:rsidRPr="009C7F5C" w:rsidRDefault="009C7F5C" w:rsidP="009C7F5C">
      <w:pPr>
        <w:pStyle w:val="Prrafodelista"/>
        <w:ind w:left="792"/>
        <w:jc w:val="both"/>
        <w:rPr>
          <w:sz w:val="20"/>
          <w:szCs w:val="20"/>
        </w:rPr>
      </w:pPr>
      <w:bookmarkStart w:id="3" w:name="_Toc314666973"/>
      <w:r w:rsidRPr="009C7F5C">
        <w:rPr>
          <w:sz w:val="20"/>
          <w:szCs w:val="20"/>
        </w:rPr>
        <w:t>Una vez terminada la obra de acuerdo con el contrato y previamente a la recepción provisional de la misma, el CONTRATISTA estará obligado a ejecutar, además de la limpieza periódica, la limpieza general del lugar.</w:t>
      </w:r>
      <w:bookmarkEnd w:id="3"/>
      <w:r w:rsidRPr="009C7F5C">
        <w:rPr>
          <w:sz w:val="20"/>
          <w:szCs w:val="20"/>
        </w:rPr>
        <w:t xml:space="preserve"> La limpieza periódica deberá realizarse en cada tramo concluido, dejando el área libre de materiales excedentes y de residuos.</w:t>
      </w:r>
    </w:p>
    <w:p w:rsidR="009C7F5C" w:rsidRPr="009C7F5C" w:rsidRDefault="009C7F5C" w:rsidP="009C7F5C">
      <w:pPr>
        <w:pStyle w:val="Prrafodelista"/>
        <w:ind w:left="792"/>
        <w:jc w:val="both"/>
        <w:rPr>
          <w:sz w:val="20"/>
          <w:szCs w:val="20"/>
        </w:rPr>
      </w:pPr>
      <w:r w:rsidRPr="009C7F5C">
        <w:rPr>
          <w:sz w:val="20"/>
          <w:szCs w:val="20"/>
        </w:rPr>
        <w:t>En caso de no poder realizar la limpieza inmediata todo escombro o material excedente deberán estar dispuestos en saquillos en forma ordenada en obra sin perjudicar el paso a personas.</w:t>
      </w:r>
    </w:p>
    <w:p w:rsidR="009C7F5C" w:rsidRPr="009C7F5C" w:rsidRDefault="009C7F5C" w:rsidP="009C7F5C">
      <w:pPr>
        <w:pStyle w:val="Prrafodelista"/>
        <w:ind w:left="792"/>
        <w:jc w:val="both"/>
        <w:rPr>
          <w:sz w:val="20"/>
          <w:szCs w:val="20"/>
        </w:rPr>
      </w:pPr>
      <w:r w:rsidRPr="009C7F5C">
        <w:rPr>
          <w:sz w:val="20"/>
          <w:szCs w:val="20"/>
        </w:rPr>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9C7F5C" w:rsidRPr="009C7F5C" w:rsidRDefault="009C7F5C" w:rsidP="009C7F5C">
      <w:pPr>
        <w:pStyle w:val="Prrafodelista"/>
        <w:ind w:left="792"/>
        <w:jc w:val="both"/>
        <w:rPr>
          <w:sz w:val="20"/>
          <w:szCs w:val="20"/>
        </w:rPr>
      </w:pPr>
    </w:p>
    <w:p w:rsidR="009C7F5C" w:rsidRDefault="009C7F5C" w:rsidP="009C7F5C">
      <w:pPr>
        <w:pStyle w:val="Prrafodelista"/>
        <w:numPr>
          <w:ilvl w:val="1"/>
          <w:numId w:val="1"/>
        </w:numPr>
        <w:jc w:val="both"/>
        <w:rPr>
          <w:b/>
          <w:sz w:val="20"/>
          <w:szCs w:val="20"/>
        </w:rPr>
      </w:pPr>
      <w:r>
        <w:rPr>
          <w:b/>
          <w:sz w:val="20"/>
          <w:szCs w:val="20"/>
        </w:rPr>
        <w:t>MATERIALES, HERRAMIENTAS Y EQUIPO</w:t>
      </w:r>
    </w:p>
    <w:p w:rsidR="00293890" w:rsidRDefault="00293890" w:rsidP="00293890">
      <w:pPr>
        <w:pStyle w:val="Prrafodelista"/>
        <w:ind w:left="792"/>
        <w:jc w:val="both"/>
        <w:rPr>
          <w:sz w:val="20"/>
          <w:szCs w:val="20"/>
        </w:rPr>
      </w:pPr>
      <w:r>
        <w:rPr>
          <w:sz w:val="20"/>
          <w:szCs w:val="20"/>
        </w:rPr>
        <w:t>La empresa Contratista será la encargada de proporcionar todos los materiales, herramientas y equipo requeridos para la ejecución del presente ítem, debiendo ser mínimamente los siguientes:</w:t>
      </w:r>
    </w:p>
    <w:p w:rsidR="00293890" w:rsidRDefault="00293890" w:rsidP="00CC557F">
      <w:pPr>
        <w:pStyle w:val="Prrafodelista"/>
        <w:numPr>
          <w:ilvl w:val="0"/>
          <w:numId w:val="10"/>
        </w:numPr>
        <w:jc w:val="both"/>
        <w:rPr>
          <w:sz w:val="20"/>
          <w:szCs w:val="20"/>
        </w:rPr>
      </w:pPr>
      <w:r>
        <w:rPr>
          <w:sz w:val="20"/>
          <w:szCs w:val="20"/>
        </w:rPr>
        <w:t>Saquillos</w:t>
      </w:r>
    </w:p>
    <w:p w:rsidR="00293890" w:rsidRDefault="00293890" w:rsidP="00CC557F">
      <w:pPr>
        <w:pStyle w:val="Prrafodelista"/>
        <w:numPr>
          <w:ilvl w:val="0"/>
          <w:numId w:val="10"/>
        </w:numPr>
        <w:jc w:val="both"/>
        <w:rPr>
          <w:sz w:val="20"/>
          <w:szCs w:val="20"/>
        </w:rPr>
      </w:pPr>
      <w:r>
        <w:rPr>
          <w:sz w:val="20"/>
          <w:szCs w:val="20"/>
        </w:rPr>
        <w:t>Palas, Carretillas</w:t>
      </w:r>
    </w:p>
    <w:p w:rsidR="00293890" w:rsidRDefault="00293890" w:rsidP="00CC557F">
      <w:pPr>
        <w:pStyle w:val="Prrafodelista"/>
        <w:numPr>
          <w:ilvl w:val="0"/>
          <w:numId w:val="10"/>
        </w:numPr>
        <w:jc w:val="both"/>
        <w:rPr>
          <w:sz w:val="20"/>
          <w:szCs w:val="20"/>
        </w:rPr>
      </w:pPr>
      <w:r>
        <w:rPr>
          <w:sz w:val="20"/>
          <w:szCs w:val="20"/>
        </w:rPr>
        <w:t>Contenedores</w:t>
      </w:r>
    </w:p>
    <w:p w:rsidR="00293890" w:rsidRDefault="00293890" w:rsidP="00CC557F">
      <w:pPr>
        <w:pStyle w:val="Prrafodelista"/>
        <w:numPr>
          <w:ilvl w:val="0"/>
          <w:numId w:val="10"/>
        </w:numPr>
        <w:jc w:val="both"/>
        <w:rPr>
          <w:sz w:val="20"/>
          <w:szCs w:val="20"/>
        </w:rPr>
      </w:pPr>
      <w:r>
        <w:rPr>
          <w:sz w:val="20"/>
          <w:szCs w:val="20"/>
        </w:rPr>
        <w:t>Volquetas, camionetas, etc.</w:t>
      </w:r>
    </w:p>
    <w:p w:rsidR="00293890" w:rsidRDefault="00293890" w:rsidP="00CC557F">
      <w:pPr>
        <w:pStyle w:val="Prrafodelista"/>
        <w:numPr>
          <w:ilvl w:val="0"/>
          <w:numId w:val="10"/>
        </w:numPr>
        <w:jc w:val="both"/>
        <w:rPr>
          <w:sz w:val="20"/>
          <w:szCs w:val="20"/>
        </w:rPr>
      </w:pPr>
      <w:r>
        <w:rPr>
          <w:sz w:val="20"/>
          <w:szCs w:val="20"/>
        </w:rPr>
        <w:t>Peones para el acopio de residuos</w:t>
      </w:r>
    </w:p>
    <w:p w:rsidR="00293890" w:rsidRDefault="00293890" w:rsidP="00CC557F">
      <w:pPr>
        <w:pStyle w:val="Prrafodelista"/>
        <w:numPr>
          <w:ilvl w:val="0"/>
          <w:numId w:val="10"/>
        </w:numPr>
        <w:jc w:val="both"/>
        <w:rPr>
          <w:sz w:val="20"/>
          <w:szCs w:val="20"/>
        </w:rPr>
      </w:pPr>
      <w:r>
        <w:rPr>
          <w:sz w:val="20"/>
          <w:szCs w:val="20"/>
        </w:rPr>
        <w:t>Todos los materiales, herramientas y equipos adicionales para la ejecución del ítem, de acuerdo a lo detallado en el presente documento.</w:t>
      </w:r>
    </w:p>
    <w:p w:rsidR="00293890" w:rsidRPr="00293890" w:rsidRDefault="00293890" w:rsidP="00293890">
      <w:pPr>
        <w:pStyle w:val="Prrafodelista"/>
        <w:ind w:left="1512"/>
        <w:jc w:val="both"/>
        <w:rPr>
          <w:sz w:val="20"/>
          <w:szCs w:val="20"/>
        </w:rPr>
      </w:pPr>
    </w:p>
    <w:p w:rsidR="009C7F5C" w:rsidRDefault="009C7F5C" w:rsidP="009C7F5C">
      <w:pPr>
        <w:pStyle w:val="Prrafodelista"/>
        <w:numPr>
          <w:ilvl w:val="1"/>
          <w:numId w:val="1"/>
        </w:numPr>
        <w:jc w:val="both"/>
        <w:rPr>
          <w:b/>
          <w:sz w:val="20"/>
          <w:szCs w:val="20"/>
        </w:rPr>
      </w:pPr>
      <w:r>
        <w:rPr>
          <w:b/>
          <w:sz w:val="20"/>
          <w:szCs w:val="20"/>
        </w:rPr>
        <w:t>PROCEDIMIENTO PARA LA EJECUCIÓN</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Aclarar que el barrido de polvo debe contemplar la humectación de la zona en prevención de suspensión de partículas. </w:t>
      </w:r>
    </w:p>
    <w:p w:rsidR="00293890" w:rsidRPr="00293890" w:rsidRDefault="00293890" w:rsidP="00293890">
      <w:pPr>
        <w:pStyle w:val="Prrafodelista"/>
        <w:ind w:left="792"/>
        <w:jc w:val="both"/>
        <w:rPr>
          <w:sz w:val="20"/>
          <w:szCs w:val="20"/>
          <w:lang w:val="es-ES_tradnl"/>
        </w:rPr>
      </w:pPr>
      <w:r w:rsidRPr="00293890">
        <w:rPr>
          <w:sz w:val="20"/>
          <w:szCs w:val="20"/>
          <w:lang w:val="es-ES_tradnl"/>
        </w:rPr>
        <w:t>Los materiales que indique y considere el SUPERVISOR reutilizables, serán transportados y almacenados en los lugares que este indique, aun cuando estuvieran fuera de los límites de la obra.</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93890" w:rsidRPr="00293890" w:rsidRDefault="00293890" w:rsidP="00293890">
      <w:pPr>
        <w:pStyle w:val="Prrafodelista"/>
        <w:ind w:left="792"/>
        <w:jc w:val="both"/>
        <w:rPr>
          <w:sz w:val="20"/>
          <w:szCs w:val="20"/>
          <w:lang w:val="es-ES_tradnl"/>
        </w:rPr>
      </w:pPr>
      <w:r w:rsidRPr="00293890">
        <w:rPr>
          <w:sz w:val="20"/>
          <w:szCs w:val="20"/>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93890" w:rsidRPr="00293890" w:rsidRDefault="00293890" w:rsidP="00293890">
      <w:pPr>
        <w:pStyle w:val="Prrafodelista"/>
        <w:ind w:left="792"/>
        <w:jc w:val="both"/>
        <w:rPr>
          <w:sz w:val="20"/>
          <w:szCs w:val="20"/>
        </w:rPr>
      </w:pPr>
      <w:r w:rsidRPr="00293890">
        <w:rPr>
          <w:sz w:val="20"/>
          <w:szCs w:val="20"/>
          <w:lang w:val="es-ES_tradnl"/>
        </w:rPr>
        <w:t>Una vez terminada la obra de acuerdo con el contrato y previamente a la recepción provisional de la misma, el CONTRATISTA estará obligado a ejecutar, además de la limpieza periódica, la limpieza general del lugar.</w:t>
      </w:r>
    </w:p>
    <w:p w:rsidR="00135B24" w:rsidRDefault="00135B24"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MEDIDAS DE MITIGACIÓN AMBIENTAL</w:t>
      </w:r>
    </w:p>
    <w:p w:rsidR="00293890" w:rsidRPr="00B911E6" w:rsidRDefault="00293890" w:rsidP="00293890">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3890" w:rsidRPr="0087594E" w:rsidRDefault="00293890" w:rsidP="00293890">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B21A2" w:rsidRDefault="00AB21A2"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MEDICIÓN Y FORMA DE PAGO</w:t>
      </w:r>
    </w:p>
    <w:p w:rsidR="00293890" w:rsidRPr="00293890" w:rsidRDefault="00293890" w:rsidP="00293890">
      <w:pPr>
        <w:pStyle w:val="Prrafodelista"/>
        <w:ind w:left="792"/>
        <w:rPr>
          <w:sz w:val="20"/>
          <w:szCs w:val="20"/>
          <w:lang w:val="es-ES_tradnl"/>
        </w:rPr>
      </w:pPr>
      <w:r w:rsidRPr="00293890">
        <w:rPr>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3890" w:rsidRDefault="00293890" w:rsidP="00293890">
      <w:pPr>
        <w:pStyle w:val="Prrafodelista"/>
        <w:ind w:left="792"/>
        <w:jc w:val="both"/>
        <w:rPr>
          <w:sz w:val="20"/>
          <w:szCs w:val="20"/>
          <w:lang w:val="es-ES_tradnl"/>
        </w:rPr>
      </w:pPr>
      <w:r w:rsidRPr="00293890">
        <w:rPr>
          <w:sz w:val="20"/>
          <w:szCs w:val="20"/>
          <w:lang w:val="es-ES_tradnl"/>
        </w:rPr>
        <w:t>Dicho pago será la compensación total por los materiales, mano de obra, herramientas, equipo y otros gastos que sean necesarios para la adecuada y correcta ejecución de los trabajos.</w:t>
      </w:r>
    </w:p>
    <w:p w:rsidR="00293890" w:rsidRPr="00293890" w:rsidRDefault="00293890" w:rsidP="00293890">
      <w:pPr>
        <w:jc w:val="both"/>
        <w:rPr>
          <w:b/>
          <w:sz w:val="20"/>
          <w:szCs w:val="20"/>
        </w:rPr>
      </w:pPr>
      <w:r>
        <w:rPr>
          <w:b/>
          <w:sz w:val="20"/>
          <w:szCs w:val="20"/>
        </w:rPr>
        <w:lastRenderedPageBreak/>
        <w:t xml:space="preserve">OBRAS CIVILES – </w:t>
      </w:r>
      <w:r w:rsidR="00CC2E63">
        <w:rPr>
          <w:b/>
          <w:sz w:val="20"/>
          <w:szCs w:val="20"/>
        </w:rPr>
        <w:t>RED SECUNDARIA DE INTERCONEXIÓN</w:t>
      </w:r>
    </w:p>
    <w:p w:rsidR="0071401D" w:rsidRPr="00AB21A2" w:rsidRDefault="0071401D" w:rsidP="00AB21A2">
      <w:pPr>
        <w:pStyle w:val="Prrafodelista"/>
        <w:numPr>
          <w:ilvl w:val="0"/>
          <w:numId w:val="43"/>
        </w:numPr>
        <w:ind w:left="284" w:hanging="426"/>
        <w:jc w:val="both"/>
        <w:rPr>
          <w:b/>
          <w:sz w:val="20"/>
          <w:szCs w:val="20"/>
        </w:rPr>
      </w:pPr>
      <w:r w:rsidRPr="00AB21A2">
        <w:rPr>
          <w:b/>
          <w:sz w:val="20"/>
          <w:szCs w:val="20"/>
        </w:rPr>
        <w:t>REPLANTEO Y TRAZADO TOPOGRÁFICO</w:t>
      </w:r>
    </w:p>
    <w:p w:rsidR="003538B0" w:rsidRDefault="003538B0" w:rsidP="003538B0">
      <w:pPr>
        <w:pStyle w:val="Prrafodelista"/>
        <w:ind w:left="360"/>
        <w:jc w:val="both"/>
        <w:rPr>
          <w:b/>
          <w:sz w:val="20"/>
          <w:szCs w:val="20"/>
        </w:rPr>
      </w:pPr>
      <w:r>
        <w:rPr>
          <w:b/>
          <w:sz w:val="20"/>
          <w:szCs w:val="20"/>
        </w:rPr>
        <w:t>UNIDAD: Metro (m)</w:t>
      </w:r>
    </w:p>
    <w:p w:rsidR="003538B0" w:rsidRDefault="003538B0" w:rsidP="003538B0">
      <w:pPr>
        <w:pStyle w:val="Prrafodelista"/>
        <w:ind w:left="360"/>
        <w:jc w:val="both"/>
        <w:rPr>
          <w:b/>
          <w:sz w:val="20"/>
          <w:szCs w:val="20"/>
        </w:rPr>
      </w:pPr>
    </w:p>
    <w:p w:rsidR="0071401D" w:rsidRPr="00AB21A2" w:rsidRDefault="0071401D" w:rsidP="00AB21A2">
      <w:pPr>
        <w:pStyle w:val="Prrafodelista"/>
        <w:numPr>
          <w:ilvl w:val="1"/>
          <w:numId w:val="43"/>
        </w:numPr>
        <w:jc w:val="both"/>
        <w:rPr>
          <w:b/>
          <w:sz w:val="20"/>
          <w:szCs w:val="20"/>
        </w:rPr>
      </w:pPr>
      <w:r w:rsidRPr="00AB21A2">
        <w:rPr>
          <w:b/>
          <w:sz w:val="20"/>
          <w:szCs w:val="20"/>
        </w:rPr>
        <w:t>DEFINICIÓN</w:t>
      </w:r>
    </w:p>
    <w:p w:rsidR="0071401D" w:rsidRDefault="0071401D" w:rsidP="0071401D">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y el marcado de las progresivas, </w:t>
      </w:r>
      <w:r w:rsidR="003538B0">
        <w:rPr>
          <w:sz w:val="20"/>
          <w:szCs w:val="20"/>
          <w:lang w:val="es-ES_tradnl"/>
        </w:rPr>
        <w:t>ubicación de cámaras</w:t>
      </w:r>
      <w:r w:rsidR="00967A5D">
        <w:rPr>
          <w:sz w:val="20"/>
          <w:szCs w:val="20"/>
          <w:lang w:val="es-ES_tradnl"/>
        </w:rPr>
        <w:t>, corralitos</w:t>
      </w:r>
      <w:r w:rsidR="003538B0">
        <w:rPr>
          <w:sz w:val="20"/>
          <w:szCs w:val="20"/>
          <w:lang w:val="es-ES_tradnl"/>
        </w:rPr>
        <w:t xml:space="preserve">, cruces especiales, </w:t>
      </w:r>
      <w:r w:rsidRPr="00E526C8">
        <w:rPr>
          <w:sz w:val="20"/>
          <w:szCs w:val="20"/>
          <w:lang w:val="es-ES_tradnl"/>
        </w:rPr>
        <w:t xml:space="preserve">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967A5D" w:rsidRPr="00E526C8" w:rsidRDefault="00967A5D" w:rsidP="0071401D">
      <w:pPr>
        <w:pStyle w:val="Prrafodelista"/>
        <w:ind w:left="792"/>
        <w:jc w:val="both"/>
        <w:rPr>
          <w:sz w:val="20"/>
          <w:szCs w:val="20"/>
          <w:lang w:val="es-ES_tradnl"/>
        </w:rPr>
      </w:pPr>
      <w:r w:rsidRPr="00967A5D">
        <w:rPr>
          <w:sz w:val="20"/>
          <w:szCs w:val="20"/>
          <w:lang w:val="es-ES"/>
        </w:rPr>
        <w:t xml:space="preserve">De igual manera contempla la definición de la poligonal abierta, y la documentación de los </w:t>
      </w:r>
      <w:proofErr w:type="spellStart"/>
      <w:r w:rsidRPr="00967A5D">
        <w:rPr>
          <w:sz w:val="20"/>
          <w:szCs w:val="20"/>
          <w:lang w:val="es-ES"/>
        </w:rPr>
        <w:t>PB´s</w:t>
      </w:r>
      <w:proofErr w:type="spellEnd"/>
      <w:r w:rsidRPr="00967A5D">
        <w:rPr>
          <w:sz w:val="20"/>
          <w:szCs w:val="20"/>
          <w:lang w:val="es-ES"/>
        </w:rPr>
        <w:t xml:space="preserve"> y </w:t>
      </w:r>
      <w:proofErr w:type="spellStart"/>
      <w:r w:rsidRPr="00967A5D">
        <w:rPr>
          <w:sz w:val="20"/>
          <w:szCs w:val="20"/>
          <w:lang w:val="es-ES"/>
        </w:rPr>
        <w:t>BM´s</w:t>
      </w:r>
      <w:proofErr w:type="spellEnd"/>
      <w:r w:rsidRPr="00967A5D">
        <w:rPr>
          <w:sz w:val="20"/>
          <w:szCs w:val="20"/>
          <w:lang w:val="es-ES"/>
        </w:rPr>
        <w:t>, a objeto de tener establecido las coordenadas de eje del ducto.</w:t>
      </w:r>
    </w:p>
    <w:p w:rsidR="003538B0" w:rsidRDefault="003538B0" w:rsidP="0071401D">
      <w:pPr>
        <w:pStyle w:val="Prrafodelista"/>
        <w:ind w:left="792"/>
        <w:jc w:val="both"/>
        <w:rPr>
          <w:sz w:val="20"/>
          <w:szCs w:val="20"/>
          <w:lang w:val="es-ES_tradnl"/>
        </w:rPr>
      </w:pPr>
    </w:p>
    <w:p w:rsidR="0071401D" w:rsidRDefault="0071401D" w:rsidP="00AB21A2">
      <w:pPr>
        <w:pStyle w:val="Prrafodelista"/>
        <w:numPr>
          <w:ilvl w:val="1"/>
          <w:numId w:val="43"/>
        </w:numPr>
        <w:jc w:val="both"/>
        <w:rPr>
          <w:b/>
          <w:sz w:val="20"/>
          <w:szCs w:val="20"/>
        </w:rPr>
      </w:pPr>
      <w:r>
        <w:rPr>
          <w:b/>
          <w:sz w:val="20"/>
          <w:szCs w:val="20"/>
        </w:rPr>
        <w:t>MATERIALES, HERRAMIENTAS Y EQUIPO</w:t>
      </w:r>
    </w:p>
    <w:p w:rsidR="0071401D" w:rsidRPr="00E526C8" w:rsidRDefault="0071401D" w:rsidP="0071401D">
      <w:pPr>
        <w:pStyle w:val="Prrafodelista"/>
        <w:ind w:left="792"/>
        <w:jc w:val="both"/>
        <w:rPr>
          <w:sz w:val="20"/>
          <w:szCs w:val="20"/>
          <w:lang w:val="es-ES_tradnl"/>
        </w:rPr>
      </w:pPr>
      <w:r w:rsidRPr="00E526C8">
        <w:rPr>
          <w:sz w:val="20"/>
          <w:szCs w:val="20"/>
          <w:lang w:val="es-ES_tradnl"/>
        </w:rPr>
        <w:t>El CONTRATISTA, proporcionará todos los materiales, herramientas, equipos y personal necesarios (</w:t>
      </w:r>
      <w:r w:rsidR="00967A5D">
        <w:rPr>
          <w:sz w:val="20"/>
          <w:szCs w:val="20"/>
          <w:lang w:val="es-ES_tradnl"/>
        </w:rPr>
        <w:t xml:space="preserve">equipo topográfico, </w:t>
      </w:r>
      <w:r w:rsidRPr="00E526C8">
        <w:rPr>
          <w:sz w:val="20"/>
          <w:szCs w:val="20"/>
          <w:lang w:val="es-ES_tradnl"/>
        </w:rPr>
        <w:t>cinta métrica de 50 y 100 m, instrumentos de medición, pintura,</w:t>
      </w:r>
      <w:r w:rsidR="00967A5D">
        <w:rPr>
          <w:sz w:val="20"/>
          <w:szCs w:val="20"/>
          <w:lang w:val="es-ES_tradnl"/>
        </w:rPr>
        <w:t xml:space="preserve"> estacas,</w:t>
      </w:r>
      <w:r w:rsidRPr="00E526C8">
        <w:rPr>
          <w:sz w:val="20"/>
          <w:szCs w:val="20"/>
          <w:lang w:val="es-ES_tradnl"/>
        </w:rPr>
        <w:t xml:space="preserve"> etc.) y los que proponga el CONTRATISTA en análisis de precios unitarios para la ejecución de los trabajos, los cuales serán aprobados y verificados por el SUPERVISOR DE OBRA al inicio de la actividad.</w:t>
      </w:r>
    </w:p>
    <w:p w:rsidR="00967A5D" w:rsidRPr="00E526C8" w:rsidRDefault="00967A5D" w:rsidP="0071401D">
      <w:pPr>
        <w:pStyle w:val="Prrafodelista"/>
        <w:ind w:left="792"/>
        <w:jc w:val="both"/>
        <w:rPr>
          <w:sz w:val="20"/>
          <w:szCs w:val="20"/>
          <w:lang w:val="es-ES_tradnl"/>
        </w:rPr>
      </w:pPr>
    </w:p>
    <w:p w:rsidR="0071401D" w:rsidRDefault="0071401D" w:rsidP="00AB21A2">
      <w:pPr>
        <w:pStyle w:val="Prrafodelista"/>
        <w:numPr>
          <w:ilvl w:val="1"/>
          <w:numId w:val="43"/>
        </w:numPr>
        <w:jc w:val="both"/>
        <w:rPr>
          <w:b/>
          <w:sz w:val="20"/>
          <w:szCs w:val="20"/>
        </w:rPr>
      </w:pPr>
      <w:r>
        <w:rPr>
          <w:b/>
          <w:sz w:val="20"/>
          <w:szCs w:val="20"/>
        </w:rPr>
        <w:t>PROCEDIMIENTO PARA LA EJECUCIÓN</w:t>
      </w:r>
    </w:p>
    <w:p w:rsidR="0071401D" w:rsidRPr="00E526C8" w:rsidRDefault="0071401D" w:rsidP="0071401D">
      <w:pPr>
        <w:pStyle w:val="Prrafodelista"/>
        <w:ind w:left="792"/>
        <w:jc w:val="both"/>
        <w:rPr>
          <w:sz w:val="20"/>
          <w:szCs w:val="20"/>
          <w:lang w:val="es-ES_tradnl"/>
        </w:rPr>
      </w:pPr>
      <w:bookmarkStart w:id="4" w:name="_Toc314666512"/>
      <w:r w:rsidRPr="00E526C8">
        <w:rPr>
          <w:sz w:val="20"/>
          <w:szCs w:val="20"/>
          <w:lang w:val="es-ES_tradnl"/>
        </w:rPr>
        <w:t xml:space="preserve">El personal técnico propuesto por el </w:t>
      </w:r>
      <w:r w:rsidR="00967A5D">
        <w:rPr>
          <w:sz w:val="20"/>
          <w:szCs w:val="20"/>
          <w:lang w:val="es-ES_tradnl"/>
        </w:rPr>
        <w:t>Contratista</w:t>
      </w:r>
      <w:r w:rsidRPr="00E526C8">
        <w:rPr>
          <w:sz w:val="20"/>
          <w:szCs w:val="20"/>
          <w:lang w:val="es-ES_tradnl"/>
        </w:rPr>
        <w:t xml:space="preserve">, </w:t>
      </w:r>
      <w:r w:rsidR="00967A5D">
        <w:rPr>
          <w:sz w:val="20"/>
          <w:szCs w:val="20"/>
          <w:lang w:val="es-ES_tradnl"/>
        </w:rPr>
        <w:t>Residente de Obra</w:t>
      </w:r>
      <w:r w:rsidRPr="00E526C8">
        <w:rPr>
          <w:sz w:val="20"/>
          <w:szCs w:val="20"/>
          <w:lang w:val="es-ES_tradnl"/>
        </w:rPr>
        <w:t xml:space="preserve"> </w:t>
      </w:r>
      <w:r w:rsidR="00967A5D">
        <w:rPr>
          <w:sz w:val="20"/>
          <w:szCs w:val="20"/>
          <w:lang w:val="es-ES_tradnl"/>
        </w:rPr>
        <w:t xml:space="preserve">y </w:t>
      </w:r>
      <w:r w:rsidR="00AA4377">
        <w:rPr>
          <w:sz w:val="20"/>
          <w:szCs w:val="20"/>
          <w:lang w:val="es-ES_tradnl"/>
        </w:rPr>
        <w:t>Topógrafo</w:t>
      </w:r>
      <w:r w:rsidRPr="00E526C8">
        <w:rPr>
          <w:sz w:val="20"/>
          <w:szCs w:val="20"/>
          <w:lang w:val="es-ES_tradnl"/>
        </w:rPr>
        <w:t xml:space="preserve"> conjuntamente con el SUPERVISOR DE OBRA demarcara toda el área simultáneamente a los trabajos de tendido de red con progresivas pintadas cada 50 metros, el replanteo a realizar comprende:</w:t>
      </w:r>
      <w:bookmarkEnd w:id="4"/>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bookmarkStart w:id="5" w:name="_Toc314666513"/>
      <w:r w:rsidRPr="00E526C8">
        <w:rPr>
          <w:sz w:val="20"/>
          <w:szCs w:val="20"/>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5"/>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w:t>
      </w:r>
      <w:r w:rsidRPr="00967A5D">
        <w:rPr>
          <w:sz w:val="20"/>
          <w:szCs w:val="20"/>
          <w:u w:val="single"/>
          <w:lang w:val="es-ES_tradnl"/>
        </w:rPr>
        <w:t>deberá solicitar inspección a la institución que corresponda para verificar sus ductos y la SUPERVISIÓN podrá determinar algunas modificaciones en el diseño si se diera el caso</w:t>
      </w:r>
      <w:r w:rsidRPr="00E526C8">
        <w:rPr>
          <w:sz w:val="20"/>
          <w:szCs w:val="20"/>
          <w:lang w:val="es-ES_tradnl"/>
        </w:rPr>
        <w:t>.</w:t>
      </w:r>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lastRenderedPageBreak/>
        <w:t>c) El replanteo de cada sector de trabajo deberá contar con la aprobación escrita del SUPERVISOR DE OBRA con anterioridad y deberá ser despejada de todo material u obstáculos antes de iniciar cualquier trabajo.</w:t>
      </w:r>
    </w:p>
    <w:p w:rsidR="0071401D" w:rsidRPr="00E526C8" w:rsidRDefault="0071401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e) El replanteo deberá cuidar que el trazado no afecte la integridad de l</w:t>
      </w:r>
      <w:r w:rsidR="00967A5D">
        <w:rPr>
          <w:sz w:val="20"/>
          <w:szCs w:val="20"/>
          <w:lang w:val="es-ES_tradnl"/>
        </w:rPr>
        <w:t xml:space="preserve">as infraestructuras como ser: </w:t>
      </w:r>
      <w:r w:rsidRPr="00E526C8">
        <w:rPr>
          <w:sz w:val="20"/>
          <w:szCs w:val="20"/>
          <w:lang w:val="es-ES_tradnl"/>
        </w:rPr>
        <w:t xml:space="preserve">edificios patrimoniales, culturales, zonas sensibles ambientales y otros que han sido establecidos por </w:t>
      </w:r>
      <w:r w:rsidR="00967A5D">
        <w:rPr>
          <w:sz w:val="20"/>
          <w:szCs w:val="20"/>
          <w:lang w:val="es-ES_tradnl"/>
        </w:rPr>
        <w:t>los Gobiernos Departamentales o Municipales</w:t>
      </w:r>
      <w:r w:rsidRPr="00E526C8">
        <w:rPr>
          <w:sz w:val="20"/>
          <w:szCs w:val="20"/>
          <w:lang w:val="es-ES_tradnl"/>
        </w:rPr>
        <w:t>.</w:t>
      </w:r>
    </w:p>
    <w:p w:rsidR="00967A5D" w:rsidRDefault="00967A5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E526C8">
        <w:rPr>
          <w:sz w:val="20"/>
          <w:szCs w:val="20"/>
          <w:lang w:val="es-ES_tradnl"/>
        </w:rPr>
        <w:t xml:space="preserve">En el proceso del replanteo las leyendas deberán ser pintadas en los muros y/o en las aceras de las casas existentes sin deformar la estética del lugar, teniendo en </w:t>
      </w:r>
      <w:r w:rsidR="00967A5D">
        <w:rPr>
          <w:sz w:val="20"/>
          <w:szCs w:val="20"/>
          <w:lang w:val="es-ES_tradnl"/>
        </w:rPr>
        <w:t>cuenta una distancia entre progresiva d</w:t>
      </w:r>
      <w:r w:rsidRPr="00E526C8">
        <w:rPr>
          <w:sz w:val="20"/>
          <w:szCs w:val="20"/>
          <w:lang w:val="es-ES_tradnl"/>
        </w:rPr>
        <w:t>e 20 metros y en curvas una distancia de 10m.</w:t>
      </w:r>
    </w:p>
    <w:p w:rsidR="00967A5D" w:rsidRDefault="00967A5D" w:rsidP="0071401D">
      <w:pPr>
        <w:pStyle w:val="Prrafodelista"/>
        <w:ind w:left="792"/>
        <w:jc w:val="both"/>
        <w:rPr>
          <w:sz w:val="20"/>
          <w:szCs w:val="20"/>
          <w:lang w:val="es-ES_tradnl"/>
        </w:rPr>
      </w:pPr>
    </w:p>
    <w:p w:rsidR="0071401D" w:rsidRPr="00E526C8" w:rsidRDefault="0071401D" w:rsidP="0071401D">
      <w:pPr>
        <w:pStyle w:val="Prrafodelista"/>
        <w:ind w:left="792"/>
        <w:jc w:val="both"/>
        <w:rPr>
          <w:sz w:val="20"/>
          <w:szCs w:val="20"/>
          <w:lang w:val="es-ES_tradnl"/>
        </w:rPr>
      </w:pPr>
      <w:r w:rsidRPr="00967A5D">
        <w:rPr>
          <w:b/>
          <w:sz w:val="20"/>
          <w:szCs w:val="20"/>
          <w:lang w:val="es-ES_tradnl"/>
        </w:rPr>
        <w:t>NOTA:</w:t>
      </w:r>
      <w:r w:rsidRPr="00E526C8">
        <w:rPr>
          <w:sz w:val="20"/>
          <w:szCs w:val="20"/>
          <w:lang w:val="es-ES_tradnl"/>
        </w:rPr>
        <w:t xml:space="preserve"> El </w:t>
      </w:r>
      <w:r w:rsidR="00967A5D">
        <w:rPr>
          <w:sz w:val="20"/>
          <w:szCs w:val="20"/>
          <w:lang w:val="es-ES_tradnl"/>
        </w:rPr>
        <w:t>Contratista</w:t>
      </w:r>
      <w:r w:rsidRPr="00E526C8">
        <w:rPr>
          <w:sz w:val="20"/>
          <w:szCs w:val="20"/>
          <w:lang w:val="es-ES_tradnl"/>
        </w:rPr>
        <w:t xml:space="preserve">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71401D" w:rsidRPr="00E526C8" w:rsidRDefault="0071401D" w:rsidP="0071401D">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sidR="00AA4377">
        <w:rPr>
          <w:sz w:val="20"/>
          <w:szCs w:val="20"/>
          <w:lang w:val="es-ES_tradnl"/>
        </w:rPr>
        <w:t>Topógrafo</w:t>
      </w:r>
      <w:r w:rsidRPr="00E526C8">
        <w:rPr>
          <w:sz w:val="20"/>
          <w:szCs w:val="20"/>
          <w:lang w:val="es-ES_tradnl"/>
        </w:rPr>
        <w:t xml:space="preserve"> </w:t>
      </w:r>
      <w:r>
        <w:rPr>
          <w:sz w:val="20"/>
          <w:szCs w:val="20"/>
          <w:lang w:val="es-ES_tradnl"/>
        </w:rPr>
        <w:t>y exigido como personal mínimo</w:t>
      </w:r>
      <w:r w:rsidRPr="00E526C8">
        <w:rPr>
          <w:sz w:val="20"/>
          <w:szCs w:val="20"/>
          <w:lang w:val="es-ES_tradnl"/>
        </w:rPr>
        <w:t>;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71401D" w:rsidRDefault="0071401D" w:rsidP="0071401D">
      <w:pPr>
        <w:pStyle w:val="Prrafodelista"/>
        <w:ind w:left="792"/>
        <w:jc w:val="both"/>
        <w:rPr>
          <w:sz w:val="20"/>
          <w:szCs w:val="20"/>
          <w:lang w:val="es-ES_tradnl"/>
        </w:rPr>
      </w:pPr>
    </w:p>
    <w:p w:rsidR="00F54F05" w:rsidRPr="00326ED3" w:rsidRDefault="00F54F05" w:rsidP="00F54F05">
      <w:pPr>
        <w:pStyle w:val="Prrafodelista"/>
        <w:ind w:left="792"/>
        <w:jc w:val="both"/>
        <w:rPr>
          <w:sz w:val="20"/>
          <w:szCs w:val="20"/>
          <w:lang w:val="es-ES_tradnl"/>
        </w:rPr>
      </w:pPr>
      <w:r w:rsidRPr="00326ED3">
        <w:rPr>
          <w:sz w:val="20"/>
          <w:szCs w:val="20"/>
          <w:lang w:val="es-ES_tradnl"/>
        </w:rPr>
        <w:t xml:space="preserve">El ducto atravesará cruces de calles y cruces de avenida, además la trayectoria del ducto seguirá por las aceras, los permisos deberán ser solicitados al </w:t>
      </w:r>
      <w:r>
        <w:rPr>
          <w:sz w:val="20"/>
          <w:szCs w:val="20"/>
          <w:lang w:val="es-ES_tradnl"/>
        </w:rPr>
        <w:t xml:space="preserve">Gobierno Municipal de </w:t>
      </w:r>
      <w:proofErr w:type="spellStart"/>
      <w:r>
        <w:rPr>
          <w:sz w:val="20"/>
          <w:szCs w:val="20"/>
          <w:lang w:val="es-ES_tradnl"/>
        </w:rPr>
        <w:t>Yamparaez</w:t>
      </w:r>
      <w:proofErr w:type="spellEnd"/>
      <w:r w:rsidRPr="00326ED3">
        <w:rPr>
          <w:sz w:val="20"/>
          <w:szCs w:val="20"/>
          <w:lang w:val="es-ES_tradnl"/>
        </w:rPr>
        <w:t xml:space="preserve"> y entidades de servicios públicos (electricidad, agua, fibra óptica, etc.).</w:t>
      </w:r>
    </w:p>
    <w:p w:rsidR="00F54F05" w:rsidRDefault="00F54F05" w:rsidP="00F54F05">
      <w:pPr>
        <w:pStyle w:val="Prrafodelista"/>
        <w:ind w:left="792"/>
        <w:jc w:val="both"/>
        <w:rPr>
          <w:sz w:val="20"/>
          <w:szCs w:val="20"/>
          <w:lang w:val="es-ES_tradnl"/>
        </w:rPr>
      </w:pPr>
      <w:r w:rsidRPr="00326ED3">
        <w:rPr>
          <w:sz w:val="20"/>
          <w:szCs w:val="20"/>
          <w:lang w:val="es-ES_tradnl"/>
        </w:rPr>
        <w:t>La empresa contratista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rsidR="00F54F05" w:rsidRPr="00E526C8" w:rsidRDefault="00F54F05" w:rsidP="0071401D">
      <w:pPr>
        <w:pStyle w:val="Prrafodelista"/>
        <w:ind w:left="792"/>
        <w:jc w:val="both"/>
        <w:rPr>
          <w:sz w:val="20"/>
          <w:szCs w:val="20"/>
          <w:lang w:val="es-ES_tradnl"/>
        </w:rPr>
      </w:pPr>
    </w:p>
    <w:p w:rsidR="0071401D" w:rsidRDefault="0071401D" w:rsidP="00AB21A2">
      <w:pPr>
        <w:pStyle w:val="Prrafodelista"/>
        <w:numPr>
          <w:ilvl w:val="1"/>
          <w:numId w:val="43"/>
        </w:numPr>
        <w:jc w:val="both"/>
        <w:rPr>
          <w:b/>
          <w:sz w:val="20"/>
          <w:szCs w:val="20"/>
        </w:rPr>
      </w:pPr>
      <w:r>
        <w:rPr>
          <w:b/>
          <w:sz w:val="20"/>
          <w:szCs w:val="20"/>
        </w:rPr>
        <w:t>MEDIDAS DE MITIGACIÓN AMBIENTAL</w:t>
      </w:r>
    </w:p>
    <w:p w:rsidR="0071401D" w:rsidRPr="00B911E6" w:rsidRDefault="0071401D" w:rsidP="00B911E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401D" w:rsidRPr="00B911E6" w:rsidRDefault="0071401D" w:rsidP="00B911E6">
      <w:pPr>
        <w:pStyle w:val="Prrafodelista"/>
        <w:ind w:left="792"/>
        <w:jc w:val="both"/>
        <w:rPr>
          <w:sz w:val="20"/>
          <w:szCs w:val="20"/>
          <w:lang w:val="es-ES_tradnl"/>
        </w:rPr>
      </w:pPr>
      <w:r w:rsidRPr="0087594E">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1401D" w:rsidRPr="00B911E6" w:rsidRDefault="0071401D" w:rsidP="00B911E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1401D" w:rsidRPr="0087594E" w:rsidRDefault="0071401D" w:rsidP="0071401D">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1401D" w:rsidRDefault="0071401D" w:rsidP="0071401D">
      <w:pPr>
        <w:pStyle w:val="Prrafodelista"/>
        <w:ind w:left="792"/>
        <w:jc w:val="both"/>
        <w:rPr>
          <w:b/>
          <w:sz w:val="20"/>
          <w:szCs w:val="20"/>
        </w:rPr>
      </w:pPr>
    </w:p>
    <w:p w:rsidR="0071401D" w:rsidRDefault="0071401D" w:rsidP="00AB21A2">
      <w:pPr>
        <w:pStyle w:val="Prrafodelista"/>
        <w:numPr>
          <w:ilvl w:val="1"/>
          <w:numId w:val="43"/>
        </w:numPr>
        <w:jc w:val="both"/>
        <w:rPr>
          <w:b/>
          <w:sz w:val="20"/>
          <w:szCs w:val="20"/>
        </w:rPr>
      </w:pPr>
      <w:r>
        <w:rPr>
          <w:b/>
          <w:sz w:val="20"/>
          <w:szCs w:val="20"/>
        </w:rPr>
        <w:t>MEDICIÓN Y FORMA DE PAGO</w:t>
      </w:r>
    </w:p>
    <w:p w:rsidR="0071401D" w:rsidRPr="00487F8C" w:rsidRDefault="0071401D" w:rsidP="00487F8C">
      <w:pPr>
        <w:pStyle w:val="Prrafodelista"/>
        <w:ind w:left="792"/>
        <w:jc w:val="both"/>
        <w:rPr>
          <w:sz w:val="20"/>
          <w:szCs w:val="20"/>
          <w:lang w:val="es-ES_tradnl"/>
        </w:rPr>
      </w:pPr>
      <w:r w:rsidRPr="00E526C8">
        <w:rPr>
          <w:sz w:val="20"/>
          <w:szCs w:val="20"/>
          <w:lang w:val="es-ES_tradnl"/>
        </w:rPr>
        <w:t>El replanteo</w:t>
      </w:r>
      <w:r>
        <w:rPr>
          <w:sz w:val="20"/>
          <w:szCs w:val="20"/>
          <w:lang w:val="es-ES_tradnl"/>
        </w:rPr>
        <w:t xml:space="preserve"> y trazado topográfico</w:t>
      </w:r>
      <w:r w:rsidRPr="00E526C8">
        <w:rPr>
          <w:sz w:val="20"/>
          <w:szCs w:val="20"/>
          <w:lang w:val="es-ES_tradnl"/>
        </w:rPr>
        <w:t xml:space="preserve"> r</w:t>
      </w:r>
      <w:r w:rsidR="00967A5D">
        <w:rPr>
          <w:sz w:val="20"/>
          <w:szCs w:val="20"/>
          <w:lang w:val="es-ES_tradnl"/>
        </w:rPr>
        <w:t>ealizado será medido en metros</w:t>
      </w:r>
      <w:r w:rsidRPr="00E526C8">
        <w:rPr>
          <w:sz w:val="20"/>
          <w:szCs w:val="20"/>
          <w:lang w:val="es-ES_tradnl"/>
        </w:rPr>
        <w:t xml:space="preserve"> y aprobado por el SUPERVISOR DE OBRA dicho preci</w:t>
      </w:r>
      <w:r w:rsidR="00F54F05">
        <w:rPr>
          <w:sz w:val="20"/>
          <w:szCs w:val="20"/>
          <w:lang w:val="es-ES_tradnl"/>
        </w:rPr>
        <w:t>o será compensación total por lo</w:t>
      </w:r>
      <w:r w:rsidRPr="00E526C8">
        <w:rPr>
          <w:sz w:val="20"/>
          <w:szCs w:val="20"/>
          <w:lang w:val="es-ES_tradnl"/>
        </w:rPr>
        <w:t>s materia</w:t>
      </w:r>
      <w:r w:rsidR="00F54F05">
        <w:rPr>
          <w:sz w:val="20"/>
          <w:szCs w:val="20"/>
          <w:lang w:val="es-ES_tradnl"/>
        </w:rPr>
        <w:t>le</w:t>
      </w:r>
      <w:r w:rsidRPr="00E526C8">
        <w:rPr>
          <w:sz w:val="20"/>
          <w:szCs w:val="20"/>
          <w:lang w:val="es-ES_tradnl"/>
        </w:rPr>
        <w:t>s, mano de obra</w:t>
      </w:r>
      <w:r w:rsidR="00967A5D">
        <w:rPr>
          <w:sz w:val="20"/>
          <w:szCs w:val="20"/>
          <w:lang w:val="es-ES_tradnl"/>
        </w:rPr>
        <w:t>,</w:t>
      </w:r>
      <w:r w:rsidRPr="00E526C8">
        <w:rPr>
          <w:sz w:val="20"/>
          <w:szCs w:val="20"/>
          <w:lang w:val="es-ES_tradnl"/>
        </w:rPr>
        <w:t xml:space="preserve"> herramientas, equipo y otros gastos que sean necesarios para la adecuada y correcta ejecución de los trabajos de acuerdo al precio unitario de la propuesta aceptada.</w:t>
      </w:r>
    </w:p>
    <w:p w:rsidR="00990E07" w:rsidRPr="00487F8C" w:rsidRDefault="00990E07" w:rsidP="00487F8C">
      <w:pPr>
        <w:pStyle w:val="Prrafodelista"/>
        <w:ind w:left="792"/>
        <w:jc w:val="both"/>
        <w:rPr>
          <w:sz w:val="20"/>
          <w:szCs w:val="20"/>
          <w:lang w:val="es-ES_tradnl"/>
        </w:rPr>
      </w:pPr>
    </w:p>
    <w:p w:rsidR="00E62E35" w:rsidRDefault="00E62E35" w:rsidP="00AB21A2">
      <w:pPr>
        <w:pStyle w:val="Prrafodelista"/>
        <w:numPr>
          <w:ilvl w:val="0"/>
          <w:numId w:val="43"/>
        </w:numPr>
        <w:ind w:left="284" w:hanging="426"/>
        <w:jc w:val="both"/>
        <w:rPr>
          <w:b/>
          <w:sz w:val="20"/>
          <w:szCs w:val="20"/>
        </w:rPr>
      </w:pPr>
      <w:r w:rsidRPr="00E62E35">
        <w:rPr>
          <w:b/>
          <w:sz w:val="20"/>
          <w:szCs w:val="20"/>
        </w:rPr>
        <w:t>EXCAVACIÓN DE ZANJA TERRENO SEMI</w:t>
      </w:r>
      <w:r w:rsidR="000C0A7E">
        <w:rPr>
          <w:b/>
          <w:sz w:val="20"/>
          <w:szCs w:val="20"/>
        </w:rPr>
        <w:t xml:space="preserve"> </w:t>
      </w:r>
      <w:r w:rsidRPr="00E62E35">
        <w:rPr>
          <w:b/>
          <w:sz w:val="20"/>
          <w:szCs w:val="20"/>
        </w:rPr>
        <w:t>DURO</w:t>
      </w:r>
    </w:p>
    <w:p w:rsidR="00990E07" w:rsidRDefault="00990E07" w:rsidP="00990E07">
      <w:pPr>
        <w:pStyle w:val="Prrafodelista"/>
        <w:ind w:left="360"/>
        <w:jc w:val="both"/>
        <w:rPr>
          <w:b/>
          <w:sz w:val="20"/>
          <w:szCs w:val="20"/>
        </w:rPr>
      </w:pPr>
      <w:r>
        <w:rPr>
          <w:b/>
          <w:sz w:val="20"/>
          <w:szCs w:val="20"/>
        </w:rPr>
        <w:t>UNIDAD: Metro Cúbico (m3)</w:t>
      </w:r>
    </w:p>
    <w:p w:rsidR="001B0645" w:rsidRDefault="001B0645" w:rsidP="00990E07">
      <w:pPr>
        <w:pStyle w:val="Prrafodelista"/>
        <w:ind w:left="360"/>
        <w:jc w:val="both"/>
        <w:rPr>
          <w:sz w:val="20"/>
          <w:szCs w:val="20"/>
        </w:rPr>
      </w:pPr>
    </w:p>
    <w:p w:rsidR="001B0645" w:rsidRPr="001B0645" w:rsidRDefault="001B0645" w:rsidP="00990E07">
      <w:pPr>
        <w:pStyle w:val="Prrafodelista"/>
        <w:ind w:left="360"/>
        <w:jc w:val="both"/>
        <w:rPr>
          <w:sz w:val="20"/>
          <w:szCs w:val="20"/>
        </w:rPr>
      </w:pPr>
      <w:r>
        <w:rPr>
          <w:sz w:val="20"/>
          <w:szCs w:val="20"/>
        </w:rPr>
        <w:t>Aplica lo establecido en el punto 4 del Módulo: “Obras Civiles – Red Primaria – Línea de Transición” del presente anexo.</w:t>
      </w:r>
      <w:r w:rsidR="00683A98">
        <w:rPr>
          <w:sz w:val="20"/>
          <w:szCs w:val="20"/>
        </w:rPr>
        <w:t xml:space="preserve"> Incluye la excavación de zanjas para interconexiones.</w:t>
      </w:r>
    </w:p>
    <w:p w:rsidR="00990E07" w:rsidRPr="00E62E35" w:rsidRDefault="00990E07" w:rsidP="00990E07">
      <w:pPr>
        <w:pStyle w:val="Prrafodelista"/>
        <w:ind w:left="360"/>
        <w:jc w:val="both"/>
        <w:rPr>
          <w:b/>
          <w:sz w:val="20"/>
          <w:szCs w:val="20"/>
        </w:rPr>
      </w:pPr>
    </w:p>
    <w:p w:rsidR="00072A3B" w:rsidRDefault="00072A3B" w:rsidP="00AB21A2">
      <w:pPr>
        <w:pStyle w:val="Prrafodelista"/>
        <w:numPr>
          <w:ilvl w:val="0"/>
          <w:numId w:val="43"/>
        </w:numPr>
        <w:ind w:left="284" w:hanging="426"/>
        <w:jc w:val="both"/>
        <w:rPr>
          <w:b/>
          <w:sz w:val="20"/>
          <w:szCs w:val="20"/>
        </w:rPr>
      </w:pPr>
      <w:r>
        <w:rPr>
          <w:b/>
          <w:sz w:val="20"/>
          <w:szCs w:val="20"/>
        </w:rPr>
        <w:t>PROVISIÓN Y COLOCADO DE CINTA DE SEÑALIZACIÓN</w:t>
      </w:r>
    </w:p>
    <w:p w:rsidR="009525F0" w:rsidRDefault="009525F0" w:rsidP="009525F0">
      <w:pPr>
        <w:pStyle w:val="Prrafodelista"/>
        <w:ind w:left="360"/>
        <w:jc w:val="both"/>
        <w:rPr>
          <w:b/>
          <w:sz w:val="20"/>
          <w:szCs w:val="20"/>
        </w:rPr>
      </w:pPr>
      <w:r>
        <w:rPr>
          <w:b/>
          <w:sz w:val="20"/>
          <w:szCs w:val="20"/>
        </w:rPr>
        <w:t>UNIDAD: Metro (m)</w:t>
      </w:r>
    </w:p>
    <w:p w:rsidR="009525F0" w:rsidRDefault="009525F0" w:rsidP="009525F0">
      <w:pPr>
        <w:pStyle w:val="Prrafodelista"/>
        <w:ind w:left="360"/>
        <w:jc w:val="both"/>
        <w:rPr>
          <w:sz w:val="20"/>
          <w:szCs w:val="20"/>
        </w:rPr>
      </w:pPr>
    </w:p>
    <w:p w:rsidR="009525F0" w:rsidRDefault="009525F0" w:rsidP="009525F0">
      <w:pPr>
        <w:pStyle w:val="Prrafodelista"/>
        <w:ind w:left="360"/>
        <w:jc w:val="both"/>
        <w:rPr>
          <w:sz w:val="20"/>
          <w:szCs w:val="20"/>
        </w:rPr>
      </w:pPr>
      <w:r>
        <w:rPr>
          <w:sz w:val="20"/>
          <w:szCs w:val="20"/>
        </w:rPr>
        <w:t>Aplica lo establecido en el punto 6 del Módulo: “Obras Civiles – Red Primaria – Línea de Transición” del presente anexo.</w:t>
      </w:r>
    </w:p>
    <w:p w:rsidR="00E62E35" w:rsidRPr="0093738E" w:rsidRDefault="00E62E35" w:rsidP="009525F0">
      <w:pPr>
        <w:pStyle w:val="Prrafodelista"/>
        <w:ind w:left="360"/>
        <w:jc w:val="both"/>
        <w:rPr>
          <w:sz w:val="20"/>
          <w:szCs w:val="20"/>
        </w:rPr>
      </w:pPr>
    </w:p>
    <w:p w:rsidR="00B11132" w:rsidRDefault="00B11132" w:rsidP="00AB21A2">
      <w:pPr>
        <w:pStyle w:val="Prrafodelista"/>
        <w:numPr>
          <w:ilvl w:val="0"/>
          <w:numId w:val="43"/>
        </w:numPr>
        <w:ind w:left="284" w:hanging="426"/>
        <w:jc w:val="both"/>
        <w:rPr>
          <w:b/>
          <w:sz w:val="20"/>
          <w:szCs w:val="20"/>
        </w:rPr>
      </w:pPr>
      <w:r>
        <w:rPr>
          <w:b/>
          <w:sz w:val="20"/>
          <w:szCs w:val="20"/>
        </w:rPr>
        <w:t xml:space="preserve">RELLENO </w:t>
      </w:r>
      <w:r w:rsidR="00F54F05">
        <w:rPr>
          <w:b/>
          <w:sz w:val="20"/>
          <w:szCs w:val="20"/>
        </w:rPr>
        <w:t>DE ZANJA CON TIERRA CERNIDA</w:t>
      </w:r>
    </w:p>
    <w:p w:rsidR="00B11132" w:rsidRDefault="00B11132" w:rsidP="00B11132">
      <w:pPr>
        <w:pStyle w:val="Prrafodelista"/>
        <w:ind w:left="360"/>
        <w:jc w:val="both"/>
        <w:rPr>
          <w:b/>
          <w:sz w:val="20"/>
          <w:szCs w:val="20"/>
        </w:rPr>
      </w:pPr>
      <w:r>
        <w:rPr>
          <w:b/>
          <w:sz w:val="20"/>
          <w:szCs w:val="20"/>
        </w:rPr>
        <w:t>UNIDAD: Metro Cúbico (m3)</w:t>
      </w:r>
    </w:p>
    <w:p w:rsidR="00B11132" w:rsidRDefault="00B11132" w:rsidP="00B11132">
      <w:pPr>
        <w:pStyle w:val="Prrafodelista"/>
        <w:ind w:left="360"/>
        <w:jc w:val="both"/>
        <w:rPr>
          <w:b/>
          <w:sz w:val="20"/>
          <w:szCs w:val="20"/>
        </w:rPr>
      </w:pPr>
    </w:p>
    <w:p w:rsidR="00943CBE" w:rsidRDefault="00943CBE" w:rsidP="00B11132">
      <w:pPr>
        <w:pStyle w:val="Prrafodelista"/>
        <w:ind w:left="360"/>
        <w:jc w:val="both"/>
        <w:rPr>
          <w:b/>
          <w:sz w:val="20"/>
          <w:szCs w:val="20"/>
        </w:rPr>
      </w:pPr>
      <w:r>
        <w:rPr>
          <w:sz w:val="20"/>
          <w:szCs w:val="20"/>
        </w:rPr>
        <w:t>Aplica lo establecido en el punto 7 del Módulo: “Obras Civiles – Red Primaria – Línea de Transición” del presente anexo.</w:t>
      </w:r>
    </w:p>
    <w:p w:rsidR="00FA08B9" w:rsidRPr="00FA08B9" w:rsidRDefault="00FA08B9" w:rsidP="00FA08B9">
      <w:pPr>
        <w:pStyle w:val="Prrafodelista"/>
        <w:ind w:left="792"/>
        <w:jc w:val="both"/>
        <w:rPr>
          <w:sz w:val="20"/>
          <w:szCs w:val="20"/>
        </w:rPr>
      </w:pPr>
    </w:p>
    <w:p w:rsidR="00E17D68" w:rsidRDefault="00E17D68" w:rsidP="00AB21A2">
      <w:pPr>
        <w:pStyle w:val="Prrafodelista"/>
        <w:numPr>
          <w:ilvl w:val="0"/>
          <w:numId w:val="43"/>
        </w:numPr>
        <w:ind w:left="284" w:hanging="426"/>
        <w:jc w:val="both"/>
        <w:rPr>
          <w:b/>
          <w:sz w:val="20"/>
          <w:szCs w:val="20"/>
        </w:rPr>
      </w:pPr>
      <w:r>
        <w:rPr>
          <w:b/>
          <w:sz w:val="20"/>
          <w:szCs w:val="20"/>
        </w:rPr>
        <w:lastRenderedPageBreak/>
        <w:t>RELLENO Y COMPACTADO DE ZANJA CON TIERRA COMÚN</w:t>
      </w:r>
    </w:p>
    <w:p w:rsidR="00E17D68" w:rsidRDefault="00E17D68" w:rsidP="00E17D68">
      <w:pPr>
        <w:pStyle w:val="Prrafodelista"/>
        <w:ind w:left="360"/>
        <w:jc w:val="both"/>
        <w:rPr>
          <w:b/>
          <w:sz w:val="20"/>
          <w:szCs w:val="20"/>
        </w:rPr>
      </w:pPr>
      <w:r>
        <w:rPr>
          <w:b/>
          <w:sz w:val="20"/>
          <w:szCs w:val="20"/>
        </w:rPr>
        <w:t>UNIDAD: Metro Cúbico (m3)</w:t>
      </w:r>
    </w:p>
    <w:p w:rsidR="002A6176" w:rsidRDefault="002A6176" w:rsidP="002A6176">
      <w:pPr>
        <w:pStyle w:val="Prrafodelista"/>
        <w:ind w:left="360"/>
        <w:jc w:val="both"/>
        <w:rPr>
          <w:sz w:val="20"/>
          <w:szCs w:val="20"/>
        </w:rPr>
      </w:pPr>
    </w:p>
    <w:p w:rsidR="00943CBE" w:rsidRPr="002A6176" w:rsidRDefault="00943CBE" w:rsidP="002A6176">
      <w:pPr>
        <w:pStyle w:val="Prrafodelista"/>
        <w:ind w:left="360"/>
        <w:jc w:val="both"/>
        <w:rPr>
          <w:sz w:val="20"/>
          <w:szCs w:val="20"/>
        </w:rPr>
      </w:pPr>
      <w:r w:rsidRPr="002A6176">
        <w:rPr>
          <w:sz w:val="20"/>
          <w:szCs w:val="20"/>
        </w:rPr>
        <w:t>Aplica lo establecido en el punto 9 del Módulo: “Obras Civiles – Red Primaria – Línea de Transición” del presente anexo.</w:t>
      </w:r>
    </w:p>
    <w:p w:rsidR="008A653C" w:rsidRPr="008A653C" w:rsidRDefault="008A653C" w:rsidP="008A653C">
      <w:pPr>
        <w:pStyle w:val="Prrafodelista"/>
        <w:ind w:left="792"/>
        <w:jc w:val="both"/>
        <w:rPr>
          <w:sz w:val="20"/>
          <w:szCs w:val="20"/>
        </w:rPr>
      </w:pPr>
    </w:p>
    <w:p w:rsidR="002A6176" w:rsidRDefault="002A6176" w:rsidP="00AB21A2">
      <w:pPr>
        <w:pStyle w:val="Prrafodelista"/>
        <w:numPr>
          <w:ilvl w:val="0"/>
          <w:numId w:val="43"/>
        </w:numPr>
        <w:ind w:left="284" w:hanging="426"/>
        <w:jc w:val="both"/>
        <w:rPr>
          <w:b/>
          <w:sz w:val="20"/>
          <w:szCs w:val="20"/>
        </w:rPr>
      </w:pPr>
      <w:r>
        <w:rPr>
          <w:b/>
          <w:sz w:val="20"/>
          <w:szCs w:val="20"/>
        </w:rPr>
        <w:t>TRANSPORTE DE TUBERÍA</w:t>
      </w:r>
    </w:p>
    <w:p w:rsidR="002A6176" w:rsidRDefault="002A6176" w:rsidP="002A6176">
      <w:pPr>
        <w:pStyle w:val="Prrafodelista"/>
        <w:ind w:left="360"/>
        <w:jc w:val="both"/>
        <w:rPr>
          <w:b/>
          <w:sz w:val="20"/>
          <w:szCs w:val="20"/>
        </w:rPr>
      </w:pPr>
      <w:r>
        <w:rPr>
          <w:b/>
          <w:sz w:val="20"/>
          <w:szCs w:val="20"/>
        </w:rPr>
        <w:t>UNIDAD: Global (</w:t>
      </w:r>
      <w:proofErr w:type="spellStart"/>
      <w:r>
        <w:rPr>
          <w:b/>
          <w:sz w:val="20"/>
          <w:szCs w:val="20"/>
        </w:rPr>
        <w:t>Glb</w:t>
      </w:r>
      <w:proofErr w:type="spellEnd"/>
      <w:r>
        <w:rPr>
          <w:b/>
          <w:sz w:val="20"/>
          <w:szCs w:val="20"/>
        </w:rPr>
        <w:t>)</w:t>
      </w:r>
    </w:p>
    <w:p w:rsidR="002A6176" w:rsidRDefault="002A6176" w:rsidP="002A6176">
      <w:pPr>
        <w:pStyle w:val="Prrafodelista"/>
        <w:ind w:left="360"/>
        <w:jc w:val="both"/>
        <w:rPr>
          <w:b/>
          <w:sz w:val="20"/>
          <w:szCs w:val="20"/>
        </w:rPr>
      </w:pPr>
    </w:p>
    <w:p w:rsidR="002A6176" w:rsidRDefault="002A6176" w:rsidP="00AB21A2">
      <w:pPr>
        <w:pStyle w:val="Prrafodelista"/>
        <w:numPr>
          <w:ilvl w:val="1"/>
          <w:numId w:val="43"/>
        </w:numPr>
        <w:jc w:val="both"/>
        <w:rPr>
          <w:b/>
          <w:sz w:val="20"/>
          <w:szCs w:val="20"/>
        </w:rPr>
      </w:pPr>
      <w:r>
        <w:rPr>
          <w:b/>
          <w:sz w:val="20"/>
          <w:szCs w:val="20"/>
        </w:rPr>
        <w:t>DEFINICIÓN</w:t>
      </w:r>
    </w:p>
    <w:p w:rsidR="002A6176" w:rsidRPr="002A6176" w:rsidRDefault="002A6176" w:rsidP="002A6176">
      <w:pPr>
        <w:pStyle w:val="Prrafodelista"/>
        <w:ind w:left="792"/>
        <w:jc w:val="both"/>
        <w:rPr>
          <w:sz w:val="20"/>
          <w:szCs w:val="20"/>
        </w:rPr>
      </w:pPr>
      <w:r w:rsidRPr="002A6176">
        <w:rPr>
          <w:sz w:val="20"/>
          <w:szCs w:val="20"/>
        </w:rPr>
        <w:t xml:space="preserve">Este Ítem comprende los trabajos necesarios para realizar el traslado de la tubería y accesorios de polietileno desde Almacenes de YPFB hasta la instalación de faenas. El carguío, </w:t>
      </w:r>
      <w:proofErr w:type="spellStart"/>
      <w:r w:rsidRPr="002A6176">
        <w:rPr>
          <w:sz w:val="20"/>
          <w:szCs w:val="20"/>
        </w:rPr>
        <w:t>descarguío</w:t>
      </w:r>
      <w:proofErr w:type="spellEnd"/>
      <w:r w:rsidRPr="002A6176">
        <w:rPr>
          <w:sz w:val="20"/>
          <w:szCs w:val="20"/>
        </w:rPr>
        <w:t>, distribución dentro del área de trabajo, su respectivo almacenaje estarán a cargo del CONTRATISTA.</w:t>
      </w:r>
    </w:p>
    <w:p w:rsidR="002A6176" w:rsidRDefault="002A6176" w:rsidP="002A6176">
      <w:pPr>
        <w:pStyle w:val="Prrafodelista"/>
        <w:ind w:left="792"/>
        <w:jc w:val="both"/>
        <w:rPr>
          <w:b/>
          <w:sz w:val="20"/>
          <w:szCs w:val="20"/>
        </w:rPr>
      </w:pPr>
    </w:p>
    <w:p w:rsidR="002A6176" w:rsidRDefault="002A6176" w:rsidP="00AB21A2">
      <w:pPr>
        <w:pStyle w:val="Prrafodelista"/>
        <w:numPr>
          <w:ilvl w:val="1"/>
          <w:numId w:val="43"/>
        </w:numPr>
        <w:jc w:val="both"/>
        <w:rPr>
          <w:b/>
          <w:sz w:val="20"/>
          <w:szCs w:val="20"/>
        </w:rPr>
      </w:pPr>
      <w:r>
        <w:rPr>
          <w:b/>
          <w:sz w:val="20"/>
          <w:szCs w:val="20"/>
        </w:rPr>
        <w:t>MATERIALES, HERRAMIENTAS Y EQUIPO</w:t>
      </w:r>
    </w:p>
    <w:p w:rsidR="002A6176" w:rsidRPr="002A6176" w:rsidRDefault="002A6176" w:rsidP="002A6176">
      <w:pPr>
        <w:pStyle w:val="Prrafodelista"/>
        <w:ind w:left="792"/>
        <w:jc w:val="both"/>
        <w:rPr>
          <w:sz w:val="20"/>
          <w:szCs w:val="20"/>
        </w:rPr>
      </w:pPr>
      <w:r w:rsidRPr="002A6176">
        <w:rPr>
          <w:sz w:val="20"/>
          <w:szCs w:val="20"/>
        </w:rPr>
        <w:t>El CONTRATISTA proporcionará todos los materiales, herramientas y equipos necesarios para la ejecución de trabajos, los mismos deberán ser aprobados por el SUPERVISOR DE OBRA al Inicio de la actividad.</w:t>
      </w:r>
    </w:p>
    <w:p w:rsidR="002A6176" w:rsidRPr="002A6176" w:rsidRDefault="002A6176" w:rsidP="002A6176">
      <w:pPr>
        <w:pStyle w:val="Prrafodelista"/>
        <w:ind w:left="792"/>
        <w:jc w:val="both"/>
        <w:rPr>
          <w:sz w:val="20"/>
          <w:szCs w:val="20"/>
        </w:rPr>
      </w:pPr>
      <w:r w:rsidRPr="002A6176">
        <w:rPr>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2A6176" w:rsidRPr="00920A4F" w:rsidTr="00AD6F99">
        <w:trPr>
          <w:jc w:val="center"/>
        </w:trPr>
        <w:tc>
          <w:tcPr>
            <w:tcW w:w="392" w:type="dxa"/>
            <w:shd w:val="clear" w:color="auto" w:fill="B4C6E7" w:themeFill="accent5" w:themeFillTint="66"/>
            <w:vAlign w:val="center"/>
          </w:tcPr>
          <w:p w:rsidR="002A6176" w:rsidRPr="00920A4F" w:rsidRDefault="002A6176" w:rsidP="00AD6F99">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2A6176" w:rsidRPr="00920A4F" w:rsidRDefault="002A6176" w:rsidP="00AD6F99">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2A6176" w:rsidRPr="00920A4F" w:rsidRDefault="002A6176" w:rsidP="00AD6F99">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2A6176" w:rsidRPr="00920A4F" w:rsidRDefault="002A6176" w:rsidP="00AD6F99">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2A6176" w:rsidRPr="00920A4F" w:rsidTr="00AD6F99">
        <w:trPr>
          <w:jc w:val="center"/>
        </w:trPr>
        <w:tc>
          <w:tcPr>
            <w:tcW w:w="392" w:type="dxa"/>
            <w:shd w:val="clear" w:color="auto" w:fill="auto"/>
            <w:vAlign w:val="center"/>
          </w:tcPr>
          <w:p w:rsidR="002A6176" w:rsidRPr="00920A4F" w:rsidRDefault="002A6176" w:rsidP="00AD6F99">
            <w:pPr>
              <w:spacing w:before="100" w:beforeAutospacing="1" w:after="100" w:afterAutospacing="1"/>
              <w:jc w:val="both"/>
              <w:rPr>
                <w:rFonts w:cstheme="minorHAnsi"/>
                <w:sz w:val="20"/>
                <w:szCs w:val="20"/>
                <w:lang w:val="es-ES_tradnl"/>
              </w:rPr>
            </w:pPr>
            <w:r>
              <w:rPr>
                <w:rFonts w:cstheme="minorHAnsi"/>
                <w:sz w:val="20"/>
                <w:szCs w:val="20"/>
                <w:lang w:val="es-ES_tradnl"/>
              </w:rPr>
              <w:t>3</w:t>
            </w:r>
          </w:p>
        </w:tc>
        <w:tc>
          <w:tcPr>
            <w:tcW w:w="3198" w:type="dxa"/>
            <w:shd w:val="clear" w:color="auto" w:fill="auto"/>
            <w:vAlign w:val="center"/>
          </w:tcPr>
          <w:p w:rsidR="002A6176" w:rsidRPr="00920A4F" w:rsidRDefault="002A6176" w:rsidP="00AD6F99">
            <w:pPr>
              <w:spacing w:before="100" w:beforeAutospacing="1" w:after="100" w:afterAutospacing="1"/>
              <w:jc w:val="both"/>
              <w:rPr>
                <w:rFonts w:cstheme="minorHAnsi"/>
                <w:sz w:val="20"/>
                <w:szCs w:val="20"/>
                <w:lang w:val="es-ES_tradnl"/>
              </w:rPr>
            </w:pPr>
            <w:r>
              <w:rPr>
                <w:rFonts w:cstheme="minorHAnsi"/>
                <w:sz w:val="20"/>
                <w:szCs w:val="20"/>
                <w:lang w:val="es-ES_tradnl"/>
              </w:rPr>
              <w:t>TUBERÍA DE PE 90</w:t>
            </w:r>
            <w:r w:rsidRPr="00920A4F">
              <w:rPr>
                <w:rFonts w:cstheme="minorHAnsi"/>
                <w:sz w:val="20"/>
                <w:szCs w:val="20"/>
                <w:lang w:val="es-ES_tradnl"/>
              </w:rPr>
              <w:t xml:space="preserve"> MM </w:t>
            </w:r>
          </w:p>
        </w:tc>
        <w:tc>
          <w:tcPr>
            <w:tcW w:w="1512" w:type="dxa"/>
            <w:shd w:val="clear" w:color="auto" w:fill="auto"/>
            <w:vAlign w:val="center"/>
          </w:tcPr>
          <w:p w:rsidR="002A6176" w:rsidRPr="00920A4F" w:rsidRDefault="002A6176" w:rsidP="00AD6F99">
            <w:pPr>
              <w:spacing w:before="100" w:beforeAutospacing="1" w:after="100" w:afterAutospacing="1"/>
              <w:jc w:val="center"/>
              <w:rPr>
                <w:rFonts w:cstheme="minorHAnsi"/>
                <w:sz w:val="20"/>
                <w:szCs w:val="20"/>
                <w:lang w:val="es-ES_tradnl"/>
              </w:rPr>
            </w:pPr>
            <w:r>
              <w:rPr>
                <w:rFonts w:cstheme="minorHAnsi"/>
                <w:sz w:val="20"/>
                <w:szCs w:val="20"/>
                <w:lang w:val="es-ES_tradnl"/>
              </w:rPr>
              <w:t>165,00</w:t>
            </w:r>
            <w:r w:rsidRPr="00920A4F">
              <w:rPr>
                <w:rFonts w:cstheme="minorHAnsi"/>
                <w:sz w:val="20"/>
                <w:szCs w:val="20"/>
                <w:lang w:val="es-ES_tradnl"/>
              </w:rPr>
              <w:t>[m]</w:t>
            </w:r>
          </w:p>
        </w:tc>
        <w:tc>
          <w:tcPr>
            <w:tcW w:w="1809" w:type="dxa"/>
            <w:shd w:val="clear" w:color="auto" w:fill="auto"/>
            <w:vAlign w:val="center"/>
          </w:tcPr>
          <w:p w:rsidR="002A6176" w:rsidRPr="00920A4F" w:rsidRDefault="002A6176" w:rsidP="00AD6F99">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2A6176" w:rsidRPr="002A6176" w:rsidRDefault="002A6176" w:rsidP="002A6176">
      <w:pPr>
        <w:pStyle w:val="Prrafodelista"/>
        <w:ind w:left="792"/>
        <w:jc w:val="both"/>
        <w:rPr>
          <w:sz w:val="20"/>
          <w:szCs w:val="20"/>
        </w:rPr>
      </w:pPr>
    </w:p>
    <w:p w:rsidR="002A6176" w:rsidRDefault="002A6176" w:rsidP="00AB21A2">
      <w:pPr>
        <w:pStyle w:val="Prrafodelista"/>
        <w:numPr>
          <w:ilvl w:val="1"/>
          <w:numId w:val="43"/>
        </w:numPr>
        <w:jc w:val="both"/>
        <w:rPr>
          <w:b/>
          <w:sz w:val="20"/>
          <w:szCs w:val="20"/>
        </w:rPr>
      </w:pPr>
      <w:r>
        <w:rPr>
          <w:b/>
          <w:sz w:val="20"/>
          <w:szCs w:val="20"/>
        </w:rPr>
        <w:t>PROCEDIMIENTO PARA LA EJECUCIÓN</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Los trabajos de Transporte de tubería serán ejecutados tomando en cuenta los siguientes procedimientos:</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 xml:space="preserve"> </w:t>
      </w:r>
    </w:p>
    <w:p w:rsidR="002A6176" w:rsidRPr="002A6176" w:rsidRDefault="002A6176" w:rsidP="002A6176">
      <w:pPr>
        <w:pStyle w:val="Prrafodelista"/>
        <w:ind w:left="792"/>
        <w:jc w:val="both"/>
        <w:rPr>
          <w:rFonts w:cstheme="minorHAnsi"/>
          <w:b/>
          <w:sz w:val="20"/>
          <w:szCs w:val="20"/>
        </w:rPr>
      </w:pPr>
      <w:r w:rsidRPr="002A6176">
        <w:rPr>
          <w:rFonts w:cstheme="minorHAnsi"/>
          <w:b/>
          <w:sz w:val="20"/>
          <w:szCs w:val="20"/>
        </w:rPr>
        <w:t>Recepción y Cambio de custodia de tubería y fundas</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 xml:space="preserve">Las tuberías a ser utilizadas en el presente proyecto serán </w:t>
      </w:r>
      <w:proofErr w:type="spellStart"/>
      <w:r w:rsidRPr="002A6176">
        <w:rPr>
          <w:rFonts w:cstheme="minorHAnsi"/>
          <w:sz w:val="20"/>
          <w:szCs w:val="20"/>
        </w:rPr>
        <w:t>recepcionadas</w:t>
      </w:r>
      <w:proofErr w:type="spellEnd"/>
      <w:r w:rsidRPr="002A6176">
        <w:rPr>
          <w:rFonts w:cstheme="minorHAnsi"/>
          <w:sz w:val="20"/>
          <w:szCs w:val="20"/>
        </w:rPr>
        <w:t xml:space="preserve"> por el CONTRATISTA en los almacenes de YPFB, en periodos definidos entre el CONTRATISTA y el SUPERVISOR DE OBRA, basados en el cronograma de ejecución de obras entregado. La tubería </w:t>
      </w:r>
      <w:proofErr w:type="spellStart"/>
      <w:r w:rsidRPr="002A6176">
        <w:rPr>
          <w:rFonts w:cstheme="minorHAnsi"/>
          <w:sz w:val="20"/>
          <w:szCs w:val="20"/>
        </w:rPr>
        <w:t>recepcionada</w:t>
      </w:r>
      <w:proofErr w:type="spellEnd"/>
      <w:r w:rsidRPr="002A6176">
        <w:rPr>
          <w:rFonts w:cstheme="minorHAnsi"/>
          <w:sz w:val="20"/>
          <w:szCs w:val="20"/>
        </w:rPr>
        <w:t xml:space="preserve"> por el CONTRATISTA quedara bajo su responsabilidad.</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 xml:space="preserve">En la recepción de </w:t>
      </w:r>
      <w:r>
        <w:rPr>
          <w:rFonts w:cstheme="minorHAnsi"/>
          <w:sz w:val="20"/>
          <w:szCs w:val="20"/>
        </w:rPr>
        <w:t xml:space="preserve">la </w:t>
      </w:r>
      <w:r w:rsidRPr="002A6176">
        <w:rPr>
          <w:rFonts w:cstheme="minorHAnsi"/>
          <w:sz w:val="20"/>
          <w:szCs w:val="20"/>
        </w:rPr>
        <w:t xml:space="preserve">tubería, el CONTRATISTA deberá verificar el buen estado de la misma, todas las observaciones deberán ser reportadas al encargado de almacenes </w:t>
      </w:r>
      <w:r w:rsidRPr="00886EBD">
        <w:rPr>
          <w:rFonts w:cstheme="minorHAnsi"/>
          <w:b/>
          <w:sz w:val="20"/>
          <w:szCs w:val="20"/>
        </w:rPr>
        <w:t>antes</w:t>
      </w:r>
      <w:r w:rsidRPr="002A6176">
        <w:rPr>
          <w:rFonts w:cstheme="minorHAnsi"/>
          <w:sz w:val="20"/>
          <w:szCs w:val="20"/>
        </w:rPr>
        <w:t xml:space="preserve"> de retirarla del almacén.</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 xml:space="preserve">Toda la tubería </w:t>
      </w:r>
      <w:proofErr w:type="spellStart"/>
      <w:r w:rsidRPr="002A6176">
        <w:rPr>
          <w:rFonts w:cstheme="minorHAnsi"/>
          <w:sz w:val="20"/>
          <w:szCs w:val="20"/>
        </w:rPr>
        <w:t>recepcionada</w:t>
      </w:r>
      <w:proofErr w:type="spellEnd"/>
      <w:r w:rsidRPr="002A6176">
        <w:rPr>
          <w:rFonts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 xml:space="preserve">Como requisito de la Entrega Definitiva, el CONTRATISTA deberá presentar un balance de materiales utilizados en obra y realizar la devolución del material sobrante a almacenes de YPFB Redes de Gas </w:t>
      </w:r>
      <w:r w:rsidRPr="002A6176">
        <w:rPr>
          <w:rFonts w:cstheme="minorHAnsi"/>
          <w:sz w:val="20"/>
          <w:szCs w:val="20"/>
        </w:rPr>
        <w:lastRenderedPageBreak/>
        <w:t>Chuquisaca. Por lo tanto, se encargará de realizar el transporte correspondiente hasta los almacenes en la ciudad de Sucre.</w:t>
      </w:r>
    </w:p>
    <w:p w:rsidR="002A6176" w:rsidRPr="002A6176" w:rsidRDefault="002A6176" w:rsidP="002A6176">
      <w:pPr>
        <w:pStyle w:val="Prrafodelista"/>
        <w:ind w:left="792"/>
        <w:jc w:val="both"/>
        <w:rPr>
          <w:rFonts w:cstheme="minorHAnsi"/>
          <w:sz w:val="20"/>
          <w:szCs w:val="20"/>
        </w:rPr>
      </w:pPr>
    </w:p>
    <w:p w:rsidR="002A6176" w:rsidRPr="002A6176" w:rsidRDefault="002A6176" w:rsidP="002A6176">
      <w:pPr>
        <w:pStyle w:val="Prrafodelista"/>
        <w:ind w:left="792"/>
        <w:jc w:val="both"/>
        <w:rPr>
          <w:rFonts w:cstheme="minorHAnsi"/>
          <w:b/>
          <w:sz w:val="20"/>
          <w:szCs w:val="20"/>
        </w:rPr>
      </w:pPr>
      <w:r w:rsidRPr="002A6176">
        <w:rPr>
          <w:rFonts w:cstheme="minorHAnsi"/>
          <w:b/>
          <w:sz w:val="20"/>
          <w:szCs w:val="20"/>
        </w:rPr>
        <w:t xml:space="preserve">Carguío y </w:t>
      </w:r>
      <w:proofErr w:type="spellStart"/>
      <w:r w:rsidRPr="002A6176">
        <w:rPr>
          <w:rFonts w:cstheme="minorHAnsi"/>
          <w:b/>
          <w:sz w:val="20"/>
          <w:szCs w:val="20"/>
        </w:rPr>
        <w:t>Descarguío</w:t>
      </w:r>
      <w:proofErr w:type="spellEnd"/>
      <w:r w:rsidRPr="002A6176">
        <w:rPr>
          <w:rFonts w:cstheme="minorHAnsi"/>
          <w:b/>
          <w:sz w:val="20"/>
          <w:szCs w:val="20"/>
        </w:rPr>
        <w:t xml:space="preserve"> de Tubería.</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 xml:space="preserve">En la manipulación de los tubos de polietileno, las superficies de contacto deberán ser protegidas adecuadamente.  </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El elemento más adecuado de manipuleo es el montacargas con sus uñas protegidas.</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Se debe evitar arrastrar las bobinas y los tubos sobre el piso, utilizar siempre plataformas de madera.</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Utilizar como medios de elevación fajas textiles y nunca eslingas metálicas.</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 xml:space="preserve">Durante el carguío y </w:t>
      </w:r>
      <w:proofErr w:type="spellStart"/>
      <w:r w:rsidRPr="002A6176">
        <w:rPr>
          <w:rFonts w:cstheme="minorHAnsi"/>
          <w:sz w:val="20"/>
          <w:szCs w:val="20"/>
        </w:rPr>
        <w:t>descarguio</w:t>
      </w:r>
      <w:proofErr w:type="spellEnd"/>
      <w:r w:rsidRPr="002A6176">
        <w:rPr>
          <w:rFonts w:cstheme="minorHAnsi"/>
          <w:sz w:val="20"/>
          <w:szCs w:val="20"/>
        </w:rPr>
        <w:t xml:space="preserve"> de los tubos, no se debe arrojar al piso ni golpearlos.</w:t>
      </w:r>
    </w:p>
    <w:p w:rsidR="002A6176" w:rsidRPr="002A6176" w:rsidRDefault="002A6176" w:rsidP="002A6176">
      <w:pPr>
        <w:pStyle w:val="Prrafodelista"/>
        <w:ind w:left="792"/>
        <w:jc w:val="both"/>
        <w:rPr>
          <w:rFonts w:cstheme="minorHAnsi"/>
          <w:sz w:val="20"/>
          <w:szCs w:val="20"/>
        </w:rPr>
      </w:pPr>
    </w:p>
    <w:p w:rsidR="002A6176" w:rsidRPr="002A6176" w:rsidRDefault="002A6176" w:rsidP="002A6176">
      <w:pPr>
        <w:pStyle w:val="Prrafodelista"/>
        <w:ind w:left="792"/>
        <w:jc w:val="both"/>
        <w:rPr>
          <w:rFonts w:cstheme="minorHAnsi"/>
          <w:b/>
          <w:sz w:val="20"/>
          <w:szCs w:val="20"/>
        </w:rPr>
      </w:pPr>
      <w:r w:rsidRPr="002A6176">
        <w:rPr>
          <w:rFonts w:cstheme="minorHAnsi"/>
          <w:b/>
          <w:sz w:val="20"/>
          <w:szCs w:val="20"/>
        </w:rPr>
        <w:t>Transporte de Tubería</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 xml:space="preserve">La empresa contratista deberá realizar el transporte de la tubería, de acuerdo a la recepción, por lo cual se debe tomar la previsión de que podrá ser necesario el transporte de tubería en 1 o más ocasiones. Del mismo modo, la tubería remanente, una vez finalizada la construcción de las redes, debe transportarse hasta almacenes del Distrito Redes de Gas Chuquisaca en la ciudad de Sucre. </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Las recomendaciones generales para el transporte son:</w:t>
      </w:r>
    </w:p>
    <w:p w:rsidR="002A6176" w:rsidRPr="002A6176" w:rsidRDefault="002A6176" w:rsidP="00886EBD">
      <w:pPr>
        <w:pStyle w:val="Prrafodelista"/>
        <w:numPr>
          <w:ilvl w:val="0"/>
          <w:numId w:val="42"/>
        </w:numPr>
        <w:jc w:val="both"/>
        <w:rPr>
          <w:rFonts w:cstheme="minorHAnsi"/>
          <w:sz w:val="20"/>
          <w:szCs w:val="20"/>
        </w:rPr>
      </w:pPr>
      <w:r w:rsidRPr="002A6176">
        <w:rPr>
          <w:rFonts w:cstheme="minorHAnsi"/>
          <w:sz w:val="20"/>
          <w:szCs w:val="20"/>
        </w:rPr>
        <w:t>Las superficies deberán ser planas y con ausencia de aristas cortantes. Estarán perfectamente limpias. No deberán sobresalir de los límites del camión.</w:t>
      </w:r>
    </w:p>
    <w:p w:rsidR="002A6176" w:rsidRPr="002A6176" w:rsidRDefault="002A6176" w:rsidP="00886EBD">
      <w:pPr>
        <w:pStyle w:val="Prrafodelista"/>
        <w:numPr>
          <w:ilvl w:val="0"/>
          <w:numId w:val="42"/>
        </w:numPr>
        <w:jc w:val="both"/>
        <w:rPr>
          <w:rFonts w:cstheme="minorHAnsi"/>
          <w:sz w:val="20"/>
          <w:szCs w:val="20"/>
        </w:rPr>
      </w:pPr>
      <w:r w:rsidRPr="002A6176">
        <w:rPr>
          <w:rFonts w:cstheme="minorHAnsi"/>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2A6176" w:rsidRPr="002A6176" w:rsidRDefault="002A6176" w:rsidP="00886EBD">
      <w:pPr>
        <w:pStyle w:val="Prrafodelista"/>
        <w:numPr>
          <w:ilvl w:val="0"/>
          <w:numId w:val="42"/>
        </w:numPr>
        <w:jc w:val="both"/>
        <w:rPr>
          <w:rFonts w:cstheme="minorHAnsi"/>
          <w:sz w:val="20"/>
          <w:szCs w:val="20"/>
        </w:rPr>
      </w:pPr>
      <w:r w:rsidRPr="002A6176">
        <w:rPr>
          <w:rFonts w:cstheme="minorHAnsi"/>
          <w:sz w:val="20"/>
          <w:szCs w:val="20"/>
        </w:rPr>
        <w:t>Verificar que las tuberías no queden expuestas a las llantas del vehículo, así como de otras posibles fuentes de calor que puedan dañarlas.</w:t>
      </w:r>
    </w:p>
    <w:p w:rsidR="002A6176" w:rsidRPr="002A6176" w:rsidRDefault="002A6176" w:rsidP="00886EBD">
      <w:pPr>
        <w:pStyle w:val="Prrafodelista"/>
        <w:numPr>
          <w:ilvl w:val="0"/>
          <w:numId w:val="42"/>
        </w:numPr>
        <w:jc w:val="both"/>
        <w:rPr>
          <w:rFonts w:cstheme="minorHAnsi"/>
          <w:sz w:val="20"/>
          <w:szCs w:val="20"/>
        </w:rPr>
      </w:pPr>
      <w:r w:rsidRPr="002A6176">
        <w:rPr>
          <w:rFonts w:cstheme="minorHAnsi"/>
          <w:sz w:val="20"/>
          <w:szCs w:val="20"/>
        </w:rPr>
        <w:t xml:space="preserve">No se debe adicionar otro tipo de carga sobre las tuberías. </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Las tuberías en rollos zunchadas podrán transportarse en forma horizontal. Se emplearán plataformas transportables (pallets).</w:t>
      </w:r>
    </w:p>
    <w:p w:rsidR="002A6176" w:rsidRPr="002A6176" w:rsidRDefault="002A6176" w:rsidP="002A6176">
      <w:pPr>
        <w:pStyle w:val="Prrafodelista"/>
        <w:ind w:left="792"/>
        <w:jc w:val="both"/>
        <w:rPr>
          <w:rFonts w:cstheme="minorHAnsi"/>
          <w:sz w:val="20"/>
          <w:szCs w:val="20"/>
        </w:rPr>
      </w:pPr>
    </w:p>
    <w:p w:rsidR="002A6176" w:rsidRPr="002A6176" w:rsidRDefault="002A6176" w:rsidP="002A6176">
      <w:pPr>
        <w:pStyle w:val="Prrafodelista"/>
        <w:ind w:left="792"/>
        <w:jc w:val="both"/>
        <w:rPr>
          <w:rFonts w:cstheme="minorHAnsi"/>
          <w:b/>
          <w:sz w:val="20"/>
          <w:szCs w:val="20"/>
        </w:rPr>
      </w:pPr>
      <w:r w:rsidRPr="002A6176">
        <w:rPr>
          <w:rFonts w:cstheme="minorHAnsi"/>
          <w:b/>
          <w:sz w:val="20"/>
          <w:szCs w:val="20"/>
        </w:rPr>
        <w:t>Almacenaje de Tubería</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 xml:space="preserve">Las barras se apilarán sin sobrepasar 1 m de altura para evitar deformaciones por compresión, ya que el límite máximo de </w:t>
      </w:r>
      <w:proofErr w:type="spellStart"/>
      <w:r w:rsidRPr="002A6176">
        <w:rPr>
          <w:rFonts w:cstheme="minorHAnsi"/>
          <w:sz w:val="20"/>
          <w:szCs w:val="20"/>
        </w:rPr>
        <w:t>ovalización</w:t>
      </w:r>
      <w:proofErr w:type="spellEnd"/>
      <w:r w:rsidRPr="002A6176">
        <w:rPr>
          <w:rFonts w:cstheme="minorHAnsi"/>
          <w:sz w:val="20"/>
          <w:szCs w:val="20"/>
        </w:rPr>
        <w:t xml:space="preserve"> se sitúa en ±1,5 % del diámetro exterior, ya que el exceso de </w:t>
      </w:r>
      <w:proofErr w:type="spellStart"/>
      <w:r w:rsidRPr="002A6176">
        <w:rPr>
          <w:rFonts w:cstheme="minorHAnsi"/>
          <w:sz w:val="20"/>
          <w:szCs w:val="20"/>
        </w:rPr>
        <w:t>ovalización</w:t>
      </w:r>
      <w:proofErr w:type="spellEnd"/>
      <w:r w:rsidRPr="002A6176">
        <w:rPr>
          <w:rFonts w:cstheme="minorHAnsi"/>
          <w:sz w:val="20"/>
          <w:szCs w:val="20"/>
        </w:rPr>
        <w:t xml:space="preserve"> dificulta la soldadura.</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Las barras pueden ser atadas unas a otras, colocándolas en pallets sobre una superficie plana, de esta manera se permite el almacenamiento en pilas de a tres, madera contra madera, con el peso sostenido por la madera y no la barra.</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t>La superficie sobre la que se depositarán las barras será plana, libre de elementos que produzcan daños a la superficie de los tubos.</w:t>
      </w:r>
    </w:p>
    <w:p w:rsidR="002A6176" w:rsidRPr="002A6176" w:rsidRDefault="002A6176" w:rsidP="002A6176">
      <w:pPr>
        <w:pStyle w:val="Prrafodelista"/>
        <w:ind w:left="792"/>
        <w:jc w:val="both"/>
        <w:rPr>
          <w:rFonts w:cstheme="minorHAnsi"/>
          <w:sz w:val="20"/>
          <w:szCs w:val="20"/>
        </w:rPr>
      </w:pPr>
      <w:r w:rsidRPr="002A6176">
        <w:rPr>
          <w:rFonts w:cstheme="minorHAnsi"/>
          <w:sz w:val="20"/>
          <w:szCs w:val="20"/>
        </w:rPr>
        <w:lastRenderedPageBreak/>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2A6176">
        <w:rPr>
          <w:rFonts w:cstheme="minorHAnsi"/>
          <w:sz w:val="20"/>
          <w:szCs w:val="20"/>
        </w:rPr>
        <w:t>ovalización</w:t>
      </w:r>
      <w:proofErr w:type="spellEnd"/>
      <w:r w:rsidRPr="002A6176">
        <w:rPr>
          <w:rFonts w:cstheme="minorHAnsi"/>
          <w:sz w:val="20"/>
          <w:szCs w:val="20"/>
        </w:rPr>
        <w:t>.</w:t>
      </w:r>
    </w:p>
    <w:p w:rsidR="002A6176" w:rsidRPr="002A6176" w:rsidRDefault="002A6176" w:rsidP="002A6176">
      <w:pPr>
        <w:pStyle w:val="Prrafodelista"/>
        <w:ind w:left="792"/>
        <w:jc w:val="both"/>
        <w:rPr>
          <w:rFonts w:cstheme="minorHAnsi"/>
          <w:b/>
          <w:sz w:val="20"/>
          <w:szCs w:val="20"/>
        </w:rPr>
      </w:pPr>
    </w:p>
    <w:p w:rsidR="002A6176" w:rsidRDefault="002A6176" w:rsidP="00AB21A2">
      <w:pPr>
        <w:pStyle w:val="Prrafodelista"/>
        <w:numPr>
          <w:ilvl w:val="1"/>
          <w:numId w:val="43"/>
        </w:numPr>
        <w:jc w:val="both"/>
        <w:rPr>
          <w:b/>
          <w:sz w:val="20"/>
          <w:szCs w:val="20"/>
        </w:rPr>
      </w:pPr>
      <w:r>
        <w:rPr>
          <w:b/>
          <w:sz w:val="20"/>
          <w:szCs w:val="20"/>
        </w:rPr>
        <w:t>MEDIDAS DE MITIGACIÓN AMBIENTAL</w:t>
      </w:r>
    </w:p>
    <w:p w:rsidR="002A6176" w:rsidRPr="00B911E6" w:rsidRDefault="002A6176" w:rsidP="002A617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6176" w:rsidRPr="00B911E6" w:rsidRDefault="002A6176" w:rsidP="002A617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6176" w:rsidRPr="00B911E6" w:rsidRDefault="002A6176" w:rsidP="002A617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A6176" w:rsidRPr="0087594E" w:rsidRDefault="002A6176" w:rsidP="002A6176">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A6176" w:rsidRDefault="002A6176" w:rsidP="002A6176">
      <w:pPr>
        <w:pStyle w:val="Prrafodelista"/>
        <w:ind w:left="792"/>
        <w:jc w:val="both"/>
        <w:rPr>
          <w:b/>
          <w:sz w:val="20"/>
          <w:szCs w:val="20"/>
        </w:rPr>
      </w:pPr>
    </w:p>
    <w:p w:rsidR="002A6176" w:rsidRDefault="002A6176" w:rsidP="00AB21A2">
      <w:pPr>
        <w:pStyle w:val="Prrafodelista"/>
        <w:numPr>
          <w:ilvl w:val="1"/>
          <w:numId w:val="43"/>
        </w:numPr>
        <w:jc w:val="both"/>
        <w:rPr>
          <w:b/>
          <w:sz w:val="20"/>
          <w:szCs w:val="20"/>
        </w:rPr>
      </w:pPr>
      <w:r>
        <w:rPr>
          <w:b/>
          <w:sz w:val="20"/>
          <w:szCs w:val="20"/>
        </w:rPr>
        <w:t>MEDICIÓN Y FORMA DE PAGO</w:t>
      </w:r>
    </w:p>
    <w:p w:rsidR="002A6176" w:rsidRPr="002A6176" w:rsidRDefault="002A6176" w:rsidP="002A6176">
      <w:pPr>
        <w:pStyle w:val="Prrafodelista"/>
        <w:ind w:left="792"/>
        <w:jc w:val="both"/>
        <w:rPr>
          <w:sz w:val="20"/>
          <w:szCs w:val="20"/>
          <w:lang w:val="es-ES_tradnl"/>
        </w:rPr>
      </w:pPr>
      <w:r w:rsidRPr="002A6176">
        <w:rPr>
          <w:sz w:val="20"/>
          <w:szCs w:val="20"/>
          <w:lang w:val="es-ES_tradnl"/>
        </w:rPr>
        <w:t xml:space="preserve">El ítem de transporte de tubería será medido de manera Global de acuerdo a la buena y completa ejecución del trabajo. Será aprobado por el SUPERVISOR DE OBRA. </w:t>
      </w:r>
    </w:p>
    <w:p w:rsidR="002A6176" w:rsidRPr="002A6176" w:rsidRDefault="002A6176" w:rsidP="002A6176">
      <w:pPr>
        <w:pStyle w:val="Prrafodelista"/>
        <w:ind w:left="792"/>
        <w:jc w:val="both"/>
        <w:rPr>
          <w:sz w:val="20"/>
          <w:szCs w:val="20"/>
          <w:lang w:val="es-ES_tradnl"/>
        </w:rPr>
      </w:pPr>
      <w:r w:rsidRPr="002A6176">
        <w:rPr>
          <w:sz w:val="20"/>
          <w:szCs w:val="20"/>
          <w:lang w:val="es-ES_tradnl"/>
        </w:rPr>
        <w:t>El pago se efectuara de acuerdo al precio unitario de la propuesta aceptada. Dicho precio será compensación total por los materiales, mano de obra, herramientas, equipo y otros gastos que sean necesarios para la adecuada y correcta ejecución de los trabajos.</w:t>
      </w:r>
    </w:p>
    <w:p w:rsidR="002A6176" w:rsidRDefault="002A6176" w:rsidP="002A6176">
      <w:pPr>
        <w:pStyle w:val="Prrafodelista"/>
        <w:ind w:left="792"/>
        <w:jc w:val="both"/>
        <w:rPr>
          <w:sz w:val="20"/>
          <w:szCs w:val="20"/>
          <w:lang w:val="es-ES_tradnl"/>
        </w:rPr>
      </w:pPr>
    </w:p>
    <w:p w:rsidR="00886EBD" w:rsidRDefault="00886EBD" w:rsidP="002A6176">
      <w:pPr>
        <w:pStyle w:val="Prrafodelista"/>
        <w:ind w:left="792"/>
        <w:jc w:val="both"/>
        <w:rPr>
          <w:sz w:val="20"/>
          <w:szCs w:val="20"/>
          <w:lang w:val="es-ES_tradnl"/>
        </w:rPr>
      </w:pPr>
    </w:p>
    <w:p w:rsidR="00886EBD" w:rsidRDefault="00886EBD" w:rsidP="002A6176">
      <w:pPr>
        <w:pStyle w:val="Prrafodelista"/>
        <w:ind w:left="792"/>
        <w:jc w:val="both"/>
        <w:rPr>
          <w:sz w:val="20"/>
          <w:szCs w:val="20"/>
          <w:lang w:val="es-ES_tradnl"/>
        </w:rPr>
      </w:pPr>
    </w:p>
    <w:p w:rsidR="00886EBD" w:rsidRDefault="00886EBD" w:rsidP="002A6176">
      <w:pPr>
        <w:pStyle w:val="Prrafodelista"/>
        <w:ind w:left="792"/>
        <w:jc w:val="both"/>
        <w:rPr>
          <w:sz w:val="20"/>
          <w:szCs w:val="20"/>
          <w:lang w:val="es-ES_tradnl"/>
        </w:rPr>
      </w:pPr>
    </w:p>
    <w:p w:rsidR="00886EBD" w:rsidRPr="002A6176" w:rsidRDefault="00886EBD" w:rsidP="002A6176">
      <w:pPr>
        <w:pStyle w:val="Prrafodelista"/>
        <w:ind w:left="792"/>
        <w:jc w:val="both"/>
        <w:rPr>
          <w:sz w:val="20"/>
          <w:szCs w:val="20"/>
          <w:lang w:val="es-ES_tradnl"/>
        </w:rPr>
      </w:pPr>
    </w:p>
    <w:p w:rsidR="00943CBE" w:rsidRDefault="00943CBE" w:rsidP="00AB21A2">
      <w:pPr>
        <w:pStyle w:val="Prrafodelista"/>
        <w:numPr>
          <w:ilvl w:val="0"/>
          <w:numId w:val="43"/>
        </w:numPr>
        <w:ind w:left="284" w:hanging="426"/>
        <w:jc w:val="both"/>
        <w:rPr>
          <w:b/>
          <w:sz w:val="20"/>
          <w:szCs w:val="20"/>
        </w:rPr>
      </w:pPr>
      <w:r>
        <w:rPr>
          <w:b/>
          <w:sz w:val="20"/>
          <w:szCs w:val="20"/>
        </w:rPr>
        <w:lastRenderedPageBreak/>
        <w:t>TENDIDO DE TUBERÍA</w:t>
      </w:r>
    </w:p>
    <w:p w:rsidR="00943CBE" w:rsidRDefault="00943CBE" w:rsidP="00943CBE">
      <w:pPr>
        <w:pStyle w:val="Prrafodelista"/>
        <w:ind w:left="360"/>
        <w:jc w:val="both"/>
        <w:rPr>
          <w:b/>
          <w:sz w:val="20"/>
          <w:szCs w:val="20"/>
        </w:rPr>
      </w:pPr>
      <w:r>
        <w:rPr>
          <w:b/>
          <w:sz w:val="20"/>
          <w:szCs w:val="20"/>
        </w:rPr>
        <w:t>UNIDAD: Metro (m)</w:t>
      </w:r>
    </w:p>
    <w:p w:rsidR="00943CBE" w:rsidRDefault="00943CBE" w:rsidP="00943CBE">
      <w:pPr>
        <w:pStyle w:val="Prrafodelista"/>
        <w:ind w:left="360"/>
        <w:jc w:val="both"/>
        <w:rPr>
          <w:b/>
          <w:sz w:val="20"/>
          <w:szCs w:val="20"/>
        </w:rPr>
      </w:pPr>
    </w:p>
    <w:p w:rsidR="00943CBE" w:rsidRDefault="00943CBE" w:rsidP="00AB21A2">
      <w:pPr>
        <w:pStyle w:val="Prrafodelista"/>
        <w:numPr>
          <w:ilvl w:val="1"/>
          <w:numId w:val="43"/>
        </w:numPr>
        <w:jc w:val="both"/>
        <w:rPr>
          <w:b/>
          <w:sz w:val="20"/>
          <w:szCs w:val="20"/>
        </w:rPr>
      </w:pPr>
      <w:r>
        <w:rPr>
          <w:b/>
          <w:sz w:val="20"/>
          <w:szCs w:val="20"/>
        </w:rPr>
        <w:t>DEFINICIÓN</w:t>
      </w:r>
    </w:p>
    <w:p w:rsidR="00487F8C" w:rsidRPr="00487F8C" w:rsidRDefault="00487F8C" w:rsidP="00487F8C">
      <w:pPr>
        <w:pStyle w:val="Prrafodelista"/>
        <w:ind w:left="792"/>
        <w:jc w:val="both"/>
        <w:rPr>
          <w:sz w:val="20"/>
          <w:szCs w:val="20"/>
          <w:lang w:val="es-ES_tradnl"/>
        </w:rPr>
      </w:pPr>
      <w:r w:rsidRPr="00487F8C">
        <w:rPr>
          <w:sz w:val="20"/>
          <w:szCs w:val="20"/>
          <w:lang w:val="es-ES_tradnl"/>
        </w:rPr>
        <w:t>Este ítem comprende los trabajos necesarios para emplazar, descender y situar las tuberías, sobre una cama de material cernido o fino dentro la zanja, de acuerdo a los planos constructivos y al detalle y/o instrucciones del SUPERVISOR DE OBRA.</w:t>
      </w:r>
    </w:p>
    <w:p w:rsidR="00943CBE" w:rsidRPr="00487F8C" w:rsidRDefault="00487F8C" w:rsidP="00487F8C">
      <w:pPr>
        <w:pStyle w:val="Prrafodelista"/>
        <w:ind w:left="792"/>
        <w:jc w:val="both"/>
        <w:rPr>
          <w:sz w:val="20"/>
          <w:szCs w:val="20"/>
          <w:lang w:val="es-ES_tradnl"/>
        </w:rPr>
      </w:pPr>
      <w:r w:rsidRPr="00487F8C">
        <w:rPr>
          <w:sz w:val="20"/>
          <w:szCs w:val="20"/>
          <w:lang w:val="es-ES_tradnl"/>
        </w:rPr>
        <w:t>Será por cuenta del CONTRATISTA el traslado del material desde las instalaciones del almacén hasta el lugar del tendido de la obra.</w:t>
      </w:r>
    </w:p>
    <w:p w:rsidR="00943CBE" w:rsidRPr="00487F8C" w:rsidRDefault="00943CBE" w:rsidP="00943CBE">
      <w:pPr>
        <w:pStyle w:val="Prrafodelista"/>
        <w:ind w:left="792"/>
        <w:jc w:val="both"/>
        <w:rPr>
          <w:sz w:val="20"/>
          <w:szCs w:val="20"/>
          <w:lang w:val="es-ES_tradnl"/>
        </w:rPr>
      </w:pPr>
    </w:p>
    <w:p w:rsidR="00943CBE" w:rsidRDefault="00943CBE" w:rsidP="00AB21A2">
      <w:pPr>
        <w:pStyle w:val="Prrafodelista"/>
        <w:numPr>
          <w:ilvl w:val="1"/>
          <w:numId w:val="43"/>
        </w:numPr>
        <w:jc w:val="both"/>
        <w:rPr>
          <w:b/>
          <w:sz w:val="20"/>
          <w:szCs w:val="20"/>
        </w:rPr>
      </w:pPr>
      <w:r>
        <w:rPr>
          <w:b/>
          <w:sz w:val="20"/>
          <w:szCs w:val="20"/>
        </w:rPr>
        <w:t>MATERIALES, HERRAMIENTAS Y EQUIPO</w:t>
      </w:r>
    </w:p>
    <w:p w:rsidR="00487F8C" w:rsidRPr="00487F8C" w:rsidRDefault="00487F8C" w:rsidP="00487F8C">
      <w:pPr>
        <w:pStyle w:val="Prrafodelista"/>
        <w:ind w:left="792"/>
        <w:jc w:val="both"/>
        <w:rPr>
          <w:sz w:val="20"/>
          <w:szCs w:val="20"/>
          <w:lang w:val="es-ES_tradnl"/>
        </w:rPr>
      </w:pPr>
      <w:r w:rsidRPr="00487F8C">
        <w:rPr>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487F8C" w:rsidRPr="00487F8C" w:rsidRDefault="00487F8C" w:rsidP="00487F8C">
      <w:pPr>
        <w:pStyle w:val="Prrafodelista"/>
        <w:ind w:left="792"/>
        <w:jc w:val="both"/>
        <w:rPr>
          <w:sz w:val="20"/>
          <w:szCs w:val="20"/>
          <w:lang w:val="es-ES_tradnl"/>
        </w:rPr>
      </w:pPr>
      <w:r w:rsidRPr="00487F8C">
        <w:rPr>
          <w:sz w:val="20"/>
          <w:szCs w:val="20"/>
          <w:lang w:val="es-ES_tradnl"/>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580"/>
        <w:gridCol w:w="992"/>
        <w:gridCol w:w="1418"/>
        <w:gridCol w:w="1701"/>
      </w:tblGrid>
      <w:tr w:rsidR="00487F8C" w:rsidRPr="00487F8C" w:rsidTr="00A12F12">
        <w:trPr>
          <w:jc w:val="center"/>
        </w:trPr>
        <w:tc>
          <w:tcPr>
            <w:tcW w:w="392" w:type="dxa"/>
            <w:shd w:val="clear" w:color="auto" w:fill="B4C6E7" w:themeFill="accent5" w:themeFillTint="66"/>
            <w:vAlign w:val="center"/>
          </w:tcPr>
          <w:p w:rsidR="00487F8C" w:rsidRPr="00487F8C" w:rsidRDefault="00487F8C" w:rsidP="00A12F12">
            <w:pPr>
              <w:jc w:val="center"/>
              <w:rPr>
                <w:rFonts w:ascii="Cambria" w:eastAsia="Arial Unicode MS" w:hAnsi="Cambria" w:cstheme="minorHAnsi"/>
                <w:b/>
                <w:sz w:val="18"/>
                <w:szCs w:val="20"/>
                <w:lang w:val="es-ES_tradnl"/>
              </w:rPr>
            </w:pPr>
            <w:r w:rsidRPr="00487F8C">
              <w:rPr>
                <w:rFonts w:ascii="Cambria" w:eastAsia="Arial Unicode MS" w:hAnsi="Cambria" w:cstheme="minorHAnsi"/>
                <w:b/>
                <w:sz w:val="18"/>
                <w:szCs w:val="20"/>
                <w:lang w:val="es-ES_tradnl"/>
              </w:rPr>
              <w:t>N</w:t>
            </w:r>
          </w:p>
        </w:tc>
        <w:tc>
          <w:tcPr>
            <w:tcW w:w="2580" w:type="dxa"/>
            <w:shd w:val="clear" w:color="auto" w:fill="B4C6E7" w:themeFill="accent5" w:themeFillTint="66"/>
            <w:vAlign w:val="center"/>
          </w:tcPr>
          <w:p w:rsidR="00487F8C" w:rsidRPr="00487F8C" w:rsidRDefault="00487F8C" w:rsidP="00A12F12">
            <w:pPr>
              <w:jc w:val="center"/>
              <w:rPr>
                <w:rFonts w:ascii="Cambria" w:eastAsia="Arial Unicode MS" w:hAnsi="Cambria" w:cstheme="minorHAnsi"/>
                <w:b/>
                <w:sz w:val="18"/>
                <w:szCs w:val="20"/>
                <w:lang w:val="es-ES_tradnl"/>
              </w:rPr>
            </w:pPr>
            <w:r w:rsidRPr="00487F8C">
              <w:rPr>
                <w:rFonts w:ascii="Cambria" w:eastAsia="Arial Unicode MS" w:hAnsi="Cambria" w:cstheme="minorHAnsi"/>
                <w:b/>
                <w:sz w:val="18"/>
                <w:szCs w:val="20"/>
                <w:lang w:val="es-ES_tradnl"/>
              </w:rPr>
              <w:t>DESCRIPCIÓN</w:t>
            </w:r>
          </w:p>
        </w:tc>
        <w:tc>
          <w:tcPr>
            <w:tcW w:w="992" w:type="dxa"/>
            <w:shd w:val="clear" w:color="auto" w:fill="B4C6E7" w:themeFill="accent5" w:themeFillTint="66"/>
            <w:vAlign w:val="center"/>
          </w:tcPr>
          <w:p w:rsidR="00487F8C" w:rsidRPr="00487F8C" w:rsidRDefault="00487F8C" w:rsidP="00A12F12">
            <w:pPr>
              <w:jc w:val="center"/>
              <w:rPr>
                <w:rFonts w:ascii="Cambria" w:eastAsia="Arial Unicode MS" w:hAnsi="Cambria" w:cstheme="minorHAnsi"/>
                <w:b/>
                <w:sz w:val="18"/>
                <w:szCs w:val="20"/>
                <w:lang w:val="es-ES_tradnl"/>
              </w:rPr>
            </w:pPr>
            <w:r w:rsidRPr="00487F8C">
              <w:rPr>
                <w:rFonts w:ascii="Cambria" w:eastAsia="Arial Unicode MS" w:hAnsi="Cambria" w:cstheme="minorHAnsi"/>
                <w:b/>
                <w:sz w:val="18"/>
                <w:szCs w:val="20"/>
                <w:lang w:val="es-ES_tradnl"/>
              </w:rPr>
              <w:t>UNID.</w:t>
            </w:r>
          </w:p>
        </w:tc>
        <w:tc>
          <w:tcPr>
            <w:tcW w:w="1418" w:type="dxa"/>
            <w:shd w:val="clear" w:color="auto" w:fill="B4C6E7" w:themeFill="accent5" w:themeFillTint="66"/>
            <w:vAlign w:val="center"/>
          </w:tcPr>
          <w:p w:rsidR="00487F8C" w:rsidRPr="00487F8C" w:rsidRDefault="00487F8C" w:rsidP="00A12F12">
            <w:pPr>
              <w:jc w:val="center"/>
              <w:rPr>
                <w:rFonts w:ascii="Cambria" w:eastAsia="Arial Unicode MS" w:hAnsi="Cambria" w:cstheme="minorHAnsi"/>
                <w:b/>
                <w:sz w:val="18"/>
                <w:szCs w:val="20"/>
                <w:lang w:val="es-ES_tradnl"/>
              </w:rPr>
            </w:pPr>
            <w:r w:rsidRPr="00487F8C">
              <w:rPr>
                <w:rFonts w:ascii="Cambria" w:eastAsia="Arial Unicode MS" w:hAnsi="Cambria" w:cstheme="minorHAnsi"/>
                <w:b/>
                <w:sz w:val="18"/>
                <w:szCs w:val="20"/>
                <w:lang w:val="es-ES_tradnl"/>
              </w:rPr>
              <w:t>CANTIDAD</w:t>
            </w:r>
          </w:p>
        </w:tc>
        <w:tc>
          <w:tcPr>
            <w:tcW w:w="1701" w:type="dxa"/>
            <w:shd w:val="clear" w:color="auto" w:fill="B4C6E7" w:themeFill="accent5" w:themeFillTint="66"/>
            <w:vAlign w:val="center"/>
          </w:tcPr>
          <w:p w:rsidR="00487F8C" w:rsidRPr="00487F8C" w:rsidRDefault="00487F8C" w:rsidP="00A12F12">
            <w:pPr>
              <w:jc w:val="center"/>
              <w:rPr>
                <w:rFonts w:ascii="Cambria" w:eastAsia="Arial Unicode MS" w:hAnsi="Cambria" w:cstheme="minorHAnsi"/>
                <w:b/>
                <w:sz w:val="18"/>
                <w:szCs w:val="20"/>
                <w:lang w:val="es-ES_tradnl"/>
              </w:rPr>
            </w:pPr>
            <w:r w:rsidRPr="00487F8C">
              <w:rPr>
                <w:rFonts w:ascii="Cambria" w:eastAsia="Arial Unicode MS" w:hAnsi="Cambria" w:cstheme="minorHAnsi"/>
                <w:b/>
                <w:sz w:val="18"/>
                <w:szCs w:val="20"/>
                <w:lang w:val="es-ES_tradnl"/>
              </w:rPr>
              <w:t>PRESENTACIÓN</w:t>
            </w:r>
          </w:p>
        </w:tc>
      </w:tr>
      <w:tr w:rsidR="00487F8C" w:rsidRPr="00487F8C" w:rsidTr="00A12F12">
        <w:trPr>
          <w:jc w:val="center"/>
        </w:trPr>
        <w:tc>
          <w:tcPr>
            <w:tcW w:w="392" w:type="dxa"/>
            <w:shd w:val="clear" w:color="auto" w:fill="auto"/>
            <w:vAlign w:val="center"/>
          </w:tcPr>
          <w:p w:rsidR="00487F8C" w:rsidRPr="00487F8C" w:rsidRDefault="00487F8C" w:rsidP="00A12F12">
            <w:pPr>
              <w:jc w:val="center"/>
              <w:rPr>
                <w:rFonts w:ascii="Cambria" w:eastAsia="Arial Unicode MS" w:hAnsi="Cambria" w:cstheme="minorHAnsi"/>
                <w:sz w:val="18"/>
                <w:szCs w:val="20"/>
                <w:lang w:val="es-ES_tradnl"/>
              </w:rPr>
            </w:pPr>
            <w:r>
              <w:rPr>
                <w:rFonts w:ascii="Cambria" w:eastAsia="Arial Unicode MS" w:hAnsi="Cambria" w:cstheme="minorHAnsi"/>
                <w:sz w:val="18"/>
                <w:szCs w:val="20"/>
                <w:lang w:val="es-ES_tradnl"/>
              </w:rPr>
              <w:t>1</w:t>
            </w:r>
          </w:p>
        </w:tc>
        <w:tc>
          <w:tcPr>
            <w:tcW w:w="2580" w:type="dxa"/>
            <w:shd w:val="clear" w:color="auto" w:fill="auto"/>
            <w:vAlign w:val="center"/>
          </w:tcPr>
          <w:p w:rsidR="00487F8C" w:rsidRPr="00487F8C" w:rsidRDefault="00487F8C" w:rsidP="00A12F12">
            <w:pPr>
              <w:jc w:val="center"/>
              <w:rPr>
                <w:rFonts w:ascii="Cambria" w:eastAsia="Arial Unicode MS" w:hAnsi="Cambria" w:cstheme="minorHAnsi"/>
                <w:sz w:val="18"/>
                <w:szCs w:val="20"/>
                <w:lang w:val="es-ES_tradnl"/>
              </w:rPr>
            </w:pPr>
            <w:r w:rsidRPr="00487F8C">
              <w:rPr>
                <w:rFonts w:ascii="Cambria" w:eastAsia="Arial Unicode MS" w:hAnsi="Cambria" w:cstheme="minorHAnsi"/>
                <w:sz w:val="18"/>
                <w:szCs w:val="20"/>
                <w:lang w:val="es-ES_tradnl"/>
              </w:rPr>
              <w:t>Tubería HDPE  [90 mm]</w:t>
            </w:r>
          </w:p>
        </w:tc>
        <w:tc>
          <w:tcPr>
            <w:tcW w:w="992" w:type="dxa"/>
            <w:shd w:val="clear" w:color="auto" w:fill="auto"/>
            <w:vAlign w:val="center"/>
          </w:tcPr>
          <w:p w:rsidR="00487F8C" w:rsidRPr="00487F8C" w:rsidRDefault="00487F8C" w:rsidP="00A12F12">
            <w:pPr>
              <w:jc w:val="center"/>
              <w:rPr>
                <w:rFonts w:ascii="Cambria" w:eastAsia="Arial Unicode MS" w:hAnsi="Cambria" w:cstheme="minorHAnsi"/>
                <w:sz w:val="18"/>
                <w:szCs w:val="20"/>
                <w:lang w:val="es-ES_tradnl"/>
              </w:rPr>
            </w:pPr>
            <w:r w:rsidRPr="00487F8C">
              <w:rPr>
                <w:rFonts w:ascii="Cambria" w:eastAsia="Arial Unicode MS" w:hAnsi="Cambria" w:cstheme="minorHAnsi"/>
                <w:sz w:val="18"/>
                <w:szCs w:val="20"/>
                <w:lang w:val="es-ES_tradnl"/>
              </w:rPr>
              <w:t>[m]</w:t>
            </w:r>
          </w:p>
        </w:tc>
        <w:tc>
          <w:tcPr>
            <w:tcW w:w="1418" w:type="dxa"/>
            <w:shd w:val="clear" w:color="auto" w:fill="auto"/>
            <w:vAlign w:val="center"/>
          </w:tcPr>
          <w:p w:rsidR="00487F8C" w:rsidRPr="00487F8C" w:rsidRDefault="00487F8C" w:rsidP="00A12F12">
            <w:pPr>
              <w:jc w:val="center"/>
              <w:rPr>
                <w:rFonts w:ascii="Cambria" w:eastAsia="Arial Unicode MS" w:hAnsi="Cambria" w:cstheme="minorHAnsi"/>
                <w:sz w:val="18"/>
                <w:szCs w:val="20"/>
                <w:lang w:val="es-ES_tradnl"/>
              </w:rPr>
            </w:pPr>
            <w:r>
              <w:rPr>
                <w:rFonts w:ascii="Cambria" w:eastAsia="Arial Unicode MS" w:hAnsi="Cambria" w:cstheme="minorHAnsi"/>
                <w:sz w:val="18"/>
                <w:szCs w:val="20"/>
                <w:lang w:val="es-ES_tradnl"/>
              </w:rPr>
              <w:t>165</w:t>
            </w:r>
            <w:r w:rsidRPr="00487F8C">
              <w:rPr>
                <w:rFonts w:ascii="Cambria" w:eastAsia="Arial Unicode MS" w:hAnsi="Cambria" w:cstheme="minorHAnsi"/>
                <w:sz w:val="18"/>
                <w:szCs w:val="20"/>
                <w:lang w:val="es-ES_tradnl"/>
              </w:rPr>
              <w:t>,00</w:t>
            </w:r>
          </w:p>
        </w:tc>
        <w:tc>
          <w:tcPr>
            <w:tcW w:w="1701" w:type="dxa"/>
            <w:shd w:val="clear" w:color="auto" w:fill="auto"/>
            <w:vAlign w:val="center"/>
          </w:tcPr>
          <w:p w:rsidR="00487F8C" w:rsidRPr="00487F8C" w:rsidRDefault="00487F8C" w:rsidP="00A12F12">
            <w:pPr>
              <w:jc w:val="center"/>
              <w:rPr>
                <w:rFonts w:ascii="Cambria" w:eastAsia="Arial Unicode MS" w:hAnsi="Cambria" w:cstheme="minorHAnsi"/>
                <w:sz w:val="18"/>
                <w:szCs w:val="20"/>
                <w:lang w:val="es-ES_tradnl"/>
              </w:rPr>
            </w:pPr>
            <w:r>
              <w:rPr>
                <w:rFonts w:ascii="Cambria" w:eastAsia="Arial Unicode MS" w:hAnsi="Cambria" w:cstheme="minorHAnsi"/>
                <w:sz w:val="18"/>
                <w:szCs w:val="20"/>
                <w:lang w:val="es-ES_tradnl"/>
              </w:rPr>
              <w:t>4</w:t>
            </w:r>
            <w:r w:rsidRPr="00487F8C">
              <w:rPr>
                <w:rFonts w:ascii="Cambria" w:eastAsia="Arial Unicode MS" w:hAnsi="Cambria" w:cstheme="minorHAnsi"/>
                <w:sz w:val="18"/>
                <w:szCs w:val="20"/>
                <w:lang w:val="es-ES_tradnl"/>
              </w:rPr>
              <w:t xml:space="preserve"> Rollos</w:t>
            </w:r>
          </w:p>
        </w:tc>
      </w:tr>
    </w:tbl>
    <w:p w:rsidR="00487F8C" w:rsidRDefault="00487F8C" w:rsidP="00487F8C">
      <w:pPr>
        <w:pStyle w:val="Prrafodelista"/>
        <w:ind w:left="792"/>
        <w:jc w:val="both"/>
        <w:rPr>
          <w:rFonts w:ascii="Cambria" w:hAnsi="Cambria"/>
          <w:b/>
          <w:sz w:val="20"/>
          <w:szCs w:val="20"/>
          <w:lang w:val="es-ES"/>
        </w:rPr>
      </w:pPr>
    </w:p>
    <w:p w:rsidR="00943CBE" w:rsidRDefault="00943CBE" w:rsidP="00AB21A2">
      <w:pPr>
        <w:pStyle w:val="Prrafodelista"/>
        <w:numPr>
          <w:ilvl w:val="1"/>
          <w:numId w:val="43"/>
        </w:numPr>
        <w:jc w:val="both"/>
        <w:rPr>
          <w:b/>
          <w:sz w:val="20"/>
          <w:szCs w:val="20"/>
        </w:rPr>
      </w:pPr>
      <w:r>
        <w:rPr>
          <w:b/>
          <w:sz w:val="20"/>
          <w:szCs w:val="20"/>
        </w:rPr>
        <w:t>PROCEDIMIENTO PARA LA EJECUCIÓN</w:t>
      </w:r>
    </w:p>
    <w:p w:rsidR="00487F8C" w:rsidRPr="00487F8C" w:rsidRDefault="00487F8C" w:rsidP="00487F8C">
      <w:pPr>
        <w:pStyle w:val="Prrafodelista"/>
        <w:ind w:left="792"/>
        <w:jc w:val="both"/>
        <w:rPr>
          <w:sz w:val="20"/>
          <w:szCs w:val="20"/>
        </w:rPr>
      </w:pPr>
      <w:r w:rsidRPr="00487F8C">
        <w:rPr>
          <w:sz w:val="20"/>
          <w:szCs w:val="20"/>
        </w:rPr>
        <w:t>El CONTRATISTA pondrá a disposición todo el personal necesario para realizar el tendido de red, el mismo que se encargará de evitar cualquier daño en el manipuleo de las tuberías.</w:t>
      </w:r>
    </w:p>
    <w:p w:rsidR="00487F8C" w:rsidRDefault="00487F8C" w:rsidP="00487F8C">
      <w:pPr>
        <w:pStyle w:val="Prrafodelista"/>
        <w:ind w:left="792"/>
        <w:jc w:val="both"/>
        <w:rPr>
          <w:sz w:val="20"/>
          <w:szCs w:val="20"/>
        </w:rPr>
      </w:pPr>
      <w:r w:rsidRPr="00487F8C">
        <w:rPr>
          <w:sz w:val="20"/>
          <w:szCs w:val="20"/>
        </w:rPr>
        <w:t>Los trabajos de Tendido de tubería comprenden las siguientes operaciones:</w:t>
      </w:r>
    </w:p>
    <w:p w:rsidR="00794C94" w:rsidRPr="00487F8C" w:rsidRDefault="00794C94" w:rsidP="00487F8C">
      <w:pPr>
        <w:pStyle w:val="Prrafodelista"/>
        <w:ind w:left="792"/>
        <w:jc w:val="both"/>
        <w:rPr>
          <w:sz w:val="20"/>
          <w:szCs w:val="20"/>
        </w:rPr>
      </w:pPr>
    </w:p>
    <w:p w:rsidR="00487F8C" w:rsidRPr="00487F8C" w:rsidRDefault="00487F8C" w:rsidP="00CC557F">
      <w:pPr>
        <w:pStyle w:val="Prrafodelista"/>
        <w:numPr>
          <w:ilvl w:val="0"/>
          <w:numId w:val="21"/>
        </w:numPr>
        <w:jc w:val="both"/>
        <w:rPr>
          <w:sz w:val="20"/>
          <w:szCs w:val="20"/>
        </w:rPr>
      </w:pPr>
      <w:r w:rsidRPr="00487F8C">
        <w:rPr>
          <w:sz w:val="20"/>
          <w:szCs w:val="20"/>
        </w:rPr>
        <w:t xml:space="preserve">La carga, transporte y descarga hasta el lugar de su instalación. </w:t>
      </w:r>
    </w:p>
    <w:p w:rsidR="00487F8C" w:rsidRPr="00487F8C" w:rsidRDefault="00487F8C" w:rsidP="00CC557F">
      <w:pPr>
        <w:pStyle w:val="Prrafodelista"/>
        <w:numPr>
          <w:ilvl w:val="0"/>
          <w:numId w:val="21"/>
        </w:numPr>
        <w:jc w:val="both"/>
        <w:rPr>
          <w:sz w:val="20"/>
          <w:szCs w:val="20"/>
        </w:rPr>
      </w:pPr>
      <w:r w:rsidRPr="00487F8C">
        <w:rPr>
          <w:sz w:val="20"/>
          <w:szCs w:val="20"/>
        </w:rPr>
        <w:t>Las maniobras y acarreos locales, para distribuirlas a lo largo de las zanjas.</w:t>
      </w:r>
    </w:p>
    <w:p w:rsidR="00487F8C" w:rsidRPr="00487F8C" w:rsidRDefault="00487F8C" w:rsidP="00CC557F">
      <w:pPr>
        <w:pStyle w:val="Prrafodelista"/>
        <w:numPr>
          <w:ilvl w:val="0"/>
          <w:numId w:val="21"/>
        </w:numPr>
        <w:jc w:val="both"/>
        <w:rPr>
          <w:sz w:val="20"/>
          <w:szCs w:val="20"/>
        </w:rPr>
      </w:pPr>
      <w:r w:rsidRPr="00487F8C">
        <w:rPr>
          <w:sz w:val="20"/>
          <w:szCs w:val="20"/>
        </w:rPr>
        <w:t>Colocado de la tubería a las zanjas.</w:t>
      </w:r>
    </w:p>
    <w:p w:rsidR="00487F8C" w:rsidRPr="00487F8C" w:rsidRDefault="00487F8C" w:rsidP="00CC557F">
      <w:pPr>
        <w:pStyle w:val="Prrafodelista"/>
        <w:numPr>
          <w:ilvl w:val="0"/>
          <w:numId w:val="21"/>
        </w:numPr>
        <w:jc w:val="both"/>
        <w:rPr>
          <w:sz w:val="20"/>
          <w:szCs w:val="20"/>
        </w:rPr>
      </w:pPr>
      <w:r w:rsidRPr="00487F8C">
        <w:rPr>
          <w:sz w:val="20"/>
          <w:szCs w:val="20"/>
        </w:rPr>
        <w:t>Su alineación correcta, vertical y horizontal y la verificación de las mismas.</w:t>
      </w:r>
    </w:p>
    <w:p w:rsidR="00487F8C" w:rsidRPr="00487F8C" w:rsidRDefault="00487F8C" w:rsidP="00CC557F">
      <w:pPr>
        <w:pStyle w:val="Prrafodelista"/>
        <w:numPr>
          <w:ilvl w:val="0"/>
          <w:numId w:val="21"/>
        </w:numPr>
        <w:jc w:val="both"/>
        <w:rPr>
          <w:sz w:val="20"/>
          <w:szCs w:val="20"/>
        </w:rPr>
      </w:pPr>
      <w:r w:rsidRPr="00487F8C">
        <w:rPr>
          <w:sz w:val="20"/>
          <w:szCs w:val="20"/>
        </w:rPr>
        <w:t>El tendido de la tubería, se efectuara previa autorización del SUPERVISOR DE OBRA.</w:t>
      </w:r>
    </w:p>
    <w:p w:rsidR="00487F8C" w:rsidRPr="00487F8C" w:rsidRDefault="00487F8C" w:rsidP="00CC557F">
      <w:pPr>
        <w:pStyle w:val="Prrafodelista"/>
        <w:numPr>
          <w:ilvl w:val="0"/>
          <w:numId w:val="21"/>
        </w:numPr>
        <w:jc w:val="both"/>
        <w:rPr>
          <w:sz w:val="20"/>
          <w:szCs w:val="20"/>
        </w:rPr>
      </w:pPr>
      <w:r w:rsidRPr="00487F8C">
        <w:rPr>
          <w:sz w:val="20"/>
          <w:szCs w:val="20"/>
        </w:rPr>
        <w:t>Almacenamiento temporal en obra.</w:t>
      </w:r>
    </w:p>
    <w:p w:rsidR="00487F8C" w:rsidRDefault="00487F8C" w:rsidP="00487F8C">
      <w:pPr>
        <w:pStyle w:val="Prrafodelista"/>
        <w:ind w:left="792"/>
        <w:jc w:val="both"/>
        <w:rPr>
          <w:sz w:val="20"/>
          <w:szCs w:val="20"/>
        </w:rPr>
      </w:pPr>
    </w:p>
    <w:p w:rsidR="00487F8C" w:rsidRPr="00487F8C" w:rsidRDefault="00487F8C" w:rsidP="00487F8C">
      <w:pPr>
        <w:pStyle w:val="Prrafodelista"/>
        <w:ind w:left="792"/>
        <w:jc w:val="both"/>
        <w:rPr>
          <w:sz w:val="20"/>
          <w:szCs w:val="20"/>
        </w:rPr>
      </w:pPr>
      <w:r w:rsidRPr="00487F8C">
        <w:rPr>
          <w:sz w:val="20"/>
          <w:szCs w:val="20"/>
        </w:rPr>
        <w:t>Cuando no sea posible, distribuir la tubería paralelamente a lo largo de la zanja, el CONTRATISTA podrá almacenar en sitios y en la forma que autorice el SUPERVISOR DE OBRA.</w:t>
      </w:r>
    </w:p>
    <w:p w:rsidR="00487F8C" w:rsidRPr="00487F8C" w:rsidRDefault="00487F8C" w:rsidP="00487F8C">
      <w:pPr>
        <w:pStyle w:val="Prrafodelista"/>
        <w:ind w:left="792"/>
        <w:jc w:val="both"/>
        <w:rPr>
          <w:sz w:val="20"/>
          <w:szCs w:val="20"/>
        </w:rPr>
      </w:pPr>
      <w:r w:rsidRPr="00487F8C">
        <w:rPr>
          <w:sz w:val="20"/>
          <w:szCs w:val="20"/>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487F8C" w:rsidRPr="00487F8C" w:rsidRDefault="00487F8C" w:rsidP="00487F8C">
      <w:pPr>
        <w:pStyle w:val="Prrafodelista"/>
        <w:ind w:left="792"/>
        <w:jc w:val="both"/>
        <w:rPr>
          <w:sz w:val="20"/>
          <w:szCs w:val="20"/>
        </w:rPr>
      </w:pPr>
      <w:r w:rsidRPr="00487F8C">
        <w:rPr>
          <w:sz w:val="20"/>
          <w:szCs w:val="20"/>
        </w:rPr>
        <w:t xml:space="preserve">Previo a su instalación la tubería deberá estar libre de tierra, polvo o cualquier otro material que se encuentre en su interior, para ello, los extremos deben estar protegidos.    </w:t>
      </w:r>
    </w:p>
    <w:p w:rsidR="00487F8C" w:rsidRPr="00487F8C" w:rsidRDefault="00487F8C" w:rsidP="00487F8C">
      <w:pPr>
        <w:pStyle w:val="Prrafodelista"/>
        <w:ind w:left="792"/>
        <w:jc w:val="both"/>
        <w:rPr>
          <w:sz w:val="20"/>
          <w:szCs w:val="20"/>
        </w:rPr>
      </w:pPr>
      <w:r w:rsidRPr="00487F8C">
        <w:rPr>
          <w:sz w:val="20"/>
          <w:szCs w:val="20"/>
        </w:rPr>
        <w:t>Entre las tareas principales, para el tendido de las tuberías, se observarán las siguientes normas:</w:t>
      </w:r>
    </w:p>
    <w:p w:rsidR="00487F8C" w:rsidRPr="00487F8C" w:rsidRDefault="00487F8C" w:rsidP="00487F8C">
      <w:pPr>
        <w:pStyle w:val="Prrafodelista"/>
        <w:ind w:left="792"/>
        <w:jc w:val="both"/>
        <w:rPr>
          <w:sz w:val="20"/>
          <w:szCs w:val="20"/>
        </w:rPr>
      </w:pPr>
    </w:p>
    <w:p w:rsidR="00487F8C" w:rsidRPr="00487F8C" w:rsidRDefault="00487F8C" w:rsidP="00CC557F">
      <w:pPr>
        <w:pStyle w:val="Prrafodelista"/>
        <w:numPr>
          <w:ilvl w:val="0"/>
          <w:numId w:val="22"/>
        </w:numPr>
        <w:jc w:val="both"/>
        <w:rPr>
          <w:sz w:val="20"/>
          <w:szCs w:val="20"/>
        </w:rPr>
      </w:pPr>
      <w:r w:rsidRPr="00487F8C">
        <w:rPr>
          <w:sz w:val="20"/>
          <w:szCs w:val="20"/>
        </w:rPr>
        <w:lastRenderedPageBreak/>
        <w:t>Una vez verificada que la zanja, cumpla con las especificaciones de excavación, se tendrá que cubrir el fondo de la misma con una manto de 20 cm de espesor con material fino, libre de piedras, cascotes y desperdicios.</w:t>
      </w:r>
    </w:p>
    <w:p w:rsidR="00487F8C" w:rsidRPr="00487F8C" w:rsidRDefault="00487F8C" w:rsidP="00CC557F">
      <w:pPr>
        <w:pStyle w:val="Prrafodelista"/>
        <w:numPr>
          <w:ilvl w:val="0"/>
          <w:numId w:val="22"/>
        </w:numPr>
        <w:jc w:val="both"/>
        <w:rPr>
          <w:sz w:val="20"/>
          <w:szCs w:val="20"/>
        </w:rPr>
      </w:pPr>
      <w:r w:rsidRPr="00487F8C">
        <w:rPr>
          <w:sz w:val="20"/>
          <w:szCs w:val="20"/>
        </w:rPr>
        <w:t>Una vez bajada la tubería al fondo de la zanja, deberá ser alineada.</w:t>
      </w:r>
    </w:p>
    <w:p w:rsidR="00487F8C" w:rsidRPr="00487F8C" w:rsidRDefault="00487F8C" w:rsidP="00CC557F">
      <w:pPr>
        <w:pStyle w:val="Prrafodelista"/>
        <w:numPr>
          <w:ilvl w:val="0"/>
          <w:numId w:val="22"/>
        </w:numPr>
        <w:jc w:val="both"/>
        <w:rPr>
          <w:sz w:val="20"/>
          <w:szCs w:val="20"/>
        </w:rPr>
      </w:pPr>
      <w:r w:rsidRPr="00487F8C">
        <w:rPr>
          <w:sz w:val="20"/>
          <w:szCs w:val="20"/>
        </w:rPr>
        <w:t>Las piezas de dispositivos mecánicos o de cualquier otra índole usada para remover las tuberías que se pongan en contacto con ellas, deberán ser de madera, cuero, o lona, para evitar que la dañe.</w:t>
      </w:r>
    </w:p>
    <w:p w:rsidR="00487F8C" w:rsidRPr="00487F8C" w:rsidRDefault="00487F8C" w:rsidP="00CC557F">
      <w:pPr>
        <w:pStyle w:val="Prrafodelista"/>
        <w:numPr>
          <w:ilvl w:val="0"/>
          <w:numId w:val="22"/>
        </w:numPr>
        <w:jc w:val="both"/>
        <w:rPr>
          <w:sz w:val="20"/>
          <w:szCs w:val="20"/>
        </w:rPr>
      </w:pPr>
      <w:r w:rsidRPr="00487F8C">
        <w:rPr>
          <w:sz w:val="20"/>
          <w:szCs w:val="20"/>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487F8C" w:rsidRPr="00487F8C" w:rsidRDefault="00487F8C" w:rsidP="00CC557F">
      <w:pPr>
        <w:pStyle w:val="Prrafodelista"/>
        <w:numPr>
          <w:ilvl w:val="0"/>
          <w:numId w:val="22"/>
        </w:numPr>
        <w:jc w:val="both"/>
        <w:rPr>
          <w:sz w:val="20"/>
          <w:szCs w:val="20"/>
        </w:rPr>
      </w:pPr>
      <w:r w:rsidRPr="00487F8C">
        <w:rPr>
          <w:sz w:val="20"/>
          <w:szCs w:val="20"/>
        </w:rPr>
        <w:t>Al proceder a su instalación, se evitará que penetre en su interior cualquier substancia indeseable y se limpiarán las partes interiores de las juntas y de la tubería en su totalidad de acuerdo a norma.</w:t>
      </w:r>
    </w:p>
    <w:p w:rsidR="002A6176" w:rsidRDefault="002A6176" w:rsidP="00487F8C">
      <w:pPr>
        <w:pStyle w:val="Prrafodelista"/>
        <w:ind w:left="792"/>
        <w:jc w:val="both"/>
        <w:rPr>
          <w:sz w:val="20"/>
          <w:szCs w:val="20"/>
        </w:rPr>
      </w:pPr>
    </w:p>
    <w:p w:rsidR="00487F8C" w:rsidRPr="00487F8C" w:rsidRDefault="00487F8C" w:rsidP="00487F8C">
      <w:pPr>
        <w:pStyle w:val="Prrafodelista"/>
        <w:ind w:left="792"/>
        <w:jc w:val="both"/>
        <w:rPr>
          <w:sz w:val="20"/>
          <w:szCs w:val="20"/>
        </w:rPr>
      </w:pPr>
      <w:r w:rsidRPr="00487F8C">
        <w:rPr>
          <w:sz w:val="20"/>
          <w:szCs w:val="20"/>
        </w:rPr>
        <w:t>El SUPERVISOR DE OBRA, comprobará mediante procedimiento, que tanto en planta como en perfil la tubería quede instalada con el alineamiento correcto.</w:t>
      </w:r>
    </w:p>
    <w:p w:rsidR="00487F8C" w:rsidRPr="00487F8C" w:rsidRDefault="00487F8C" w:rsidP="00487F8C">
      <w:pPr>
        <w:pStyle w:val="Prrafodelista"/>
        <w:ind w:left="792"/>
        <w:jc w:val="both"/>
        <w:rPr>
          <w:sz w:val="20"/>
          <w:szCs w:val="20"/>
        </w:rPr>
      </w:pPr>
      <w:r w:rsidRPr="00487F8C">
        <w:rPr>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487F8C" w:rsidRPr="00487F8C" w:rsidRDefault="00487F8C" w:rsidP="00487F8C">
      <w:pPr>
        <w:pStyle w:val="Prrafodelista"/>
        <w:ind w:left="792"/>
        <w:jc w:val="both"/>
        <w:rPr>
          <w:sz w:val="20"/>
          <w:szCs w:val="20"/>
        </w:rPr>
      </w:pPr>
      <w:r w:rsidRPr="00487F8C">
        <w:rPr>
          <w:sz w:val="20"/>
          <w:szCs w:val="20"/>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487F8C" w:rsidRPr="00487F8C" w:rsidRDefault="00487F8C" w:rsidP="00487F8C">
      <w:pPr>
        <w:pStyle w:val="Prrafodelista"/>
        <w:ind w:left="792"/>
        <w:jc w:val="both"/>
        <w:rPr>
          <w:sz w:val="20"/>
          <w:szCs w:val="20"/>
        </w:rPr>
      </w:pPr>
      <w:r w:rsidRPr="00487F8C">
        <w:rPr>
          <w:sz w:val="20"/>
          <w:szCs w:val="20"/>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487F8C" w:rsidRPr="00487F8C" w:rsidRDefault="00487F8C" w:rsidP="00487F8C">
      <w:pPr>
        <w:pStyle w:val="Prrafodelista"/>
        <w:ind w:left="792"/>
        <w:jc w:val="both"/>
        <w:rPr>
          <w:sz w:val="20"/>
          <w:szCs w:val="20"/>
        </w:rPr>
      </w:pPr>
      <w:r w:rsidRPr="00487F8C">
        <w:rPr>
          <w:sz w:val="20"/>
          <w:szCs w:val="20"/>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487F8C" w:rsidRPr="00487F8C" w:rsidRDefault="00487F8C" w:rsidP="00487F8C">
      <w:pPr>
        <w:pStyle w:val="Prrafodelista"/>
        <w:ind w:left="792"/>
        <w:jc w:val="both"/>
        <w:rPr>
          <w:sz w:val="20"/>
          <w:szCs w:val="20"/>
        </w:rPr>
      </w:pPr>
      <w:r w:rsidRPr="00487F8C">
        <w:rPr>
          <w:sz w:val="20"/>
          <w:szCs w:val="20"/>
        </w:rPr>
        <w:t>El CONTRATISTA, ejecutará el tendido de la tubería con el número de frentes necesarios, coordinando las actividades para el tendido de la tubería con las obras civiles para cumplir los plazos establecidos.</w:t>
      </w:r>
    </w:p>
    <w:p w:rsidR="00487F8C" w:rsidRPr="00487F8C" w:rsidRDefault="00487F8C" w:rsidP="00487F8C">
      <w:pPr>
        <w:pStyle w:val="Prrafodelista"/>
        <w:ind w:left="792"/>
        <w:jc w:val="both"/>
        <w:rPr>
          <w:sz w:val="20"/>
          <w:szCs w:val="20"/>
        </w:rPr>
      </w:pPr>
      <w:r w:rsidRPr="00487F8C">
        <w:rPr>
          <w:sz w:val="20"/>
          <w:szCs w:val="20"/>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487F8C" w:rsidRDefault="00487F8C" w:rsidP="00487F8C">
      <w:pPr>
        <w:pStyle w:val="Prrafodelista"/>
        <w:ind w:left="792"/>
        <w:jc w:val="both"/>
        <w:rPr>
          <w:sz w:val="20"/>
          <w:szCs w:val="20"/>
        </w:rPr>
      </w:pPr>
    </w:p>
    <w:p w:rsidR="00EC6932" w:rsidRPr="00487F8C" w:rsidRDefault="00EC6932" w:rsidP="00487F8C">
      <w:pPr>
        <w:pStyle w:val="Prrafodelista"/>
        <w:ind w:left="792"/>
        <w:jc w:val="both"/>
        <w:rPr>
          <w:sz w:val="20"/>
          <w:szCs w:val="20"/>
        </w:rPr>
      </w:pPr>
    </w:p>
    <w:p w:rsidR="00943CBE" w:rsidRDefault="00943CBE" w:rsidP="00AB21A2">
      <w:pPr>
        <w:pStyle w:val="Prrafodelista"/>
        <w:numPr>
          <w:ilvl w:val="1"/>
          <w:numId w:val="43"/>
        </w:numPr>
        <w:jc w:val="both"/>
        <w:rPr>
          <w:b/>
          <w:sz w:val="20"/>
          <w:szCs w:val="20"/>
        </w:rPr>
      </w:pPr>
      <w:r>
        <w:rPr>
          <w:b/>
          <w:sz w:val="20"/>
          <w:szCs w:val="20"/>
        </w:rPr>
        <w:lastRenderedPageBreak/>
        <w:t>MEDIDAS DE MITIGACIÓN AMBIENTAL</w:t>
      </w:r>
    </w:p>
    <w:p w:rsidR="00794C94" w:rsidRPr="00794C94" w:rsidRDefault="00794C94" w:rsidP="00794C94">
      <w:pPr>
        <w:pStyle w:val="Prrafodelista"/>
        <w:ind w:left="792"/>
        <w:jc w:val="both"/>
        <w:rPr>
          <w:sz w:val="20"/>
          <w:szCs w:val="20"/>
        </w:rPr>
      </w:pPr>
      <w:r w:rsidRPr="00794C94">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4C94" w:rsidRPr="00794C94" w:rsidRDefault="00794C94" w:rsidP="00794C94">
      <w:pPr>
        <w:pStyle w:val="Prrafodelista"/>
        <w:ind w:left="792"/>
        <w:jc w:val="both"/>
        <w:rPr>
          <w:sz w:val="20"/>
          <w:szCs w:val="20"/>
        </w:rPr>
      </w:pPr>
      <w:r w:rsidRPr="00794C94">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4C94" w:rsidRPr="00794C94" w:rsidRDefault="00794C94" w:rsidP="00794C94">
      <w:pPr>
        <w:pStyle w:val="Prrafodelista"/>
        <w:ind w:left="792"/>
        <w:jc w:val="both"/>
        <w:rPr>
          <w:sz w:val="20"/>
          <w:szCs w:val="20"/>
        </w:rPr>
      </w:pPr>
    </w:p>
    <w:p w:rsidR="00794C94" w:rsidRPr="00794C94" w:rsidRDefault="00794C94" w:rsidP="00794C94">
      <w:pPr>
        <w:pStyle w:val="Prrafodelista"/>
        <w:ind w:left="792"/>
        <w:jc w:val="both"/>
        <w:rPr>
          <w:sz w:val="20"/>
          <w:szCs w:val="20"/>
        </w:rPr>
      </w:pPr>
      <w:r w:rsidRPr="00794C94">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94C94" w:rsidRPr="00794C94" w:rsidRDefault="00794C94" w:rsidP="00794C94">
      <w:pPr>
        <w:pStyle w:val="Prrafodelista"/>
        <w:ind w:left="792"/>
        <w:jc w:val="both"/>
        <w:rPr>
          <w:sz w:val="20"/>
          <w:szCs w:val="20"/>
        </w:rPr>
      </w:pPr>
      <w:r w:rsidRPr="00794C94">
        <w:rPr>
          <w:sz w:val="20"/>
          <w:szCs w:val="20"/>
        </w:rPr>
        <w:t>El Contratista mantendrá un registro y hará informes acerca de la salud, la seguridad y el bienestar de las personas, así como de los daños a la propiedad, según lo solicite razonablemente el Ingeniero.</w:t>
      </w:r>
    </w:p>
    <w:p w:rsidR="00794C94" w:rsidRPr="00794C94" w:rsidRDefault="00794C94" w:rsidP="00794C94">
      <w:pPr>
        <w:pStyle w:val="Prrafodelista"/>
        <w:ind w:left="792"/>
        <w:jc w:val="both"/>
        <w:rPr>
          <w:sz w:val="20"/>
          <w:szCs w:val="20"/>
        </w:rPr>
      </w:pPr>
    </w:p>
    <w:p w:rsidR="00943CBE" w:rsidRDefault="00943CBE" w:rsidP="00AB21A2">
      <w:pPr>
        <w:pStyle w:val="Prrafodelista"/>
        <w:numPr>
          <w:ilvl w:val="1"/>
          <w:numId w:val="43"/>
        </w:numPr>
        <w:jc w:val="both"/>
        <w:rPr>
          <w:b/>
          <w:sz w:val="20"/>
          <w:szCs w:val="20"/>
        </w:rPr>
      </w:pPr>
      <w:r>
        <w:rPr>
          <w:b/>
          <w:sz w:val="20"/>
          <w:szCs w:val="20"/>
        </w:rPr>
        <w:t>MEDICIÓN Y FORMA DE PAGO</w:t>
      </w:r>
    </w:p>
    <w:p w:rsidR="00794C94" w:rsidRPr="00794C94" w:rsidRDefault="00794C94" w:rsidP="00794C94">
      <w:pPr>
        <w:pStyle w:val="Prrafodelista"/>
        <w:ind w:left="792"/>
        <w:jc w:val="both"/>
        <w:rPr>
          <w:sz w:val="20"/>
          <w:szCs w:val="20"/>
        </w:rPr>
      </w:pPr>
      <w:r w:rsidRPr="00794C94">
        <w:rPr>
          <w:sz w:val="20"/>
          <w:szCs w:val="20"/>
        </w:rPr>
        <w:t>El ítem de tendido de tubería será medido en metros lineales de acuerdo a la tubería tendida según los planos y especificaciones técnicas. El pago se efectuará de acuerdo al precio unitario de la propuesta aceptada.</w:t>
      </w:r>
    </w:p>
    <w:p w:rsidR="00794C94" w:rsidRPr="00794C94" w:rsidRDefault="00794C94" w:rsidP="00794C94">
      <w:pPr>
        <w:pStyle w:val="Prrafodelista"/>
        <w:ind w:left="792"/>
        <w:jc w:val="both"/>
        <w:rPr>
          <w:sz w:val="20"/>
          <w:szCs w:val="20"/>
        </w:rPr>
      </w:pPr>
      <w:r w:rsidRPr="00794C94">
        <w:rPr>
          <w:sz w:val="20"/>
          <w:szCs w:val="20"/>
        </w:rPr>
        <w:t>Dicho pago será la compensación total por los materiales, mano de obra, herramientas, equipo y otros gastos que sean necesarios para la adecuada y correcta ejecución de los trabajos.</w:t>
      </w:r>
    </w:p>
    <w:p w:rsidR="00794C94" w:rsidRPr="00794C94" w:rsidRDefault="00794C94" w:rsidP="00794C94">
      <w:pPr>
        <w:pStyle w:val="Prrafodelista"/>
        <w:ind w:left="792"/>
        <w:jc w:val="both"/>
        <w:rPr>
          <w:sz w:val="20"/>
          <w:szCs w:val="20"/>
        </w:rPr>
      </w:pPr>
    </w:p>
    <w:p w:rsidR="00794C94" w:rsidRDefault="00794C94" w:rsidP="00AB21A2">
      <w:pPr>
        <w:pStyle w:val="Prrafodelista"/>
        <w:numPr>
          <w:ilvl w:val="0"/>
          <w:numId w:val="43"/>
        </w:numPr>
        <w:ind w:left="284" w:hanging="426"/>
        <w:jc w:val="both"/>
        <w:rPr>
          <w:b/>
          <w:sz w:val="20"/>
          <w:szCs w:val="20"/>
        </w:rPr>
      </w:pPr>
      <w:r w:rsidRPr="00794C94">
        <w:rPr>
          <w:b/>
          <w:sz w:val="20"/>
          <w:szCs w:val="20"/>
        </w:rPr>
        <w:t>OBRAS CIVILES PARA FIJACIÓN PARA VÁLVULA DE P.E. Ø 40 MM</w:t>
      </w:r>
    </w:p>
    <w:p w:rsidR="00794C94" w:rsidRDefault="00794C94" w:rsidP="00794C94">
      <w:pPr>
        <w:pStyle w:val="Prrafodelista"/>
        <w:ind w:left="360"/>
        <w:jc w:val="both"/>
        <w:rPr>
          <w:b/>
          <w:sz w:val="20"/>
          <w:szCs w:val="20"/>
        </w:rPr>
      </w:pPr>
      <w:r>
        <w:rPr>
          <w:b/>
          <w:sz w:val="20"/>
          <w:szCs w:val="20"/>
        </w:rPr>
        <w:t>UNIDAD: Pieza (</w:t>
      </w:r>
      <w:proofErr w:type="spellStart"/>
      <w:r>
        <w:rPr>
          <w:b/>
          <w:sz w:val="20"/>
          <w:szCs w:val="20"/>
        </w:rPr>
        <w:t>Pza</w:t>
      </w:r>
      <w:proofErr w:type="spellEnd"/>
      <w:r>
        <w:rPr>
          <w:b/>
          <w:sz w:val="20"/>
          <w:szCs w:val="20"/>
        </w:rPr>
        <w:t>)</w:t>
      </w:r>
    </w:p>
    <w:p w:rsidR="00794C94" w:rsidRDefault="00794C94" w:rsidP="00794C94">
      <w:pPr>
        <w:pStyle w:val="Prrafodelista"/>
        <w:ind w:left="360"/>
        <w:jc w:val="both"/>
        <w:rPr>
          <w:b/>
          <w:sz w:val="20"/>
          <w:szCs w:val="20"/>
        </w:rPr>
      </w:pPr>
    </w:p>
    <w:p w:rsidR="00794C94" w:rsidRDefault="00794C94" w:rsidP="00AB21A2">
      <w:pPr>
        <w:pStyle w:val="Prrafodelista"/>
        <w:numPr>
          <w:ilvl w:val="1"/>
          <w:numId w:val="43"/>
        </w:numPr>
        <w:jc w:val="both"/>
        <w:rPr>
          <w:b/>
          <w:sz w:val="20"/>
          <w:szCs w:val="20"/>
        </w:rPr>
      </w:pPr>
      <w:r>
        <w:rPr>
          <w:b/>
          <w:sz w:val="20"/>
          <w:szCs w:val="20"/>
        </w:rPr>
        <w:t>DEFINICIÓN</w:t>
      </w:r>
    </w:p>
    <w:p w:rsidR="00794C94" w:rsidRPr="00794C94" w:rsidRDefault="00794C94" w:rsidP="00794C94">
      <w:pPr>
        <w:pStyle w:val="Prrafodelista"/>
        <w:ind w:left="792"/>
        <w:jc w:val="both"/>
        <w:rPr>
          <w:sz w:val="20"/>
          <w:szCs w:val="20"/>
        </w:rPr>
      </w:pPr>
      <w:r w:rsidRPr="00794C94">
        <w:rPr>
          <w:sz w:val="20"/>
          <w:szCs w:val="20"/>
        </w:rPr>
        <w:t>Este ítem comprende los trabajos necesarios para la construcción de la base de fijación para la válvula de Polietileno de 40 mm, de acuerdo a la tipología, dimensiones y materiales indicados en los planos, incluyendo los trabajos de excavación, relleno, preparación, vaciado de hormigones, trabajos de albañilería, confección de asientos de las válvulas y otros.</w:t>
      </w:r>
    </w:p>
    <w:p w:rsidR="00794C94" w:rsidRDefault="00794C94" w:rsidP="00AB21A2">
      <w:pPr>
        <w:pStyle w:val="Prrafodelista"/>
        <w:numPr>
          <w:ilvl w:val="1"/>
          <w:numId w:val="43"/>
        </w:numPr>
        <w:jc w:val="both"/>
        <w:rPr>
          <w:b/>
          <w:sz w:val="20"/>
          <w:szCs w:val="20"/>
        </w:rPr>
      </w:pPr>
      <w:r>
        <w:rPr>
          <w:b/>
          <w:sz w:val="20"/>
          <w:szCs w:val="20"/>
        </w:rPr>
        <w:lastRenderedPageBreak/>
        <w:t>MATERIALES, HERRAMIENTAS Y EQUIPO</w:t>
      </w:r>
    </w:p>
    <w:p w:rsidR="00794C94" w:rsidRPr="00794C94" w:rsidRDefault="00794C94" w:rsidP="00794C94">
      <w:pPr>
        <w:pStyle w:val="Prrafodelista"/>
        <w:ind w:left="792"/>
        <w:jc w:val="both"/>
        <w:rPr>
          <w:sz w:val="20"/>
          <w:szCs w:val="20"/>
        </w:rPr>
      </w:pPr>
      <w:r w:rsidRPr="00794C94">
        <w:rPr>
          <w:sz w:val="20"/>
          <w:szCs w:val="20"/>
        </w:rPr>
        <w:t>El CONTRATISTA proporcionará todos los materiales, herramientas y equipos necesarios (Material aislante de PVC, funda PVC SCH 40 6”, abrazaderas y espárragos de sujeción, tubo guía, etc.), para</w:t>
      </w:r>
      <w:r>
        <w:rPr>
          <w:sz w:val="20"/>
          <w:szCs w:val="20"/>
        </w:rPr>
        <w:t xml:space="preserve"> la ejecución de los trabajos, </w:t>
      </w:r>
      <w:r w:rsidRPr="00794C94">
        <w:rPr>
          <w:sz w:val="20"/>
          <w:szCs w:val="20"/>
        </w:rPr>
        <w:t>los mismos que deberán ser aprobados por el SUPERVISOR DE OBRA al inicio de la actividad.</w:t>
      </w:r>
    </w:p>
    <w:p w:rsidR="00794C94" w:rsidRPr="00794C94" w:rsidRDefault="00794C94" w:rsidP="00794C94">
      <w:pPr>
        <w:pStyle w:val="Prrafodelista"/>
        <w:ind w:left="792"/>
        <w:jc w:val="both"/>
        <w:rPr>
          <w:sz w:val="20"/>
          <w:szCs w:val="20"/>
        </w:rPr>
      </w:pPr>
    </w:p>
    <w:p w:rsidR="00794C94" w:rsidRDefault="00794C94" w:rsidP="00AB21A2">
      <w:pPr>
        <w:pStyle w:val="Prrafodelista"/>
        <w:numPr>
          <w:ilvl w:val="1"/>
          <w:numId w:val="43"/>
        </w:numPr>
        <w:jc w:val="both"/>
        <w:rPr>
          <w:b/>
          <w:sz w:val="20"/>
          <w:szCs w:val="20"/>
        </w:rPr>
      </w:pPr>
      <w:r>
        <w:rPr>
          <w:b/>
          <w:sz w:val="20"/>
          <w:szCs w:val="20"/>
        </w:rPr>
        <w:t>PROCEDIMIENTO PARA LA EJECUCIÓN</w:t>
      </w:r>
    </w:p>
    <w:p w:rsidR="00794C94" w:rsidRPr="00794C94" w:rsidRDefault="00794C94" w:rsidP="00794C94">
      <w:pPr>
        <w:pStyle w:val="Prrafodelista"/>
        <w:ind w:left="792"/>
        <w:jc w:val="both"/>
        <w:rPr>
          <w:sz w:val="20"/>
          <w:szCs w:val="20"/>
        </w:rPr>
      </w:pPr>
      <w:r w:rsidRPr="00794C94">
        <w:rPr>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794C94" w:rsidRPr="00794C94" w:rsidRDefault="00794C94" w:rsidP="00794C94">
      <w:pPr>
        <w:pStyle w:val="Prrafodelista"/>
        <w:ind w:left="792"/>
        <w:jc w:val="both"/>
        <w:rPr>
          <w:sz w:val="20"/>
          <w:szCs w:val="20"/>
        </w:rPr>
      </w:pPr>
      <w:r w:rsidRPr="00794C94">
        <w:rPr>
          <w:sz w:val="20"/>
          <w:szCs w:val="20"/>
        </w:rPr>
        <w:t xml:space="preserve">La campana para la válvula deberá ser fijada a la acera con un vaciado hasta la profundidad de 40 cm de manera que esta quede perpendicular al eje de la válvula, estable e inamovible. </w:t>
      </w:r>
    </w:p>
    <w:p w:rsidR="00794C94" w:rsidRPr="00794C94" w:rsidRDefault="00794C94" w:rsidP="00794C94">
      <w:pPr>
        <w:pStyle w:val="Prrafodelista"/>
        <w:ind w:left="792"/>
        <w:jc w:val="both"/>
        <w:rPr>
          <w:sz w:val="20"/>
          <w:szCs w:val="20"/>
        </w:rPr>
      </w:pPr>
      <w:bookmarkStart w:id="6" w:name="_Toc314666927"/>
      <w:r w:rsidRPr="00794C94">
        <w:rPr>
          <w:sz w:val="20"/>
          <w:szCs w:val="20"/>
        </w:rPr>
        <w:t xml:space="preserve">El material aislante de PVC (funda de PVC SCH 40 6”), las abrazaderas de sujeción y los espárragos para la sujeción de la tubería y el tubo guía serán provistos por el CONTRATISTA. </w:t>
      </w:r>
      <w:bookmarkEnd w:id="6"/>
    </w:p>
    <w:p w:rsidR="00794C94" w:rsidRPr="00794C94" w:rsidRDefault="00794C94" w:rsidP="00794C94">
      <w:pPr>
        <w:pStyle w:val="Prrafodelista"/>
        <w:ind w:left="792"/>
        <w:jc w:val="both"/>
        <w:rPr>
          <w:sz w:val="20"/>
          <w:szCs w:val="20"/>
        </w:rPr>
      </w:pPr>
    </w:p>
    <w:p w:rsidR="00794C94" w:rsidRDefault="00794C94" w:rsidP="00AB21A2">
      <w:pPr>
        <w:pStyle w:val="Prrafodelista"/>
        <w:numPr>
          <w:ilvl w:val="1"/>
          <w:numId w:val="43"/>
        </w:numPr>
        <w:jc w:val="both"/>
        <w:rPr>
          <w:b/>
          <w:sz w:val="20"/>
          <w:szCs w:val="20"/>
        </w:rPr>
      </w:pPr>
      <w:r>
        <w:rPr>
          <w:b/>
          <w:sz w:val="20"/>
          <w:szCs w:val="20"/>
        </w:rPr>
        <w:t>MEDIDAS DE MITIGACIÓN AMBIENTAL</w:t>
      </w:r>
    </w:p>
    <w:p w:rsidR="0089118D" w:rsidRPr="00794C94" w:rsidRDefault="0089118D" w:rsidP="0089118D">
      <w:pPr>
        <w:pStyle w:val="Prrafodelista"/>
        <w:ind w:left="792"/>
        <w:jc w:val="both"/>
        <w:rPr>
          <w:sz w:val="20"/>
          <w:szCs w:val="20"/>
        </w:rPr>
      </w:pPr>
      <w:r w:rsidRPr="00794C94">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9118D" w:rsidRPr="00794C94" w:rsidRDefault="0089118D" w:rsidP="0089118D">
      <w:pPr>
        <w:pStyle w:val="Prrafodelista"/>
        <w:ind w:left="792"/>
        <w:jc w:val="both"/>
        <w:rPr>
          <w:sz w:val="20"/>
          <w:szCs w:val="20"/>
        </w:rPr>
      </w:pPr>
      <w:r w:rsidRPr="00794C94">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9118D" w:rsidRPr="00794C94" w:rsidRDefault="0089118D" w:rsidP="0089118D">
      <w:pPr>
        <w:pStyle w:val="Prrafodelista"/>
        <w:ind w:left="792"/>
        <w:jc w:val="both"/>
        <w:rPr>
          <w:sz w:val="20"/>
          <w:szCs w:val="20"/>
        </w:rPr>
      </w:pPr>
      <w:r w:rsidRPr="00794C94">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9118D" w:rsidRPr="0089118D" w:rsidRDefault="0089118D" w:rsidP="0089118D">
      <w:pPr>
        <w:pStyle w:val="Prrafodelista"/>
        <w:ind w:left="792"/>
        <w:jc w:val="both"/>
        <w:rPr>
          <w:sz w:val="20"/>
          <w:szCs w:val="20"/>
        </w:rPr>
      </w:pPr>
      <w:r w:rsidRPr="00794C94">
        <w:rPr>
          <w:sz w:val="20"/>
          <w:szCs w:val="20"/>
        </w:rPr>
        <w:t>El Contratista mantendrá un registro y hará informes acerca de la salud, la seguridad y el bienestar de las personas, así como de los daños a la propiedad, según lo solicite razonablemente el Ingeniero.</w:t>
      </w:r>
    </w:p>
    <w:p w:rsidR="00794C94" w:rsidRDefault="00794C94" w:rsidP="00AB21A2">
      <w:pPr>
        <w:pStyle w:val="Prrafodelista"/>
        <w:numPr>
          <w:ilvl w:val="1"/>
          <w:numId w:val="43"/>
        </w:numPr>
        <w:jc w:val="both"/>
        <w:rPr>
          <w:b/>
          <w:sz w:val="20"/>
          <w:szCs w:val="20"/>
        </w:rPr>
      </w:pPr>
      <w:r>
        <w:rPr>
          <w:b/>
          <w:sz w:val="20"/>
          <w:szCs w:val="20"/>
        </w:rPr>
        <w:lastRenderedPageBreak/>
        <w:t>MEDICIÓN Y FORMA DE PAGO</w:t>
      </w:r>
    </w:p>
    <w:p w:rsidR="009E1082" w:rsidRDefault="009E1082" w:rsidP="009E1082">
      <w:pPr>
        <w:pStyle w:val="Prrafodelista"/>
        <w:ind w:left="792"/>
        <w:jc w:val="both"/>
        <w:rPr>
          <w:sz w:val="20"/>
          <w:szCs w:val="20"/>
        </w:rPr>
      </w:pPr>
      <w:r w:rsidRPr="009E1082">
        <w:rPr>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342285" w:rsidRPr="009E1082" w:rsidRDefault="00342285" w:rsidP="009E1082">
      <w:pPr>
        <w:pStyle w:val="Prrafodelista"/>
        <w:ind w:left="792"/>
        <w:jc w:val="both"/>
        <w:rPr>
          <w:sz w:val="20"/>
          <w:szCs w:val="20"/>
        </w:rPr>
      </w:pPr>
    </w:p>
    <w:p w:rsidR="009E1082" w:rsidRDefault="00342285" w:rsidP="00AB21A2">
      <w:pPr>
        <w:pStyle w:val="Prrafodelista"/>
        <w:numPr>
          <w:ilvl w:val="0"/>
          <w:numId w:val="43"/>
        </w:numPr>
        <w:ind w:left="284" w:hanging="426"/>
        <w:jc w:val="both"/>
        <w:rPr>
          <w:b/>
          <w:sz w:val="20"/>
          <w:szCs w:val="20"/>
        </w:rPr>
      </w:pPr>
      <w:r w:rsidRPr="00342285">
        <w:rPr>
          <w:b/>
          <w:sz w:val="20"/>
          <w:szCs w:val="20"/>
        </w:rPr>
        <w:t>OBRAS CIVILES PARA FIJACIÓN PARA VÁLVULA DE P.E. Ø 90 MM</w:t>
      </w:r>
    </w:p>
    <w:p w:rsidR="00342285" w:rsidRDefault="00342285" w:rsidP="00342285">
      <w:pPr>
        <w:pStyle w:val="Prrafodelista"/>
        <w:ind w:left="360"/>
        <w:jc w:val="both"/>
        <w:rPr>
          <w:b/>
          <w:sz w:val="20"/>
          <w:szCs w:val="20"/>
        </w:rPr>
      </w:pPr>
      <w:r>
        <w:rPr>
          <w:b/>
          <w:sz w:val="20"/>
          <w:szCs w:val="20"/>
        </w:rPr>
        <w:t>UNIDAD: Pieza (</w:t>
      </w:r>
      <w:proofErr w:type="spellStart"/>
      <w:r>
        <w:rPr>
          <w:b/>
          <w:sz w:val="20"/>
          <w:szCs w:val="20"/>
        </w:rPr>
        <w:t>Pza</w:t>
      </w:r>
      <w:proofErr w:type="spellEnd"/>
      <w:r>
        <w:rPr>
          <w:b/>
          <w:sz w:val="20"/>
          <w:szCs w:val="20"/>
        </w:rPr>
        <w:t>)</w:t>
      </w:r>
    </w:p>
    <w:p w:rsidR="00342285" w:rsidRDefault="00342285" w:rsidP="00342285">
      <w:pPr>
        <w:pStyle w:val="Prrafodelista"/>
        <w:ind w:left="360"/>
        <w:jc w:val="both"/>
        <w:rPr>
          <w:b/>
          <w:sz w:val="20"/>
          <w:szCs w:val="20"/>
        </w:rPr>
      </w:pPr>
    </w:p>
    <w:p w:rsidR="00342285" w:rsidRDefault="00342285" w:rsidP="00AB21A2">
      <w:pPr>
        <w:pStyle w:val="Prrafodelista"/>
        <w:numPr>
          <w:ilvl w:val="1"/>
          <w:numId w:val="43"/>
        </w:numPr>
        <w:jc w:val="both"/>
        <w:rPr>
          <w:b/>
          <w:sz w:val="20"/>
          <w:szCs w:val="20"/>
        </w:rPr>
      </w:pPr>
      <w:r>
        <w:rPr>
          <w:b/>
          <w:sz w:val="20"/>
          <w:szCs w:val="20"/>
        </w:rPr>
        <w:t>DEFINICIÓN</w:t>
      </w:r>
    </w:p>
    <w:p w:rsidR="00342285" w:rsidRPr="00342285" w:rsidRDefault="00342285" w:rsidP="00342285">
      <w:pPr>
        <w:pStyle w:val="Prrafodelista"/>
        <w:ind w:left="792"/>
        <w:jc w:val="both"/>
        <w:rPr>
          <w:sz w:val="20"/>
          <w:szCs w:val="20"/>
        </w:rPr>
      </w:pPr>
      <w:r w:rsidRPr="004C185A">
        <w:rPr>
          <w:sz w:val="20"/>
          <w:szCs w:val="20"/>
        </w:rPr>
        <w:t>Este ítem comprende los trabajos necesarios para la construcción de la base de fijación para la válvula de polietileno, de acuerdo a la tipología, dimensiones y materiales indicados en los planos, incluyendo los trabajos de excavación, relleno, preparación, vaciado de hormigones, trabajos de albañilería, confección de asientos de las válvulas y otros.</w:t>
      </w:r>
    </w:p>
    <w:p w:rsidR="00342285" w:rsidRPr="004C185A" w:rsidRDefault="00342285" w:rsidP="00342285">
      <w:pPr>
        <w:pStyle w:val="Prrafodelista"/>
        <w:ind w:left="792"/>
        <w:jc w:val="both"/>
        <w:rPr>
          <w:sz w:val="20"/>
          <w:szCs w:val="20"/>
        </w:rPr>
      </w:pPr>
    </w:p>
    <w:p w:rsidR="00342285" w:rsidRDefault="00342285" w:rsidP="00AB21A2">
      <w:pPr>
        <w:pStyle w:val="Prrafodelista"/>
        <w:numPr>
          <w:ilvl w:val="1"/>
          <w:numId w:val="43"/>
        </w:numPr>
        <w:jc w:val="both"/>
        <w:rPr>
          <w:b/>
          <w:sz w:val="20"/>
          <w:szCs w:val="20"/>
        </w:rPr>
      </w:pPr>
      <w:r>
        <w:rPr>
          <w:b/>
          <w:sz w:val="20"/>
          <w:szCs w:val="20"/>
        </w:rPr>
        <w:t>MATERIALES, HERRAMIENTAS Y EQUIPO</w:t>
      </w:r>
    </w:p>
    <w:p w:rsidR="004C185A" w:rsidRPr="004C185A" w:rsidRDefault="004C185A" w:rsidP="004C185A">
      <w:pPr>
        <w:pStyle w:val="Prrafodelista"/>
        <w:ind w:left="792"/>
        <w:jc w:val="both"/>
        <w:rPr>
          <w:sz w:val="20"/>
          <w:szCs w:val="20"/>
        </w:rPr>
      </w:pPr>
      <w:r w:rsidRPr="004C185A">
        <w:rPr>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w:t>
      </w:r>
    </w:p>
    <w:p w:rsidR="004C185A" w:rsidRPr="004C185A" w:rsidRDefault="004C185A" w:rsidP="004C185A">
      <w:pPr>
        <w:pStyle w:val="Prrafodelista"/>
        <w:ind w:left="792"/>
        <w:jc w:val="both"/>
        <w:rPr>
          <w:sz w:val="20"/>
          <w:szCs w:val="20"/>
        </w:rPr>
      </w:pPr>
    </w:p>
    <w:p w:rsidR="00342285" w:rsidRDefault="00342285" w:rsidP="00AB21A2">
      <w:pPr>
        <w:pStyle w:val="Prrafodelista"/>
        <w:numPr>
          <w:ilvl w:val="1"/>
          <w:numId w:val="43"/>
        </w:numPr>
        <w:jc w:val="both"/>
        <w:rPr>
          <w:b/>
          <w:sz w:val="20"/>
          <w:szCs w:val="20"/>
        </w:rPr>
      </w:pPr>
      <w:r>
        <w:rPr>
          <w:b/>
          <w:sz w:val="20"/>
          <w:szCs w:val="20"/>
        </w:rPr>
        <w:t>PROCEDIMIENTO PARA LA EJECUCIÓN</w:t>
      </w:r>
    </w:p>
    <w:p w:rsidR="004C185A" w:rsidRPr="004C185A" w:rsidRDefault="004C185A" w:rsidP="004C185A">
      <w:pPr>
        <w:pStyle w:val="Prrafodelista"/>
        <w:ind w:left="792"/>
        <w:jc w:val="both"/>
        <w:rPr>
          <w:sz w:val="20"/>
          <w:szCs w:val="20"/>
        </w:rPr>
      </w:pPr>
      <w:r w:rsidRPr="004C185A">
        <w:rPr>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w:t>
      </w:r>
      <w:r>
        <w:rPr>
          <w:sz w:val="20"/>
          <w:szCs w:val="20"/>
        </w:rPr>
        <w:t>oportes</w:t>
      </w:r>
      <w:r w:rsidR="00254732">
        <w:rPr>
          <w:sz w:val="20"/>
          <w:szCs w:val="20"/>
        </w:rPr>
        <w:t>,</w:t>
      </w:r>
      <w:r>
        <w:rPr>
          <w:sz w:val="20"/>
          <w:szCs w:val="20"/>
        </w:rPr>
        <w:t xml:space="preserve"> en el lugar donde será</w:t>
      </w:r>
      <w:r w:rsidR="00254732">
        <w:rPr>
          <w:sz w:val="20"/>
          <w:szCs w:val="20"/>
        </w:rPr>
        <w:t xml:space="preserve"> </w:t>
      </w:r>
      <w:proofErr w:type="gramStart"/>
      <w:r w:rsidRPr="004C185A">
        <w:rPr>
          <w:sz w:val="20"/>
          <w:szCs w:val="20"/>
        </w:rPr>
        <w:t>realizada</w:t>
      </w:r>
      <w:proofErr w:type="gramEnd"/>
      <w:r w:rsidRPr="004C185A">
        <w:rPr>
          <w:sz w:val="20"/>
          <w:szCs w:val="20"/>
        </w:rPr>
        <w:t xml:space="preserve"> la fijación de la tubería y el asentamiento de la válvula. El tamaño de la base de sujeción varía de acuerdo al diámetro de la válvula, (Ver Anexo 3 - Gráficos)</w:t>
      </w:r>
    </w:p>
    <w:p w:rsidR="004C185A" w:rsidRPr="004C185A" w:rsidRDefault="004C185A" w:rsidP="004C185A">
      <w:pPr>
        <w:pStyle w:val="Prrafodelista"/>
        <w:ind w:left="792"/>
        <w:jc w:val="both"/>
        <w:rPr>
          <w:sz w:val="20"/>
          <w:szCs w:val="20"/>
        </w:rPr>
      </w:pPr>
      <w:r w:rsidRPr="004C185A">
        <w:rPr>
          <w:sz w:val="20"/>
          <w:szCs w:val="20"/>
        </w:rPr>
        <w:t xml:space="preserve">La campana para la válvula deberá ser fijada a la acera con un vaciado hasta la profundidad de 40 cm de manera que esta quede perpendicular al eje de la válvula, estable e inamovible. </w:t>
      </w:r>
    </w:p>
    <w:p w:rsidR="004C185A" w:rsidRPr="004C185A" w:rsidRDefault="004C185A" w:rsidP="004C185A">
      <w:pPr>
        <w:pStyle w:val="Prrafodelista"/>
        <w:ind w:left="792"/>
        <w:jc w:val="both"/>
        <w:rPr>
          <w:sz w:val="20"/>
          <w:szCs w:val="20"/>
        </w:rPr>
      </w:pPr>
      <w:r w:rsidRPr="004C185A">
        <w:rPr>
          <w:sz w:val="20"/>
          <w:szCs w:val="20"/>
        </w:rPr>
        <w:t xml:space="preserve">El material aislante de PVC, la funda PVC SCH 40 6”, las abrazaderas de sujeción y los espárragos para la sujeción de la tubería y el tubo guía serán provistos por el CONTRATISTA. </w:t>
      </w:r>
    </w:p>
    <w:p w:rsidR="004C185A" w:rsidRPr="004C185A" w:rsidRDefault="004C185A" w:rsidP="004C185A">
      <w:pPr>
        <w:pStyle w:val="Prrafodelista"/>
        <w:ind w:left="792"/>
        <w:jc w:val="both"/>
        <w:rPr>
          <w:sz w:val="20"/>
          <w:szCs w:val="20"/>
        </w:rPr>
      </w:pPr>
    </w:p>
    <w:p w:rsidR="00342285" w:rsidRDefault="00342285" w:rsidP="00AB21A2">
      <w:pPr>
        <w:pStyle w:val="Prrafodelista"/>
        <w:numPr>
          <w:ilvl w:val="1"/>
          <w:numId w:val="43"/>
        </w:numPr>
        <w:jc w:val="both"/>
        <w:rPr>
          <w:b/>
          <w:sz w:val="20"/>
          <w:szCs w:val="20"/>
        </w:rPr>
      </w:pPr>
      <w:r>
        <w:rPr>
          <w:b/>
          <w:sz w:val="20"/>
          <w:szCs w:val="20"/>
        </w:rPr>
        <w:t>MEDIDAS DE MITIGACIÓN AMBIENTAL</w:t>
      </w:r>
    </w:p>
    <w:p w:rsidR="004C185A" w:rsidRPr="00794C94" w:rsidRDefault="004C185A" w:rsidP="004C185A">
      <w:pPr>
        <w:pStyle w:val="Prrafodelista"/>
        <w:ind w:left="792"/>
        <w:jc w:val="both"/>
        <w:rPr>
          <w:sz w:val="20"/>
          <w:szCs w:val="20"/>
        </w:rPr>
      </w:pPr>
      <w:r w:rsidRPr="00794C94">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C185A" w:rsidRPr="00794C94" w:rsidRDefault="004C185A" w:rsidP="004C185A">
      <w:pPr>
        <w:pStyle w:val="Prrafodelista"/>
        <w:ind w:left="792"/>
        <w:jc w:val="both"/>
        <w:rPr>
          <w:sz w:val="20"/>
          <w:szCs w:val="20"/>
        </w:rPr>
      </w:pPr>
      <w:r w:rsidRPr="00794C94">
        <w:rPr>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C185A" w:rsidRPr="00794C94" w:rsidRDefault="004C185A" w:rsidP="004C185A">
      <w:pPr>
        <w:pStyle w:val="Prrafodelista"/>
        <w:ind w:left="792"/>
        <w:jc w:val="both"/>
        <w:rPr>
          <w:sz w:val="20"/>
          <w:szCs w:val="20"/>
        </w:rPr>
      </w:pPr>
      <w:r w:rsidRPr="00794C94">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C185A" w:rsidRPr="004C185A" w:rsidRDefault="004C185A" w:rsidP="004C185A">
      <w:pPr>
        <w:pStyle w:val="Prrafodelista"/>
        <w:ind w:left="792"/>
        <w:jc w:val="both"/>
        <w:rPr>
          <w:sz w:val="20"/>
          <w:szCs w:val="20"/>
        </w:rPr>
      </w:pPr>
      <w:r w:rsidRPr="00794C94">
        <w:rPr>
          <w:sz w:val="20"/>
          <w:szCs w:val="20"/>
        </w:rPr>
        <w:t>El Contratista mantendrá un registro y hará informes acerca de la salud, la seguridad y el bienestar de las personas, así como de los daños a la propiedad, según lo solicite razonablemente el Ingeniero.</w:t>
      </w:r>
    </w:p>
    <w:p w:rsidR="004C185A" w:rsidRDefault="004C185A" w:rsidP="004C185A">
      <w:pPr>
        <w:pStyle w:val="Prrafodelista"/>
        <w:ind w:left="792"/>
        <w:jc w:val="both"/>
        <w:rPr>
          <w:b/>
          <w:sz w:val="20"/>
          <w:szCs w:val="20"/>
        </w:rPr>
      </w:pPr>
    </w:p>
    <w:p w:rsidR="00342285" w:rsidRDefault="00342285" w:rsidP="00AB21A2">
      <w:pPr>
        <w:pStyle w:val="Prrafodelista"/>
        <w:numPr>
          <w:ilvl w:val="1"/>
          <w:numId w:val="43"/>
        </w:numPr>
        <w:jc w:val="both"/>
        <w:rPr>
          <w:b/>
          <w:sz w:val="20"/>
          <w:szCs w:val="20"/>
        </w:rPr>
      </w:pPr>
      <w:r>
        <w:rPr>
          <w:b/>
          <w:sz w:val="20"/>
          <w:szCs w:val="20"/>
        </w:rPr>
        <w:t>MEDICIÓN Y FORMA DE PAGO</w:t>
      </w:r>
    </w:p>
    <w:p w:rsidR="004C185A" w:rsidRPr="004C185A" w:rsidRDefault="004C185A" w:rsidP="004C185A">
      <w:pPr>
        <w:pStyle w:val="Prrafodelista"/>
        <w:ind w:left="792"/>
        <w:jc w:val="both"/>
        <w:rPr>
          <w:sz w:val="20"/>
          <w:szCs w:val="20"/>
        </w:rPr>
      </w:pPr>
      <w:r w:rsidRPr="004C185A">
        <w:rPr>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4C185A" w:rsidRPr="004C185A" w:rsidRDefault="004C185A" w:rsidP="004C185A">
      <w:pPr>
        <w:pStyle w:val="Prrafodelista"/>
        <w:ind w:left="792"/>
        <w:jc w:val="both"/>
        <w:rPr>
          <w:sz w:val="20"/>
          <w:szCs w:val="20"/>
        </w:rPr>
      </w:pPr>
    </w:p>
    <w:p w:rsidR="00225746" w:rsidRDefault="00225746" w:rsidP="00AB21A2">
      <w:pPr>
        <w:pStyle w:val="Prrafodelista"/>
        <w:numPr>
          <w:ilvl w:val="0"/>
          <w:numId w:val="43"/>
        </w:numPr>
        <w:ind w:left="284" w:hanging="426"/>
        <w:jc w:val="both"/>
        <w:rPr>
          <w:b/>
          <w:sz w:val="20"/>
          <w:szCs w:val="20"/>
        </w:rPr>
      </w:pPr>
      <w:r>
        <w:rPr>
          <w:b/>
          <w:sz w:val="20"/>
          <w:szCs w:val="20"/>
        </w:rPr>
        <w:t>PROVISIÓN Y COLOCADO DE SEÑALIZACIÓN VERTICAL</w:t>
      </w:r>
    </w:p>
    <w:p w:rsidR="00225746" w:rsidRDefault="00254732" w:rsidP="00225746">
      <w:pPr>
        <w:pStyle w:val="Prrafodelista"/>
        <w:ind w:left="360"/>
        <w:jc w:val="both"/>
        <w:rPr>
          <w:b/>
          <w:sz w:val="20"/>
          <w:szCs w:val="20"/>
        </w:rPr>
      </w:pPr>
      <w:r>
        <w:rPr>
          <w:b/>
          <w:sz w:val="20"/>
          <w:szCs w:val="20"/>
        </w:rPr>
        <w:t>UNIDAD: PIEZA (</w:t>
      </w:r>
      <w:proofErr w:type="spellStart"/>
      <w:r>
        <w:rPr>
          <w:b/>
          <w:sz w:val="20"/>
          <w:szCs w:val="20"/>
        </w:rPr>
        <w:t>Pza</w:t>
      </w:r>
      <w:proofErr w:type="spellEnd"/>
      <w:r>
        <w:rPr>
          <w:b/>
          <w:sz w:val="20"/>
          <w:szCs w:val="20"/>
        </w:rPr>
        <w:t>)</w:t>
      </w:r>
    </w:p>
    <w:p w:rsidR="00254732" w:rsidRDefault="00254732" w:rsidP="00225746">
      <w:pPr>
        <w:pStyle w:val="Prrafodelista"/>
        <w:ind w:left="360"/>
        <w:jc w:val="both"/>
        <w:rPr>
          <w:b/>
          <w:sz w:val="20"/>
          <w:szCs w:val="20"/>
        </w:rPr>
      </w:pPr>
    </w:p>
    <w:p w:rsidR="00225746" w:rsidRPr="00225746" w:rsidRDefault="00225746" w:rsidP="00225746">
      <w:pPr>
        <w:pStyle w:val="Prrafodelista"/>
        <w:ind w:left="360"/>
        <w:jc w:val="both"/>
        <w:rPr>
          <w:sz w:val="20"/>
          <w:szCs w:val="20"/>
        </w:rPr>
      </w:pPr>
      <w:r>
        <w:rPr>
          <w:sz w:val="20"/>
          <w:szCs w:val="20"/>
        </w:rPr>
        <w:t>Apl</w:t>
      </w:r>
      <w:r w:rsidR="007E2CAD">
        <w:rPr>
          <w:sz w:val="20"/>
          <w:szCs w:val="20"/>
        </w:rPr>
        <w:t>ica lo establecido en el punto 10</w:t>
      </w:r>
      <w:r>
        <w:rPr>
          <w:sz w:val="20"/>
          <w:szCs w:val="20"/>
        </w:rPr>
        <w:t xml:space="preserve"> del Módulo: “Obras Civiles – Red Primaria – Línea de Transición” del presente anexo</w:t>
      </w:r>
    </w:p>
    <w:p w:rsidR="00225746" w:rsidRDefault="00225746" w:rsidP="00225746">
      <w:pPr>
        <w:pStyle w:val="Prrafodelista"/>
        <w:ind w:left="360"/>
        <w:jc w:val="both"/>
        <w:rPr>
          <w:b/>
          <w:sz w:val="20"/>
          <w:szCs w:val="20"/>
        </w:rPr>
      </w:pPr>
    </w:p>
    <w:p w:rsidR="00EC6932" w:rsidRDefault="00EC6932" w:rsidP="00AB21A2">
      <w:pPr>
        <w:pStyle w:val="Prrafodelista"/>
        <w:numPr>
          <w:ilvl w:val="0"/>
          <w:numId w:val="43"/>
        </w:numPr>
        <w:ind w:left="284" w:hanging="426"/>
        <w:jc w:val="both"/>
        <w:rPr>
          <w:b/>
          <w:sz w:val="20"/>
          <w:szCs w:val="20"/>
        </w:rPr>
      </w:pPr>
      <w:r w:rsidRPr="00EC6932">
        <w:rPr>
          <w:b/>
          <w:sz w:val="20"/>
          <w:szCs w:val="20"/>
        </w:rPr>
        <w:t xml:space="preserve">PROVISIÓN Y COLOCADO DE PLAQUETAS DE SEÑALIZACIÓN </w:t>
      </w:r>
      <w:r w:rsidR="00644DBB">
        <w:rPr>
          <w:b/>
          <w:sz w:val="20"/>
          <w:szCs w:val="20"/>
        </w:rPr>
        <w:t>HORIZONTAL</w:t>
      </w:r>
    </w:p>
    <w:p w:rsidR="00EC6932" w:rsidRDefault="00EC6932" w:rsidP="00EC6932">
      <w:pPr>
        <w:pStyle w:val="Prrafodelista"/>
        <w:ind w:left="360"/>
        <w:jc w:val="both"/>
        <w:rPr>
          <w:b/>
          <w:sz w:val="20"/>
          <w:szCs w:val="20"/>
        </w:rPr>
      </w:pPr>
      <w:r>
        <w:rPr>
          <w:b/>
          <w:sz w:val="20"/>
          <w:szCs w:val="20"/>
        </w:rPr>
        <w:t>UNIDAD: PIEZA (</w:t>
      </w:r>
      <w:proofErr w:type="spellStart"/>
      <w:r>
        <w:rPr>
          <w:b/>
          <w:sz w:val="20"/>
          <w:szCs w:val="20"/>
        </w:rPr>
        <w:t>Pza</w:t>
      </w:r>
      <w:proofErr w:type="spellEnd"/>
      <w:r>
        <w:rPr>
          <w:b/>
          <w:sz w:val="20"/>
          <w:szCs w:val="20"/>
        </w:rPr>
        <w:t>)</w:t>
      </w:r>
    </w:p>
    <w:p w:rsidR="00EC6932" w:rsidRDefault="00EC6932" w:rsidP="00EC6932">
      <w:pPr>
        <w:pStyle w:val="Prrafodelista"/>
        <w:ind w:left="360"/>
        <w:jc w:val="both"/>
        <w:rPr>
          <w:b/>
          <w:sz w:val="20"/>
          <w:szCs w:val="20"/>
        </w:rPr>
      </w:pPr>
    </w:p>
    <w:p w:rsidR="00EC6932" w:rsidRDefault="00EC6932" w:rsidP="00AB21A2">
      <w:pPr>
        <w:pStyle w:val="Prrafodelista"/>
        <w:numPr>
          <w:ilvl w:val="1"/>
          <w:numId w:val="43"/>
        </w:numPr>
        <w:jc w:val="both"/>
        <w:rPr>
          <w:b/>
          <w:sz w:val="20"/>
          <w:szCs w:val="20"/>
        </w:rPr>
      </w:pPr>
      <w:r>
        <w:rPr>
          <w:b/>
          <w:sz w:val="20"/>
          <w:szCs w:val="20"/>
        </w:rPr>
        <w:t>DEFINICIÓN</w:t>
      </w:r>
    </w:p>
    <w:p w:rsidR="00EC6932" w:rsidRPr="00EC6932" w:rsidRDefault="00EC6932" w:rsidP="00EC6932">
      <w:pPr>
        <w:pStyle w:val="Prrafodelista"/>
        <w:ind w:left="792"/>
        <w:jc w:val="both"/>
        <w:rPr>
          <w:sz w:val="20"/>
          <w:szCs w:val="20"/>
        </w:rPr>
      </w:pPr>
      <w:r w:rsidRPr="00EC6932">
        <w:rPr>
          <w:sz w:val="20"/>
          <w:szCs w:val="20"/>
        </w:rPr>
        <w:t>Este ítem comprende todos los trabajos para la construcción de la base de hormigón y el empotramiento de las plaquetas de señalización horizontal, de acuerdo a la tipología, dimensiones y materiales indicados, con el fin de alertar a la ciudadanía la existencia de red secundaria y los cuidados que deben tener durante la excavación de cualquier zanja en inmediaciones de la tubería de gas existente.</w:t>
      </w:r>
    </w:p>
    <w:p w:rsidR="00EC6932" w:rsidRDefault="00EC6932" w:rsidP="00EC6932">
      <w:pPr>
        <w:pStyle w:val="Prrafodelista"/>
        <w:ind w:left="792"/>
        <w:jc w:val="both"/>
        <w:rPr>
          <w:sz w:val="20"/>
          <w:szCs w:val="20"/>
        </w:rPr>
      </w:pPr>
      <w:r w:rsidRPr="00EC6932">
        <w:rPr>
          <w:sz w:val="20"/>
          <w:szCs w:val="20"/>
        </w:rPr>
        <w:lastRenderedPageBreak/>
        <w:t>Las plaquetas servirán para indicar la ubicación de las tuberías de gas y la dirección del flujo sin costo adicional, simplemente serán colocados de acuerdo a las especificaciones técnicas, en los lugares establecidos y marcados por el SUPERVISOR DE OBRA.</w:t>
      </w:r>
    </w:p>
    <w:p w:rsidR="00254732" w:rsidRPr="00EC6932" w:rsidRDefault="00254732" w:rsidP="00EC6932">
      <w:pPr>
        <w:pStyle w:val="Prrafodelista"/>
        <w:ind w:left="792"/>
        <w:jc w:val="both"/>
        <w:rPr>
          <w:sz w:val="20"/>
          <w:szCs w:val="20"/>
        </w:rPr>
      </w:pPr>
    </w:p>
    <w:p w:rsidR="00EC6932" w:rsidRDefault="00EC6932" w:rsidP="00AB21A2">
      <w:pPr>
        <w:pStyle w:val="Prrafodelista"/>
        <w:numPr>
          <w:ilvl w:val="1"/>
          <w:numId w:val="43"/>
        </w:numPr>
        <w:jc w:val="both"/>
        <w:rPr>
          <w:b/>
          <w:sz w:val="20"/>
          <w:szCs w:val="20"/>
        </w:rPr>
      </w:pPr>
      <w:r>
        <w:rPr>
          <w:b/>
          <w:sz w:val="20"/>
          <w:szCs w:val="20"/>
        </w:rPr>
        <w:t>MATERIALES, HERRAMIENTAS Y EQUIPO</w:t>
      </w:r>
    </w:p>
    <w:p w:rsidR="00EC6932" w:rsidRDefault="00EC6932" w:rsidP="00EC6932">
      <w:pPr>
        <w:pStyle w:val="Prrafodelista"/>
        <w:ind w:left="792"/>
        <w:jc w:val="both"/>
        <w:rPr>
          <w:sz w:val="20"/>
          <w:szCs w:val="20"/>
        </w:rPr>
      </w:pPr>
      <w:r w:rsidRPr="00EC6932">
        <w:rPr>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7E2CAD" w:rsidRPr="00EC6932" w:rsidRDefault="007E2CAD" w:rsidP="00EC6932">
      <w:pPr>
        <w:pStyle w:val="Prrafodelista"/>
        <w:ind w:left="792"/>
        <w:jc w:val="both"/>
        <w:rPr>
          <w:sz w:val="20"/>
          <w:szCs w:val="20"/>
        </w:rPr>
      </w:pPr>
      <w:r>
        <w:rPr>
          <w:bCs/>
          <w:sz w:val="20"/>
          <w:szCs w:val="20"/>
        </w:rPr>
        <w:t>La empresa contratista deberá elaborar una muestra de cada modelo de plaqueta especificado en el presente anexo para su aprobación antes de proceder con su construcción. Este diseño final deberá ser presentado al Supervisor y Fiscal de Obra para su revisión y aprobación si corresponde. La empresa contratista podrá realizar las mejoras de orden constructivo y materiales al plano constructivo, estas mejoras estarán sujetas al análisis antes de su aprobación para la construcción respectiva.</w:t>
      </w:r>
      <w:r>
        <w:rPr>
          <w:sz w:val="20"/>
          <w:szCs w:val="20"/>
        </w:rPr>
        <w:t xml:space="preserve"> </w:t>
      </w:r>
    </w:p>
    <w:p w:rsidR="00EC6932" w:rsidRPr="00EC6932" w:rsidRDefault="00EC6932" w:rsidP="00EC6932">
      <w:pPr>
        <w:pStyle w:val="Prrafodelista"/>
        <w:ind w:left="792"/>
        <w:jc w:val="both"/>
        <w:rPr>
          <w:sz w:val="20"/>
          <w:szCs w:val="20"/>
        </w:rPr>
      </w:pPr>
      <w:r w:rsidRPr="00EC6932">
        <w:rPr>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w:t>
      </w:r>
    </w:p>
    <w:p w:rsidR="00EC6932" w:rsidRPr="00EC6932" w:rsidRDefault="00EC6932" w:rsidP="00EC6932">
      <w:pPr>
        <w:pStyle w:val="Prrafodelista"/>
        <w:ind w:left="792"/>
        <w:jc w:val="both"/>
        <w:rPr>
          <w:sz w:val="20"/>
          <w:szCs w:val="20"/>
        </w:rPr>
      </w:pPr>
    </w:p>
    <w:p w:rsidR="00EC6932" w:rsidRDefault="00EC6932" w:rsidP="00AB21A2">
      <w:pPr>
        <w:pStyle w:val="Prrafodelista"/>
        <w:numPr>
          <w:ilvl w:val="1"/>
          <w:numId w:val="43"/>
        </w:numPr>
        <w:jc w:val="both"/>
        <w:rPr>
          <w:b/>
          <w:sz w:val="20"/>
          <w:szCs w:val="20"/>
        </w:rPr>
      </w:pPr>
      <w:r>
        <w:rPr>
          <w:b/>
          <w:sz w:val="20"/>
          <w:szCs w:val="20"/>
        </w:rPr>
        <w:t>PROCEDIMIENTO PARA LA EJECUCIÓN</w:t>
      </w:r>
    </w:p>
    <w:p w:rsidR="00EC6932" w:rsidRDefault="00EC6932" w:rsidP="00EC6932">
      <w:pPr>
        <w:pStyle w:val="Prrafodelista"/>
        <w:ind w:left="792"/>
        <w:jc w:val="both"/>
        <w:rPr>
          <w:sz w:val="20"/>
          <w:szCs w:val="20"/>
        </w:rPr>
      </w:pPr>
      <w:r w:rsidRPr="00EC6932">
        <w:rPr>
          <w:sz w:val="20"/>
          <w:szCs w:val="20"/>
        </w:rPr>
        <w:t>En el momento de realizar el vaciado de concreto la e</w:t>
      </w:r>
      <w:r w:rsidR="007E2CAD">
        <w:rPr>
          <w:sz w:val="20"/>
          <w:szCs w:val="20"/>
        </w:rPr>
        <w:t>mpresa realizara un vaciado (0.4x0.4x0.20</w:t>
      </w:r>
      <w:r w:rsidRPr="00EC6932">
        <w:rPr>
          <w:sz w:val="20"/>
          <w:szCs w:val="20"/>
        </w:rPr>
        <w:t xml:space="preserve"> m) </w:t>
      </w:r>
      <w:r>
        <w:rPr>
          <w:sz w:val="20"/>
          <w:szCs w:val="20"/>
        </w:rPr>
        <w:t>como se muestra en los siguientes gráficos:</w:t>
      </w:r>
    </w:p>
    <w:p w:rsidR="00EC6932" w:rsidRDefault="00EC6932" w:rsidP="00EC6932">
      <w:pPr>
        <w:pStyle w:val="Prrafodelista"/>
        <w:ind w:left="792"/>
        <w:jc w:val="both"/>
        <w:rPr>
          <w:sz w:val="20"/>
          <w:szCs w:val="20"/>
        </w:rPr>
      </w:pPr>
    </w:p>
    <w:p w:rsidR="00EC6932" w:rsidRDefault="00EC6932" w:rsidP="007E2CAD">
      <w:pPr>
        <w:pStyle w:val="Prrafodelista"/>
        <w:ind w:left="792"/>
        <w:jc w:val="center"/>
        <w:rPr>
          <w:sz w:val="20"/>
          <w:szCs w:val="20"/>
        </w:rPr>
      </w:pPr>
      <w:r w:rsidRPr="00366539">
        <w:rPr>
          <w:rFonts w:cstheme="minorHAnsi"/>
          <w:b/>
          <w:noProof/>
          <w:sz w:val="24"/>
          <w:szCs w:val="24"/>
          <w:u w:val="single"/>
          <w:lang w:eastAsia="es-BO"/>
        </w:rPr>
        <w:drawing>
          <wp:inline distT="0" distB="0" distL="0" distR="0" wp14:anchorId="23438D55" wp14:editId="7191B02C">
            <wp:extent cx="3549517" cy="256018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6550" cy="2572470"/>
                    </a:xfrm>
                    <a:prstGeom prst="rect">
                      <a:avLst/>
                    </a:prstGeom>
                    <a:noFill/>
                    <a:ln>
                      <a:noFill/>
                    </a:ln>
                  </pic:spPr>
                </pic:pic>
              </a:graphicData>
            </a:graphic>
          </wp:inline>
        </w:drawing>
      </w:r>
    </w:p>
    <w:p w:rsidR="00EC6932" w:rsidRDefault="00EC6932" w:rsidP="00EC6932">
      <w:pPr>
        <w:pStyle w:val="Prrafodelista"/>
        <w:ind w:left="792"/>
        <w:jc w:val="both"/>
        <w:rPr>
          <w:sz w:val="20"/>
          <w:szCs w:val="20"/>
        </w:rPr>
      </w:pPr>
    </w:p>
    <w:p w:rsidR="00EC6932" w:rsidRPr="00EC6932" w:rsidRDefault="00EC6932" w:rsidP="00EC6932">
      <w:pPr>
        <w:pStyle w:val="Prrafodelista"/>
        <w:ind w:left="792"/>
        <w:jc w:val="both"/>
        <w:rPr>
          <w:sz w:val="20"/>
          <w:szCs w:val="20"/>
        </w:rPr>
      </w:pPr>
      <w:r>
        <w:rPr>
          <w:sz w:val="20"/>
          <w:szCs w:val="20"/>
        </w:rPr>
        <w:lastRenderedPageBreak/>
        <w:t>L</w:t>
      </w:r>
      <w:r w:rsidRPr="00EC6932">
        <w:rPr>
          <w:sz w:val="20"/>
          <w:szCs w:val="20"/>
        </w:rPr>
        <w:t>a empresa deberá colocar las plaquetas de señalización horizontal como parte de este ítem, las mismas serán provistas por el CONTRATISTA, que deberá colocarlas cada 50 metros y/o en los puntos especificados por el SUPERVISOR DE OBRA, de acuerdo a derivaciones (</w:t>
      </w:r>
      <w:proofErr w:type="spellStart"/>
      <w:r w:rsidRPr="00EC6932">
        <w:rPr>
          <w:sz w:val="20"/>
          <w:szCs w:val="20"/>
        </w:rPr>
        <w:t>tee</w:t>
      </w:r>
      <w:proofErr w:type="spellEnd"/>
      <w:r w:rsidRPr="00EC6932">
        <w:rPr>
          <w:sz w:val="20"/>
          <w:szCs w:val="20"/>
        </w:rPr>
        <w:t>), cambios de dirección, tapones, continuidad de la línea de gas.</w:t>
      </w:r>
    </w:p>
    <w:p w:rsidR="00EC6932" w:rsidRDefault="00EC6932" w:rsidP="00EC6932">
      <w:pPr>
        <w:pStyle w:val="Prrafodelista"/>
        <w:ind w:left="792"/>
        <w:jc w:val="both"/>
        <w:rPr>
          <w:sz w:val="20"/>
          <w:szCs w:val="20"/>
        </w:rPr>
      </w:pPr>
      <w:r w:rsidRPr="00EC6932">
        <w:rPr>
          <w:sz w:val="20"/>
          <w:szCs w:val="20"/>
        </w:rPr>
        <w:t xml:space="preserve">Las dimensiones, características e instalación de las plaquetas, deberán cumplir con lo señalado en </w:t>
      </w:r>
      <w:r>
        <w:rPr>
          <w:sz w:val="20"/>
          <w:szCs w:val="20"/>
        </w:rPr>
        <w:t>la presente especificación técnica</w:t>
      </w:r>
      <w:r w:rsidRPr="00EC6932">
        <w:rPr>
          <w:sz w:val="20"/>
          <w:szCs w:val="20"/>
        </w:rPr>
        <w:t>.</w:t>
      </w:r>
      <w:r>
        <w:rPr>
          <w:sz w:val="20"/>
          <w:szCs w:val="20"/>
        </w:rPr>
        <w:t xml:space="preserve"> A continuación se detallan las características:</w:t>
      </w:r>
    </w:p>
    <w:p w:rsidR="007E2CAD" w:rsidRDefault="007E2CAD" w:rsidP="00EC6932">
      <w:pPr>
        <w:pStyle w:val="Prrafodelista"/>
        <w:jc w:val="center"/>
        <w:rPr>
          <w:rFonts w:ascii="Cambria" w:hAnsi="Cambria"/>
          <w:b/>
          <w:bCs/>
          <w:sz w:val="20"/>
          <w:szCs w:val="20"/>
        </w:rPr>
      </w:pPr>
    </w:p>
    <w:p w:rsidR="00EC6932" w:rsidRPr="00A44A26" w:rsidRDefault="00EC6932" w:rsidP="00EC6932">
      <w:pPr>
        <w:pStyle w:val="Prrafodelista"/>
        <w:jc w:val="center"/>
        <w:rPr>
          <w:rFonts w:ascii="Cambria" w:hAnsi="Cambria"/>
          <w:b/>
          <w:bCs/>
          <w:sz w:val="20"/>
          <w:szCs w:val="20"/>
        </w:rPr>
      </w:pPr>
      <w:r w:rsidRPr="00A44A26">
        <w:rPr>
          <w:rFonts w:ascii="Cambria" w:hAnsi="Cambria"/>
          <w:b/>
          <w:bCs/>
          <w:sz w:val="20"/>
          <w:szCs w:val="20"/>
        </w:rPr>
        <w:t>Esquema de Modelos de Plaquetas Requeridas</w:t>
      </w:r>
    </w:p>
    <w:p w:rsidR="00EC6932" w:rsidRPr="00A44A26" w:rsidRDefault="00AB21A2" w:rsidP="00EC6932">
      <w:pPr>
        <w:pStyle w:val="Prrafodelista"/>
        <w:ind w:left="792"/>
        <w:jc w:val="center"/>
        <w:rPr>
          <w:rFonts w:ascii="Cambria" w:hAnsi="Cambria"/>
          <w:sz w:val="20"/>
          <w:szCs w:val="20"/>
        </w:rPr>
      </w:pPr>
      <w:r w:rsidRPr="00A44A26">
        <w:rPr>
          <w:rFonts w:ascii="Cambria" w:hAnsi="Cambria"/>
          <w:noProof/>
          <w:sz w:val="20"/>
          <w:szCs w:val="20"/>
          <w:lang w:eastAsia="es-BO"/>
        </w:rPr>
        <mc:AlternateContent>
          <mc:Choice Requires="wps">
            <w:drawing>
              <wp:anchor distT="0" distB="0" distL="114300" distR="114300" simplePos="0" relativeHeight="251706368" behindDoc="0" locked="0" layoutInCell="1" allowOverlap="1" wp14:anchorId="6112AF09" wp14:editId="24D1CF7A">
                <wp:simplePos x="0" y="0"/>
                <wp:positionH relativeFrom="column">
                  <wp:posOffset>4305576</wp:posOffset>
                </wp:positionH>
                <wp:positionV relativeFrom="paragraph">
                  <wp:posOffset>2875805</wp:posOffset>
                </wp:positionV>
                <wp:extent cx="596348" cy="294198"/>
                <wp:effectExtent l="0" t="0" r="0" b="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48" cy="294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7C6E" w:rsidRPr="00AB21A2" w:rsidRDefault="001D7C6E" w:rsidP="00AB21A2">
                            <w:pPr>
                              <w:rPr>
                                <w:b/>
                                <w:sz w:val="32"/>
                                <w:szCs w:val="36"/>
                              </w:rPr>
                            </w:pPr>
                            <w:r w:rsidRPr="00AB21A2">
                              <w:rPr>
                                <w:b/>
                                <w:sz w:val="32"/>
                                <w:szCs w:val="3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2AF09" id="Rectángulo 13" o:spid="_x0000_s1027" style="position:absolute;left:0;text-align:left;margin-left:339pt;margin-top:226.45pt;width:46.95pt;height:2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" stroked="f">
                <v:textbox>
                  <w:txbxContent>
                    <w:p w:rsidR="001D7C6E" w:rsidRPr="00AB21A2" w:rsidRDefault="001D7C6E" w:rsidP="00AB21A2">
                      <w:pPr>
                        <w:rPr>
                          <w:b/>
                          <w:sz w:val="32"/>
                          <w:szCs w:val="36"/>
                        </w:rPr>
                      </w:pPr>
                      <w:r w:rsidRPr="00AB21A2">
                        <w:rPr>
                          <w:b/>
                          <w:sz w:val="32"/>
                          <w:szCs w:val="36"/>
                        </w:rPr>
                        <w:t>2018</w:t>
                      </w:r>
                    </w:p>
                  </w:txbxContent>
                </v:textbox>
              </v:rect>
            </w:pict>
          </mc:Fallback>
        </mc:AlternateContent>
      </w:r>
      <w:r w:rsidRPr="00A44A26">
        <w:rPr>
          <w:rFonts w:ascii="Cambria" w:hAnsi="Cambria"/>
          <w:noProof/>
          <w:sz w:val="20"/>
          <w:szCs w:val="20"/>
          <w:lang w:eastAsia="es-BO"/>
        </w:rPr>
        <mc:AlternateContent>
          <mc:Choice Requires="wps">
            <w:drawing>
              <wp:anchor distT="0" distB="0" distL="114300" distR="114300" simplePos="0" relativeHeight="251704320" behindDoc="0" locked="0" layoutInCell="1" allowOverlap="1" wp14:anchorId="3DB53F23" wp14:editId="6D440392">
                <wp:simplePos x="0" y="0"/>
                <wp:positionH relativeFrom="column">
                  <wp:posOffset>2242267</wp:posOffset>
                </wp:positionH>
                <wp:positionV relativeFrom="paragraph">
                  <wp:posOffset>2814762</wp:posOffset>
                </wp:positionV>
                <wp:extent cx="623432" cy="357808"/>
                <wp:effectExtent l="0" t="0" r="5715" b="444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32" cy="3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7C6E" w:rsidRPr="00AB21A2" w:rsidRDefault="001D7C6E" w:rsidP="00AB21A2">
                            <w:pPr>
                              <w:rPr>
                                <w:b/>
                                <w:sz w:val="32"/>
                                <w:szCs w:val="36"/>
                              </w:rPr>
                            </w:pPr>
                            <w:r w:rsidRPr="00AB21A2">
                              <w:rPr>
                                <w:b/>
                                <w:sz w:val="32"/>
                                <w:szCs w:val="3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53F23" id="Rectángulo 8" o:spid="_x0000_s1028" style="position:absolute;left:0;text-align:left;margin-left:176.55pt;margin-top:221.65pt;width:49.1pt;height:2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" stroked="f">
                <v:textbox>
                  <w:txbxContent>
                    <w:p w:rsidR="001D7C6E" w:rsidRPr="00AB21A2" w:rsidRDefault="001D7C6E" w:rsidP="00AB21A2">
                      <w:pPr>
                        <w:rPr>
                          <w:b/>
                          <w:sz w:val="32"/>
                          <w:szCs w:val="36"/>
                        </w:rPr>
                      </w:pPr>
                      <w:r w:rsidRPr="00AB21A2">
                        <w:rPr>
                          <w:b/>
                          <w:sz w:val="32"/>
                          <w:szCs w:val="36"/>
                        </w:rPr>
                        <w:t>2018</w:t>
                      </w:r>
                    </w:p>
                  </w:txbxContent>
                </v:textbox>
              </v:rect>
            </w:pict>
          </mc:Fallback>
        </mc:AlternateContent>
      </w:r>
      <w:r w:rsidRPr="00A44A26">
        <w:rPr>
          <w:rFonts w:ascii="Cambria" w:hAnsi="Cambria"/>
          <w:noProof/>
          <w:sz w:val="20"/>
          <w:szCs w:val="20"/>
          <w:lang w:eastAsia="es-BO"/>
        </w:rPr>
        <mc:AlternateContent>
          <mc:Choice Requires="wps">
            <w:drawing>
              <wp:anchor distT="0" distB="0" distL="114300" distR="114300" simplePos="0" relativeHeight="251702272" behindDoc="0" locked="0" layoutInCell="1" allowOverlap="1" wp14:anchorId="6549DA6B" wp14:editId="5D4D27BE">
                <wp:simplePos x="0" y="0"/>
                <wp:positionH relativeFrom="column">
                  <wp:posOffset>4277802</wp:posOffset>
                </wp:positionH>
                <wp:positionV relativeFrom="paragraph">
                  <wp:posOffset>1176793</wp:posOffset>
                </wp:positionV>
                <wp:extent cx="623432" cy="357808"/>
                <wp:effectExtent l="0" t="0" r="5715" b="444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32" cy="3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7C6E" w:rsidRPr="00AB21A2" w:rsidRDefault="001D7C6E" w:rsidP="00AB21A2">
                            <w:pPr>
                              <w:rPr>
                                <w:b/>
                                <w:sz w:val="32"/>
                                <w:szCs w:val="36"/>
                              </w:rPr>
                            </w:pPr>
                            <w:r w:rsidRPr="00AB21A2">
                              <w:rPr>
                                <w:b/>
                                <w:sz w:val="32"/>
                                <w:szCs w:val="3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9DA6B" id="Rectángulo 7" o:spid="_x0000_s1029" style="position:absolute;left:0;text-align:left;margin-left:336.85pt;margin-top:92.65pt;width:49.1pt;height:2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" stroked="f">
                <v:textbox>
                  <w:txbxContent>
                    <w:p w:rsidR="001D7C6E" w:rsidRPr="00AB21A2" w:rsidRDefault="001D7C6E" w:rsidP="00AB21A2">
                      <w:pPr>
                        <w:rPr>
                          <w:b/>
                          <w:sz w:val="32"/>
                          <w:szCs w:val="36"/>
                        </w:rPr>
                      </w:pPr>
                      <w:r w:rsidRPr="00AB21A2">
                        <w:rPr>
                          <w:b/>
                          <w:sz w:val="32"/>
                          <w:szCs w:val="36"/>
                        </w:rPr>
                        <w:t>2018</w:t>
                      </w:r>
                    </w:p>
                  </w:txbxContent>
                </v:textbox>
              </v:rect>
            </w:pict>
          </mc:Fallback>
        </mc:AlternateContent>
      </w:r>
      <w:r w:rsidRPr="00A44A26">
        <w:rPr>
          <w:rFonts w:ascii="Cambria" w:hAnsi="Cambria"/>
          <w:noProof/>
          <w:sz w:val="20"/>
          <w:szCs w:val="20"/>
          <w:lang w:eastAsia="es-BO"/>
        </w:rPr>
        <mc:AlternateContent>
          <mc:Choice Requires="wps">
            <w:drawing>
              <wp:anchor distT="0" distB="0" distL="114300" distR="114300" simplePos="0" relativeHeight="251700224" behindDoc="0" locked="0" layoutInCell="1" allowOverlap="1" wp14:anchorId="73FA7AF0" wp14:editId="6B4B3E00">
                <wp:simplePos x="0" y="0"/>
                <wp:positionH relativeFrom="column">
                  <wp:posOffset>2195609</wp:posOffset>
                </wp:positionH>
                <wp:positionV relativeFrom="paragraph">
                  <wp:posOffset>1198024</wp:posOffset>
                </wp:positionV>
                <wp:extent cx="623432" cy="357808"/>
                <wp:effectExtent l="0" t="0" r="5715" b="4445"/>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32" cy="3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7C6E" w:rsidRPr="00AB21A2" w:rsidRDefault="001D7C6E" w:rsidP="00EC6932">
                            <w:pPr>
                              <w:rPr>
                                <w:b/>
                                <w:sz w:val="32"/>
                                <w:szCs w:val="36"/>
                              </w:rPr>
                            </w:pPr>
                            <w:r w:rsidRPr="00AB21A2">
                              <w:rPr>
                                <w:b/>
                                <w:sz w:val="32"/>
                                <w:szCs w:val="3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A7AF0" id="Rectángulo 49" o:spid="_x0000_s1030" style="position:absolute;left:0;text-align:left;margin-left:172.9pt;margin-top:94.35pt;width:49.1pt;height:2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Mo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" stroked="f">
                <v:textbox>
                  <w:txbxContent>
                    <w:p w:rsidR="001D7C6E" w:rsidRPr="00AB21A2" w:rsidRDefault="001D7C6E" w:rsidP="00EC6932">
                      <w:pPr>
                        <w:rPr>
                          <w:b/>
                          <w:sz w:val="32"/>
                          <w:szCs w:val="36"/>
                        </w:rPr>
                      </w:pPr>
                      <w:r w:rsidRPr="00AB21A2">
                        <w:rPr>
                          <w:b/>
                          <w:sz w:val="32"/>
                          <w:szCs w:val="36"/>
                        </w:rPr>
                        <w:t>2018</w:t>
                      </w:r>
                    </w:p>
                  </w:txbxContent>
                </v:textbox>
              </v:rect>
            </w:pict>
          </mc:Fallback>
        </mc:AlternateContent>
      </w:r>
      <w:r w:rsidR="00EC6932" w:rsidRPr="00A44A26">
        <w:rPr>
          <w:rFonts w:ascii="Cambria" w:hAnsi="Cambria"/>
          <w:noProof/>
          <w:sz w:val="20"/>
          <w:szCs w:val="20"/>
          <w:lang w:eastAsia="es-BO"/>
        </w:rPr>
        <w:drawing>
          <wp:inline distT="0" distB="0" distL="0" distR="0" wp14:anchorId="409666BC" wp14:editId="64F000F4">
            <wp:extent cx="4189315" cy="3417818"/>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9050" cy="3425761"/>
                    </a:xfrm>
                    <a:prstGeom prst="rect">
                      <a:avLst/>
                    </a:prstGeom>
                    <a:noFill/>
                    <a:ln>
                      <a:noFill/>
                    </a:ln>
                  </pic:spPr>
                </pic:pic>
              </a:graphicData>
            </a:graphic>
          </wp:inline>
        </w:drawing>
      </w:r>
    </w:p>
    <w:p w:rsidR="00EC6932" w:rsidRDefault="00EC69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EC6932" w:rsidRPr="00A44A26" w:rsidRDefault="00EC6932" w:rsidP="00EC6932">
      <w:pPr>
        <w:pStyle w:val="Prrafodelista"/>
        <w:jc w:val="center"/>
        <w:rPr>
          <w:rFonts w:ascii="Cambria" w:hAnsi="Cambria"/>
          <w:b/>
          <w:bCs/>
          <w:sz w:val="20"/>
          <w:szCs w:val="20"/>
        </w:rPr>
      </w:pPr>
      <w:r w:rsidRPr="00A44A26">
        <w:rPr>
          <w:rFonts w:ascii="Cambria" w:hAnsi="Cambria"/>
          <w:b/>
          <w:bCs/>
          <w:sz w:val="20"/>
          <w:szCs w:val="20"/>
        </w:rPr>
        <w:lastRenderedPageBreak/>
        <w:t>Dimensiones de Manufactura de Plaqueta Modelo 1.</w:t>
      </w:r>
    </w:p>
    <w:p w:rsidR="00EC6932" w:rsidRPr="00A44A26" w:rsidRDefault="00EC6932" w:rsidP="00EC6932">
      <w:pPr>
        <w:pStyle w:val="Prrafodelista"/>
        <w:jc w:val="center"/>
        <w:rPr>
          <w:rFonts w:ascii="Cambria" w:hAnsi="Cambria"/>
          <w:b/>
          <w:bCs/>
          <w:sz w:val="20"/>
          <w:szCs w:val="20"/>
        </w:rPr>
      </w:pPr>
      <w:r w:rsidRPr="00A44A26">
        <w:rPr>
          <w:rFonts w:ascii="Cambria" w:hAnsi="Cambria"/>
          <w:b/>
          <w:bCs/>
          <w:noProof/>
          <w:sz w:val="20"/>
          <w:szCs w:val="20"/>
          <w:lang w:eastAsia="es-BO"/>
        </w:rPr>
        <mc:AlternateContent>
          <mc:Choice Requires="wps">
            <w:drawing>
              <wp:anchor distT="0" distB="0" distL="114300" distR="114300" simplePos="0" relativeHeight="251696128" behindDoc="0" locked="0" layoutInCell="1" allowOverlap="1" wp14:anchorId="43F89C6A" wp14:editId="33956A85">
                <wp:simplePos x="0" y="0"/>
                <wp:positionH relativeFrom="column">
                  <wp:posOffset>3202940</wp:posOffset>
                </wp:positionH>
                <wp:positionV relativeFrom="paragraph">
                  <wp:posOffset>1329055</wp:posOffset>
                </wp:positionV>
                <wp:extent cx="749935" cy="320675"/>
                <wp:effectExtent l="0" t="0" r="0" b="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7C6E" w:rsidRPr="000F4154" w:rsidRDefault="001D7C6E" w:rsidP="00EC6932">
                            <w:pPr>
                              <w:rPr>
                                <w:b/>
                                <w:sz w:val="40"/>
                                <w:szCs w:val="40"/>
                              </w:rPr>
                            </w:pPr>
                            <w:r>
                              <w:rPr>
                                <w:b/>
                                <w:sz w:val="40"/>
                                <w:szCs w:val="40"/>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89C6A" id="Rectángulo 48" o:spid="_x0000_s1031" style="position:absolute;left:0;text-align:left;margin-left:252.2pt;margin-top:104.65pt;width:59.05pt;height:2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qiw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" stroked="f">
                <v:textbox>
                  <w:txbxContent>
                    <w:p w:rsidR="001D7C6E" w:rsidRPr="000F4154" w:rsidRDefault="001D7C6E" w:rsidP="00EC6932">
                      <w:pPr>
                        <w:rPr>
                          <w:b/>
                          <w:sz w:val="40"/>
                          <w:szCs w:val="40"/>
                        </w:rPr>
                      </w:pPr>
                      <w:r>
                        <w:rPr>
                          <w:b/>
                          <w:sz w:val="40"/>
                          <w:szCs w:val="40"/>
                        </w:rPr>
                        <w:t>2018</w:t>
                      </w:r>
                    </w:p>
                  </w:txbxContent>
                </v:textbox>
              </v:rect>
            </w:pict>
          </mc:Fallback>
        </mc:AlternateContent>
      </w:r>
      <w:r w:rsidRPr="00A44A26">
        <w:rPr>
          <w:rFonts w:ascii="Cambria" w:hAnsi="Cambria"/>
          <w:b/>
          <w:noProof/>
          <w:sz w:val="20"/>
          <w:szCs w:val="20"/>
          <w:lang w:eastAsia="es-BO"/>
        </w:rPr>
        <w:drawing>
          <wp:inline distT="0" distB="0" distL="0" distR="0" wp14:anchorId="06244C42" wp14:editId="398E2E95">
            <wp:extent cx="3629025" cy="24669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9025" cy="2466975"/>
                    </a:xfrm>
                    <a:prstGeom prst="rect">
                      <a:avLst/>
                    </a:prstGeom>
                    <a:noFill/>
                    <a:ln>
                      <a:noFill/>
                    </a:ln>
                  </pic:spPr>
                </pic:pic>
              </a:graphicData>
            </a:graphic>
          </wp:inline>
        </w:drawing>
      </w:r>
    </w:p>
    <w:p w:rsidR="00EC6932" w:rsidRPr="00A44A26" w:rsidRDefault="00EC6932" w:rsidP="00EC6932">
      <w:pPr>
        <w:pStyle w:val="Prrafodelista"/>
        <w:jc w:val="center"/>
        <w:rPr>
          <w:rFonts w:ascii="Cambria" w:hAnsi="Cambria"/>
          <w:b/>
          <w:bCs/>
          <w:sz w:val="20"/>
          <w:szCs w:val="20"/>
        </w:rPr>
      </w:pPr>
      <w:r w:rsidRPr="00A44A26">
        <w:rPr>
          <w:rFonts w:ascii="Cambria" w:hAnsi="Cambria"/>
          <w:b/>
          <w:noProof/>
          <w:sz w:val="20"/>
          <w:szCs w:val="20"/>
          <w:lang w:eastAsia="es-BO"/>
        </w:rPr>
        <w:drawing>
          <wp:inline distT="0" distB="0" distL="0" distR="0" wp14:anchorId="1E9DE339" wp14:editId="2A22B40F">
            <wp:extent cx="2498118" cy="147046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3884" cy="1473858"/>
                    </a:xfrm>
                    <a:prstGeom prst="rect">
                      <a:avLst/>
                    </a:prstGeom>
                    <a:noFill/>
                    <a:ln>
                      <a:noFill/>
                    </a:ln>
                  </pic:spPr>
                </pic:pic>
              </a:graphicData>
            </a:graphic>
          </wp:inline>
        </w:drawing>
      </w:r>
    </w:p>
    <w:p w:rsidR="00EC6932" w:rsidRPr="00A44A26" w:rsidRDefault="00EC6932" w:rsidP="00EC6932">
      <w:pPr>
        <w:pStyle w:val="Prrafodelista"/>
        <w:jc w:val="center"/>
        <w:rPr>
          <w:rFonts w:ascii="Cambria" w:hAnsi="Cambria"/>
          <w:b/>
          <w:bCs/>
          <w:sz w:val="20"/>
          <w:szCs w:val="20"/>
        </w:rPr>
      </w:pPr>
      <w:r w:rsidRPr="00A44A26">
        <w:rPr>
          <w:rFonts w:ascii="Cambria" w:hAnsi="Cambria"/>
          <w:b/>
          <w:noProof/>
          <w:sz w:val="20"/>
          <w:szCs w:val="20"/>
          <w:lang w:eastAsia="es-BO"/>
        </w:rPr>
        <w:drawing>
          <wp:inline distT="0" distB="0" distL="0" distR="0" wp14:anchorId="10627FB0" wp14:editId="2DC94D6B">
            <wp:extent cx="2257425" cy="17430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425" cy="1743075"/>
                    </a:xfrm>
                    <a:prstGeom prst="rect">
                      <a:avLst/>
                    </a:prstGeom>
                    <a:noFill/>
                    <a:ln>
                      <a:noFill/>
                    </a:ln>
                  </pic:spPr>
                </pic:pic>
              </a:graphicData>
            </a:graphic>
          </wp:inline>
        </w:drawing>
      </w:r>
    </w:p>
    <w:p w:rsidR="00EC6932" w:rsidRPr="00A44A26" w:rsidRDefault="00EC6932" w:rsidP="00EC6932">
      <w:pPr>
        <w:pStyle w:val="Prrafodelista"/>
        <w:rPr>
          <w:rFonts w:ascii="Cambria" w:hAnsi="Cambria"/>
          <w:b/>
          <w:bCs/>
          <w:i/>
          <w:sz w:val="20"/>
          <w:szCs w:val="20"/>
          <w:u w:val="single"/>
        </w:rPr>
      </w:pPr>
      <w:r w:rsidRPr="00A44A26">
        <w:rPr>
          <w:rFonts w:ascii="Cambria" w:hAnsi="Cambria"/>
          <w:b/>
          <w:bCs/>
          <w:i/>
          <w:sz w:val="20"/>
          <w:szCs w:val="20"/>
          <w:u w:val="single"/>
        </w:rPr>
        <w:t>* El tipo de letr</w:t>
      </w:r>
      <w:r w:rsidR="007E2CAD">
        <w:rPr>
          <w:rFonts w:ascii="Cambria" w:hAnsi="Cambria"/>
          <w:b/>
          <w:bCs/>
          <w:i/>
          <w:sz w:val="20"/>
          <w:szCs w:val="20"/>
          <w:u w:val="single"/>
        </w:rPr>
        <w:t>a para la palabra GAS y año 2018</w:t>
      </w:r>
      <w:r w:rsidRPr="00A44A26">
        <w:rPr>
          <w:rFonts w:ascii="Cambria" w:hAnsi="Cambria"/>
          <w:b/>
          <w:bCs/>
          <w:i/>
          <w:sz w:val="20"/>
          <w:szCs w:val="20"/>
          <w:u w:val="single"/>
        </w:rPr>
        <w:t xml:space="preserve"> </w:t>
      </w:r>
      <w:proofErr w:type="gramStart"/>
      <w:r w:rsidRPr="00A44A26">
        <w:rPr>
          <w:rFonts w:ascii="Cambria" w:hAnsi="Cambria"/>
          <w:b/>
          <w:bCs/>
          <w:i/>
          <w:sz w:val="20"/>
          <w:szCs w:val="20"/>
          <w:u w:val="single"/>
        </w:rPr>
        <w:t>deberán  ser</w:t>
      </w:r>
      <w:proofErr w:type="gramEnd"/>
      <w:r w:rsidRPr="00A44A26">
        <w:rPr>
          <w:rFonts w:ascii="Cambria" w:hAnsi="Cambria"/>
          <w:b/>
          <w:bCs/>
          <w:i/>
          <w:sz w:val="20"/>
          <w:szCs w:val="20"/>
          <w:u w:val="single"/>
        </w:rPr>
        <w:t xml:space="preserve"> Times New Román con una altura de 15 y 10 mm respectivamente.</w:t>
      </w:r>
    </w:p>
    <w:p w:rsidR="00EC6932" w:rsidRPr="00A44A26" w:rsidRDefault="00EC6932" w:rsidP="00EC6932">
      <w:pPr>
        <w:pStyle w:val="Prrafodelista"/>
        <w:rPr>
          <w:rFonts w:ascii="Cambria" w:hAnsi="Cambria"/>
          <w:b/>
          <w:bCs/>
          <w:i/>
          <w:sz w:val="20"/>
          <w:szCs w:val="20"/>
          <w:u w:val="single"/>
        </w:rPr>
      </w:pPr>
    </w:p>
    <w:p w:rsidR="007E2CAD" w:rsidRDefault="007E2CAD"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EC6932" w:rsidRPr="00A44A26" w:rsidRDefault="00EC6932" w:rsidP="00EC6932">
      <w:pPr>
        <w:pStyle w:val="Prrafodelista"/>
        <w:jc w:val="center"/>
        <w:rPr>
          <w:rFonts w:ascii="Cambria" w:hAnsi="Cambria"/>
          <w:b/>
          <w:bCs/>
          <w:sz w:val="20"/>
          <w:szCs w:val="20"/>
        </w:rPr>
      </w:pPr>
      <w:r w:rsidRPr="00A44A26">
        <w:rPr>
          <w:rFonts w:ascii="Cambria" w:hAnsi="Cambria"/>
          <w:b/>
          <w:bCs/>
          <w:sz w:val="20"/>
          <w:szCs w:val="20"/>
        </w:rPr>
        <w:lastRenderedPageBreak/>
        <w:t>Dimensiones de Manufactura de Plaqueta Modelo 2.</w:t>
      </w:r>
    </w:p>
    <w:p w:rsidR="00EC6932" w:rsidRDefault="00EC6932" w:rsidP="00EC6932">
      <w:pPr>
        <w:pStyle w:val="Prrafodelista"/>
        <w:jc w:val="center"/>
        <w:rPr>
          <w:rFonts w:ascii="Cambria" w:hAnsi="Cambria"/>
          <w:bCs/>
          <w:sz w:val="20"/>
          <w:szCs w:val="20"/>
        </w:rPr>
      </w:pPr>
      <w:r w:rsidRPr="00A44A26">
        <w:rPr>
          <w:rFonts w:ascii="Cambria" w:hAnsi="Cambria"/>
          <w:bCs/>
          <w:noProof/>
          <w:sz w:val="20"/>
          <w:szCs w:val="20"/>
          <w:lang w:eastAsia="es-BO"/>
        </w:rPr>
        <mc:AlternateContent>
          <mc:Choice Requires="wps">
            <w:drawing>
              <wp:anchor distT="0" distB="0" distL="114300" distR="114300" simplePos="0" relativeHeight="251697152" behindDoc="0" locked="0" layoutInCell="1" allowOverlap="1" wp14:anchorId="1EABCA7B" wp14:editId="3F838489">
                <wp:simplePos x="0" y="0"/>
                <wp:positionH relativeFrom="column">
                  <wp:posOffset>3310890</wp:posOffset>
                </wp:positionH>
                <wp:positionV relativeFrom="paragraph">
                  <wp:posOffset>1308735</wp:posOffset>
                </wp:positionV>
                <wp:extent cx="749935" cy="390525"/>
                <wp:effectExtent l="0" t="0" r="0" b="9525"/>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7C6E" w:rsidRPr="00853E99" w:rsidRDefault="001D7C6E" w:rsidP="00EC6932">
                            <w:pPr>
                              <w:rPr>
                                <w:rFonts w:ascii="Times New Roman" w:hAnsi="Times New Roman" w:cs="Times New Roman"/>
                                <w:b/>
                                <w:sz w:val="44"/>
                                <w:szCs w:val="44"/>
                              </w:rPr>
                            </w:pPr>
                            <w:r>
                              <w:rPr>
                                <w:rFonts w:ascii="Times New Roman" w:hAnsi="Times New Roman" w:cs="Times New Roman"/>
                                <w:b/>
                                <w:sz w:val="44"/>
                                <w:szCs w:val="44"/>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BCA7B" id="Rectángulo 47" o:spid="_x0000_s1032" style="position:absolute;left:0;text-align:left;margin-left:260.7pt;margin-top:103.05pt;width:59.05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" stroked="f">
                <v:textbox>
                  <w:txbxContent>
                    <w:p w:rsidR="001D7C6E" w:rsidRPr="00853E99" w:rsidRDefault="001D7C6E" w:rsidP="00EC6932">
                      <w:pPr>
                        <w:rPr>
                          <w:rFonts w:ascii="Times New Roman" w:hAnsi="Times New Roman" w:cs="Times New Roman"/>
                          <w:b/>
                          <w:sz w:val="44"/>
                          <w:szCs w:val="44"/>
                        </w:rPr>
                      </w:pPr>
                      <w:r>
                        <w:rPr>
                          <w:rFonts w:ascii="Times New Roman" w:hAnsi="Times New Roman" w:cs="Times New Roman"/>
                          <w:b/>
                          <w:sz w:val="44"/>
                          <w:szCs w:val="44"/>
                        </w:rPr>
                        <w:t>2018</w:t>
                      </w:r>
                    </w:p>
                  </w:txbxContent>
                </v:textbox>
              </v:rect>
            </w:pict>
          </mc:Fallback>
        </mc:AlternateContent>
      </w:r>
      <w:r w:rsidRPr="00A44A26">
        <w:rPr>
          <w:rFonts w:ascii="Cambria" w:hAnsi="Cambria"/>
          <w:noProof/>
          <w:sz w:val="20"/>
          <w:szCs w:val="20"/>
          <w:lang w:eastAsia="es-BO"/>
        </w:rPr>
        <w:drawing>
          <wp:inline distT="0" distB="0" distL="0" distR="0" wp14:anchorId="338049EC" wp14:editId="5BA0A784">
            <wp:extent cx="3733800" cy="26098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800" cy="2609850"/>
                    </a:xfrm>
                    <a:prstGeom prst="rect">
                      <a:avLst/>
                    </a:prstGeom>
                    <a:noFill/>
                    <a:ln>
                      <a:noFill/>
                    </a:ln>
                  </pic:spPr>
                </pic:pic>
              </a:graphicData>
            </a:graphic>
          </wp:inline>
        </w:drawing>
      </w:r>
    </w:p>
    <w:p w:rsidR="00370CB3" w:rsidRPr="00A44A26" w:rsidRDefault="00370CB3" w:rsidP="00EC6932">
      <w:pPr>
        <w:pStyle w:val="Prrafodelista"/>
        <w:jc w:val="center"/>
        <w:rPr>
          <w:rFonts w:ascii="Cambria" w:hAnsi="Cambria"/>
          <w:bCs/>
          <w:sz w:val="20"/>
          <w:szCs w:val="20"/>
        </w:rPr>
      </w:pPr>
    </w:p>
    <w:p w:rsidR="00EC6932" w:rsidRPr="00A44A26" w:rsidRDefault="00EC6932" w:rsidP="00EC6932">
      <w:pPr>
        <w:pStyle w:val="Prrafodelista"/>
        <w:jc w:val="center"/>
        <w:rPr>
          <w:rFonts w:ascii="Cambria" w:hAnsi="Cambria"/>
          <w:b/>
          <w:bCs/>
          <w:sz w:val="20"/>
          <w:szCs w:val="20"/>
        </w:rPr>
      </w:pPr>
      <w:r w:rsidRPr="00A44A26">
        <w:rPr>
          <w:rFonts w:ascii="Cambria" w:hAnsi="Cambria"/>
          <w:b/>
          <w:bCs/>
          <w:sz w:val="20"/>
          <w:szCs w:val="20"/>
        </w:rPr>
        <w:t>Dimensiones de Manufactura de Plaqueta Modelo 3.</w:t>
      </w:r>
    </w:p>
    <w:p w:rsidR="00EC6932" w:rsidRPr="00A44A26" w:rsidRDefault="00EC6932" w:rsidP="00EC6932">
      <w:pPr>
        <w:pStyle w:val="Prrafodelista"/>
        <w:jc w:val="center"/>
        <w:rPr>
          <w:rFonts w:ascii="Cambria" w:hAnsi="Cambria"/>
          <w:bCs/>
          <w:sz w:val="20"/>
          <w:szCs w:val="20"/>
        </w:rPr>
      </w:pPr>
      <w:r w:rsidRPr="00A44A26">
        <w:rPr>
          <w:rFonts w:ascii="Cambria" w:hAnsi="Cambria"/>
          <w:bCs/>
          <w:noProof/>
          <w:sz w:val="20"/>
          <w:szCs w:val="20"/>
          <w:lang w:eastAsia="es-BO"/>
        </w:rPr>
        <mc:AlternateContent>
          <mc:Choice Requires="wps">
            <w:drawing>
              <wp:anchor distT="0" distB="0" distL="114300" distR="114300" simplePos="0" relativeHeight="251698176" behindDoc="0" locked="0" layoutInCell="1" allowOverlap="1" wp14:anchorId="3D47696A" wp14:editId="77A3E803">
                <wp:simplePos x="0" y="0"/>
                <wp:positionH relativeFrom="column">
                  <wp:posOffset>3739515</wp:posOffset>
                </wp:positionH>
                <wp:positionV relativeFrom="paragraph">
                  <wp:posOffset>1938020</wp:posOffset>
                </wp:positionV>
                <wp:extent cx="809625" cy="438150"/>
                <wp:effectExtent l="0" t="0" r="9525" b="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7C6E" w:rsidRPr="00853E99" w:rsidRDefault="001D7C6E" w:rsidP="00EC6932">
                            <w:pPr>
                              <w:rPr>
                                <w:rFonts w:ascii="Times New Roman" w:hAnsi="Times New Roman" w:cs="Times New Roman"/>
                                <w:b/>
                                <w:sz w:val="46"/>
                                <w:szCs w:val="46"/>
                              </w:rPr>
                            </w:pPr>
                            <w:r>
                              <w:rPr>
                                <w:rFonts w:ascii="Times New Roman" w:hAnsi="Times New Roman" w:cs="Times New Roman"/>
                                <w:b/>
                                <w:sz w:val="46"/>
                                <w:szCs w:val="4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7696A" id="Rectángulo 46" o:spid="_x0000_s1033" style="position:absolute;left:0;text-align:left;margin-left:294.45pt;margin-top:152.6pt;width:63.75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" stroked="f">
                <v:textbox>
                  <w:txbxContent>
                    <w:p w:rsidR="001D7C6E" w:rsidRPr="00853E99" w:rsidRDefault="001D7C6E" w:rsidP="00EC6932">
                      <w:pPr>
                        <w:rPr>
                          <w:rFonts w:ascii="Times New Roman" w:hAnsi="Times New Roman" w:cs="Times New Roman"/>
                          <w:b/>
                          <w:sz w:val="46"/>
                          <w:szCs w:val="46"/>
                        </w:rPr>
                      </w:pPr>
                      <w:r>
                        <w:rPr>
                          <w:rFonts w:ascii="Times New Roman" w:hAnsi="Times New Roman" w:cs="Times New Roman"/>
                          <w:b/>
                          <w:sz w:val="46"/>
                          <w:szCs w:val="46"/>
                        </w:rPr>
                        <w:t>2018</w:t>
                      </w:r>
                    </w:p>
                  </w:txbxContent>
                </v:textbox>
              </v:rect>
            </w:pict>
          </mc:Fallback>
        </mc:AlternateContent>
      </w:r>
      <w:r w:rsidRPr="00A44A26">
        <w:rPr>
          <w:rFonts w:ascii="Cambria" w:hAnsi="Cambria"/>
          <w:noProof/>
          <w:sz w:val="20"/>
          <w:szCs w:val="20"/>
          <w:lang w:eastAsia="es-BO"/>
        </w:rPr>
        <w:drawing>
          <wp:inline distT="0" distB="0" distL="0" distR="0" wp14:anchorId="6608B97E" wp14:editId="77C10118">
            <wp:extent cx="3657600" cy="29718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971800"/>
                    </a:xfrm>
                    <a:prstGeom prst="rect">
                      <a:avLst/>
                    </a:prstGeom>
                    <a:noFill/>
                    <a:ln>
                      <a:noFill/>
                    </a:ln>
                  </pic:spPr>
                </pic:pic>
              </a:graphicData>
            </a:graphic>
          </wp:inline>
        </w:drawing>
      </w:r>
    </w:p>
    <w:p w:rsidR="00EC6932" w:rsidRPr="00A44A26" w:rsidRDefault="00EC6932" w:rsidP="00EC6932">
      <w:pPr>
        <w:pStyle w:val="Prrafodelista"/>
        <w:rPr>
          <w:rFonts w:ascii="Cambria" w:hAnsi="Cambria"/>
          <w:bCs/>
          <w:sz w:val="20"/>
          <w:szCs w:val="20"/>
        </w:rPr>
      </w:pPr>
    </w:p>
    <w:p w:rsidR="00EC6932" w:rsidRDefault="00EC69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254732" w:rsidRDefault="00254732" w:rsidP="00EC6932">
      <w:pPr>
        <w:pStyle w:val="Prrafodelista"/>
        <w:jc w:val="center"/>
        <w:rPr>
          <w:rFonts w:ascii="Cambria" w:hAnsi="Cambria"/>
          <w:b/>
          <w:bCs/>
          <w:sz w:val="20"/>
          <w:szCs w:val="20"/>
        </w:rPr>
      </w:pPr>
    </w:p>
    <w:p w:rsidR="00EC6932" w:rsidRPr="00A44A26" w:rsidRDefault="00EC6932" w:rsidP="00EC6932">
      <w:pPr>
        <w:pStyle w:val="Prrafodelista"/>
        <w:jc w:val="center"/>
        <w:rPr>
          <w:rFonts w:ascii="Cambria" w:hAnsi="Cambria"/>
          <w:b/>
          <w:bCs/>
          <w:sz w:val="20"/>
          <w:szCs w:val="20"/>
        </w:rPr>
      </w:pPr>
      <w:r w:rsidRPr="00A44A26">
        <w:rPr>
          <w:rFonts w:ascii="Cambria" w:hAnsi="Cambria"/>
          <w:b/>
          <w:bCs/>
          <w:sz w:val="20"/>
          <w:szCs w:val="20"/>
        </w:rPr>
        <w:lastRenderedPageBreak/>
        <w:t>Dimensiones de Manufactura de Plaqueta Modelo 4.</w:t>
      </w:r>
    </w:p>
    <w:p w:rsidR="00EC6932" w:rsidRPr="00A44A26" w:rsidRDefault="00EC6932" w:rsidP="00EC6932">
      <w:pPr>
        <w:pStyle w:val="Prrafodelista"/>
        <w:jc w:val="center"/>
        <w:rPr>
          <w:rFonts w:ascii="Cambria" w:hAnsi="Cambria"/>
          <w:bCs/>
          <w:sz w:val="20"/>
          <w:szCs w:val="20"/>
        </w:rPr>
      </w:pPr>
      <w:r w:rsidRPr="00A44A26">
        <w:rPr>
          <w:rFonts w:ascii="Cambria" w:hAnsi="Cambria"/>
          <w:bCs/>
          <w:noProof/>
          <w:sz w:val="20"/>
          <w:szCs w:val="20"/>
          <w:lang w:eastAsia="es-BO"/>
        </w:rPr>
        <mc:AlternateContent>
          <mc:Choice Requires="wps">
            <w:drawing>
              <wp:anchor distT="0" distB="0" distL="114300" distR="114300" simplePos="0" relativeHeight="251699200" behindDoc="0" locked="0" layoutInCell="1" allowOverlap="1" wp14:anchorId="4253EC41" wp14:editId="289B613E">
                <wp:simplePos x="0" y="0"/>
                <wp:positionH relativeFrom="column">
                  <wp:posOffset>3368040</wp:posOffset>
                </wp:positionH>
                <wp:positionV relativeFrom="paragraph">
                  <wp:posOffset>1748790</wp:posOffset>
                </wp:positionV>
                <wp:extent cx="800100" cy="400050"/>
                <wp:effectExtent l="0" t="0" r="0" b="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7C6E" w:rsidRPr="00853E99" w:rsidRDefault="001D7C6E" w:rsidP="00EC6932">
                            <w:pPr>
                              <w:rPr>
                                <w:rFonts w:ascii="Times New Roman" w:hAnsi="Times New Roman" w:cs="Times New Roman"/>
                                <w:b/>
                                <w:sz w:val="46"/>
                                <w:szCs w:val="46"/>
                              </w:rPr>
                            </w:pPr>
                            <w:r>
                              <w:rPr>
                                <w:rFonts w:ascii="Times New Roman" w:hAnsi="Times New Roman" w:cs="Times New Roman"/>
                                <w:b/>
                                <w:sz w:val="46"/>
                                <w:szCs w:val="4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3EC41" id="Rectángulo 45" o:spid="_x0000_s1034" style="position:absolute;left:0;text-align:left;margin-left:265.2pt;margin-top:137.7pt;width:63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" stroked="f">
                <v:textbox>
                  <w:txbxContent>
                    <w:p w:rsidR="001D7C6E" w:rsidRPr="00853E99" w:rsidRDefault="001D7C6E" w:rsidP="00EC6932">
                      <w:pPr>
                        <w:rPr>
                          <w:rFonts w:ascii="Times New Roman" w:hAnsi="Times New Roman" w:cs="Times New Roman"/>
                          <w:b/>
                          <w:sz w:val="46"/>
                          <w:szCs w:val="46"/>
                        </w:rPr>
                      </w:pPr>
                      <w:r>
                        <w:rPr>
                          <w:rFonts w:ascii="Times New Roman" w:hAnsi="Times New Roman" w:cs="Times New Roman"/>
                          <w:b/>
                          <w:sz w:val="46"/>
                          <w:szCs w:val="46"/>
                        </w:rPr>
                        <w:t>2018</w:t>
                      </w:r>
                    </w:p>
                  </w:txbxContent>
                </v:textbox>
              </v:rect>
            </w:pict>
          </mc:Fallback>
        </mc:AlternateContent>
      </w:r>
      <w:r w:rsidRPr="00A44A26">
        <w:rPr>
          <w:rFonts w:ascii="Cambria" w:hAnsi="Cambria"/>
          <w:noProof/>
          <w:sz w:val="20"/>
          <w:szCs w:val="20"/>
          <w:lang w:eastAsia="es-BO"/>
        </w:rPr>
        <w:drawing>
          <wp:inline distT="0" distB="0" distL="0" distR="0" wp14:anchorId="6BEE4304" wp14:editId="2E8DD2D6">
            <wp:extent cx="3467100" cy="28003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7100" cy="2800350"/>
                    </a:xfrm>
                    <a:prstGeom prst="rect">
                      <a:avLst/>
                    </a:prstGeom>
                    <a:noFill/>
                    <a:ln>
                      <a:noFill/>
                    </a:ln>
                  </pic:spPr>
                </pic:pic>
              </a:graphicData>
            </a:graphic>
          </wp:inline>
        </w:drawing>
      </w:r>
    </w:p>
    <w:p w:rsidR="00EC6932" w:rsidRDefault="00EC6932" w:rsidP="00EC6932">
      <w:pPr>
        <w:pStyle w:val="Prrafodelista"/>
        <w:ind w:left="792"/>
        <w:jc w:val="both"/>
        <w:rPr>
          <w:sz w:val="20"/>
          <w:szCs w:val="20"/>
        </w:rPr>
      </w:pPr>
    </w:p>
    <w:p w:rsidR="00EC6932" w:rsidRDefault="00EC6932" w:rsidP="00AB21A2">
      <w:pPr>
        <w:pStyle w:val="Prrafodelista"/>
        <w:numPr>
          <w:ilvl w:val="1"/>
          <w:numId w:val="43"/>
        </w:numPr>
        <w:jc w:val="both"/>
        <w:rPr>
          <w:b/>
          <w:sz w:val="20"/>
          <w:szCs w:val="20"/>
        </w:rPr>
      </w:pPr>
      <w:r>
        <w:rPr>
          <w:b/>
          <w:sz w:val="20"/>
          <w:szCs w:val="20"/>
        </w:rPr>
        <w:t>MEDIDAS DE MITIGACIÓN AMBIENTAL</w:t>
      </w:r>
    </w:p>
    <w:p w:rsidR="00EC6932" w:rsidRPr="00794C94" w:rsidRDefault="00EC6932" w:rsidP="00EC6932">
      <w:pPr>
        <w:pStyle w:val="Prrafodelista"/>
        <w:ind w:left="792"/>
        <w:jc w:val="both"/>
        <w:rPr>
          <w:sz w:val="20"/>
          <w:szCs w:val="20"/>
        </w:rPr>
      </w:pPr>
      <w:r w:rsidRPr="00794C94">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6932" w:rsidRPr="00794C94" w:rsidRDefault="00EC6932" w:rsidP="00EC6932">
      <w:pPr>
        <w:pStyle w:val="Prrafodelista"/>
        <w:ind w:left="792"/>
        <w:jc w:val="both"/>
        <w:rPr>
          <w:sz w:val="20"/>
          <w:szCs w:val="20"/>
        </w:rPr>
      </w:pPr>
      <w:r w:rsidRPr="00794C94">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6932" w:rsidRPr="00794C94" w:rsidRDefault="00EC6932" w:rsidP="00EC6932">
      <w:pPr>
        <w:pStyle w:val="Prrafodelista"/>
        <w:ind w:left="792"/>
        <w:jc w:val="both"/>
        <w:rPr>
          <w:sz w:val="20"/>
          <w:szCs w:val="20"/>
        </w:rPr>
      </w:pPr>
      <w:r w:rsidRPr="00794C94">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C6932" w:rsidRPr="00EC6932" w:rsidRDefault="00EC6932" w:rsidP="00EC6932">
      <w:pPr>
        <w:pStyle w:val="Prrafodelista"/>
        <w:ind w:left="792"/>
        <w:jc w:val="both"/>
        <w:rPr>
          <w:sz w:val="20"/>
          <w:szCs w:val="20"/>
        </w:rPr>
      </w:pPr>
      <w:r w:rsidRPr="00794C94">
        <w:rPr>
          <w:sz w:val="20"/>
          <w:szCs w:val="20"/>
        </w:rPr>
        <w:lastRenderedPageBreak/>
        <w:t>El Contratista mantendrá un registro y hará informes acerca de la salud, la seguridad y el bienestar de las personas, así como de los daños a la propiedad, según lo solicite razonablemente el Ingeniero.</w:t>
      </w:r>
    </w:p>
    <w:p w:rsidR="00EC6932" w:rsidRDefault="00EC6932" w:rsidP="00EC6932">
      <w:pPr>
        <w:pStyle w:val="Prrafodelista"/>
        <w:ind w:left="792"/>
        <w:jc w:val="both"/>
        <w:rPr>
          <w:b/>
          <w:sz w:val="20"/>
          <w:szCs w:val="20"/>
        </w:rPr>
      </w:pPr>
    </w:p>
    <w:p w:rsidR="00EC6932" w:rsidRDefault="00EC6932" w:rsidP="00AB21A2">
      <w:pPr>
        <w:pStyle w:val="Prrafodelista"/>
        <w:numPr>
          <w:ilvl w:val="1"/>
          <w:numId w:val="43"/>
        </w:numPr>
        <w:jc w:val="both"/>
        <w:rPr>
          <w:b/>
          <w:sz w:val="20"/>
          <w:szCs w:val="20"/>
        </w:rPr>
      </w:pPr>
      <w:r>
        <w:rPr>
          <w:b/>
          <w:sz w:val="20"/>
          <w:szCs w:val="20"/>
        </w:rPr>
        <w:t>MEDICIÓN Y FORMA DE PAGO</w:t>
      </w:r>
    </w:p>
    <w:p w:rsidR="00EC6932" w:rsidRPr="00EC6932" w:rsidRDefault="00AB21A2" w:rsidP="00EC6932">
      <w:pPr>
        <w:pStyle w:val="Prrafodelista"/>
        <w:ind w:left="792"/>
        <w:jc w:val="both"/>
        <w:rPr>
          <w:sz w:val="20"/>
          <w:szCs w:val="20"/>
        </w:rPr>
      </w:pPr>
      <w:r>
        <w:rPr>
          <w:sz w:val="20"/>
          <w:szCs w:val="20"/>
        </w:rPr>
        <w:t>El ítem de</w:t>
      </w:r>
      <w:r w:rsidR="00EC6932" w:rsidRPr="00EC6932">
        <w:rPr>
          <w:sz w:val="20"/>
          <w:szCs w:val="20"/>
        </w:rPr>
        <w:t xml:space="preserve"> provisión y colocado de plaquetas de señalización horizontal </w:t>
      </w:r>
      <w:r>
        <w:rPr>
          <w:sz w:val="20"/>
          <w:szCs w:val="20"/>
        </w:rPr>
        <w:t>será medido</w:t>
      </w:r>
      <w:r w:rsidR="00EC6932" w:rsidRPr="00EC6932">
        <w:rPr>
          <w:sz w:val="20"/>
          <w:szCs w:val="20"/>
        </w:rPr>
        <w:t xml:space="preserve"> por pieza, con materiales y dimensiones aprobadas por el SUPERVISOR DE OBRA y compatibles con lo aquí especificado, será pagada sólo la pieza ejecutada en obra en las coberturas correspondientes de Empedrado y Tierra, según el precio cotizado en la propuesta aceptada. </w:t>
      </w:r>
    </w:p>
    <w:p w:rsidR="00EC6932" w:rsidRPr="00EC6932" w:rsidRDefault="00EC6932" w:rsidP="00EC6932">
      <w:pPr>
        <w:pStyle w:val="Prrafodelista"/>
        <w:ind w:left="792"/>
        <w:jc w:val="both"/>
        <w:rPr>
          <w:sz w:val="20"/>
          <w:szCs w:val="20"/>
        </w:rPr>
      </w:pPr>
      <w:r w:rsidRPr="00EC6932">
        <w:rPr>
          <w:sz w:val="20"/>
          <w:szCs w:val="20"/>
        </w:rPr>
        <w:t>Dicho precio será compensación total por los materiales, mano de obra, herramientas, equipo y otros gastos que sean necesarios para la adecuada y correcta ejecución de los trabajos.</w:t>
      </w:r>
    </w:p>
    <w:p w:rsidR="00EC6932" w:rsidRDefault="00EC6932" w:rsidP="00EC6932">
      <w:pPr>
        <w:pStyle w:val="Prrafodelista"/>
        <w:ind w:left="792"/>
        <w:jc w:val="both"/>
        <w:rPr>
          <w:sz w:val="20"/>
          <w:szCs w:val="20"/>
        </w:rPr>
      </w:pPr>
    </w:p>
    <w:p w:rsidR="004C185A" w:rsidRDefault="004C185A" w:rsidP="00370CB3">
      <w:pPr>
        <w:pStyle w:val="Prrafodelista"/>
        <w:numPr>
          <w:ilvl w:val="0"/>
          <w:numId w:val="43"/>
        </w:numPr>
        <w:ind w:left="284" w:hanging="426"/>
        <w:jc w:val="both"/>
        <w:rPr>
          <w:b/>
          <w:sz w:val="20"/>
          <w:szCs w:val="20"/>
        </w:rPr>
      </w:pPr>
      <w:r>
        <w:rPr>
          <w:b/>
          <w:sz w:val="20"/>
          <w:szCs w:val="20"/>
        </w:rPr>
        <w:t>ELABORACIÓN DE PLANOS AS BUILT</w:t>
      </w:r>
    </w:p>
    <w:p w:rsidR="004C185A" w:rsidRDefault="004C185A" w:rsidP="004C185A">
      <w:pPr>
        <w:pStyle w:val="Prrafodelista"/>
        <w:ind w:left="360"/>
        <w:jc w:val="both"/>
        <w:rPr>
          <w:b/>
          <w:sz w:val="20"/>
          <w:szCs w:val="20"/>
        </w:rPr>
      </w:pPr>
      <w:r>
        <w:rPr>
          <w:b/>
          <w:sz w:val="20"/>
          <w:szCs w:val="20"/>
        </w:rPr>
        <w:t>UNIDAD: Metro (m)</w:t>
      </w:r>
    </w:p>
    <w:p w:rsidR="004C185A" w:rsidRDefault="004C185A" w:rsidP="004C185A">
      <w:pPr>
        <w:pStyle w:val="Prrafodelista"/>
        <w:ind w:left="360"/>
        <w:jc w:val="both"/>
        <w:rPr>
          <w:b/>
          <w:sz w:val="20"/>
          <w:szCs w:val="20"/>
        </w:rPr>
      </w:pPr>
    </w:p>
    <w:p w:rsidR="004C185A" w:rsidRDefault="004C185A" w:rsidP="00370CB3">
      <w:pPr>
        <w:pStyle w:val="Prrafodelista"/>
        <w:numPr>
          <w:ilvl w:val="1"/>
          <w:numId w:val="43"/>
        </w:numPr>
        <w:jc w:val="both"/>
        <w:rPr>
          <w:b/>
          <w:sz w:val="20"/>
          <w:szCs w:val="20"/>
        </w:rPr>
      </w:pPr>
      <w:r>
        <w:rPr>
          <w:b/>
          <w:sz w:val="20"/>
          <w:szCs w:val="20"/>
        </w:rPr>
        <w:t>DEFINICIÓN</w:t>
      </w:r>
    </w:p>
    <w:p w:rsidR="004C185A" w:rsidRPr="004C185A" w:rsidRDefault="004C185A" w:rsidP="004C185A">
      <w:pPr>
        <w:pStyle w:val="Prrafodelista"/>
        <w:ind w:left="792"/>
        <w:jc w:val="both"/>
        <w:rPr>
          <w:sz w:val="20"/>
          <w:szCs w:val="20"/>
        </w:rPr>
      </w:pPr>
      <w:r w:rsidRPr="004C185A">
        <w:rPr>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4C185A" w:rsidRPr="004C185A" w:rsidRDefault="004C185A" w:rsidP="004C185A">
      <w:pPr>
        <w:pStyle w:val="Prrafodelista"/>
        <w:ind w:left="792"/>
        <w:jc w:val="both"/>
        <w:rPr>
          <w:sz w:val="20"/>
          <w:szCs w:val="20"/>
        </w:rPr>
      </w:pPr>
    </w:p>
    <w:p w:rsidR="004C185A" w:rsidRDefault="004C185A" w:rsidP="002C36EA">
      <w:pPr>
        <w:pStyle w:val="Prrafodelista"/>
        <w:numPr>
          <w:ilvl w:val="1"/>
          <w:numId w:val="43"/>
        </w:numPr>
        <w:jc w:val="both"/>
        <w:rPr>
          <w:b/>
          <w:sz w:val="20"/>
          <w:szCs w:val="20"/>
        </w:rPr>
      </w:pPr>
      <w:r>
        <w:rPr>
          <w:b/>
          <w:sz w:val="20"/>
          <w:szCs w:val="20"/>
        </w:rPr>
        <w:t>MATERIALES, HERRAMIENTAS Y EQUIPO</w:t>
      </w:r>
    </w:p>
    <w:p w:rsidR="004C185A" w:rsidRPr="004C185A" w:rsidRDefault="004C185A" w:rsidP="004C185A">
      <w:pPr>
        <w:pStyle w:val="Prrafodelista"/>
        <w:ind w:left="792"/>
        <w:jc w:val="both"/>
        <w:rPr>
          <w:rFonts w:cstheme="minorHAnsi"/>
          <w:bCs/>
          <w:sz w:val="20"/>
          <w:szCs w:val="20"/>
          <w:lang w:val="es-ES"/>
        </w:rPr>
      </w:pPr>
      <w:r w:rsidRPr="004C185A">
        <w:rPr>
          <w:rFonts w:cstheme="minorHAnsi"/>
          <w:bCs/>
          <w:sz w:val="20"/>
          <w:szCs w:val="20"/>
          <w:lang w:val="es-ES"/>
        </w:rPr>
        <w:t>El CONTRATISTA, deberá proveer todos los materiales, herramientas y equipos necesarios (de acuerdo a lo señalado en la propuesta técnica, debiendo ser mínimamente los siguientes:</w:t>
      </w:r>
    </w:p>
    <w:p w:rsidR="004C185A" w:rsidRPr="004C185A" w:rsidRDefault="004C185A" w:rsidP="004C185A">
      <w:pPr>
        <w:pStyle w:val="Prrafodelista"/>
        <w:ind w:left="792"/>
        <w:jc w:val="both"/>
        <w:rPr>
          <w:rFonts w:cstheme="minorHAnsi"/>
          <w:bCs/>
          <w:sz w:val="20"/>
          <w:szCs w:val="20"/>
          <w:lang w:val="es-ES"/>
        </w:rPr>
      </w:pP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Cinta de medición</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Material de Escritorio</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GPS</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Cámara fotográfica</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Equipo para el levantamiento topográfico</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Equipo de computación</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Plotter</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bCs/>
          <w:sz w:val="20"/>
          <w:szCs w:val="20"/>
          <w:lang w:val="es-ES"/>
        </w:rPr>
        <w:t>Impresora</w:t>
      </w:r>
    </w:p>
    <w:p w:rsidR="004C185A" w:rsidRPr="004C185A" w:rsidRDefault="004C185A" w:rsidP="004C185A">
      <w:pPr>
        <w:pStyle w:val="Prrafodelista"/>
        <w:ind w:left="792"/>
        <w:jc w:val="both"/>
        <w:rPr>
          <w:rFonts w:cstheme="minorHAnsi"/>
          <w:bCs/>
          <w:sz w:val="20"/>
          <w:szCs w:val="20"/>
          <w:lang w:val="es-ES"/>
        </w:rPr>
      </w:pPr>
    </w:p>
    <w:p w:rsidR="004C185A" w:rsidRPr="004C185A" w:rsidRDefault="004C185A" w:rsidP="004C185A">
      <w:pPr>
        <w:pStyle w:val="Prrafodelista"/>
        <w:ind w:left="792"/>
        <w:jc w:val="both"/>
        <w:rPr>
          <w:rFonts w:cstheme="minorHAnsi"/>
          <w:bCs/>
          <w:sz w:val="20"/>
          <w:szCs w:val="20"/>
          <w:lang w:val="es-ES"/>
        </w:rPr>
      </w:pPr>
      <w:r w:rsidRPr="004C185A">
        <w:rPr>
          <w:rFonts w:cstheme="minorHAnsi"/>
          <w:bCs/>
          <w:sz w:val="20"/>
          <w:szCs w:val="20"/>
          <w:lang w:val="es-ES"/>
        </w:rPr>
        <w:t>Así también deberá disponerse del siguiente personal mínimo</w:t>
      </w:r>
    </w:p>
    <w:p w:rsidR="004C185A" w:rsidRPr="004C185A" w:rsidRDefault="004C185A" w:rsidP="00CC557F">
      <w:pPr>
        <w:pStyle w:val="Prrafodelista"/>
        <w:numPr>
          <w:ilvl w:val="0"/>
          <w:numId w:val="6"/>
        </w:numPr>
        <w:jc w:val="both"/>
        <w:rPr>
          <w:rFonts w:cstheme="minorHAnsi"/>
          <w:sz w:val="20"/>
          <w:szCs w:val="20"/>
        </w:rPr>
      </w:pPr>
      <w:r w:rsidRPr="004C185A">
        <w:rPr>
          <w:rFonts w:cstheme="minorHAnsi"/>
          <w:sz w:val="20"/>
          <w:szCs w:val="20"/>
        </w:rPr>
        <w:t>Técnico especialista en Software CAD para el dibujo de planos</w:t>
      </w:r>
    </w:p>
    <w:p w:rsidR="004C185A" w:rsidRPr="004C185A" w:rsidRDefault="004C185A" w:rsidP="00CC557F">
      <w:pPr>
        <w:pStyle w:val="Prrafodelista"/>
        <w:numPr>
          <w:ilvl w:val="0"/>
          <w:numId w:val="6"/>
        </w:numPr>
        <w:jc w:val="both"/>
        <w:rPr>
          <w:rFonts w:cstheme="minorHAnsi"/>
          <w:sz w:val="20"/>
          <w:szCs w:val="20"/>
        </w:rPr>
      </w:pPr>
      <w:r w:rsidRPr="004C185A">
        <w:rPr>
          <w:rFonts w:cstheme="minorHAnsi"/>
          <w:sz w:val="20"/>
          <w:szCs w:val="20"/>
        </w:rPr>
        <w:t>Residente de Obra</w:t>
      </w:r>
    </w:p>
    <w:p w:rsidR="004C185A" w:rsidRPr="004C185A" w:rsidRDefault="004C185A" w:rsidP="00CC557F">
      <w:pPr>
        <w:pStyle w:val="Prrafodelista"/>
        <w:numPr>
          <w:ilvl w:val="0"/>
          <w:numId w:val="6"/>
        </w:numPr>
        <w:jc w:val="both"/>
        <w:rPr>
          <w:rFonts w:cstheme="minorHAnsi"/>
          <w:bCs/>
          <w:sz w:val="20"/>
          <w:szCs w:val="20"/>
          <w:lang w:val="es-ES"/>
        </w:rPr>
      </w:pPr>
      <w:r w:rsidRPr="004C185A">
        <w:rPr>
          <w:rFonts w:cstheme="minorHAnsi"/>
          <w:sz w:val="20"/>
          <w:szCs w:val="20"/>
        </w:rPr>
        <w:t>Topógrafo</w:t>
      </w:r>
    </w:p>
    <w:p w:rsidR="004C185A" w:rsidRPr="004C185A" w:rsidRDefault="004C185A" w:rsidP="004C185A">
      <w:pPr>
        <w:pStyle w:val="Prrafodelista"/>
        <w:ind w:left="792"/>
        <w:jc w:val="both"/>
        <w:rPr>
          <w:rFonts w:cstheme="minorHAnsi"/>
          <w:sz w:val="20"/>
          <w:szCs w:val="20"/>
        </w:rPr>
      </w:pPr>
    </w:p>
    <w:p w:rsidR="004C185A" w:rsidRDefault="004C185A" w:rsidP="002C36EA">
      <w:pPr>
        <w:pStyle w:val="Prrafodelista"/>
        <w:numPr>
          <w:ilvl w:val="1"/>
          <w:numId w:val="43"/>
        </w:numPr>
        <w:jc w:val="both"/>
        <w:rPr>
          <w:b/>
          <w:sz w:val="20"/>
          <w:szCs w:val="20"/>
        </w:rPr>
      </w:pPr>
      <w:r>
        <w:rPr>
          <w:b/>
          <w:sz w:val="20"/>
          <w:szCs w:val="20"/>
        </w:rPr>
        <w:t>PROCEDIMIENTO PARA LA EJECUCIÓN</w:t>
      </w:r>
    </w:p>
    <w:p w:rsidR="00104AFA" w:rsidRDefault="00104AFA" w:rsidP="00104AFA">
      <w:pPr>
        <w:pStyle w:val="Prrafodelista"/>
        <w:ind w:left="792"/>
        <w:jc w:val="both"/>
        <w:rPr>
          <w:sz w:val="20"/>
          <w:szCs w:val="20"/>
        </w:rPr>
      </w:pPr>
      <w:r w:rsidRPr="00EC2FC5">
        <w:rPr>
          <w:sz w:val="20"/>
          <w:szCs w:val="20"/>
        </w:rPr>
        <w:t xml:space="preserve">Los trabajos de elaboración de planos As </w:t>
      </w:r>
      <w:proofErr w:type="spellStart"/>
      <w:r w:rsidRPr="00EC2FC5">
        <w:rPr>
          <w:sz w:val="20"/>
          <w:szCs w:val="20"/>
        </w:rPr>
        <w:t>Built</w:t>
      </w:r>
      <w:proofErr w:type="spellEnd"/>
      <w:r w:rsidRPr="00EC2FC5">
        <w:rPr>
          <w:sz w:val="20"/>
          <w:szCs w:val="20"/>
        </w:rPr>
        <w:t xml:space="preserve">, se llevarán a cabo durante la ejecución de la obra, el CONTRATISTA deberá presentar periódicamente el avance de los planos “As </w:t>
      </w:r>
      <w:proofErr w:type="spellStart"/>
      <w:r w:rsidRPr="00EC2FC5">
        <w:rPr>
          <w:sz w:val="20"/>
          <w:szCs w:val="20"/>
        </w:rPr>
        <w:t>Built</w:t>
      </w:r>
      <w:proofErr w:type="spellEnd"/>
      <w:r w:rsidRPr="00EC2FC5">
        <w:rPr>
          <w:sz w:val="20"/>
          <w:szCs w:val="20"/>
        </w:rPr>
        <w:t xml:space="preserve">” (Planta y perfil según corresponda) al SUPERVISOR DE OBRA y cada planilla debe llevar la firma de la (EMPRESA </w:t>
      </w:r>
      <w:r w:rsidRPr="00EC2FC5">
        <w:rPr>
          <w:sz w:val="20"/>
          <w:szCs w:val="20"/>
        </w:rPr>
        <w:lastRenderedPageBreak/>
        <w:t xml:space="preserve">CONSTRUCTORA, SUPERVISOR, FISCAL Y ENCARGADA DE CARTOGRAFIA), dichos planos cumplirán las especificaciones técnicas requeridas por parte de YPFB, que se detallan a continuación: </w:t>
      </w:r>
    </w:p>
    <w:p w:rsidR="00104AFA" w:rsidRDefault="00104AFA" w:rsidP="00104AFA">
      <w:pPr>
        <w:pStyle w:val="Prrafodelista"/>
        <w:ind w:left="792"/>
        <w:jc w:val="both"/>
        <w:rPr>
          <w:sz w:val="20"/>
          <w:szCs w:val="20"/>
        </w:rPr>
      </w:pPr>
    </w:p>
    <w:p w:rsidR="00104AFA" w:rsidRPr="00EC2FC5" w:rsidRDefault="00104AFA" w:rsidP="00104AFA">
      <w:pPr>
        <w:pStyle w:val="Prrafodelista"/>
        <w:numPr>
          <w:ilvl w:val="0"/>
          <w:numId w:val="7"/>
        </w:numPr>
        <w:jc w:val="both"/>
        <w:rPr>
          <w:sz w:val="20"/>
          <w:szCs w:val="20"/>
        </w:rPr>
      </w:pPr>
      <w:r w:rsidRPr="00EC2FC5">
        <w:rPr>
          <w:sz w:val="20"/>
          <w:szCs w:val="20"/>
        </w:rPr>
        <w:t>La Empresa Contratista antes del inicio de Obra debe solicitar los Formatos de Presentaci</w:t>
      </w:r>
      <w:r>
        <w:rPr>
          <w:sz w:val="20"/>
          <w:szCs w:val="20"/>
        </w:rPr>
        <w:t>ón de los planos de Red Primaria</w:t>
      </w:r>
      <w:r w:rsidRPr="00EC2FC5">
        <w:rPr>
          <w:sz w:val="20"/>
          <w:szCs w:val="20"/>
        </w:rPr>
        <w:t xml:space="preserve"> o Secundaria y los Planos Oficiales </w:t>
      </w:r>
      <w:proofErr w:type="spellStart"/>
      <w:r w:rsidRPr="00EC2FC5">
        <w:rPr>
          <w:sz w:val="20"/>
          <w:szCs w:val="20"/>
        </w:rPr>
        <w:t>Georeferenciados</w:t>
      </w:r>
      <w:proofErr w:type="spellEnd"/>
      <w:r w:rsidRPr="00EC2FC5">
        <w:rPr>
          <w:sz w:val="20"/>
          <w:szCs w:val="20"/>
        </w:rPr>
        <w:t xml:space="preserve"> sobre los cuales tendrán que realizar el </w:t>
      </w:r>
      <w:r>
        <w:rPr>
          <w:sz w:val="20"/>
          <w:szCs w:val="20"/>
        </w:rPr>
        <w:t>trazado</w:t>
      </w:r>
      <w:r w:rsidRPr="00EC2FC5">
        <w:rPr>
          <w:sz w:val="20"/>
          <w:szCs w:val="20"/>
        </w:rPr>
        <w:t xml:space="preserve"> de las redes desde la presentación de la 1ra PLANILLA.</w:t>
      </w:r>
    </w:p>
    <w:p w:rsidR="00104AFA" w:rsidRPr="00EC2FC5" w:rsidRDefault="00104AFA" w:rsidP="00104AFA">
      <w:pPr>
        <w:pStyle w:val="Prrafodelista"/>
        <w:numPr>
          <w:ilvl w:val="0"/>
          <w:numId w:val="7"/>
        </w:numPr>
        <w:jc w:val="both"/>
        <w:rPr>
          <w:sz w:val="20"/>
          <w:szCs w:val="20"/>
        </w:rPr>
      </w:pPr>
      <w:r>
        <w:rPr>
          <w:sz w:val="20"/>
          <w:szCs w:val="20"/>
        </w:rPr>
        <w:t>El encargado</w:t>
      </w:r>
      <w:r w:rsidRPr="00EC2FC5">
        <w:rPr>
          <w:sz w:val="20"/>
          <w:szCs w:val="20"/>
        </w:rPr>
        <w:t xml:space="preserve"> de Cartografía</w:t>
      </w:r>
      <w:r>
        <w:rPr>
          <w:sz w:val="20"/>
          <w:szCs w:val="20"/>
        </w:rPr>
        <w:t xml:space="preserve"> del Distrito Redes de Gas Chuquisaca</w:t>
      </w:r>
      <w:r w:rsidRPr="00EC2FC5">
        <w:rPr>
          <w:sz w:val="20"/>
          <w:szCs w:val="20"/>
        </w:rPr>
        <w:t xml:space="preserve"> entregará una Guía para la elaboración de los Planos al CONTRATISTA, con los parámetros mínimos a ser cumplidos para la elaboración de los planos "As </w:t>
      </w:r>
      <w:proofErr w:type="spellStart"/>
      <w:r w:rsidRPr="00EC2FC5">
        <w:rPr>
          <w:sz w:val="20"/>
          <w:szCs w:val="20"/>
        </w:rPr>
        <w:t>Built</w:t>
      </w:r>
      <w:proofErr w:type="spellEnd"/>
      <w:r w:rsidRPr="00EC2FC5">
        <w:rPr>
          <w:sz w:val="20"/>
          <w:szCs w:val="20"/>
        </w:rPr>
        <w:t xml:space="preserve">", siendo estos enunciativos y no limitativos, considerando que estos parámetros podrán ser modificados según el tipo de proyecto a ejecutar, </w:t>
      </w:r>
      <w:r>
        <w:rPr>
          <w:sz w:val="20"/>
          <w:szCs w:val="20"/>
        </w:rPr>
        <w:t>previa autorización del Supervisor en coordinación con el Encargado</w:t>
      </w:r>
      <w:r w:rsidRPr="00EC2FC5">
        <w:rPr>
          <w:sz w:val="20"/>
          <w:szCs w:val="20"/>
        </w:rPr>
        <w:t xml:space="preserve"> de Cartografía. </w:t>
      </w:r>
    </w:p>
    <w:p w:rsidR="00104AFA" w:rsidRPr="00EC2FC5" w:rsidRDefault="00104AFA" w:rsidP="00104AFA">
      <w:pPr>
        <w:pStyle w:val="Prrafodelista"/>
        <w:numPr>
          <w:ilvl w:val="0"/>
          <w:numId w:val="7"/>
        </w:numPr>
        <w:jc w:val="both"/>
        <w:rPr>
          <w:sz w:val="20"/>
          <w:szCs w:val="20"/>
        </w:rPr>
      </w:pPr>
      <w:r w:rsidRPr="00EC2FC5">
        <w:rPr>
          <w:sz w:val="20"/>
          <w:szCs w:val="20"/>
        </w:rPr>
        <w:t xml:space="preserve">La Empresa Contratista entregará los planos de RED PRIMARIA y RED SECUNDARIA, en los que se debe reflejar la ubicación precisa mediante la </w:t>
      </w:r>
      <w:proofErr w:type="spellStart"/>
      <w:r w:rsidRPr="00EC2FC5">
        <w:rPr>
          <w:sz w:val="20"/>
          <w:szCs w:val="20"/>
        </w:rPr>
        <w:t>georeferencia</w:t>
      </w:r>
      <w:proofErr w:type="spellEnd"/>
      <w:r w:rsidRPr="00EC2FC5">
        <w:rPr>
          <w:sz w:val="20"/>
          <w:szCs w:val="20"/>
        </w:rPr>
        <w:t xml:space="preserve"> y proyección cartográfica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w:t>
      </w:r>
      <w:r>
        <w:rPr>
          <w:sz w:val="20"/>
          <w:szCs w:val="20"/>
        </w:rPr>
        <w:t>relevamiento</w:t>
      </w:r>
      <w:r w:rsidRPr="00EC2FC5">
        <w:rPr>
          <w:sz w:val="20"/>
          <w:szCs w:val="20"/>
        </w:rPr>
        <w:t xml:space="preserve"> de las Redes Primarias y Secundarias según la Guía para la Elaboración de los Planos As </w:t>
      </w:r>
      <w:proofErr w:type="spellStart"/>
      <w:r w:rsidRPr="00EC2FC5">
        <w:rPr>
          <w:sz w:val="20"/>
          <w:szCs w:val="20"/>
        </w:rPr>
        <w:t>Built</w:t>
      </w:r>
      <w:proofErr w:type="spellEnd"/>
      <w:r w:rsidRPr="00EC2FC5">
        <w:rPr>
          <w:sz w:val="20"/>
          <w:szCs w:val="20"/>
        </w:rPr>
        <w:t>).</w:t>
      </w:r>
    </w:p>
    <w:p w:rsidR="00104AFA" w:rsidRPr="00EC2FC5" w:rsidRDefault="00104AFA" w:rsidP="00104AFA">
      <w:pPr>
        <w:pStyle w:val="Prrafodelista"/>
        <w:numPr>
          <w:ilvl w:val="0"/>
          <w:numId w:val="7"/>
        </w:numPr>
        <w:jc w:val="both"/>
        <w:rPr>
          <w:sz w:val="20"/>
          <w:szCs w:val="20"/>
        </w:rPr>
      </w:pPr>
      <w:r w:rsidRPr="00EC2FC5">
        <w:rPr>
          <w:sz w:val="20"/>
          <w:szCs w:val="20"/>
        </w:rPr>
        <w:t xml:space="preserve">La elaboración de los planos As </w:t>
      </w:r>
      <w:proofErr w:type="spellStart"/>
      <w:r w:rsidRPr="00EC2FC5">
        <w:rPr>
          <w:sz w:val="20"/>
          <w:szCs w:val="20"/>
        </w:rPr>
        <w:t>Built</w:t>
      </w:r>
      <w:proofErr w:type="spellEnd"/>
      <w:r w:rsidRPr="00EC2FC5">
        <w:rPr>
          <w:sz w:val="20"/>
          <w:szCs w:val="20"/>
        </w:rPr>
        <w:t>, será realizado por personal calificado con experiencia y con capacitación en el manejo de paquetes CAD (</w:t>
      </w:r>
      <w:proofErr w:type="spellStart"/>
      <w:r w:rsidRPr="00EC2FC5">
        <w:rPr>
          <w:sz w:val="20"/>
          <w:szCs w:val="20"/>
        </w:rPr>
        <w:t>Computer</w:t>
      </w:r>
      <w:proofErr w:type="spellEnd"/>
      <w:r w:rsidRPr="00EC2FC5">
        <w:rPr>
          <w:sz w:val="20"/>
          <w:szCs w:val="20"/>
        </w:rPr>
        <w:t xml:space="preserve"> </w:t>
      </w:r>
      <w:proofErr w:type="spellStart"/>
      <w:r w:rsidRPr="00EC2FC5">
        <w:rPr>
          <w:sz w:val="20"/>
          <w:szCs w:val="20"/>
        </w:rPr>
        <w:t>Aided</w:t>
      </w:r>
      <w:proofErr w:type="spellEnd"/>
      <w:r w:rsidRPr="00EC2FC5">
        <w:rPr>
          <w:sz w:val="20"/>
          <w:szCs w:val="20"/>
        </w:rPr>
        <w:t xml:space="preserve"> </w:t>
      </w:r>
      <w:proofErr w:type="spellStart"/>
      <w:r w:rsidRPr="00EC2FC5">
        <w:rPr>
          <w:sz w:val="20"/>
          <w:szCs w:val="20"/>
        </w:rPr>
        <w:t>Design</w:t>
      </w:r>
      <w:proofErr w:type="spellEnd"/>
      <w:r w:rsidRPr="00EC2FC5">
        <w:rPr>
          <w:sz w:val="20"/>
          <w:szCs w:val="20"/>
        </w:rPr>
        <w:t xml:space="preserve">), contando con dominio en el software </w:t>
      </w:r>
      <w:proofErr w:type="spellStart"/>
      <w:r w:rsidRPr="00EC2FC5">
        <w:rPr>
          <w:sz w:val="20"/>
          <w:szCs w:val="20"/>
        </w:rPr>
        <w:t>AutoCad</w:t>
      </w:r>
      <w:proofErr w:type="spellEnd"/>
      <w:r w:rsidRPr="00EC2FC5">
        <w:rPr>
          <w:sz w:val="20"/>
          <w:szCs w:val="20"/>
        </w:rPr>
        <w:t xml:space="preserve"> y levantamientos topográficos. Se debe presentar la documentación </w:t>
      </w:r>
      <w:r>
        <w:rPr>
          <w:sz w:val="20"/>
          <w:szCs w:val="20"/>
        </w:rPr>
        <w:t>de respaldo</w:t>
      </w:r>
      <w:r w:rsidRPr="00EC2FC5">
        <w:rPr>
          <w:sz w:val="20"/>
          <w:szCs w:val="20"/>
        </w:rPr>
        <w:t>, la misma que será verificada y firmada por el residente de obra,</w:t>
      </w:r>
      <w:r>
        <w:rPr>
          <w:sz w:val="20"/>
          <w:szCs w:val="20"/>
        </w:rPr>
        <w:t xml:space="preserve"> Supervisor y Fiscal de Obra,</w:t>
      </w:r>
      <w:r w:rsidRPr="00EC2FC5">
        <w:rPr>
          <w:sz w:val="20"/>
          <w:szCs w:val="20"/>
        </w:rPr>
        <w:t xml:space="preserve"> </w:t>
      </w:r>
      <w:r>
        <w:rPr>
          <w:sz w:val="20"/>
          <w:szCs w:val="20"/>
        </w:rPr>
        <w:t>para la revisión y aprobación del Encargado</w:t>
      </w:r>
      <w:r w:rsidRPr="00EC2FC5">
        <w:rPr>
          <w:sz w:val="20"/>
          <w:szCs w:val="20"/>
        </w:rPr>
        <w:t xml:space="preserve"> de Cartografía.  </w:t>
      </w:r>
    </w:p>
    <w:p w:rsidR="00104AFA" w:rsidRPr="00EC2FC5" w:rsidRDefault="00104AFA" w:rsidP="00104AFA">
      <w:pPr>
        <w:pStyle w:val="Prrafodelista"/>
        <w:numPr>
          <w:ilvl w:val="0"/>
          <w:numId w:val="7"/>
        </w:numPr>
        <w:jc w:val="both"/>
        <w:rPr>
          <w:sz w:val="20"/>
          <w:szCs w:val="20"/>
        </w:rPr>
      </w:pPr>
      <w:r w:rsidRPr="00EC2FC5">
        <w:rPr>
          <w:sz w:val="20"/>
          <w:szCs w:val="20"/>
        </w:rPr>
        <w:t xml:space="preserve">YPFB entregara planos de la(s) zona(s) donde se realice el proyecto, en casos excepcionales el CONTRATISTA, será el encargado de conseguir los planos de la zona previa comunicación al SUPERVISOR DE OBRA. </w:t>
      </w:r>
    </w:p>
    <w:p w:rsidR="00104AFA" w:rsidRPr="00EC2FC5" w:rsidRDefault="00104AFA" w:rsidP="00104AFA">
      <w:pPr>
        <w:pStyle w:val="Prrafodelista"/>
        <w:numPr>
          <w:ilvl w:val="0"/>
          <w:numId w:val="7"/>
        </w:numPr>
        <w:jc w:val="both"/>
        <w:rPr>
          <w:sz w:val="20"/>
          <w:szCs w:val="20"/>
        </w:rPr>
      </w:pPr>
      <w:r w:rsidRPr="00EC2FC5">
        <w:rPr>
          <w:sz w:val="20"/>
          <w:szCs w:val="20"/>
        </w:rPr>
        <w:t xml:space="preserve">En la elaboración de planos As </w:t>
      </w:r>
      <w:proofErr w:type="spellStart"/>
      <w:r w:rsidRPr="00EC2FC5">
        <w:rPr>
          <w:sz w:val="20"/>
          <w:szCs w:val="20"/>
        </w:rPr>
        <w:t>Built</w:t>
      </w:r>
      <w:proofErr w:type="spellEnd"/>
      <w:r w:rsidRPr="00EC2FC5">
        <w:rPr>
          <w:sz w:val="20"/>
          <w:szCs w:val="20"/>
        </w:rPr>
        <w:t xml:space="preserve">, se deberá realizar todas las mediciones y acotaciones necesarias en obra, para que la información sea coherente con la construcción de red Secundaria y Primaria. </w:t>
      </w:r>
    </w:p>
    <w:p w:rsidR="00104AFA" w:rsidRPr="00EC2FC5" w:rsidRDefault="00104AFA" w:rsidP="00104AFA">
      <w:pPr>
        <w:pStyle w:val="Prrafodelista"/>
        <w:numPr>
          <w:ilvl w:val="0"/>
          <w:numId w:val="7"/>
        </w:numPr>
        <w:jc w:val="both"/>
        <w:rPr>
          <w:sz w:val="20"/>
          <w:szCs w:val="20"/>
        </w:rPr>
      </w:pPr>
      <w:r w:rsidRPr="00EC2FC5">
        <w:rPr>
          <w:sz w:val="20"/>
          <w:szCs w:val="20"/>
        </w:rPr>
        <w:t xml:space="preserve">La Empresa Contratista, entregara los planos As </w:t>
      </w:r>
      <w:proofErr w:type="spellStart"/>
      <w:r w:rsidRPr="00EC2FC5">
        <w:rPr>
          <w:sz w:val="20"/>
          <w:szCs w:val="20"/>
        </w:rPr>
        <w:t>Built</w:t>
      </w:r>
      <w:proofErr w:type="spellEnd"/>
      <w:r w:rsidRPr="00EC2FC5">
        <w:rPr>
          <w:sz w:val="20"/>
          <w:szCs w:val="20"/>
        </w:rPr>
        <w:t>, impresos a una escala mínima de acuerdo al siguiente detalle:</w:t>
      </w:r>
    </w:p>
    <w:p w:rsidR="00104AFA" w:rsidRPr="00EC2FC5" w:rsidRDefault="00104AFA" w:rsidP="00104AFA">
      <w:pPr>
        <w:pStyle w:val="Prrafodelista"/>
        <w:ind w:left="792"/>
        <w:jc w:val="both"/>
        <w:rPr>
          <w:sz w:val="20"/>
          <w:szCs w:val="20"/>
        </w:rPr>
      </w:pPr>
    </w:p>
    <w:tbl>
      <w:tblPr>
        <w:tblStyle w:val="Tablaconcuadrcula"/>
        <w:tblW w:w="3324" w:type="pct"/>
        <w:tblInd w:w="2366" w:type="dxa"/>
        <w:tblLook w:val="04A0" w:firstRow="1" w:lastRow="0" w:firstColumn="1" w:lastColumn="0" w:noHBand="0" w:noVBand="1"/>
      </w:tblPr>
      <w:tblGrid>
        <w:gridCol w:w="1368"/>
        <w:gridCol w:w="1710"/>
        <w:gridCol w:w="2791"/>
      </w:tblGrid>
      <w:tr w:rsidR="00104AFA" w:rsidRPr="000A065B" w:rsidTr="001D7C6E">
        <w:tc>
          <w:tcPr>
            <w:tcW w:w="1165" w:type="pct"/>
            <w:shd w:val="clear" w:color="auto" w:fill="auto"/>
          </w:tcPr>
          <w:p w:rsidR="00104AFA" w:rsidRPr="000A065B" w:rsidRDefault="00104AFA" w:rsidP="001D7C6E">
            <w:pPr>
              <w:pStyle w:val="Sinespaciado"/>
              <w:rPr>
                <w:rFonts w:cstheme="minorHAnsi"/>
                <w:sz w:val="20"/>
                <w:szCs w:val="20"/>
              </w:rPr>
            </w:pPr>
            <w:r w:rsidRPr="000A065B">
              <w:rPr>
                <w:rFonts w:cstheme="minorHAnsi"/>
                <w:sz w:val="20"/>
                <w:szCs w:val="20"/>
              </w:rPr>
              <w:t>RED</w:t>
            </w:r>
          </w:p>
        </w:tc>
        <w:tc>
          <w:tcPr>
            <w:tcW w:w="1457" w:type="pct"/>
            <w:shd w:val="clear" w:color="auto" w:fill="auto"/>
          </w:tcPr>
          <w:p w:rsidR="00104AFA" w:rsidRPr="000A065B" w:rsidRDefault="00104AFA" w:rsidP="001D7C6E">
            <w:pPr>
              <w:pStyle w:val="Sinespaciado"/>
              <w:rPr>
                <w:rFonts w:cstheme="minorHAnsi"/>
                <w:sz w:val="20"/>
                <w:szCs w:val="20"/>
              </w:rPr>
            </w:pPr>
            <w:r w:rsidRPr="000A065B">
              <w:rPr>
                <w:rFonts w:cstheme="minorHAnsi"/>
                <w:sz w:val="20"/>
                <w:szCs w:val="20"/>
              </w:rPr>
              <w:t>ESCALA MÍNIMA</w:t>
            </w:r>
          </w:p>
        </w:tc>
        <w:tc>
          <w:tcPr>
            <w:tcW w:w="2378" w:type="pct"/>
            <w:shd w:val="clear" w:color="auto" w:fill="auto"/>
          </w:tcPr>
          <w:p w:rsidR="00104AFA" w:rsidRPr="000A065B" w:rsidRDefault="00104AFA" w:rsidP="001D7C6E">
            <w:pPr>
              <w:pStyle w:val="Sinespaciado"/>
              <w:rPr>
                <w:rFonts w:cstheme="minorHAnsi"/>
                <w:sz w:val="20"/>
                <w:szCs w:val="20"/>
              </w:rPr>
            </w:pPr>
            <w:r w:rsidRPr="000A065B">
              <w:rPr>
                <w:rFonts w:cstheme="minorHAnsi"/>
                <w:sz w:val="20"/>
                <w:szCs w:val="20"/>
              </w:rPr>
              <w:t>EQUIVALENCIA</w:t>
            </w:r>
          </w:p>
        </w:tc>
      </w:tr>
      <w:tr w:rsidR="00104AFA" w:rsidRPr="000A065B" w:rsidTr="001D7C6E">
        <w:tc>
          <w:tcPr>
            <w:tcW w:w="1165" w:type="pct"/>
          </w:tcPr>
          <w:p w:rsidR="00104AFA" w:rsidRPr="000A065B" w:rsidRDefault="00104AFA" w:rsidP="001D7C6E">
            <w:pPr>
              <w:pStyle w:val="Sinespaciado"/>
              <w:rPr>
                <w:rFonts w:cstheme="minorHAnsi"/>
                <w:sz w:val="20"/>
                <w:szCs w:val="20"/>
              </w:rPr>
            </w:pPr>
            <w:r w:rsidRPr="000A065B">
              <w:rPr>
                <w:rFonts w:cstheme="minorHAnsi"/>
                <w:sz w:val="20"/>
                <w:szCs w:val="20"/>
              </w:rPr>
              <w:t>Secundaria:</w:t>
            </w:r>
          </w:p>
        </w:tc>
        <w:tc>
          <w:tcPr>
            <w:tcW w:w="1457" w:type="pct"/>
          </w:tcPr>
          <w:p w:rsidR="00104AFA" w:rsidRPr="000A065B" w:rsidRDefault="00104AFA" w:rsidP="001D7C6E">
            <w:pPr>
              <w:pStyle w:val="Sinespaciado"/>
              <w:rPr>
                <w:rFonts w:cstheme="minorHAnsi"/>
                <w:sz w:val="20"/>
                <w:szCs w:val="20"/>
              </w:rPr>
            </w:pPr>
            <w:r w:rsidRPr="000A065B">
              <w:rPr>
                <w:rFonts w:cstheme="minorHAnsi"/>
                <w:sz w:val="20"/>
                <w:szCs w:val="20"/>
              </w:rPr>
              <w:t>1 : 1000</w:t>
            </w:r>
          </w:p>
        </w:tc>
        <w:tc>
          <w:tcPr>
            <w:tcW w:w="2378" w:type="pct"/>
          </w:tcPr>
          <w:p w:rsidR="00104AFA" w:rsidRPr="000A065B" w:rsidRDefault="00104AFA" w:rsidP="001D7C6E">
            <w:pPr>
              <w:pStyle w:val="Sinespaciado"/>
              <w:rPr>
                <w:rFonts w:cstheme="minorHAnsi"/>
                <w:sz w:val="20"/>
                <w:szCs w:val="20"/>
              </w:rPr>
            </w:pPr>
            <w:r w:rsidRPr="000A065B">
              <w:rPr>
                <w:rFonts w:cstheme="minorHAnsi"/>
                <w:sz w:val="20"/>
                <w:szCs w:val="20"/>
              </w:rPr>
              <w:t>1 mm papel = 1 m en terreno</w:t>
            </w:r>
          </w:p>
        </w:tc>
      </w:tr>
      <w:tr w:rsidR="00104AFA" w:rsidRPr="000A065B" w:rsidTr="001D7C6E">
        <w:tc>
          <w:tcPr>
            <w:tcW w:w="1165" w:type="pct"/>
          </w:tcPr>
          <w:p w:rsidR="00104AFA" w:rsidRPr="000A065B" w:rsidRDefault="00104AFA" w:rsidP="001D7C6E">
            <w:pPr>
              <w:pStyle w:val="Sinespaciado"/>
              <w:rPr>
                <w:rFonts w:cstheme="minorHAnsi"/>
                <w:sz w:val="20"/>
                <w:szCs w:val="20"/>
              </w:rPr>
            </w:pPr>
            <w:r w:rsidRPr="000A065B">
              <w:rPr>
                <w:rFonts w:cstheme="minorHAnsi"/>
                <w:sz w:val="20"/>
                <w:szCs w:val="20"/>
              </w:rPr>
              <w:t>Primaria:</w:t>
            </w:r>
          </w:p>
        </w:tc>
        <w:tc>
          <w:tcPr>
            <w:tcW w:w="1457" w:type="pct"/>
          </w:tcPr>
          <w:p w:rsidR="00104AFA" w:rsidRPr="000A065B" w:rsidRDefault="00104AFA" w:rsidP="001D7C6E">
            <w:pPr>
              <w:pStyle w:val="Sinespaciado"/>
              <w:rPr>
                <w:rFonts w:cstheme="minorHAnsi"/>
                <w:sz w:val="20"/>
                <w:szCs w:val="20"/>
              </w:rPr>
            </w:pPr>
            <w:r w:rsidRPr="000A065B">
              <w:rPr>
                <w:rFonts w:cstheme="minorHAnsi"/>
                <w:sz w:val="20"/>
                <w:szCs w:val="20"/>
              </w:rPr>
              <w:t>1 : 1000</w:t>
            </w:r>
          </w:p>
        </w:tc>
        <w:tc>
          <w:tcPr>
            <w:tcW w:w="2378" w:type="pct"/>
          </w:tcPr>
          <w:p w:rsidR="00104AFA" w:rsidRPr="000A065B" w:rsidRDefault="00104AFA" w:rsidP="001D7C6E">
            <w:pPr>
              <w:pStyle w:val="Sinespaciado"/>
              <w:rPr>
                <w:rFonts w:cstheme="minorHAnsi"/>
                <w:sz w:val="20"/>
                <w:szCs w:val="20"/>
              </w:rPr>
            </w:pPr>
            <w:r w:rsidRPr="000A065B">
              <w:rPr>
                <w:rFonts w:cstheme="minorHAnsi"/>
                <w:sz w:val="20"/>
                <w:szCs w:val="20"/>
              </w:rPr>
              <w:t>1 mm papel = 1 m en terreno</w:t>
            </w:r>
          </w:p>
        </w:tc>
      </w:tr>
    </w:tbl>
    <w:p w:rsidR="00104AFA" w:rsidRDefault="00104AFA" w:rsidP="00104AFA">
      <w:pPr>
        <w:pStyle w:val="Prrafodelista"/>
        <w:ind w:left="1512"/>
        <w:jc w:val="both"/>
        <w:rPr>
          <w:rFonts w:cstheme="minorHAnsi"/>
          <w:bCs/>
          <w:sz w:val="20"/>
          <w:szCs w:val="20"/>
          <w:lang w:val="es-ES"/>
        </w:rPr>
      </w:pPr>
    </w:p>
    <w:p w:rsidR="00104AFA" w:rsidRPr="000A065B" w:rsidRDefault="00104AFA" w:rsidP="00104AFA">
      <w:pPr>
        <w:pStyle w:val="Prrafodelista"/>
        <w:ind w:left="1512"/>
        <w:jc w:val="both"/>
        <w:rPr>
          <w:rFonts w:cstheme="minorHAnsi"/>
          <w:bCs/>
          <w:sz w:val="20"/>
          <w:szCs w:val="20"/>
          <w:lang w:val="es-ES"/>
        </w:rPr>
      </w:pPr>
      <w:r w:rsidRPr="000A065B">
        <w:rPr>
          <w:rFonts w:cstheme="minorHAnsi"/>
          <w:bCs/>
          <w:sz w:val="20"/>
          <w:szCs w:val="20"/>
          <w:lang w:val="es-ES"/>
        </w:rPr>
        <w:t>En el caso de los Croquis por tramo en red secundaria la escala a utilizar será adecuada a hoja tamaño carta, de acuerdo a la longitud del tramo a representar.</w:t>
      </w:r>
    </w:p>
    <w:p w:rsidR="00104AFA" w:rsidRPr="000A065B" w:rsidRDefault="00104AFA" w:rsidP="00104AFA">
      <w:pPr>
        <w:pStyle w:val="Prrafodelista"/>
        <w:ind w:left="1512"/>
        <w:jc w:val="both"/>
        <w:rPr>
          <w:rFonts w:cstheme="minorHAnsi"/>
          <w:bCs/>
          <w:sz w:val="20"/>
          <w:szCs w:val="20"/>
          <w:lang w:val="es-ES"/>
        </w:rPr>
      </w:pPr>
    </w:p>
    <w:p w:rsidR="00104AFA" w:rsidRPr="000A065B" w:rsidRDefault="00104AFA" w:rsidP="00104AFA">
      <w:pPr>
        <w:pStyle w:val="Prrafodelista"/>
        <w:numPr>
          <w:ilvl w:val="0"/>
          <w:numId w:val="8"/>
        </w:numPr>
        <w:jc w:val="both"/>
        <w:rPr>
          <w:rFonts w:cstheme="minorHAnsi"/>
          <w:bCs/>
          <w:sz w:val="20"/>
          <w:szCs w:val="20"/>
          <w:lang w:val="es-ES"/>
        </w:rPr>
      </w:pPr>
      <w:r w:rsidRPr="000A065B">
        <w:rPr>
          <w:rFonts w:cstheme="minorHAnsi"/>
          <w:bCs/>
          <w:sz w:val="20"/>
          <w:szCs w:val="20"/>
          <w:lang w:val="es-ES"/>
        </w:rPr>
        <w:t xml:space="preserve">Los planos "As </w:t>
      </w:r>
      <w:proofErr w:type="spellStart"/>
      <w:r w:rsidRPr="000A065B">
        <w:rPr>
          <w:rFonts w:cstheme="minorHAnsi"/>
          <w:bCs/>
          <w:sz w:val="20"/>
          <w:szCs w:val="20"/>
          <w:lang w:val="es-ES"/>
        </w:rPr>
        <w:t>Built</w:t>
      </w:r>
      <w:proofErr w:type="spellEnd"/>
      <w:r w:rsidRPr="000A065B">
        <w:rPr>
          <w:rFonts w:cstheme="minorHAnsi"/>
          <w:bCs/>
          <w:sz w:val="20"/>
          <w:szCs w:val="20"/>
          <w:lang w:val="es-ES"/>
        </w:rPr>
        <w:t>" serán entregados periódicamente con anticipación a cualquier solicitud de pago y para la recepción provisional de obra. El formato de presen</w:t>
      </w:r>
      <w:r>
        <w:rPr>
          <w:rFonts w:cstheme="minorHAnsi"/>
          <w:bCs/>
          <w:sz w:val="20"/>
          <w:szCs w:val="20"/>
          <w:lang w:val="es-ES"/>
        </w:rPr>
        <w:t>tación será impreso a colores (6</w:t>
      </w:r>
      <w:r w:rsidRPr="000A065B">
        <w:rPr>
          <w:rFonts w:cstheme="minorHAnsi"/>
          <w:bCs/>
          <w:sz w:val="20"/>
          <w:szCs w:val="20"/>
          <w:lang w:val="es-ES"/>
        </w:rPr>
        <w:t xml:space="preserve"> copias) y en </w:t>
      </w:r>
      <w:r>
        <w:rPr>
          <w:rFonts w:cstheme="minorHAnsi"/>
          <w:bCs/>
          <w:sz w:val="20"/>
          <w:szCs w:val="20"/>
          <w:lang w:val="es-ES"/>
        </w:rPr>
        <w:t>medio digital (archivos .</w:t>
      </w:r>
      <w:proofErr w:type="spellStart"/>
      <w:r>
        <w:rPr>
          <w:rFonts w:cstheme="minorHAnsi"/>
          <w:bCs/>
          <w:sz w:val="20"/>
          <w:szCs w:val="20"/>
          <w:lang w:val="es-ES"/>
        </w:rPr>
        <w:t>dwg</w:t>
      </w:r>
      <w:proofErr w:type="spellEnd"/>
      <w:r>
        <w:rPr>
          <w:rFonts w:cstheme="minorHAnsi"/>
          <w:bCs/>
          <w:sz w:val="20"/>
          <w:szCs w:val="20"/>
          <w:lang w:val="es-ES"/>
        </w:rPr>
        <w:t xml:space="preserve"> – 6</w:t>
      </w:r>
      <w:r w:rsidRPr="000A065B">
        <w:rPr>
          <w:rFonts w:cstheme="minorHAnsi"/>
          <w:bCs/>
          <w:sz w:val="20"/>
          <w:szCs w:val="20"/>
          <w:lang w:val="es-ES"/>
        </w:rPr>
        <w:t xml:space="preserve"> copias en CD). El formato estará basado en la </w:t>
      </w:r>
      <w:r w:rsidRPr="000A065B">
        <w:rPr>
          <w:rFonts w:cstheme="minorHAnsi"/>
          <w:bCs/>
          <w:i/>
          <w:sz w:val="20"/>
          <w:szCs w:val="20"/>
          <w:lang w:val="es-ES"/>
        </w:rPr>
        <w:t xml:space="preserve">Guía para la Elaboración de Planos de Construcción “As </w:t>
      </w:r>
      <w:proofErr w:type="spellStart"/>
      <w:r w:rsidRPr="000A065B">
        <w:rPr>
          <w:rFonts w:cstheme="minorHAnsi"/>
          <w:bCs/>
          <w:i/>
          <w:sz w:val="20"/>
          <w:szCs w:val="20"/>
          <w:lang w:val="es-ES"/>
        </w:rPr>
        <w:t>Built</w:t>
      </w:r>
      <w:proofErr w:type="spellEnd"/>
      <w:r w:rsidRPr="000A065B">
        <w:rPr>
          <w:rFonts w:cstheme="minorHAnsi"/>
          <w:bCs/>
          <w:i/>
          <w:sz w:val="20"/>
          <w:szCs w:val="20"/>
          <w:lang w:val="es-ES"/>
        </w:rPr>
        <w:t>” para redes de Distribución de Gas</w:t>
      </w:r>
      <w:r w:rsidRPr="000A065B">
        <w:rPr>
          <w:rFonts w:cstheme="minorHAnsi"/>
          <w:bCs/>
          <w:sz w:val="20"/>
          <w:szCs w:val="20"/>
          <w:lang w:val="es-ES"/>
        </w:rPr>
        <w:t xml:space="preserve">, facilitada por el Encargado de Cartografía y Elaboración de Planos As </w:t>
      </w:r>
      <w:proofErr w:type="spellStart"/>
      <w:r w:rsidRPr="000A065B">
        <w:rPr>
          <w:rFonts w:cstheme="minorHAnsi"/>
          <w:bCs/>
          <w:sz w:val="20"/>
          <w:szCs w:val="20"/>
          <w:lang w:val="es-ES"/>
        </w:rPr>
        <w:t>Built</w:t>
      </w:r>
      <w:proofErr w:type="spellEnd"/>
      <w:r w:rsidRPr="000A065B">
        <w:rPr>
          <w:rFonts w:cstheme="minorHAnsi"/>
          <w:bCs/>
          <w:sz w:val="20"/>
          <w:szCs w:val="20"/>
          <w:lang w:val="es-ES"/>
        </w:rPr>
        <w:t xml:space="preserve"> del Distrito.</w:t>
      </w:r>
    </w:p>
    <w:p w:rsidR="00104AFA" w:rsidRPr="000A065B" w:rsidRDefault="00104AFA" w:rsidP="00104AFA">
      <w:pPr>
        <w:pStyle w:val="Prrafodelista"/>
        <w:numPr>
          <w:ilvl w:val="0"/>
          <w:numId w:val="8"/>
        </w:numPr>
        <w:jc w:val="both"/>
        <w:rPr>
          <w:rFonts w:cstheme="minorHAnsi"/>
          <w:bCs/>
          <w:sz w:val="20"/>
          <w:szCs w:val="20"/>
          <w:lang w:val="es-ES"/>
        </w:rPr>
      </w:pPr>
      <w:r w:rsidRPr="000A065B">
        <w:rPr>
          <w:rFonts w:cstheme="minorHAnsi"/>
          <w:bCs/>
          <w:sz w:val="20"/>
          <w:szCs w:val="20"/>
          <w:lang w:val="es-ES"/>
        </w:rPr>
        <w:t xml:space="preserve">La presentación final de los planos “As </w:t>
      </w:r>
      <w:proofErr w:type="spellStart"/>
      <w:r w:rsidRPr="000A065B">
        <w:rPr>
          <w:rFonts w:cstheme="minorHAnsi"/>
          <w:bCs/>
          <w:sz w:val="20"/>
          <w:szCs w:val="20"/>
          <w:lang w:val="es-ES"/>
        </w:rPr>
        <w:t>Built</w:t>
      </w:r>
      <w:proofErr w:type="spellEnd"/>
      <w:r w:rsidRPr="000A065B">
        <w:rPr>
          <w:rFonts w:cstheme="minorHAnsi"/>
          <w:bCs/>
          <w:sz w:val="20"/>
          <w:szCs w:val="20"/>
          <w:lang w:val="es-ES"/>
        </w:rPr>
        <w:t>” por parte del CONTRATISTA, deberá realizarse antes de la entrega definitiva de la obra, pre</w:t>
      </w:r>
      <w:r>
        <w:rPr>
          <w:rFonts w:cstheme="minorHAnsi"/>
          <w:bCs/>
          <w:sz w:val="20"/>
          <w:szCs w:val="20"/>
          <w:lang w:val="es-ES"/>
        </w:rPr>
        <w:t>via revisión y aprobación por el Encargado</w:t>
      </w:r>
      <w:r w:rsidRPr="000A065B">
        <w:rPr>
          <w:rFonts w:cstheme="minorHAnsi"/>
          <w:bCs/>
          <w:sz w:val="20"/>
          <w:szCs w:val="20"/>
          <w:lang w:val="es-ES"/>
        </w:rPr>
        <w:t xml:space="preserve"> de Cartografía caso contrario no se realizara la recepción de la obra. </w:t>
      </w:r>
    </w:p>
    <w:p w:rsidR="00EC6932" w:rsidRPr="009E498F" w:rsidRDefault="00EC6932" w:rsidP="005203B8">
      <w:pPr>
        <w:pStyle w:val="Prrafodelista"/>
        <w:ind w:left="792"/>
        <w:jc w:val="both"/>
        <w:rPr>
          <w:rFonts w:cstheme="minorHAnsi"/>
          <w:b/>
          <w:sz w:val="20"/>
          <w:szCs w:val="20"/>
        </w:rPr>
      </w:pPr>
    </w:p>
    <w:p w:rsidR="004C185A" w:rsidRDefault="004C185A" w:rsidP="002C36EA">
      <w:pPr>
        <w:pStyle w:val="Prrafodelista"/>
        <w:numPr>
          <w:ilvl w:val="1"/>
          <w:numId w:val="43"/>
        </w:numPr>
        <w:jc w:val="both"/>
        <w:rPr>
          <w:b/>
          <w:sz w:val="20"/>
          <w:szCs w:val="20"/>
        </w:rPr>
      </w:pPr>
      <w:r>
        <w:rPr>
          <w:b/>
          <w:sz w:val="20"/>
          <w:szCs w:val="20"/>
        </w:rPr>
        <w:t>MEDIDAS DE MITIGACIÓN AMBIENTAL</w:t>
      </w:r>
    </w:p>
    <w:p w:rsidR="009E498F" w:rsidRPr="00794C94" w:rsidRDefault="009E498F" w:rsidP="009E498F">
      <w:pPr>
        <w:pStyle w:val="Prrafodelista"/>
        <w:ind w:left="792"/>
        <w:jc w:val="both"/>
        <w:rPr>
          <w:sz w:val="20"/>
          <w:szCs w:val="20"/>
        </w:rPr>
      </w:pPr>
      <w:r w:rsidRPr="00794C94">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E498F" w:rsidRPr="00794C94" w:rsidRDefault="009E498F" w:rsidP="009E498F">
      <w:pPr>
        <w:pStyle w:val="Prrafodelista"/>
        <w:ind w:left="792"/>
        <w:jc w:val="both"/>
        <w:rPr>
          <w:sz w:val="20"/>
          <w:szCs w:val="20"/>
        </w:rPr>
      </w:pPr>
      <w:r w:rsidRPr="00794C94">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E498F" w:rsidRPr="00794C94" w:rsidRDefault="009E498F" w:rsidP="009E498F">
      <w:pPr>
        <w:pStyle w:val="Prrafodelista"/>
        <w:ind w:left="792"/>
        <w:jc w:val="both"/>
        <w:rPr>
          <w:sz w:val="20"/>
          <w:szCs w:val="20"/>
        </w:rPr>
      </w:pPr>
      <w:r w:rsidRPr="00794C94">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E498F" w:rsidRPr="009E498F" w:rsidRDefault="009E498F" w:rsidP="009E498F">
      <w:pPr>
        <w:pStyle w:val="Prrafodelista"/>
        <w:ind w:left="792"/>
        <w:jc w:val="both"/>
        <w:rPr>
          <w:sz w:val="20"/>
          <w:szCs w:val="20"/>
        </w:rPr>
      </w:pPr>
      <w:r w:rsidRPr="00794C94">
        <w:rPr>
          <w:sz w:val="20"/>
          <w:szCs w:val="20"/>
        </w:rPr>
        <w:t>El Contratista mantendrá un registro y hará informes acerca de la salud, la seguridad y el bienestar de las personas, así como de los daños a la propiedad, según lo solicite razonablemente el Ingeniero.</w:t>
      </w:r>
    </w:p>
    <w:p w:rsidR="009E498F" w:rsidRDefault="009E498F" w:rsidP="009E498F">
      <w:pPr>
        <w:pStyle w:val="Prrafodelista"/>
        <w:ind w:left="792"/>
        <w:jc w:val="both"/>
        <w:rPr>
          <w:b/>
          <w:sz w:val="20"/>
          <w:szCs w:val="20"/>
        </w:rPr>
      </w:pPr>
    </w:p>
    <w:p w:rsidR="004C185A" w:rsidRDefault="004C185A" w:rsidP="002C36EA">
      <w:pPr>
        <w:pStyle w:val="Prrafodelista"/>
        <w:numPr>
          <w:ilvl w:val="1"/>
          <w:numId w:val="43"/>
        </w:numPr>
        <w:jc w:val="both"/>
        <w:rPr>
          <w:b/>
          <w:sz w:val="20"/>
          <w:szCs w:val="20"/>
        </w:rPr>
      </w:pPr>
      <w:r>
        <w:rPr>
          <w:b/>
          <w:sz w:val="20"/>
          <w:szCs w:val="20"/>
        </w:rPr>
        <w:t>MEDICIÓN Y FORMA DE PAGO</w:t>
      </w:r>
    </w:p>
    <w:p w:rsidR="009E498F" w:rsidRPr="009E498F" w:rsidRDefault="009E498F" w:rsidP="009E498F">
      <w:pPr>
        <w:pStyle w:val="Prrafodelista"/>
        <w:ind w:left="792"/>
        <w:jc w:val="both"/>
        <w:rPr>
          <w:sz w:val="20"/>
          <w:szCs w:val="20"/>
        </w:rPr>
      </w:pPr>
      <w:r w:rsidRPr="009E498F">
        <w:rPr>
          <w:sz w:val="20"/>
          <w:szCs w:val="20"/>
        </w:rPr>
        <w:t xml:space="preserve">El ítem de elaboración de planos “As </w:t>
      </w:r>
      <w:proofErr w:type="spellStart"/>
      <w:r w:rsidRPr="009E498F">
        <w:rPr>
          <w:sz w:val="20"/>
          <w:szCs w:val="20"/>
        </w:rPr>
        <w:t>Built</w:t>
      </w:r>
      <w:proofErr w:type="spellEnd"/>
      <w:r w:rsidRPr="009E498F">
        <w:rPr>
          <w:sz w:val="20"/>
          <w:szCs w:val="20"/>
        </w:rPr>
        <w:t>”, será medido por metro, de acuerdo a las longitudes de tubería, presentados en formato impreso y en medio digital, las cuales serán medidas y aprobadas por la Encargada de Cartografía</w:t>
      </w:r>
      <w:r w:rsidR="002C36EA">
        <w:rPr>
          <w:sz w:val="20"/>
          <w:szCs w:val="20"/>
        </w:rPr>
        <w:t xml:space="preserve"> y</w:t>
      </w:r>
      <w:r w:rsidRPr="009E498F">
        <w:rPr>
          <w:sz w:val="20"/>
          <w:szCs w:val="20"/>
        </w:rPr>
        <w:t>. La forma de pago se efectuará de acuerdo al precio unitario de la propuesta aceptada.</w:t>
      </w:r>
    </w:p>
    <w:p w:rsidR="009E498F" w:rsidRDefault="009E498F" w:rsidP="009E498F">
      <w:pPr>
        <w:pStyle w:val="Prrafodelista"/>
        <w:ind w:left="792"/>
        <w:jc w:val="both"/>
        <w:rPr>
          <w:sz w:val="20"/>
          <w:szCs w:val="20"/>
        </w:rPr>
      </w:pPr>
      <w:r w:rsidRPr="009E498F">
        <w:rPr>
          <w:sz w:val="20"/>
          <w:szCs w:val="20"/>
        </w:rPr>
        <w:lastRenderedPageBreak/>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104AFA" w:rsidRPr="000076F9" w:rsidRDefault="00104AFA" w:rsidP="00104AFA">
      <w:pPr>
        <w:pStyle w:val="Prrafodelista"/>
        <w:ind w:left="792"/>
        <w:jc w:val="both"/>
        <w:rPr>
          <w:sz w:val="20"/>
          <w:szCs w:val="20"/>
        </w:rPr>
      </w:pPr>
      <w:r w:rsidRPr="000076F9">
        <w:rPr>
          <w:sz w:val="20"/>
          <w:szCs w:val="20"/>
        </w:rPr>
        <w:t xml:space="preserve">El número de metros lineales dibujados en los planos, deberán ser iguales a los metros lineales de tendido de tubería, como también dentro la elaboración de planos As </w:t>
      </w:r>
      <w:proofErr w:type="spellStart"/>
      <w:r w:rsidRPr="000076F9">
        <w:rPr>
          <w:sz w:val="20"/>
          <w:szCs w:val="20"/>
        </w:rPr>
        <w:t>Built</w:t>
      </w:r>
      <w:proofErr w:type="spellEnd"/>
      <w:r w:rsidRPr="000076F9">
        <w:rPr>
          <w:sz w:val="20"/>
          <w:szCs w:val="20"/>
        </w:rPr>
        <w:t>, se debe considerar el dibujo y ubicación de los accesorios, equipos y estructuras.</w:t>
      </w:r>
    </w:p>
    <w:p w:rsidR="00104AFA" w:rsidRPr="009E498F" w:rsidRDefault="00104AFA" w:rsidP="00104AFA">
      <w:pPr>
        <w:pStyle w:val="Prrafodelista"/>
        <w:ind w:left="792"/>
        <w:jc w:val="both"/>
        <w:rPr>
          <w:sz w:val="20"/>
          <w:szCs w:val="20"/>
        </w:rPr>
      </w:pPr>
      <w:r w:rsidRPr="000076F9">
        <w:rPr>
          <w:sz w:val="20"/>
          <w:szCs w:val="20"/>
        </w:rPr>
        <w:t xml:space="preserve">Tanto el Residente de Obra como el </w:t>
      </w:r>
      <w:r w:rsidRPr="00104AFA">
        <w:rPr>
          <w:sz w:val="20"/>
          <w:szCs w:val="20"/>
        </w:rPr>
        <w:t>Supervisor de Obra</w:t>
      </w:r>
      <w:r w:rsidRPr="000076F9">
        <w:rPr>
          <w:sz w:val="20"/>
          <w:szCs w:val="20"/>
        </w:rPr>
        <w:t>, son los responsables de la veracidad, exactitud y presentación de las medidas de obra como sus respectivos detalles graficados en los planos.</w:t>
      </w:r>
    </w:p>
    <w:p w:rsidR="009E498F" w:rsidRPr="009E498F" w:rsidRDefault="009E498F" w:rsidP="009E498F">
      <w:pPr>
        <w:pStyle w:val="Prrafodelista"/>
        <w:ind w:left="792"/>
        <w:jc w:val="both"/>
        <w:rPr>
          <w:sz w:val="20"/>
          <w:szCs w:val="20"/>
        </w:rPr>
      </w:pPr>
    </w:p>
    <w:p w:rsidR="009E498F" w:rsidRDefault="009E498F" w:rsidP="002C36EA">
      <w:pPr>
        <w:pStyle w:val="Prrafodelista"/>
        <w:numPr>
          <w:ilvl w:val="0"/>
          <w:numId w:val="43"/>
        </w:numPr>
        <w:ind w:left="284" w:hanging="426"/>
        <w:jc w:val="both"/>
        <w:rPr>
          <w:b/>
          <w:sz w:val="20"/>
          <w:szCs w:val="20"/>
        </w:rPr>
      </w:pPr>
      <w:r>
        <w:rPr>
          <w:b/>
          <w:sz w:val="20"/>
          <w:szCs w:val="20"/>
        </w:rPr>
        <w:t>LIMPIEZA Y RETIRO DE ESCOMBROS</w:t>
      </w:r>
    </w:p>
    <w:p w:rsidR="009E498F" w:rsidRDefault="009E498F" w:rsidP="009E498F">
      <w:pPr>
        <w:pStyle w:val="Prrafodelista"/>
        <w:spacing w:after="0"/>
        <w:ind w:left="360"/>
        <w:rPr>
          <w:b/>
          <w:sz w:val="20"/>
          <w:szCs w:val="20"/>
        </w:rPr>
      </w:pPr>
      <w:r>
        <w:rPr>
          <w:b/>
          <w:sz w:val="20"/>
          <w:szCs w:val="20"/>
        </w:rPr>
        <w:t xml:space="preserve">UNIDAD: </w:t>
      </w:r>
      <w:r w:rsidR="00EC6932">
        <w:rPr>
          <w:b/>
          <w:sz w:val="20"/>
          <w:szCs w:val="20"/>
        </w:rPr>
        <w:t>Global (</w:t>
      </w:r>
      <w:proofErr w:type="spellStart"/>
      <w:r>
        <w:rPr>
          <w:b/>
          <w:sz w:val="20"/>
          <w:szCs w:val="20"/>
        </w:rPr>
        <w:t>Glb</w:t>
      </w:r>
      <w:proofErr w:type="spellEnd"/>
      <w:r w:rsidR="00EC6932">
        <w:rPr>
          <w:b/>
          <w:sz w:val="20"/>
          <w:szCs w:val="20"/>
        </w:rPr>
        <w:t>)</w:t>
      </w:r>
    </w:p>
    <w:p w:rsidR="009E498F" w:rsidRDefault="009E498F" w:rsidP="009E498F">
      <w:pPr>
        <w:pStyle w:val="Prrafodelista"/>
        <w:spacing w:after="0"/>
        <w:ind w:left="360"/>
        <w:rPr>
          <w:sz w:val="20"/>
          <w:szCs w:val="20"/>
        </w:rPr>
      </w:pPr>
    </w:p>
    <w:p w:rsidR="005B6191" w:rsidRDefault="009E498F" w:rsidP="005B6191">
      <w:pPr>
        <w:pStyle w:val="Prrafodelista"/>
        <w:spacing w:after="0"/>
        <w:ind w:left="360"/>
        <w:rPr>
          <w:sz w:val="20"/>
          <w:szCs w:val="20"/>
        </w:rPr>
      </w:pPr>
      <w:r>
        <w:rPr>
          <w:sz w:val="20"/>
          <w:szCs w:val="20"/>
        </w:rPr>
        <w:t>Apli</w:t>
      </w:r>
      <w:r w:rsidR="002C36EA">
        <w:rPr>
          <w:sz w:val="20"/>
          <w:szCs w:val="20"/>
        </w:rPr>
        <w:t>ca lo establecido en el punto 18</w:t>
      </w:r>
      <w:r>
        <w:rPr>
          <w:sz w:val="20"/>
          <w:szCs w:val="20"/>
        </w:rPr>
        <w:t xml:space="preserve"> del Módulo: “Obras Civiles – Red Primaria – Línea de Transición” del presente anexo.</w:t>
      </w:r>
    </w:p>
    <w:p w:rsidR="005B6191" w:rsidRDefault="005B6191" w:rsidP="005B6191">
      <w:pPr>
        <w:spacing w:after="0"/>
        <w:rPr>
          <w:sz w:val="20"/>
          <w:szCs w:val="20"/>
        </w:rPr>
      </w:pPr>
    </w:p>
    <w:p w:rsidR="005B6191" w:rsidRDefault="005B6191" w:rsidP="002C36EA">
      <w:pPr>
        <w:pStyle w:val="Prrafodelista"/>
        <w:numPr>
          <w:ilvl w:val="0"/>
          <w:numId w:val="43"/>
        </w:numPr>
        <w:ind w:left="284" w:hanging="426"/>
        <w:jc w:val="both"/>
        <w:rPr>
          <w:b/>
          <w:sz w:val="20"/>
          <w:szCs w:val="20"/>
        </w:rPr>
      </w:pPr>
      <w:r>
        <w:rPr>
          <w:b/>
          <w:sz w:val="20"/>
          <w:szCs w:val="20"/>
        </w:rPr>
        <w:t>VENTEO Y LIMPIEZA</w:t>
      </w:r>
    </w:p>
    <w:p w:rsidR="005B6191" w:rsidRDefault="005B6191" w:rsidP="00130E2B">
      <w:pPr>
        <w:pStyle w:val="Prrafodelista"/>
        <w:spacing w:after="0"/>
        <w:ind w:left="360"/>
        <w:jc w:val="both"/>
        <w:rPr>
          <w:b/>
          <w:sz w:val="20"/>
          <w:szCs w:val="20"/>
        </w:rPr>
      </w:pPr>
      <w:r>
        <w:rPr>
          <w:b/>
          <w:sz w:val="20"/>
          <w:szCs w:val="20"/>
        </w:rPr>
        <w:t>UNIDAD: Metro (m)</w:t>
      </w:r>
    </w:p>
    <w:p w:rsidR="005B6191" w:rsidRDefault="005B6191" w:rsidP="00130E2B">
      <w:pPr>
        <w:pStyle w:val="Prrafodelista"/>
        <w:spacing w:after="0"/>
        <w:ind w:left="360"/>
        <w:jc w:val="both"/>
        <w:rPr>
          <w:b/>
          <w:sz w:val="20"/>
          <w:szCs w:val="20"/>
        </w:rPr>
      </w:pPr>
    </w:p>
    <w:p w:rsidR="005B6191" w:rsidRDefault="005B6191" w:rsidP="002C36EA">
      <w:pPr>
        <w:pStyle w:val="Prrafodelista"/>
        <w:numPr>
          <w:ilvl w:val="1"/>
          <w:numId w:val="43"/>
        </w:numPr>
        <w:jc w:val="both"/>
        <w:rPr>
          <w:b/>
          <w:sz w:val="20"/>
          <w:szCs w:val="20"/>
        </w:rPr>
      </w:pPr>
      <w:r>
        <w:rPr>
          <w:b/>
          <w:sz w:val="20"/>
          <w:szCs w:val="20"/>
        </w:rPr>
        <w:t>DEFINICIÓN</w:t>
      </w:r>
    </w:p>
    <w:p w:rsidR="005B6191" w:rsidRPr="005B6191" w:rsidRDefault="00130E2B" w:rsidP="00130E2B">
      <w:pPr>
        <w:pStyle w:val="Prrafodelista"/>
        <w:spacing w:after="0"/>
        <w:ind w:left="792"/>
        <w:jc w:val="both"/>
        <w:rPr>
          <w:sz w:val="20"/>
          <w:szCs w:val="20"/>
        </w:rPr>
      </w:pPr>
      <w:r w:rsidRPr="00130E2B">
        <w:rPr>
          <w:sz w:val="20"/>
          <w:szCs w:val="20"/>
        </w:rPr>
        <w:t>Este ítem se refiere a la realización del venteo y limpieza de las redes de polietileno construidas, de acuerdo a planos y/o instrucciones emitidas por el SUPERVISOR DE OBRA.</w:t>
      </w:r>
    </w:p>
    <w:p w:rsidR="005B6191" w:rsidRDefault="005B6191" w:rsidP="00130E2B">
      <w:pPr>
        <w:pStyle w:val="Prrafodelista"/>
        <w:spacing w:after="0"/>
        <w:ind w:left="792"/>
        <w:jc w:val="both"/>
        <w:rPr>
          <w:b/>
          <w:sz w:val="20"/>
          <w:szCs w:val="20"/>
        </w:rPr>
      </w:pPr>
    </w:p>
    <w:p w:rsidR="005B6191" w:rsidRDefault="005B6191" w:rsidP="002C36EA">
      <w:pPr>
        <w:pStyle w:val="Prrafodelista"/>
        <w:numPr>
          <w:ilvl w:val="1"/>
          <w:numId w:val="43"/>
        </w:numPr>
        <w:jc w:val="both"/>
        <w:rPr>
          <w:b/>
          <w:sz w:val="20"/>
          <w:szCs w:val="20"/>
        </w:rPr>
      </w:pPr>
      <w:r>
        <w:rPr>
          <w:b/>
          <w:sz w:val="20"/>
          <w:szCs w:val="20"/>
        </w:rPr>
        <w:t>MATERIALES, HERRAMIENTAS Y EQUIPO</w:t>
      </w:r>
    </w:p>
    <w:p w:rsidR="00130E2B" w:rsidRPr="00130E2B" w:rsidRDefault="00130E2B" w:rsidP="00130E2B">
      <w:pPr>
        <w:pStyle w:val="Prrafodelista"/>
        <w:spacing w:after="0"/>
        <w:ind w:left="792"/>
        <w:jc w:val="both"/>
        <w:rPr>
          <w:sz w:val="20"/>
          <w:szCs w:val="20"/>
        </w:rPr>
      </w:pPr>
      <w:r w:rsidRPr="00130E2B">
        <w:rPr>
          <w:sz w:val="20"/>
          <w:szCs w:val="20"/>
        </w:rPr>
        <w:t xml:space="preserve">El CONTRATISTA proporcionará todos los materiales, herramientas y equipos necesarios (Compresoras, manómetros, </w:t>
      </w:r>
      <w:proofErr w:type="spellStart"/>
      <w:r w:rsidRPr="00130E2B">
        <w:rPr>
          <w:sz w:val="20"/>
          <w:szCs w:val="20"/>
        </w:rPr>
        <w:t>manifold</w:t>
      </w:r>
      <w:proofErr w:type="spellEnd"/>
      <w:r w:rsidRPr="00130E2B">
        <w:rPr>
          <w:sz w:val="20"/>
          <w:szCs w:val="20"/>
        </w:rPr>
        <w:t>, válvulas, registradores de presión y temperatura, camionetas, etc.)  Para la ejecución de los trabajos, los mismos deberán ser aprobados por el SUPERVISOR al inicio de la actividad.</w:t>
      </w:r>
    </w:p>
    <w:p w:rsidR="00130E2B" w:rsidRDefault="00130E2B" w:rsidP="00130E2B">
      <w:pPr>
        <w:pStyle w:val="Prrafodelista"/>
        <w:spacing w:after="0"/>
        <w:ind w:left="792"/>
        <w:jc w:val="both"/>
        <w:rPr>
          <w:b/>
          <w:sz w:val="20"/>
          <w:szCs w:val="20"/>
        </w:rPr>
      </w:pPr>
    </w:p>
    <w:p w:rsidR="005B6191" w:rsidRDefault="005B6191" w:rsidP="002C36EA">
      <w:pPr>
        <w:pStyle w:val="Prrafodelista"/>
        <w:numPr>
          <w:ilvl w:val="1"/>
          <w:numId w:val="43"/>
        </w:numPr>
        <w:jc w:val="both"/>
        <w:rPr>
          <w:b/>
          <w:sz w:val="20"/>
          <w:szCs w:val="20"/>
        </w:rPr>
      </w:pPr>
      <w:r>
        <w:rPr>
          <w:b/>
          <w:sz w:val="20"/>
          <w:szCs w:val="20"/>
        </w:rPr>
        <w:t>PROCEDIMIENTO PARA LA EJECUCIÓN</w:t>
      </w:r>
    </w:p>
    <w:p w:rsidR="00130E2B" w:rsidRPr="00130E2B" w:rsidRDefault="00130E2B" w:rsidP="00130E2B">
      <w:pPr>
        <w:pStyle w:val="Prrafodelista"/>
        <w:spacing w:after="0"/>
        <w:ind w:left="792"/>
        <w:jc w:val="both"/>
        <w:rPr>
          <w:sz w:val="20"/>
          <w:szCs w:val="20"/>
        </w:rPr>
      </w:pPr>
      <w:r w:rsidRPr="00130E2B">
        <w:rPr>
          <w:sz w:val="20"/>
          <w:szCs w:val="20"/>
        </w:rPr>
        <w:t>Se deberá realizar el venteo correspondiente inyectando aire en los circuitos conformantes de la red, hasta lograr que la línea construida quede libre de agua, suciedad y algún objeto que pueda obstruir el flujo y/o dañar los aparatos de medición (Medidores)</w:t>
      </w:r>
    </w:p>
    <w:p w:rsidR="00130E2B" w:rsidRPr="00130E2B" w:rsidRDefault="00130E2B" w:rsidP="00130E2B">
      <w:pPr>
        <w:pStyle w:val="Prrafodelista"/>
        <w:spacing w:after="0"/>
        <w:ind w:left="792"/>
        <w:jc w:val="both"/>
        <w:rPr>
          <w:sz w:val="20"/>
          <w:szCs w:val="20"/>
        </w:rPr>
      </w:pPr>
      <w:r w:rsidRPr="00130E2B">
        <w:rPr>
          <w:sz w:val="20"/>
          <w:szCs w:val="20"/>
        </w:rPr>
        <w:t xml:space="preserve">Para realizar este trabajo se tomaran en cuenta los puntos que sean necesarios para desalojar el aire contenido, por lo que se utilizaran </w:t>
      </w:r>
      <w:proofErr w:type="spellStart"/>
      <w:r w:rsidRPr="00130E2B">
        <w:rPr>
          <w:sz w:val="20"/>
          <w:szCs w:val="20"/>
        </w:rPr>
        <w:t>cuplas</w:t>
      </w:r>
      <w:proofErr w:type="spellEnd"/>
      <w:r w:rsidRPr="00130E2B">
        <w:rPr>
          <w:sz w:val="20"/>
          <w:szCs w:val="20"/>
        </w:rPr>
        <w:t xml:space="preserve"> y/o tapones de sacrificio, esta deberá realizarse de acuerdo a instrucciones del supervisor.</w:t>
      </w:r>
    </w:p>
    <w:p w:rsidR="00130E2B" w:rsidRDefault="00130E2B" w:rsidP="00130E2B">
      <w:pPr>
        <w:pStyle w:val="Prrafodelista"/>
        <w:spacing w:after="0"/>
        <w:ind w:left="792"/>
        <w:jc w:val="both"/>
        <w:rPr>
          <w:b/>
          <w:sz w:val="20"/>
          <w:szCs w:val="20"/>
        </w:rPr>
      </w:pPr>
    </w:p>
    <w:p w:rsidR="00254732" w:rsidRDefault="00254732" w:rsidP="00130E2B">
      <w:pPr>
        <w:pStyle w:val="Prrafodelista"/>
        <w:spacing w:after="0"/>
        <w:ind w:left="792"/>
        <w:jc w:val="both"/>
        <w:rPr>
          <w:b/>
          <w:sz w:val="20"/>
          <w:szCs w:val="20"/>
        </w:rPr>
      </w:pPr>
    </w:p>
    <w:p w:rsidR="00254732" w:rsidRDefault="00254732" w:rsidP="00130E2B">
      <w:pPr>
        <w:pStyle w:val="Prrafodelista"/>
        <w:spacing w:after="0"/>
        <w:ind w:left="792"/>
        <w:jc w:val="both"/>
        <w:rPr>
          <w:b/>
          <w:sz w:val="20"/>
          <w:szCs w:val="20"/>
        </w:rPr>
      </w:pPr>
    </w:p>
    <w:p w:rsidR="005B6191" w:rsidRDefault="005B6191" w:rsidP="002C36EA">
      <w:pPr>
        <w:pStyle w:val="Prrafodelista"/>
        <w:numPr>
          <w:ilvl w:val="1"/>
          <w:numId w:val="43"/>
        </w:numPr>
        <w:jc w:val="both"/>
        <w:rPr>
          <w:b/>
          <w:sz w:val="20"/>
          <w:szCs w:val="20"/>
        </w:rPr>
      </w:pPr>
      <w:r>
        <w:rPr>
          <w:b/>
          <w:sz w:val="20"/>
          <w:szCs w:val="20"/>
        </w:rPr>
        <w:lastRenderedPageBreak/>
        <w:t>MEDIDAS DE MITIGACIÓN AMBIENTAL</w:t>
      </w:r>
    </w:p>
    <w:p w:rsidR="00130E2B" w:rsidRPr="00794C94" w:rsidRDefault="00130E2B" w:rsidP="00130E2B">
      <w:pPr>
        <w:pStyle w:val="Prrafodelista"/>
        <w:ind w:left="792"/>
        <w:jc w:val="both"/>
        <w:rPr>
          <w:sz w:val="20"/>
          <w:szCs w:val="20"/>
        </w:rPr>
      </w:pPr>
      <w:r w:rsidRPr="00794C94">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0E2B" w:rsidRPr="00794C94" w:rsidRDefault="00130E2B" w:rsidP="00130E2B">
      <w:pPr>
        <w:pStyle w:val="Prrafodelista"/>
        <w:ind w:left="792"/>
        <w:jc w:val="both"/>
        <w:rPr>
          <w:sz w:val="20"/>
          <w:szCs w:val="20"/>
        </w:rPr>
      </w:pPr>
      <w:r w:rsidRPr="00794C94">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30E2B" w:rsidRPr="00794C94" w:rsidRDefault="00130E2B" w:rsidP="00130E2B">
      <w:pPr>
        <w:pStyle w:val="Prrafodelista"/>
        <w:ind w:left="792"/>
        <w:jc w:val="both"/>
        <w:rPr>
          <w:sz w:val="20"/>
          <w:szCs w:val="20"/>
        </w:rPr>
      </w:pPr>
      <w:r w:rsidRPr="00794C94">
        <w:rPr>
          <w:sz w:val="20"/>
          <w:szCs w:val="20"/>
        </w:rPr>
        <w:t>El Contratista nombrará a un oficial de prevención de accidentes en el Lugar de las Obras, que se encargará de velar por la seguridad y la protección contr</w:t>
      </w:r>
      <w:bookmarkStart w:id="7" w:name="_GoBack"/>
      <w:bookmarkEnd w:id="7"/>
      <w:r w:rsidRPr="00794C94">
        <w:rPr>
          <w:sz w:val="20"/>
          <w:szCs w:val="20"/>
        </w:rPr>
        <w:t xml:space="preserve">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30E2B" w:rsidRPr="00130E2B" w:rsidRDefault="00130E2B" w:rsidP="00130E2B">
      <w:pPr>
        <w:pStyle w:val="Prrafodelista"/>
        <w:spacing w:after="0"/>
        <w:ind w:left="792"/>
        <w:jc w:val="both"/>
        <w:rPr>
          <w:sz w:val="20"/>
          <w:szCs w:val="20"/>
        </w:rPr>
      </w:pPr>
      <w:r w:rsidRPr="00794C94">
        <w:rPr>
          <w:sz w:val="20"/>
          <w:szCs w:val="20"/>
        </w:rPr>
        <w:t>El Contratista mantendrá un registro y hará informes acerca de la salud, la seguridad y el bienestar de las personas, así como de los daños a la propiedad, según lo solicite razonablemente el Ingeniero.</w:t>
      </w:r>
    </w:p>
    <w:p w:rsidR="00130E2B" w:rsidRDefault="00130E2B" w:rsidP="00130E2B">
      <w:pPr>
        <w:pStyle w:val="Prrafodelista"/>
        <w:spacing w:after="0"/>
        <w:ind w:left="792"/>
        <w:jc w:val="both"/>
        <w:rPr>
          <w:b/>
          <w:sz w:val="20"/>
          <w:szCs w:val="20"/>
        </w:rPr>
      </w:pPr>
    </w:p>
    <w:p w:rsidR="005B6191" w:rsidRDefault="005B6191" w:rsidP="002C36EA">
      <w:pPr>
        <w:pStyle w:val="Prrafodelista"/>
        <w:numPr>
          <w:ilvl w:val="1"/>
          <w:numId w:val="43"/>
        </w:numPr>
        <w:jc w:val="both"/>
        <w:rPr>
          <w:b/>
          <w:sz w:val="20"/>
          <w:szCs w:val="20"/>
        </w:rPr>
      </w:pPr>
      <w:r>
        <w:rPr>
          <w:b/>
          <w:sz w:val="20"/>
          <w:szCs w:val="20"/>
        </w:rPr>
        <w:t>MEDICIÓN Y FORMA DE PAGO</w:t>
      </w:r>
    </w:p>
    <w:p w:rsidR="00130E2B" w:rsidRPr="00130E2B" w:rsidRDefault="00130E2B" w:rsidP="00130E2B">
      <w:pPr>
        <w:pStyle w:val="Prrafodelista"/>
        <w:spacing w:after="0"/>
        <w:ind w:left="792"/>
        <w:jc w:val="both"/>
        <w:rPr>
          <w:sz w:val="20"/>
          <w:szCs w:val="20"/>
        </w:rPr>
      </w:pPr>
      <w:r w:rsidRPr="00130E2B">
        <w:rPr>
          <w:sz w:val="20"/>
          <w:szCs w:val="20"/>
        </w:rPr>
        <w:t>El ítem Venteo y l</w:t>
      </w:r>
      <w:r>
        <w:rPr>
          <w:sz w:val="20"/>
          <w:szCs w:val="20"/>
        </w:rPr>
        <w:t>impieza será medido y pagado</w:t>
      </w:r>
      <w:r w:rsidRPr="00130E2B">
        <w:rPr>
          <w:sz w:val="20"/>
          <w:szCs w:val="20"/>
        </w:rPr>
        <w:t xml:space="preserve"> por metro lineal, de acuerdo a los parámetros indicados y aprobados por el SUPERVISOR DE OBRA.</w:t>
      </w:r>
    </w:p>
    <w:p w:rsidR="00130E2B" w:rsidRPr="002C36EA" w:rsidRDefault="00130E2B" w:rsidP="002C36EA">
      <w:pPr>
        <w:pStyle w:val="Prrafodelista"/>
        <w:spacing w:after="0"/>
        <w:ind w:left="792"/>
        <w:jc w:val="both"/>
        <w:rPr>
          <w:sz w:val="20"/>
          <w:szCs w:val="20"/>
        </w:rPr>
      </w:pPr>
      <w:r w:rsidRPr="00130E2B">
        <w:rPr>
          <w:sz w:val="20"/>
          <w:szCs w:val="20"/>
        </w:rPr>
        <w:t>En este precio están comprendidos todos los equipos, herramientas, mano de obra, material y transporte necesarios para la ejecución total de este ítem.</w:t>
      </w:r>
    </w:p>
    <w:sectPr w:rsidR="00130E2B" w:rsidRPr="002C36EA">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2F3" w:rsidRDefault="005852F3" w:rsidP="00113D35">
      <w:pPr>
        <w:spacing w:after="0" w:line="240" w:lineRule="auto"/>
      </w:pPr>
      <w:r>
        <w:separator/>
      </w:r>
    </w:p>
  </w:endnote>
  <w:endnote w:type="continuationSeparator" w:id="0">
    <w:p w:rsidR="005852F3" w:rsidRDefault="005852F3"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642" w:type="dxa"/>
      <w:jc w:val="center"/>
      <w:tblLook w:val="04A0" w:firstRow="1" w:lastRow="0" w:firstColumn="1" w:lastColumn="0" w:noHBand="0" w:noVBand="1"/>
    </w:tblPr>
    <w:tblGrid>
      <w:gridCol w:w="4248"/>
      <w:gridCol w:w="4394"/>
    </w:tblGrid>
    <w:tr w:rsidR="001D7C6E" w:rsidRPr="00BD2B53" w:rsidTr="001B6888">
      <w:trPr>
        <w:jc w:val="center"/>
      </w:trPr>
      <w:tc>
        <w:tcPr>
          <w:tcW w:w="4248" w:type="dxa"/>
        </w:tcPr>
        <w:p w:rsidR="001D7C6E" w:rsidRPr="00BD2B53" w:rsidRDefault="001D7C6E" w:rsidP="000832D7">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1D7C6E" w:rsidRPr="00BD2B53" w:rsidRDefault="001D7C6E" w:rsidP="000832D7">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1D7C6E" w:rsidRPr="00BD2B53" w:rsidTr="001B6888">
      <w:trPr>
        <w:jc w:val="center"/>
      </w:trPr>
      <w:tc>
        <w:tcPr>
          <w:tcW w:w="4248" w:type="dxa"/>
        </w:tcPr>
        <w:p w:rsidR="001D7C6E" w:rsidRDefault="001D7C6E" w:rsidP="000832D7">
          <w:pPr>
            <w:pStyle w:val="Piedepgina"/>
            <w:rPr>
              <w:rFonts w:ascii="Cambria" w:hAnsi="Cambria"/>
              <w:sz w:val="16"/>
              <w:szCs w:val="20"/>
            </w:rPr>
          </w:pPr>
        </w:p>
        <w:p w:rsidR="001D7C6E" w:rsidRDefault="001D7C6E" w:rsidP="000832D7">
          <w:pPr>
            <w:pStyle w:val="Piedepgina"/>
            <w:rPr>
              <w:rFonts w:ascii="Cambria" w:hAnsi="Cambria"/>
              <w:sz w:val="16"/>
              <w:szCs w:val="20"/>
            </w:rPr>
          </w:pPr>
        </w:p>
        <w:p w:rsidR="001D7C6E" w:rsidRDefault="001D7C6E" w:rsidP="000832D7">
          <w:pPr>
            <w:pStyle w:val="Piedepgina"/>
            <w:rPr>
              <w:rFonts w:ascii="Cambria" w:hAnsi="Cambria"/>
              <w:sz w:val="16"/>
              <w:szCs w:val="20"/>
            </w:rPr>
          </w:pPr>
        </w:p>
        <w:p w:rsidR="001D7C6E" w:rsidRDefault="001D7C6E" w:rsidP="000832D7">
          <w:pPr>
            <w:pStyle w:val="Piedepgina"/>
            <w:rPr>
              <w:rFonts w:ascii="Cambria" w:hAnsi="Cambria"/>
              <w:sz w:val="16"/>
              <w:szCs w:val="20"/>
            </w:rPr>
          </w:pPr>
        </w:p>
        <w:p w:rsidR="001D7C6E" w:rsidRDefault="001D7C6E" w:rsidP="000832D7">
          <w:pPr>
            <w:pStyle w:val="Piedepgina"/>
            <w:rPr>
              <w:rFonts w:ascii="Cambria" w:hAnsi="Cambria"/>
              <w:sz w:val="16"/>
              <w:szCs w:val="20"/>
            </w:rPr>
          </w:pPr>
        </w:p>
        <w:p w:rsidR="001D7C6E" w:rsidRPr="00BD2B53" w:rsidRDefault="001D7C6E" w:rsidP="000832D7">
          <w:pPr>
            <w:pStyle w:val="Piedepgina"/>
            <w:rPr>
              <w:rFonts w:ascii="Cambria" w:hAnsi="Cambria"/>
              <w:sz w:val="16"/>
              <w:szCs w:val="20"/>
            </w:rPr>
          </w:pPr>
        </w:p>
      </w:tc>
      <w:tc>
        <w:tcPr>
          <w:tcW w:w="4394" w:type="dxa"/>
        </w:tcPr>
        <w:p w:rsidR="001D7C6E" w:rsidRPr="00BD2B53" w:rsidRDefault="001D7C6E" w:rsidP="000832D7">
          <w:pPr>
            <w:pStyle w:val="Piedepgina"/>
            <w:rPr>
              <w:rFonts w:ascii="Cambria" w:hAnsi="Cambria"/>
              <w:sz w:val="16"/>
              <w:szCs w:val="20"/>
            </w:rPr>
          </w:pPr>
        </w:p>
      </w:tc>
    </w:tr>
    <w:tr w:rsidR="001D7C6E" w:rsidRPr="00BD2B53" w:rsidTr="001B6888">
      <w:trPr>
        <w:jc w:val="center"/>
      </w:trPr>
      <w:tc>
        <w:tcPr>
          <w:tcW w:w="4248" w:type="dxa"/>
        </w:tcPr>
        <w:p w:rsidR="001D7C6E" w:rsidRPr="00BD2B53" w:rsidRDefault="001D7C6E" w:rsidP="000832D7">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1D7C6E" w:rsidRPr="00BD2B53" w:rsidRDefault="001D7C6E" w:rsidP="000832D7">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1D7C6E" w:rsidRDefault="001D7C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2F3" w:rsidRDefault="005852F3" w:rsidP="00113D35">
      <w:pPr>
        <w:spacing w:after="0" w:line="240" w:lineRule="auto"/>
      </w:pPr>
      <w:r>
        <w:separator/>
      </w:r>
    </w:p>
  </w:footnote>
  <w:footnote w:type="continuationSeparator" w:id="0">
    <w:p w:rsidR="005852F3" w:rsidRDefault="005852F3" w:rsidP="00113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D7C6E" w:rsidRPr="00FA0D94" w:rsidTr="00AA5EFE">
      <w:tc>
        <w:tcPr>
          <w:tcW w:w="1446" w:type="dxa"/>
          <w:vMerge w:val="restart"/>
          <w:vAlign w:val="center"/>
        </w:tcPr>
        <w:p w:rsidR="001D7C6E" w:rsidRPr="00FA0D94" w:rsidRDefault="001D7C6E"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D7C6E" w:rsidRDefault="001D7C6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D7C6E" w:rsidRDefault="001D7C6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D7C6E" w:rsidRPr="0076024C" w:rsidRDefault="001D7C6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1D7C6E" w:rsidRPr="0076024C" w:rsidRDefault="001D7C6E"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D7C6E" w:rsidRDefault="001D7C6E" w:rsidP="00113D35">
          <w:pPr>
            <w:pStyle w:val="Encabezado"/>
            <w:jc w:val="center"/>
            <w:rPr>
              <w:rFonts w:ascii="Calibri" w:eastAsia="Arial Unicode MS" w:hAnsi="Calibri" w:cs="Arial"/>
              <w:b/>
              <w:sz w:val="14"/>
              <w:szCs w:val="14"/>
              <w:lang w:val="es-MX"/>
            </w:rPr>
          </w:pPr>
        </w:p>
        <w:p w:rsidR="001D7C6E" w:rsidRDefault="001D7C6E"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D7C6E" w:rsidRDefault="001D7C6E" w:rsidP="00113D35">
          <w:pPr>
            <w:pStyle w:val="Encabezado"/>
            <w:rPr>
              <w:rFonts w:ascii="Calibri" w:eastAsia="Arial Unicode MS" w:hAnsi="Calibri" w:cs="Arial"/>
              <w:b/>
              <w:sz w:val="14"/>
              <w:szCs w:val="14"/>
              <w:lang w:val="es-MX"/>
            </w:rPr>
          </w:pPr>
        </w:p>
        <w:p w:rsidR="001D7C6E" w:rsidRPr="0076024C" w:rsidRDefault="001D7C6E" w:rsidP="00113D35">
          <w:pPr>
            <w:pStyle w:val="Encabezado"/>
            <w:jc w:val="center"/>
            <w:rPr>
              <w:rFonts w:ascii="Calibri" w:eastAsia="Arial Unicode MS" w:hAnsi="Calibri" w:cs="Arial"/>
              <w:b/>
              <w:sz w:val="14"/>
              <w:szCs w:val="14"/>
              <w:lang w:val="es-MX"/>
            </w:rPr>
          </w:pPr>
        </w:p>
      </w:tc>
    </w:tr>
    <w:tr w:rsidR="001D7C6E" w:rsidRPr="00FA0D94" w:rsidTr="00AA5EFE">
      <w:trPr>
        <w:trHeight w:val="478"/>
      </w:trPr>
      <w:tc>
        <w:tcPr>
          <w:tcW w:w="1446" w:type="dxa"/>
          <w:vMerge/>
          <w:vAlign w:val="center"/>
        </w:tcPr>
        <w:p w:rsidR="001D7C6E" w:rsidRPr="00FA0D94" w:rsidRDefault="001D7C6E" w:rsidP="00113D35">
          <w:pPr>
            <w:pStyle w:val="Encabezado"/>
            <w:jc w:val="center"/>
            <w:rPr>
              <w:rFonts w:ascii="Arial Narrow" w:eastAsia="Arial Unicode MS" w:hAnsi="Arial Narrow"/>
              <w:szCs w:val="12"/>
              <w:lang w:val="es-MX"/>
            </w:rPr>
          </w:pPr>
        </w:p>
      </w:tc>
      <w:tc>
        <w:tcPr>
          <w:tcW w:w="6209" w:type="dxa"/>
          <w:vAlign w:val="center"/>
        </w:tcPr>
        <w:p w:rsidR="001D7C6E" w:rsidRPr="0076024C" w:rsidRDefault="001D7C6E"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D7C6E" w:rsidRPr="0076024C" w:rsidRDefault="001D7C6E"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D7C6E" w:rsidRPr="0076024C" w:rsidRDefault="001D7C6E"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54732">
            <w:rPr>
              <w:rStyle w:val="Nmerodepgina"/>
              <w:rFonts w:ascii="Calibri" w:eastAsiaTheme="majorEastAsia" w:hAnsi="Calibri"/>
              <w:noProof/>
              <w:sz w:val="16"/>
              <w:szCs w:val="16"/>
            </w:rPr>
            <w:t>85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54732">
            <w:rPr>
              <w:rStyle w:val="Nmerodepgina"/>
              <w:rFonts w:ascii="Calibri" w:eastAsiaTheme="majorEastAsia" w:hAnsi="Calibri"/>
              <w:noProof/>
              <w:sz w:val="16"/>
              <w:szCs w:val="16"/>
            </w:rPr>
            <w:t>85</w:t>
          </w:r>
          <w:r w:rsidRPr="0076024C">
            <w:rPr>
              <w:rStyle w:val="Nmerodepgina"/>
              <w:rFonts w:ascii="Calibri" w:eastAsiaTheme="majorEastAsia" w:hAnsi="Calibri"/>
              <w:sz w:val="16"/>
              <w:szCs w:val="16"/>
            </w:rPr>
            <w:fldChar w:fldCharType="end"/>
          </w:r>
        </w:p>
      </w:tc>
    </w:tr>
  </w:tbl>
  <w:p w:rsidR="001D7C6E" w:rsidRDefault="001D7C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476501F"/>
    <w:multiLevelType w:val="multilevel"/>
    <w:tmpl w:val="CB2626AC"/>
    <w:lvl w:ilvl="0">
      <w:start w:val="42"/>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86F3BD0"/>
    <w:multiLevelType w:val="hybridMultilevel"/>
    <w:tmpl w:val="9D82F31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1453666"/>
    <w:multiLevelType w:val="hybridMultilevel"/>
    <w:tmpl w:val="5A2E2C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12BC7523"/>
    <w:multiLevelType w:val="hybridMultilevel"/>
    <w:tmpl w:val="B02AE75C"/>
    <w:lvl w:ilvl="0" w:tplc="E5C412C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7">
    <w:nsid w:val="13667419"/>
    <w:multiLevelType w:val="hybridMultilevel"/>
    <w:tmpl w:val="6C8CA2C6"/>
    <w:lvl w:ilvl="0" w:tplc="470E431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8">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39C5C76"/>
    <w:multiLevelType w:val="hybridMultilevel"/>
    <w:tmpl w:val="88664F66"/>
    <w:lvl w:ilvl="0" w:tplc="7660DBF2">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2">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3">
    <w:nsid w:val="2A8E39BA"/>
    <w:multiLevelType w:val="hybridMultilevel"/>
    <w:tmpl w:val="BAF4CDCE"/>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2D734B5B"/>
    <w:multiLevelType w:val="hybridMultilevel"/>
    <w:tmpl w:val="4042860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2E202CF6"/>
    <w:multiLevelType w:val="hybridMultilevel"/>
    <w:tmpl w:val="05029E9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3A5D45F4"/>
    <w:multiLevelType w:val="hybridMultilevel"/>
    <w:tmpl w:val="F0381C0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3ACF5A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CF308C9"/>
    <w:multiLevelType w:val="hybridMultilevel"/>
    <w:tmpl w:val="0C987A7C"/>
    <w:lvl w:ilvl="0" w:tplc="8FD2E7C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1">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41DD0C21"/>
    <w:multiLevelType w:val="hybridMultilevel"/>
    <w:tmpl w:val="022E1F8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41DF3C8B"/>
    <w:multiLevelType w:val="hybridMultilevel"/>
    <w:tmpl w:val="628886CC"/>
    <w:lvl w:ilvl="0" w:tplc="EC4CBF5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nsid w:val="41E77B2F"/>
    <w:multiLevelType w:val="hybridMultilevel"/>
    <w:tmpl w:val="CBA64AC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45047775"/>
    <w:multiLevelType w:val="hybridMultilevel"/>
    <w:tmpl w:val="7A06BC48"/>
    <w:lvl w:ilvl="0" w:tplc="89284A3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nsid w:val="472D466A"/>
    <w:multiLevelType w:val="hybridMultilevel"/>
    <w:tmpl w:val="121E4778"/>
    <w:lvl w:ilvl="0" w:tplc="CC5694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nsid w:val="48CA29AC"/>
    <w:multiLevelType w:val="hybridMultilevel"/>
    <w:tmpl w:val="B252A8E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4A3525D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CE40AB1"/>
    <w:multiLevelType w:val="hybridMultilevel"/>
    <w:tmpl w:val="0F9AE4CC"/>
    <w:lvl w:ilvl="0" w:tplc="35A8C1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nsid w:val="4E4913F7"/>
    <w:multiLevelType w:val="hybridMultilevel"/>
    <w:tmpl w:val="AC4E9AA0"/>
    <w:lvl w:ilvl="0" w:tplc="096E0A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nsid w:val="51783997"/>
    <w:multiLevelType w:val="hybridMultilevel"/>
    <w:tmpl w:val="5C20987C"/>
    <w:lvl w:ilvl="0" w:tplc="002876D6">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3">
    <w:nsid w:val="58173FBF"/>
    <w:multiLevelType w:val="hybridMultilevel"/>
    <w:tmpl w:val="AC2CA61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nsid w:val="5A5F43F7"/>
    <w:multiLevelType w:val="hybridMultilevel"/>
    <w:tmpl w:val="368047E6"/>
    <w:lvl w:ilvl="0" w:tplc="96ACE44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nsid w:val="5FDB1764"/>
    <w:multiLevelType w:val="hybridMultilevel"/>
    <w:tmpl w:val="93A80FDC"/>
    <w:lvl w:ilvl="0" w:tplc="68B092AE">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7">
    <w:nsid w:val="62645EEF"/>
    <w:multiLevelType w:val="hybridMultilevel"/>
    <w:tmpl w:val="78142D72"/>
    <w:lvl w:ilvl="0" w:tplc="EC38D0A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8">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nsid w:val="70083D31"/>
    <w:multiLevelType w:val="hybridMultilevel"/>
    <w:tmpl w:val="896447B6"/>
    <w:lvl w:ilvl="0" w:tplc="133C649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B034A7"/>
    <w:multiLevelType w:val="hybridMultilevel"/>
    <w:tmpl w:val="FD30C53E"/>
    <w:lvl w:ilvl="0" w:tplc="6AE0A490">
      <w:start w:val="1"/>
      <w:numFmt w:val="lowerLetter"/>
      <w:lvlText w:val="%1."/>
      <w:lvlJc w:val="left"/>
      <w:pPr>
        <w:ind w:left="1152" w:hanging="360"/>
      </w:pPr>
      <w:rPr>
        <w:rFonts w:hint="default"/>
        <w:b w:val="0"/>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2">
    <w:nsid w:val="7BA12A11"/>
    <w:multiLevelType w:val="hybridMultilevel"/>
    <w:tmpl w:val="47BE9286"/>
    <w:lvl w:ilvl="0" w:tplc="7CD0AED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num w:numId="1">
    <w:abstractNumId w:val="29"/>
  </w:num>
  <w:num w:numId="2">
    <w:abstractNumId w:val="35"/>
  </w:num>
  <w:num w:numId="3">
    <w:abstractNumId w:val="40"/>
  </w:num>
  <w:num w:numId="4">
    <w:abstractNumId w:val="10"/>
  </w:num>
  <w:num w:numId="5">
    <w:abstractNumId w:val="5"/>
  </w:num>
  <w:num w:numId="6">
    <w:abstractNumId w:val="8"/>
  </w:num>
  <w:num w:numId="7">
    <w:abstractNumId w:val="4"/>
  </w:num>
  <w:num w:numId="8">
    <w:abstractNumId w:val="14"/>
  </w:num>
  <w:num w:numId="9">
    <w:abstractNumId w:val="17"/>
  </w:num>
  <w:num w:numId="10">
    <w:abstractNumId w:val="25"/>
  </w:num>
  <w:num w:numId="11">
    <w:abstractNumId w:val="19"/>
  </w:num>
  <w:num w:numId="12">
    <w:abstractNumId w:val="13"/>
  </w:num>
  <w:num w:numId="13">
    <w:abstractNumId w:val="18"/>
  </w:num>
  <w:num w:numId="14">
    <w:abstractNumId w:val="22"/>
  </w:num>
  <w:num w:numId="15">
    <w:abstractNumId w:val="38"/>
  </w:num>
  <w:num w:numId="16">
    <w:abstractNumId w:val="3"/>
  </w:num>
  <w:num w:numId="17">
    <w:abstractNumId w:val="12"/>
  </w:num>
  <w:num w:numId="18">
    <w:abstractNumId w:val="9"/>
  </w:num>
  <w:num w:numId="19">
    <w:abstractNumId w:val="21"/>
  </w:num>
  <w:num w:numId="20">
    <w:abstractNumId w:val="0"/>
  </w:num>
  <w:num w:numId="21">
    <w:abstractNumId w:val="28"/>
  </w:num>
  <w:num w:numId="22">
    <w:abstractNumId w:val="2"/>
  </w:num>
  <w:num w:numId="23">
    <w:abstractNumId w:val="32"/>
  </w:num>
  <w:num w:numId="24">
    <w:abstractNumId w:val="39"/>
  </w:num>
  <w:num w:numId="25">
    <w:abstractNumId w:val="37"/>
  </w:num>
  <w:num w:numId="26">
    <w:abstractNumId w:val="26"/>
  </w:num>
  <w:num w:numId="27">
    <w:abstractNumId w:val="20"/>
  </w:num>
  <w:num w:numId="28">
    <w:abstractNumId w:val="11"/>
  </w:num>
  <w:num w:numId="29">
    <w:abstractNumId w:val="42"/>
  </w:num>
  <w:num w:numId="30">
    <w:abstractNumId w:val="6"/>
  </w:num>
  <w:num w:numId="31">
    <w:abstractNumId w:val="24"/>
  </w:num>
  <w:num w:numId="32">
    <w:abstractNumId w:val="7"/>
  </w:num>
  <w:num w:numId="33">
    <w:abstractNumId w:val="27"/>
  </w:num>
  <w:num w:numId="34">
    <w:abstractNumId w:val="41"/>
  </w:num>
  <w:num w:numId="35">
    <w:abstractNumId w:val="36"/>
  </w:num>
  <w:num w:numId="36">
    <w:abstractNumId w:val="34"/>
  </w:num>
  <w:num w:numId="37">
    <w:abstractNumId w:val="30"/>
  </w:num>
  <w:num w:numId="38">
    <w:abstractNumId w:val="31"/>
  </w:num>
  <w:num w:numId="39">
    <w:abstractNumId w:val="15"/>
  </w:num>
  <w:num w:numId="40">
    <w:abstractNumId w:val="16"/>
  </w:num>
  <w:num w:numId="41">
    <w:abstractNumId w:val="23"/>
  </w:num>
  <w:num w:numId="42">
    <w:abstractNumId w:val="33"/>
  </w:num>
  <w:num w:numId="43">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07895"/>
    <w:rsid w:val="00010723"/>
    <w:rsid w:val="00011DFD"/>
    <w:rsid w:val="00014017"/>
    <w:rsid w:val="00015026"/>
    <w:rsid w:val="000464A2"/>
    <w:rsid w:val="00050B94"/>
    <w:rsid w:val="00061237"/>
    <w:rsid w:val="00070F49"/>
    <w:rsid w:val="00072A3B"/>
    <w:rsid w:val="00073A00"/>
    <w:rsid w:val="00075EEE"/>
    <w:rsid w:val="000832D7"/>
    <w:rsid w:val="00085639"/>
    <w:rsid w:val="00086036"/>
    <w:rsid w:val="00091E2F"/>
    <w:rsid w:val="000935BB"/>
    <w:rsid w:val="0009476D"/>
    <w:rsid w:val="000949F4"/>
    <w:rsid w:val="000A065B"/>
    <w:rsid w:val="000B763D"/>
    <w:rsid w:val="000B7DEA"/>
    <w:rsid w:val="000C0A7E"/>
    <w:rsid w:val="000C3501"/>
    <w:rsid w:val="000C4F03"/>
    <w:rsid w:val="000C5346"/>
    <w:rsid w:val="000D02F1"/>
    <w:rsid w:val="000D305C"/>
    <w:rsid w:val="000D61D9"/>
    <w:rsid w:val="000E43C4"/>
    <w:rsid w:val="000E52EB"/>
    <w:rsid w:val="00104271"/>
    <w:rsid w:val="00104AFA"/>
    <w:rsid w:val="001112AC"/>
    <w:rsid w:val="00113D35"/>
    <w:rsid w:val="001269B6"/>
    <w:rsid w:val="00126BBD"/>
    <w:rsid w:val="00130E2B"/>
    <w:rsid w:val="0013134C"/>
    <w:rsid w:val="001325EB"/>
    <w:rsid w:val="0013467D"/>
    <w:rsid w:val="00135B24"/>
    <w:rsid w:val="0015778F"/>
    <w:rsid w:val="00160144"/>
    <w:rsid w:val="001A0F3E"/>
    <w:rsid w:val="001A1620"/>
    <w:rsid w:val="001A2EEB"/>
    <w:rsid w:val="001A7B32"/>
    <w:rsid w:val="001B0645"/>
    <w:rsid w:val="001B6888"/>
    <w:rsid w:val="001C16A8"/>
    <w:rsid w:val="001C7F4A"/>
    <w:rsid w:val="001D0377"/>
    <w:rsid w:val="001D7C6E"/>
    <w:rsid w:val="001E4829"/>
    <w:rsid w:val="001E4BA7"/>
    <w:rsid w:val="001F577C"/>
    <w:rsid w:val="00207209"/>
    <w:rsid w:val="0021303D"/>
    <w:rsid w:val="0021737B"/>
    <w:rsid w:val="00225746"/>
    <w:rsid w:val="00231542"/>
    <w:rsid w:val="00233C47"/>
    <w:rsid w:val="00235FC8"/>
    <w:rsid w:val="00253574"/>
    <w:rsid w:val="00254732"/>
    <w:rsid w:val="00265907"/>
    <w:rsid w:val="00265FFA"/>
    <w:rsid w:val="002700BB"/>
    <w:rsid w:val="00282F61"/>
    <w:rsid w:val="00293890"/>
    <w:rsid w:val="002954CA"/>
    <w:rsid w:val="002A6176"/>
    <w:rsid w:val="002B14A0"/>
    <w:rsid w:val="002B1BFE"/>
    <w:rsid w:val="002B588B"/>
    <w:rsid w:val="002B7568"/>
    <w:rsid w:val="002C36EA"/>
    <w:rsid w:val="002E732D"/>
    <w:rsid w:val="002F2F54"/>
    <w:rsid w:val="00301865"/>
    <w:rsid w:val="00310283"/>
    <w:rsid w:val="003142DB"/>
    <w:rsid w:val="00315DA2"/>
    <w:rsid w:val="00316B64"/>
    <w:rsid w:val="00317EFB"/>
    <w:rsid w:val="0032535C"/>
    <w:rsid w:val="00325434"/>
    <w:rsid w:val="00326ED3"/>
    <w:rsid w:val="00342285"/>
    <w:rsid w:val="00343202"/>
    <w:rsid w:val="003525DA"/>
    <w:rsid w:val="003538B0"/>
    <w:rsid w:val="00354A9B"/>
    <w:rsid w:val="00356789"/>
    <w:rsid w:val="00370CB3"/>
    <w:rsid w:val="0037540E"/>
    <w:rsid w:val="00382F63"/>
    <w:rsid w:val="00383AFF"/>
    <w:rsid w:val="00386D52"/>
    <w:rsid w:val="003A450A"/>
    <w:rsid w:val="003B622E"/>
    <w:rsid w:val="003C3C49"/>
    <w:rsid w:val="003D21C1"/>
    <w:rsid w:val="003E35D6"/>
    <w:rsid w:val="003E6DEB"/>
    <w:rsid w:val="003F6D74"/>
    <w:rsid w:val="00400E2A"/>
    <w:rsid w:val="004022CA"/>
    <w:rsid w:val="004030C1"/>
    <w:rsid w:val="004036FA"/>
    <w:rsid w:val="00407A7F"/>
    <w:rsid w:val="00417657"/>
    <w:rsid w:val="00417C23"/>
    <w:rsid w:val="00423684"/>
    <w:rsid w:val="00425B7F"/>
    <w:rsid w:val="00443B55"/>
    <w:rsid w:val="00451C69"/>
    <w:rsid w:val="0045259D"/>
    <w:rsid w:val="0045349C"/>
    <w:rsid w:val="004613EB"/>
    <w:rsid w:val="00467037"/>
    <w:rsid w:val="00470901"/>
    <w:rsid w:val="004714C6"/>
    <w:rsid w:val="004721FA"/>
    <w:rsid w:val="0047490D"/>
    <w:rsid w:val="0048281C"/>
    <w:rsid w:val="00484D59"/>
    <w:rsid w:val="00487F8C"/>
    <w:rsid w:val="00493B81"/>
    <w:rsid w:val="00496754"/>
    <w:rsid w:val="004C185A"/>
    <w:rsid w:val="004C3E12"/>
    <w:rsid w:val="004D1A01"/>
    <w:rsid w:val="004E1AB5"/>
    <w:rsid w:val="004E2C5E"/>
    <w:rsid w:val="004E43E9"/>
    <w:rsid w:val="004F09D2"/>
    <w:rsid w:val="004F48A1"/>
    <w:rsid w:val="00500126"/>
    <w:rsid w:val="00511517"/>
    <w:rsid w:val="005132AD"/>
    <w:rsid w:val="005173BB"/>
    <w:rsid w:val="005203B8"/>
    <w:rsid w:val="00522228"/>
    <w:rsid w:val="00523446"/>
    <w:rsid w:val="00533B79"/>
    <w:rsid w:val="0054756C"/>
    <w:rsid w:val="00552078"/>
    <w:rsid w:val="00562D3F"/>
    <w:rsid w:val="00567F60"/>
    <w:rsid w:val="00577F1C"/>
    <w:rsid w:val="0058388A"/>
    <w:rsid w:val="005852F3"/>
    <w:rsid w:val="00585987"/>
    <w:rsid w:val="005A333C"/>
    <w:rsid w:val="005A5302"/>
    <w:rsid w:val="005B5F1E"/>
    <w:rsid w:val="005B6191"/>
    <w:rsid w:val="005D3BE6"/>
    <w:rsid w:val="005D6E59"/>
    <w:rsid w:val="005E6BC2"/>
    <w:rsid w:val="005F21B8"/>
    <w:rsid w:val="005F6606"/>
    <w:rsid w:val="006104DF"/>
    <w:rsid w:val="00612999"/>
    <w:rsid w:val="00615B5D"/>
    <w:rsid w:val="00627639"/>
    <w:rsid w:val="00644DBB"/>
    <w:rsid w:val="0065318E"/>
    <w:rsid w:val="00653A11"/>
    <w:rsid w:val="00664AD5"/>
    <w:rsid w:val="00667E18"/>
    <w:rsid w:val="006812C4"/>
    <w:rsid w:val="0068170E"/>
    <w:rsid w:val="00683A98"/>
    <w:rsid w:val="0069121A"/>
    <w:rsid w:val="00692D1E"/>
    <w:rsid w:val="006A70AA"/>
    <w:rsid w:val="006A797D"/>
    <w:rsid w:val="006C1E35"/>
    <w:rsid w:val="006D1C06"/>
    <w:rsid w:val="006E3D68"/>
    <w:rsid w:val="006E601C"/>
    <w:rsid w:val="0070784F"/>
    <w:rsid w:val="0071401D"/>
    <w:rsid w:val="007201BC"/>
    <w:rsid w:val="00723B93"/>
    <w:rsid w:val="00747AB8"/>
    <w:rsid w:val="00766645"/>
    <w:rsid w:val="00771610"/>
    <w:rsid w:val="00773938"/>
    <w:rsid w:val="0078770D"/>
    <w:rsid w:val="00793E0A"/>
    <w:rsid w:val="00794C94"/>
    <w:rsid w:val="007A0BCB"/>
    <w:rsid w:val="007B40E1"/>
    <w:rsid w:val="007B5DCF"/>
    <w:rsid w:val="007C26F5"/>
    <w:rsid w:val="007C33E9"/>
    <w:rsid w:val="007C4112"/>
    <w:rsid w:val="007D4562"/>
    <w:rsid w:val="007D45E3"/>
    <w:rsid w:val="007E1A07"/>
    <w:rsid w:val="007E2CAD"/>
    <w:rsid w:val="007E3412"/>
    <w:rsid w:val="00805546"/>
    <w:rsid w:val="0081433A"/>
    <w:rsid w:val="0081504C"/>
    <w:rsid w:val="008265DB"/>
    <w:rsid w:val="00830052"/>
    <w:rsid w:val="00841AAC"/>
    <w:rsid w:val="0085174F"/>
    <w:rsid w:val="008568AB"/>
    <w:rsid w:val="00863FDA"/>
    <w:rsid w:val="008645F1"/>
    <w:rsid w:val="0087001D"/>
    <w:rsid w:val="00871BE5"/>
    <w:rsid w:val="0087318B"/>
    <w:rsid w:val="00873A99"/>
    <w:rsid w:val="0087457E"/>
    <w:rsid w:val="0087594E"/>
    <w:rsid w:val="00886220"/>
    <w:rsid w:val="00886EBD"/>
    <w:rsid w:val="00890A2D"/>
    <w:rsid w:val="0089118D"/>
    <w:rsid w:val="00893807"/>
    <w:rsid w:val="008A1562"/>
    <w:rsid w:val="008A23E9"/>
    <w:rsid w:val="008A653C"/>
    <w:rsid w:val="008B3CF0"/>
    <w:rsid w:val="008E1151"/>
    <w:rsid w:val="008E4416"/>
    <w:rsid w:val="008F3A4F"/>
    <w:rsid w:val="008F4A0D"/>
    <w:rsid w:val="008F4DAA"/>
    <w:rsid w:val="008F72DC"/>
    <w:rsid w:val="0090501D"/>
    <w:rsid w:val="00905B80"/>
    <w:rsid w:val="0091185A"/>
    <w:rsid w:val="00920988"/>
    <w:rsid w:val="00935B12"/>
    <w:rsid w:val="0093738E"/>
    <w:rsid w:val="00943CBE"/>
    <w:rsid w:val="00944A18"/>
    <w:rsid w:val="00946D37"/>
    <w:rsid w:val="009511AD"/>
    <w:rsid w:val="009525F0"/>
    <w:rsid w:val="0095289B"/>
    <w:rsid w:val="00953F61"/>
    <w:rsid w:val="009612FB"/>
    <w:rsid w:val="00964781"/>
    <w:rsid w:val="00965C74"/>
    <w:rsid w:val="00967A5D"/>
    <w:rsid w:val="00967CED"/>
    <w:rsid w:val="00972C7F"/>
    <w:rsid w:val="00974CBF"/>
    <w:rsid w:val="00990E07"/>
    <w:rsid w:val="009A4BDD"/>
    <w:rsid w:val="009C7F5C"/>
    <w:rsid w:val="009D4AEB"/>
    <w:rsid w:val="009E1082"/>
    <w:rsid w:val="009E373C"/>
    <w:rsid w:val="009E498F"/>
    <w:rsid w:val="009E50C5"/>
    <w:rsid w:val="009E7F7B"/>
    <w:rsid w:val="009F00D2"/>
    <w:rsid w:val="009F28E8"/>
    <w:rsid w:val="009F5ECE"/>
    <w:rsid w:val="00A064AF"/>
    <w:rsid w:val="00A074F1"/>
    <w:rsid w:val="00A12E77"/>
    <w:rsid w:val="00A12F12"/>
    <w:rsid w:val="00A149E7"/>
    <w:rsid w:val="00A205D9"/>
    <w:rsid w:val="00A2467D"/>
    <w:rsid w:val="00A26EA2"/>
    <w:rsid w:val="00A27A06"/>
    <w:rsid w:val="00A352D9"/>
    <w:rsid w:val="00A404A2"/>
    <w:rsid w:val="00A411CC"/>
    <w:rsid w:val="00A50E86"/>
    <w:rsid w:val="00A50E96"/>
    <w:rsid w:val="00A516B2"/>
    <w:rsid w:val="00A56FA2"/>
    <w:rsid w:val="00A62908"/>
    <w:rsid w:val="00A72BD1"/>
    <w:rsid w:val="00A84E56"/>
    <w:rsid w:val="00AA4377"/>
    <w:rsid w:val="00AA5EFE"/>
    <w:rsid w:val="00AB057C"/>
    <w:rsid w:val="00AB21A2"/>
    <w:rsid w:val="00AB3655"/>
    <w:rsid w:val="00AB3747"/>
    <w:rsid w:val="00AC5ACC"/>
    <w:rsid w:val="00AD3E1C"/>
    <w:rsid w:val="00AD449C"/>
    <w:rsid w:val="00AD6F99"/>
    <w:rsid w:val="00AF7211"/>
    <w:rsid w:val="00AF79C9"/>
    <w:rsid w:val="00B0531E"/>
    <w:rsid w:val="00B11132"/>
    <w:rsid w:val="00B14C97"/>
    <w:rsid w:val="00B172FD"/>
    <w:rsid w:val="00B35A1F"/>
    <w:rsid w:val="00B46226"/>
    <w:rsid w:val="00B519B0"/>
    <w:rsid w:val="00B66EE7"/>
    <w:rsid w:val="00B834D0"/>
    <w:rsid w:val="00B84C63"/>
    <w:rsid w:val="00B911E6"/>
    <w:rsid w:val="00B927AD"/>
    <w:rsid w:val="00B941F6"/>
    <w:rsid w:val="00BA3692"/>
    <w:rsid w:val="00BA3D0A"/>
    <w:rsid w:val="00BA3EBA"/>
    <w:rsid w:val="00BA50DB"/>
    <w:rsid w:val="00BA6528"/>
    <w:rsid w:val="00BA6FA9"/>
    <w:rsid w:val="00BB441E"/>
    <w:rsid w:val="00BB6437"/>
    <w:rsid w:val="00BC2D86"/>
    <w:rsid w:val="00BC652F"/>
    <w:rsid w:val="00BC6981"/>
    <w:rsid w:val="00BF2D60"/>
    <w:rsid w:val="00C01CFD"/>
    <w:rsid w:val="00C04A15"/>
    <w:rsid w:val="00C14D8F"/>
    <w:rsid w:val="00C2288B"/>
    <w:rsid w:val="00C247DD"/>
    <w:rsid w:val="00C30F3E"/>
    <w:rsid w:val="00C42B0B"/>
    <w:rsid w:val="00C47F89"/>
    <w:rsid w:val="00C53BE0"/>
    <w:rsid w:val="00C61CC2"/>
    <w:rsid w:val="00C64EB8"/>
    <w:rsid w:val="00C6546D"/>
    <w:rsid w:val="00C8733F"/>
    <w:rsid w:val="00C91BE4"/>
    <w:rsid w:val="00CA26F4"/>
    <w:rsid w:val="00CB1955"/>
    <w:rsid w:val="00CB24FC"/>
    <w:rsid w:val="00CC2E63"/>
    <w:rsid w:val="00CC557F"/>
    <w:rsid w:val="00CC75B2"/>
    <w:rsid w:val="00CE01A5"/>
    <w:rsid w:val="00CF5B97"/>
    <w:rsid w:val="00D06E89"/>
    <w:rsid w:val="00D120A9"/>
    <w:rsid w:val="00D15A76"/>
    <w:rsid w:val="00D2298E"/>
    <w:rsid w:val="00D233B9"/>
    <w:rsid w:val="00D31D9F"/>
    <w:rsid w:val="00D345D3"/>
    <w:rsid w:val="00D45D35"/>
    <w:rsid w:val="00D45D7F"/>
    <w:rsid w:val="00D56FA7"/>
    <w:rsid w:val="00D60FEE"/>
    <w:rsid w:val="00D635B0"/>
    <w:rsid w:val="00D72533"/>
    <w:rsid w:val="00D7412A"/>
    <w:rsid w:val="00D858AF"/>
    <w:rsid w:val="00D92B53"/>
    <w:rsid w:val="00D93DF2"/>
    <w:rsid w:val="00D94175"/>
    <w:rsid w:val="00DA5B95"/>
    <w:rsid w:val="00DB384C"/>
    <w:rsid w:val="00DB5154"/>
    <w:rsid w:val="00DC6112"/>
    <w:rsid w:val="00DD258B"/>
    <w:rsid w:val="00DF075A"/>
    <w:rsid w:val="00DF1312"/>
    <w:rsid w:val="00DF2A42"/>
    <w:rsid w:val="00DF6BC4"/>
    <w:rsid w:val="00E05240"/>
    <w:rsid w:val="00E10B44"/>
    <w:rsid w:val="00E17D68"/>
    <w:rsid w:val="00E45507"/>
    <w:rsid w:val="00E526C8"/>
    <w:rsid w:val="00E6112A"/>
    <w:rsid w:val="00E62E35"/>
    <w:rsid w:val="00E67520"/>
    <w:rsid w:val="00E91C7C"/>
    <w:rsid w:val="00E92C75"/>
    <w:rsid w:val="00EA1F31"/>
    <w:rsid w:val="00EA239F"/>
    <w:rsid w:val="00EA46A6"/>
    <w:rsid w:val="00EA5154"/>
    <w:rsid w:val="00EB6275"/>
    <w:rsid w:val="00EC073C"/>
    <w:rsid w:val="00EC2FC5"/>
    <w:rsid w:val="00EC6932"/>
    <w:rsid w:val="00ED0132"/>
    <w:rsid w:val="00ED36F3"/>
    <w:rsid w:val="00ED4EB8"/>
    <w:rsid w:val="00EE015D"/>
    <w:rsid w:val="00F2272E"/>
    <w:rsid w:val="00F5368C"/>
    <w:rsid w:val="00F54F05"/>
    <w:rsid w:val="00F8275D"/>
    <w:rsid w:val="00F90158"/>
    <w:rsid w:val="00F9171A"/>
    <w:rsid w:val="00F94A01"/>
    <w:rsid w:val="00F96C4E"/>
    <w:rsid w:val="00FA08B9"/>
    <w:rsid w:val="00FA23F8"/>
    <w:rsid w:val="00FC5C16"/>
    <w:rsid w:val="00FD2CEF"/>
    <w:rsid w:val="00FD4041"/>
    <w:rsid w:val="00FD4FFF"/>
    <w:rsid w:val="00FE205E"/>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4"/>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104271"/>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731</TotalTime>
  <Pages>85</Pages>
  <Words>32388</Words>
  <Characters>178137</Characters>
  <Application>Microsoft Office Word</Application>
  <DocSecurity>0</DocSecurity>
  <Lines>1484</Lines>
  <Paragraphs>420</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210105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42</cp:revision>
  <cp:lastPrinted>2018-03-06T20:51:00Z</cp:lastPrinted>
  <dcterms:created xsi:type="dcterms:W3CDTF">2018-03-26T21:10:00Z</dcterms:created>
  <dcterms:modified xsi:type="dcterms:W3CDTF">2018-05-11T14:36:00Z</dcterms:modified>
</cp:coreProperties>
</file>