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DBC" w:rsidRPr="00A755FC" w:rsidRDefault="00B36DBC" w:rsidP="00B36DBC">
      <w:pPr>
        <w:contextualSpacing/>
        <w:jc w:val="center"/>
        <w:rPr>
          <w:rFonts w:asciiTheme="minorHAnsi" w:hAnsiTheme="minorHAnsi" w:cstheme="minorHAnsi"/>
          <w:b/>
          <w:kern w:val="28"/>
          <w:lang w:val="es-ES_tradnl"/>
        </w:rPr>
      </w:pPr>
      <w:r w:rsidRPr="00A755FC">
        <w:rPr>
          <w:rFonts w:asciiTheme="minorHAnsi" w:hAnsiTheme="minorHAnsi" w:cstheme="minorHAnsi"/>
          <w:b/>
          <w:kern w:val="28"/>
          <w:lang w:val="es-ES_tradnl"/>
        </w:rPr>
        <w:t xml:space="preserve">ANEXO </w:t>
      </w:r>
      <w:r w:rsidR="0073271C">
        <w:rPr>
          <w:rFonts w:asciiTheme="minorHAnsi" w:hAnsiTheme="minorHAnsi" w:cstheme="minorHAnsi"/>
          <w:b/>
          <w:kern w:val="28"/>
          <w:lang w:val="es-ES_tradnl"/>
        </w:rPr>
        <w:t>5</w:t>
      </w:r>
      <w:r w:rsidRPr="00A755FC">
        <w:rPr>
          <w:rFonts w:asciiTheme="minorHAnsi" w:hAnsiTheme="minorHAnsi" w:cstheme="minorHAnsi"/>
          <w:b/>
          <w:kern w:val="28"/>
          <w:lang w:val="es-ES_tradnl"/>
        </w:rPr>
        <w:t xml:space="preserve">: </w:t>
      </w:r>
      <w:r>
        <w:rPr>
          <w:rFonts w:asciiTheme="minorHAnsi" w:hAnsiTheme="minorHAnsi" w:cstheme="minorHAnsi"/>
          <w:b/>
          <w:kern w:val="28"/>
          <w:lang w:val="es-ES_tradnl"/>
        </w:rPr>
        <w:t>GRÁFICOS</w:t>
      </w:r>
      <w:r w:rsidRPr="00A755FC">
        <w:rPr>
          <w:rFonts w:asciiTheme="minorHAnsi" w:hAnsiTheme="minorHAnsi" w:cstheme="minorHAnsi"/>
          <w:b/>
          <w:kern w:val="28"/>
          <w:lang w:val="es-ES_tradnl"/>
        </w:rPr>
        <w:t xml:space="preserve"> DE INSTALACIÓN.</w:t>
      </w:r>
    </w:p>
    <w:p w:rsidR="00B36DBC" w:rsidRDefault="00B36DBC" w:rsidP="00B36DBC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bookmarkStart w:id="0" w:name="_GoBack"/>
      <w:bookmarkEnd w:id="0"/>
    </w:p>
    <w:p w:rsidR="00B36DBC" w:rsidRPr="00C03AF2" w:rsidRDefault="00B36DBC" w:rsidP="00B36DBC">
      <w:pPr>
        <w:pStyle w:val="Prrafodelista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b/>
          <w:kern w:val="28"/>
          <w:lang w:val="es-ES_tradnl"/>
        </w:rPr>
      </w:pPr>
      <w:r w:rsidRPr="00C03AF2">
        <w:rPr>
          <w:rFonts w:asciiTheme="minorHAnsi" w:hAnsiTheme="minorHAnsi" w:cstheme="minorHAnsi"/>
          <w:b/>
          <w:kern w:val="28"/>
          <w:lang w:val="es-ES_tradnl"/>
        </w:rPr>
        <w:t>Detalle de instalación del Lecho anódico y sistema de humectación:</w:t>
      </w:r>
    </w:p>
    <w:p w:rsidR="00B36DBC" w:rsidRDefault="00B36DBC" w:rsidP="00B36DBC">
      <w:pPr>
        <w:pStyle w:val="Prrafodelista"/>
        <w:ind w:left="72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Pr="00A607CD" w:rsidRDefault="00B36DBC" w:rsidP="00B36DBC">
      <w:pPr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>
        <w:rPr>
          <w:rFonts w:asciiTheme="minorHAnsi" w:hAnsiTheme="minorHAnsi" w:cstheme="minorHAnsi"/>
          <w:noProof/>
          <w:kern w:val="28"/>
          <w:sz w:val="20"/>
          <w:szCs w:val="20"/>
          <w:lang w:val="es-BO" w:eastAsia="es-BO"/>
        </w:rPr>
        <w:drawing>
          <wp:inline distT="0" distB="0" distL="0" distR="0" wp14:anchorId="22D3287F" wp14:editId="19C542B7">
            <wp:extent cx="5577840" cy="5212080"/>
            <wp:effectExtent l="0" t="0" r="381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pStyle w:val="Prrafodelista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b/>
          <w:kern w:val="28"/>
          <w:lang w:val="es-ES_tradnl"/>
        </w:rPr>
      </w:pPr>
      <w:r w:rsidRPr="00C03AF2">
        <w:rPr>
          <w:rFonts w:asciiTheme="minorHAnsi" w:hAnsiTheme="minorHAnsi" w:cstheme="minorHAnsi"/>
          <w:b/>
          <w:kern w:val="28"/>
          <w:lang w:val="es-ES_tradnl"/>
        </w:rPr>
        <w:t>Detalle de instalación de una Estación de Prueba (Test Point).</w:t>
      </w:r>
    </w:p>
    <w:p w:rsidR="00B36DBC" w:rsidRDefault="00B36DBC" w:rsidP="00B36DBC">
      <w:pPr>
        <w:pStyle w:val="Prrafodelista"/>
        <w:ind w:left="720"/>
        <w:contextualSpacing/>
        <w:jc w:val="both"/>
        <w:rPr>
          <w:rFonts w:asciiTheme="minorHAnsi" w:hAnsiTheme="minorHAnsi" w:cstheme="minorHAnsi"/>
          <w:b/>
          <w:kern w:val="28"/>
          <w:lang w:val="es-ES_tradnl"/>
        </w:rPr>
      </w:pPr>
    </w:p>
    <w:p w:rsidR="00B36DBC" w:rsidRDefault="00B36DBC" w:rsidP="00B36DBC">
      <w:pPr>
        <w:pStyle w:val="Prrafodelista"/>
        <w:ind w:left="720"/>
        <w:contextualSpacing/>
        <w:jc w:val="both"/>
        <w:rPr>
          <w:rFonts w:asciiTheme="minorHAnsi" w:hAnsiTheme="minorHAnsi" w:cstheme="minorHAnsi"/>
          <w:b/>
          <w:kern w:val="28"/>
          <w:lang w:val="es-ES_tradnl"/>
        </w:rPr>
      </w:pPr>
    </w:p>
    <w:p w:rsidR="00B36DBC" w:rsidRPr="00C03AF2" w:rsidRDefault="00B36DBC" w:rsidP="00B36DBC">
      <w:pPr>
        <w:pStyle w:val="Prrafodelista"/>
        <w:ind w:left="720"/>
        <w:contextualSpacing/>
        <w:jc w:val="both"/>
        <w:rPr>
          <w:rFonts w:asciiTheme="minorHAnsi" w:hAnsiTheme="minorHAnsi" w:cstheme="minorHAnsi"/>
          <w:b/>
          <w:kern w:val="28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>
        <w:rPr>
          <w:rFonts w:asciiTheme="minorHAnsi" w:hAnsiTheme="minorHAnsi" w:cstheme="minorHAnsi"/>
          <w:noProof/>
          <w:kern w:val="28"/>
          <w:sz w:val="20"/>
          <w:szCs w:val="20"/>
          <w:lang w:val="es-BO" w:eastAsia="es-BO"/>
        </w:rPr>
        <w:drawing>
          <wp:inline distT="0" distB="0" distL="0" distR="0" wp14:anchorId="3F9D3142" wp14:editId="0C779575">
            <wp:extent cx="5577840" cy="4389120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Pr="00C03AF2" w:rsidRDefault="00B36DBC" w:rsidP="00B36DBC">
      <w:pPr>
        <w:pStyle w:val="Prrafodelista"/>
        <w:numPr>
          <w:ilvl w:val="0"/>
          <w:numId w:val="1"/>
        </w:numPr>
        <w:contextualSpacing/>
        <w:jc w:val="both"/>
        <w:rPr>
          <w:rFonts w:asciiTheme="minorHAnsi" w:hAnsiTheme="minorHAnsi" w:cstheme="minorHAnsi"/>
          <w:b/>
          <w:kern w:val="28"/>
          <w:lang w:val="es-ES_tradnl"/>
        </w:rPr>
      </w:pPr>
      <w:r w:rsidRPr="00C03AF2">
        <w:rPr>
          <w:rFonts w:asciiTheme="minorHAnsi" w:hAnsiTheme="minorHAnsi" w:cstheme="minorHAnsi"/>
          <w:b/>
          <w:kern w:val="28"/>
          <w:lang w:val="es-ES_tradnl"/>
        </w:rPr>
        <w:t>Detalle de instalación del Sistema de Puesta a Tierra (SPAT).</w:t>
      </w:r>
    </w:p>
    <w:p w:rsidR="00B36DBC" w:rsidRPr="00B31981" w:rsidRDefault="00B36DBC" w:rsidP="00B36DBC">
      <w:pPr>
        <w:pStyle w:val="Prrafodelista"/>
        <w:ind w:left="720"/>
        <w:contextualSpacing/>
        <w:jc w:val="both"/>
        <w:rPr>
          <w:rFonts w:asciiTheme="minorHAnsi" w:hAnsiTheme="minorHAnsi" w:cstheme="minorHAnsi"/>
          <w:b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</w:p>
    <w:p w:rsidR="00B36DBC" w:rsidRPr="00B31981" w:rsidRDefault="00B36DBC" w:rsidP="00B36DBC">
      <w:pPr>
        <w:ind w:left="360"/>
        <w:contextualSpacing/>
        <w:jc w:val="both"/>
        <w:rPr>
          <w:rFonts w:asciiTheme="minorHAnsi" w:hAnsiTheme="minorHAnsi" w:cstheme="minorHAnsi"/>
          <w:kern w:val="28"/>
          <w:sz w:val="20"/>
          <w:szCs w:val="20"/>
          <w:lang w:val="es-ES_tradnl"/>
        </w:rPr>
      </w:pPr>
      <w:r>
        <w:rPr>
          <w:rFonts w:asciiTheme="minorHAnsi" w:hAnsiTheme="minorHAnsi" w:cstheme="minorHAnsi"/>
          <w:noProof/>
          <w:kern w:val="28"/>
          <w:sz w:val="20"/>
          <w:szCs w:val="20"/>
          <w:lang w:val="es-BO" w:eastAsia="es-BO"/>
        </w:rPr>
        <w:drawing>
          <wp:inline distT="0" distB="0" distL="0" distR="0" wp14:anchorId="62AD733B" wp14:editId="332A9472">
            <wp:extent cx="5610860" cy="4316095"/>
            <wp:effectExtent l="0" t="0" r="8890" b="825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431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6DBC" w:rsidRDefault="00B36DBC"/>
    <w:sectPr w:rsidR="00B36DBC" w:rsidSect="00E323BD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CFD" w:rsidRDefault="00421CFD" w:rsidP="00B36DBC">
      <w:r>
        <w:separator/>
      </w:r>
    </w:p>
  </w:endnote>
  <w:endnote w:type="continuationSeparator" w:id="0">
    <w:p w:rsidR="00421CFD" w:rsidRDefault="00421CFD" w:rsidP="00B36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E51472" w:rsidRPr="000810BB" w:rsidTr="008D2967">
      <w:tc>
        <w:tcPr>
          <w:tcW w:w="2942" w:type="dxa"/>
        </w:tcPr>
        <w:p w:rsidR="00E51472" w:rsidRPr="000810BB" w:rsidRDefault="006A695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E51472" w:rsidRPr="000810BB" w:rsidRDefault="006A6955" w:rsidP="001B0BB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</w:t>
          </w:r>
          <w:r w:rsidRPr="000810BB">
            <w:rPr>
              <w:rFonts w:ascii="Calibri" w:hAnsi="Calibri"/>
              <w:sz w:val="16"/>
              <w:szCs w:val="20"/>
            </w:rPr>
            <w:t>o por:</w:t>
          </w:r>
        </w:p>
      </w:tc>
      <w:tc>
        <w:tcPr>
          <w:tcW w:w="2943" w:type="dxa"/>
        </w:tcPr>
        <w:p w:rsidR="00E51472" w:rsidRPr="000810BB" w:rsidRDefault="006A6955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51472" w:rsidRPr="000810BB" w:rsidTr="008D2967">
      <w:tc>
        <w:tcPr>
          <w:tcW w:w="2942" w:type="dxa"/>
        </w:tcPr>
        <w:p w:rsidR="00E51472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51472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51472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51472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51472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51472" w:rsidRPr="000810BB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E51472" w:rsidRPr="000810BB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E51472" w:rsidRPr="000810BB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51472" w:rsidRPr="000810BB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51472" w:rsidRPr="000810BB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E51472" w:rsidRPr="000810BB" w:rsidRDefault="00421CFD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51472" w:rsidRPr="000810BB" w:rsidTr="00D02E6A">
      <w:tc>
        <w:tcPr>
          <w:tcW w:w="2942" w:type="dxa"/>
          <w:vAlign w:val="center"/>
        </w:tcPr>
        <w:p w:rsidR="00E51472" w:rsidRPr="000810BB" w:rsidRDefault="006A6955" w:rsidP="005350B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Supervisor de Mantenimiento Sistema Primario</w:t>
          </w:r>
        </w:p>
      </w:tc>
      <w:tc>
        <w:tcPr>
          <w:tcW w:w="2943" w:type="dxa"/>
        </w:tcPr>
        <w:p w:rsidR="00E51472" w:rsidRPr="000810BB" w:rsidRDefault="006A6955" w:rsidP="005350B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</w:t>
          </w:r>
          <w:r>
            <w:rPr>
              <w:rFonts w:ascii="Calibri" w:hAnsi="Calibri"/>
              <w:sz w:val="16"/>
              <w:szCs w:val="20"/>
            </w:rPr>
            <w:t>Operaciones y Mantenimiento</w:t>
          </w:r>
        </w:p>
      </w:tc>
      <w:tc>
        <w:tcPr>
          <w:tcW w:w="2943" w:type="dxa"/>
        </w:tcPr>
        <w:p w:rsidR="00E51472" w:rsidRPr="000810BB" w:rsidRDefault="006A6955" w:rsidP="005350B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</w:t>
          </w:r>
          <w:r>
            <w:rPr>
              <w:rFonts w:ascii="Calibri" w:hAnsi="Calibri"/>
              <w:sz w:val="16"/>
              <w:szCs w:val="20"/>
            </w:rPr>
            <w:t>Operaciones y Mantenimiento</w:t>
          </w:r>
        </w:p>
      </w:tc>
    </w:tr>
  </w:tbl>
  <w:p w:rsidR="00E51472" w:rsidRDefault="00421CF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CFD" w:rsidRDefault="00421CFD" w:rsidP="00B36DBC">
      <w:r>
        <w:separator/>
      </w:r>
    </w:p>
  </w:footnote>
  <w:footnote w:type="continuationSeparator" w:id="0">
    <w:p w:rsidR="00421CFD" w:rsidRDefault="00421CFD" w:rsidP="00B36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E51472" w:rsidRPr="00FA0D94" w:rsidTr="008D2967">
      <w:tc>
        <w:tcPr>
          <w:tcW w:w="1446" w:type="dxa"/>
          <w:vMerge w:val="restart"/>
          <w:vAlign w:val="center"/>
        </w:tcPr>
        <w:p w:rsidR="00E51472" w:rsidRPr="00FA0D94" w:rsidRDefault="006A6955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ADB67" wp14:editId="5CAFF0C2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51472" w:rsidRDefault="006A695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E51472" w:rsidRDefault="006A695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51472" w:rsidRPr="0076024C" w:rsidRDefault="006A6955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:rsidR="00E51472" w:rsidRPr="0076024C" w:rsidRDefault="00421CFD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E51472" w:rsidRDefault="006A6955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830ACA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5</w:t>
          </w:r>
        </w:p>
        <w:p w:rsidR="00E51472" w:rsidRPr="0076024C" w:rsidRDefault="00421CFD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51472" w:rsidRPr="00FA0D94" w:rsidTr="008D2967">
      <w:trPr>
        <w:trHeight w:val="478"/>
      </w:trPr>
      <w:tc>
        <w:tcPr>
          <w:tcW w:w="1446" w:type="dxa"/>
          <w:vMerge/>
          <w:vAlign w:val="center"/>
        </w:tcPr>
        <w:p w:rsidR="00E51472" w:rsidRPr="00FA0D94" w:rsidRDefault="00421CFD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51472" w:rsidRPr="00C710EA" w:rsidRDefault="00830ACA" w:rsidP="00C710EA">
          <w:pPr>
            <w:jc w:val="center"/>
            <w:rPr>
              <w:rFonts w:ascii="Agency FB" w:eastAsiaTheme="minorHAnsi" w:hAnsi="Agency FB" w:cs="Agency FB"/>
              <w:b/>
              <w:bCs/>
              <w:sz w:val="56"/>
              <w:szCs w:val="56"/>
              <w:lang w:val="es-BO" w:eastAsia="en-US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 DE INSTALACIÓN</w:t>
          </w:r>
        </w:p>
      </w:tc>
      <w:tc>
        <w:tcPr>
          <w:tcW w:w="1276" w:type="dxa"/>
          <w:vAlign w:val="center"/>
        </w:tcPr>
        <w:p w:rsidR="00E51472" w:rsidRPr="0076024C" w:rsidRDefault="006A6955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51472" w:rsidRPr="0076024C" w:rsidRDefault="006A6955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30AC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30AC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51472" w:rsidRDefault="00421CF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A0210"/>
    <w:multiLevelType w:val="hybridMultilevel"/>
    <w:tmpl w:val="47FE54F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BC"/>
    <w:rsid w:val="00421CFD"/>
    <w:rsid w:val="006A6955"/>
    <w:rsid w:val="006D0F3D"/>
    <w:rsid w:val="0073271C"/>
    <w:rsid w:val="00830ACA"/>
    <w:rsid w:val="00B36DBC"/>
    <w:rsid w:val="00C9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9C88C6-E2BB-4B98-AE9D-6C8D6413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6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36D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6D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36D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D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B36DBC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B36DBC"/>
    <w:pPr>
      <w:ind w:left="708"/>
    </w:pPr>
  </w:style>
  <w:style w:type="table" w:styleId="Tablaconcuadrcula">
    <w:name w:val="Table Grid"/>
    <w:basedOn w:val="Tablanormal"/>
    <w:uiPriority w:val="39"/>
    <w:rsid w:val="00B36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B36DBC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</Words>
  <Characters>218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Dai Diaz Ogura</dc:creator>
  <cp:keywords/>
  <dc:description/>
  <cp:lastModifiedBy>Giovanni Dai Diaz Ogura</cp:lastModifiedBy>
  <cp:revision>3</cp:revision>
  <dcterms:created xsi:type="dcterms:W3CDTF">2018-06-09T15:30:00Z</dcterms:created>
  <dcterms:modified xsi:type="dcterms:W3CDTF">2018-06-27T19:20:00Z</dcterms:modified>
</cp:coreProperties>
</file>