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4DF7" w:rsidRDefault="00594DF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4DF7" w:rsidRDefault="00594DF7" w:rsidP="00B8304E">
                            <w:pPr>
                              <w:ind w:left="142"/>
                              <w:jc w:val="center"/>
                              <w:rPr>
                                <w:rFonts w:ascii="Verdana" w:hAnsi="Verdana"/>
                                <w:b/>
                              </w:rPr>
                            </w:pPr>
                          </w:p>
                          <w:p w:rsidR="00594DF7" w:rsidRDefault="00594DF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4DF7" w:rsidRPr="00103622" w:rsidRDefault="00594DF7" w:rsidP="00B8304E">
                            <w:pPr>
                              <w:ind w:left="142"/>
                              <w:jc w:val="center"/>
                              <w:rPr>
                                <w:rFonts w:ascii="Century Gothic" w:hAnsi="Century Gothic" w:cs="Arial"/>
                                <w:b/>
                                <w:sz w:val="32"/>
                                <w:szCs w:val="32"/>
                                <w:lang w:val="es-MX"/>
                              </w:rPr>
                            </w:pPr>
                          </w:p>
                          <w:p w:rsidR="00594DF7" w:rsidRPr="00103622" w:rsidRDefault="00594DF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94DF7" w:rsidRDefault="00594DF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94DF7" w:rsidRDefault="00594DF7" w:rsidP="00B8304E">
                            <w:pPr>
                              <w:jc w:val="center"/>
                              <w:rPr>
                                <w:rFonts w:ascii="Century Gothic" w:hAnsi="Century Gothic" w:cs="Arial"/>
                                <w:b/>
                                <w:sz w:val="28"/>
                                <w:szCs w:val="32"/>
                              </w:rPr>
                            </w:pPr>
                          </w:p>
                          <w:p w:rsidR="00594DF7" w:rsidRDefault="00594DF7" w:rsidP="00B8304E">
                            <w:pPr>
                              <w:jc w:val="center"/>
                              <w:rPr>
                                <w:rFonts w:ascii="Century Gothic" w:hAnsi="Century Gothic" w:cs="Arial"/>
                                <w:b/>
                                <w:sz w:val="28"/>
                                <w:szCs w:val="32"/>
                              </w:rPr>
                            </w:pPr>
                          </w:p>
                          <w:p w:rsidR="00594DF7" w:rsidRPr="00D94CE2" w:rsidRDefault="00594DF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4DF7" w:rsidRPr="00D94CE2" w:rsidRDefault="00594DF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94DF7" w:rsidRPr="00F40D69" w:rsidRDefault="00594DF7" w:rsidP="00B8304E">
                            <w:pPr>
                              <w:ind w:left="142"/>
                              <w:jc w:val="center"/>
                              <w:rPr>
                                <w:rFonts w:ascii="Century Gothic" w:hAnsi="Century Gothic" w:cs="Arial"/>
                                <w:b/>
                                <w:sz w:val="28"/>
                                <w:szCs w:val="28"/>
                              </w:rPr>
                            </w:pPr>
                          </w:p>
                          <w:p w:rsidR="00594DF7" w:rsidRPr="00103622" w:rsidRDefault="00594DF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4DF7" w:rsidRPr="005F6C94" w:rsidRDefault="00594DF7" w:rsidP="00B8304E">
                            <w:pPr>
                              <w:ind w:left="142"/>
                              <w:rPr>
                                <w:rFonts w:ascii="Century Gothic" w:hAnsi="Century Gothic"/>
                                <w:b/>
                                <w:sz w:val="28"/>
                                <w:szCs w:val="28"/>
                                <w:lang w:val="es-MX"/>
                              </w:rPr>
                            </w:pPr>
                          </w:p>
                          <w:p w:rsidR="00594DF7" w:rsidRPr="00D94CE2" w:rsidRDefault="00594DF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5753F">
                              <w:rPr>
                                <w:rFonts w:ascii="Century Gothic" w:hAnsi="Century Gothic" w:cs="Century Gothic"/>
                                <w:b/>
                                <w:bCs/>
                                <w:color w:val="FF0000"/>
                                <w:sz w:val="28"/>
                                <w:szCs w:val="28"/>
                              </w:rPr>
                              <w:t>MANTENIMIENTO PREVENTIVO Y CALIBRACIÓN DE EQUIPOS</w:t>
                            </w:r>
                            <w:r>
                              <w:rPr>
                                <w:rFonts w:ascii="Century Gothic" w:hAnsi="Century Gothic" w:cs="Century Gothic"/>
                                <w:b/>
                                <w:bCs/>
                                <w:color w:val="FF0000"/>
                                <w:sz w:val="28"/>
                                <w:szCs w:val="28"/>
                              </w:rPr>
                              <w:t xml:space="preserve"> DETECTORES DE GAS (RMLD Y DPIR</w:t>
                            </w:r>
                            <w:r w:rsidRPr="0025753F">
                              <w:rPr>
                                <w:rFonts w:ascii="Century Gothic" w:hAnsi="Century Gothic" w:cs="Century Gothic"/>
                                <w:b/>
                                <w:bCs/>
                                <w:color w:val="FF0000"/>
                                <w:sz w:val="28"/>
                                <w:szCs w:val="28"/>
                              </w:rPr>
                              <w:t>).</w:t>
                            </w:r>
                          </w:p>
                          <w:p w:rsidR="00594DF7" w:rsidRPr="00D94CE2" w:rsidRDefault="00594DF7" w:rsidP="00B8304E">
                            <w:pPr>
                              <w:jc w:val="center"/>
                              <w:rPr>
                                <w:rFonts w:ascii="Century Gothic" w:hAnsi="Century Gothic" w:cs="Century Gothic"/>
                                <w:b/>
                                <w:bCs/>
                                <w:color w:val="FF0000"/>
                                <w:sz w:val="28"/>
                                <w:szCs w:val="28"/>
                              </w:rPr>
                            </w:pPr>
                          </w:p>
                          <w:p w:rsidR="00594DF7" w:rsidRPr="00D94CE2" w:rsidRDefault="00594DF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594DF7">
                              <w:rPr>
                                <w:rFonts w:ascii="Century Gothic" w:hAnsi="Century Gothic" w:cs="Century Gothic"/>
                                <w:b/>
                                <w:bCs/>
                                <w:color w:val="FF0000"/>
                                <w:sz w:val="28"/>
                                <w:szCs w:val="28"/>
                              </w:rPr>
                              <w:t>DCO-CDL-GRGD-193-18</w:t>
                            </w:r>
                          </w:p>
                          <w:p w:rsidR="00594DF7" w:rsidRPr="00D94CE2" w:rsidRDefault="00594DF7" w:rsidP="00B8304E">
                            <w:pPr>
                              <w:jc w:val="center"/>
                              <w:rPr>
                                <w:rFonts w:ascii="Century Gothic" w:hAnsi="Century Gothic" w:cs="Century Gothic"/>
                                <w:b/>
                                <w:bCs/>
                                <w:color w:val="FF0000"/>
                                <w:sz w:val="28"/>
                                <w:szCs w:val="28"/>
                              </w:rPr>
                            </w:pPr>
                          </w:p>
                          <w:p w:rsidR="00594DF7" w:rsidRPr="00D94CE2" w:rsidRDefault="00594DF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94DF7" w:rsidRPr="00103622" w:rsidRDefault="00594DF7" w:rsidP="00B8304E">
                            <w:pPr>
                              <w:jc w:val="center"/>
                              <w:rPr>
                                <w:rFonts w:ascii="Century Gothic" w:hAnsi="Century Gothic"/>
                                <w:sz w:val="32"/>
                                <w:szCs w:val="32"/>
                                <w:lang w:val="es-ES_tradnl"/>
                              </w:rPr>
                            </w:pPr>
                          </w:p>
                          <w:p w:rsidR="00594DF7" w:rsidRPr="00103622" w:rsidRDefault="00594DF7" w:rsidP="00B8304E">
                            <w:pPr>
                              <w:ind w:right="930"/>
                              <w:jc w:val="center"/>
                              <w:rPr>
                                <w:rFonts w:ascii="Century Gothic" w:hAnsi="Century Gothic"/>
                                <w:sz w:val="32"/>
                                <w:szCs w:val="32"/>
                                <w:lang w:val="es-ES_tradnl"/>
                              </w:rPr>
                            </w:pPr>
                          </w:p>
                          <w:p w:rsidR="00594DF7" w:rsidRPr="00103622" w:rsidRDefault="00594DF7" w:rsidP="00B8304E">
                            <w:pPr>
                              <w:ind w:right="930"/>
                              <w:jc w:val="center"/>
                              <w:rPr>
                                <w:rFonts w:ascii="Century Gothic" w:hAnsi="Century Gothic"/>
                                <w:sz w:val="32"/>
                                <w:szCs w:val="32"/>
                                <w:lang w:val="es-ES_tradnl"/>
                              </w:rPr>
                            </w:pPr>
                          </w:p>
                          <w:p w:rsidR="00594DF7" w:rsidRDefault="00594DF7" w:rsidP="00B8304E">
                            <w:pPr>
                              <w:ind w:right="930"/>
                              <w:jc w:val="center"/>
                              <w:rPr>
                                <w:rFonts w:ascii="Century Gothic" w:hAnsi="Century Gothic"/>
                                <w:lang w:val="es-ES_tradnl"/>
                              </w:rPr>
                            </w:pPr>
                          </w:p>
                          <w:p w:rsidR="00594DF7" w:rsidRPr="009C5A35" w:rsidRDefault="00594DF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94DF7" w:rsidRDefault="00594DF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4DF7" w:rsidRDefault="00594DF7" w:rsidP="00B8304E">
                      <w:pPr>
                        <w:ind w:left="142"/>
                        <w:jc w:val="center"/>
                        <w:rPr>
                          <w:rFonts w:ascii="Verdana" w:hAnsi="Verdana"/>
                          <w:b/>
                        </w:rPr>
                      </w:pPr>
                    </w:p>
                    <w:p w:rsidR="00594DF7" w:rsidRDefault="00594DF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4DF7" w:rsidRPr="00103622" w:rsidRDefault="00594DF7" w:rsidP="00B8304E">
                      <w:pPr>
                        <w:ind w:left="142"/>
                        <w:jc w:val="center"/>
                        <w:rPr>
                          <w:rFonts w:ascii="Century Gothic" w:hAnsi="Century Gothic" w:cs="Arial"/>
                          <w:b/>
                          <w:sz w:val="32"/>
                          <w:szCs w:val="32"/>
                          <w:lang w:val="es-MX"/>
                        </w:rPr>
                      </w:pPr>
                    </w:p>
                    <w:p w:rsidR="00594DF7" w:rsidRPr="00103622" w:rsidRDefault="00594DF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94DF7" w:rsidRDefault="00594DF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94DF7" w:rsidRDefault="00594DF7" w:rsidP="00B8304E">
                      <w:pPr>
                        <w:jc w:val="center"/>
                        <w:rPr>
                          <w:rFonts w:ascii="Century Gothic" w:hAnsi="Century Gothic" w:cs="Arial"/>
                          <w:b/>
                          <w:sz w:val="28"/>
                          <w:szCs w:val="32"/>
                        </w:rPr>
                      </w:pPr>
                    </w:p>
                    <w:p w:rsidR="00594DF7" w:rsidRDefault="00594DF7" w:rsidP="00B8304E">
                      <w:pPr>
                        <w:jc w:val="center"/>
                        <w:rPr>
                          <w:rFonts w:ascii="Century Gothic" w:hAnsi="Century Gothic" w:cs="Arial"/>
                          <w:b/>
                          <w:sz w:val="28"/>
                          <w:szCs w:val="32"/>
                        </w:rPr>
                      </w:pPr>
                    </w:p>
                    <w:p w:rsidR="00594DF7" w:rsidRPr="00D94CE2" w:rsidRDefault="00594DF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4DF7" w:rsidRPr="00D94CE2" w:rsidRDefault="00594DF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94DF7" w:rsidRPr="00F40D69" w:rsidRDefault="00594DF7" w:rsidP="00B8304E">
                      <w:pPr>
                        <w:ind w:left="142"/>
                        <w:jc w:val="center"/>
                        <w:rPr>
                          <w:rFonts w:ascii="Century Gothic" w:hAnsi="Century Gothic" w:cs="Arial"/>
                          <w:b/>
                          <w:sz w:val="28"/>
                          <w:szCs w:val="28"/>
                        </w:rPr>
                      </w:pPr>
                    </w:p>
                    <w:p w:rsidR="00594DF7" w:rsidRPr="00103622" w:rsidRDefault="00594DF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4DF7" w:rsidRPr="005F6C94" w:rsidRDefault="00594DF7" w:rsidP="00B8304E">
                      <w:pPr>
                        <w:ind w:left="142"/>
                        <w:rPr>
                          <w:rFonts w:ascii="Century Gothic" w:hAnsi="Century Gothic"/>
                          <w:b/>
                          <w:sz w:val="28"/>
                          <w:szCs w:val="28"/>
                          <w:lang w:val="es-MX"/>
                        </w:rPr>
                      </w:pPr>
                    </w:p>
                    <w:p w:rsidR="00594DF7" w:rsidRPr="00D94CE2" w:rsidRDefault="00594DF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5753F">
                        <w:rPr>
                          <w:rFonts w:ascii="Century Gothic" w:hAnsi="Century Gothic" w:cs="Century Gothic"/>
                          <w:b/>
                          <w:bCs/>
                          <w:color w:val="FF0000"/>
                          <w:sz w:val="28"/>
                          <w:szCs w:val="28"/>
                        </w:rPr>
                        <w:t>MANTENIMIENTO PREVENTIVO Y CALIBRACIÓN DE EQUIPOS</w:t>
                      </w:r>
                      <w:r>
                        <w:rPr>
                          <w:rFonts w:ascii="Century Gothic" w:hAnsi="Century Gothic" w:cs="Century Gothic"/>
                          <w:b/>
                          <w:bCs/>
                          <w:color w:val="FF0000"/>
                          <w:sz w:val="28"/>
                          <w:szCs w:val="28"/>
                        </w:rPr>
                        <w:t xml:space="preserve"> DETECTORES DE GAS (RMLD Y DPIR</w:t>
                      </w:r>
                      <w:r w:rsidRPr="0025753F">
                        <w:rPr>
                          <w:rFonts w:ascii="Century Gothic" w:hAnsi="Century Gothic" w:cs="Century Gothic"/>
                          <w:b/>
                          <w:bCs/>
                          <w:color w:val="FF0000"/>
                          <w:sz w:val="28"/>
                          <w:szCs w:val="28"/>
                        </w:rPr>
                        <w:t>).</w:t>
                      </w:r>
                    </w:p>
                    <w:p w:rsidR="00594DF7" w:rsidRPr="00D94CE2" w:rsidRDefault="00594DF7" w:rsidP="00B8304E">
                      <w:pPr>
                        <w:jc w:val="center"/>
                        <w:rPr>
                          <w:rFonts w:ascii="Century Gothic" w:hAnsi="Century Gothic" w:cs="Century Gothic"/>
                          <w:b/>
                          <w:bCs/>
                          <w:color w:val="FF0000"/>
                          <w:sz w:val="28"/>
                          <w:szCs w:val="28"/>
                        </w:rPr>
                      </w:pPr>
                    </w:p>
                    <w:p w:rsidR="00594DF7" w:rsidRPr="00D94CE2" w:rsidRDefault="00594DF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594DF7">
                        <w:rPr>
                          <w:rFonts w:ascii="Century Gothic" w:hAnsi="Century Gothic" w:cs="Century Gothic"/>
                          <w:b/>
                          <w:bCs/>
                          <w:color w:val="FF0000"/>
                          <w:sz w:val="28"/>
                          <w:szCs w:val="28"/>
                        </w:rPr>
                        <w:t>DCO-CDL-GRGD-193-18</w:t>
                      </w:r>
                    </w:p>
                    <w:p w:rsidR="00594DF7" w:rsidRPr="00D94CE2" w:rsidRDefault="00594DF7" w:rsidP="00B8304E">
                      <w:pPr>
                        <w:jc w:val="center"/>
                        <w:rPr>
                          <w:rFonts w:ascii="Century Gothic" w:hAnsi="Century Gothic" w:cs="Century Gothic"/>
                          <w:b/>
                          <w:bCs/>
                          <w:color w:val="FF0000"/>
                          <w:sz w:val="28"/>
                          <w:szCs w:val="28"/>
                        </w:rPr>
                      </w:pPr>
                    </w:p>
                    <w:p w:rsidR="00594DF7" w:rsidRPr="00D94CE2" w:rsidRDefault="00594DF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94DF7" w:rsidRPr="00103622" w:rsidRDefault="00594DF7" w:rsidP="00B8304E">
                      <w:pPr>
                        <w:jc w:val="center"/>
                        <w:rPr>
                          <w:rFonts w:ascii="Century Gothic" w:hAnsi="Century Gothic"/>
                          <w:sz w:val="32"/>
                          <w:szCs w:val="32"/>
                          <w:lang w:val="es-ES_tradnl"/>
                        </w:rPr>
                      </w:pPr>
                    </w:p>
                    <w:p w:rsidR="00594DF7" w:rsidRPr="00103622" w:rsidRDefault="00594DF7" w:rsidP="00B8304E">
                      <w:pPr>
                        <w:ind w:right="930"/>
                        <w:jc w:val="center"/>
                        <w:rPr>
                          <w:rFonts w:ascii="Century Gothic" w:hAnsi="Century Gothic"/>
                          <w:sz w:val="32"/>
                          <w:szCs w:val="32"/>
                          <w:lang w:val="es-ES_tradnl"/>
                        </w:rPr>
                      </w:pPr>
                    </w:p>
                    <w:p w:rsidR="00594DF7" w:rsidRPr="00103622" w:rsidRDefault="00594DF7" w:rsidP="00B8304E">
                      <w:pPr>
                        <w:ind w:right="930"/>
                        <w:jc w:val="center"/>
                        <w:rPr>
                          <w:rFonts w:ascii="Century Gothic" w:hAnsi="Century Gothic"/>
                          <w:sz w:val="32"/>
                          <w:szCs w:val="32"/>
                          <w:lang w:val="es-ES_tradnl"/>
                        </w:rPr>
                      </w:pPr>
                    </w:p>
                    <w:p w:rsidR="00594DF7" w:rsidRDefault="00594DF7" w:rsidP="00B8304E">
                      <w:pPr>
                        <w:ind w:right="930"/>
                        <w:jc w:val="center"/>
                        <w:rPr>
                          <w:rFonts w:ascii="Century Gothic" w:hAnsi="Century Gothic"/>
                          <w:lang w:val="es-ES_tradnl"/>
                        </w:rPr>
                      </w:pPr>
                    </w:p>
                    <w:p w:rsidR="00594DF7" w:rsidRPr="009C5A35" w:rsidRDefault="00594DF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4DF7" w:rsidRPr="00AD6AF2" w:rsidRDefault="00594DF7" w:rsidP="00B26F20">
                            <w:pPr>
                              <w:ind w:right="930"/>
                              <w:jc w:val="center"/>
                              <w:rPr>
                                <w:rFonts w:ascii="Century Gothic" w:hAnsi="Century Gothic"/>
                                <w:sz w:val="14"/>
                                <w:lang w:val="es-ES_tradnl"/>
                              </w:rPr>
                            </w:pPr>
                          </w:p>
                          <w:p w:rsidR="00594DF7" w:rsidRDefault="00594D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94DF7" w:rsidRPr="00AD6AF2" w:rsidRDefault="00594DF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94DF7" w:rsidRPr="00AD6AF2" w:rsidRDefault="00594DF7" w:rsidP="00B26F20">
                      <w:pPr>
                        <w:ind w:right="930"/>
                        <w:jc w:val="center"/>
                        <w:rPr>
                          <w:rFonts w:ascii="Century Gothic" w:hAnsi="Century Gothic"/>
                          <w:sz w:val="14"/>
                          <w:lang w:val="es-ES_tradnl"/>
                        </w:rPr>
                      </w:pPr>
                    </w:p>
                    <w:p w:rsidR="00594DF7" w:rsidRDefault="00594D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94DF7" w:rsidRPr="00AD6AF2" w:rsidRDefault="00594DF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5753F" w:rsidRPr="00EE7C79" w:rsidRDefault="0025753F" w:rsidP="00EE7C79">
      <w:pPr>
        <w:pStyle w:val="Norma"/>
        <w:tabs>
          <w:tab w:val="center" w:pos="4561"/>
          <w:tab w:val="right" w:pos="9123"/>
        </w:tabs>
        <w:spacing w:after="0" w:line="240" w:lineRule="auto"/>
        <w:rPr>
          <w:rFonts w:asciiTheme="minorHAnsi" w:hAnsiTheme="minorHAnsi" w:cstheme="minorHAnsi"/>
          <w:lang w:val="es-ES"/>
        </w:rPr>
      </w:pPr>
    </w:p>
    <w:p w:rsidR="00FA655C" w:rsidRDefault="00FA655C">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5753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5753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5753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5753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D95843">
            <w:pPr>
              <w:rPr>
                <w:rFonts w:asciiTheme="minorHAnsi" w:hAnsiTheme="minorHAnsi" w:cstheme="minorHAnsi"/>
                <w:sz w:val="22"/>
                <w:szCs w:val="22"/>
              </w:rPr>
            </w:pPr>
            <w:r w:rsidRPr="00276B80">
              <w:rPr>
                <w:rFonts w:asciiTheme="minorHAnsi" w:hAnsiTheme="minorHAnsi" w:cstheme="minorHAnsi"/>
                <w:sz w:val="22"/>
                <w:szCs w:val="22"/>
              </w:rPr>
              <w:t>Fecha:</w:t>
            </w:r>
            <w:r w:rsidR="0064632F">
              <w:rPr>
                <w:rFonts w:asciiTheme="minorHAnsi" w:hAnsiTheme="minorHAnsi" w:cstheme="minorHAnsi"/>
                <w:sz w:val="22"/>
                <w:szCs w:val="22"/>
              </w:rPr>
              <w:t xml:space="preserve">     </w:t>
            </w:r>
            <w:r w:rsidR="0025753F">
              <w:rPr>
                <w:rFonts w:asciiTheme="minorHAnsi" w:hAnsiTheme="minorHAnsi" w:cstheme="minorHAnsi"/>
                <w:sz w:val="22"/>
                <w:szCs w:val="22"/>
              </w:rPr>
              <w:t>1</w:t>
            </w:r>
            <w:r w:rsidR="00D95843">
              <w:rPr>
                <w:rFonts w:asciiTheme="minorHAnsi" w:hAnsiTheme="minorHAnsi" w:cstheme="minorHAnsi"/>
                <w:sz w:val="22"/>
                <w:szCs w:val="22"/>
              </w:rPr>
              <w:t>7</w:t>
            </w:r>
            <w:r w:rsidR="0025753F">
              <w:rPr>
                <w:rFonts w:asciiTheme="minorHAnsi" w:hAnsiTheme="minorHAnsi" w:cstheme="minorHAnsi"/>
                <w:sz w:val="22"/>
                <w:szCs w:val="22"/>
              </w:rPr>
              <w:t>/07/2018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25753F">
            <w:pPr>
              <w:jc w:val="both"/>
              <w:rPr>
                <w:rFonts w:asciiTheme="minorHAnsi" w:hAnsiTheme="minorHAnsi" w:cstheme="minorHAnsi"/>
                <w:sz w:val="22"/>
                <w:szCs w:val="22"/>
              </w:rPr>
            </w:pPr>
            <w:r>
              <w:rPr>
                <w:rFonts w:ascii="Calibri" w:hAnsi="Calibri" w:cs="Arial"/>
                <w:i/>
                <w:color w:val="FF0000"/>
                <w:sz w:val="16"/>
                <w:szCs w:val="16"/>
              </w:rPr>
              <w:t xml:space="preserve"> 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25753F"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64632F" w:rsidRPr="00552079" w:rsidTr="0064632F">
        <w:trPr>
          <w:trHeight w:val="483"/>
        </w:trPr>
        <w:tc>
          <w:tcPr>
            <w:tcW w:w="433" w:type="dxa"/>
            <w:shd w:val="clear" w:color="auto" w:fill="auto"/>
            <w:vAlign w:val="center"/>
          </w:tcPr>
          <w:p w:rsidR="0064632F" w:rsidRPr="00552079" w:rsidRDefault="0064632F" w:rsidP="0064632F">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64632F" w:rsidRPr="0064632F" w:rsidRDefault="0064632F" w:rsidP="0064632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64632F" w:rsidRDefault="0064632F" w:rsidP="0064632F">
            <w:pPr>
              <w:rPr>
                <w:rFonts w:asciiTheme="minorHAnsi" w:hAnsiTheme="minorHAnsi" w:cstheme="minorHAnsi"/>
                <w:sz w:val="22"/>
                <w:szCs w:val="22"/>
              </w:rPr>
            </w:pPr>
            <w:r w:rsidRPr="00552079">
              <w:rPr>
                <w:rFonts w:asciiTheme="minorHAnsi" w:hAnsiTheme="minorHAnsi" w:cstheme="minorHAnsi"/>
                <w:sz w:val="22"/>
                <w:szCs w:val="22"/>
              </w:rPr>
              <w:t>Fecha:</w:t>
            </w:r>
          </w:p>
          <w:p w:rsidR="0064632F" w:rsidRPr="00552079" w:rsidRDefault="00D95843" w:rsidP="0064632F">
            <w:pPr>
              <w:rPr>
                <w:rFonts w:asciiTheme="minorHAnsi" w:hAnsiTheme="minorHAnsi" w:cstheme="minorHAnsi"/>
                <w:sz w:val="22"/>
                <w:szCs w:val="22"/>
              </w:rPr>
            </w:pPr>
            <w:r>
              <w:rPr>
                <w:rFonts w:asciiTheme="minorHAnsi" w:hAnsiTheme="minorHAnsi" w:cstheme="minorHAnsi"/>
                <w:sz w:val="22"/>
                <w:szCs w:val="22"/>
              </w:rPr>
              <w:t>23</w:t>
            </w:r>
            <w:r w:rsidR="0064632F">
              <w:rPr>
                <w:rFonts w:asciiTheme="minorHAnsi" w:hAnsiTheme="minorHAnsi" w:cstheme="minorHAnsi"/>
                <w:sz w:val="22"/>
                <w:szCs w:val="22"/>
              </w:rPr>
              <w:t>/07/2018</w:t>
            </w:r>
          </w:p>
        </w:tc>
        <w:tc>
          <w:tcPr>
            <w:tcW w:w="1088" w:type="dxa"/>
            <w:gridSpan w:val="2"/>
            <w:vAlign w:val="center"/>
          </w:tcPr>
          <w:p w:rsidR="0064632F" w:rsidRDefault="0064632F" w:rsidP="0064632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632F" w:rsidRPr="00552079" w:rsidRDefault="0064632F" w:rsidP="0064632F">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64632F" w:rsidRPr="00405640" w:rsidRDefault="0064632F" w:rsidP="0064632F">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w:t>
            </w:r>
            <w:hyperlink r:id="rId10" w:history="1">
              <w:r w:rsidRPr="00870045">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64632F" w:rsidRPr="00552079" w:rsidTr="00F77699">
        <w:trPr>
          <w:trHeight w:val="65"/>
        </w:trPr>
        <w:tc>
          <w:tcPr>
            <w:tcW w:w="433" w:type="dxa"/>
            <w:vAlign w:val="center"/>
          </w:tcPr>
          <w:p w:rsidR="0064632F" w:rsidRPr="00552079" w:rsidRDefault="0064632F" w:rsidP="0064632F">
            <w:pPr>
              <w:jc w:val="center"/>
              <w:rPr>
                <w:rFonts w:asciiTheme="minorHAnsi" w:hAnsiTheme="minorHAnsi" w:cstheme="minorHAnsi"/>
                <w:sz w:val="22"/>
                <w:szCs w:val="22"/>
              </w:rPr>
            </w:pPr>
          </w:p>
        </w:tc>
        <w:tc>
          <w:tcPr>
            <w:tcW w:w="3038" w:type="dxa"/>
            <w:vAlign w:val="center"/>
          </w:tcPr>
          <w:p w:rsidR="0064632F" w:rsidRPr="00A72F2D" w:rsidRDefault="0064632F" w:rsidP="0064632F">
            <w:pPr>
              <w:rPr>
                <w:rFonts w:asciiTheme="minorHAnsi" w:hAnsiTheme="minorHAnsi" w:cstheme="minorHAnsi"/>
                <w:sz w:val="22"/>
                <w:szCs w:val="22"/>
              </w:rPr>
            </w:pPr>
          </w:p>
        </w:tc>
        <w:tc>
          <w:tcPr>
            <w:tcW w:w="2231" w:type="dxa"/>
            <w:gridSpan w:val="3"/>
          </w:tcPr>
          <w:p w:rsidR="0064632F" w:rsidRPr="00552079" w:rsidRDefault="0064632F" w:rsidP="0064632F">
            <w:pPr>
              <w:rPr>
                <w:rFonts w:asciiTheme="minorHAnsi" w:hAnsiTheme="minorHAnsi" w:cstheme="minorHAnsi"/>
                <w:sz w:val="22"/>
                <w:szCs w:val="22"/>
              </w:rPr>
            </w:pPr>
          </w:p>
        </w:tc>
        <w:tc>
          <w:tcPr>
            <w:tcW w:w="3337" w:type="dxa"/>
            <w:vAlign w:val="center"/>
          </w:tcPr>
          <w:p w:rsidR="0064632F" w:rsidRPr="00552079" w:rsidRDefault="0064632F" w:rsidP="0064632F">
            <w:pPr>
              <w:jc w:val="both"/>
              <w:rPr>
                <w:rFonts w:asciiTheme="minorHAnsi" w:hAnsiTheme="minorHAnsi" w:cstheme="minorHAnsi"/>
                <w:sz w:val="22"/>
                <w:szCs w:val="22"/>
              </w:rPr>
            </w:pPr>
          </w:p>
        </w:tc>
      </w:tr>
      <w:tr w:rsidR="0064632F" w:rsidRPr="00552079" w:rsidTr="0064632F">
        <w:trPr>
          <w:trHeight w:val="370"/>
        </w:trPr>
        <w:tc>
          <w:tcPr>
            <w:tcW w:w="433" w:type="dxa"/>
            <w:vAlign w:val="center"/>
          </w:tcPr>
          <w:p w:rsidR="0064632F" w:rsidRPr="00552079" w:rsidRDefault="0064632F" w:rsidP="0064632F">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64632F" w:rsidRPr="00A72F2D" w:rsidRDefault="0064632F" w:rsidP="0064632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64632F" w:rsidRPr="00552079" w:rsidRDefault="0064632F" w:rsidP="0064632F">
            <w:pPr>
              <w:rPr>
                <w:rFonts w:asciiTheme="minorHAnsi" w:hAnsiTheme="minorHAnsi" w:cstheme="minorHAnsi"/>
                <w:sz w:val="22"/>
                <w:szCs w:val="22"/>
              </w:rPr>
            </w:pPr>
            <w:r w:rsidRPr="00552079">
              <w:rPr>
                <w:rFonts w:asciiTheme="minorHAnsi" w:hAnsiTheme="minorHAnsi" w:cstheme="minorHAnsi"/>
                <w:sz w:val="22"/>
                <w:szCs w:val="22"/>
              </w:rPr>
              <w:t>Fecha:</w:t>
            </w:r>
          </w:p>
          <w:p w:rsidR="0064632F" w:rsidRPr="00552079" w:rsidRDefault="00D95843" w:rsidP="0064632F">
            <w:pPr>
              <w:rPr>
                <w:rFonts w:asciiTheme="minorHAnsi" w:hAnsiTheme="minorHAnsi" w:cstheme="minorHAnsi"/>
                <w:sz w:val="22"/>
                <w:szCs w:val="22"/>
              </w:rPr>
            </w:pPr>
            <w:r>
              <w:rPr>
                <w:rFonts w:asciiTheme="minorHAnsi" w:hAnsiTheme="minorHAnsi" w:cstheme="minorHAnsi"/>
                <w:sz w:val="22"/>
                <w:szCs w:val="22"/>
              </w:rPr>
              <w:t>24</w:t>
            </w:r>
            <w:r w:rsidR="0064632F">
              <w:rPr>
                <w:rFonts w:asciiTheme="minorHAnsi" w:hAnsiTheme="minorHAnsi" w:cstheme="minorHAnsi"/>
                <w:sz w:val="22"/>
                <w:szCs w:val="22"/>
              </w:rPr>
              <w:t>/07/2018</w:t>
            </w:r>
          </w:p>
        </w:tc>
        <w:tc>
          <w:tcPr>
            <w:tcW w:w="1088" w:type="dxa"/>
            <w:gridSpan w:val="2"/>
            <w:vAlign w:val="center"/>
          </w:tcPr>
          <w:p w:rsidR="0064632F" w:rsidRPr="00552079" w:rsidRDefault="0064632F" w:rsidP="0064632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4632F" w:rsidRPr="00552079" w:rsidRDefault="00B175D0" w:rsidP="0064632F">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rsidR="0064632F" w:rsidRDefault="0064632F" w:rsidP="0064632F">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Piso 1, </w:t>
            </w:r>
            <w:r>
              <w:rPr>
                <w:rFonts w:ascii="Calibri" w:hAnsi="Calibri" w:cs="Calibri"/>
                <w:i/>
                <w:color w:val="FF0000"/>
                <w:sz w:val="16"/>
                <w:szCs w:val="18"/>
              </w:rPr>
              <w:t>Calle Bueno N° 185 Edificio YPFB, La Paz –Bolivia</w:t>
            </w:r>
          </w:p>
          <w:p w:rsidR="0064632F" w:rsidRPr="001B5615" w:rsidRDefault="0064632F" w:rsidP="0064632F">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1126 - 1100</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64632F" w:rsidRPr="00552079" w:rsidRDefault="00D95843" w:rsidP="00F77699">
            <w:pPr>
              <w:rPr>
                <w:rFonts w:asciiTheme="minorHAnsi" w:hAnsiTheme="minorHAnsi" w:cstheme="minorHAnsi"/>
                <w:sz w:val="22"/>
                <w:szCs w:val="22"/>
              </w:rPr>
            </w:pPr>
            <w:r>
              <w:rPr>
                <w:rFonts w:asciiTheme="minorHAnsi" w:hAnsiTheme="minorHAnsi" w:cstheme="minorHAnsi"/>
                <w:sz w:val="22"/>
                <w:szCs w:val="22"/>
              </w:rPr>
              <w:t>30</w:t>
            </w:r>
            <w:r w:rsidR="0064632F">
              <w:rPr>
                <w:rFonts w:asciiTheme="minorHAnsi" w:hAnsiTheme="minorHAnsi" w:cstheme="minorHAnsi"/>
                <w:sz w:val="22"/>
                <w:szCs w:val="22"/>
              </w:rPr>
              <w:t>/07/2018</w:t>
            </w:r>
          </w:p>
        </w:tc>
        <w:tc>
          <w:tcPr>
            <w:tcW w:w="1088" w:type="dxa"/>
            <w:gridSpan w:val="2"/>
            <w:vAlign w:val="center"/>
          </w:tcPr>
          <w:p w:rsidR="00CE7B5F" w:rsidRDefault="00CE7B5F" w:rsidP="0064632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632F" w:rsidRPr="00552079" w:rsidRDefault="0064632F" w:rsidP="0064632F">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64632F" w:rsidRDefault="0064632F" w:rsidP="0064632F">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CE7B5F" w:rsidRPr="001B5615" w:rsidRDefault="0064632F" w:rsidP="0064632F">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1126 - 1100</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64632F">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95843" w:rsidP="00F77699">
            <w:pPr>
              <w:rPr>
                <w:rFonts w:asciiTheme="minorHAnsi" w:hAnsiTheme="minorHAnsi" w:cstheme="minorHAnsi"/>
                <w:sz w:val="22"/>
                <w:szCs w:val="22"/>
              </w:rPr>
            </w:pPr>
            <w:r>
              <w:rPr>
                <w:rFonts w:asciiTheme="minorHAnsi" w:hAnsiTheme="minorHAnsi" w:cstheme="minorHAnsi"/>
                <w:sz w:val="22"/>
                <w:szCs w:val="22"/>
              </w:rPr>
              <w:t>30</w:t>
            </w:r>
            <w:r w:rsidR="0064632F">
              <w:rPr>
                <w:rFonts w:asciiTheme="minorHAnsi" w:hAnsiTheme="minorHAnsi" w:cstheme="minorHAnsi"/>
                <w:sz w:val="22"/>
                <w:szCs w:val="22"/>
              </w:rPr>
              <w:t>/07/2018</w:t>
            </w:r>
          </w:p>
        </w:tc>
        <w:tc>
          <w:tcPr>
            <w:tcW w:w="1088" w:type="dxa"/>
            <w:gridSpan w:val="2"/>
            <w:vAlign w:val="center"/>
          </w:tcPr>
          <w:p w:rsidR="00F67900" w:rsidRPr="00552079" w:rsidRDefault="00F67900" w:rsidP="0064632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64632F" w:rsidP="0064632F">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64632F" w:rsidRDefault="0064632F" w:rsidP="0064632F">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F67900" w:rsidRPr="001B5615" w:rsidRDefault="0064632F" w:rsidP="0064632F">
            <w:pPr>
              <w:jc w:val="both"/>
              <w:rPr>
                <w:rFonts w:asciiTheme="minorHAnsi" w:hAnsiTheme="minorHAnsi" w:cstheme="minorHAnsi"/>
                <w:color w:val="FF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594DF7" w:rsidP="00594DF7">
            <w:pPr>
              <w:jc w:val="both"/>
              <w:rPr>
                <w:rFonts w:asciiTheme="minorHAnsi" w:hAnsiTheme="minorHAnsi" w:cstheme="minorHAnsi"/>
                <w:sz w:val="22"/>
                <w:szCs w:val="22"/>
              </w:rPr>
            </w:pPr>
            <w:r>
              <w:rPr>
                <w:rFonts w:asciiTheme="minorHAnsi" w:hAnsiTheme="minorHAnsi" w:cstheme="minorHAnsi"/>
                <w:i/>
                <w:color w:val="FF0000"/>
                <w:szCs w:val="22"/>
              </w:rPr>
              <w:t>09/08/2018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594DF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14/09/2018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4632F" w:rsidRDefault="0064632F" w:rsidP="00CD7DE0">
      <w:pPr>
        <w:tabs>
          <w:tab w:val="left" w:pos="5691"/>
        </w:tabs>
        <w:rPr>
          <w:rFonts w:asciiTheme="minorHAnsi" w:hAnsiTheme="minorHAnsi" w:cstheme="minorHAnsi"/>
          <w:b/>
          <w:sz w:val="22"/>
          <w:szCs w:val="22"/>
        </w:rPr>
      </w:pPr>
    </w:p>
    <w:p w:rsidR="0064632F" w:rsidRDefault="0064632F"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6385"/>
        <w:gridCol w:w="1024"/>
        <w:gridCol w:w="1289"/>
      </w:tblGrid>
      <w:tr w:rsidR="00105EEF" w:rsidRPr="00594DF7" w:rsidTr="00594DF7">
        <w:trPr>
          <w:trHeight w:val="420"/>
          <w:jc w:val="center"/>
        </w:trPr>
        <w:tc>
          <w:tcPr>
            <w:tcW w:w="9260" w:type="dxa"/>
            <w:gridSpan w:val="4"/>
            <w:shd w:val="clear" w:color="000000" w:fill="D9D9D9"/>
            <w:vAlign w:val="center"/>
          </w:tcPr>
          <w:p w:rsidR="00105EEF" w:rsidRPr="00594DF7" w:rsidRDefault="00105EEF" w:rsidP="00F94C34">
            <w:pPr>
              <w:jc w:val="center"/>
              <w:rPr>
                <w:rFonts w:ascii="Calibri" w:hAnsi="Calibri" w:cs="Calibri"/>
                <w:b/>
                <w:bCs/>
                <w:color w:val="000000"/>
                <w:sz w:val="18"/>
                <w:szCs w:val="16"/>
              </w:rPr>
            </w:pPr>
            <w:r w:rsidRPr="00594DF7">
              <w:rPr>
                <w:rFonts w:ascii="Calibri" w:hAnsi="Calibri" w:cs="Calibri"/>
                <w:b/>
                <w:bCs/>
                <w:color w:val="000000"/>
                <w:sz w:val="18"/>
                <w:szCs w:val="16"/>
              </w:rPr>
              <w:lastRenderedPageBreak/>
              <w:t>PRECIO REFERENCIAL DE ACUERDO A LA MONEDA ESTABLECIDA EN EL PROCESO DE CONTRATACIÓN</w:t>
            </w:r>
          </w:p>
        </w:tc>
      </w:tr>
      <w:tr w:rsidR="00105EEF" w:rsidRPr="00594DF7" w:rsidTr="00594DF7">
        <w:trPr>
          <w:trHeight w:val="170"/>
          <w:jc w:val="center"/>
        </w:trPr>
        <w:tc>
          <w:tcPr>
            <w:tcW w:w="562" w:type="dxa"/>
            <w:shd w:val="clear" w:color="000000" w:fill="D9D9D9"/>
            <w:vAlign w:val="center"/>
            <w:hideMark/>
          </w:tcPr>
          <w:p w:rsidR="00105EEF" w:rsidRPr="00594DF7" w:rsidRDefault="00105EEF" w:rsidP="00F94C34">
            <w:pPr>
              <w:jc w:val="center"/>
              <w:rPr>
                <w:rFonts w:ascii="Calibri" w:hAnsi="Calibri" w:cs="Calibri"/>
                <w:b/>
                <w:bCs/>
                <w:color w:val="000000"/>
                <w:sz w:val="18"/>
                <w:szCs w:val="22"/>
                <w:lang w:val="es-BO" w:eastAsia="es-BO"/>
              </w:rPr>
            </w:pPr>
            <w:r w:rsidRPr="00594DF7">
              <w:rPr>
                <w:rFonts w:ascii="Calibri" w:hAnsi="Calibri" w:cs="Calibri"/>
                <w:b/>
                <w:bCs/>
                <w:color w:val="000000"/>
                <w:sz w:val="18"/>
                <w:szCs w:val="16"/>
              </w:rPr>
              <w:t>Nº</w:t>
            </w:r>
          </w:p>
        </w:tc>
        <w:tc>
          <w:tcPr>
            <w:tcW w:w="6385" w:type="dxa"/>
            <w:shd w:val="clear" w:color="000000" w:fill="D9D9D9"/>
            <w:vAlign w:val="center"/>
            <w:hideMark/>
          </w:tcPr>
          <w:p w:rsidR="00105EEF" w:rsidRPr="00594DF7" w:rsidRDefault="00105EEF" w:rsidP="00105EEF">
            <w:pPr>
              <w:jc w:val="center"/>
              <w:rPr>
                <w:rFonts w:ascii="Calibri" w:hAnsi="Calibri" w:cs="Calibri"/>
                <w:b/>
                <w:bCs/>
                <w:color w:val="000000"/>
                <w:sz w:val="18"/>
                <w:szCs w:val="16"/>
              </w:rPr>
            </w:pPr>
            <w:r w:rsidRPr="00594DF7">
              <w:rPr>
                <w:rFonts w:ascii="Calibri" w:hAnsi="Calibri" w:cs="Calibri"/>
                <w:b/>
                <w:bCs/>
                <w:color w:val="000000"/>
                <w:sz w:val="18"/>
                <w:szCs w:val="16"/>
              </w:rPr>
              <w:t>DETALLE DE SERVICIOS</w:t>
            </w:r>
          </w:p>
        </w:tc>
        <w:tc>
          <w:tcPr>
            <w:tcW w:w="1024" w:type="dxa"/>
            <w:shd w:val="clear" w:color="000000" w:fill="D9D9D9"/>
            <w:vAlign w:val="center"/>
            <w:hideMark/>
          </w:tcPr>
          <w:p w:rsidR="00105EEF" w:rsidRPr="00594DF7" w:rsidRDefault="00105EEF" w:rsidP="00105EEF">
            <w:pPr>
              <w:jc w:val="center"/>
              <w:rPr>
                <w:rFonts w:ascii="Calibri" w:hAnsi="Calibri" w:cs="Calibri"/>
                <w:b/>
                <w:bCs/>
                <w:color w:val="000000"/>
                <w:sz w:val="18"/>
                <w:szCs w:val="16"/>
              </w:rPr>
            </w:pPr>
            <w:r w:rsidRPr="00594DF7">
              <w:rPr>
                <w:rFonts w:ascii="Calibri" w:hAnsi="Calibri" w:cs="Calibri"/>
                <w:b/>
                <w:bCs/>
                <w:color w:val="000000"/>
                <w:sz w:val="18"/>
                <w:szCs w:val="16"/>
              </w:rPr>
              <w:t>UNIDAD DE MEDIDA</w:t>
            </w:r>
          </w:p>
        </w:tc>
        <w:tc>
          <w:tcPr>
            <w:tcW w:w="1289" w:type="dxa"/>
            <w:shd w:val="clear" w:color="000000" w:fill="D9D9D9"/>
            <w:vAlign w:val="center"/>
            <w:hideMark/>
          </w:tcPr>
          <w:p w:rsidR="00105EEF" w:rsidRPr="00594DF7" w:rsidRDefault="00105EEF" w:rsidP="00105EEF">
            <w:pPr>
              <w:jc w:val="center"/>
              <w:rPr>
                <w:rFonts w:ascii="Calibri" w:hAnsi="Calibri" w:cs="Calibri"/>
                <w:b/>
                <w:bCs/>
                <w:color w:val="000000"/>
                <w:sz w:val="18"/>
                <w:szCs w:val="16"/>
              </w:rPr>
            </w:pPr>
            <w:r w:rsidRPr="00594DF7">
              <w:rPr>
                <w:rFonts w:ascii="Calibri" w:hAnsi="Calibri" w:cs="Calibri"/>
                <w:b/>
                <w:bCs/>
                <w:color w:val="000000"/>
                <w:sz w:val="18"/>
                <w:szCs w:val="16"/>
              </w:rPr>
              <w:t>PRECIO UNITARIO (Bs.)</w:t>
            </w:r>
          </w:p>
        </w:tc>
      </w:tr>
      <w:tr w:rsidR="00105EEF" w:rsidRPr="00594DF7" w:rsidTr="00594DF7">
        <w:trPr>
          <w:trHeight w:val="384"/>
          <w:jc w:val="center"/>
        </w:trPr>
        <w:tc>
          <w:tcPr>
            <w:tcW w:w="562"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1</w:t>
            </w:r>
          </w:p>
        </w:tc>
        <w:tc>
          <w:tcPr>
            <w:tcW w:w="6385"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 TÉCNICO DE MANTENIMIENTO PREVENTIVO, EQUIPO DETECTOR DE GAS. (MODELO: RMLD).</w:t>
            </w:r>
          </w:p>
        </w:tc>
        <w:tc>
          <w:tcPr>
            <w:tcW w:w="1024"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w:t>
            </w:r>
          </w:p>
        </w:tc>
        <w:tc>
          <w:tcPr>
            <w:tcW w:w="1289" w:type="dxa"/>
            <w:shd w:val="clear" w:color="auto" w:fill="auto"/>
            <w:vAlign w:val="center"/>
            <w:hideMark/>
          </w:tcPr>
          <w:p w:rsidR="00105EEF" w:rsidRPr="00594DF7" w:rsidRDefault="00D95843" w:rsidP="00F94C34">
            <w:pPr>
              <w:jc w:val="center"/>
              <w:rPr>
                <w:rFonts w:ascii="Calibri" w:hAnsi="Calibri" w:cs="Calibri"/>
                <w:color w:val="000000"/>
                <w:sz w:val="18"/>
                <w:szCs w:val="16"/>
              </w:rPr>
            </w:pPr>
            <w:r w:rsidRPr="00594DF7">
              <w:rPr>
                <w:rFonts w:ascii="Calibri" w:hAnsi="Calibri" w:cs="Calibri"/>
                <w:color w:val="000000"/>
                <w:sz w:val="18"/>
                <w:szCs w:val="16"/>
              </w:rPr>
              <w:t>1</w:t>
            </w:r>
            <w:r w:rsidR="00105EEF" w:rsidRPr="00594DF7">
              <w:rPr>
                <w:rFonts w:ascii="Calibri" w:hAnsi="Calibri" w:cs="Calibri"/>
                <w:color w:val="000000"/>
                <w:sz w:val="18"/>
                <w:szCs w:val="16"/>
              </w:rPr>
              <w:t>.725,00</w:t>
            </w:r>
          </w:p>
        </w:tc>
      </w:tr>
      <w:tr w:rsidR="00105EEF" w:rsidRPr="00594DF7" w:rsidTr="00594DF7">
        <w:trPr>
          <w:trHeight w:val="384"/>
          <w:jc w:val="center"/>
        </w:trPr>
        <w:tc>
          <w:tcPr>
            <w:tcW w:w="562"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2</w:t>
            </w:r>
          </w:p>
        </w:tc>
        <w:tc>
          <w:tcPr>
            <w:tcW w:w="6385"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 TÉCNICO DE MANTENIMIENTO PREVENTIVO, EQUIPO DETECTOR DE GAS. (MODELO: DPIR).</w:t>
            </w:r>
          </w:p>
        </w:tc>
        <w:tc>
          <w:tcPr>
            <w:tcW w:w="1024"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w:t>
            </w:r>
          </w:p>
        </w:tc>
        <w:tc>
          <w:tcPr>
            <w:tcW w:w="1289"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1.520,00</w:t>
            </w:r>
          </w:p>
        </w:tc>
      </w:tr>
      <w:tr w:rsidR="00105EEF" w:rsidRPr="00594DF7" w:rsidTr="00594DF7">
        <w:trPr>
          <w:trHeight w:val="213"/>
          <w:jc w:val="center"/>
        </w:trPr>
        <w:tc>
          <w:tcPr>
            <w:tcW w:w="562"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3</w:t>
            </w:r>
          </w:p>
        </w:tc>
        <w:tc>
          <w:tcPr>
            <w:tcW w:w="6385"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 DE CALIBRACIÓN, DE EQUIPO DETECTOR DE GAS. (MODELO: RMLD).</w:t>
            </w:r>
          </w:p>
        </w:tc>
        <w:tc>
          <w:tcPr>
            <w:tcW w:w="1024"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w:t>
            </w:r>
          </w:p>
        </w:tc>
        <w:tc>
          <w:tcPr>
            <w:tcW w:w="1289"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1.155,00</w:t>
            </w:r>
          </w:p>
        </w:tc>
      </w:tr>
      <w:tr w:rsidR="00105EEF" w:rsidRPr="00594DF7" w:rsidTr="00594DF7">
        <w:trPr>
          <w:trHeight w:val="384"/>
          <w:jc w:val="center"/>
        </w:trPr>
        <w:tc>
          <w:tcPr>
            <w:tcW w:w="562"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4</w:t>
            </w:r>
          </w:p>
        </w:tc>
        <w:tc>
          <w:tcPr>
            <w:tcW w:w="6385"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 DE CALIBRACIÓN, DE EQUIPO DETECTOR DE GAS (MODELO: DPIR).</w:t>
            </w:r>
          </w:p>
        </w:tc>
        <w:tc>
          <w:tcPr>
            <w:tcW w:w="1024" w:type="dxa"/>
            <w:shd w:val="clear" w:color="auto" w:fill="auto"/>
            <w:vAlign w:val="center"/>
            <w:hideMark/>
          </w:tcPr>
          <w:p w:rsidR="00105EEF" w:rsidRPr="00594DF7" w:rsidRDefault="00105EEF" w:rsidP="00F94C34">
            <w:pPr>
              <w:jc w:val="center"/>
              <w:rPr>
                <w:rFonts w:ascii="Calibri" w:hAnsi="Calibri" w:cs="Calibri"/>
                <w:color w:val="000000"/>
                <w:sz w:val="18"/>
                <w:szCs w:val="16"/>
              </w:rPr>
            </w:pPr>
            <w:r w:rsidRPr="00594DF7">
              <w:rPr>
                <w:rFonts w:ascii="Calibri" w:hAnsi="Calibri" w:cs="Calibri"/>
                <w:color w:val="000000"/>
                <w:sz w:val="18"/>
                <w:szCs w:val="16"/>
              </w:rPr>
              <w:t>Servicio</w:t>
            </w:r>
          </w:p>
        </w:tc>
        <w:tc>
          <w:tcPr>
            <w:tcW w:w="1289" w:type="dxa"/>
            <w:shd w:val="clear" w:color="auto" w:fill="auto"/>
            <w:vAlign w:val="center"/>
            <w:hideMark/>
          </w:tcPr>
          <w:p w:rsidR="00105EEF" w:rsidRPr="00594DF7" w:rsidRDefault="00D95843" w:rsidP="00F94C34">
            <w:pPr>
              <w:jc w:val="center"/>
              <w:rPr>
                <w:rFonts w:ascii="Calibri" w:hAnsi="Calibri" w:cs="Calibri"/>
                <w:color w:val="000000"/>
                <w:sz w:val="18"/>
                <w:szCs w:val="16"/>
              </w:rPr>
            </w:pPr>
            <w:r w:rsidRPr="00594DF7">
              <w:rPr>
                <w:rFonts w:ascii="Calibri" w:hAnsi="Calibri" w:cs="Calibri"/>
                <w:color w:val="000000"/>
                <w:sz w:val="18"/>
                <w:szCs w:val="16"/>
              </w:rPr>
              <w:t>1.</w:t>
            </w:r>
            <w:r w:rsidR="00105EEF" w:rsidRPr="00594DF7">
              <w:rPr>
                <w:rFonts w:ascii="Calibri" w:hAnsi="Calibri" w:cs="Calibri"/>
                <w:color w:val="000000"/>
                <w:sz w:val="18"/>
                <w:szCs w:val="16"/>
              </w:rPr>
              <w:t>140,00</w:t>
            </w:r>
          </w:p>
        </w:tc>
      </w:tr>
    </w:tbl>
    <w:p w:rsidR="00105EEF" w:rsidRDefault="00105EEF" w:rsidP="00105EEF">
      <w:pPr>
        <w:jc w:val="both"/>
        <w:rPr>
          <w:rFonts w:ascii="Calibri" w:hAnsi="Calibri" w:cs="Calibri"/>
          <w:sz w:val="22"/>
          <w:szCs w:val="22"/>
        </w:rPr>
      </w:pPr>
    </w:p>
    <w:tbl>
      <w:tblPr>
        <w:tblW w:w="9304" w:type="dxa"/>
        <w:jc w:val="center"/>
        <w:tblCellMar>
          <w:left w:w="70" w:type="dxa"/>
          <w:right w:w="70" w:type="dxa"/>
        </w:tblCellMar>
        <w:tblLook w:val="04A0" w:firstRow="1" w:lastRow="0" w:firstColumn="1" w:lastColumn="0" w:noHBand="0" w:noVBand="1"/>
      </w:tblPr>
      <w:tblGrid>
        <w:gridCol w:w="568"/>
        <w:gridCol w:w="6231"/>
        <w:gridCol w:w="1183"/>
        <w:gridCol w:w="1322"/>
      </w:tblGrid>
      <w:tr w:rsidR="00105EEF" w:rsidRPr="00594DF7" w:rsidTr="00594DF7">
        <w:trPr>
          <w:trHeight w:val="571"/>
          <w:jc w:val="center"/>
        </w:trPr>
        <w:tc>
          <w:tcPr>
            <w:tcW w:w="568" w:type="dxa"/>
            <w:tcBorders>
              <w:top w:val="single" w:sz="4" w:space="0" w:color="auto"/>
              <w:left w:val="single" w:sz="4" w:space="0" w:color="auto"/>
              <w:bottom w:val="single" w:sz="4" w:space="0" w:color="auto"/>
              <w:right w:val="nil"/>
            </w:tcBorders>
            <w:shd w:val="clear" w:color="000000" w:fill="D9D9D9"/>
            <w:vAlign w:val="center"/>
            <w:hideMark/>
          </w:tcPr>
          <w:p w:rsidR="00105EEF" w:rsidRPr="00594DF7" w:rsidRDefault="00105EEF" w:rsidP="00F94C34">
            <w:pPr>
              <w:jc w:val="center"/>
              <w:rPr>
                <w:rFonts w:ascii="Calibri" w:hAnsi="Calibri" w:cs="Calibri"/>
                <w:b/>
                <w:bCs/>
                <w:color w:val="000000"/>
                <w:sz w:val="18"/>
                <w:szCs w:val="18"/>
                <w:lang w:val="es-BO" w:eastAsia="es-BO"/>
              </w:rPr>
            </w:pPr>
            <w:r w:rsidRPr="00594DF7">
              <w:rPr>
                <w:rFonts w:ascii="Calibri" w:hAnsi="Calibri" w:cs="Calibri"/>
                <w:b/>
                <w:bCs/>
                <w:color w:val="000000"/>
                <w:sz w:val="18"/>
                <w:szCs w:val="18"/>
              </w:rPr>
              <w:t>Nº</w:t>
            </w:r>
          </w:p>
        </w:tc>
        <w:tc>
          <w:tcPr>
            <w:tcW w:w="6231" w:type="dxa"/>
            <w:tcBorders>
              <w:top w:val="single" w:sz="4" w:space="0" w:color="auto"/>
              <w:left w:val="single" w:sz="4" w:space="0" w:color="auto"/>
              <w:bottom w:val="nil"/>
              <w:right w:val="single" w:sz="4" w:space="0" w:color="auto"/>
            </w:tcBorders>
            <w:shd w:val="clear" w:color="000000" w:fill="D9D9D9"/>
            <w:vAlign w:val="center"/>
            <w:hideMark/>
          </w:tcPr>
          <w:p w:rsidR="00105EEF" w:rsidRPr="00594DF7" w:rsidRDefault="00105EEF" w:rsidP="00F94C34">
            <w:pPr>
              <w:jc w:val="center"/>
              <w:rPr>
                <w:rFonts w:ascii="Calibri" w:hAnsi="Calibri" w:cs="Calibri"/>
                <w:b/>
                <w:bCs/>
                <w:color w:val="000000"/>
                <w:sz w:val="18"/>
                <w:szCs w:val="18"/>
              </w:rPr>
            </w:pPr>
            <w:r w:rsidRPr="00594DF7">
              <w:rPr>
                <w:rFonts w:ascii="Calibri" w:hAnsi="Calibri" w:cs="Calibri"/>
                <w:b/>
                <w:bCs/>
                <w:color w:val="000000"/>
                <w:sz w:val="18"/>
                <w:szCs w:val="18"/>
              </w:rPr>
              <w:t>DETALLE DE REPUESTOS DE USO REGULAR PARA MANTENIMIENTO</w:t>
            </w:r>
          </w:p>
        </w:tc>
        <w:tc>
          <w:tcPr>
            <w:tcW w:w="1183" w:type="dxa"/>
            <w:tcBorders>
              <w:top w:val="single" w:sz="4" w:space="0" w:color="auto"/>
              <w:left w:val="nil"/>
              <w:bottom w:val="single" w:sz="4" w:space="0" w:color="auto"/>
              <w:right w:val="single" w:sz="4" w:space="0" w:color="auto"/>
            </w:tcBorders>
            <w:shd w:val="clear" w:color="000000" w:fill="D9D9D9"/>
            <w:vAlign w:val="center"/>
            <w:hideMark/>
          </w:tcPr>
          <w:p w:rsidR="00105EEF" w:rsidRPr="00594DF7" w:rsidRDefault="00105EEF" w:rsidP="00105EEF">
            <w:pPr>
              <w:jc w:val="center"/>
              <w:rPr>
                <w:rFonts w:ascii="Calibri" w:hAnsi="Calibri" w:cs="Calibri"/>
                <w:b/>
                <w:bCs/>
                <w:color w:val="000000"/>
                <w:sz w:val="18"/>
                <w:szCs w:val="18"/>
              </w:rPr>
            </w:pPr>
            <w:r w:rsidRPr="00594DF7">
              <w:rPr>
                <w:rFonts w:ascii="Calibri" w:hAnsi="Calibri" w:cs="Calibri"/>
                <w:b/>
                <w:bCs/>
                <w:color w:val="000000"/>
                <w:sz w:val="18"/>
                <w:szCs w:val="18"/>
              </w:rPr>
              <w:t>UNIDAD DE MEDIDA</w:t>
            </w:r>
          </w:p>
        </w:tc>
        <w:tc>
          <w:tcPr>
            <w:tcW w:w="1322" w:type="dxa"/>
            <w:tcBorders>
              <w:top w:val="single" w:sz="4" w:space="0" w:color="auto"/>
              <w:left w:val="nil"/>
              <w:bottom w:val="single" w:sz="4" w:space="0" w:color="auto"/>
              <w:right w:val="single" w:sz="4" w:space="0" w:color="auto"/>
            </w:tcBorders>
            <w:shd w:val="clear" w:color="000000" w:fill="D9D9D9"/>
            <w:vAlign w:val="center"/>
            <w:hideMark/>
          </w:tcPr>
          <w:p w:rsidR="00105EEF" w:rsidRPr="00594DF7" w:rsidRDefault="00105EEF" w:rsidP="00F94C34">
            <w:pPr>
              <w:jc w:val="center"/>
              <w:rPr>
                <w:rFonts w:ascii="Calibri" w:hAnsi="Calibri" w:cs="Calibri"/>
                <w:b/>
                <w:bCs/>
                <w:color w:val="000000"/>
                <w:sz w:val="18"/>
                <w:szCs w:val="18"/>
              </w:rPr>
            </w:pPr>
            <w:r w:rsidRPr="00594DF7">
              <w:rPr>
                <w:rFonts w:ascii="Calibri" w:hAnsi="Calibri" w:cs="Calibri"/>
                <w:b/>
                <w:bCs/>
                <w:color w:val="000000"/>
                <w:sz w:val="18"/>
                <w:szCs w:val="18"/>
              </w:rPr>
              <w:t>PRECIO UNITARIO (Bs.)</w:t>
            </w:r>
          </w:p>
        </w:tc>
      </w:tr>
      <w:tr w:rsidR="00105EEF" w:rsidRPr="00594DF7" w:rsidTr="00594DF7">
        <w:trPr>
          <w:trHeight w:val="362"/>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w:t>
            </w:r>
          </w:p>
        </w:tc>
        <w:tc>
          <w:tcPr>
            <w:tcW w:w="6231" w:type="dxa"/>
            <w:tcBorders>
              <w:top w:val="single" w:sz="4" w:space="0" w:color="auto"/>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Filtro de agua, Parte Nº HPN 102285-0 Apto para equipo DP-IR</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364.00</w:t>
            </w:r>
          </w:p>
        </w:tc>
      </w:tr>
      <w:tr w:rsidR="00105EEF" w:rsidRPr="00594DF7" w:rsidTr="00594DF7">
        <w:trPr>
          <w:trHeight w:val="423"/>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2</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Filtro para polvo, Parte Nº HPN 103065-0 Apto para utilizar en equipo DP-IRPack por 100 unidades</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1.506,00</w:t>
            </w:r>
          </w:p>
        </w:tc>
      </w:tr>
      <w:tr w:rsidR="00105EEF" w:rsidRPr="00594DF7" w:rsidTr="00594DF7">
        <w:trPr>
          <w:trHeight w:val="205"/>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3</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Cubierta de porta filtro, Parte Nº HPN 102374-0 Apta para utilizar en equipo DP-IR</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418,00</w:t>
            </w:r>
          </w:p>
        </w:tc>
      </w:tr>
      <w:tr w:rsidR="00105EEF" w:rsidRPr="00594DF7" w:rsidTr="00594DF7">
        <w:trPr>
          <w:trHeight w:val="315"/>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4</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Porta filtros, Parte Nº HPN 102170-2 Apto para equipo DP-IR</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153.00</w:t>
            </w:r>
          </w:p>
        </w:tc>
      </w:tr>
      <w:tr w:rsidR="00105EEF" w:rsidRPr="00594DF7" w:rsidTr="00594DF7">
        <w:trPr>
          <w:trHeight w:val="49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5</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Filtro de agua para probeta bajo superficie, Parte Nº HPN 102277-0 Apto para equipo DP-IR</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164,00</w:t>
            </w:r>
          </w:p>
        </w:tc>
      </w:tr>
      <w:tr w:rsidR="00105EEF" w:rsidRPr="00594DF7" w:rsidTr="00594DF7">
        <w:trPr>
          <w:trHeight w:val="49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6</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Filtro de partículas para probeta bajo suelo, Parte Nº HPN 102276-0 Apto para equipo DP-IR</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69,00</w:t>
            </w:r>
          </w:p>
        </w:tc>
      </w:tr>
      <w:tr w:rsidR="00105EEF" w:rsidRPr="00594DF7" w:rsidTr="00594DF7">
        <w:trPr>
          <w:trHeight w:val="49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7</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O' Ring para cubierta de filtros de probeta bajo suelo, Parte Nº HPN 102298-0 Apto para equipos DP-IR</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28,00</w:t>
            </w:r>
          </w:p>
        </w:tc>
      </w:tr>
      <w:tr w:rsidR="00105EEF" w:rsidRPr="00594DF7" w:rsidTr="00594DF7">
        <w:trPr>
          <w:trHeight w:val="295"/>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8</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O' Ring para cubierta de filtros, Parte Nº HPN 102154-0 Apto para equipos DP-IR</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24,00</w:t>
            </w:r>
          </w:p>
        </w:tc>
      </w:tr>
      <w:tr w:rsidR="00105EEF" w:rsidRPr="00594DF7" w:rsidTr="00594DF7">
        <w:trPr>
          <w:trHeight w:val="203"/>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9</w:t>
            </w:r>
          </w:p>
        </w:tc>
        <w:tc>
          <w:tcPr>
            <w:tcW w:w="6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Cargador de batería, Parte Nº HPN 102106-0 Apto para equipo DP-IR IS</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1.582,00</w:t>
            </w:r>
          </w:p>
        </w:tc>
      </w:tr>
      <w:tr w:rsidR="00105EEF" w:rsidRPr="00594DF7" w:rsidTr="00594DF7">
        <w:trPr>
          <w:trHeight w:val="347"/>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10</w:t>
            </w:r>
          </w:p>
        </w:tc>
        <w:tc>
          <w:tcPr>
            <w:tcW w:w="6231" w:type="dxa"/>
            <w:tcBorders>
              <w:top w:val="single" w:sz="4" w:space="0" w:color="auto"/>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Cargador de batería, Parte Nº 103157-0 Apto para equipo RMD-IS</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2.801,00</w:t>
            </w:r>
          </w:p>
        </w:tc>
      </w:tr>
      <w:tr w:rsidR="00105EEF" w:rsidRPr="00594DF7" w:rsidTr="00594DF7">
        <w:trPr>
          <w:trHeight w:val="282"/>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11</w:t>
            </w:r>
          </w:p>
        </w:tc>
        <w:tc>
          <w:tcPr>
            <w:tcW w:w="6231" w:type="dxa"/>
            <w:tcBorders>
              <w:top w:val="single" w:sz="4" w:space="0" w:color="auto"/>
              <w:left w:val="nil"/>
              <w:bottom w:val="single" w:sz="4" w:space="0" w:color="auto"/>
              <w:right w:val="single" w:sz="4" w:space="0" w:color="auto"/>
            </w:tcBorders>
            <w:shd w:val="clear" w:color="auto" w:fill="auto"/>
            <w:vAlign w:val="center"/>
          </w:tcPr>
          <w:p w:rsidR="00105EEF" w:rsidRPr="00594DF7" w:rsidRDefault="00105EEF" w:rsidP="00594DF7">
            <w:pPr>
              <w:autoSpaceDE w:val="0"/>
              <w:autoSpaceDN w:val="0"/>
              <w:adjustRightInd w:val="0"/>
              <w:jc w:val="center"/>
              <w:rPr>
                <w:rFonts w:ascii="Calibri" w:hAnsi="Calibri" w:cs="Calibri"/>
                <w:color w:val="000000"/>
                <w:sz w:val="18"/>
                <w:szCs w:val="18"/>
              </w:rPr>
            </w:pPr>
            <w:r w:rsidRPr="00594DF7">
              <w:rPr>
                <w:rFonts w:ascii="Calibri" w:hAnsi="Calibri" w:cs="Calibri"/>
                <w:color w:val="000000"/>
                <w:sz w:val="18"/>
                <w:szCs w:val="18"/>
              </w:rPr>
              <w:t>Cable hibrido, Parte Nº 102238-1 Alto para equipo RMLD</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35.455,00</w:t>
            </w:r>
          </w:p>
        </w:tc>
      </w:tr>
      <w:tr w:rsidR="00105EEF" w:rsidRPr="00594DF7" w:rsidTr="00594DF7">
        <w:trPr>
          <w:trHeight w:val="203"/>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12</w:t>
            </w:r>
          </w:p>
        </w:tc>
        <w:tc>
          <w:tcPr>
            <w:tcW w:w="6231" w:type="dxa"/>
            <w:tcBorders>
              <w:top w:val="single" w:sz="4" w:space="0" w:color="auto"/>
              <w:left w:val="nil"/>
              <w:bottom w:val="single" w:sz="4" w:space="0" w:color="auto"/>
              <w:right w:val="single" w:sz="4" w:space="0" w:color="auto"/>
            </w:tcBorders>
            <w:shd w:val="clear" w:color="auto" w:fill="auto"/>
            <w:vAlign w:val="center"/>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Correa de hombro, Parte Nº HPN 102104-1 Apto para equipo RMLD</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single" w:sz="4" w:space="0" w:color="auto"/>
              <w:left w:val="nil"/>
              <w:bottom w:val="single" w:sz="4" w:space="0" w:color="auto"/>
              <w:right w:val="single" w:sz="4" w:space="0" w:color="auto"/>
            </w:tcBorders>
            <w:shd w:val="clear" w:color="auto" w:fill="auto"/>
            <w:noWrap/>
            <w:vAlign w:val="center"/>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520,00</w:t>
            </w:r>
          </w:p>
        </w:tc>
      </w:tr>
      <w:tr w:rsidR="00105EEF" w:rsidRPr="00594DF7" w:rsidTr="00594DF7">
        <w:trPr>
          <w:trHeight w:val="282"/>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13</w:t>
            </w:r>
          </w:p>
        </w:tc>
        <w:tc>
          <w:tcPr>
            <w:tcW w:w="6231" w:type="dxa"/>
            <w:tcBorders>
              <w:top w:val="nil"/>
              <w:left w:val="nil"/>
              <w:bottom w:val="single" w:sz="4" w:space="0" w:color="auto"/>
              <w:right w:val="single" w:sz="4" w:space="0" w:color="auto"/>
            </w:tcBorders>
            <w:shd w:val="clear" w:color="auto" w:fill="auto"/>
            <w:vAlign w:val="center"/>
            <w:hideMark/>
          </w:tcPr>
          <w:p w:rsidR="00105EEF" w:rsidRPr="00594DF7" w:rsidRDefault="00105EEF" w:rsidP="00594DF7">
            <w:pPr>
              <w:jc w:val="center"/>
              <w:rPr>
                <w:rFonts w:ascii="Calibri" w:hAnsi="Calibri" w:cs="Calibri"/>
                <w:color w:val="000000"/>
                <w:sz w:val="18"/>
                <w:szCs w:val="18"/>
              </w:rPr>
            </w:pPr>
            <w:r w:rsidRPr="00594DF7">
              <w:rPr>
                <w:rFonts w:ascii="Calibri" w:hAnsi="Calibri" w:cs="Calibri"/>
                <w:color w:val="000000"/>
                <w:sz w:val="18"/>
                <w:szCs w:val="18"/>
              </w:rPr>
              <w:t>Caja de transporte, Parte Nº HPN 102103-0 Apta para equipo RMLD</w:t>
            </w:r>
          </w:p>
        </w:tc>
        <w:tc>
          <w:tcPr>
            <w:tcW w:w="1183"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Pza.</w:t>
            </w:r>
          </w:p>
        </w:tc>
        <w:tc>
          <w:tcPr>
            <w:tcW w:w="1322" w:type="dxa"/>
            <w:tcBorders>
              <w:top w:val="nil"/>
              <w:left w:val="nil"/>
              <w:bottom w:val="single" w:sz="4" w:space="0" w:color="auto"/>
              <w:right w:val="single" w:sz="4" w:space="0" w:color="auto"/>
            </w:tcBorders>
            <w:shd w:val="clear" w:color="auto" w:fill="auto"/>
            <w:noWrap/>
            <w:vAlign w:val="center"/>
            <w:hideMark/>
          </w:tcPr>
          <w:p w:rsidR="00105EEF" w:rsidRPr="00594DF7" w:rsidRDefault="00105EEF" w:rsidP="00F94C34">
            <w:pPr>
              <w:jc w:val="center"/>
              <w:rPr>
                <w:rFonts w:ascii="Calibri" w:hAnsi="Calibri" w:cs="Calibri"/>
                <w:color w:val="000000"/>
                <w:sz w:val="18"/>
                <w:szCs w:val="18"/>
              </w:rPr>
            </w:pPr>
            <w:r w:rsidRPr="00594DF7">
              <w:rPr>
                <w:rFonts w:ascii="Calibri" w:hAnsi="Calibri" w:cs="Calibri"/>
                <w:color w:val="000000"/>
                <w:sz w:val="18"/>
                <w:szCs w:val="18"/>
              </w:rPr>
              <w:t>7.100,00</w:t>
            </w:r>
          </w:p>
        </w:tc>
      </w:tr>
    </w:tbl>
    <w:p w:rsidR="00105EEF" w:rsidRDefault="00105EEF" w:rsidP="00105EEF">
      <w:pPr>
        <w:jc w:val="both"/>
        <w:rPr>
          <w:rFonts w:ascii="Calibri" w:hAnsi="Calibri" w:cs="Calibri"/>
          <w:sz w:val="22"/>
          <w:szCs w:val="22"/>
        </w:rPr>
      </w:pPr>
    </w:p>
    <w:p w:rsidR="00105EEF" w:rsidRPr="005513CF" w:rsidRDefault="00105EEF" w:rsidP="00105EEF">
      <w:pPr>
        <w:jc w:val="center"/>
        <w:rPr>
          <w:rFonts w:ascii="Calibri" w:hAnsi="Calibri" w:cs="Calibri"/>
          <w:sz w:val="22"/>
          <w:szCs w:val="22"/>
        </w:rPr>
      </w:pPr>
      <w:r>
        <w:rPr>
          <w:rFonts w:ascii="Calibri" w:hAnsi="Calibri" w:cs="Calibri"/>
          <w:sz w:val="22"/>
          <w:szCs w:val="22"/>
        </w:rPr>
        <w:t>El Monto</w:t>
      </w:r>
      <w:r w:rsidRPr="005513CF">
        <w:rPr>
          <w:rFonts w:ascii="Calibri" w:hAnsi="Calibri" w:cs="Calibri"/>
          <w:sz w:val="22"/>
          <w:szCs w:val="22"/>
        </w:rPr>
        <w:t xml:space="preserve"> </w:t>
      </w:r>
      <w:r>
        <w:rPr>
          <w:rFonts w:ascii="Calibri" w:hAnsi="Calibri" w:cs="Calibri"/>
          <w:sz w:val="22"/>
          <w:szCs w:val="22"/>
        </w:rPr>
        <w:t xml:space="preserve">Presupuestado </w:t>
      </w:r>
      <w:r w:rsidRPr="005513CF">
        <w:rPr>
          <w:rFonts w:ascii="Calibri" w:hAnsi="Calibri" w:cs="Calibri"/>
          <w:sz w:val="22"/>
          <w:szCs w:val="22"/>
        </w:rPr>
        <w:t xml:space="preserve">para la presente contratación es de Bs. 130.000,00 </w:t>
      </w:r>
      <w:r w:rsidR="00D95843">
        <w:rPr>
          <w:rFonts w:ascii="Calibri" w:hAnsi="Calibri" w:cs="Arial"/>
          <w:sz w:val="22"/>
          <w:szCs w:val="22"/>
        </w:rPr>
        <w:t>(Ciento Treinta Mil 00/100 B</w:t>
      </w:r>
      <w:r w:rsidRPr="005513CF">
        <w:rPr>
          <w:rFonts w:ascii="Calibri" w:hAnsi="Calibri" w:cs="Arial"/>
          <w:sz w:val="22"/>
          <w:szCs w:val="22"/>
        </w:rPr>
        <w:t>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8871CA" w:rsidRDefault="00FF659D" w:rsidP="003D74D3">
      <w:pPr>
        <w:jc w:val="center"/>
        <w:rPr>
          <w:rFonts w:asciiTheme="minorHAnsi" w:hAnsiTheme="minorHAnsi" w:cstheme="minorHAnsi"/>
          <w:color w:val="000000"/>
          <w:sz w:val="16"/>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8871CA" w:rsidRDefault="00FF659D" w:rsidP="00B37050">
      <w:pPr>
        <w:ind w:left="426"/>
        <w:jc w:val="both"/>
        <w:rPr>
          <w:rFonts w:asciiTheme="minorHAnsi" w:hAnsiTheme="minorHAnsi" w:cstheme="minorHAnsi"/>
          <w:color w:val="000000"/>
          <w:sz w:val="14"/>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Pr="008871CA" w:rsidRDefault="00FF659D" w:rsidP="00B37050">
      <w:pPr>
        <w:ind w:left="426"/>
        <w:jc w:val="both"/>
        <w:rPr>
          <w:rFonts w:asciiTheme="minorHAnsi" w:hAnsiTheme="minorHAnsi" w:cstheme="minorHAnsi"/>
          <w:b/>
          <w:sz w:val="16"/>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Pr="008871CA" w:rsidRDefault="009229E3" w:rsidP="00EF0767">
      <w:pPr>
        <w:pStyle w:val="Prrafodelista"/>
        <w:ind w:left="426"/>
        <w:jc w:val="both"/>
        <w:rPr>
          <w:rFonts w:asciiTheme="minorHAnsi" w:hAnsiTheme="minorHAnsi" w:cstheme="minorHAnsi"/>
          <w:sz w:val="16"/>
          <w:szCs w:val="22"/>
        </w:rPr>
      </w:pPr>
    </w:p>
    <w:p w:rsidR="00C14D10" w:rsidRDefault="00B41F6C" w:rsidP="00B1012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1012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1012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1012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1012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1012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1012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B1012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8871CA" w:rsidRDefault="00480436" w:rsidP="006F058D">
      <w:pPr>
        <w:pStyle w:val="Prrafodelista"/>
        <w:ind w:left="426"/>
        <w:jc w:val="both"/>
        <w:rPr>
          <w:rFonts w:asciiTheme="minorHAnsi" w:hAnsiTheme="minorHAnsi" w:cstheme="minorHAnsi"/>
          <w:sz w:val="16"/>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8871CA" w:rsidRDefault="00FF659D" w:rsidP="00620C21">
      <w:pPr>
        <w:ind w:left="425"/>
        <w:jc w:val="both"/>
        <w:rPr>
          <w:rFonts w:asciiTheme="minorHAnsi" w:hAnsiTheme="minorHAnsi" w:cstheme="minorHAnsi"/>
          <w:b/>
          <w:sz w:val="16"/>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71CA" w:rsidRDefault="00983825" w:rsidP="00620C21">
      <w:pPr>
        <w:pStyle w:val="Prrafodelista"/>
        <w:ind w:left="709" w:hanging="283"/>
        <w:jc w:val="both"/>
        <w:rPr>
          <w:rFonts w:asciiTheme="minorHAnsi" w:hAnsiTheme="minorHAnsi" w:cstheme="minorHAnsi"/>
          <w:color w:val="000000"/>
          <w:sz w:val="14"/>
          <w:szCs w:val="22"/>
        </w:rPr>
      </w:pPr>
    </w:p>
    <w:p w:rsidR="00983825" w:rsidRDefault="00983825" w:rsidP="00B1012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1012D">
      <w:pPr>
        <w:pStyle w:val="Sinespaciado4"/>
        <w:numPr>
          <w:ilvl w:val="0"/>
          <w:numId w:val="21"/>
        </w:numPr>
        <w:ind w:left="851"/>
        <w:jc w:val="both"/>
      </w:pPr>
      <w:r w:rsidRPr="008842A3">
        <w:t>Que tengan sentencia ejecutoriada, con impedimento para ejercer el comercio.</w:t>
      </w:r>
    </w:p>
    <w:p w:rsidR="00983825" w:rsidRDefault="00983825" w:rsidP="00B1012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1012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1012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1012D">
      <w:pPr>
        <w:pStyle w:val="Sinespaciado4"/>
        <w:numPr>
          <w:ilvl w:val="0"/>
          <w:numId w:val="21"/>
        </w:numPr>
        <w:ind w:left="851"/>
        <w:jc w:val="both"/>
      </w:pPr>
      <w:r w:rsidRPr="00747E3C">
        <w:t>Que hubiesen declarado su disolución o quiebra.</w:t>
      </w:r>
    </w:p>
    <w:p w:rsidR="00983825" w:rsidRDefault="00983825" w:rsidP="00B1012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1012D">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B1012D">
      <w:pPr>
        <w:pStyle w:val="Sinespaciado4"/>
        <w:numPr>
          <w:ilvl w:val="0"/>
          <w:numId w:val="21"/>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B1012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1012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8871CA" w:rsidRDefault="001709A5" w:rsidP="00215857">
      <w:pPr>
        <w:jc w:val="both"/>
        <w:rPr>
          <w:rFonts w:asciiTheme="minorHAnsi" w:eastAsiaTheme="minorHAnsi" w:hAnsiTheme="minorHAnsi" w:cstheme="minorHAnsi"/>
          <w:sz w:val="14"/>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8871CA" w:rsidRDefault="001709A5" w:rsidP="00215857">
      <w:pPr>
        <w:jc w:val="both"/>
        <w:rPr>
          <w:rFonts w:asciiTheme="minorHAnsi" w:eastAsiaTheme="minorHAnsi" w:hAnsiTheme="minorHAnsi" w:cstheme="minorHAnsi"/>
          <w:sz w:val="14"/>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8871CA" w:rsidRDefault="0042668B" w:rsidP="00B37050">
      <w:pPr>
        <w:pStyle w:val="Prrafodelista"/>
        <w:ind w:left="426"/>
        <w:jc w:val="both"/>
        <w:rPr>
          <w:rFonts w:asciiTheme="minorHAnsi" w:hAnsiTheme="minorHAnsi" w:cstheme="minorHAnsi"/>
          <w:color w:val="000000"/>
          <w:sz w:val="10"/>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8871CA" w:rsidRDefault="0042668B" w:rsidP="00B37050">
      <w:pPr>
        <w:pStyle w:val="Prrafodelista"/>
        <w:ind w:left="426"/>
        <w:jc w:val="both"/>
        <w:rPr>
          <w:rFonts w:asciiTheme="minorHAnsi" w:hAnsiTheme="minorHAnsi" w:cstheme="minorHAnsi"/>
          <w:color w:val="000000"/>
          <w:sz w:val="16"/>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105EEF" w:rsidRDefault="0042668B" w:rsidP="00B37050">
      <w:pPr>
        <w:ind w:left="708"/>
        <w:jc w:val="both"/>
        <w:rPr>
          <w:rFonts w:asciiTheme="minorHAnsi" w:hAnsiTheme="minorHAnsi" w:cstheme="minorHAnsi"/>
          <w:sz w:val="1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8871CA" w:rsidRDefault="0042668B" w:rsidP="00B37050">
      <w:pPr>
        <w:ind w:left="567"/>
        <w:jc w:val="both"/>
        <w:rPr>
          <w:rFonts w:asciiTheme="minorHAnsi" w:hAnsiTheme="minorHAnsi" w:cstheme="minorHAnsi"/>
          <w:sz w:val="8"/>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105EEF" w:rsidRDefault="00A047DF" w:rsidP="00A047DF">
      <w:pPr>
        <w:ind w:left="426"/>
        <w:jc w:val="both"/>
        <w:rPr>
          <w:rFonts w:asciiTheme="minorHAnsi" w:hAnsiTheme="minorHAnsi" w:cstheme="minorHAnsi"/>
          <w:sz w:val="16"/>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105EEF" w:rsidRDefault="00867CDF" w:rsidP="00B37050">
      <w:pPr>
        <w:ind w:left="426"/>
        <w:jc w:val="both"/>
        <w:rPr>
          <w:rFonts w:asciiTheme="minorHAnsi" w:hAnsiTheme="minorHAnsi" w:cstheme="minorHAnsi"/>
          <w:sz w:val="14"/>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8871CA" w:rsidRDefault="00480436" w:rsidP="00480436">
      <w:pPr>
        <w:tabs>
          <w:tab w:val="left" w:pos="6580"/>
        </w:tabs>
        <w:ind w:left="567"/>
        <w:jc w:val="both"/>
        <w:rPr>
          <w:rFonts w:asciiTheme="minorHAnsi" w:hAnsiTheme="minorHAnsi" w:cstheme="minorHAnsi"/>
          <w:sz w:val="12"/>
          <w:szCs w:val="22"/>
        </w:rPr>
      </w:pPr>
      <w:r w:rsidRPr="008871CA">
        <w:rPr>
          <w:rFonts w:asciiTheme="minorHAnsi" w:hAnsiTheme="minorHAnsi" w:cstheme="minorHAnsi"/>
          <w:sz w:val="1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05EEF">
        <w:rPr>
          <w:rFonts w:asciiTheme="minorHAnsi" w:hAnsiTheme="minorHAnsi" w:cstheme="minorHAnsi"/>
          <w:color w:val="FF0000"/>
          <w:sz w:val="22"/>
          <w:szCs w:val="22"/>
        </w:rPr>
        <w:t>.</w:t>
      </w:r>
    </w:p>
    <w:p w:rsidR="00D06B73" w:rsidRPr="00105EEF" w:rsidRDefault="00D06B73" w:rsidP="00D06B73">
      <w:pPr>
        <w:ind w:left="426"/>
        <w:jc w:val="both"/>
        <w:rPr>
          <w:rFonts w:asciiTheme="minorHAnsi" w:hAnsiTheme="minorHAnsi" w:cstheme="minorHAnsi"/>
          <w:color w:val="FF0000"/>
          <w:sz w:val="14"/>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Pr="008871CA" w:rsidRDefault="004D6C8F" w:rsidP="00D06B73">
      <w:pPr>
        <w:ind w:left="426"/>
        <w:jc w:val="both"/>
        <w:rPr>
          <w:rFonts w:asciiTheme="minorHAnsi" w:hAnsiTheme="minorHAnsi" w:cstheme="minorHAnsi"/>
          <w:sz w:val="14"/>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105EEF" w:rsidRDefault="00FF659D" w:rsidP="00B37050">
      <w:pPr>
        <w:ind w:firstLine="708"/>
        <w:jc w:val="both"/>
        <w:rPr>
          <w:rFonts w:asciiTheme="minorHAnsi" w:hAnsiTheme="minorHAnsi" w:cstheme="minorHAnsi"/>
          <w:b/>
          <w:sz w:val="1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105EEF" w:rsidRDefault="00FF2DBE" w:rsidP="00B37050">
      <w:pPr>
        <w:ind w:left="426"/>
        <w:jc w:val="both"/>
        <w:rPr>
          <w:rFonts w:asciiTheme="minorHAnsi" w:hAnsiTheme="minorHAnsi" w:cstheme="minorHAnsi"/>
          <w:sz w:val="14"/>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105EEF" w:rsidRDefault="00F429EF" w:rsidP="00147009">
      <w:pPr>
        <w:jc w:val="both"/>
        <w:rPr>
          <w:rFonts w:asciiTheme="minorHAnsi" w:hAnsiTheme="minorHAnsi" w:cstheme="minorHAnsi"/>
          <w:sz w:val="8"/>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lastRenderedPageBreak/>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105EEF" w:rsidRDefault="00CE7B5F" w:rsidP="00CE7B5F">
      <w:pPr>
        <w:jc w:val="both"/>
        <w:rPr>
          <w:rFonts w:asciiTheme="minorHAnsi" w:hAnsiTheme="minorHAnsi" w:cstheme="minorHAnsi"/>
          <w:sz w:val="14"/>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Pr="00105EEF" w:rsidRDefault="00CE7B5F" w:rsidP="00CE7B5F">
      <w:pPr>
        <w:ind w:left="349"/>
        <w:jc w:val="both"/>
        <w:rPr>
          <w:rFonts w:asciiTheme="minorHAnsi" w:hAnsiTheme="minorHAnsi" w:cstheme="minorHAnsi"/>
          <w:sz w:val="14"/>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2B0EB3" w:rsidRDefault="006F058D" w:rsidP="006F058D">
      <w:pPr>
        <w:ind w:left="426"/>
        <w:jc w:val="both"/>
        <w:rPr>
          <w:rFonts w:asciiTheme="minorHAnsi" w:hAnsiTheme="minorHAnsi" w:cstheme="minorHAnsi"/>
          <w:sz w:val="14"/>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105EEF" w:rsidRDefault="00CE7B5F" w:rsidP="00CE7B5F">
      <w:pPr>
        <w:tabs>
          <w:tab w:val="num" w:pos="567"/>
        </w:tabs>
        <w:ind w:left="567"/>
        <w:jc w:val="both"/>
        <w:rPr>
          <w:rFonts w:asciiTheme="minorHAnsi" w:hAnsiTheme="minorHAnsi" w:cstheme="minorHAnsi"/>
          <w:sz w:val="14"/>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105EEF" w:rsidRDefault="00480436" w:rsidP="00CE7B5F">
      <w:pPr>
        <w:ind w:left="990"/>
        <w:jc w:val="both"/>
        <w:rPr>
          <w:rFonts w:asciiTheme="minorHAnsi" w:hAnsiTheme="minorHAnsi" w:cstheme="minorHAnsi"/>
          <w:sz w:val="14"/>
          <w:szCs w:val="22"/>
        </w:rPr>
      </w:pPr>
    </w:p>
    <w:p w:rsidR="00480436" w:rsidRDefault="00480436" w:rsidP="00B1012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1012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1012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1012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1012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Pr="002B0EB3" w:rsidRDefault="00BB25CD" w:rsidP="00A047DF">
      <w:pPr>
        <w:pStyle w:val="Prrafodelista"/>
        <w:ind w:left="1418"/>
        <w:jc w:val="both"/>
        <w:rPr>
          <w:rFonts w:asciiTheme="minorHAnsi" w:hAnsiTheme="minorHAnsi" w:cstheme="minorHAnsi"/>
          <w:sz w:val="14"/>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2B0EB3" w:rsidRDefault="00FF659D" w:rsidP="00B37050">
      <w:pPr>
        <w:rPr>
          <w:rFonts w:asciiTheme="minorHAnsi" w:hAnsiTheme="minorHAnsi" w:cstheme="minorHAnsi"/>
          <w:sz w:val="16"/>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Pr="002B0EB3" w:rsidRDefault="00074B0E" w:rsidP="00CE7B5F">
      <w:pPr>
        <w:tabs>
          <w:tab w:val="left" w:pos="7039"/>
        </w:tabs>
        <w:rPr>
          <w:rFonts w:asciiTheme="minorHAnsi" w:hAnsiTheme="minorHAnsi" w:cstheme="minorHAnsi"/>
          <w:sz w:val="16"/>
          <w:szCs w:val="22"/>
          <w:lang w:eastAsia="es-BO"/>
        </w:rPr>
      </w:pPr>
    </w:p>
    <w:p w:rsidR="004A4604" w:rsidRDefault="004A4604" w:rsidP="00B1012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B1012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1012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1012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1012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2B0EB3" w:rsidRDefault="00480436" w:rsidP="00480436">
      <w:pPr>
        <w:tabs>
          <w:tab w:val="left" w:pos="1560"/>
        </w:tabs>
        <w:ind w:left="851"/>
        <w:jc w:val="both"/>
        <w:rPr>
          <w:rFonts w:asciiTheme="minorHAnsi" w:hAnsiTheme="minorHAnsi" w:cstheme="minorHAnsi"/>
          <w:sz w:val="16"/>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Pr="002B0EB3" w:rsidRDefault="004A4604" w:rsidP="00480436">
      <w:pPr>
        <w:ind w:left="425" w:firstLine="1"/>
        <w:jc w:val="both"/>
        <w:rPr>
          <w:rFonts w:asciiTheme="minorHAnsi" w:hAnsiTheme="minorHAnsi" w:cstheme="minorHAnsi"/>
          <w:sz w:val="14"/>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2B0EB3" w:rsidRDefault="00452B99" w:rsidP="00452B99">
      <w:pPr>
        <w:jc w:val="both"/>
        <w:rPr>
          <w:rFonts w:asciiTheme="minorHAnsi" w:hAnsiTheme="minorHAnsi" w:cstheme="minorHAnsi"/>
          <w:color w:val="000000" w:themeColor="text1"/>
          <w:sz w:val="14"/>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8871CA" w:rsidRDefault="00452B99" w:rsidP="00452B99">
      <w:pPr>
        <w:jc w:val="both"/>
        <w:rPr>
          <w:rFonts w:asciiTheme="minorHAnsi" w:hAnsiTheme="minorHAnsi" w:cstheme="minorHAnsi"/>
          <w:b/>
          <w:color w:val="000000"/>
          <w:sz w:val="1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2B0EB3" w:rsidRDefault="00CE7B5F" w:rsidP="00CE7B5F">
      <w:pPr>
        <w:ind w:left="567"/>
        <w:jc w:val="both"/>
        <w:rPr>
          <w:rFonts w:asciiTheme="minorHAnsi" w:hAnsiTheme="minorHAnsi" w:cstheme="minorHAnsi"/>
          <w:sz w:val="14"/>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lastRenderedPageBreak/>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8871CA" w:rsidRDefault="00480436" w:rsidP="00480436">
      <w:pPr>
        <w:ind w:left="426"/>
        <w:jc w:val="both"/>
        <w:rPr>
          <w:rFonts w:asciiTheme="minorHAnsi" w:hAnsiTheme="minorHAnsi" w:cstheme="minorHAnsi"/>
          <w:sz w:val="10"/>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8871CA" w:rsidRDefault="00452B99" w:rsidP="00452B99">
      <w:pPr>
        <w:pStyle w:val="Prrafodelista"/>
        <w:ind w:left="426"/>
        <w:jc w:val="both"/>
        <w:rPr>
          <w:rFonts w:asciiTheme="minorHAnsi" w:hAnsiTheme="minorHAnsi" w:cstheme="minorHAnsi"/>
          <w:b/>
          <w:sz w:val="10"/>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8871CA" w:rsidRDefault="00FF659D" w:rsidP="003D3C90">
      <w:pPr>
        <w:ind w:left="708"/>
        <w:jc w:val="both"/>
        <w:rPr>
          <w:rFonts w:asciiTheme="minorHAnsi" w:hAnsiTheme="minorHAnsi" w:cstheme="minorHAnsi"/>
          <w:sz w:val="10"/>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2B0EB3" w:rsidRDefault="00897820" w:rsidP="00897820">
      <w:pPr>
        <w:rPr>
          <w:rFonts w:asciiTheme="minorHAnsi" w:eastAsiaTheme="minorHAnsi" w:hAnsiTheme="minorHAnsi" w:cstheme="minorHAnsi"/>
          <w:sz w:val="10"/>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2B0EB3" w:rsidRDefault="00452B99" w:rsidP="00452B99">
      <w:pPr>
        <w:jc w:val="both"/>
        <w:rPr>
          <w:rFonts w:asciiTheme="minorHAnsi" w:hAnsiTheme="minorHAnsi" w:cstheme="minorHAnsi"/>
          <w:sz w:val="1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871CA" w:rsidRDefault="00452B99" w:rsidP="00452B99">
      <w:pPr>
        <w:jc w:val="both"/>
        <w:rPr>
          <w:rFonts w:asciiTheme="minorHAnsi" w:hAnsiTheme="minorHAnsi" w:cstheme="minorHAnsi"/>
          <w:sz w:val="10"/>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2B0EB3" w:rsidRDefault="00452B99" w:rsidP="00452B99">
      <w:pPr>
        <w:ind w:left="426"/>
        <w:jc w:val="both"/>
        <w:rPr>
          <w:rFonts w:asciiTheme="minorHAnsi" w:hAnsiTheme="minorHAnsi" w:cstheme="minorHAnsi"/>
          <w:sz w:val="1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8871CA" w:rsidRDefault="00F668F1" w:rsidP="00452B99">
      <w:pPr>
        <w:ind w:left="426"/>
        <w:jc w:val="both"/>
        <w:rPr>
          <w:rFonts w:asciiTheme="minorHAnsi" w:hAnsiTheme="minorHAnsi" w:cstheme="minorHAnsi"/>
          <w:sz w:val="10"/>
          <w:szCs w:val="22"/>
        </w:rPr>
      </w:pPr>
    </w:p>
    <w:p w:rsidR="00452B99" w:rsidRDefault="00452B99" w:rsidP="00B101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8871CA" w:rsidRDefault="00A72F2D" w:rsidP="00A72F2D">
      <w:pPr>
        <w:pStyle w:val="Prrafodelista"/>
        <w:tabs>
          <w:tab w:val="left" w:pos="1134"/>
        </w:tabs>
        <w:ind w:left="851"/>
        <w:jc w:val="both"/>
        <w:rPr>
          <w:rFonts w:asciiTheme="minorHAnsi" w:hAnsiTheme="minorHAnsi" w:cstheme="minorHAnsi"/>
          <w:b/>
          <w:sz w:val="10"/>
          <w:szCs w:val="22"/>
        </w:rPr>
      </w:pPr>
    </w:p>
    <w:p w:rsidR="00913663" w:rsidRPr="00913663" w:rsidRDefault="00913663" w:rsidP="00B1012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1012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1012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B0EB3" w:rsidRDefault="00490649" w:rsidP="00A72F2D">
      <w:pPr>
        <w:pStyle w:val="Prrafodelista"/>
        <w:ind w:left="1134"/>
        <w:contextualSpacing/>
        <w:jc w:val="both"/>
        <w:rPr>
          <w:rFonts w:asciiTheme="minorHAnsi" w:eastAsiaTheme="minorHAnsi" w:hAnsiTheme="minorHAnsi" w:cstheme="minorHAnsi"/>
          <w:sz w:val="14"/>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2B0EB3" w:rsidRDefault="000C146F" w:rsidP="00A72F2D">
      <w:pPr>
        <w:pStyle w:val="Prrafodelista"/>
        <w:ind w:left="1134"/>
        <w:jc w:val="both"/>
        <w:rPr>
          <w:rFonts w:asciiTheme="minorHAnsi" w:eastAsiaTheme="minorHAnsi" w:hAnsiTheme="minorHAnsi" w:cstheme="minorHAnsi"/>
          <w:sz w:val="14"/>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Default="00A72F2D" w:rsidP="00A72F2D">
      <w:pPr>
        <w:pStyle w:val="Prrafodelista"/>
        <w:ind w:left="1134"/>
        <w:jc w:val="both"/>
        <w:rPr>
          <w:rFonts w:asciiTheme="minorHAnsi" w:eastAsiaTheme="minorHAnsi" w:hAnsiTheme="minorHAnsi" w:cstheme="minorHAnsi"/>
          <w:sz w:val="12"/>
          <w:szCs w:val="22"/>
          <w:lang w:val="es-BO"/>
        </w:rPr>
      </w:pPr>
    </w:p>
    <w:p w:rsidR="008871CA" w:rsidRDefault="008871CA" w:rsidP="00A72F2D">
      <w:pPr>
        <w:pStyle w:val="Prrafodelista"/>
        <w:ind w:left="1134"/>
        <w:jc w:val="both"/>
        <w:rPr>
          <w:rFonts w:asciiTheme="minorHAnsi" w:eastAsiaTheme="minorHAnsi" w:hAnsiTheme="minorHAnsi" w:cstheme="minorHAnsi"/>
          <w:sz w:val="12"/>
          <w:szCs w:val="22"/>
          <w:lang w:val="es-BO"/>
        </w:rPr>
      </w:pPr>
    </w:p>
    <w:p w:rsidR="008871CA" w:rsidRPr="002B0EB3" w:rsidRDefault="008871CA" w:rsidP="00A72F2D">
      <w:pPr>
        <w:pStyle w:val="Prrafodelista"/>
        <w:ind w:left="1134"/>
        <w:jc w:val="both"/>
        <w:rPr>
          <w:rFonts w:asciiTheme="minorHAnsi" w:eastAsiaTheme="minorHAnsi" w:hAnsiTheme="minorHAnsi" w:cstheme="minorHAnsi"/>
          <w:sz w:val="12"/>
          <w:szCs w:val="22"/>
          <w:lang w:val="es-BO"/>
        </w:rPr>
      </w:pPr>
    </w:p>
    <w:p w:rsidR="00452B99" w:rsidRPr="00572D85" w:rsidRDefault="00452B99" w:rsidP="00B101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A72F2D" w:rsidRPr="002B0EB3"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B0EB3"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2B0EB3"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2B0EB3" w:rsidRDefault="00A72F2D" w:rsidP="00A72F2D">
      <w:pPr>
        <w:ind w:left="1134"/>
        <w:jc w:val="both"/>
        <w:rPr>
          <w:rFonts w:asciiTheme="minorHAnsi" w:eastAsiaTheme="minorHAnsi" w:hAnsiTheme="minorHAnsi" w:cstheme="minorHAnsi"/>
          <w:sz w:val="14"/>
          <w:szCs w:val="22"/>
          <w:lang w:val="es-BO"/>
        </w:rPr>
      </w:pPr>
    </w:p>
    <w:p w:rsidR="00452B99" w:rsidRPr="00552079" w:rsidRDefault="00452B99" w:rsidP="00B101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2B0EB3" w:rsidRDefault="00A72F2D" w:rsidP="00A72F2D">
      <w:pPr>
        <w:ind w:left="708" w:firstLine="426"/>
        <w:jc w:val="both"/>
        <w:rPr>
          <w:rFonts w:asciiTheme="minorHAnsi" w:eastAsiaTheme="minorHAnsi" w:hAnsiTheme="minorHAnsi" w:cstheme="minorHAnsi"/>
          <w:sz w:val="10"/>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2B0EB3" w:rsidRDefault="000C146F" w:rsidP="00A72F2D">
      <w:pPr>
        <w:ind w:left="708" w:firstLine="426"/>
        <w:jc w:val="both"/>
        <w:rPr>
          <w:rFonts w:asciiTheme="minorHAnsi" w:eastAsiaTheme="minorHAnsi" w:hAnsiTheme="minorHAnsi" w:cstheme="minorHAnsi"/>
          <w:sz w:val="14"/>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Pr="002B0EB3" w:rsidRDefault="000C146F" w:rsidP="00A72F2D">
      <w:pPr>
        <w:ind w:left="1134"/>
        <w:jc w:val="both"/>
        <w:rPr>
          <w:rFonts w:asciiTheme="minorHAnsi" w:eastAsiaTheme="minorHAnsi" w:hAnsiTheme="minorHAnsi" w:cstheme="minorHAnsi"/>
          <w:sz w:val="16"/>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Pr="002B0EB3" w:rsidRDefault="00A72F2D" w:rsidP="00A72F2D">
      <w:pPr>
        <w:ind w:left="1134"/>
        <w:jc w:val="both"/>
        <w:rPr>
          <w:rFonts w:asciiTheme="minorHAnsi" w:hAnsiTheme="minorHAnsi" w:cstheme="minorHAnsi"/>
          <w:sz w:val="1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2B0EB3" w:rsidRDefault="00616E49" w:rsidP="00A72F2D">
      <w:pPr>
        <w:ind w:left="1134"/>
        <w:jc w:val="both"/>
        <w:rPr>
          <w:rFonts w:asciiTheme="minorHAnsi" w:eastAsiaTheme="minorHAnsi" w:hAnsiTheme="minorHAnsi" w:cstheme="minorHAnsi"/>
          <w:sz w:val="14"/>
          <w:szCs w:val="22"/>
          <w:lang w:val="es-BO"/>
        </w:rPr>
      </w:pPr>
    </w:p>
    <w:p w:rsidR="009E2493" w:rsidRPr="002B0EB3" w:rsidRDefault="000D253C" w:rsidP="002B0EB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0C146F" w:rsidRPr="002B0EB3">
        <w:rPr>
          <w:rFonts w:asciiTheme="minorHAnsi" w:hAnsiTheme="minorHAnsi" w:cstheme="minorHAnsi"/>
          <w:b/>
          <w:bCs/>
          <w:i/>
          <w:iCs/>
          <w:color w:val="FF0000"/>
          <w:lang w:eastAsia="es-BO"/>
        </w:rPr>
        <w:t xml:space="preserve"> “No corresponde”</w:t>
      </w:r>
    </w:p>
    <w:p w:rsidR="002B0EB3" w:rsidRPr="002B0EB3" w:rsidRDefault="002B0EB3" w:rsidP="002B0EB3">
      <w:pPr>
        <w:ind w:left="426"/>
        <w:jc w:val="both"/>
        <w:rPr>
          <w:rFonts w:asciiTheme="minorHAnsi" w:hAnsiTheme="minorHAnsi" w:cstheme="minorHAnsi"/>
          <w:b/>
          <w:sz w:val="18"/>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A93122">
        <w:rPr>
          <w:rFonts w:asciiTheme="minorHAnsi" w:hAnsiTheme="minorHAnsi" w:cstheme="minorHAnsi"/>
          <w:b/>
          <w:sz w:val="22"/>
          <w:szCs w:val="22"/>
        </w:rPr>
        <w:t xml:space="preserve"> </w:t>
      </w:r>
      <w:r w:rsidR="00A93122" w:rsidRPr="002B0EB3">
        <w:rPr>
          <w:rFonts w:asciiTheme="minorHAnsi" w:hAnsiTheme="minorHAnsi" w:cstheme="minorHAnsi"/>
          <w:b/>
          <w:bCs/>
          <w:i/>
          <w:iCs/>
          <w:color w:val="FF0000"/>
          <w:lang w:eastAsia="es-BO"/>
        </w:rPr>
        <w:t>“No corresponde”</w:t>
      </w:r>
    </w:p>
    <w:p w:rsidR="002B0EB3" w:rsidRPr="002B0EB3" w:rsidRDefault="002B0EB3" w:rsidP="00B37050">
      <w:pPr>
        <w:ind w:left="426"/>
        <w:jc w:val="both"/>
        <w:rPr>
          <w:rFonts w:asciiTheme="minorHAnsi" w:hAnsiTheme="minorHAnsi" w:cstheme="minorHAnsi"/>
          <w:sz w:val="14"/>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B0EB3" w:rsidRPr="002B0EB3" w:rsidRDefault="002B0EB3" w:rsidP="00701146">
      <w:pPr>
        <w:tabs>
          <w:tab w:val="num" w:pos="993"/>
        </w:tabs>
        <w:ind w:left="426"/>
        <w:jc w:val="both"/>
        <w:rPr>
          <w:rFonts w:asciiTheme="minorHAnsi" w:hAnsiTheme="minorHAnsi" w:cstheme="minorHAnsi"/>
          <w:b/>
          <w:bCs/>
          <w:i/>
          <w:iCs/>
          <w:color w:val="FF0000"/>
          <w:sz w:val="1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2B0EB3" w:rsidRDefault="00701146" w:rsidP="00701146">
      <w:pPr>
        <w:tabs>
          <w:tab w:val="num" w:pos="993"/>
        </w:tabs>
        <w:ind w:left="426"/>
        <w:jc w:val="both"/>
        <w:rPr>
          <w:rFonts w:asciiTheme="minorHAnsi" w:hAnsiTheme="minorHAnsi" w:cstheme="minorHAnsi"/>
          <w:sz w:val="1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2B0EB3" w:rsidRDefault="00701146" w:rsidP="00701146">
      <w:pPr>
        <w:tabs>
          <w:tab w:val="num" w:pos="993"/>
        </w:tabs>
        <w:ind w:left="426"/>
        <w:jc w:val="both"/>
        <w:rPr>
          <w:rFonts w:asciiTheme="minorHAnsi" w:hAnsiTheme="minorHAnsi" w:cstheme="minorHAnsi"/>
          <w:sz w:val="14"/>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2B0EB3" w:rsidRDefault="00BF5D45" w:rsidP="00701146">
      <w:pPr>
        <w:tabs>
          <w:tab w:val="num" w:pos="993"/>
        </w:tabs>
        <w:jc w:val="both"/>
        <w:rPr>
          <w:rFonts w:asciiTheme="minorHAnsi" w:hAnsiTheme="minorHAnsi" w:cstheme="minorHAnsi"/>
          <w:color w:val="FF0000"/>
          <w:sz w:val="16"/>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B0EB3" w:rsidRPr="002B0EB3" w:rsidRDefault="002B0EB3" w:rsidP="00701146">
      <w:pPr>
        <w:tabs>
          <w:tab w:val="num" w:pos="993"/>
        </w:tabs>
        <w:ind w:left="426"/>
        <w:jc w:val="both"/>
        <w:rPr>
          <w:rFonts w:asciiTheme="minorHAnsi" w:hAnsiTheme="minorHAnsi" w:cstheme="minorHAnsi"/>
          <w:b/>
          <w:bCs/>
          <w:i/>
          <w:iCs/>
          <w:color w:val="FF0000"/>
          <w:sz w:val="12"/>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2B0EB3" w:rsidRDefault="00701146" w:rsidP="00701146">
      <w:pPr>
        <w:tabs>
          <w:tab w:val="num" w:pos="993"/>
        </w:tabs>
        <w:ind w:left="426"/>
        <w:jc w:val="both"/>
        <w:rPr>
          <w:rFonts w:asciiTheme="minorHAnsi" w:hAnsiTheme="minorHAnsi" w:cstheme="minorHAnsi"/>
          <w:sz w:val="14"/>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r w:rsidR="00A35855">
        <w:rPr>
          <w:rFonts w:asciiTheme="minorHAnsi" w:hAnsiTheme="minorHAnsi" w:cstheme="minorHAnsi"/>
          <w:b/>
          <w:sz w:val="22"/>
          <w:szCs w:val="22"/>
        </w:rPr>
        <w:t>.-</w:t>
      </w:r>
    </w:p>
    <w:p w:rsidR="00900663" w:rsidRPr="002B0EB3" w:rsidRDefault="00900663" w:rsidP="00B37050">
      <w:pPr>
        <w:pStyle w:val="Prrafodelista"/>
        <w:ind w:left="426"/>
        <w:jc w:val="both"/>
        <w:rPr>
          <w:rFonts w:asciiTheme="minorHAnsi" w:hAnsiTheme="minorHAnsi" w:cstheme="minorHAnsi"/>
          <w:b/>
          <w:sz w:val="14"/>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2B0EB3" w:rsidRDefault="007B7B6C" w:rsidP="007B7B6C">
      <w:pPr>
        <w:ind w:left="426"/>
        <w:jc w:val="both"/>
        <w:rPr>
          <w:rFonts w:asciiTheme="minorHAnsi" w:hAnsiTheme="minorHAnsi" w:cstheme="minorHAnsi"/>
          <w:sz w:val="14"/>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2B0EB3" w:rsidRDefault="001B1268" w:rsidP="00897820">
      <w:pPr>
        <w:ind w:firstLine="426"/>
        <w:jc w:val="center"/>
        <w:rPr>
          <w:rFonts w:asciiTheme="minorHAnsi" w:hAnsiTheme="minorHAnsi" w:cstheme="minorHAnsi"/>
          <w:b/>
          <w:sz w:val="16"/>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2B0EB3" w:rsidRDefault="005A4C8F" w:rsidP="005A4C8F">
      <w:pPr>
        <w:jc w:val="both"/>
        <w:rPr>
          <w:rFonts w:asciiTheme="minorHAnsi" w:hAnsiTheme="minorHAnsi" w:cstheme="minorHAnsi"/>
          <w:sz w:val="14"/>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2B0EB3" w:rsidRDefault="005A4C8F" w:rsidP="005A4C8F">
      <w:pPr>
        <w:jc w:val="both"/>
        <w:rPr>
          <w:rFonts w:asciiTheme="minorHAnsi" w:hAnsiTheme="minorHAnsi" w:cstheme="minorHAnsi"/>
          <w:sz w:val="14"/>
          <w:szCs w:val="22"/>
        </w:rPr>
      </w:pPr>
    </w:p>
    <w:p w:rsidR="005A4C8F" w:rsidRPr="00365997" w:rsidRDefault="005A4C8F" w:rsidP="00B1012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1012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1012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2B0EB3" w:rsidRDefault="005A4C8F" w:rsidP="005A4C8F">
      <w:pPr>
        <w:jc w:val="both"/>
        <w:rPr>
          <w:rFonts w:asciiTheme="minorHAnsi" w:hAnsiTheme="minorHAnsi" w:cstheme="minorHAnsi"/>
          <w:sz w:val="1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2B0EB3" w:rsidRDefault="005A4C8F" w:rsidP="00897820">
      <w:pPr>
        <w:ind w:firstLine="426"/>
        <w:jc w:val="center"/>
        <w:rPr>
          <w:rFonts w:asciiTheme="minorHAnsi" w:hAnsiTheme="minorHAnsi" w:cstheme="minorHAnsi"/>
          <w:b/>
          <w:sz w:val="1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Pr="002B0EB3" w:rsidRDefault="001B1268" w:rsidP="00897820">
      <w:pPr>
        <w:ind w:firstLine="426"/>
        <w:jc w:val="center"/>
        <w:rPr>
          <w:rFonts w:ascii="Bookman Old Style" w:hAnsi="Bookman Old Style"/>
          <w:sz w:val="12"/>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871CA" w:rsidRDefault="008871CA">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2B0EB3" w:rsidRDefault="00C05B7B" w:rsidP="00B37050">
      <w:pPr>
        <w:jc w:val="both"/>
        <w:rPr>
          <w:rFonts w:asciiTheme="minorHAnsi" w:hAnsiTheme="minorHAnsi" w:cstheme="minorHAnsi"/>
          <w:sz w:val="10"/>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2B0EB3" w:rsidRDefault="00D07ADC" w:rsidP="00D07ADC">
      <w:pPr>
        <w:ind w:left="567"/>
        <w:jc w:val="both"/>
        <w:rPr>
          <w:rFonts w:asciiTheme="minorHAnsi" w:hAnsiTheme="minorHAnsi" w:cstheme="minorHAnsi"/>
          <w:sz w:val="10"/>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871CA" w:rsidRDefault="00D07ADC" w:rsidP="00D07ADC">
      <w:pPr>
        <w:ind w:left="426"/>
        <w:jc w:val="both"/>
        <w:rPr>
          <w:rFonts w:asciiTheme="minorHAnsi" w:hAnsiTheme="minorHAnsi" w:cstheme="minorHAnsi"/>
          <w:b/>
          <w:color w:val="000000"/>
          <w:sz w:val="16"/>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8871CA" w:rsidRDefault="00C75BEC" w:rsidP="00B37050">
      <w:pPr>
        <w:ind w:left="567"/>
        <w:jc w:val="both"/>
        <w:rPr>
          <w:rFonts w:asciiTheme="minorHAnsi" w:hAnsiTheme="minorHAnsi" w:cstheme="minorHAnsi"/>
          <w:color w:val="000000"/>
          <w:sz w:val="16"/>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871CA" w:rsidRDefault="008D7511" w:rsidP="008D7511">
      <w:pPr>
        <w:ind w:left="567"/>
        <w:jc w:val="both"/>
        <w:rPr>
          <w:rFonts w:asciiTheme="minorHAnsi" w:hAnsiTheme="minorHAnsi" w:cstheme="minorHAnsi"/>
          <w:color w:val="000000"/>
          <w:sz w:val="16"/>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8871CA" w:rsidRDefault="008D7511" w:rsidP="008D7511">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8871CA" w:rsidRDefault="004A3439" w:rsidP="004A3439">
      <w:pPr>
        <w:tabs>
          <w:tab w:val="left" w:pos="2410"/>
        </w:tabs>
        <w:jc w:val="both"/>
        <w:rPr>
          <w:rFonts w:asciiTheme="minorHAnsi" w:hAnsiTheme="minorHAnsi" w:cstheme="minorHAnsi"/>
          <w:sz w:val="14"/>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8871CA" w:rsidRDefault="004A3439" w:rsidP="004A3439">
      <w:pPr>
        <w:pStyle w:val="Prrafodelista"/>
        <w:ind w:left="1134"/>
        <w:jc w:val="both"/>
        <w:rPr>
          <w:rFonts w:asciiTheme="minorHAnsi" w:hAnsiTheme="minorHAnsi" w:cstheme="minorHAnsi"/>
          <w:sz w:val="8"/>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8871CA" w:rsidRDefault="004A3439" w:rsidP="004A3439">
      <w:pPr>
        <w:pStyle w:val="Prrafodelista"/>
        <w:ind w:left="993"/>
        <w:jc w:val="both"/>
        <w:rPr>
          <w:rFonts w:asciiTheme="minorHAnsi" w:hAnsiTheme="minorHAnsi" w:cstheme="minorHAnsi"/>
          <w:sz w:val="14"/>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8871CA" w:rsidRDefault="00002784" w:rsidP="00002784">
      <w:pPr>
        <w:pStyle w:val="Prrafodelista"/>
        <w:rPr>
          <w:rFonts w:asciiTheme="minorHAnsi" w:hAnsiTheme="minorHAnsi" w:cstheme="minorHAnsi"/>
          <w:bCs/>
          <w:color w:val="000000"/>
          <w:kern w:val="28"/>
          <w:sz w:val="14"/>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8871CA" w:rsidRDefault="00900663" w:rsidP="00B37050">
      <w:pPr>
        <w:jc w:val="both"/>
        <w:rPr>
          <w:rFonts w:asciiTheme="minorHAnsi" w:hAnsiTheme="minorHAnsi" w:cstheme="minorHAnsi"/>
          <w:b/>
          <w:sz w:val="1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8871CA"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8871CA" w:rsidRDefault="00900663" w:rsidP="005C6D4D">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8871CA" w:rsidRDefault="004A3439" w:rsidP="004A3439">
      <w:pPr>
        <w:ind w:left="426"/>
        <w:jc w:val="both"/>
        <w:rPr>
          <w:rFonts w:asciiTheme="minorHAnsi" w:hAnsiTheme="minorHAnsi" w:cstheme="minorHAnsi"/>
          <w:sz w:val="14"/>
          <w:szCs w:val="22"/>
        </w:rPr>
      </w:pPr>
      <w:r>
        <w:rPr>
          <w:rFonts w:asciiTheme="minorHAnsi" w:hAnsiTheme="minorHAnsi" w:cstheme="minorHAnsi"/>
          <w:sz w:val="22"/>
          <w:szCs w:val="22"/>
        </w:rPr>
        <w:t xml:space="preserve">  </w:t>
      </w:r>
      <w:r w:rsidRPr="008871CA">
        <w:rPr>
          <w:rFonts w:asciiTheme="minorHAnsi" w:hAnsiTheme="minorHAnsi" w:cstheme="minorHAnsi"/>
          <w:sz w:val="14"/>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8871CA"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8871CA"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8871CA" w:rsidRDefault="004A3439" w:rsidP="004A3439">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8871CA" w:rsidRDefault="004A3439" w:rsidP="004A3439">
      <w:pPr>
        <w:ind w:left="426"/>
        <w:jc w:val="both"/>
        <w:rPr>
          <w:rFonts w:asciiTheme="minorHAnsi" w:hAnsiTheme="minorHAnsi" w:cstheme="minorHAnsi"/>
          <w:sz w:val="1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8871CA" w:rsidRDefault="00900663" w:rsidP="00B37050">
      <w:pPr>
        <w:ind w:left="567"/>
        <w:jc w:val="both"/>
        <w:rPr>
          <w:rFonts w:asciiTheme="minorHAnsi" w:hAnsiTheme="minorHAnsi" w:cstheme="minorHAnsi"/>
          <w:b/>
          <w:sz w:val="1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8871CA" w:rsidRDefault="00F17C85" w:rsidP="00B37050">
      <w:pPr>
        <w:ind w:left="567"/>
        <w:jc w:val="both"/>
        <w:rPr>
          <w:rFonts w:asciiTheme="minorHAnsi" w:hAnsiTheme="minorHAnsi" w:cstheme="minorHAnsi"/>
          <w:sz w:val="14"/>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8871CA" w:rsidRDefault="00900663" w:rsidP="00B37050">
      <w:pPr>
        <w:jc w:val="both"/>
        <w:rPr>
          <w:rFonts w:asciiTheme="minorHAnsi" w:hAnsiTheme="minorHAnsi" w:cstheme="minorHAnsi"/>
          <w:color w:val="000000"/>
          <w:sz w:val="8"/>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8871CA" w:rsidRDefault="00A671E1" w:rsidP="00A671E1">
      <w:pPr>
        <w:ind w:left="426"/>
        <w:jc w:val="both"/>
        <w:rPr>
          <w:rFonts w:asciiTheme="minorHAnsi" w:hAnsiTheme="minorHAnsi" w:cstheme="minorHAnsi"/>
          <w:sz w:val="8"/>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8871CA" w:rsidRDefault="00313E4C" w:rsidP="00313E4C">
      <w:pPr>
        <w:pStyle w:val="Prrafodelista"/>
        <w:ind w:left="360"/>
        <w:jc w:val="both"/>
        <w:rPr>
          <w:rFonts w:asciiTheme="minorHAnsi" w:hAnsiTheme="minorHAnsi" w:cstheme="minorHAnsi"/>
          <w:sz w:val="14"/>
          <w:szCs w:val="22"/>
          <w:u w:val="single"/>
        </w:rPr>
      </w:pPr>
    </w:p>
    <w:p w:rsidR="00313E4C" w:rsidRPr="00752A46" w:rsidRDefault="00313E4C" w:rsidP="00B1012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8871CA" w:rsidRDefault="00313E4C" w:rsidP="00313E4C">
      <w:pPr>
        <w:pStyle w:val="Prrafodelista"/>
        <w:ind w:left="993"/>
        <w:jc w:val="both"/>
        <w:rPr>
          <w:rFonts w:asciiTheme="minorHAnsi" w:hAnsiTheme="minorHAnsi" w:cstheme="minorHAnsi"/>
          <w:sz w:val="10"/>
          <w:szCs w:val="22"/>
        </w:rPr>
      </w:pPr>
    </w:p>
    <w:p w:rsidR="00313E4C" w:rsidRDefault="00313E4C" w:rsidP="00B1012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8871CA" w:rsidRDefault="00313E4C" w:rsidP="00313E4C">
      <w:pPr>
        <w:pStyle w:val="Prrafodelista"/>
        <w:ind w:left="993"/>
        <w:jc w:val="both"/>
        <w:rPr>
          <w:rFonts w:asciiTheme="minorHAnsi" w:hAnsiTheme="minorHAnsi" w:cstheme="minorHAnsi"/>
          <w:sz w:val="8"/>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8871CA" w:rsidRDefault="0014567C" w:rsidP="0014567C">
      <w:pPr>
        <w:tabs>
          <w:tab w:val="left" w:pos="7033"/>
        </w:tabs>
        <w:rPr>
          <w:rFonts w:asciiTheme="minorHAnsi" w:hAnsiTheme="minorHAnsi" w:cstheme="minorHAnsi"/>
          <w:b/>
          <w:sz w:val="12"/>
          <w:szCs w:val="22"/>
        </w:rPr>
      </w:pPr>
      <w:r w:rsidRPr="008871CA">
        <w:rPr>
          <w:rFonts w:asciiTheme="minorHAnsi" w:hAnsiTheme="minorHAnsi" w:cstheme="minorHAnsi"/>
          <w:b/>
          <w:sz w:val="1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8871CA" w:rsidRDefault="00683542" w:rsidP="003A1C43">
      <w:pPr>
        <w:ind w:left="426"/>
        <w:jc w:val="both"/>
        <w:rPr>
          <w:rFonts w:asciiTheme="minorHAnsi" w:hAnsiTheme="minorHAnsi" w:cstheme="minorHAnsi"/>
          <w:sz w:val="16"/>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8871CA" w:rsidRDefault="00084434" w:rsidP="00A80854">
      <w:pPr>
        <w:tabs>
          <w:tab w:val="left" w:pos="567"/>
          <w:tab w:val="left" w:pos="1276"/>
        </w:tabs>
        <w:jc w:val="both"/>
        <w:rPr>
          <w:rFonts w:asciiTheme="minorHAnsi" w:hAnsiTheme="minorHAnsi" w:cstheme="minorHAnsi"/>
          <w:sz w:val="1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Pr="008871CA" w:rsidRDefault="00EA7F2B" w:rsidP="00084434">
      <w:pPr>
        <w:ind w:left="426"/>
        <w:jc w:val="both"/>
        <w:rPr>
          <w:rFonts w:asciiTheme="minorHAnsi" w:hAnsiTheme="minorHAnsi" w:cstheme="minorHAnsi"/>
          <w:sz w:val="14"/>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8871CA" w:rsidRDefault="00084434" w:rsidP="00084434">
      <w:pPr>
        <w:ind w:left="426"/>
        <w:jc w:val="both"/>
        <w:rPr>
          <w:rFonts w:asciiTheme="minorHAnsi" w:hAnsiTheme="minorHAnsi" w:cstheme="minorHAnsi"/>
          <w:sz w:val="1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8871CA" w:rsidRDefault="001103BA" w:rsidP="001103BA">
      <w:pPr>
        <w:ind w:left="426"/>
        <w:jc w:val="both"/>
        <w:rPr>
          <w:rFonts w:asciiTheme="minorHAnsi" w:hAnsiTheme="minorHAnsi" w:cstheme="minorHAnsi"/>
          <w:sz w:val="16"/>
          <w:szCs w:val="22"/>
        </w:rPr>
      </w:pPr>
    </w:p>
    <w:p w:rsidR="00883795" w:rsidRDefault="001103BA" w:rsidP="008871CA">
      <w:pPr>
        <w:ind w:left="426"/>
        <w:jc w:val="both"/>
        <w:rPr>
          <w:rFonts w:asciiTheme="minorHAnsi" w:hAnsiTheme="minorHAnsi" w:cstheme="minorHAnsi"/>
          <w:b/>
          <w:color w:val="000000"/>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1012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1012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1012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1012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1012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871CA" w:rsidRDefault="008871CA">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1012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1012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1012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1012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1012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1012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B1012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1012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1012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1012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1012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B1012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1012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1012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1012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1012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1012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1012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1012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1012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B1012D">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B1012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1012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D47808" w:rsidRDefault="00D47808" w:rsidP="00B37050">
      <w:pPr>
        <w:jc w:val="center"/>
        <w:rPr>
          <w:rFonts w:asciiTheme="minorHAnsi" w:hAnsiTheme="minorHAnsi" w:cstheme="minorHAnsi"/>
          <w:b/>
        </w:rPr>
      </w:pPr>
    </w:p>
    <w:p w:rsidR="00E6285A" w:rsidRDefault="00E6285A"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94C3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94C3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A78A9" w:rsidRDefault="00FA78A9" w:rsidP="00FA78A9">
      <w:pPr>
        <w:rPr>
          <w:rFonts w:asciiTheme="minorHAnsi" w:hAnsiTheme="minorHAnsi" w:cstheme="minorHAnsi"/>
          <w:b/>
          <w:color w:val="FF0000"/>
          <w:sz w:val="22"/>
          <w:szCs w:val="22"/>
          <w:lang w:val="es-BO"/>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5245"/>
        <w:gridCol w:w="1276"/>
        <w:gridCol w:w="1701"/>
      </w:tblGrid>
      <w:tr w:rsidR="008871CA" w:rsidRPr="00E6285A" w:rsidTr="00E6285A">
        <w:trPr>
          <w:trHeight w:val="460"/>
          <w:jc w:val="center"/>
        </w:trPr>
        <w:tc>
          <w:tcPr>
            <w:tcW w:w="704" w:type="dxa"/>
            <w:shd w:val="clear" w:color="000000" w:fill="D9D9D9"/>
            <w:vAlign w:val="center"/>
            <w:hideMark/>
          </w:tcPr>
          <w:p w:rsidR="008871CA" w:rsidRPr="00E6285A" w:rsidRDefault="008871CA" w:rsidP="00F94C34">
            <w:pPr>
              <w:jc w:val="center"/>
              <w:rPr>
                <w:rFonts w:ascii="Calibri" w:hAnsi="Calibri" w:cs="Calibri"/>
                <w:b/>
                <w:bCs/>
                <w:color w:val="000000"/>
                <w:sz w:val="18"/>
                <w:szCs w:val="18"/>
                <w:lang w:val="es-BO" w:eastAsia="es-BO"/>
              </w:rPr>
            </w:pPr>
            <w:r w:rsidRPr="00E6285A">
              <w:rPr>
                <w:rFonts w:ascii="Calibri" w:hAnsi="Calibri" w:cs="Calibri"/>
                <w:b/>
                <w:bCs/>
                <w:color w:val="000000"/>
                <w:sz w:val="18"/>
                <w:szCs w:val="18"/>
              </w:rPr>
              <w:t>Nº</w:t>
            </w:r>
          </w:p>
        </w:tc>
        <w:tc>
          <w:tcPr>
            <w:tcW w:w="5245" w:type="dxa"/>
            <w:shd w:val="clear" w:color="000000" w:fill="D9D9D9"/>
            <w:vAlign w:val="center"/>
            <w:hideMark/>
          </w:tcPr>
          <w:p w:rsidR="008871CA" w:rsidRPr="00E6285A" w:rsidRDefault="008871CA" w:rsidP="00F94C34">
            <w:pPr>
              <w:jc w:val="center"/>
              <w:rPr>
                <w:rFonts w:ascii="Calibri" w:hAnsi="Calibri" w:cs="Calibri"/>
                <w:b/>
                <w:bCs/>
                <w:color w:val="000000"/>
                <w:sz w:val="18"/>
                <w:szCs w:val="18"/>
              </w:rPr>
            </w:pPr>
            <w:r w:rsidRPr="00E6285A">
              <w:rPr>
                <w:rFonts w:ascii="Calibri" w:hAnsi="Calibri" w:cs="Calibri"/>
                <w:b/>
                <w:bCs/>
                <w:color w:val="000000"/>
                <w:sz w:val="18"/>
                <w:szCs w:val="18"/>
              </w:rPr>
              <w:t xml:space="preserve">DETALLE DE SERVICIOS </w:t>
            </w:r>
          </w:p>
        </w:tc>
        <w:tc>
          <w:tcPr>
            <w:tcW w:w="1276" w:type="dxa"/>
            <w:shd w:val="clear" w:color="000000" w:fill="D9D9D9"/>
            <w:vAlign w:val="center"/>
            <w:hideMark/>
          </w:tcPr>
          <w:p w:rsidR="008871CA" w:rsidRPr="00E6285A" w:rsidRDefault="008871CA" w:rsidP="00F94C34">
            <w:pPr>
              <w:jc w:val="center"/>
              <w:rPr>
                <w:rFonts w:ascii="Calibri" w:hAnsi="Calibri" w:cs="Calibri"/>
                <w:b/>
                <w:bCs/>
                <w:color w:val="000000"/>
                <w:sz w:val="18"/>
                <w:szCs w:val="18"/>
              </w:rPr>
            </w:pPr>
            <w:r w:rsidRPr="00E6285A">
              <w:rPr>
                <w:rFonts w:ascii="Calibri" w:hAnsi="Calibri" w:cs="Calibri"/>
                <w:b/>
                <w:bCs/>
                <w:color w:val="000000"/>
                <w:sz w:val="18"/>
                <w:szCs w:val="18"/>
              </w:rPr>
              <w:t>UNIDAD DE MEDIDA</w:t>
            </w:r>
          </w:p>
        </w:tc>
        <w:tc>
          <w:tcPr>
            <w:tcW w:w="1701" w:type="dxa"/>
            <w:shd w:val="clear" w:color="000000" w:fill="D9D9D9"/>
            <w:vAlign w:val="center"/>
            <w:hideMark/>
          </w:tcPr>
          <w:p w:rsidR="008871CA" w:rsidRPr="00E6285A" w:rsidRDefault="008871CA" w:rsidP="00F94C34">
            <w:pPr>
              <w:jc w:val="center"/>
              <w:rPr>
                <w:rFonts w:ascii="Calibri" w:hAnsi="Calibri" w:cs="Calibri"/>
                <w:b/>
                <w:bCs/>
                <w:color w:val="000000"/>
                <w:sz w:val="18"/>
                <w:szCs w:val="18"/>
              </w:rPr>
            </w:pPr>
            <w:r w:rsidRPr="00E6285A">
              <w:rPr>
                <w:rFonts w:ascii="Calibri" w:hAnsi="Calibri" w:cs="Calibri"/>
                <w:b/>
                <w:bCs/>
                <w:color w:val="000000"/>
                <w:sz w:val="18"/>
                <w:szCs w:val="18"/>
              </w:rPr>
              <w:t>PRECIO UNITARIO (Bs.)</w:t>
            </w:r>
          </w:p>
        </w:tc>
      </w:tr>
      <w:tr w:rsidR="008871CA" w:rsidRPr="00E6285A" w:rsidTr="00E6285A">
        <w:trPr>
          <w:trHeight w:val="410"/>
          <w:jc w:val="center"/>
        </w:trPr>
        <w:tc>
          <w:tcPr>
            <w:tcW w:w="704"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1</w:t>
            </w:r>
          </w:p>
        </w:tc>
        <w:tc>
          <w:tcPr>
            <w:tcW w:w="5245"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 TÉCNICO DE MANTENIMIENTO PREVENTIVO, EQUIPO DETECTOR DE GAS. (MODELO: RMLD).</w:t>
            </w:r>
          </w:p>
        </w:tc>
        <w:tc>
          <w:tcPr>
            <w:tcW w:w="1276"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w:t>
            </w:r>
          </w:p>
        </w:tc>
        <w:tc>
          <w:tcPr>
            <w:tcW w:w="1701" w:type="dxa"/>
            <w:shd w:val="clear" w:color="auto" w:fill="auto"/>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84"/>
          <w:jc w:val="center"/>
        </w:trPr>
        <w:tc>
          <w:tcPr>
            <w:tcW w:w="704"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2</w:t>
            </w:r>
          </w:p>
        </w:tc>
        <w:tc>
          <w:tcPr>
            <w:tcW w:w="5245"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 TÉCNICO DE MANTENIMIENTO PREVENTIVO, EQUIPO DETECTOR DE GAS. (MODELO: DPIR).</w:t>
            </w:r>
          </w:p>
        </w:tc>
        <w:tc>
          <w:tcPr>
            <w:tcW w:w="1276"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w:t>
            </w:r>
          </w:p>
        </w:tc>
        <w:tc>
          <w:tcPr>
            <w:tcW w:w="1701" w:type="dxa"/>
            <w:shd w:val="clear" w:color="auto" w:fill="auto"/>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213"/>
          <w:jc w:val="center"/>
        </w:trPr>
        <w:tc>
          <w:tcPr>
            <w:tcW w:w="704"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3</w:t>
            </w:r>
          </w:p>
        </w:tc>
        <w:tc>
          <w:tcPr>
            <w:tcW w:w="5245"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 DE CALIBRACIÓN, DE EQUIPO DETECTOR DE GAS. (MODELO: RMLD).</w:t>
            </w:r>
          </w:p>
        </w:tc>
        <w:tc>
          <w:tcPr>
            <w:tcW w:w="1276"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w:t>
            </w:r>
          </w:p>
        </w:tc>
        <w:tc>
          <w:tcPr>
            <w:tcW w:w="1701" w:type="dxa"/>
            <w:shd w:val="clear" w:color="auto" w:fill="auto"/>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84"/>
          <w:jc w:val="center"/>
        </w:trPr>
        <w:tc>
          <w:tcPr>
            <w:tcW w:w="704"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4</w:t>
            </w:r>
          </w:p>
        </w:tc>
        <w:tc>
          <w:tcPr>
            <w:tcW w:w="5245"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 DE CALIBRACIÓN, DE EQUIPO DETECTOR DE GAS (MODELO: DPIR).</w:t>
            </w:r>
          </w:p>
        </w:tc>
        <w:tc>
          <w:tcPr>
            <w:tcW w:w="1276" w:type="dxa"/>
            <w:shd w:val="clear" w:color="auto" w:fill="auto"/>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Servicio</w:t>
            </w:r>
          </w:p>
        </w:tc>
        <w:tc>
          <w:tcPr>
            <w:tcW w:w="1701" w:type="dxa"/>
            <w:shd w:val="clear" w:color="auto" w:fill="auto"/>
            <w:vAlign w:val="center"/>
          </w:tcPr>
          <w:p w:rsidR="008871CA" w:rsidRPr="00E6285A" w:rsidRDefault="008871CA" w:rsidP="00F94C34">
            <w:pPr>
              <w:jc w:val="center"/>
              <w:rPr>
                <w:rFonts w:ascii="Calibri" w:hAnsi="Calibri" w:cs="Calibri"/>
                <w:color w:val="000000"/>
                <w:sz w:val="18"/>
                <w:szCs w:val="18"/>
              </w:rPr>
            </w:pPr>
          </w:p>
        </w:tc>
      </w:tr>
    </w:tbl>
    <w:p w:rsidR="008871CA" w:rsidRDefault="008871CA" w:rsidP="008871CA">
      <w:pPr>
        <w:jc w:val="both"/>
        <w:rPr>
          <w:rFonts w:ascii="Calibri" w:hAnsi="Calibri" w:cs="Calibri"/>
          <w:sz w:val="22"/>
          <w:szCs w:val="22"/>
        </w:rPr>
      </w:pPr>
    </w:p>
    <w:tbl>
      <w:tblPr>
        <w:tblW w:w="8926" w:type="dxa"/>
        <w:jc w:val="center"/>
        <w:tblCellMar>
          <w:left w:w="70" w:type="dxa"/>
          <w:right w:w="70" w:type="dxa"/>
        </w:tblCellMar>
        <w:tblLook w:val="04A0" w:firstRow="1" w:lastRow="0" w:firstColumn="1" w:lastColumn="0" w:noHBand="0" w:noVBand="1"/>
      </w:tblPr>
      <w:tblGrid>
        <w:gridCol w:w="555"/>
        <w:gridCol w:w="5394"/>
        <w:gridCol w:w="1134"/>
        <w:gridCol w:w="1843"/>
      </w:tblGrid>
      <w:tr w:rsidR="008871CA" w:rsidRPr="00E6285A" w:rsidTr="00E6285A">
        <w:trPr>
          <w:trHeight w:val="526"/>
          <w:jc w:val="center"/>
        </w:trPr>
        <w:tc>
          <w:tcPr>
            <w:tcW w:w="555" w:type="dxa"/>
            <w:tcBorders>
              <w:top w:val="single" w:sz="4" w:space="0" w:color="auto"/>
              <w:left w:val="single" w:sz="4" w:space="0" w:color="auto"/>
              <w:bottom w:val="single" w:sz="4" w:space="0" w:color="auto"/>
              <w:right w:val="nil"/>
            </w:tcBorders>
            <w:shd w:val="clear" w:color="000000" w:fill="D9D9D9"/>
            <w:vAlign w:val="center"/>
            <w:hideMark/>
          </w:tcPr>
          <w:p w:rsidR="008871CA" w:rsidRPr="00E6285A" w:rsidRDefault="008871CA" w:rsidP="00F94C34">
            <w:pPr>
              <w:jc w:val="center"/>
              <w:rPr>
                <w:rFonts w:ascii="Calibri" w:hAnsi="Calibri" w:cs="Calibri"/>
                <w:b/>
                <w:bCs/>
                <w:color w:val="000000"/>
                <w:sz w:val="18"/>
                <w:szCs w:val="18"/>
                <w:lang w:val="es-BO" w:eastAsia="es-BO"/>
              </w:rPr>
            </w:pPr>
            <w:r w:rsidRPr="00E6285A">
              <w:rPr>
                <w:rFonts w:ascii="Calibri" w:hAnsi="Calibri" w:cs="Calibri"/>
                <w:b/>
                <w:bCs/>
                <w:color w:val="000000"/>
                <w:sz w:val="18"/>
                <w:szCs w:val="18"/>
              </w:rPr>
              <w:t>Nº</w:t>
            </w:r>
          </w:p>
        </w:tc>
        <w:tc>
          <w:tcPr>
            <w:tcW w:w="5394" w:type="dxa"/>
            <w:tcBorders>
              <w:top w:val="single" w:sz="4" w:space="0" w:color="auto"/>
              <w:left w:val="single" w:sz="4" w:space="0" w:color="auto"/>
              <w:bottom w:val="nil"/>
              <w:right w:val="single" w:sz="4" w:space="0" w:color="auto"/>
            </w:tcBorders>
            <w:shd w:val="clear" w:color="000000" w:fill="D9D9D9"/>
            <w:vAlign w:val="center"/>
            <w:hideMark/>
          </w:tcPr>
          <w:p w:rsidR="008871CA" w:rsidRPr="00E6285A" w:rsidRDefault="008871CA" w:rsidP="00F94C34">
            <w:pPr>
              <w:jc w:val="center"/>
              <w:rPr>
                <w:rFonts w:ascii="Calibri" w:hAnsi="Calibri" w:cs="Calibri"/>
                <w:b/>
                <w:bCs/>
                <w:color w:val="000000"/>
                <w:sz w:val="18"/>
                <w:szCs w:val="18"/>
              </w:rPr>
            </w:pPr>
            <w:r w:rsidRPr="00E6285A">
              <w:rPr>
                <w:rFonts w:ascii="Calibri" w:hAnsi="Calibri" w:cs="Calibri"/>
                <w:b/>
                <w:bCs/>
                <w:color w:val="000000"/>
                <w:sz w:val="18"/>
                <w:szCs w:val="18"/>
              </w:rPr>
              <w:t>DETALLE DE REPUESTOS DE USO REGULAR PARA MANTENIMIENTO</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8871CA" w:rsidRPr="00E6285A" w:rsidRDefault="008871CA" w:rsidP="00F94C34">
            <w:pPr>
              <w:jc w:val="center"/>
              <w:rPr>
                <w:rFonts w:ascii="Calibri" w:hAnsi="Calibri" w:cs="Calibri"/>
                <w:b/>
                <w:bCs/>
                <w:color w:val="000000"/>
                <w:sz w:val="18"/>
                <w:szCs w:val="18"/>
              </w:rPr>
            </w:pPr>
            <w:r w:rsidRPr="00E6285A">
              <w:rPr>
                <w:rFonts w:ascii="Calibri" w:hAnsi="Calibri" w:cs="Calibri"/>
                <w:b/>
                <w:bCs/>
                <w:color w:val="000000"/>
                <w:sz w:val="18"/>
                <w:szCs w:val="18"/>
              </w:rPr>
              <w:t>UNIDAD DE MEDIDA</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rsidR="008871CA" w:rsidRPr="00E6285A" w:rsidRDefault="008871CA" w:rsidP="00F94C34">
            <w:pPr>
              <w:jc w:val="center"/>
              <w:rPr>
                <w:rFonts w:ascii="Calibri" w:hAnsi="Calibri" w:cs="Calibri"/>
                <w:b/>
                <w:bCs/>
                <w:color w:val="000000"/>
                <w:sz w:val="18"/>
                <w:szCs w:val="18"/>
              </w:rPr>
            </w:pPr>
            <w:r w:rsidRPr="00E6285A">
              <w:rPr>
                <w:rFonts w:ascii="Calibri" w:hAnsi="Calibri" w:cs="Calibri"/>
                <w:b/>
                <w:bCs/>
                <w:color w:val="000000"/>
                <w:sz w:val="18"/>
                <w:szCs w:val="18"/>
              </w:rPr>
              <w:t>PRECIO UNITARIO (Bs.)</w:t>
            </w:r>
          </w:p>
        </w:tc>
      </w:tr>
      <w:tr w:rsidR="008871CA" w:rsidRPr="00E6285A" w:rsidTr="00E6285A">
        <w:trPr>
          <w:trHeight w:val="243"/>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1</w:t>
            </w:r>
          </w:p>
        </w:tc>
        <w:tc>
          <w:tcPr>
            <w:tcW w:w="5394" w:type="dxa"/>
            <w:tcBorders>
              <w:top w:val="single" w:sz="4" w:space="0" w:color="auto"/>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Filtro de agua, Parte Nº HPN 102285-0 Apto para equipo DP-IR</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469"/>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2</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Filtro para polvo, Parte Nº HPN 103065-0 Apto para utilizar en equipo DP-IRPack por 100 unidades</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226"/>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3</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Cubierta de porta filtro, Parte Nº HPN 102374-0 Apta para utilizar en equipo DP-IR</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49"/>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4</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Porta filtros, Parte Nº HPN 102170-2 Apto para equipo DP-IR</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543"/>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5</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Filtro de agua para probeta bajo superficie, Parte Nº HPN 102277-0 Apto para equipo DP-IR</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543"/>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6</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Filtro de partículas para probeta bajo suelo, Parte Nº HPN 102276-0 Apto para equipo DP-IR</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543"/>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7</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O' Ring para cubierta de filtros de probeta bajo suelo, Parte Nº HPN 102298-0 Apto para equipos DP-IR</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26"/>
          <w:jc w:val="center"/>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8</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O' Ring para cubierta de filtros, Parte Nº HPN 102154-0 Apto para equipos DP-IR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86"/>
          <w:jc w:val="center"/>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9</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Cargador de batería, Parte Nº HPN 102106-0 Apto para equipo DP-IR IS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85"/>
          <w:jc w:val="center"/>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10</w:t>
            </w:r>
          </w:p>
        </w:tc>
        <w:tc>
          <w:tcPr>
            <w:tcW w:w="5394" w:type="dxa"/>
            <w:tcBorders>
              <w:top w:val="single" w:sz="4" w:space="0" w:color="auto"/>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Cargador de batería, Parte Nº 103157-0 Apto para equipo RMD-IS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97"/>
          <w:jc w:val="center"/>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11</w:t>
            </w:r>
          </w:p>
        </w:tc>
        <w:tc>
          <w:tcPr>
            <w:tcW w:w="5394" w:type="dxa"/>
            <w:tcBorders>
              <w:top w:val="single" w:sz="4" w:space="0" w:color="auto"/>
              <w:left w:val="nil"/>
              <w:bottom w:val="single" w:sz="4" w:space="0" w:color="auto"/>
              <w:right w:val="single" w:sz="4" w:space="0" w:color="auto"/>
            </w:tcBorders>
            <w:shd w:val="clear" w:color="auto" w:fill="auto"/>
            <w:vAlign w:val="center"/>
          </w:tcPr>
          <w:p w:rsidR="008871CA" w:rsidRPr="00E6285A" w:rsidRDefault="008871CA" w:rsidP="00E6285A">
            <w:pPr>
              <w:autoSpaceDE w:val="0"/>
              <w:autoSpaceDN w:val="0"/>
              <w:adjustRightInd w:val="0"/>
              <w:rPr>
                <w:rFonts w:ascii="Calibri" w:hAnsi="Calibri" w:cs="Calibri"/>
                <w:color w:val="000000"/>
                <w:sz w:val="18"/>
                <w:szCs w:val="18"/>
              </w:rPr>
            </w:pPr>
            <w:r w:rsidRPr="00E6285A">
              <w:rPr>
                <w:rFonts w:ascii="Calibri" w:hAnsi="Calibri" w:cs="Calibri"/>
                <w:color w:val="000000"/>
                <w:sz w:val="18"/>
                <w:szCs w:val="18"/>
              </w:rPr>
              <w:t>Cable hibrido, Parte Nº 102238-1 Alto para equipo RMLD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60"/>
          <w:jc w:val="center"/>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12</w:t>
            </w:r>
          </w:p>
        </w:tc>
        <w:tc>
          <w:tcPr>
            <w:tcW w:w="5394" w:type="dxa"/>
            <w:tcBorders>
              <w:top w:val="single" w:sz="4" w:space="0" w:color="auto"/>
              <w:left w:val="nil"/>
              <w:bottom w:val="single" w:sz="4" w:space="0" w:color="auto"/>
              <w:right w:val="single" w:sz="4" w:space="0" w:color="auto"/>
            </w:tcBorders>
            <w:shd w:val="clear" w:color="auto" w:fill="auto"/>
            <w:vAlign w:val="center"/>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Correa de hombro, Parte Nº HPN 102104-1 Apto para equipo RMLD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r w:rsidR="008871CA" w:rsidRPr="00E6285A" w:rsidTr="00E6285A">
        <w:trPr>
          <w:trHeight w:val="391"/>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13</w:t>
            </w:r>
          </w:p>
        </w:tc>
        <w:tc>
          <w:tcPr>
            <w:tcW w:w="5394" w:type="dxa"/>
            <w:tcBorders>
              <w:top w:val="nil"/>
              <w:left w:val="nil"/>
              <w:bottom w:val="single" w:sz="4" w:space="0" w:color="auto"/>
              <w:right w:val="single" w:sz="4" w:space="0" w:color="auto"/>
            </w:tcBorders>
            <w:shd w:val="clear" w:color="auto" w:fill="auto"/>
            <w:vAlign w:val="center"/>
            <w:hideMark/>
          </w:tcPr>
          <w:p w:rsidR="008871CA" w:rsidRPr="00E6285A" w:rsidRDefault="008871CA" w:rsidP="00E6285A">
            <w:pPr>
              <w:rPr>
                <w:rFonts w:ascii="Calibri" w:hAnsi="Calibri" w:cs="Calibri"/>
                <w:color w:val="000000"/>
                <w:sz w:val="18"/>
                <w:szCs w:val="18"/>
              </w:rPr>
            </w:pPr>
            <w:r w:rsidRPr="00E6285A">
              <w:rPr>
                <w:rFonts w:ascii="Calibri" w:hAnsi="Calibri" w:cs="Calibri"/>
                <w:color w:val="000000"/>
                <w:sz w:val="18"/>
                <w:szCs w:val="18"/>
              </w:rPr>
              <w:t>Caja de transporte, Parte Nº HPN 102103-0 Apta para equipo RMLD</w:t>
            </w:r>
          </w:p>
        </w:tc>
        <w:tc>
          <w:tcPr>
            <w:tcW w:w="1134" w:type="dxa"/>
            <w:tcBorders>
              <w:top w:val="nil"/>
              <w:left w:val="nil"/>
              <w:bottom w:val="single" w:sz="4" w:space="0" w:color="auto"/>
              <w:right w:val="single" w:sz="4" w:space="0" w:color="auto"/>
            </w:tcBorders>
            <w:shd w:val="clear" w:color="auto" w:fill="auto"/>
            <w:noWrap/>
            <w:vAlign w:val="center"/>
            <w:hideMark/>
          </w:tcPr>
          <w:p w:rsidR="008871CA" w:rsidRPr="00E6285A" w:rsidRDefault="008871CA" w:rsidP="00F94C34">
            <w:pPr>
              <w:jc w:val="center"/>
              <w:rPr>
                <w:rFonts w:ascii="Calibri" w:hAnsi="Calibri" w:cs="Calibri"/>
                <w:color w:val="000000"/>
                <w:sz w:val="18"/>
                <w:szCs w:val="18"/>
              </w:rPr>
            </w:pPr>
            <w:r w:rsidRPr="00E6285A">
              <w:rPr>
                <w:rFonts w:ascii="Calibri" w:hAnsi="Calibri" w:cs="Calibri"/>
                <w:color w:val="000000"/>
                <w:sz w:val="18"/>
                <w:szCs w:val="18"/>
              </w:rPr>
              <w:t>Pza.</w:t>
            </w:r>
          </w:p>
        </w:tc>
        <w:tc>
          <w:tcPr>
            <w:tcW w:w="1843" w:type="dxa"/>
            <w:tcBorders>
              <w:top w:val="nil"/>
              <w:left w:val="nil"/>
              <w:bottom w:val="single" w:sz="4" w:space="0" w:color="auto"/>
              <w:right w:val="single" w:sz="4" w:space="0" w:color="auto"/>
            </w:tcBorders>
            <w:shd w:val="clear" w:color="auto" w:fill="auto"/>
            <w:noWrap/>
            <w:vAlign w:val="center"/>
          </w:tcPr>
          <w:p w:rsidR="008871CA" w:rsidRPr="00E6285A" w:rsidRDefault="008871CA" w:rsidP="00F94C34">
            <w:pPr>
              <w:jc w:val="center"/>
              <w:rPr>
                <w:rFonts w:ascii="Calibri" w:hAnsi="Calibri" w:cs="Calibri"/>
                <w:color w:val="000000"/>
                <w:sz w:val="18"/>
                <w:szCs w:val="18"/>
              </w:rPr>
            </w:pPr>
          </w:p>
        </w:tc>
      </w:tr>
    </w:tbl>
    <w:p w:rsidR="008871CA" w:rsidRDefault="008871CA" w:rsidP="008871CA">
      <w:pPr>
        <w:jc w:val="both"/>
        <w:rPr>
          <w:rFonts w:ascii="Calibri" w:hAnsi="Calibri" w:cs="Calibri"/>
          <w:sz w:val="22"/>
          <w:szCs w:val="22"/>
        </w:rPr>
      </w:pPr>
    </w:p>
    <w:p w:rsidR="008871CA" w:rsidRPr="00552079" w:rsidRDefault="008871CA" w:rsidP="008871C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8871CA" w:rsidRDefault="008871CA" w:rsidP="008871CA">
      <w:pPr>
        <w:jc w:val="both"/>
        <w:rPr>
          <w:rFonts w:ascii="Calibri" w:hAnsi="Calibri" w:cs="Calibri"/>
          <w:sz w:val="22"/>
          <w:szCs w:val="22"/>
        </w:rPr>
      </w:pPr>
    </w:p>
    <w:p w:rsidR="00E10B34" w:rsidRPr="008871CA"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1"/>
        <w:gridCol w:w="3757"/>
      </w:tblGrid>
      <w:tr w:rsidR="00BF66A0" w:rsidRPr="008842A3" w:rsidTr="00385349">
        <w:trPr>
          <w:trHeight w:val="236"/>
          <w:tblHeader/>
          <w:jc w:val="center"/>
        </w:trPr>
        <w:tc>
          <w:tcPr>
            <w:tcW w:w="567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75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85349">
        <w:trPr>
          <w:cantSplit/>
          <w:trHeight w:val="708"/>
          <w:jc w:val="center"/>
        </w:trPr>
        <w:tc>
          <w:tcPr>
            <w:tcW w:w="567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75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17671A" w:rsidRPr="008842A3" w:rsidTr="00385349">
        <w:trPr>
          <w:trHeight w:val="328"/>
          <w:jc w:val="center"/>
        </w:trPr>
        <w:tc>
          <w:tcPr>
            <w:tcW w:w="5671" w:type="dxa"/>
            <w:shd w:val="clear" w:color="auto" w:fill="D9D9D9" w:themeFill="background1" w:themeFillShade="D9"/>
            <w:vAlign w:val="center"/>
          </w:tcPr>
          <w:p w:rsidR="0017671A" w:rsidRPr="00393E29" w:rsidRDefault="0017671A" w:rsidP="0017671A">
            <w:pPr>
              <w:autoSpaceDE w:val="0"/>
              <w:autoSpaceDN w:val="0"/>
              <w:adjustRightInd w:val="0"/>
              <w:rPr>
                <w:rFonts w:ascii="Calibri" w:hAnsi="Calibri" w:cs="Calibri"/>
                <w:sz w:val="18"/>
                <w:szCs w:val="18"/>
              </w:rPr>
            </w:pPr>
            <w:r w:rsidRPr="00393E29">
              <w:rPr>
                <w:rFonts w:ascii="Calibri" w:hAnsi="Calibri" w:cs="Calibri"/>
                <w:b/>
                <w:bCs/>
                <w:sz w:val="18"/>
                <w:szCs w:val="18"/>
              </w:rPr>
              <w:t xml:space="preserve">DESCRIPCIÓN DEL SERVICIO </w:t>
            </w:r>
          </w:p>
        </w:tc>
        <w:tc>
          <w:tcPr>
            <w:tcW w:w="3757" w:type="dxa"/>
            <w:shd w:val="clear" w:color="auto" w:fill="D9D9D9" w:themeFill="background1" w:themeFillShade="D9"/>
            <w:vAlign w:val="center"/>
          </w:tcPr>
          <w:p w:rsidR="0017671A" w:rsidRPr="008842A3" w:rsidRDefault="0017671A" w:rsidP="0017671A">
            <w:pPr>
              <w:rPr>
                <w:rFonts w:ascii="Calibri" w:hAnsi="Calibri" w:cs="Calibri"/>
                <w:b/>
                <w:sz w:val="18"/>
                <w:szCs w:val="18"/>
              </w:rPr>
            </w:pPr>
          </w:p>
        </w:tc>
      </w:tr>
      <w:tr w:rsidR="0017671A" w:rsidRPr="008842A3" w:rsidTr="00385349">
        <w:trPr>
          <w:trHeight w:val="2104"/>
          <w:jc w:val="center"/>
        </w:trPr>
        <w:tc>
          <w:tcPr>
            <w:tcW w:w="5671" w:type="dxa"/>
            <w:vAlign w:val="center"/>
          </w:tcPr>
          <w:p w:rsidR="0017671A" w:rsidRPr="00393E29" w:rsidRDefault="0017671A" w:rsidP="0017671A">
            <w:pPr>
              <w:autoSpaceDE w:val="0"/>
              <w:autoSpaceDN w:val="0"/>
              <w:adjustRightInd w:val="0"/>
              <w:jc w:val="both"/>
              <w:rPr>
                <w:rFonts w:ascii="Calibri" w:hAnsi="Calibri" w:cs="Calibri"/>
                <w:sz w:val="18"/>
                <w:szCs w:val="18"/>
              </w:rPr>
            </w:pPr>
            <w:r w:rsidRPr="00393E29">
              <w:rPr>
                <w:rFonts w:ascii="Calibri" w:hAnsi="Calibri" w:cs="Calibri"/>
                <w:sz w:val="18"/>
                <w:szCs w:val="18"/>
              </w:rPr>
              <w:t>La empresa debe realizar los servicios conforme lo descrito a continuación:</w:t>
            </w:r>
          </w:p>
          <w:p w:rsidR="0017671A" w:rsidRPr="00393E29" w:rsidRDefault="0017671A" w:rsidP="0017671A">
            <w:pPr>
              <w:autoSpaceDE w:val="0"/>
              <w:autoSpaceDN w:val="0"/>
              <w:adjustRightInd w:val="0"/>
              <w:jc w:val="both"/>
              <w:rPr>
                <w:rFonts w:ascii="Calibri" w:hAnsi="Calibri" w:cs="Calibri"/>
                <w:sz w:val="10"/>
                <w:szCs w:val="18"/>
              </w:rPr>
            </w:pPr>
          </w:p>
          <w:p w:rsidR="0017671A" w:rsidRPr="00393E29" w:rsidRDefault="0017671A" w:rsidP="0017671A">
            <w:pPr>
              <w:autoSpaceDE w:val="0"/>
              <w:autoSpaceDN w:val="0"/>
              <w:adjustRightInd w:val="0"/>
              <w:jc w:val="both"/>
              <w:rPr>
                <w:rFonts w:ascii="Calibri" w:hAnsi="Calibri" w:cs="Calibri"/>
                <w:sz w:val="4"/>
                <w:szCs w:val="18"/>
              </w:rPr>
            </w:pPr>
          </w:p>
          <w:p w:rsidR="0017671A" w:rsidRPr="00393E29" w:rsidRDefault="0017671A" w:rsidP="0017671A">
            <w:pPr>
              <w:autoSpaceDE w:val="0"/>
              <w:autoSpaceDN w:val="0"/>
              <w:adjustRightInd w:val="0"/>
              <w:jc w:val="both"/>
              <w:rPr>
                <w:rFonts w:ascii="Calibri" w:hAnsi="Calibri" w:cs="Calibri"/>
                <w:sz w:val="18"/>
                <w:szCs w:val="18"/>
                <w:lang w:val="es-BO"/>
              </w:rPr>
            </w:pPr>
            <w:r w:rsidRPr="00393E29">
              <w:rPr>
                <w:rFonts w:ascii="Calibri" w:hAnsi="Calibri" w:cs="Calibri"/>
                <w:sz w:val="18"/>
                <w:szCs w:val="18"/>
                <w:lang w:val="es-BO"/>
              </w:rPr>
              <w:t>ÍTEM 1.- SERVICIO TÉCNICO DE MANTENIMIENTO PREVENTIVO, EQUIPO DETECTOR DE GAS. (MODELO: RMLD).</w:t>
            </w:r>
          </w:p>
          <w:p w:rsidR="0017671A"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Retiro de equipos de los Distritos.</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Pr>
                <w:rFonts w:ascii="Calibri" w:hAnsi="Calibri" w:cs="Calibri"/>
                <w:sz w:val="18"/>
                <w:szCs w:val="18"/>
                <w:lang w:val="es-BO"/>
              </w:rPr>
              <w:t>Diagnóstico previo</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 xml:space="preserve">Realizar limpieza y cambio de repuestos. </w:t>
            </w:r>
          </w:p>
          <w:p w:rsidR="0017671A" w:rsidRPr="009A0001" w:rsidRDefault="0017671A" w:rsidP="00385349">
            <w:pPr>
              <w:numPr>
                <w:ilvl w:val="0"/>
                <w:numId w:val="48"/>
              </w:numPr>
              <w:autoSpaceDE w:val="0"/>
              <w:autoSpaceDN w:val="0"/>
              <w:adjustRightInd w:val="0"/>
              <w:ind w:firstLine="174"/>
              <w:jc w:val="both"/>
              <w:rPr>
                <w:rFonts w:ascii="Calibri" w:hAnsi="Calibri" w:cs="Calibri"/>
                <w:sz w:val="10"/>
                <w:szCs w:val="18"/>
              </w:rPr>
            </w:pPr>
            <w:r w:rsidRPr="00393E29">
              <w:rPr>
                <w:rFonts w:ascii="Calibri" w:hAnsi="Calibri" w:cs="Calibri"/>
                <w:sz w:val="18"/>
                <w:szCs w:val="18"/>
                <w:lang w:val="es-BO"/>
              </w:rPr>
              <w:t>Emitir informe de mantenimiento y detalle de repuestos cambiados.</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1709"/>
          <w:jc w:val="center"/>
        </w:trPr>
        <w:tc>
          <w:tcPr>
            <w:tcW w:w="5671" w:type="dxa"/>
            <w:vAlign w:val="center"/>
          </w:tcPr>
          <w:p w:rsidR="0017671A" w:rsidRPr="00393E29" w:rsidRDefault="0017671A" w:rsidP="0017671A">
            <w:pPr>
              <w:autoSpaceDE w:val="0"/>
              <w:autoSpaceDN w:val="0"/>
              <w:adjustRightInd w:val="0"/>
              <w:jc w:val="both"/>
              <w:rPr>
                <w:rFonts w:ascii="Calibri" w:hAnsi="Calibri" w:cs="Calibri"/>
                <w:sz w:val="18"/>
                <w:szCs w:val="18"/>
                <w:lang w:val="es-BO"/>
              </w:rPr>
            </w:pPr>
            <w:r w:rsidRPr="00393E29">
              <w:rPr>
                <w:rFonts w:ascii="Calibri" w:hAnsi="Calibri" w:cs="Calibri"/>
                <w:sz w:val="18"/>
                <w:szCs w:val="18"/>
                <w:lang w:val="es-BO"/>
              </w:rPr>
              <w:t>ÍTEM 2.- SERVICIO TÉCNICO DE MANTENIMIENTO PREVENTIVO, EQUIPO DETECTOR DE GAS. (MODELO: DPIR).</w:t>
            </w:r>
          </w:p>
          <w:p w:rsidR="0017671A"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Retiro de equipos de los Distritos.</w:t>
            </w:r>
          </w:p>
          <w:p w:rsidR="0017671A" w:rsidRPr="002E5F1C"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Pr>
                <w:rFonts w:ascii="Calibri" w:hAnsi="Calibri" w:cs="Calibri"/>
                <w:sz w:val="18"/>
                <w:szCs w:val="18"/>
                <w:lang w:val="es-BO"/>
              </w:rPr>
              <w:t>Diagnóstico previo</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 xml:space="preserve">Realizar limpieza y cambio de repuestos. </w:t>
            </w:r>
          </w:p>
          <w:p w:rsidR="0017671A" w:rsidRPr="0017671A"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Emitir informe de mantenimiento y detalle de repuestos cambiados.</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1393"/>
          <w:jc w:val="center"/>
        </w:trPr>
        <w:tc>
          <w:tcPr>
            <w:tcW w:w="5671" w:type="dxa"/>
            <w:vAlign w:val="center"/>
          </w:tcPr>
          <w:p w:rsidR="0017671A" w:rsidRPr="00393E29" w:rsidRDefault="0017671A" w:rsidP="0017671A">
            <w:pPr>
              <w:autoSpaceDE w:val="0"/>
              <w:autoSpaceDN w:val="0"/>
              <w:adjustRightInd w:val="0"/>
              <w:jc w:val="both"/>
              <w:rPr>
                <w:rFonts w:ascii="Calibri" w:hAnsi="Calibri" w:cs="Calibri"/>
                <w:sz w:val="18"/>
                <w:szCs w:val="18"/>
                <w:lang w:val="es-BO"/>
              </w:rPr>
            </w:pPr>
            <w:r w:rsidRPr="00393E29">
              <w:rPr>
                <w:rFonts w:ascii="Calibri" w:hAnsi="Calibri" w:cs="Calibri"/>
                <w:sz w:val="18"/>
                <w:szCs w:val="18"/>
                <w:lang w:val="es-BO"/>
              </w:rPr>
              <w:t>ÍTEM 3.- SERVICIO DE CALIBRACIÓN, DE EQUIPO DETECTOR DE GAS. (MODELO: RMLD).</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Calibración de los equipos según gas patrón.</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Emitir el certificado de calibración con vigencia de 1 año.</w:t>
            </w:r>
          </w:p>
          <w:p w:rsidR="0017671A" w:rsidRPr="0017671A"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Devolución de los equipos a los Distritos de origen.</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1905"/>
          <w:jc w:val="center"/>
        </w:trPr>
        <w:tc>
          <w:tcPr>
            <w:tcW w:w="5671" w:type="dxa"/>
            <w:vAlign w:val="center"/>
          </w:tcPr>
          <w:p w:rsidR="0017671A" w:rsidRPr="00393E29" w:rsidRDefault="0017671A" w:rsidP="0017671A">
            <w:pPr>
              <w:autoSpaceDE w:val="0"/>
              <w:autoSpaceDN w:val="0"/>
              <w:adjustRightInd w:val="0"/>
              <w:jc w:val="both"/>
              <w:rPr>
                <w:rFonts w:ascii="Calibri" w:hAnsi="Calibri" w:cs="Calibri"/>
                <w:sz w:val="18"/>
                <w:szCs w:val="18"/>
              </w:rPr>
            </w:pPr>
            <w:r w:rsidRPr="00393E29">
              <w:rPr>
                <w:rFonts w:ascii="Calibri" w:hAnsi="Calibri" w:cs="Calibri"/>
                <w:sz w:val="18"/>
                <w:szCs w:val="18"/>
                <w:lang w:val="es-BO"/>
              </w:rPr>
              <w:t>ÍTEM 4.- SERVICIO DE CALIBRACIÓN, DE EQUIPO DETECTOR DE GAS. (MODELO: DPIR).</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Calibración de los equipos según gas patrón.</w:t>
            </w:r>
          </w:p>
          <w:p w:rsidR="0017671A" w:rsidRPr="00393E29"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Emitir el certificado de calibración con vigencia de 1 año.</w:t>
            </w:r>
          </w:p>
          <w:p w:rsidR="0017671A" w:rsidRPr="0017671A" w:rsidRDefault="0017671A" w:rsidP="00385349">
            <w:pPr>
              <w:numPr>
                <w:ilvl w:val="0"/>
                <w:numId w:val="48"/>
              </w:numPr>
              <w:autoSpaceDE w:val="0"/>
              <w:autoSpaceDN w:val="0"/>
              <w:adjustRightInd w:val="0"/>
              <w:ind w:firstLine="174"/>
              <w:jc w:val="both"/>
              <w:rPr>
                <w:rFonts w:ascii="Calibri" w:hAnsi="Calibri" w:cs="Calibri"/>
                <w:sz w:val="18"/>
                <w:szCs w:val="18"/>
                <w:lang w:val="es-BO"/>
              </w:rPr>
            </w:pPr>
            <w:r w:rsidRPr="00393E29">
              <w:rPr>
                <w:rFonts w:ascii="Calibri" w:hAnsi="Calibri" w:cs="Calibri"/>
                <w:sz w:val="18"/>
                <w:szCs w:val="18"/>
                <w:lang w:val="es-BO"/>
              </w:rPr>
              <w:t>Devolución de los equipos a los Distritos de origen.</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6327"/>
          <w:jc w:val="center"/>
        </w:trPr>
        <w:tc>
          <w:tcPr>
            <w:tcW w:w="5671" w:type="dxa"/>
            <w:vAlign w:val="center"/>
          </w:tcPr>
          <w:tbl>
            <w:tblPr>
              <w:tblW w:w="5476" w:type="dxa"/>
              <w:jc w:val="center"/>
              <w:tblLayout w:type="fixed"/>
              <w:tblCellMar>
                <w:left w:w="70" w:type="dxa"/>
                <w:right w:w="70" w:type="dxa"/>
              </w:tblCellMar>
              <w:tblLook w:val="04A0" w:firstRow="1" w:lastRow="0" w:firstColumn="1" w:lastColumn="0" w:noHBand="0" w:noVBand="1"/>
            </w:tblPr>
            <w:tblGrid>
              <w:gridCol w:w="388"/>
              <w:gridCol w:w="4149"/>
              <w:gridCol w:w="939"/>
            </w:tblGrid>
            <w:tr w:rsidR="0017671A" w:rsidRPr="00393E29" w:rsidTr="00385349">
              <w:trPr>
                <w:trHeight w:val="158"/>
                <w:jc w:val="center"/>
              </w:trPr>
              <w:tc>
                <w:tcPr>
                  <w:tcW w:w="388" w:type="dxa"/>
                  <w:tcBorders>
                    <w:top w:val="single" w:sz="4" w:space="0" w:color="auto"/>
                    <w:left w:val="single" w:sz="4" w:space="0" w:color="auto"/>
                    <w:bottom w:val="single" w:sz="4" w:space="0" w:color="auto"/>
                    <w:right w:val="nil"/>
                  </w:tcBorders>
                  <w:shd w:val="clear" w:color="000000" w:fill="D9D9D9"/>
                  <w:vAlign w:val="center"/>
                  <w:hideMark/>
                </w:tcPr>
                <w:p w:rsidR="0017671A" w:rsidRPr="00806F20" w:rsidRDefault="0017671A" w:rsidP="0017671A">
                  <w:pPr>
                    <w:jc w:val="center"/>
                    <w:rPr>
                      <w:rFonts w:ascii="Calibri" w:hAnsi="Calibri" w:cs="Calibri"/>
                      <w:b/>
                      <w:bCs/>
                      <w:color w:val="000000"/>
                      <w:sz w:val="22"/>
                      <w:szCs w:val="22"/>
                      <w:lang w:val="es-BO" w:eastAsia="es-BO"/>
                    </w:rPr>
                  </w:pPr>
                  <w:r w:rsidRPr="00806F20">
                    <w:rPr>
                      <w:rFonts w:ascii="Calibri" w:hAnsi="Calibri" w:cs="Calibri"/>
                      <w:b/>
                      <w:bCs/>
                      <w:color w:val="000000"/>
                      <w:sz w:val="16"/>
                      <w:szCs w:val="16"/>
                    </w:rPr>
                    <w:lastRenderedPageBreak/>
                    <w:t>Nº</w:t>
                  </w:r>
                </w:p>
              </w:tc>
              <w:tc>
                <w:tcPr>
                  <w:tcW w:w="4149" w:type="dxa"/>
                  <w:tcBorders>
                    <w:top w:val="single" w:sz="4" w:space="0" w:color="auto"/>
                    <w:left w:val="single" w:sz="4" w:space="0" w:color="auto"/>
                    <w:bottom w:val="nil"/>
                    <w:right w:val="single" w:sz="4" w:space="0" w:color="auto"/>
                  </w:tcBorders>
                  <w:shd w:val="clear" w:color="000000" w:fill="D9D9D9"/>
                  <w:vAlign w:val="center"/>
                  <w:hideMark/>
                </w:tcPr>
                <w:p w:rsidR="0017671A" w:rsidRPr="00393E29" w:rsidRDefault="0017671A" w:rsidP="0017671A">
                  <w:pPr>
                    <w:jc w:val="center"/>
                    <w:rPr>
                      <w:rFonts w:ascii="Calibri" w:hAnsi="Calibri" w:cs="Calibri"/>
                      <w:b/>
                      <w:bCs/>
                      <w:color w:val="000000"/>
                      <w:sz w:val="16"/>
                      <w:szCs w:val="16"/>
                    </w:rPr>
                  </w:pPr>
                  <w:r w:rsidRPr="00393E29">
                    <w:rPr>
                      <w:rFonts w:ascii="Calibri" w:hAnsi="Calibri" w:cs="Calibri"/>
                      <w:b/>
                      <w:bCs/>
                      <w:color w:val="000000"/>
                      <w:sz w:val="16"/>
                      <w:szCs w:val="16"/>
                    </w:rPr>
                    <w:t>DETALLE DE REPUESTOS DE USO REGULAR PARA MANTENIMIENTO</w:t>
                  </w:r>
                </w:p>
              </w:tc>
              <w:tc>
                <w:tcPr>
                  <w:tcW w:w="939" w:type="dxa"/>
                  <w:tcBorders>
                    <w:top w:val="single" w:sz="4" w:space="0" w:color="auto"/>
                    <w:left w:val="nil"/>
                    <w:bottom w:val="single" w:sz="4" w:space="0" w:color="auto"/>
                    <w:right w:val="single" w:sz="4" w:space="0" w:color="auto"/>
                  </w:tcBorders>
                  <w:shd w:val="clear" w:color="000000" w:fill="D9D9D9"/>
                  <w:vAlign w:val="center"/>
                  <w:hideMark/>
                </w:tcPr>
                <w:p w:rsidR="0017671A" w:rsidRPr="00393E29" w:rsidRDefault="0017671A" w:rsidP="0017671A">
                  <w:pPr>
                    <w:jc w:val="center"/>
                    <w:rPr>
                      <w:rFonts w:ascii="Calibri" w:hAnsi="Calibri" w:cs="Calibri"/>
                      <w:b/>
                      <w:bCs/>
                      <w:color w:val="000000"/>
                      <w:sz w:val="16"/>
                      <w:szCs w:val="16"/>
                    </w:rPr>
                  </w:pPr>
                  <w:r w:rsidRPr="00393E29">
                    <w:rPr>
                      <w:rFonts w:ascii="Calibri" w:hAnsi="Calibri" w:cs="Calibri"/>
                      <w:b/>
                      <w:bCs/>
                      <w:color w:val="000000"/>
                      <w:sz w:val="16"/>
                      <w:szCs w:val="16"/>
                    </w:rPr>
                    <w:t>UNIDAD DE MEDIDA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1</w:t>
                  </w:r>
                </w:p>
              </w:tc>
              <w:tc>
                <w:tcPr>
                  <w:tcW w:w="4149" w:type="dxa"/>
                  <w:tcBorders>
                    <w:top w:val="single" w:sz="4" w:space="0" w:color="auto"/>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Filtro de agua, Parte Nº HPN 102285-0 Apto para equipo DP-IR</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806F20" w:rsidRDefault="0017671A" w:rsidP="0017671A">
                  <w:pPr>
                    <w:jc w:val="center"/>
                    <w:rPr>
                      <w:rFonts w:ascii="Calibri" w:hAnsi="Calibri" w:cs="Calibri"/>
                      <w:color w:val="000000"/>
                      <w:sz w:val="16"/>
                      <w:szCs w:val="16"/>
                    </w:rPr>
                  </w:pPr>
                  <w:r w:rsidRPr="00806F20">
                    <w:rPr>
                      <w:rFonts w:ascii="Calibri" w:hAnsi="Calibri" w:cs="Calibri"/>
                      <w:color w:val="000000"/>
                      <w:sz w:val="16"/>
                      <w:szCs w:val="16"/>
                    </w:rPr>
                    <w:t>2</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Filtro para polvo, Parte Nº HPN 103065-0 Apto para utilizar en equipo DP-IRPack por 100 unidades</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3</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Cubierta de porta filtro, Parte Nº HPN 102374-0 Apta para utilizar en equipo DP-IR</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04"/>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4</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Porta filtros, Parte Nº HPN 102170-2 Apto para equipo DP-IR</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5</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Filtro de agua para probeta bajo superficie, Parte Nº HPN 102277-0 Apto para equipo DP-IR</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6</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Filtro de partículas para probeta bajo suelo, Parte Nº HPN 102276-0 Apto para equipo DP-IR</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7</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O' Ring para cubierta de filtros de probeta bajo suelo, Parte Nº HPN 102298-0 Apto para equipos DP-IR</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8</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O' Ring para cubierta de filtros, Parte Nº HPN 102154-0 Apto para equipos DP-IR</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9</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Cargador de batería, Parte Nº HPN 102106-0 Apto para equipo DP-IR IS</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10</w:t>
                  </w:r>
                </w:p>
              </w:tc>
              <w:tc>
                <w:tcPr>
                  <w:tcW w:w="4149" w:type="dxa"/>
                  <w:tcBorders>
                    <w:top w:val="single" w:sz="4" w:space="0" w:color="auto"/>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Cargador de batería, Parte Nº 103157-0 Apto para equipo RMD-IS</w:t>
                  </w:r>
                </w:p>
              </w:tc>
              <w:tc>
                <w:tcPr>
                  <w:tcW w:w="939" w:type="dxa"/>
                  <w:tcBorders>
                    <w:top w:val="single" w:sz="4" w:space="0" w:color="auto"/>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11</w:t>
                  </w:r>
                </w:p>
              </w:tc>
              <w:tc>
                <w:tcPr>
                  <w:tcW w:w="4149" w:type="dxa"/>
                  <w:tcBorders>
                    <w:top w:val="single" w:sz="4" w:space="0" w:color="auto"/>
                    <w:left w:val="nil"/>
                    <w:bottom w:val="single" w:sz="4" w:space="0" w:color="auto"/>
                    <w:right w:val="single" w:sz="4" w:space="0" w:color="auto"/>
                  </w:tcBorders>
                  <w:shd w:val="clear" w:color="auto" w:fill="auto"/>
                  <w:vAlign w:val="center"/>
                </w:tcPr>
                <w:p w:rsidR="0017671A" w:rsidRPr="00393E29" w:rsidRDefault="0017671A" w:rsidP="0017671A">
                  <w:pPr>
                    <w:autoSpaceDE w:val="0"/>
                    <w:autoSpaceDN w:val="0"/>
                    <w:adjustRightInd w:val="0"/>
                    <w:rPr>
                      <w:rFonts w:ascii="Calibri" w:hAnsi="Calibri" w:cs="Calibri"/>
                      <w:color w:val="000000"/>
                      <w:sz w:val="16"/>
                      <w:szCs w:val="16"/>
                    </w:rPr>
                  </w:pPr>
                  <w:r w:rsidRPr="00393E29">
                    <w:rPr>
                      <w:rFonts w:ascii="Calibri" w:hAnsi="Calibri" w:cs="Calibri"/>
                      <w:color w:val="000000"/>
                      <w:sz w:val="16"/>
                      <w:szCs w:val="16"/>
                    </w:rPr>
                    <w:t>Cable hibrido, Parte Nº 102238-1 Alto para equipo RMLD</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12</w:t>
                  </w:r>
                </w:p>
              </w:tc>
              <w:tc>
                <w:tcPr>
                  <w:tcW w:w="4149" w:type="dxa"/>
                  <w:tcBorders>
                    <w:top w:val="single" w:sz="4" w:space="0" w:color="auto"/>
                    <w:left w:val="nil"/>
                    <w:bottom w:val="single" w:sz="4" w:space="0" w:color="auto"/>
                    <w:right w:val="single" w:sz="4" w:space="0" w:color="auto"/>
                  </w:tcBorders>
                  <w:shd w:val="clear" w:color="auto" w:fill="auto"/>
                  <w:vAlign w:val="center"/>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Correa de hombro, Parte Nº HPN 102104-1 Apto para equipo RMLD</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85349">
              <w:trPr>
                <w:trHeight w:val="163"/>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13</w:t>
                  </w:r>
                </w:p>
              </w:tc>
              <w:tc>
                <w:tcPr>
                  <w:tcW w:w="4149"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17671A">
                  <w:pPr>
                    <w:rPr>
                      <w:rFonts w:ascii="Calibri" w:hAnsi="Calibri" w:cs="Calibri"/>
                      <w:color w:val="000000"/>
                      <w:sz w:val="16"/>
                      <w:szCs w:val="16"/>
                    </w:rPr>
                  </w:pPr>
                  <w:r w:rsidRPr="00393E29">
                    <w:rPr>
                      <w:rFonts w:ascii="Calibri" w:hAnsi="Calibri" w:cs="Calibri"/>
                      <w:color w:val="000000"/>
                      <w:sz w:val="16"/>
                      <w:szCs w:val="16"/>
                    </w:rPr>
                    <w:t>Caja de transporte, Parte Nº HPN 102103-0 Apta para equipo RMLD</w:t>
                  </w:r>
                </w:p>
              </w:tc>
              <w:tc>
                <w:tcPr>
                  <w:tcW w:w="939"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17671A">
                  <w:pPr>
                    <w:jc w:val="center"/>
                    <w:rPr>
                      <w:rFonts w:ascii="Calibri" w:hAnsi="Calibri" w:cs="Calibri"/>
                      <w:color w:val="000000"/>
                      <w:sz w:val="16"/>
                      <w:szCs w:val="16"/>
                    </w:rPr>
                  </w:pPr>
                  <w:r w:rsidRPr="00393E29">
                    <w:rPr>
                      <w:rFonts w:ascii="Calibri" w:hAnsi="Calibri" w:cs="Calibri"/>
                      <w:color w:val="000000"/>
                      <w:sz w:val="16"/>
                      <w:szCs w:val="16"/>
                    </w:rPr>
                    <w:t>Pza.</w:t>
                  </w:r>
                </w:p>
              </w:tc>
            </w:tr>
          </w:tbl>
          <w:p w:rsidR="0017671A" w:rsidRPr="00385349" w:rsidRDefault="0017671A" w:rsidP="0017671A">
            <w:pPr>
              <w:autoSpaceDE w:val="0"/>
              <w:autoSpaceDN w:val="0"/>
              <w:adjustRightInd w:val="0"/>
              <w:jc w:val="both"/>
              <w:rPr>
                <w:rFonts w:ascii="Calibri" w:hAnsi="Calibri" w:cs="Calibri"/>
                <w:sz w:val="12"/>
                <w:szCs w:val="18"/>
                <w:lang w:val="es-BO"/>
              </w:rPr>
            </w:pPr>
          </w:p>
          <w:p w:rsidR="0017671A" w:rsidRPr="00385349" w:rsidRDefault="0017671A" w:rsidP="00385349">
            <w:pPr>
              <w:pStyle w:val="Default"/>
              <w:jc w:val="both"/>
              <w:rPr>
                <w:rFonts w:ascii="Calibri" w:hAnsi="Calibri" w:cs="Calibri"/>
                <w:sz w:val="20"/>
                <w:szCs w:val="20"/>
                <w:lang w:val="es-ES_tradnl"/>
              </w:rPr>
            </w:pPr>
            <w:r w:rsidRPr="00393E29">
              <w:rPr>
                <w:rFonts w:ascii="Calibri" w:hAnsi="Calibri" w:cs="Calibri"/>
                <w:sz w:val="20"/>
                <w:szCs w:val="20"/>
                <w:lang w:val="es-ES_tradnl"/>
              </w:rPr>
              <w:t>Los repuestos a ser reemplazados deberán ser nuevos y no presentar imperfecciones; si se encontrará con fallas los repuestos, la empresa adjudicada deberá reemplazarlo por otr</w:t>
            </w:r>
            <w:r w:rsidRPr="00783CFF">
              <w:rPr>
                <w:rFonts w:ascii="Calibri" w:hAnsi="Calibri" w:cs="Calibri"/>
                <w:sz w:val="20"/>
                <w:szCs w:val="20"/>
                <w:lang w:val="es-ES_tradnl"/>
              </w:rPr>
              <w:t>os</w:t>
            </w:r>
            <w:r w:rsidRPr="00393E29">
              <w:rPr>
                <w:rFonts w:ascii="Calibri" w:hAnsi="Calibri" w:cs="Calibri"/>
                <w:sz w:val="20"/>
                <w:szCs w:val="20"/>
                <w:lang w:val="es-ES_tradnl"/>
              </w:rPr>
              <w:t xml:space="preserve"> nuevos que no cuente con las fallas dentro el plazo establecido.</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273"/>
          <w:jc w:val="center"/>
        </w:trPr>
        <w:tc>
          <w:tcPr>
            <w:tcW w:w="5671" w:type="dxa"/>
            <w:shd w:val="clear" w:color="auto" w:fill="D9D9D9" w:themeFill="background1" w:themeFillShade="D9"/>
            <w:vAlign w:val="center"/>
          </w:tcPr>
          <w:p w:rsidR="0017671A" w:rsidRPr="00806F20" w:rsidRDefault="0017671A" w:rsidP="0017671A">
            <w:pPr>
              <w:autoSpaceDE w:val="0"/>
              <w:autoSpaceDN w:val="0"/>
              <w:adjustRightInd w:val="0"/>
              <w:rPr>
                <w:rFonts w:ascii="Calibri" w:hAnsi="Calibri" w:cs="Calibri"/>
                <w:b/>
                <w:bCs/>
                <w:color w:val="000000"/>
                <w:sz w:val="16"/>
                <w:szCs w:val="16"/>
              </w:rPr>
            </w:pPr>
            <w:r w:rsidRPr="00393E29">
              <w:rPr>
                <w:rFonts w:ascii="Calibri" w:hAnsi="Calibri" w:cs="Calibri"/>
                <w:b/>
                <w:color w:val="000000"/>
                <w:lang w:val="es-BO" w:eastAsia="es-BO"/>
              </w:rPr>
              <w:t xml:space="preserve">DOCUMENTACIÓN A PRESENTAR  </w:t>
            </w:r>
            <w:r w:rsidRPr="009A0001">
              <w:rPr>
                <w:rFonts w:ascii="Calibri" w:hAnsi="Calibri" w:cs="Calibri"/>
                <w:b/>
                <w:color w:val="000000"/>
                <w:lang w:val="es-BO" w:eastAsia="es-BO"/>
              </w:rPr>
              <w:t>CON LA PROPUESTA TÉCNICA:</w:t>
            </w:r>
          </w:p>
        </w:tc>
        <w:tc>
          <w:tcPr>
            <w:tcW w:w="3757" w:type="dxa"/>
            <w:shd w:val="clear" w:color="auto" w:fill="D9D9D9" w:themeFill="background1" w:themeFillShade="D9"/>
            <w:vAlign w:val="center"/>
          </w:tcPr>
          <w:p w:rsidR="0017671A" w:rsidRPr="008842A3" w:rsidRDefault="0017671A" w:rsidP="0017671A">
            <w:pPr>
              <w:rPr>
                <w:rFonts w:ascii="Calibri" w:hAnsi="Calibri" w:cs="Calibri"/>
                <w:b/>
                <w:sz w:val="18"/>
                <w:szCs w:val="18"/>
              </w:rPr>
            </w:pPr>
          </w:p>
        </w:tc>
      </w:tr>
      <w:tr w:rsidR="0017671A" w:rsidRPr="008842A3" w:rsidTr="00385349">
        <w:trPr>
          <w:trHeight w:val="822"/>
          <w:jc w:val="center"/>
        </w:trPr>
        <w:tc>
          <w:tcPr>
            <w:tcW w:w="5671" w:type="dxa"/>
            <w:vAlign w:val="center"/>
          </w:tcPr>
          <w:p w:rsidR="0017671A" w:rsidRPr="0017671A" w:rsidRDefault="0017671A" w:rsidP="0017671A">
            <w:pPr>
              <w:autoSpaceDE w:val="0"/>
              <w:autoSpaceDN w:val="0"/>
              <w:adjustRightInd w:val="0"/>
              <w:jc w:val="both"/>
              <w:rPr>
                <w:rFonts w:ascii="Calibri" w:hAnsi="Calibri" w:cs="Calibri"/>
                <w:color w:val="000000"/>
                <w:lang w:eastAsia="es-BO"/>
              </w:rPr>
            </w:pPr>
            <w:r w:rsidRPr="009A0001">
              <w:rPr>
                <w:rFonts w:ascii="Calibri" w:hAnsi="Calibri" w:cs="Calibri"/>
                <w:color w:val="000000"/>
                <w:lang w:val="es-BO" w:eastAsia="es-BO"/>
              </w:rPr>
              <w:t xml:space="preserve">El proponente deberá presentar </w:t>
            </w:r>
            <w:r w:rsidRPr="009A0001">
              <w:rPr>
                <w:rFonts w:ascii="Calibri" w:hAnsi="Calibri" w:cs="Calibri"/>
                <w:color w:val="000000"/>
                <w:lang w:eastAsia="es-BO"/>
              </w:rPr>
              <w:t>fotocopia de certificado o nota que acrediten que la empresa proponente cuente con la autorización del fabricante, para el servicio de mantenimiento y calibración de los equipos.</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233"/>
          <w:jc w:val="center"/>
        </w:trPr>
        <w:tc>
          <w:tcPr>
            <w:tcW w:w="5671" w:type="dxa"/>
            <w:shd w:val="clear" w:color="auto" w:fill="D9D9D9" w:themeFill="background1" w:themeFillShade="D9"/>
            <w:vAlign w:val="center"/>
          </w:tcPr>
          <w:p w:rsidR="0017671A" w:rsidRPr="009A0001" w:rsidRDefault="0017671A" w:rsidP="0017671A">
            <w:pPr>
              <w:autoSpaceDE w:val="0"/>
              <w:autoSpaceDN w:val="0"/>
              <w:adjustRightInd w:val="0"/>
              <w:rPr>
                <w:rFonts w:ascii="Calibri" w:hAnsi="Calibri" w:cs="Calibri"/>
                <w:sz w:val="18"/>
                <w:szCs w:val="18"/>
              </w:rPr>
            </w:pPr>
            <w:r w:rsidRPr="009A0001">
              <w:rPr>
                <w:rFonts w:ascii="Calibri" w:hAnsi="Calibri" w:cs="Calibri"/>
                <w:b/>
                <w:bCs/>
                <w:szCs w:val="18"/>
              </w:rPr>
              <w:t>MATERIALES</w:t>
            </w:r>
            <w:r w:rsidRPr="009A0001">
              <w:rPr>
                <w:rFonts w:ascii="Calibri" w:hAnsi="Calibri" w:cs="Calibri"/>
                <w:szCs w:val="18"/>
              </w:rPr>
              <w:t xml:space="preserve">, </w:t>
            </w:r>
            <w:r w:rsidRPr="009A0001">
              <w:rPr>
                <w:rFonts w:ascii="Calibri" w:hAnsi="Calibri" w:cs="Calibri"/>
                <w:b/>
                <w:bCs/>
                <w:szCs w:val="18"/>
              </w:rPr>
              <w:t>HERRAMIENTAS Y</w:t>
            </w:r>
            <w:r w:rsidRPr="009A0001">
              <w:rPr>
                <w:rFonts w:ascii="Calibri" w:hAnsi="Calibri" w:cs="Calibri"/>
                <w:szCs w:val="18"/>
              </w:rPr>
              <w:t xml:space="preserve"> </w:t>
            </w:r>
            <w:r w:rsidRPr="009A0001">
              <w:rPr>
                <w:rFonts w:ascii="Calibri" w:hAnsi="Calibri" w:cs="Calibri"/>
                <w:b/>
                <w:bCs/>
                <w:szCs w:val="18"/>
              </w:rPr>
              <w:t xml:space="preserve">EQUIPOS </w:t>
            </w:r>
          </w:p>
        </w:tc>
        <w:tc>
          <w:tcPr>
            <w:tcW w:w="3757" w:type="dxa"/>
            <w:shd w:val="clear" w:color="auto" w:fill="D9D9D9" w:themeFill="background1" w:themeFillShade="D9"/>
            <w:vAlign w:val="center"/>
          </w:tcPr>
          <w:p w:rsidR="0017671A" w:rsidRPr="008842A3" w:rsidRDefault="0017671A" w:rsidP="0017671A">
            <w:pPr>
              <w:rPr>
                <w:rFonts w:ascii="Calibri" w:hAnsi="Calibri" w:cs="Calibri"/>
                <w:b/>
                <w:sz w:val="18"/>
                <w:szCs w:val="18"/>
              </w:rPr>
            </w:pPr>
          </w:p>
        </w:tc>
      </w:tr>
      <w:tr w:rsidR="0017671A" w:rsidRPr="008842A3" w:rsidTr="00385349">
        <w:trPr>
          <w:trHeight w:val="215"/>
          <w:jc w:val="center"/>
        </w:trPr>
        <w:tc>
          <w:tcPr>
            <w:tcW w:w="5671" w:type="dxa"/>
            <w:vAlign w:val="center"/>
          </w:tcPr>
          <w:p w:rsidR="0017671A" w:rsidRPr="009A0001" w:rsidRDefault="0017671A" w:rsidP="0017671A">
            <w:pPr>
              <w:autoSpaceDE w:val="0"/>
              <w:autoSpaceDN w:val="0"/>
              <w:adjustRightInd w:val="0"/>
              <w:jc w:val="both"/>
              <w:rPr>
                <w:rFonts w:ascii="Calibri" w:hAnsi="Calibri" w:cs="Calibri"/>
                <w:sz w:val="18"/>
                <w:szCs w:val="18"/>
              </w:rPr>
            </w:pPr>
            <w:r w:rsidRPr="009A0001">
              <w:rPr>
                <w:rFonts w:ascii="Calibri" w:hAnsi="Calibri" w:cs="Calibri"/>
                <w:szCs w:val="18"/>
              </w:rPr>
              <w:t>El adjudicado proporcionará todos los materiales, herramientas y equipo necesarios para la ejecución del servicio.</w:t>
            </w:r>
          </w:p>
        </w:tc>
        <w:tc>
          <w:tcPr>
            <w:tcW w:w="3757" w:type="dxa"/>
            <w:vAlign w:val="center"/>
          </w:tcPr>
          <w:p w:rsidR="0017671A" w:rsidRPr="008842A3" w:rsidRDefault="0017671A" w:rsidP="0017671A">
            <w:pPr>
              <w:rPr>
                <w:rFonts w:ascii="Calibri" w:hAnsi="Calibri" w:cs="Calibri"/>
                <w:b/>
                <w:sz w:val="18"/>
                <w:szCs w:val="18"/>
              </w:rPr>
            </w:pPr>
          </w:p>
        </w:tc>
      </w:tr>
      <w:tr w:rsidR="0017671A" w:rsidRPr="008842A3" w:rsidTr="00385349">
        <w:trPr>
          <w:trHeight w:val="233"/>
          <w:jc w:val="center"/>
        </w:trPr>
        <w:tc>
          <w:tcPr>
            <w:tcW w:w="5671" w:type="dxa"/>
            <w:shd w:val="clear" w:color="auto" w:fill="D9D9D9" w:themeFill="background1" w:themeFillShade="D9"/>
            <w:vAlign w:val="center"/>
          </w:tcPr>
          <w:p w:rsidR="0017671A" w:rsidRPr="009A0001" w:rsidRDefault="0017671A" w:rsidP="0017671A">
            <w:pPr>
              <w:rPr>
                <w:rFonts w:ascii="Calibri" w:hAnsi="Calibri" w:cs="Calibri"/>
              </w:rPr>
            </w:pPr>
            <w:r w:rsidRPr="009A0001">
              <w:rPr>
                <w:rFonts w:ascii="Calibri" w:hAnsi="Calibri" w:cs="Calibri"/>
                <w:b/>
                <w:bCs/>
              </w:rPr>
              <w:t xml:space="preserve">PLAZO DEL SERVICIO </w:t>
            </w:r>
          </w:p>
        </w:tc>
        <w:tc>
          <w:tcPr>
            <w:tcW w:w="3757" w:type="dxa"/>
            <w:shd w:val="clear" w:color="auto" w:fill="D9D9D9" w:themeFill="background1" w:themeFillShade="D9"/>
            <w:vAlign w:val="center"/>
          </w:tcPr>
          <w:p w:rsidR="0017671A" w:rsidRPr="008842A3" w:rsidRDefault="0017671A" w:rsidP="0017671A">
            <w:pPr>
              <w:rPr>
                <w:rFonts w:ascii="Calibri" w:hAnsi="Calibri" w:cs="Calibri"/>
                <w:b/>
                <w:sz w:val="18"/>
                <w:szCs w:val="18"/>
              </w:rPr>
            </w:pPr>
          </w:p>
        </w:tc>
      </w:tr>
      <w:tr w:rsidR="0017671A" w:rsidRPr="008842A3" w:rsidTr="00385349">
        <w:trPr>
          <w:trHeight w:val="215"/>
          <w:jc w:val="center"/>
        </w:trPr>
        <w:tc>
          <w:tcPr>
            <w:tcW w:w="5671" w:type="dxa"/>
            <w:vAlign w:val="center"/>
          </w:tcPr>
          <w:p w:rsidR="0017671A" w:rsidRPr="009A0001" w:rsidRDefault="0017671A" w:rsidP="0017671A">
            <w:pPr>
              <w:autoSpaceDE w:val="0"/>
              <w:autoSpaceDN w:val="0"/>
              <w:adjustRightInd w:val="0"/>
              <w:jc w:val="both"/>
              <w:rPr>
                <w:rFonts w:ascii="Calibri" w:hAnsi="Calibri" w:cs="Calibri"/>
              </w:rPr>
            </w:pPr>
            <w:r w:rsidRPr="009A0001">
              <w:rPr>
                <w:rFonts w:ascii="Calibri" w:hAnsi="Calibri" w:cs="Calibri"/>
              </w:rPr>
              <w:t>El plazo de prestación del servicio será de acuerdo a las  siguientes Etapas:</w:t>
            </w:r>
          </w:p>
          <w:p w:rsidR="0017671A" w:rsidRPr="00385349" w:rsidRDefault="0017671A" w:rsidP="0017671A">
            <w:pPr>
              <w:autoSpaceDE w:val="0"/>
              <w:autoSpaceDN w:val="0"/>
              <w:adjustRightInd w:val="0"/>
              <w:jc w:val="both"/>
              <w:rPr>
                <w:rFonts w:ascii="Calibri" w:hAnsi="Calibri" w:cs="Calibri"/>
                <w:sz w:val="10"/>
              </w:rPr>
            </w:pPr>
          </w:p>
          <w:p w:rsidR="0017671A" w:rsidRPr="00956448" w:rsidRDefault="0017671A" w:rsidP="0017671A">
            <w:pPr>
              <w:autoSpaceDE w:val="0"/>
              <w:autoSpaceDN w:val="0"/>
              <w:adjustRightInd w:val="0"/>
              <w:jc w:val="both"/>
              <w:rPr>
                <w:rFonts w:ascii="Calibri" w:hAnsi="Calibri" w:cs="Calibri"/>
              </w:rPr>
            </w:pPr>
            <w:r w:rsidRPr="009A0001">
              <w:rPr>
                <w:rFonts w:ascii="Calibri" w:hAnsi="Calibri" w:cs="Calibri"/>
              </w:rPr>
              <w:t xml:space="preserve">ETAPA 1: </w:t>
            </w:r>
            <w:r w:rsidRPr="009A0001">
              <w:rPr>
                <w:rFonts w:ascii="Calibri" w:hAnsi="Calibri" w:cs="Calibri"/>
                <w:color w:val="000000"/>
              </w:rPr>
              <w:t>El plazo de ejecución del SERVICIO TÉCNICO DE MANTENIMIENTO PREVENTIVO, EQUIPO DETECTOR DE PERDIDA DE GAS. (MODELO: RMLD y DPIR)</w:t>
            </w:r>
            <w:r w:rsidRPr="00956448">
              <w:rPr>
                <w:rFonts w:ascii="Calibri" w:hAnsi="Calibri" w:cs="Calibri"/>
                <w:color w:val="000000"/>
              </w:rPr>
              <w:t xml:space="preserve"> s</w:t>
            </w:r>
            <w:r w:rsidRPr="009A0001">
              <w:rPr>
                <w:rFonts w:ascii="Calibri" w:hAnsi="Calibri" w:cs="Calibri"/>
                <w:color w:val="000000"/>
              </w:rPr>
              <w:t xml:space="preserve">erá de 60 días calendario </w:t>
            </w:r>
            <w:r w:rsidRPr="009A0001">
              <w:rPr>
                <w:rFonts w:ascii="Calibri" w:hAnsi="Calibri" w:cs="Calibri"/>
              </w:rPr>
              <w:t>computable</w:t>
            </w:r>
            <w:r w:rsidRPr="00956448">
              <w:rPr>
                <w:rFonts w:ascii="Calibri" w:hAnsi="Calibri" w:cs="Calibri"/>
              </w:rPr>
              <w:t>s a partir de la emisión de la Orden de Proceder por parte del Fiscal de Servicio de YPFB asignado.</w:t>
            </w:r>
          </w:p>
          <w:p w:rsidR="0017671A" w:rsidRPr="00385349" w:rsidRDefault="0017671A" w:rsidP="0017671A">
            <w:pPr>
              <w:autoSpaceDE w:val="0"/>
              <w:autoSpaceDN w:val="0"/>
              <w:adjustRightInd w:val="0"/>
              <w:jc w:val="both"/>
              <w:rPr>
                <w:rFonts w:ascii="Calibri" w:hAnsi="Calibri" w:cs="Calibri"/>
                <w:color w:val="000000"/>
                <w:sz w:val="12"/>
              </w:rPr>
            </w:pPr>
          </w:p>
          <w:p w:rsidR="0017671A" w:rsidRPr="00956448" w:rsidRDefault="0017671A" w:rsidP="0017671A">
            <w:pPr>
              <w:autoSpaceDE w:val="0"/>
              <w:autoSpaceDN w:val="0"/>
              <w:adjustRightInd w:val="0"/>
              <w:jc w:val="both"/>
              <w:rPr>
                <w:color w:val="FF0000"/>
              </w:rPr>
            </w:pPr>
            <w:r w:rsidRPr="00956448">
              <w:rPr>
                <w:rFonts w:ascii="Calibri" w:hAnsi="Calibri" w:cs="Calibri"/>
              </w:rPr>
              <w:t xml:space="preserve">ETAPA 2: </w:t>
            </w:r>
            <w:r w:rsidRPr="00956448">
              <w:rPr>
                <w:rFonts w:ascii="Calibri" w:hAnsi="Calibri" w:cs="Calibri"/>
                <w:color w:val="000000"/>
              </w:rPr>
              <w:t xml:space="preserve">El plazo de ejecución del SERVICIO DE CALIBRACIÓN, DE EQUIPO DETECTOR DE PERDIDA DE GAS. (MODELO: RMLD y DPIR). Será de 10 días calendario </w:t>
            </w:r>
            <w:r w:rsidRPr="00956448">
              <w:rPr>
                <w:rFonts w:ascii="Calibri" w:hAnsi="Calibri" w:cs="Calibri"/>
              </w:rPr>
              <w:t>computable a partir de la emisión de la Orden de Proceder por parte del Fiscal de Servicio de YPFB asignado.</w:t>
            </w:r>
          </w:p>
        </w:tc>
        <w:tc>
          <w:tcPr>
            <w:tcW w:w="3757" w:type="dxa"/>
            <w:vAlign w:val="center"/>
          </w:tcPr>
          <w:p w:rsidR="0017671A" w:rsidRPr="008842A3" w:rsidRDefault="0017671A" w:rsidP="0017671A">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BC7345" w:rsidRDefault="00BC7345" w:rsidP="00BF66A0">
      <w:pPr>
        <w:jc w:val="center"/>
        <w:rPr>
          <w:rFonts w:asciiTheme="minorHAnsi" w:hAnsiTheme="minorHAnsi" w:cs="Arial"/>
          <w:sz w:val="16"/>
          <w:szCs w:val="16"/>
          <w:lang w:val="es-BO"/>
        </w:rPr>
      </w:pPr>
    </w:p>
    <w:p w:rsidR="00BC7345" w:rsidRDefault="00BC7345" w:rsidP="00BF66A0">
      <w:pPr>
        <w:jc w:val="center"/>
        <w:rPr>
          <w:rFonts w:asciiTheme="minorHAnsi" w:hAnsiTheme="minorHAnsi" w:cs="Arial"/>
          <w:sz w:val="16"/>
          <w:szCs w:val="16"/>
          <w:lang w:val="es-BO"/>
        </w:rPr>
      </w:pPr>
    </w:p>
    <w:p w:rsidR="00BC7345" w:rsidRPr="002C22EC" w:rsidRDefault="00BC7345"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1012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1012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1012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1012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B1012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1012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1012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1012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1012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1012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1012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B211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1012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1012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1012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1012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F44111">
      <w:pP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sidRPr="00F94C34">
        <w:rPr>
          <w:rFonts w:asciiTheme="minorHAnsi" w:hAnsiTheme="minorHAnsi" w:cstheme="minorHAnsi"/>
          <w:b/>
          <w:lang w:val="es-ES_tradnl"/>
        </w:rPr>
        <w:lastRenderedPageBreak/>
        <w:t>PARTE VI</w:t>
      </w:r>
    </w:p>
    <w:p w:rsidR="00BC7345" w:rsidRPr="00F94C34" w:rsidRDefault="00BC7345"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ESPECIFICACIONES TÉCNICAS</w:t>
      </w:r>
    </w:p>
    <w:p w:rsidR="00B41ABF" w:rsidRPr="003B4A7C" w:rsidRDefault="00B41ABF" w:rsidP="004854C5">
      <w:pPr>
        <w:pStyle w:val="Sinespaciado"/>
        <w:jc w:val="center"/>
        <w:rPr>
          <w:rFonts w:asciiTheme="minorHAnsi" w:hAnsiTheme="minorHAnsi" w:cstheme="minorHAnsi"/>
          <w:b/>
          <w:sz w:val="10"/>
          <w:lang w:val="es-ES_tradnl"/>
        </w:rPr>
      </w:pPr>
    </w:p>
    <w:p w:rsidR="0017671A" w:rsidRPr="00BC7345" w:rsidRDefault="0017671A" w:rsidP="0017671A">
      <w:pPr>
        <w:pStyle w:val="Encabezado"/>
        <w:jc w:val="center"/>
        <w:rPr>
          <w:rFonts w:asciiTheme="minorHAnsi" w:eastAsia="Arial Unicode MS" w:hAnsiTheme="minorHAnsi" w:cstheme="minorHAnsi"/>
          <w:sz w:val="22"/>
          <w:szCs w:val="18"/>
          <w:lang w:val="es-MX"/>
        </w:rPr>
      </w:pPr>
      <w:r w:rsidRPr="00BC7345">
        <w:rPr>
          <w:rFonts w:asciiTheme="minorHAnsi" w:eastAsia="Arial Unicode MS" w:hAnsiTheme="minorHAnsi" w:cstheme="minorHAnsi"/>
          <w:b/>
          <w:sz w:val="22"/>
          <w:szCs w:val="18"/>
          <w:lang w:val="es-MX"/>
        </w:rPr>
        <w:t>MANTENIMIENTO PREVENTIVO Y CALIBRACIÓN DE EQUIPOS DETECTORES DE GAS (RMLD Y DPIR).</w:t>
      </w:r>
    </w:p>
    <w:p w:rsidR="0017671A" w:rsidRPr="00393E29" w:rsidRDefault="0017671A" w:rsidP="0017671A">
      <w:pPr>
        <w:rPr>
          <w:rFonts w:ascii="Verdana" w:hAnsi="Verdana" w:cs="Calibri"/>
          <w:sz w:val="10"/>
          <w:szCs w:val="18"/>
        </w:rPr>
      </w:pPr>
    </w:p>
    <w:tbl>
      <w:tblPr>
        <w:tblW w:w="7972" w:type="dxa"/>
        <w:jc w:val="center"/>
        <w:tblCellMar>
          <w:left w:w="70" w:type="dxa"/>
          <w:right w:w="70" w:type="dxa"/>
        </w:tblCellMar>
        <w:tblLook w:val="04A0" w:firstRow="1" w:lastRow="0" w:firstColumn="1" w:lastColumn="0" w:noHBand="0" w:noVBand="1"/>
      </w:tblPr>
      <w:tblGrid>
        <w:gridCol w:w="704"/>
        <w:gridCol w:w="5387"/>
        <w:gridCol w:w="1881"/>
      </w:tblGrid>
      <w:tr w:rsidR="0017671A" w:rsidTr="00BC7345">
        <w:trPr>
          <w:trHeight w:val="352"/>
          <w:jc w:val="center"/>
        </w:trPr>
        <w:tc>
          <w:tcPr>
            <w:tcW w:w="704" w:type="dxa"/>
            <w:tcBorders>
              <w:top w:val="single" w:sz="4" w:space="0" w:color="auto"/>
              <w:left w:val="single" w:sz="4" w:space="0" w:color="auto"/>
              <w:bottom w:val="single" w:sz="4" w:space="0" w:color="auto"/>
              <w:right w:val="nil"/>
            </w:tcBorders>
            <w:shd w:val="clear" w:color="000000" w:fill="D9D9D9"/>
            <w:vAlign w:val="center"/>
            <w:hideMark/>
          </w:tcPr>
          <w:p w:rsidR="0017671A" w:rsidRDefault="0017671A" w:rsidP="005E3222">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53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7671A" w:rsidRDefault="0017671A" w:rsidP="005E3222">
            <w:pPr>
              <w:jc w:val="center"/>
              <w:rPr>
                <w:rFonts w:ascii="Calibri" w:hAnsi="Calibri" w:cs="Calibri"/>
                <w:b/>
                <w:bCs/>
                <w:color w:val="000000"/>
                <w:sz w:val="16"/>
                <w:szCs w:val="16"/>
              </w:rPr>
            </w:pPr>
            <w:r>
              <w:rPr>
                <w:rFonts w:ascii="Calibri" w:hAnsi="Calibri" w:cs="Calibri"/>
                <w:b/>
                <w:bCs/>
                <w:color w:val="000000"/>
                <w:sz w:val="16"/>
                <w:szCs w:val="16"/>
              </w:rPr>
              <w:t xml:space="preserve">DETALLE DE SERVICIOS </w:t>
            </w:r>
          </w:p>
        </w:tc>
        <w:tc>
          <w:tcPr>
            <w:tcW w:w="1881" w:type="dxa"/>
            <w:tcBorders>
              <w:top w:val="single" w:sz="4" w:space="0" w:color="auto"/>
              <w:left w:val="nil"/>
              <w:bottom w:val="single" w:sz="4" w:space="0" w:color="auto"/>
              <w:right w:val="single" w:sz="4" w:space="0" w:color="auto"/>
            </w:tcBorders>
            <w:shd w:val="clear" w:color="000000" w:fill="D9D9D9"/>
            <w:vAlign w:val="center"/>
            <w:hideMark/>
          </w:tcPr>
          <w:p w:rsidR="0017671A" w:rsidRDefault="0017671A" w:rsidP="0017671A">
            <w:pPr>
              <w:jc w:val="center"/>
              <w:rPr>
                <w:rFonts w:ascii="Calibri" w:hAnsi="Calibri" w:cs="Calibri"/>
                <w:b/>
                <w:bCs/>
                <w:color w:val="000000"/>
                <w:sz w:val="16"/>
                <w:szCs w:val="16"/>
              </w:rPr>
            </w:pPr>
            <w:r>
              <w:rPr>
                <w:rFonts w:ascii="Calibri" w:hAnsi="Calibri" w:cs="Calibri"/>
                <w:b/>
                <w:bCs/>
                <w:color w:val="000000"/>
                <w:sz w:val="16"/>
                <w:szCs w:val="16"/>
              </w:rPr>
              <w:t>UNIDAD DE MEDIDA</w:t>
            </w:r>
          </w:p>
        </w:tc>
      </w:tr>
      <w:tr w:rsidR="0017671A" w:rsidTr="00CC7815">
        <w:trPr>
          <w:trHeight w:val="37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RMLD).</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w:t>
            </w:r>
          </w:p>
        </w:tc>
      </w:tr>
      <w:tr w:rsidR="0017671A" w:rsidTr="00BC7345">
        <w:trPr>
          <w:trHeight w:val="392"/>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2</w:t>
            </w:r>
          </w:p>
        </w:tc>
        <w:tc>
          <w:tcPr>
            <w:tcW w:w="5387" w:type="dxa"/>
            <w:tcBorders>
              <w:top w:val="nil"/>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GAS. (MODELO: DPIR).</w:t>
            </w:r>
          </w:p>
        </w:tc>
        <w:tc>
          <w:tcPr>
            <w:tcW w:w="1881" w:type="dxa"/>
            <w:tcBorders>
              <w:top w:val="nil"/>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w:t>
            </w:r>
          </w:p>
        </w:tc>
      </w:tr>
      <w:tr w:rsidR="0017671A" w:rsidTr="00BC7345">
        <w:trPr>
          <w:trHeight w:val="27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3</w:t>
            </w:r>
          </w:p>
        </w:tc>
        <w:tc>
          <w:tcPr>
            <w:tcW w:w="5387" w:type="dxa"/>
            <w:tcBorders>
              <w:top w:val="nil"/>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 DE CALIBRACIÓN, DE EQUIPO DETECTOR DE GAS. (MODELO: RMLD).</w:t>
            </w:r>
          </w:p>
        </w:tc>
        <w:tc>
          <w:tcPr>
            <w:tcW w:w="1881" w:type="dxa"/>
            <w:tcBorders>
              <w:top w:val="nil"/>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w:t>
            </w:r>
          </w:p>
        </w:tc>
      </w:tr>
      <w:tr w:rsidR="0017671A" w:rsidTr="00BC7345">
        <w:trPr>
          <w:trHeight w:val="416"/>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4</w:t>
            </w:r>
          </w:p>
        </w:tc>
        <w:tc>
          <w:tcPr>
            <w:tcW w:w="5387" w:type="dxa"/>
            <w:tcBorders>
              <w:top w:val="nil"/>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 DE CALIBRACIÓN, DE EQUIPO DETECTOR DE GAS. (MODELO: DPIR).</w:t>
            </w:r>
          </w:p>
        </w:tc>
        <w:tc>
          <w:tcPr>
            <w:tcW w:w="1881" w:type="dxa"/>
            <w:tcBorders>
              <w:top w:val="nil"/>
              <w:left w:val="nil"/>
              <w:bottom w:val="single" w:sz="4" w:space="0" w:color="auto"/>
              <w:right w:val="single" w:sz="4" w:space="0" w:color="auto"/>
            </w:tcBorders>
            <w:shd w:val="clear" w:color="auto" w:fill="auto"/>
            <w:vAlign w:val="center"/>
            <w:hideMark/>
          </w:tcPr>
          <w:p w:rsidR="0017671A" w:rsidRDefault="0017671A" w:rsidP="005E3222">
            <w:pPr>
              <w:jc w:val="center"/>
              <w:rPr>
                <w:rFonts w:ascii="Calibri" w:hAnsi="Calibri" w:cs="Calibri"/>
                <w:color w:val="000000"/>
                <w:sz w:val="16"/>
                <w:szCs w:val="16"/>
              </w:rPr>
            </w:pPr>
            <w:r>
              <w:rPr>
                <w:rFonts w:ascii="Calibri" w:hAnsi="Calibri" w:cs="Calibri"/>
                <w:color w:val="000000"/>
                <w:sz w:val="16"/>
                <w:szCs w:val="16"/>
              </w:rPr>
              <w:t>Servicio</w:t>
            </w:r>
          </w:p>
        </w:tc>
      </w:tr>
    </w:tbl>
    <w:p w:rsidR="0017671A" w:rsidRPr="003B4A7C" w:rsidRDefault="0017671A" w:rsidP="0017671A">
      <w:pPr>
        <w:rPr>
          <w:rFonts w:ascii="Verdana" w:hAnsi="Verdana" w:cs="Calibri"/>
          <w:sz w:val="2"/>
          <w:szCs w:val="18"/>
        </w:rPr>
      </w:pPr>
    </w:p>
    <w:p w:rsidR="0017671A" w:rsidRPr="00BC7345" w:rsidRDefault="0017671A" w:rsidP="0017671A">
      <w:pPr>
        <w:rPr>
          <w:rFonts w:ascii="Verdana" w:hAnsi="Verdana" w:cs="Calibri"/>
          <w:sz w:val="8"/>
          <w:szCs w:val="18"/>
        </w:rPr>
      </w:pPr>
    </w:p>
    <w:p w:rsidR="0017671A" w:rsidRPr="00BC7345" w:rsidRDefault="0017671A" w:rsidP="0017671A">
      <w:pPr>
        <w:pStyle w:val="Prrafodelista"/>
        <w:numPr>
          <w:ilvl w:val="0"/>
          <w:numId w:val="47"/>
        </w:numPr>
        <w:ind w:left="567" w:hanging="567"/>
        <w:contextualSpacing/>
        <w:jc w:val="both"/>
        <w:rPr>
          <w:rFonts w:asciiTheme="minorHAnsi" w:hAnsiTheme="minorHAnsi" w:cstheme="minorHAnsi"/>
          <w:b/>
          <w:bCs/>
          <w:sz w:val="22"/>
          <w:szCs w:val="22"/>
          <w:lang w:eastAsia="es-BO"/>
        </w:rPr>
      </w:pPr>
      <w:r w:rsidRPr="00BC7345">
        <w:rPr>
          <w:rFonts w:asciiTheme="minorHAnsi" w:hAnsiTheme="minorHAnsi" w:cstheme="minorHAnsi"/>
          <w:b/>
          <w:bCs/>
          <w:sz w:val="22"/>
          <w:szCs w:val="22"/>
          <w:lang w:eastAsia="es-BO"/>
        </w:rPr>
        <w:t>CARACTERÍSTICAS DEL SERVICIO (Sujeto a Evaluación)</w:t>
      </w:r>
    </w:p>
    <w:p w:rsidR="0017671A" w:rsidRPr="003B4A7C" w:rsidRDefault="0017671A" w:rsidP="0017671A">
      <w:pPr>
        <w:autoSpaceDE w:val="0"/>
        <w:autoSpaceDN w:val="0"/>
        <w:adjustRightInd w:val="0"/>
        <w:rPr>
          <w:rFonts w:ascii="Verdana" w:hAnsi="Verdana" w:cs="Calibri"/>
          <w:sz w:val="1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7671A" w:rsidRPr="00393E29" w:rsidTr="005E3222">
        <w:trPr>
          <w:trHeight w:val="455"/>
        </w:trPr>
        <w:tc>
          <w:tcPr>
            <w:tcW w:w="9291" w:type="dxa"/>
            <w:shd w:val="clear" w:color="auto" w:fill="8DB3E2"/>
            <w:vAlign w:val="center"/>
          </w:tcPr>
          <w:p w:rsidR="0017671A" w:rsidRPr="00BC7345" w:rsidRDefault="0017671A" w:rsidP="005E3222">
            <w:pPr>
              <w:autoSpaceDE w:val="0"/>
              <w:autoSpaceDN w:val="0"/>
              <w:adjustRightInd w:val="0"/>
              <w:rPr>
                <w:rFonts w:ascii="Calibri" w:hAnsi="Calibri" w:cs="Calibri"/>
              </w:rPr>
            </w:pPr>
            <w:r w:rsidRPr="00BC7345">
              <w:rPr>
                <w:rFonts w:ascii="Calibri" w:hAnsi="Calibri" w:cs="Calibri"/>
                <w:b/>
                <w:bCs/>
              </w:rPr>
              <w:t xml:space="preserve">DESCRIPCIÓN DEL SERVICIO </w:t>
            </w:r>
          </w:p>
        </w:tc>
      </w:tr>
      <w:tr w:rsidR="0017671A" w:rsidRPr="00393E29" w:rsidTr="003B4A7C">
        <w:trPr>
          <w:trHeight w:val="4247"/>
        </w:trPr>
        <w:tc>
          <w:tcPr>
            <w:tcW w:w="9291" w:type="dxa"/>
            <w:shd w:val="clear" w:color="auto" w:fill="auto"/>
            <w:vAlign w:val="center"/>
          </w:tcPr>
          <w:p w:rsidR="0017671A" w:rsidRPr="00BC7345" w:rsidRDefault="0017671A" w:rsidP="005E3222">
            <w:pPr>
              <w:autoSpaceDE w:val="0"/>
              <w:autoSpaceDN w:val="0"/>
              <w:adjustRightInd w:val="0"/>
              <w:jc w:val="both"/>
              <w:rPr>
                <w:rFonts w:ascii="Calibri" w:hAnsi="Calibri" w:cs="Calibri"/>
              </w:rPr>
            </w:pPr>
            <w:r w:rsidRPr="00BC7345">
              <w:rPr>
                <w:rFonts w:ascii="Calibri" w:hAnsi="Calibri" w:cs="Calibri"/>
              </w:rPr>
              <w:t>La empresa debe realizar los servicios conforme lo descrito a continuación:</w:t>
            </w:r>
          </w:p>
          <w:p w:rsidR="0017671A" w:rsidRPr="00BC7345" w:rsidRDefault="0017671A" w:rsidP="005E3222">
            <w:pPr>
              <w:autoSpaceDE w:val="0"/>
              <w:autoSpaceDN w:val="0"/>
              <w:adjustRightInd w:val="0"/>
              <w:jc w:val="both"/>
              <w:rPr>
                <w:rFonts w:ascii="Calibri" w:hAnsi="Calibri" w:cs="Calibri"/>
              </w:rPr>
            </w:pPr>
          </w:p>
          <w:p w:rsidR="0017671A" w:rsidRPr="00BC7345" w:rsidRDefault="0017671A" w:rsidP="005E3222">
            <w:pPr>
              <w:autoSpaceDE w:val="0"/>
              <w:autoSpaceDN w:val="0"/>
              <w:adjustRightInd w:val="0"/>
              <w:jc w:val="both"/>
              <w:rPr>
                <w:rFonts w:ascii="Calibri" w:hAnsi="Calibri" w:cs="Calibri"/>
                <w:lang w:val="es-BO"/>
              </w:rPr>
            </w:pPr>
            <w:r w:rsidRPr="00BC7345">
              <w:rPr>
                <w:rFonts w:ascii="Calibri" w:hAnsi="Calibri" w:cs="Calibri"/>
                <w:lang w:val="es-BO"/>
              </w:rPr>
              <w:t>ÍTEM 1.- SERVICIO TÉCNICO DE MANTENIMIENTO PREVENTIVO, EQUIPO DETECTOR DE GAS. (MODELO: RMLD).</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Retiro de equipos de los Distritos.</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Diagnóstico previo</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 xml:space="preserve">Realizar limpieza y cambio de repuestos. </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Emitir informe de mantenimiento y detalle de repuestos cambiados.</w:t>
            </w:r>
          </w:p>
          <w:p w:rsidR="0017671A" w:rsidRPr="00BC7345" w:rsidRDefault="0017671A" w:rsidP="005E3222">
            <w:pPr>
              <w:autoSpaceDE w:val="0"/>
              <w:autoSpaceDN w:val="0"/>
              <w:adjustRightInd w:val="0"/>
              <w:jc w:val="both"/>
              <w:rPr>
                <w:rFonts w:ascii="Calibri" w:hAnsi="Calibri" w:cs="Calibri"/>
              </w:rPr>
            </w:pPr>
          </w:p>
          <w:p w:rsidR="0017671A" w:rsidRPr="00BC7345" w:rsidRDefault="0017671A" w:rsidP="005E3222">
            <w:pPr>
              <w:autoSpaceDE w:val="0"/>
              <w:autoSpaceDN w:val="0"/>
              <w:adjustRightInd w:val="0"/>
              <w:jc w:val="both"/>
              <w:rPr>
                <w:rFonts w:ascii="Calibri" w:hAnsi="Calibri" w:cs="Calibri"/>
                <w:lang w:val="es-BO"/>
              </w:rPr>
            </w:pPr>
            <w:r w:rsidRPr="00BC7345">
              <w:rPr>
                <w:rFonts w:ascii="Calibri" w:hAnsi="Calibri" w:cs="Calibri"/>
                <w:lang w:val="es-BO"/>
              </w:rPr>
              <w:t>ÍTEM 2.- SERVICIO TÉCNICO DE MANTENIMIENTO PREVENTIVO, EQUIPO DETECTOR DE GAS. (MODELO: DPIR).</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Retiro de equipos de los Distritos.</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Diagnóstico previo</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 xml:space="preserve">Realizar limpieza y cambio de repuestos. </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Emitir informe de mantenimiento y detalle de repuestos cambiados.</w:t>
            </w:r>
          </w:p>
          <w:p w:rsidR="0017671A" w:rsidRPr="00BC7345" w:rsidRDefault="0017671A" w:rsidP="005E3222">
            <w:pPr>
              <w:autoSpaceDE w:val="0"/>
              <w:autoSpaceDN w:val="0"/>
              <w:adjustRightInd w:val="0"/>
              <w:jc w:val="both"/>
              <w:rPr>
                <w:rFonts w:ascii="Calibri" w:hAnsi="Calibri" w:cs="Calibri"/>
              </w:rPr>
            </w:pPr>
          </w:p>
          <w:p w:rsidR="0017671A" w:rsidRPr="00BC7345" w:rsidRDefault="0017671A" w:rsidP="005E3222">
            <w:pPr>
              <w:autoSpaceDE w:val="0"/>
              <w:autoSpaceDN w:val="0"/>
              <w:adjustRightInd w:val="0"/>
              <w:jc w:val="both"/>
              <w:rPr>
                <w:rFonts w:ascii="Calibri" w:hAnsi="Calibri" w:cs="Calibri"/>
                <w:lang w:val="es-BO"/>
              </w:rPr>
            </w:pPr>
            <w:r w:rsidRPr="00BC7345">
              <w:rPr>
                <w:rFonts w:ascii="Calibri" w:hAnsi="Calibri" w:cs="Calibri"/>
                <w:lang w:val="es-BO"/>
              </w:rPr>
              <w:t>ÍTEM 3.- SERVICIO DE CALIBRACIÓN, DE EQUIPO DETECTOR DE GAS. (MODELO: RMLD).</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Calibración de los equipos según gas patrón.</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Emitir el certificado de calibración con vigencia de 1 año.</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Devolución de los equipos a los Distritos de origen.</w:t>
            </w:r>
          </w:p>
          <w:p w:rsidR="0017671A" w:rsidRPr="00BC7345" w:rsidRDefault="0017671A" w:rsidP="005E3222">
            <w:pPr>
              <w:autoSpaceDE w:val="0"/>
              <w:autoSpaceDN w:val="0"/>
              <w:adjustRightInd w:val="0"/>
              <w:jc w:val="both"/>
              <w:rPr>
                <w:rFonts w:ascii="Calibri" w:hAnsi="Calibri" w:cs="Calibri"/>
              </w:rPr>
            </w:pPr>
          </w:p>
          <w:p w:rsidR="0017671A" w:rsidRPr="00BC7345" w:rsidRDefault="0017671A" w:rsidP="005E3222">
            <w:pPr>
              <w:autoSpaceDE w:val="0"/>
              <w:autoSpaceDN w:val="0"/>
              <w:adjustRightInd w:val="0"/>
              <w:jc w:val="both"/>
              <w:rPr>
                <w:rFonts w:ascii="Calibri" w:hAnsi="Calibri" w:cs="Calibri"/>
              </w:rPr>
            </w:pPr>
            <w:r w:rsidRPr="00BC7345">
              <w:rPr>
                <w:rFonts w:ascii="Calibri" w:hAnsi="Calibri" w:cs="Calibri"/>
                <w:lang w:val="es-BO"/>
              </w:rPr>
              <w:t>ÍTEM 4.- SERVICIO DE CALIBRACIÓN, DE EQUIPO DETECTOR DE GAS. (MODELO: DPIR).</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Calibración de los equipos según gas patrón.</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Emitir el certificado de calibración con vigencia de 1 año.</w:t>
            </w:r>
          </w:p>
          <w:p w:rsidR="0017671A" w:rsidRPr="00BC7345" w:rsidRDefault="0017671A" w:rsidP="0017671A">
            <w:pPr>
              <w:numPr>
                <w:ilvl w:val="0"/>
                <w:numId w:val="48"/>
              </w:numPr>
              <w:autoSpaceDE w:val="0"/>
              <w:autoSpaceDN w:val="0"/>
              <w:adjustRightInd w:val="0"/>
              <w:ind w:firstLine="349"/>
              <w:jc w:val="both"/>
              <w:rPr>
                <w:rFonts w:ascii="Calibri" w:hAnsi="Calibri" w:cs="Calibri"/>
                <w:lang w:val="es-BO"/>
              </w:rPr>
            </w:pPr>
            <w:r w:rsidRPr="00BC7345">
              <w:rPr>
                <w:rFonts w:ascii="Calibri" w:hAnsi="Calibri" w:cs="Calibri"/>
                <w:lang w:val="es-BO"/>
              </w:rPr>
              <w:t>Devolución de los equipos a los Distritos de origen.</w:t>
            </w:r>
          </w:p>
          <w:p w:rsidR="0017671A" w:rsidRPr="00393E29" w:rsidRDefault="0017671A" w:rsidP="005E3222">
            <w:pPr>
              <w:autoSpaceDE w:val="0"/>
              <w:autoSpaceDN w:val="0"/>
              <w:adjustRightInd w:val="0"/>
              <w:jc w:val="both"/>
              <w:rPr>
                <w:rFonts w:ascii="Calibri" w:hAnsi="Calibri" w:cs="Calibri"/>
                <w:sz w:val="18"/>
                <w:szCs w:val="18"/>
                <w:lang w:val="es-BO"/>
              </w:rPr>
            </w:pPr>
          </w:p>
          <w:tbl>
            <w:tblPr>
              <w:tblW w:w="6907" w:type="dxa"/>
              <w:jc w:val="center"/>
              <w:tblCellMar>
                <w:left w:w="70" w:type="dxa"/>
                <w:right w:w="70" w:type="dxa"/>
              </w:tblCellMar>
              <w:tblLook w:val="04A0" w:firstRow="1" w:lastRow="0" w:firstColumn="1" w:lastColumn="0" w:noHBand="0" w:noVBand="1"/>
            </w:tblPr>
            <w:tblGrid>
              <w:gridCol w:w="449"/>
              <w:gridCol w:w="5413"/>
              <w:gridCol w:w="1045"/>
            </w:tblGrid>
            <w:tr w:rsidR="0017671A" w:rsidRPr="00393E29" w:rsidTr="003B4A7C">
              <w:trPr>
                <w:trHeight w:val="403"/>
                <w:jc w:val="center"/>
              </w:trPr>
              <w:tc>
                <w:tcPr>
                  <w:tcW w:w="449" w:type="dxa"/>
                  <w:tcBorders>
                    <w:top w:val="single" w:sz="4" w:space="0" w:color="auto"/>
                    <w:left w:val="single" w:sz="4" w:space="0" w:color="auto"/>
                    <w:bottom w:val="single" w:sz="4" w:space="0" w:color="auto"/>
                    <w:right w:val="nil"/>
                  </w:tcBorders>
                  <w:shd w:val="clear" w:color="000000" w:fill="D9D9D9"/>
                  <w:vAlign w:val="center"/>
                  <w:hideMark/>
                </w:tcPr>
                <w:p w:rsidR="0017671A" w:rsidRPr="00806F20" w:rsidRDefault="0017671A" w:rsidP="005E3222">
                  <w:pPr>
                    <w:jc w:val="center"/>
                    <w:rPr>
                      <w:rFonts w:ascii="Calibri" w:hAnsi="Calibri" w:cs="Calibri"/>
                      <w:b/>
                      <w:bCs/>
                      <w:color w:val="000000"/>
                      <w:sz w:val="22"/>
                      <w:szCs w:val="22"/>
                      <w:lang w:val="es-BO" w:eastAsia="es-BO"/>
                    </w:rPr>
                  </w:pPr>
                  <w:r w:rsidRPr="00806F20">
                    <w:rPr>
                      <w:rFonts w:ascii="Calibri" w:hAnsi="Calibri" w:cs="Calibri"/>
                      <w:b/>
                      <w:bCs/>
                      <w:color w:val="000000"/>
                      <w:sz w:val="16"/>
                      <w:szCs w:val="16"/>
                    </w:rPr>
                    <w:t>Nº</w:t>
                  </w:r>
                </w:p>
              </w:tc>
              <w:tc>
                <w:tcPr>
                  <w:tcW w:w="5413" w:type="dxa"/>
                  <w:tcBorders>
                    <w:top w:val="single" w:sz="4" w:space="0" w:color="auto"/>
                    <w:left w:val="single" w:sz="4" w:space="0" w:color="auto"/>
                    <w:bottom w:val="nil"/>
                    <w:right w:val="single" w:sz="4" w:space="0" w:color="auto"/>
                  </w:tcBorders>
                  <w:shd w:val="clear" w:color="000000" w:fill="D9D9D9"/>
                  <w:vAlign w:val="center"/>
                  <w:hideMark/>
                </w:tcPr>
                <w:p w:rsidR="0017671A" w:rsidRPr="00393E29" w:rsidRDefault="0017671A" w:rsidP="005E3222">
                  <w:pPr>
                    <w:jc w:val="center"/>
                    <w:rPr>
                      <w:rFonts w:ascii="Calibri" w:hAnsi="Calibri" w:cs="Calibri"/>
                      <w:b/>
                      <w:bCs/>
                      <w:color w:val="000000"/>
                      <w:sz w:val="16"/>
                      <w:szCs w:val="16"/>
                    </w:rPr>
                  </w:pPr>
                  <w:r w:rsidRPr="00393E29">
                    <w:rPr>
                      <w:rFonts w:ascii="Calibri" w:hAnsi="Calibri" w:cs="Calibri"/>
                      <w:b/>
                      <w:bCs/>
                      <w:color w:val="000000"/>
                      <w:sz w:val="16"/>
                      <w:szCs w:val="16"/>
                    </w:rPr>
                    <w:t>DETALLE DE REPUESTOS DE USO REGULAR PARA MANTENIMIENTO</w:t>
                  </w:r>
                </w:p>
              </w:tc>
              <w:tc>
                <w:tcPr>
                  <w:tcW w:w="1045" w:type="dxa"/>
                  <w:tcBorders>
                    <w:top w:val="single" w:sz="4" w:space="0" w:color="auto"/>
                    <w:left w:val="nil"/>
                    <w:bottom w:val="single" w:sz="4" w:space="0" w:color="auto"/>
                    <w:right w:val="single" w:sz="4" w:space="0" w:color="auto"/>
                  </w:tcBorders>
                  <w:shd w:val="clear" w:color="000000" w:fill="D9D9D9"/>
                  <w:vAlign w:val="center"/>
                  <w:hideMark/>
                </w:tcPr>
                <w:p w:rsidR="0017671A" w:rsidRPr="00393E29" w:rsidRDefault="0017671A" w:rsidP="005E3222">
                  <w:pPr>
                    <w:jc w:val="center"/>
                    <w:rPr>
                      <w:rFonts w:ascii="Calibri" w:hAnsi="Calibri" w:cs="Calibri"/>
                      <w:b/>
                      <w:bCs/>
                      <w:color w:val="000000"/>
                      <w:sz w:val="16"/>
                      <w:szCs w:val="16"/>
                    </w:rPr>
                  </w:pPr>
                  <w:r w:rsidRPr="00393E29">
                    <w:rPr>
                      <w:rFonts w:ascii="Calibri" w:hAnsi="Calibri" w:cs="Calibri"/>
                      <w:b/>
                      <w:bCs/>
                      <w:color w:val="000000"/>
                      <w:sz w:val="16"/>
                      <w:szCs w:val="16"/>
                    </w:rPr>
                    <w:t>UNIDAD DE MEDIDA</w:t>
                  </w:r>
                </w:p>
              </w:tc>
            </w:tr>
            <w:tr w:rsidR="0017671A" w:rsidRPr="00393E29" w:rsidTr="003B4A7C">
              <w:trPr>
                <w:trHeight w:val="41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1</w:t>
                  </w:r>
                </w:p>
              </w:tc>
              <w:tc>
                <w:tcPr>
                  <w:tcW w:w="5413" w:type="dxa"/>
                  <w:tcBorders>
                    <w:top w:val="single" w:sz="4" w:space="0" w:color="auto"/>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Filtro de agua, Parte Nº HPN 102285-0 Apto para equipo DP-IR</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41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806F20" w:rsidRDefault="0017671A" w:rsidP="005E3222">
                  <w:pPr>
                    <w:jc w:val="center"/>
                    <w:rPr>
                      <w:rFonts w:ascii="Calibri" w:hAnsi="Calibri" w:cs="Calibri"/>
                      <w:color w:val="000000"/>
                      <w:sz w:val="16"/>
                      <w:szCs w:val="16"/>
                    </w:rPr>
                  </w:pPr>
                  <w:r w:rsidRPr="00806F20">
                    <w:rPr>
                      <w:rFonts w:ascii="Calibri" w:hAnsi="Calibri" w:cs="Calibri"/>
                      <w:color w:val="000000"/>
                      <w:sz w:val="16"/>
                      <w:szCs w:val="16"/>
                    </w:rPr>
                    <w:t>2</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Filtro para polvo, Parte Nº HPN 103065-0 Apto para utilizar en equipo DP-IRPack por 100 unidades</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41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3</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Cubierta de porta filtro, Parte Nº HPN 102374-0 Apta para utilizar en equipo DP-IR</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26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4</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Porta filtros, Parte Nº HPN 102170-2 Apto para equipo DP-IR</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41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5</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Filtro de agua para probeta bajo superficie, Parte Nº HPN 102277-0 Apto para equipo DP-IR</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41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6</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Filtro de partículas para probeta bajo suelo, Parte Nº HPN 102276-0 Apto para equipo DP-IR</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416"/>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lastRenderedPageBreak/>
                    <w:t>7</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O' Ring para cubierta de filtros de probeta bajo suelo, Parte Nº HPN 102298-0 Apto para equipos DP-IR</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416"/>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8</w:t>
                  </w:r>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O' Ring para cubierta de filtros, Parte Nº HPN 102154-0 Apto para equipos DP-IR</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276"/>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9</w:t>
                  </w:r>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Cargador de batería, Parte Nº HPN 102106-0 Apto para equipo DP-IR IS</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267"/>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10</w:t>
                  </w:r>
                </w:p>
              </w:tc>
              <w:tc>
                <w:tcPr>
                  <w:tcW w:w="5413" w:type="dxa"/>
                  <w:tcBorders>
                    <w:top w:val="single" w:sz="4" w:space="0" w:color="auto"/>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Cargador de batería, Parte Nº 103157-0 Apto para equipo RMD-IS</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284"/>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11</w:t>
                  </w:r>
                </w:p>
              </w:tc>
              <w:tc>
                <w:tcPr>
                  <w:tcW w:w="5413" w:type="dxa"/>
                  <w:tcBorders>
                    <w:top w:val="single" w:sz="4" w:space="0" w:color="auto"/>
                    <w:left w:val="nil"/>
                    <w:bottom w:val="single" w:sz="4" w:space="0" w:color="auto"/>
                    <w:right w:val="single" w:sz="4" w:space="0" w:color="auto"/>
                  </w:tcBorders>
                  <w:shd w:val="clear" w:color="auto" w:fill="auto"/>
                  <w:vAlign w:val="center"/>
                </w:tcPr>
                <w:p w:rsidR="0017671A" w:rsidRPr="00393E29" w:rsidRDefault="0017671A" w:rsidP="005E3222">
                  <w:pPr>
                    <w:autoSpaceDE w:val="0"/>
                    <w:autoSpaceDN w:val="0"/>
                    <w:adjustRightInd w:val="0"/>
                    <w:rPr>
                      <w:rFonts w:ascii="Calibri" w:hAnsi="Calibri" w:cs="Calibri"/>
                      <w:color w:val="000000"/>
                      <w:sz w:val="16"/>
                      <w:szCs w:val="16"/>
                    </w:rPr>
                  </w:pPr>
                  <w:r w:rsidRPr="00393E29">
                    <w:rPr>
                      <w:rFonts w:ascii="Calibri" w:hAnsi="Calibri" w:cs="Calibri"/>
                      <w:color w:val="000000"/>
                      <w:sz w:val="16"/>
                      <w:szCs w:val="16"/>
                    </w:rPr>
                    <w:t>Cable hibrido, Parte Nº 102238-1 Alto para equipo RMLD</w:t>
                  </w:r>
                </w:p>
              </w:tc>
              <w:tc>
                <w:tcPr>
                  <w:tcW w:w="1045" w:type="dxa"/>
                  <w:tcBorders>
                    <w:top w:val="single" w:sz="4" w:space="0" w:color="auto"/>
                    <w:left w:val="nil"/>
                    <w:bottom w:val="single" w:sz="4" w:space="0" w:color="auto"/>
                    <w:right w:val="single" w:sz="4" w:space="0" w:color="auto"/>
                  </w:tcBorders>
                  <w:shd w:val="clear" w:color="auto" w:fill="auto"/>
                  <w:noWrap/>
                  <w:vAlign w:val="center"/>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260"/>
                <w:jc w:val="center"/>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12</w:t>
                  </w:r>
                </w:p>
              </w:tc>
              <w:tc>
                <w:tcPr>
                  <w:tcW w:w="5413" w:type="dxa"/>
                  <w:tcBorders>
                    <w:top w:val="single" w:sz="4" w:space="0" w:color="auto"/>
                    <w:left w:val="nil"/>
                    <w:bottom w:val="single" w:sz="4" w:space="0" w:color="auto"/>
                    <w:right w:val="single" w:sz="4" w:space="0" w:color="auto"/>
                  </w:tcBorders>
                  <w:shd w:val="clear" w:color="auto" w:fill="auto"/>
                  <w:vAlign w:val="center"/>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Correa de hombro, Parte Nº HPN 102104-1 Apto para equipo RMLD</w:t>
                  </w:r>
                </w:p>
              </w:tc>
              <w:tc>
                <w:tcPr>
                  <w:tcW w:w="1045" w:type="dxa"/>
                  <w:tcBorders>
                    <w:top w:val="single" w:sz="4" w:space="0" w:color="auto"/>
                    <w:left w:val="nil"/>
                    <w:bottom w:val="single" w:sz="4" w:space="0" w:color="auto"/>
                    <w:right w:val="single" w:sz="4" w:space="0" w:color="auto"/>
                  </w:tcBorders>
                  <w:shd w:val="clear" w:color="auto" w:fill="auto"/>
                  <w:noWrap/>
                  <w:vAlign w:val="center"/>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r w:rsidR="0017671A" w:rsidRPr="00393E29" w:rsidTr="003B4A7C">
              <w:trPr>
                <w:trHeight w:val="278"/>
                <w:jc w:val="center"/>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13</w:t>
                  </w:r>
                </w:p>
              </w:tc>
              <w:tc>
                <w:tcPr>
                  <w:tcW w:w="5413" w:type="dxa"/>
                  <w:tcBorders>
                    <w:top w:val="nil"/>
                    <w:left w:val="nil"/>
                    <w:bottom w:val="single" w:sz="4" w:space="0" w:color="auto"/>
                    <w:right w:val="single" w:sz="4" w:space="0" w:color="auto"/>
                  </w:tcBorders>
                  <w:shd w:val="clear" w:color="auto" w:fill="auto"/>
                  <w:vAlign w:val="center"/>
                  <w:hideMark/>
                </w:tcPr>
                <w:p w:rsidR="0017671A" w:rsidRPr="00393E29" w:rsidRDefault="0017671A" w:rsidP="005E3222">
                  <w:pPr>
                    <w:rPr>
                      <w:rFonts w:ascii="Calibri" w:hAnsi="Calibri" w:cs="Calibri"/>
                      <w:color w:val="000000"/>
                      <w:sz w:val="16"/>
                      <w:szCs w:val="16"/>
                    </w:rPr>
                  </w:pPr>
                  <w:r w:rsidRPr="00393E29">
                    <w:rPr>
                      <w:rFonts w:ascii="Calibri" w:hAnsi="Calibri" w:cs="Calibri"/>
                      <w:color w:val="000000"/>
                      <w:sz w:val="16"/>
                      <w:szCs w:val="16"/>
                    </w:rPr>
                    <w:t>Caja de transporte, Parte Nº HPN 102103-0 Apta para equipo RMLD</w:t>
                  </w:r>
                </w:p>
              </w:tc>
              <w:tc>
                <w:tcPr>
                  <w:tcW w:w="1045" w:type="dxa"/>
                  <w:tcBorders>
                    <w:top w:val="nil"/>
                    <w:left w:val="nil"/>
                    <w:bottom w:val="single" w:sz="4" w:space="0" w:color="auto"/>
                    <w:right w:val="single" w:sz="4" w:space="0" w:color="auto"/>
                  </w:tcBorders>
                  <w:shd w:val="clear" w:color="auto" w:fill="auto"/>
                  <w:noWrap/>
                  <w:vAlign w:val="center"/>
                  <w:hideMark/>
                </w:tcPr>
                <w:p w:rsidR="0017671A" w:rsidRPr="00393E29" w:rsidRDefault="0017671A" w:rsidP="005E3222">
                  <w:pPr>
                    <w:jc w:val="center"/>
                    <w:rPr>
                      <w:rFonts w:ascii="Calibri" w:hAnsi="Calibri" w:cs="Calibri"/>
                      <w:color w:val="000000"/>
                      <w:sz w:val="16"/>
                      <w:szCs w:val="16"/>
                    </w:rPr>
                  </w:pPr>
                  <w:r w:rsidRPr="00393E29">
                    <w:rPr>
                      <w:rFonts w:ascii="Calibri" w:hAnsi="Calibri" w:cs="Calibri"/>
                      <w:color w:val="000000"/>
                      <w:sz w:val="16"/>
                      <w:szCs w:val="16"/>
                    </w:rPr>
                    <w:t>Pza.</w:t>
                  </w:r>
                </w:p>
              </w:tc>
            </w:tr>
          </w:tbl>
          <w:p w:rsidR="0017671A" w:rsidRPr="003B4A7C" w:rsidRDefault="0017671A" w:rsidP="005E3222">
            <w:pPr>
              <w:autoSpaceDE w:val="0"/>
              <w:autoSpaceDN w:val="0"/>
              <w:adjustRightInd w:val="0"/>
              <w:jc w:val="both"/>
              <w:rPr>
                <w:rFonts w:ascii="Calibri" w:hAnsi="Calibri" w:cs="Calibri"/>
                <w:sz w:val="12"/>
                <w:szCs w:val="18"/>
                <w:lang w:val="es-BO"/>
              </w:rPr>
            </w:pPr>
          </w:p>
          <w:p w:rsidR="0017671A" w:rsidRPr="00393E29" w:rsidRDefault="0017671A" w:rsidP="005E3222">
            <w:pPr>
              <w:pStyle w:val="Default"/>
              <w:jc w:val="both"/>
              <w:rPr>
                <w:rFonts w:ascii="Calibri" w:hAnsi="Calibri" w:cs="Calibri"/>
                <w:sz w:val="20"/>
                <w:szCs w:val="20"/>
                <w:lang w:val="es-ES_tradnl"/>
              </w:rPr>
            </w:pPr>
            <w:r w:rsidRPr="00393E29">
              <w:rPr>
                <w:rFonts w:ascii="Calibri" w:hAnsi="Calibri" w:cs="Calibri"/>
                <w:sz w:val="20"/>
                <w:szCs w:val="20"/>
                <w:lang w:val="es-ES_tradnl"/>
              </w:rPr>
              <w:t>Los repuestos a ser reemplazados deberán ser nuevos y no presentar imperfecciones; si se encontrará con fallas los repuestos, la empresa adjudicada deberá reemplazarlo por otr</w:t>
            </w:r>
            <w:r w:rsidRPr="00783CFF">
              <w:rPr>
                <w:rFonts w:ascii="Calibri" w:hAnsi="Calibri" w:cs="Calibri"/>
                <w:sz w:val="20"/>
                <w:szCs w:val="20"/>
                <w:lang w:val="es-ES_tradnl"/>
              </w:rPr>
              <w:t>os</w:t>
            </w:r>
            <w:r w:rsidRPr="00393E29">
              <w:rPr>
                <w:rFonts w:ascii="Calibri" w:hAnsi="Calibri" w:cs="Calibri"/>
                <w:sz w:val="20"/>
                <w:szCs w:val="20"/>
                <w:lang w:val="es-ES_tradnl"/>
              </w:rPr>
              <w:t xml:space="preserve"> nuevos que no cuente con las fallas dentro el plazo establecido.</w:t>
            </w:r>
          </w:p>
          <w:p w:rsidR="0017671A" w:rsidRPr="00393E29" w:rsidRDefault="0017671A" w:rsidP="005E3222">
            <w:pPr>
              <w:pStyle w:val="Default"/>
              <w:rPr>
                <w:rFonts w:ascii="Calibri" w:hAnsi="Calibri" w:cs="Calibri"/>
                <w:sz w:val="12"/>
                <w:szCs w:val="20"/>
                <w:lang w:val="es-ES_tradnl"/>
              </w:rPr>
            </w:pPr>
          </w:p>
          <w:p w:rsidR="0017671A" w:rsidRPr="009A0001" w:rsidRDefault="0017671A" w:rsidP="005E3222">
            <w:pPr>
              <w:autoSpaceDE w:val="0"/>
              <w:autoSpaceDN w:val="0"/>
              <w:adjustRightInd w:val="0"/>
              <w:rPr>
                <w:rFonts w:ascii="Calibri" w:hAnsi="Calibri" w:cs="Calibri"/>
                <w:b/>
                <w:color w:val="000000"/>
                <w:lang w:val="es-BO" w:eastAsia="es-BO"/>
              </w:rPr>
            </w:pPr>
            <w:r w:rsidRPr="00393E29">
              <w:rPr>
                <w:rFonts w:ascii="Calibri" w:hAnsi="Calibri" w:cs="Calibri"/>
                <w:b/>
                <w:color w:val="000000"/>
                <w:lang w:val="es-BO" w:eastAsia="es-BO"/>
              </w:rPr>
              <w:t xml:space="preserve">DOCUMENTACIÓN A PRESENTAR  </w:t>
            </w:r>
            <w:r w:rsidRPr="009A0001">
              <w:rPr>
                <w:rFonts w:ascii="Calibri" w:hAnsi="Calibri" w:cs="Calibri"/>
                <w:b/>
                <w:color w:val="000000"/>
                <w:lang w:val="es-BO" w:eastAsia="es-BO"/>
              </w:rPr>
              <w:t>CON LA PROPUESTA TÉCNICA:</w:t>
            </w:r>
          </w:p>
          <w:p w:rsidR="0017671A" w:rsidRPr="009A0001" w:rsidRDefault="0017671A" w:rsidP="005E3222">
            <w:pPr>
              <w:autoSpaceDE w:val="0"/>
              <w:autoSpaceDN w:val="0"/>
              <w:adjustRightInd w:val="0"/>
              <w:rPr>
                <w:rFonts w:ascii="Calibri" w:hAnsi="Calibri" w:cs="Calibri"/>
                <w:b/>
                <w:color w:val="000000"/>
                <w:sz w:val="12"/>
                <w:lang w:val="es-BO" w:eastAsia="es-BO"/>
              </w:rPr>
            </w:pPr>
          </w:p>
          <w:p w:rsidR="0017671A" w:rsidRPr="003B4A7C" w:rsidRDefault="0017671A" w:rsidP="005E3222">
            <w:pPr>
              <w:autoSpaceDE w:val="0"/>
              <w:autoSpaceDN w:val="0"/>
              <w:adjustRightInd w:val="0"/>
              <w:jc w:val="both"/>
              <w:rPr>
                <w:rFonts w:ascii="Calibri" w:hAnsi="Calibri" w:cs="Calibri"/>
                <w:color w:val="000000"/>
                <w:lang w:eastAsia="es-BO"/>
              </w:rPr>
            </w:pPr>
            <w:r w:rsidRPr="009A0001">
              <w:rPr>
                <w:rFonts w:ascii="Calibri" w:hAnsi="Calibri" w:cs="Calibri"/>
                <w:color w:val="000000"/>
                <w:lang w:val="es-BO" w:eastAsia="es-BO"/>
              </w:rPr>
              <w:t xml:space="preserve">El proponente deberá presentar </w:t>
            </w:r>
            <w:r w:rsidRPr="009A0001">
              <w:rPr>
                <w:rFonts w:ascii="Calibri" w:hAnsi="Calibri" w:cs="Calibri"/>
                <w:color w:val="000000"/>
                <w:lang w:eastAsia="es-BO"/>
              </w:rPr>
              <w:t>fotocopia de certificado o nota que acrediten que la empresa proponente cuente con la autorización del fabricante, para el servicio de mantenimiento y calibración de los equipos.</w:t>
            </w:r>
          </w:p>
        </w:tc>
      </w:tr>
      <w:tr w:rsidR="0017671A" w:rsidRPr="009A0001" w:rsidTr="003B4A7C">
        <w:trPr>
          <w:trHeight w:val="363"/>
        </w:trPr>
        <w:tc>
          <w:tcPr>
            <w:tcW w:w="9291" w:type="dxa"/>
            <w:shd w:val="clear" w:color="auto" w:fill="8DB3E2"/>
            <w:vAlign w:val="center"/>
          </w:tcPr>
          <w:p w:rsidR="0017671A" w:rsidRPr="009A0001" w:rsidRDefault="0017671A" w:rsidP="005E3222">
            <w:pPr>
              <w:autoSpaceDE w:val="0"/>
              <w:autoSpaceDN w:val="0"/>
              <w:adjustRightInd w:val="0"/>
              <w:rPr>
                <w:rFonts w:ascii="Calibri" w:hAnsi="Calibri" w:cs="Calibri"/>
                <w:sz w:val="18"/>
                <w:szCs w:val="18"/>
              </w:rPr>
            </w:pPr>
            <w:r w:rsidRPr="009A0001">
              <w:rPr>
                <w:rFonts w:ascii="Calibri" w:hAnsi="Calibri" w:cs="Calibri"/>
                <w:b/>
                <w:bCs/>
                <w:szCs w:val="18"/>
              </w:rPr>
              <w:lastRenderedPageBreak/>
              <w:t>MATERIALES</w:t>
            </w:r>
            <w:r w:rsidRPr="009A0001">
              <w:rPr>
                <w:rFonts w:ascii="Calibri" w:hAnsi="Calibri" w:cs="Calibri"/>
                <w:szCs w:val="18"/>
              </w:rPr>
              <w:t xml:space="preserve">, </w:t>
            </w:r>
            <w:r w:rsidRPr="009A0001">
              <w:rPr>
                <w:rFonts w:ascii="Calibri" w:hAnsi="Calibri" w:cs="Calibri"/>
                <w:b/>
                <w:bCs/>
                <w:szCs w:val="18"/>
              </w:rPr>
              <w:t>HERRAMIENTAS Y</w:t>
            </w:r>
            <w:r w:rsidRPr="009A0001">
              <w:rPr>
                <w:rFonts w:ascii="Calibri" w:hAnsi="Calibri" w:cs="Calibri"/>
                <w:szCs w:val="18"/>
              </w:rPr>
              <w:t xml:space="preserve"> </w:t>
            </w:r>
            <w:r w:rsidRPr="009A0001">
              <w:rPr>
                <w:rFonts w:ascii="Calibri" w:hAnsi="Calibri" w:cs="Calibri"/>
                <w:b/>
                <w:bCs/>
                <w:szCs w:val="18"/>
              </w:rPr>
              <w:t xml:space="preserve">EQUIPOS </w:t>
            </w:r>
          </w:p>
        </w:tc>
      </w:tr>
      <w:tr w:rsidR="0017671A" w:rsidRPr="009A0001" w:rsidTr="005E3222">
        <w:trPr>
          <w:trHeight w:val="634"/>
        </w:trPr>
        <w:tc>
          <w:tcPr>
            <w:tcW w:w="9291" w:type="dxa"/>
            <w:shd w:val="clear" w:color="auto" w:fill="auto"/>
            <w:vAlign w:val="center"/>
          </w:tcPr>
          <w:p w:rsidR="0017671A" w:rsidRPr="009A0001" w:rsidRDefault="0017671A" w:rsidP="005E3222">
            <w:pPr>
              <w:autoSpaceDE w:val="0"/>
              <w:autoSpaceDN w:val="0"/>
              <w:adjustRightInd w:val="0"/>
              <w:jc w:val="both"/>
              <w:rPr>
                <w:rFonts w:ascii="Calibri" w:hAnsi="Calibri" w:cs="Calibri"/>
                <w:sz w:val="18"/>
                <w:szCs w:val="18"/>
              </w:rPr>
            </w:pPr>
            <w:r w:rsidRPr="009A0001">
              <w:rPr>
                <w:rFonts w:ascii="Calibri" w:hAnsi="Calibri" w:cs="Calibri"/>
                <w:szCs w:val="18"/>
              </w:rPr>
              <w:t>El adjudicado proporcionará todos los materiales, herramientas y equipo necesarios para la ejecución del servicio.</w:t>
            </w:r>
          </w:p>
        </w:tc>
      </w:tr>
      <w:tr w:rsidR="0017671A" w:rsidRPr="005E3222" w:rsidTr="003B4A7C">
        <w:trPr>
          <w:trHeight w:val="293"/>
        </w:trPr>
        <w:tc>
          <w:tcPr>
            <w:tcW w:w="9291" w:type="dxa"/>
            <w:shd w:val="clear" w:color="auto" w:fill="8DB3E2"/>
            <w:vAlign w:val="center"/>
          </w:tcPr>
          <w:p w:rsidR="0017671A" w:rsidRPr="009A0001" w:rsidRDefault="0017671A" w:rsidP="005E3222">
            <w:pPr>
              <w:rPr>
                <w:rFonts w:ascii="Calibri" w:hAnsi="Calibri" w:cs="Calibri"/>
              </w:rPr>
            </w:pPr>
            <w:r w:rsidRPr="009A0001">
              <w:rPr>
                <w:rFonts w:ascii="Calibri" w:hAnsi="Calibri" w:cs="Calibri"/>
                <w:b/>
                <w:bCs/>
              </w:rPr>
              <w:t xml:space="preserve">PLAZO DEL SERVICIO </w:t>
            </w:r>
          </w:p>
        </w:tc>
      </w:tr>
      <w:tr w:rsidR="0017671A" w:rsidRPr="005E3222" w:rsidTr="005E3222">
        <w:trPr>
          <w:trHeight w:val="1292"/>
        </w:trPr>
        <w:tc>
          <w:tcPr>
            <w:tcW w:w="9291" w:type="dxa"/>
            <w:shd w:val="clear" w:color="auto" w:fill="auto"/>
            <w:vAlign w:val="center"/>
          </w:tcPr>
          <w:p w:rsidR="0017671A" w:rsidRPr="009A0001" w:rsidRDefault="0017671A" w:rsidP="005E3222">
            <w:pPr>
              <w:autoSpaceDE w:val="0"/>
              <w:autoSpaceDN w:val="0"/>
              <w:adjustRightInd w:val="0"/>
              <w:jc w:val="both"/>
              <w:rPr>
                <w:rFonts w:ascii="Calibri" w:hAnsi="Calibri" w:cs="Calibri"/>
              </w:rPr>
            </w:pPr>
            <w:r w:rsidRPr="009A0001">
              <w:rPr>
                <w:rFonts w:ascii="Calibri" w:hAnsi="Calibri" w:cs="Calibri"/>
              </w:rPr>
              <w:t>El plazo de prestación del servicio será de acuerdo a las  siguientes Etapas:</w:t>
            </w:r>
          </w:p>
          <w:p w:rsidR="0017671A" w:rsidRPr="00843B10" w:rsidRDefault="0017671A" w:rsidP="005E3222">
            <w:pPr>
              <w:autoSpaceDE w:val="0"/>
              <w:autoSpaceDN w:val="0"/>
              <w:adjustRightInd w:val="0"/>
              <w:jc w:val="both"/>
              <w:rPr>
                <w:rFonts w:ascii="Calibri" w:hAnsi="Calibri" w:cs="Calibri"/>
                <w:sz w:val="12"/>
              </w:rPr>
            </w:pPr>
          </w:p>
          <w:p w:rsidR="0017671A" w:rsidRPr="00956448" w:rsidRDefault="0017671A" w:rsidP="005E3222">
            <w:pPr>
              <w:autoSpaceDE w:val="0"/>
              <w:autoSpaceDN w:val="0"/>
              <w:adjustRightInd w:val="0"/>
              <w:jc w:val="both"/>
              <w:rPr>
                <w:rFonts w:ascii="Calibri" w:hAnsi="Calibri" w:cs="Calibri"/>
              </w:rPr>
            </w:pPr>
            <w:r w:rsidRPr="009A0001">
              <w:rPr>
                <w:rFonts w:ascii="Calibri" w:hAnsi="Calibri" w:cs="Calibri"/>
              </w:rPr>
              <w:t xml:space="preserve">ETAPA 1: </w:t>
            </w:r>
            <w:r w:rsidRPr="009A0001">
              <w:rPr>
                <w:rFonts w:ascii="Calibri" w:hAnsi="Calibri" w:cs="Calibri"/>
                <w:color w:val="000000"/>
              </w:rPr>
              <w:t>El plazo de ejecución del SERVICIO TÉCNICO DE MANTENIMIENTO PREVENTIVO, EQUIPO DETECTOR DE PERDIDA DE GAS. (MODELO: RMLD y DPIR)</w:t>
            </w:r>
            <w:r w:rsidRPr="00956448">
              <w:rPr>
                <w:rFonts w:ascii="Calibri" w:hAnsi="Calibri" w:cs="Calibri"/>
                <w:color w:val="000000"/>
              </w:rPr>
              <w:t xml:space="preserve"> s</w:t>
            </w:r>
            <w:r w:rsidRPr="009A0001">
              <w:rPr>
                <w:rFonts w:ascii="Calibri" w:hAnsi="Calibri" w:cs="Calibri"/>
                <w:color w:val="000000"/>
              </w:rPr>
              <w:t xml:space="preserve">erá de 60 días calendario </w:t>
            </w:r>
            <w:r w:rsidRPr="009A0001">
              <w:rPr>
                <w:rFonts w:ascii="Calibri" w:hAnsi="Calibri" w:cs="Calibri"/>
              </w:rPr>
              <w:t>computable</w:t>
            </w:r>
            <w:r w:rsidRPr="00956448">
              <w:rPr>
                <w:rFonts w:ascii="Calibri" w:hAnsi="Calibri" w:cs="Calibri"/>
              </w:rPr>
              <w:t>s a partir de la emisión de la Orden de Proceder por parte del Fiscal de Servicio de YPFB asignado.</w:t>
            </w:r>
          </w:p>
          <w:p w:rsidR="0017671A" w:rsidRPr="00956448" w:rsidRDefault="0017671A" w:rsidP="005E3222">
            <w:pPr>
              <w:autoSpaceDE w:val="0"/>
              <w:autoSpaceDN w:val="0"/>
              <w:adjustRightInd w:val="0"/>
              <w:jc w:val="both"/>
              <w:rPr>
                <w:rFonts w:ascii="Calibri" w:hAnsi="Calibri" w:cs="Calibri"/>
                <w:color w:val="000000"/>
              </w:rPr>
            </w:pPr>
          </w:p>
          <w:p w:rsidR="0017671A" w:rsidRPr="00956448" w:rsidRDefault="0017671A" w:rsidP="005E3222">
            <w:pPr>
              <w:autoSpaceDE w:val="0"/>
              <w:autoSpaceDN w:val="0"/>
              <w:adjustRightInd w:val="0"/>
              <w:jc w:val="both"/>
              <w:rPr>
                <w:color w:val="FF0000"/>
              </w:rPr>
            </w:pPr>
            <w:r w:rsidRPr="00956448">
              <w:rPr>
                <w:rFonts w:ascii="Calibri" w:hAnsi="Calibri" w:cs="Calibri"/>
              </w:rPr>
              <w:t xml:space="preserve">ETAPA 2: </w:t>
            </w:r>
            <w:r w:rsidRPr="00956448">
              <w:rPr>
                <w:rFonts w:ascii="Calibri" w:hAnsi="Calibri" w:cs="Calibri"/>
                <w:color w:val="000000"/>
              </w:rPr>
              <w:t xml:space="preserve">El plazo de ejecución del SERVICIO DE CALIBRACIÓN, DE EQUIPO DETECTOR DE PERDIDA DE GAS. (MODELO: RMLD y DPIR). Será de 10 días calendario </w:t>
            </w:r>
            <w:r w:rsidRPr="00956448">
              <w:rPr>
                <w:rFonts w:ascii="Calibri" w:hAnsi="Calibri" w:cs="Calibri"/>
              </w:rPr>
              <w:t>computable a partir de la emisión de la Orden de Proceder por parte del Fiscal de Servicio de YPFB asignado.</w:t>
            </w:r>
          </w:p>
        </w:tc>
      </w:tr>
    </w:tbl>
    <w:p w:rsidR="0017671A" w:rsidRDefault="0017671A" w:rsidP="0017671A">
      <w:pPr>
        <w:rPr>
          <w:rFonts w:ascii="Verdana" w:hAnsi="Verdana" w:cs="Calibri"/>
          <w:sz w:val="18"/>
          <w:szCs w:val="18"/>
        </w:rPr>
      </w:pPr>
    </w:p>
    <w:p w:rsidR="0017671A" w:rsidRPr="003B4A7C" w:rsidRDefault="0017671A" w:rsidP="0017671A">
      <w:pPr>
        <w:pStyle w:val="Prrafodelista"/>
        <w:numPr>
          <w:ilvl w:val="0"/>
          <w:numId w:val="47"/>
        </w:numPr>
        <w:ind w:left="567" w:hanging="567"/>
        <w:jc w:val="both"/>
        <w:rPr>
          <w:rFonts w:asciiTheme="minorHAnsi" w:hAnsiTheme="minorHAnsi" w:cstheme="minorHAnsi"/>
          <w:b/>
          <w:bCs/>
          <w:sz w:val="22"/>
          <w:szCs w:val="22"/>
          <w:lang w:eastAsia="es-BO"/>
        </w:rPr>
      </w:pPr>
      <w:r w:rsidRPr="003B4A7C">
        <w:rPr>
          <w:rFonts w:asciiTheme="minorHAnsi" w:hAnsiTheme="minorHAnsi" w:cstheme="minorHAnsi"/>
          <w:b/>
          <w:bCs/>
          <w:sz w:val="22"/>
          <w:szCs w:val="22"/>
          <w:lang w:eastAsia="es-BO"/>
        </w:rPr>
        <w:t>CONDICIONES REQUERIDAS PARA EL SERVICIO  (De cumplimiento obligatorio por el proponente)</w:t>
      </w:r>
    </w:p>
    <w:p w:rsidR="0017671A" w:rsidRPr="00843B10" w:rsidRDefault="0017671A" w:rsidP="0017671A">
      <w:pPr>
        <w:pStyle w:val="Prrafodelista"/>
        <w:contextualSpacing/>
        <w:jc w:val="both"/>
        <w:rPr>
          <w:rFonts w:ascii="Verdana" w:hAnsi="Verdana" w:cs="Calibri"/>
          <w:b/>
          <w:sz w:val="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7671A" w:rsidRPr="00956448" w:rsidTr="00843B10">
        <w:trPr>
          <w:trHeight w:val="358"/>
        </w:trPr>
        <w:tc>
          <w:tcPr>
            <w:tcW w:w="9339" w:type="dxa"/>
            <w:shd w:val="clear" w:color="auto" w:fill="B4C6E7"/>
            <w:vAlign w:val="center"/>
          </w:tcPr>
          <w:p w:rsidR="0017671A" w:rsidRPr="00956448" w:rsidRDefault="0017671A" w:rsidP="005E3222">
            <w:pPr>
              <w:rPr>
                <w:rFonts w:ascii="Calibri" w:hAnsi="Calibri" w:cs="Calibri"/>
                <w:b/>
                <w:bCs/>
              </w:rPr>
            </w:pPr>
            <w:r>
              <w:rPr>
                <w:rFonts w:ascii="Calibri" w:hAnsi="Calibri" w:cs="Calibri"/>
                <w:b/>
                <w:bCs/>
              </w:rPr>
              <w:t xml:space="preserve">LISTA DE EQUIPOS PARA MANTENIMIENTO </w:t>
            </w:r>
          </w:p>
        </w:tc>
      </w:tr>
      <w:tr w:rsidR="0017671A" w:rsidRPr="00956448" w:rsidTr="005E3222">
        <w:trPr>
          <w:trHeight w:val="454"/>
        </w:trPr>
        <w:tc>
          <w:tcPr>
            <w:tcW w:w="9339" w:type="dxa"/>
            <w:shd w:val="clear" w:color="auto" w:fill="auto"/>
            <w:vAlign w:val="center"/>
          </w:tcPr>
          <w:p w:rsidR="0017671A" w:rsidRPr="00843B10" w:rsidRDefault="0017671A" w:rsidP="005E3222">
            <w:pPr>
              <w:rPr>
                <w:rFonts w:ascii="Calibri" w:hAnsi="Calibri" w:cs="Calibri"/>
                <w:b/>
                <w:bCs/>
                <w:sz w:val="2"/>
              </w:rPr>
            </w:pPr>
          </w:p>
          <w:tbl>
            <w:tblPr>
              <w:tblW w:w="8153" w:type="dxa"/>
              <w:tblInd w:w="75" w:type="dxa"/>
              <w:tblCellMar>
                <w:left w:w="70" w:type="dxa"/>
                <w:right w:w="70" w:type="dxa"/>
              </w:tblCellMar>
              <w:tblLook w:val="04A0" w:firstRow="1" w:lastRow="0" w:firstColumn="1" w:lastColumn="0" w:noHBand="0" w:noVBand="1"/>
            </w:tblPr>
            <w:tblGrid>
              <w:gridCol w:w="1555"/>
              <w:gridCol w:w="709"/>
              <w:gridCol w:w="708"/>
              <w:gridCol w:w="850"/>
              <w:gridCol w:w="851"/>
              <w:gridCol w:w="850"/>
              <w:gridCol w:w="960"/>
              <w:gridCol w:w="937"/>
              <w:gridCol w:w="733"/>
            </w:tblGrid>
            <w:tr w:rsidR="0017671A" w:rsidRPr="007D589B" w:rsidTr="00843B10">
              <w:trPr>
                <w:trHeight w:val="300"/>
              </w:trPr>
              <w:tc>
                <w:tcPr>
                  <w:tcW w:w="815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lang w:val="es-BO" w:eastAsia="es-BO"/>
                    </w:rPr>
                  </w:pPr>
                  <w:r w:rsidRPr="007D589B">
                    <w:rPr>
                      <w:rFonts w:ascii="Calibri" w:hAnsi="Calibri" w:cs="Calibri"/>
                      <w:b/>
                      <w:bCs/>
                      <w:color w:val="000000"/>
                      <w:sz w:val="16"/>
                      <w:szCs w:val="16"/>
                    </w:rPr>
                    <w:t>LISTA DE EQUIPOS PARA MANTENIMIENTO</w:t>
                  </w:r>
                </w:p>
              </w:tc>
            </w:tr>
            <w:tr w:rsidR="0017671A" w:rsidRPr="007D589B" w:rsidTr="00843B10">
              <w:trPr>
                <w:trHeight w:val="228"/>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b/>
                      <w:bCs/>
                      <w:color w:val="000000"/>
                      <w:sz w:val="16"/>
                      <w:szCs w:val="16"/>
                    </w:rPr>
                  </w:pPr>
                  <w:r w:rsidRPr="007D589B">
                    <w:rPr>
                      <w:rFonts w:ascii="Calibri" w:hAnsi="Calibri" w:cs="Calibri"/>
                      <w:b/>
                      <w:bCs/>
                      <w:color w:val="000000"/>
                      <w:sz w:val="16"/>
                      <w:szCs w:val="16"/>
                    </w:rPr>
                    <w:t>Descripción del Equipo</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b/>
                      <w:bCs/>
                      <w:color w:val="000000"/>
                      <w:sz w:val="16"/>
                      <w:szCs w:val="16"/>
                    </w:rPr>
                  </w:pPr>
                  <w:r w:rsidRPr="007D589B">
                    <w:rPr>
                      <w:rFonts w:ascii="Calibri" w:hAnsi="Calibri" w:cs="Calibri"/>
                      <w:b/>
                      <w:bCs/>
                      <w:color w:val="000000"/>
                      <w:sz w:val="16"/>
                      <w:szCs w:val="16"/>
                    </w:rPr>
                    <w:t>Modelo</w:t>
                  </w:r>
                </w:p>
              </w:tc>
              <w:tc>
                <w:tcPr>
                  <w:tcW w:w="5156" w:type="dxa"/>
                  <w:gridSpan w:val="6"/>
                  <w:tcBorders>
                    <w:top w:val="single" w:sz="4" w:space="0" w:color="auto"/>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b/>
                      <w:bCs/>
                      <w:color w:val="000000"/>
                      <w:sz w:val="16"/>
                      <w:szCs w:val="16"/>
                    </w:rPr>
                  </w:pPr>
                  <w:r w:rsidRPr="007D589B">
                    <w:rPr>
                      <w:rFonts w:ascii="Calibri" w:hAnsi="Calibri" w:cs="Calibri"/>
                      <w:b/>
                      <w:bCs/>
                      <w:color w:val="000000"/>
                      <w:sz w:val="16"/>
                      <w:szCs w:val="16"/>
                    </w:rPr>
                    <w:t>DISTRITO</w:t>
                  </w:r>
                </w:p>
              </w:tc>
              <w:tc>
                <w:tcPr>
                  <w:tcW w:w="7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7671A" w:rsidRPr="007D589B" w:rsidRDefault="0017671A" w:rsidP="005E3222">
                  <w:pPr>
                    <w:jc w:val="center"/>
                    <w:rPr>
                      <w:rFonts w:ascii="Calibri" w:hAnsi="Calibri" w:cs="Calibri"/>
                      <w:b/>
                      <w:bCs/>
                      <w:color w:val="000000"/>
                      <w:sz w:val="16"/>
                      <w:szCs w:val="16"/>
                    </w:rPr>
                  </w:pPr>
                  <w:r w:rsidRPr="007D589B">
                    <w:rPr>
                      <w:rFonts w:ascii="Calibri" w:hAnsi="Calibri" w:cs="Calibri"/>
                      <w:b/>
                      <w:bCs/>
                      <w:color w:val="000000"/>
                      <w:sz w:val="16"/>
                      <w:szCs w:val="16"/>
                    </w:rPr>
                    <w:t xml:space="preserve">TOTAL </w:t>
                  </w:r>
                </w:p>
              </w:tc>
            </w:tr>
            <w:tr w:rsidR="0017671A" w:rsidRPr="007D589B" w:rsidTr="00843B10">
              <w:trPr>
                <w:trHeight w:val="145"/>
              </w:trPr>
              <w:tc>
                <w:tcPr>
                  <w:tcW w:w="1555" w:type="dxa"/>
                  <w:vMerge/>
                  <w:tcBorders>
                    <w:top w:val="nil"/>
                    <w:left w:val="single" w:sz="4" w:space="0" w:color="auto"/>
                    <w:bottom w:val="single" w:sz="4" w:space="0" w:color="auto"/>
                    <w:right w:val="single" w:sz="4" w:space="0" w:color="auto"/>
                  </w:tcBorders>
                  <w:vAlign w:val="center"/>
                  <w:hideMark/>
                </w:tcPr>
                <w:p w:rsidR="0017671A" w:rsidRPr="007D589B" w:rsidRDefault="0017671A" w:rsidP="005E3222">
                  <w:pPr>
                    <w:rPr>
                      <w:rFonts w:ascii="Calibri" w:hAnsi="Calibri" w:cs="Calibri"/>
                      <w:b/>
                      <w:bCs/>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rsidR="0017671A" w:rsidRPr="007D589B" w:rsidRDefault="0017671A" w:rsidP="005E3222">
                  <w:pPr>
                    <w:rPr>
                      <w:rFonts w:ascii="Calibri" w:hAnsi="Calibri" w:cs="Calibri"/>
                      <w:b/>
                      <w:bCs/>
                      <w:color w:val="000000"/>
                      <w:sz w:val="16"/>
                      <w:szCs w:val="16"/>
                    </w:rPr>
                  </w:pPr>
                </w:p>
              </w:tc>
              <w:tc>
                <w:tcPr>
                  <w:tcW w:w="708"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rPr>
                  </w:pPr>
                  <w:r>
                    <w:rPr>
                      <w:rFonts w:ascii="Calibri" w:hAnsi="Calibri" w:cs="Calibri"/>
                      <w:b/>
                      <w:bCs/>
                      <w:color w:val="000000"/>
                      <w:sz w:val="16"/>
                      <w:szCs w:val="16"/>
                    </w:rPr>
                    <w:t>DRLA</w:t>
                  </w:r>
                </w:p>
              </w:tc>
              <w:tc>
                <w:tcPr>
                  <w:tcW w:w="85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OR</w:t>
                  </w:r>
                </w:p>
              </w:tc>
              <w:tc>
                <w:tcPr>
                  <w:tcW w:w="851"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rPr>
                  </w:pPr>
                  <w:r w:rsidRPr="007D589B">
                    <w:rPr>
                      <w:rFonts w:ascii="Calibri" w:hAnsi="Calibri" w:cs="Calibri"/>
                      <w:b/>
                      <w:bCs/>
                      <w:color w:val="000000"/>
                      <w:sz w:val="16"/>
                      <w:szCs w:val="16"/>
                    </w:rPr>
                    <w:t>D</w:t>
                  </w:r>
                  <w:r>
                    <w:rPr>
                      <w:rFonts w:ascii="Calibri" w:hAnsi="Calibri" w:cs="Calibri"/>
                      <w:b/>
                      <w:bCs/>
                      <w:color w:val="000000"/>
                      <w:sz w:val="16"/>
                      <w:szCs w:val="16"/>
                    </w:rPr>
                    <w:t>R</w:t>
                  </w:r>
                  <w:r w:rsidRPr="007D589B">
                    <w:rPr>
                      <w:rFonts w:ascii="Calibri" w:hAnsi="Calibri" w:cs="Calibri"/>
                      <w:b/>
                      <w:bCs/>
                      <w:color w:val="000000"/>
                      <w:sz w:val="16"/>
                      <w:szCs w:val="16"/>
                    </w:rPr>
                    <w:t>TP</w:t>
                  </w:r>
                </w:p>
              </w:tc>
              <w:tc>
                <w:tcPr>
                  <w:tcW w:w="85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CH</w:t>
                  </w:r>
                </w:p>
              </w:tc>
              <w:tc>
                <w:tcPr>
                  <w:tcW w:w="96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CB</w:t>
                  </w:r>
                </w:p>
              </w:tc>
              <w:tc>
                <w:tcPr>
                  <w:tcW w:w="937"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843B10">
                  <w:pPr>
                    <w:jc w:val="center"/>
                    <w:rPr>
                      <w:rFonts w:ascii="Calibri" w:hAnsi="Calibri" w:cs="Calibri"/>
                      <w:b/>
                      <w:bCs/>
                      <w:color w:val="000000"/>
                      <w:sz w:val="16"/>
                      <w:szCs w:val="16"/>
                    </w:rPr>
                  </w:pPr>
                  <w:r>
                    <w:rPr>
                      <w:rFonts w:ascii="Calibri" w:hAnsi="Calibri" w:cs="Calibri"/>
                      <w:b/>
                      <w:bCs/>
                      <w:color w:val="000000"/>
                      <w:sz w:val="16"/>
                      <w:szCs w:val="16"/>
                    </w:rPr>
                    <w:t>DR</w:t>
                  </w:r>
                  <w:r w:rsidRPr="007D589B">
                    <w:rPr>
                      <w:rFonts w:ascii="Calibri" w:hAnsi="Calibri" w:cs="Calibri"/>
                      <w:b/>
                      <w:bCs/>
                      <w:color w:val="000000"/>
                      <w:sz w:val="16"/>
                      <w:szCs w:val="16"/>
                    </w:rPr>
                    <w:t>S</w:t>
                  </w:r>
                  <w:r>
                    <w:rPr>
                      <w:rFonts w:ascii="Calibri" w:hAnsi="Calibri" w:cs="Calibri"/>
                      <w:b/>
                      <w:bCs/>
                      <w:color w:val="000000"/>
                      <w:sz w:val="16"/>
                      <w:szCs w:val="16"/>
                    </w:rPr>
                    <w:t>B</w:t>
                  </w:r>
                </w:p>
              </w:tc>
              <w:tc>
                <w:tcPr>
                  <w:tcW w:w="733" w:type="dxa"/>
                  <w:vMerge/>
                  <w:tcBorders>
                    <w:top w:val="nil"/>
                    <w:left w:val="single" w:sz="4" w:space="0" w:color="auto"/>
                    <w:bottom w:val="single" w:sz="4" w:space="0" w:color="000000"/>
                    <w:right w:val="single" w:sz="4" w:space="0" w:color="auto"/>
                  </w:tcBorders>
                  <w:vAlign w:val="center"/>
                  <w:hideMark/>
                </w:tcPr>
                <w:p w:rsidR="0017671A" w:rsidRPr="007D589B" w:rsidRDefault="0017671A" w:rsidP="005E3222">
                  <w:pPr>
                    <w:rPr>
                      <w:rFonts w:ascii="Calibri" w:hAnsi="Calibri" w:cs="Calibri"/>
                      <w:b/>
                      <w:bCs/>
                      <w:color w:val="000000"/>
                      <w:sz w:val="16"/>
                      <w:szCs w:val="16"/>
                    </w:rPr>
                  </w:pPr>
                </w:p>
              </w:tc>
            </w:tr>
            <w:tr w:rsidR="0017671A" w:rsidRPr="007D589B" w:rsidTr="00843B10">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17671A" w:rsidRPr="007D589B" w:rsidRDefault="0017671A" w:rsidP="00843B10">
                  <w:pPr>
                    <w:jc w:val="center"/>
                    <w:rPr>
                      <w:rFonts w:ascii="Calibri" w:hAnsi="Calibri" w:cs="Calibri"/>
                      <w:color w:val="000000"/>
                      <w:sz w:val="16"/>
                      <w:szCs w:val="16"/>
                    </w:rPr>
                  </w:pPr>
                  <w:r w:rsidRPr="007D589B">
                    <w:rPr>
                      <w:rFonts w:ascii="Calibri" w:hAnsi="Calibri" w:cs="Calibri"/>
                      <w:color w:val="000000"/>
                      <w:sz w:val="16"/>
                      <w:szCs w:val="16"/>
                    </w:rPr>
                    <w:t>DETECTOR DE FUGAS</w:t>
                  </w:r>
                </w:p>
              </w:tc>
              <w:tc>
                <w:tcPr>
                  <w:tcW w:w="709" w:type="dxa"/>
                  <w:tcBorders>
                    <w:top w:val="nil"/>
                    <w:left w:val="nil"/>
                    <w:bottom w:val="single" w:sz="4" w:space="0" w:color="auto"/>
                    <w:right w:val="single" w:sz="4" w:space="0" w:color="auto"/>
                  </w:tcBorders>
                  <w:shd w:val="clear" w:color="auto" w:fill="auto"/>
                  <w:vAlign w:val="center"/>
                  <w:hideMark/>
                </w:tcPr>
                <w:p w:rsidR="0017671A" w:rsidRPr="007D589B" w:rsidRDefault="0017671A" w:rsidP="00843B10">
                  <w:pPr>
                    <w:jc w:val="center"/>
                    <w:rPr>
                      <w:rFonts w:ascii="Calibri" w:hAnsi="Calibri" w:cs="Calibri"/>
                      <w:color w:val="000000"/>
                      <w:sz w:val="16"/>
                      <w:szCs w:val="16"/>
                    </w:rPr>
                  </w:pPr>
                  <w:r w:rsidRPr="007D589B">
                    <w:rPr>
                      <w:rFonts w:ascii="Calibri" w:hAnsi="Calibri" w:cs="Calibri"/>
                      <w:color w:val="000000"/>
                      <w:sz w:val="16"/>
                      <w:szCs w:val="16"/>
                    </w:rPr>
                    <w:t>RMLD-IS</w:t>
                  </w:r>
                </w:p>
              </w:tc>
              <w:tc>
                <w:tcPr>
                  <w:tcW w:w="708"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4</w:t>
                  </w:r>
                </w:p>
              </w:tc>
              <w:tc>
                <w:tcPr>
                  <w:tcW w:w="85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Pr>
                      <w:rFonts w:ascii="Calibri" w:hAnsi="Calibri" w:cs="Calibri"/>
                      <w:color w:val="000000"/>
                      <w:sz w:val="16"/>
                      <w:szCs w:val="16"/>
                    </w:rPr>
                    <w:t>1</w:t>
                  </w:r>
                </w:p>
              </w:tc>
              <w:tc>
                <w:tcPr>
                  <w:tcW w:w="851"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0</w:t>
                  </w:r>
                </w:p>
              </w:tc>
              <w:tc>
                <w:tcPr>
                  <w:tcW w:w="85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0</w:t>
                  </w:r>
                </w:p>
              </w:tc>
              <w:tc>
                <w:tcPr>
                  <w:tcW w:w="96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Pr>
                      <w:rFonts w:ascii="Calibri" w:hAnsi="Calibri" w:cs="Calibri"/>
                      <w:color w:val="000000"/>
                      <w:sz w:val="16"/>
                      <w:szCs w:val="16"/>
                    </w:rPr>
                    <w:t>3</w:t>
                  </w:r>
                </w:p>
              </w:tc>
              <w:tc>
                <w:tcPr>
                  <w:tcW w:w="937"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1</w:t>
                  </w:r>
                </w:p>
              </w:tc>
              <w:tc>
                <w:tcPr>
                  <w:tcW w:w="733"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Pr>
                      <w:rFonts w:ascii="Calibri" w:hAnsi="Calibri" w:cs="Calibri"/>
                      <w:color w:val="000000"/>
                      <w:sz w:val="16"/>
                      <w:szCs w:val="16"/>
                    </w:rPr>
                    <w:t>9</w:t>
                  </w:r>
                </w:p>
              </w:tc>
            </w:tr>
            <w:tr w:rsidR="0017671A" w:rsidRPr="007D589B" w:rsidTr="00843B10">
              <w:trPr>
                <w:trHeight w:val="300"/>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17671A" w:rsidRPr="007D589B" w:rsidRDefault="0017671A" w:rsidP="00843B10">
                  <w:pPr>
                    <w:jc w:val="center"/>
                    <w:rPr>
                      <w:rFonts w:ascii="Calibri" w:hAnsi="Calibri" w:cs="Calibri"/>
                      <w:color w:val="000000"/>
                      <w:sz w:val="16"/>
                      <w:szCs w:val="16"/>
                    </w:rPr>
                  </w:pPr>
                  <w:r w:rsidRPr="007D589B">
                    <w:rPr>
                      <w:rFonts w:ascii="Calibri" w:hAnsi="Calibri" w:cs="Calibri"/>
                      <w:color w:val="000000"/>
                      <w:sz w:val="16"/>
                      <w:szCs w:val="16"/>
                    </w:rPr>
                    <w:t>DETECTOR DE FUGAS</w:t>
                  </w:r>
                </w:p>
              </w:tc>
              <w:tc>
                <w:tcPr>
                  <w:tcW w:w="709" w:type="dxa"/>
                  <w:tcBorders>
                    <w:top w:val="nil"/>
                    <w:left w:val="nil"/>
                    <w:bottom w:val="single" w:sz="4" w:space="0" w:color="auto"/>
                    <w:right w:val="single" w:sz="4" w:space="0" w:color="auto"/>
                  </w:tcBorders>
                  <w:shd w:val="clear" w:color="auto" w:fill="auto"/>
                  <w:vAlign w:val="center"/>
                  <w:hideMark/>
                </w:tcPr>
                <w:p w:rsidR="0017671A" w:rsidRPr="007D589B" w:rsidRDefault="0017671A" w:rsidP="00843B10">
                  <w:pPr>
                    <w:jc w:val="center"/>
                    <w:rPr>
                      <w:rFonts w:ascii="Calibri" w:hAnsi="Calibri" w:cs="Calibri"/>
                      <w:color w:val="000000"/>
                      <w:sz w:val="16"/>
                      <w:szCs w:val="16"/>
                    </w:rPr>
                  </w:pPr>
                  <w:r w:rsidRPr="007D589B">
                    <w:rPr>
                      <w:rFonts w:ascii="Calibri" w:hAnsi="Calibri" w:cs="Calibri"/>
                      <w:color w:val="000000"/>
                      <w:sz w:val="16"/>
                      <w:szCs w:val="16"/>
                    </w:rPr>
                    <w:t>DPIR</w:t>
                  </w:r>
                </w:p>
              </w:tc>
              <w:tc>
                <w:tcPr>
                  <w:tcW w:w="708"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0</w:t>
                  </w:r>
                </w:p>
              </w:tc>
              <w:tc>
                <w:tcPr>
                  <w:tcW w:w="851"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Pr>
                      <w:rFonts w:ascii="Calibri" w:hAnsi="Calibri" w:cs="Calibri"/>
                      <w:color w:val="000000"/>
                      <w:sz w:val="16"/>
                      <w:szCs w:val="16"/>
                    </w:rPr>
                    <w:t>2</w:t>
                  </w:r>
                </w:p>
              </w:tc>
              <w:tc>
                <w:tcPr>
                  <w:tcW w:w="85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Pr>
                      <w:rFonts w:ascii="Calibri" w:hAnsi="Calibri" w:cs="Calibri"/>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0</w:t>
                  </w:r>
                </w:p>
              </w:tc>
              <w:tc>
                <w:tcPr>
                  <w:tcW w:w="937"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sidRPr="007D589B">
                    <w:rPr>
                      <w:rFonts w:ascii="Calibri" w:hAnsi="Calibri" w:cs="Calibri"/>
                      <w:color w:val="000000"/>
                      <w:sz w:val="16"/>
                      <w:szCs w:val="16"/>
                    </w:rPr>
                    <w:t>0</w:t>
                  </w:r>
                </w:p>
              </w:tc>
              <w:tc>
                <w:tcPr>
                  <w:tcW w:w="733" w:type="dxa"/>
                  <w:tcBorders>
                    <w:top w:val="nil"/>
                    <w:left w:val="nil"/>
                    <w:bottom w:val="single" w:sz="4" w:space="0" w:color="auto"/>
                    <w:right w:val="single" w:sz="4" w:space="0" w:color="auto"/>
                  </w:tcBorders>
                  <w:shd w:val="clear" w:color="auto" w:fill="auto"/>
                  <w:noWrap/>
                  <w:vAlign w:val="center"/>
                  <w:hideMark/>
                </w:tcPr>
                <w:p w:rsidR="0017671A" w:rsidRPr="007D589B" w:rsidRDefault="0017671A" w:rsidP="005E3222">
                  <w:pPr>
                    <w:jc w:val="center"/>
                    <w:rPr>
                      <w:rFonts w:ascii="Calibri" w:hAnsi="Calibri" w:cs="Calibri"/>
                      <w:color w:val="000000"/>
                      <w:sz w:val="16"/>
                      <w:szCs w:val="16"/>
                    </w:rPr>
                  </w:pPr>
                  <w:r>
                    <w:rPr>
                      <w:rFonts w:ascii="Calibri" w:hAnsi="Calibri" w:cs="Calibri"/>
                      <w:color w:val="000000"/>
                      <w:sz w:val="16"/>
                      <w:szCs w:val="16"/>
                    </w:rPr>
                    <w:t>4</w:t>
                  </w:r>
                </w:p>
              </w:tc>
            </w:tr>
          </w:tbl>
          <w:p w:rsidR="0017671A" w:rsidRPr="00956448" w:rsidRDefault="0017671A" w:rsidP="005E3222">
            <w:pPr>
              <w:rPr>
                <w:rFonts w:ascii="Calibri" w:hAnsi="Calibri" w:cs="Calibri"/>
                <w:b/>
                <w:bCs/>
              </w:rPr>
            </w:pPr>
            <w:r>
              <w:rPr>
                <w:rFonts w:ascii="Calibri" w:hAnsi="Calibri" w:cs="Calibri"/>
                <w:b/>
                <w:bCs/>
              </w:rPr>
              <w:t xml:space="preserve">NOTA: </w:t>
            </w:r>
            <w:r w:rsidRPr="002E5F1C">
              <w:rPr>
                <w:rFonts w:ascii="Calibri" w:hAnsi="Calibri" w:cs="Calibri"/>
                <w:bCs/>
              </w:rPr>
              <w:t xml:space="preserve">EL SERVICIO </w:t>
            </w:r>
            <w:r>
              <w:rPr>
                <w:rFonts w:ascii="Calibri" w:hAnsi="Calibri" w:cs="Calibri"/>
                <w:bCs/>
              </w:rPr>
              <w:t>SE</w:t>
            </w:r>
            <w:r w:rsidRPr="002E5F1C">
              <w:rPr>
                <w:rFonts w:ascii="Calibri" w:hAnsi="Calibri" w:cs="Calibri"/>
                <w:bCs/>
              </w:rPr>
              <w:t xml:space="preserve"> REALIZARA A REQUERIMIENTO DE YPFB</w:t>
            </w:r>
            <w:r>
              <w:rPr>
                <w:rFonts w:ascii="Calibri" w:hAnsi="Calibri" w:cs="Calibri"/>
                <w:b/>
                <w:bCs/>
              </w:rPr>
              <w:t>.</w:t>
            </w:r>
          </w:p>
        </w:tc>
      </w:tr>
      <w:tr w:rsidR="0017671A" w:rsidRPr="00956448" w:rsidTr="00843B10">
        <w:trPr>
          <w:trHeight w:val="329"/>
        </w:trPr>
        <w:tc>
          <w:tcPr>
            <w:tcW w:w="9339" w:type="dxa"/>
            <w:shd w:val="clear" w:color="auto" w:fill="8DB3E2"/>
            <w:vAlign w:val="center"/>
          </w:tcPr>
          <w:p w:rsidR="0017671A" w:rsidRPr="00956448" w:rsidRDefault="0017671A" w:rsidP="005E3222">
            <w:pPr>
              <w:rPr>
                <w:rFonts w:ascii="Calibri" w:hAnsi="Calibri" w:cs="Calibri"/>
              </w:rPr>
            </w:pPr>
            <w:r w:rsidRPr="00956448">
              <w:rPr>
                <w:rFonts w:ascii="Calibri" w:hAnsi="Calibri" w:cs="Calibri"/>
                <w:b/>
                <w:bCs/>
              </w:rPr>
              <w:t xml:space="preserve">FORMA DE PAGO  </w:t>
            </w:r>
          </w:p>
        </w:tc>
      </w:tr>
      <w:tr w:rsidR="0017671A" w:rsidRPr="00956448" w:rsidTr="003B4A7C">
        <w:trPr>
          <w:trHeight w:val="703"/>
        </w:trPr>
        <w:tc>
          <w:tcPr>
            <w:tcW w:w="9339" w:type="dxa"/>
            <w:shd w:val="clear" w:color="auto" w:fill="auto"/>
            <w:vAlign w:val="center"/>
          </w:tcPr>
          <w:p w:rsidR="0017671A" w:rsidRPr="00956448" w:rsidRDefault="0017671A" w:rsidP="003B4A7C">
            <w:pPr>
              <w:pStyle w:val="Prrafodelista"/>
              <w:ind w:left="0"/>
              <w:contextualSpacing/>
              <w:jc w:val="both"/>
              <w:rPr>
                <w:rFonts w:ascii="Calibri" w:hAnsi="Calibri" w:cs="Calibri"/>
              </w:rPr>
            </w:pPr>
            <w:r w:rsidRPr="00956448">
              <w:rPr>
                <w:rFonts w:ascii="Calibri" w:hAnsi="Calibri" w:cs="Calibri"/>
              </w:rPr>
              <w:t>El pago se efectuará a la finalización de todo el servicio, para este fin, la empresa adjudicada deberá presentar al Fiscal de Servicio, el respectivo requerimiento para que por medio de un informe de Conformidad del Servicio emitida por el Fiscal de Servicio, se realice la respectiva liquidación del pago.</w:t>
            </w:r>
          </w:p>
        </w:tc>
      </w:tr>
      <w:tr w:rsidR="0017671A" w:rsidRPr="00956448" w:rsidTr="005E3222">
        <w:trPr>
          <w:trHeight w:val="417"/>
        </w:trPr>
        <w:tc>
          <w:tcPr>
            <w:tcW w:w="9339" w:type="dxa"/>
            <w:shd w:val="clear" w:color="auto" w:fill="9CC2E5"/>
            <w:vAlign w:val="center"/>
          </w:tcPr>
          <w:p w:rsidR="0017671A" w:rsidRPr="00956448" w:rsidRDefault="0017671A" w:rsidP="005E3222">
            <w:pPr>
              <w:autoSpaceDE w:val="0"/>
              <w:autoSpaceDN w:val="0"/>
              <w:adjustRightInd w:val="0"/>
              <w:jc w:val="both"/>
              <w:rPr>
                <w:rFonts w:ascii="Calibri" w:hAnsi="Calibri" w:cs="Calibri"/>
              </w:rPr>
            </w:pPr>
            <w:r w:rsidRPr="00956448">
              <w:rPr>
                <w:rFonts w:ascii="Calibri" w:hAnsi="Calibri" w:cs="Calibri"/>
                <w:b/>
                <w:bCs/>
              </w:rPr>
              <w:t xml:space="preserve">LUGAR DE PRESTACIÓN DEL SERVICIO </w:t>
            </w:r>
          </w:p>
        </w:tc>
      </w:tr>
      <w:tr w:rsidR="0017671A" w:rsidRPr="00956448" w:rsidTr="005E3222">
        <w:trPr>
          <w:trHeight w:val="424"/>
        </w:trPr>
        <w:tc>
          <w:tcPr>
            <w:tcW w:w="9339" w:type="dxa"/>
            <w:shd w:val="clear" w:color="auto" w:fill="auto"/>
            <w:vAlign w:val="center"/>
          </w:tcPr>
          <w:p w:rsidR="0017671A" w:rsidRPr="00956448" w:rsidRDefault="0017671A" w:rsidP="00843B10">
            <w:pPr>
              <w:jc w:val="both"/>
              <w:rPr>
                <w:rFonts w:ascii="Calibri" w:hAnsi="Calibri" w:cs="Calibri"/>
              </w:rPr>
            </w:pPr>
            <w:r w:rsidRPr="00956448">
              <w:rPr>
                <w:rFonts w:ascii="Calibri" w:hAnsi="Calibri" w:cs="Calibri"/>
              </w:rPr>
              <w:t xml:space="preserve">En coordinación con los Fiscales de Servicio, </w:t>
            </w:r>
            <w:r>
              <w:rPr>
                <w:rFonts w:ascii="Calibri" w:hAnsi="Calibri" w:cs="Calibri"/>
              </w:rPr>
              <w:t xml:space="preserve">el o </w:t>
            </w:r>
            <w:r w:rsidRPr="00956448">
              <w:rPr>
                <w:rFonts w:ascii="Calibri" w:hAnsi="Calibri" w:cs="Calibri"/>
              </w:rPr>
              <w:t xml:space="preserve">los equipos serán retirados por la empresa adjudicada de los almacenes de YPFB en las ciudades de: </w:t>
            </w:r>
            <w:r w:rsidRPr="00956448">
              <w:rPr>
                <w:rFonts w:ascii="Calibri" w:hAnsi="Calibri" w:cs="Calibri"/>
                <w:b/>
                <w:bCs/>
              </w:rPr>
              <w:t xml:space="preserve">El </w:t>
            </w:r>
            <w:r w:rsidR="00843B10" w:rsidRPr="00956448">
              <w:rPr>
                <w:rFonts w:ascii="Calibri" w:hAnsi="Calibri" w:cs="Calibri"/>
                <w:b/>
                <w:bCs/>
              </w:rPr>
              <w:t>Alto</w:t>
            </w:r>
            <w:r w:rsidR="00843B10" w:rsidRPr="00956448">
              <w:rPr>
                <w:rFonts w:ascii="Calibri" w:hAnsi="Calibri" w:cs="Calibri"/>
                <w:bCs/>
              </w:rPr>
              <w:t xml:space="preserve"> Av</w:t>
            </w:r>
            <w:r w:rsidRPr="00956448">
              <w:rPr>
                <w:rFonts w:ascii="Calibri" w:hAnsi="Calibri" w:cs="Calibri"/>
                <w:bCs/>
              </w:rPr>
              <w:t>. Juan Pablo II, lado Cruz Papal</w:t>
            </w:r>
            <w:r w:rsidRPr="00956448">
              <w:rPr>
                <w:rFonts w:ascii="Calibri" w:hAnsi="Calibri" w:cs="Calibri"/>
                <w:b/>
                <w:bCs/>
              </w:rPr>
              <w:t xml:space="preserve">, </w:t>
            </w:r>
            <w:r w:rsidRPr="00956448">
              <w:rPr>
                <w:rFonts w:ascii="Calibri" w:hAnsi="Calibri" w:cs="Calibri"/>
                <w:b/>
              </w:rPr>
              <w:t>Santa Cruz</w:t>
            </w:r>
            <w:r w:rsidRPr="00956448">
              <w:rPr>
                <w:rFonts w:ascii="Calibri" w:hAnsi="Calibri" w:cs="Calibri"/>
                <w:bCs/>
              </w:rPr>
              <w:t xml:space="preserve"> Av. 23 de Marzo y </w:t>
            </w:r>
            <w:r w:rsidRPr="00956448">
              <w:rPr>
                <w:rFonts w:ascii="Calibri" w:hAnsi="Calibri" w:cs="Calibri"/>
                <w:bCs/>
              </w:rPr>
              <w:lastRenderedPageBreak/>
              <w:t xml:space="preserve">Av. Tres Pasos al Frente (lado Hipermaxi), </w:t>
            </w:r>
            <w:r w:rsidRPr="00956448">
              <w:rPr>
                <w:rFonts w:ascii="Calibri" w:hAnsi="Calibri" w:cs="Calibri"/>
                <w:b/>
                <w:bCs/>
              </w:rPr>
              <w:t>Oruro</w:t>
            </w:r>
            <w:r w:rsidRPr="00956448">
              <w:rPr>
                <w:rFonts w:ascii="Calibri" w:hAnsi="Calibri" w:cs="Calibri"/>
                <w:bCs/>
              </w:rPr>
              <w:t xml:space="preserve"> Calle Arce N° 163</w:t>
            </w:r>
            <w:r w:rsidR="00843B10" w:rsidRPr="00956448">
              <w:rPr>
                <w:rFonts w:ascii="Calibri" w:hAnsi="Calibri" w:cs="Calibri"/>
                <w:bCs/>
              </w:rPr>
              <w:t xml:space="preserve">, </w:t>
            </w:r>
            <w:r w:rsidR="00843B10" w:rsidRPr="00843B10">
              <w:rPr>
                <w:rFonts w:ascii="Calibri" w:hAnsi="Calibri" w:cs="Calibri"/>
                <w:b/>
                <w:bCs/>
              </w:rPr>
              <w:t>Cochabamba</w:t>
            </w:r>
            <w:r w:rsidRPr="00956448">
              <w:rPr>
                <w:rFonts w:ascii="Calibri" w:hAnsi="Calibri" w:cs="Calibri"/>
              </w:rPr>
              <w:t xml:space="preserve"> Av. Salamanca N° 722, </w:t>
            </w:r>
            <w:r w:rsidRPr="00956448">
              <w:rPr>
                <w:rFonts w:ascii="Calibri" w:hAnsi="Calibri" w:cs="Calibri"/>
                <w:b/>
              </w:rPr>
              <w:t>Sucre</w:t>
            </w:r>
            <w:r w:rsidRPr="00956448">
              <w:rPr>
                <w:rFonts w:ascii="Calibri" w:hAnsi="Calibri" w:cs="Calibri"/>
              </w:rPr>
              <w:t xml:space="preserve"> Avenida de las Américas N° 500 Esq. Honduras y </w:t>
            </w:r>
            <w:r w:rsidRPr="00956448">
              <w:rPr>
                <w:rFonts w:ascii="Calibri" w:hAnsi="Calibri" w:cs="Calibri"/>
                <w:b/>
              </w:rPr>
              <w:t>Potosí</w:t>
            </w:r>
            <w:r w:rsidRPr="00956448">
              <w:rPr>
                <w:rFonts w:ascii="Calibri" w:hAnsi="Calibri" w:cs="Calibri"/>
              </w:rPr>
              <w:t xml:space="preserve"> Av. H. Players S/N Esq. M. Torrez Zona San Clemente. Una vez finalizado los servicios previa aprobación del Fiscal de </w:t>
            </w:r>
            <w:r>
              <w:rPr>
                <w:rFonts w:ascii="Calibri" w:hAnsi="Calibri" w:cs="Calibri"/>
              </w:rPr>
              <w:t>S</w:t>
            </w:r>
            <w:r w:rsidRPr="00956448">
              <w:rPr>
                <w:rFonts w:ascii="Calibri" w:hAnsi="Calibri" w:cs="Calibri"/>
              </w:rPr>
              <w:t xml:space="preserve">ervicio asignado, </w:t>
            </w:r>
            <w:r>
              <w:rPr>
                <w:rFonts w:ascii="Calibri" w:hAnsi="Calibri" w:cs="Calibri"/>
              </w:rPr>
              <w:t xml:space="preserve">el o </w:t>
            </w:r>
            <w:r w:rsidRPr="00956448">
              <w:rPr>
                <w:rFonts w:ascii="Calibri" w:hAnsi="Calibri" w:cs="Calibri"/>
              </w:rPr>
              <w:t xml:space="preserve">los equipos serán devueltos a </w:t>
            </w:r>
            <w:r w:rsidR="00843B10">
              <w:rPr>
                <w:rFonts w:ascii="Calibri" w:hAnsi="Calibri" w:cs="Calibri"/>
              </w:rPr>
              <w:t xml:space="preserve">sus </w:t>
            </w:r>
            <w:r w:rsidR="00843B10" w:rsidRPr="00956448">
              <w:rPr>
                <w:rFonts w:ascii="Calibri" w:hAnsi="Calibri" w:cs="Calibri"/>
              </w:rPr>
              <w:t>lugares</w:t>
            </w:r>
            <w:r>
              <w:rPr>
                <w:rFonts w:ascii="Calibri" w:hAnsi="Calibri" w:cs="Calibri"/>
              </w:rPr>
              <w:t xml:space="preserve"> de origen</w:t>
            </w:r>
            <w:r w:rsidRPr="00956448">
              <w:rPr>
                <w:rFonts w:ascii="Calibri" w:hAnsi="Calibri" w:cs="Calibri"/>
              </w:rPr>
              <w:t>.</w:t>
            </w:r>
          </w:p>
          <w:p w:rsidR="0017671A" w:rsidRPr="00956448" w:rsidRDefault="0017671A" w:rsidP="00843B10">
            <w:pPr>
              <w:jc w:val="both"/>
              <w:rPr>
                <w:rFonts w:ascii="Calibri" w:hAnsi="Calibri" w:cs="Calibri"/>
              </w:rPr>
            </w:pPr>
          </w:p>
          <w:p w:rsidR="0017671A" w:rsidRPr="00956448" w:rsidRDefault="0017671A" w:rsidP="00843B10">
            <w:pPr>
              <w:jc w:val="both"/>
              <w:rPr>
                <w:rFonts w:ascii="Calibri" w:hAnsi="Calibri" w:cs="Calibri"/>
              </w:rPr>
            </w:pPr>
            <w:r w:rsidRPr="00956448">
              <w:rPr>
                <w:rFonts w:ascii="Calibri" w:hAnsi="Calibri" w:cs="Calibri"/>
              </w:rPr>
              <w:t xml:space="preserve">La empresa adjudicada, será el responsable del retiro, traslado y </w:t>
            </w:r>
            <w:r w:rsidR="00843B10" w:rsidRPr="00956448">
              <w:rPr>
                <w:rFonts w:ascii="Calibri" w:hAnsi="Calibri" w:cs="Calibri"/>
              </w:rPr>
              <w:t>devolución los</w:t>
            </w:r>
            <w:r w:rsidRPr="00956448">
              <w:rPr>
                <w:rFonts w:ascii="Calibri" w:hAnsi="Calibri" w:cs="Calibri"/>
              </w:rPr>
              <w:t xml:space="preserve"> equipos, con los cuidados necesarios al punto de trabajo y almacenarlos en lugares que resguarden su integridad.</w:t>
            </w:r>
          </w:p>
          <w:p w:rsidR="0017671A" w:rsidRPr="00956448" w:rsidRDefault="0017671A" w:rsidP="00843B10">
            <w:pPr>
              <w:jc w:val="both"/>
              <w:rPr>
                <w:rFonts w:ascii="Calibri" w:hAnsi="Calibri" w:cs="Calibri"/>
              </w:rPr>
            </w:pPr>
          </w:p>
          <w:p w:rsidR="0017671A" w:rsidRPr="00956448" w:rsidRDefault="0017671A" w:rsidP="00843B10">
            <w:pPr>
              <w:jc w:val="both"/>
              <w:rPr>
                <w:rFonts w:ascii="Calibri" w:hAnsi="Calibri" w:cs="Calibri"/>
              </w:rPr>
            </w:pPr>
            <w:r w:rsidRPr="00956448">
              <w:rPr>
                <w:rFonts w:ascii="Calibri" w:hAnsi="Calibri" w:cs="Calibri"/>
              </w:rPr>
              <w:t>La empresa adjudicada será responsable por todo lo que suceda con los equipos, posterior a retiro de los mismos, de las instalaciones de YPFB, siendo la única responsable del traslado, salvaguardar y entrega de los equipos una vez realizado el servicio.</w:t>
            </w:r>
          </w:p>
        </w:tc>
      </w:tr>
      <w:tr w:rsidR="0017671A" w:rsidRPr="00956448" w:rsidTr="00843B10">
        <w:trPr>
          <w:trHeight w:val="273"/>
        </w:trPr>
        <w:tc>
          <w:tcPr>
            <w:tcW w:w="9339" w:type="dxa"/>
            <w:shd w:val="clear" w:color="auto" w:fill="9CC2E5"/>
            <w:vAlign w:val="center"/>
          </w:tcPr>
          <w:p w:rsidR="0017671A" w:rsidRPr="00956448" w:rsidRDefault="0017671A" w:rsidP="005E3222">
            <w:pPr>
              <w:autoSpaceDE w:val="0"/>
              <w:autoSpaceDN w:val="0"/>
              <w:adjustRightInd w:val="0"/>
              <w:jc w:val="both"/>
              <w:rPr>
                <w:rFonts w:ascii="Calibri" w:hAnsi="Calibri" w:cs="Calibri"/>
              </w:rPr>
            </w:pPr>
            <w:r w:rsidRPr="00956448">
              <w:rPr>
                <w:rFonts w:ascii="Calibri" w:hAnsi="Calibri" w:cs="Calibri"/>
                <w:b/>
                <w:bCs/>
              </w:rPr>
              <w:lastRenderedPageBreak/>
              <w:t>FISCAL DEL SERVICIO</w:t>
            </w:r>
          </w:p>
        </w:tc>
      </w:tr>
      <w:tr w:rsidR="0017671A" w:rsidRPr="00956448" w:rsidTr="005E3222">
        <w:trPr>
          <w:trHeight w:val="533"/>
        </w:trPr>
        <w:tc>
          <w:tcPr>
            <w:tcW w:w="9339" w:type="dxa"/>
            <w:shd w:val="clear" w:color="auto" w:fill="auto"/>
            <w:vAlign w:val="center"/>
          </w:tcPr>
          <w:p w:rsidR="0017671A" w:rsidRPr="00956448" w:rsidRDefault="0017671A" w:rsidP="00843B10">
            <w:pPr>
              <w:spacing w:before="80" w:after="80"/>
              <w:jc w:val="both"/>
              <w:rPr>
                <w:rFonts w:ascii="Calibri" w:hAnsi="Calibri" w:cs="Calibri"/>
              </w:rPr>
            </w:pPr>
            <w:r w:rsidRPr="00956448">
              <w:rPr>
                <w:rFonts w:ascii="Calibri" w:hAnsi="Calibri" w:cs="Calibri"/>
              </w:rPr>
              <w:t>YPFB designará un o más Fiscales del Servicio, para el seguimiento y control de la ejecución del servicio y sus especificaciones técnicas, el cual tendrá a su cargo las siguientes funciones:</w:t>
            </w:r>
          </w:p>
          <w:p w:rsidR="0017671A" w:rsidRPr="00956448" w:rsidRDefault="0017671A" w:rsidP="00843B10">
            <w:pPr>
              <w:numPr>
                <w:ilvl w:val="0"/>
                <w:numId w:val="45"/>
              </w:numPr>
              <w:tabs>
                <w:tab w:val="clear" w:pos="1068"/>
                <w:tab w:val="num" w:pos="1134"/>
              </w:tabs>
              <w:ind w:left="1135" w:right="639" w:hanging="496"/>
              <w:jc w:val="both"/>
              <w:rPr>
                <w:rFonts w:ascii="Calibri" w:hAnsi="Calibri" w:cs="Calibri"/>
              </w:rPr>
            </w:pPr>
            <w:r w:rsidRPr="00956448">
              <w:rPr>
                <w:rFonts w:ascii="Calibri" w:hAnsi="Calibri" w:cs="Calibri"/>
              </w:rPr>
              <w:t>Realizar la actividad de coordinación con el personal de Activos Fijos para la entrega y recepción de los equipos a la empresa adjudicada.</w:t>
            </w:r>
          </w:p>
          <w:p w:rsidR="0017671A" w:rsidRPr="00956448" w:rsidRDefault="0017671A" w:rsidP="00843B10">
            <w:pPr>
              <w:numPr>
                <w:ilvl w:val="0"/>
                <w:numId w:val="45"/>
              </w:numPr>
              <w:tabs>
                <w:tab w:val="clear" w:pos="1068"/>
                <w:tab w:val="num" w:pos="1134"/>
              </w:tabs>
              <w:ind w:left="1135" w:right="639" w:hanging="496"/>
              <w:jc w:val="both"/>
              <w:rPr>
                <w:rFonts w:ascii="Calibri" w:hAnsi="Calibri" w:cs="Calibri"/>
              </w:rPr>
            </w:pPr>
            <w:r w:rsidRPr="00956448">
              <w:rPr>
                <w:rFonts w:ascii="Calibri" w:hAnsi="Calibri" w:cs="Calibri"/>
              </w:rPr>
              <w:t xml:space="preserve">Emitir la Orden de Proceder a la empresa adjudicada, para las dos etapas del servicio. </w:t>
            </w:r>
          </w:p>
          <w:p w:rsidR="0017671A" w:rsidRPr="00956448" w:rsidRDefault="0017671A" w:rsidP="00843B10">
            <w:pPr>
              <w:numPr>
                <w:ilvl w:val="0"/>
                <w:numId w:val="45"/>
              </w:numPr>
              <w:tabs>
                <w:tab w:val="clear" w:pos="1068"/>
                <w:tab w:val="num" w:pos="1134"/>
              </w:tabs>
              <w:ind w:left="1135" w:right="639" w:hanging="496"/>
              <w:jc w:val="both"/>
              <w:rPr>
                <w:rFonts w:ascii="Calibri" w:hAnsi="Calibri" w:cs="Calibri"/>
              </w:rPr>
            </w:pPr>
            <w:r w:rsidRPr="00956448">
              <w:rPr>
                <w:rFonts w:ascii="Calibri" w:hAnsi="Calibri" w:cs="Calibri"/>
              </w:rPr>
              <w:t>Determinar, considerando el informe técnico de evaluación de la empresa adjudicada y la disponibilidad de presupuesto, la cantidad de equipos al que se los realizará el mantenimiento y calibración.</w:t>
            </w:r>
          </w:p>
          <w:p w:rsidR="0017671A" w:rsidRPr="00956448" w:rsidRDefault="0017671A" w:rsidP="00843B10">
            <w:pPr>
              <w:numPr>
                <w:ilvl w:val="0"/>
                <w:numId w:val="45"/>
              </w:numPr>
              <w:tabs>
                <w:tab w:val="clear" w:pos="1068"/>
                <w:tab w:val="num" w:pos="1134"/>
              </w:tabs>
              <w:ind w:left="1135" w:right="639" w:hanging="496"/>
              <w:jc w:val="both"/>
              <w:rPr>
                <w:rFonts w:ascii="Calibri" w:hAnsi="Calibri" w:cs="Calibri"/>
              </w:rPr>
            </w:pPr>
            <w:r w:rsidRPr="00956448">
              <w:rPr>
                <w:rFonts w:ascii="Calibri" w:hAnsi="Calibri" w:cs="Calibri"/>
              </w:rPr>
              <w:t xml:space="preserve">Representar y actuar por el contratante. </w:t>
            </w:r>
          </w:p>
          <w:p w:rsidR="0017671A" w:rsidRPr="00956448" w:rsidRDefault="0017671A" w:rsidP="00843B10">
            <w:pPr>
              <w:numPr>
                <w:ilvl w:val="0"/>
                <w:numId w:val="45"/>
              </w:numPr>
              <w:tabs>
                <w:tab w:val="clear" w:pos="1068"/>
                <w:tab w:val="num" w:pos="1134"/>
              </w:tabs>
              <w:ind w:left="1135" w:right="639" w:hanging="496"/>
              <w:jc w:val="both"/>
              <w:rPr>
                <w:rFonts w:ascii="Calibri" w:hAnsi="Calibri" w:cs="Calibri"/>
              </w:rPr>
            </w:pPr>
            <w:r w:rsidRPr="00956448">
              <w:rPr>
                <w:rFonts w:ascii="Calibri" w:hAnsi="Calibri" w:cs="Calibri"/>
              </w:rPr>
              <w:t xml:space="preserve">Llevar a cabo todas las funciones y obligaciones establecidas en el contrato y sus especificaciones técnicas. </w:t>
            </w:r>
          </w:p>
          <w:p w:rsidR="0017671A" w:rsidRPr="00956448" w:rsidRDefault="0017671A" w:rsidP="00843B10">
            <w:pPr>
              <w:autoSpaceDE w:val="0"/>
              <w:autoSpaceDN w:val="0"/>
              <w:adjustRightInd w:val="0"/>
              <w:jc w:val="both"/>
              <w:rPr>
                <w:rFonts w:ascii="Calibri" w:hAnsi="Calibri" w:cs="Calibri"/>
              </w:rPr>
            </w:pPr>
            <w:r w:rsidRPr="00956448">
              <w:rPr>
                <w:rFonts w:ascii="Calibri" w:hAnsi="Calibri" w:cs="Calibri"/>
              </w:rPr>
              <w:t>La acción u omisión, total o parcial, de la fiscalización no exime a la empresa adjudicada de su total responsabilidad por la ejecución del Servicio.</w:t>
            </w:r>
          </w:p>
        </w:tc>
      </w:tr>
      <w:tr w:rsidR="0017671A" w:rsidRPr="00956448" w:rsidTr="00843B10">
        <w:trPr>
          <w:trHeight w:val="340"/>
        </w:trPr>
        <w:tc>
          <w:tcPr>
            <w:tcW w:w="9339" w:type="dxa"/>
            <w:shd w:val="clear" w:color="auto" w:fill="9CC2E5"/>
            <w:vAlign w:val="center"/>
          </w:tcPr>
          <w:p w:rsidR="0017671A" w:rsidRPr="00956448" w:rsidRDefault="0017671A" w:rsidP="005E3222">
            <w:pPr>
              <w:rPr>
                <w:rFonts w:ascii="Calibri" w:hAnsi="Calibri" w:cs="Calibri"/>
              </w:rPr>
            </w:pPr>
            <w:r w:rsidRPr="00956448">
              <w:rPr>
                <w:rFonts w:ascii="Calibri" w:hAnsi="Calibri" w:cs="Calibri"/>
                <w:b/>
                <w:bCs/>
              </w:rPr>
              <w:t xml:space="preserve">GARANTÍAS TÉCNICAS </w:t>
            </w:r>
          </w:p>
        </w:tc>
      </w:tr>
      <w:tr w:rsidR="0017671A" w:rsidRPr="00956448" w:rsidTr="005E3222">
        <w:trPr>
          <w:trHeight w:val="691"/>
        </w:trPr>
        <w:tc>
          <w:tcPr>
            <w:tcW w:w="9339" w:type="dxa"/>
            <w:shd w:val="clear" w:color="auto" w:fill="auto"/>
            <w:vAlign w:val="center"/>
          </w:tcPr>
          <w:p w:rsidR="0017671A" w:rsidRPr="00956448" w:rsidRDefault="0017671A" w:rsidP="005E3222">
            <w:pPr>
              <w:autoSpaceDE w:val="0"/>
              <w:autoSpaceDN w:val="0"/>
              <w:adjustRightInd w:val="0"/>
              <w:jc w:val="both"/>
              <w:rPr>
                <w:rFonts w:ascii="Calibri" w:hAnsi="Calibri" w:cs="Calibri"/>
              </w:rPr>
            </w:pPr>
            <w:r w:rsidRPr="00956448">
              <w:rPr>
                <w:rFonts w:ascii="Calibri" w:hAnsi="Calibri" w:cs="Calibri"/>
              </w:rPr>
              <w:t>Posterior a la recepción del servicio, la empresa adjudicada deberá emitir un CERTIFICADO DE GARANTÍA que contenga las siguientes características:</w:t>
            </w:r>
          </w:p>
          <w:p w:rsidR="0017671A" w:rsidRPr="00956448" w:rsidRDefault="0017671A" w:rsidP="0017671A">
            <w:pPr>
              <w:numPr>
                <w:ilvl w:val="0"/>
                <w:numId w:val="46"/>
              </w:numPr>
              <w:autoSpaceDE w:val="0"/>
              <w:autoSpaceDN w:val="0"/>
              <w:adjustRightInd w:val="0"/>
              <w:jc w:val="both"/>
              <w:rPr>
                <w:rFonts w:ascii="Calibri" w:hAnsi="Calibri" w:cs="Calibri"/>
              </w:rPr>
            </w:pPr>
            <w:r w:rsidRPr="00956448">
              <w:rPr>
                <w:rFonts w:ascii="Calibri" w:hAnsi="Calibri" w:cs="Calibri"/>
              </w:rPr>
              <w:t xml:space="preserve">ALCANCE DE LA GARANTÍA: Por un mal funcionamiento, derivado de desperfectos o fallas ajenas al uso normal o habitual del bien, no detectables al momento que se otorgó la conformidad. </w:t>
            </w:r>
          </w:p>
          <w:p w:rsidR="0017671A" w:rsidRPr="00956448" w:rsidRDefault="0017671A" w:rsidP="0017671A">
            <w:pPr>
              <w:numPr>
                <w:ilvl w:val="0"/>
                <w:numId w:val="46"/>
              </w:numPr>
              <w:autoSpaceDE w:val="0"/>
              <w:autoSpaceDN w:val="0"/>
              <w:adjustRightInd w:val="0"/>
              <w:jc w:val="both"/>
              <w:rPr>
                <w:rFonts w:ascii="Calibri" w:hAnsi="Calibri" w:cs="Calibri"/>
              </w:rPr>
            </w:pPr>
            <w:r w:rsidRPr="00956448">
              <w:rPr>
                <w:rFonts w:ascii="Calibri" w:hAnsi="Calibri" w:cs="Calibri"/>
              </w:rPr>
              <w:t>PERIODO DE GARANTÍA: Por el tiempo mínimo de UN AÑO.</w:t>
            </w:r>
          </w:p>
          <w:p w:rsidR="0017671A" w:rsidRPr="00956448" w:rsidRDefault="0017671A" w:rsidP="0017671A">
            <w:pPr>
              <w:numPr>
                <w:ilvl w:val="0"/>
                <w:numId w:val="46"/>
              </w:numPr>
              <w:autoSpaceDE w:val="0"/>
              <w:autoSpaceDN w:val="0"/>
              <w:adjustRightInd w:val="0"/>
              <w:jc w:val="both"/>
              <w:rPr>
                <w:rFonts w:ascii="Calibri" w:hAnsi="Calibri" w:cs="Calibri"/>
              </w:rPr>
            </w:pPr>
            <w:r w:rsidRPr="00956448">
              <w:rPr>
                <w:rFonts w:ascii="Calibri" w:hAnsi="Calibri" w:cs="Calibri"/>
              </w:rPr>
              <w:t xml:space="preserve">INICIO DEL COMPUTO DEL PERIODO DE GARANTÍA: A partir de la fecha en la que se otorgó la conformidad del servicio. </w:t>
            </w:r>
          </w:p>
          <w:p w:rsidR="0017671A" w:rsidRPr="00956448" w:rsidRDefault="0017671A" w:rsidP="005E3222">
            <w:pPr>
              <w:autoSpaceDE w:val="0"/>
              <w:autoSpaceDN w:val="0"/>
              <w:adjustRightInd w:val="0"/>
              <w:jc w:val="both"/>
              <w:rPr>
                <w:rFonts w:ascii="Calibri" w:hAnsi="Calibri" w:cs="Calibri"/>
              </w:rPr>
            </w:pPr>
            <w:r w:rsidRPr="00956448">
              <w:rPr>
                <w:rFonts w:ascii="Calibri" w:hAnsi="Calibri" w:cs="Calibri"/>
              </w:rPr>
              <w:t>En caso de presentarse fallas en el funcionamiento durante el periodo de vigencia de la garantía, la empresa adjudicada deberá realizar nuevamente el mantenimiento y calibración o si fuera el caso reemplazar las partes defectuosas por otras de iguales o superiores características en un plazo de sesenta (60) días calendario, corriendo por su cuenta el transporte y lo que conlleve realizar el mantenimiento, calibración o reposición de las partes o del bien.</w:t>
            </w:r>
          </w:p>
        </w:tc>
      </w:tr>
      <w:tr w:rsidR="0017671A" w:rsidRPr="00956448" w:rsidTr="00843B10">
        <w:trPr>
          <w:trHeight w:val="301"/>
        </w:trPr>
        <w:tc>
          <w:tcPr>
            <w:tcW w:w="9339" w:type="dxa"/>
            <w:shd w:val="clear" w:color="auto" w:fill="B4C6E7"/>
            <w:vAlign w:val="center"/>
          </w:tcPr>
          <w:p w:rsidR="0017671A" w:rsidRPr="00956448" w:rsidRDefault="0017671A" w:rsidP="005E3222">
            <w:pPr>
              <w:autoSpaceDE w:val="0"/>
              <w:autoSpaceDN w:val="0"/>
              <w:adjustRightInd w:val="0"/>
              <w:rPr>
                <w:rFonts w:ascii="Calibri" w:hAnsi="Calibri" w:cs="Calibri"/>
                <w:b/>
              </w:rPr>
            </w:pPr>
            <w:r w:rsidRPr="00956448">
              <w:rPr>
                <w:rFonts w:ascii="Calibri" w:hAnsi="Calibri" w:cs="Calibri"/>
                <w:b/>
              </w:rPr>
              <w:t xml:space="preserve">MULTAS </w:t>
            </w:r>
          </w:p>
        </w:tc>
      </w:tr>
      <w:tr w:rsidR="0017671A" w:rsidRPr="00956448" w:rsidTr="00843B10">
        <w:trPr>
          <w:trHeight w:val="1978"/>
        </w:trPr>
        <w:tc>
          <w:tcPr>
            <w:tcW w:w="9339" w:type="dxa"/>
            <w:shd w:val="clear" w:color="auto" w:fill="auto"/>
            <w:vAlign w:val="center"/>
          </w:tcPr>
          <w:p w:rsidR="0017671A" w:rsidRPr="00956448" w:rsidRDefault="0017671A" w:rsidP="005E3222">
            <w:pPr>
              <w:jc w:val="both"/>
              <w:rPr>
                <w:rFonts w:ascii="Calibri" w:eastAsia="Arial Unicode MS" w:hAnsi="Calibri" w:cs="Calibri"/>
                <w:bCs/>
              </w:rPr>
            </w:pPr>
            <w:r w:rsidRPr="00956448">
              <w:rPr>
                <w:rFonts w:ascii="Calibri" w:eastAsia="Arial Unicode MS" w:hAnsi="Calibri" w:cs="Calibri"/>
                <w:bCs/>
              </w:rPr>
              <w:t>La empresa adjudicada  está obligada a cumplir con el plazo de entrega de los servicios, caso contrario se aplicarán por cada día  de retraso las siguientes multas:</w:t>
            </w:r>
          </w:p>
          <w:p w:rsidR="0017671A" w:rsidRPr="00956448" w:rsidRDefault="0017671A" w:rsidP="0017671A">
            <w:pPr>
              <w:pStyle w:val="Prrafodelista"/>
              <w:numPr>
                <w:ilvl w:val="0"/>
                <w:numId w:val="49"/>
              </w:numPr>
              <w:spacing w:before="120" w:after="200" w:line="276" w:lineRule="auto"/>
              <w:contextualSpacing/>
              <w:rPr>
                <w:rFonts w:ascii="Calibri" w:hAnsi="Calibri" w:cs="Calibri"/>
              </w:rPr>
            </w:pPr>
            <w:r w:rsidRPr="00956448">
              <w:rPr>
                <w:rFonts w:ascii="Calibri" w:hAnsi="Calibri" w:cs="Calibri"/>
              </w:rPr>
              <w:t>Se aplicará una multa equivalente al 1%(uno por ciento) sobre el monto total del contrato, por cada día calendario de retraso.</w:t>
            </w:r>
          </w:p>
          <w:p w:rsidR="0017671A" w:rsidRPr="00956448" w:rsidRDefault="0017671A" w:rsidP="0017671A">
            <w:pPr>
              <w:pStyle w:val="Prrafodelista"/>
              <w:numPr>
                <w:ilvl w:val="0"/>
                <w:numId w:val="49"/>
              </w:numPr>
              <w:spacing w:before="120" w:after="200" w:line="276" w:lineRule="auto"/>
              <w:contextualSpacing/>
              <w:rPr>
                <w:rFonts w:ascii="Calibri" w:hAnsi="Calibri" w:cs="Calibri"/>
              </w:rPr>
            </w:pPr>
            <w:r w:rsidRPr="00956448">
              <w:rPr>
                <w:rFonts w:ascii="Calibri" w:hAnsi="Calibri" w:cs="Calibri"/>
              </w:rPr>
              <w:t>De establecerse que por la aplicación de multas por mora se ha llegado al límite del 10% (diez por ciento) del contrato, se podrá iniciar el proceso de resolución del contrato.</w:t>
            </w:r>
          </w:p>
          <w:p w:rsidR="0017671A" w:rsidRDefault="0017671A" w:rsidP="0017671A">
            <w:pPr>
              <w:pStyle w:val="Prrafodelista"/>
              <w:numPr>
                <w:ilvl w:val="0"/>
                <w:numId w:val="49"/>
              </w:numPr>
              <w:spacing w:before="120" w:after="200" w:line="276" w:lineRule="auto"/>
              <w:contextualSpacing/>
              <w:rPr>
                <w:rFonts w:ascii="Calibri" w:hAnsi="Calibri" w:cs="Calibri"/>
              </w:rPr>
            </w:pPr>
            <w:r w:rsidRPr="00956448">
              <w:rPr>
                <w:rFonts w:ascii="Calibri" w:hAnsi="Calibri" w:cs="Calibri"/>
              </w:rPr>
              <w:t>De establecerse que por la aplicación de multas por mora se ha llegado al límite del 20% (veinte por ciento) del contrato, se deberá iniciar el proceso de resolución del contrato.</w:t>
            </w:r>
          </w:p>
          <w:p w:rsidR="00843B10" w:rsidRPr="00956448" w:rsidRDefault="00843B10" w:rsidP="00843B10">
            <w:pPr>
              <w:pStyle w:val="Prrafodelista"/>
              <w:spacing w:before="120" w:after="200" w:line="276" w:lineRule="auto"/>
              <w:contextualSpacing/>
              <w:rPr>
                <w:rFonts w:ascii="Calibri" w:hAnsi="Calibri" w:cs="Calibri"/>
              </w:rPr>
            </w:pPr>
          </w:p>
        </w:tc>
      </w:tr>
      <w:tr w:rsidR="0017671A" w:rsidRPr="00956448" w:rsidTr="0017671A">
        <w:trPr>
          <w:trHeight w:val="224"/>
        </w:trPr>
        <w:tc>
          <w:tcPr>
            <w:tcW w:w="9339" w:type="dxa"/>
            <w:shd w:val="clear" w:color="auto" w:fill="9CC2E5"/>
            <w:vAlign w:val="center"/>
          </w:tcPr>
          <w:p w:rsidR="0017671A" w:rsidRPr="00956448" w:rsidRDefault="0017671A" w:rsidP="005E3222">
            <w:pPr>
              <w:autoSpaceDE w:val="0"/>
              <w:autoSpaceDN w:val="0"/>
              <w:adjustRightInd w:val="0"/>
              <w:jc w:val="center"/>
              <w:rPr>
                <w:rFonts w:ascii="Calibri" w:hAnsi="Calibri" w:cs="Calibri"/>
              </w:rPr>
            </w:pPr>
            <w:r>
              <w:rPr>
                <w:rFonts w:ascii="Calibri" w:hAnsi="Calibri" w:cs="Calibri"/>
                <w:b/>
              </w:rPr>
              <w:lastRenderedPageBreak/>
              <w:t>ANEXOS</w:t>
            </w:r>
          </w:p>
        </w:tc>
      </w:tr>
      <w:tr w:rsidR="0017671A" w:rsidRPr="005E3222" w:rsidTr="0017671A">
        <w:trPr>
          <w:trHeight w:val="397"/>
        </w:trPr>
        <w:tc>
          <w:tcPr>
            <w:tcW w:w="9339" w:type="dxa"/>
            <w:shd w:val="clear" w:color="auto" w:fill="9CC2E5"/>
            <w:vAlign w:val="center"/>
          </w:tcPr>
          <w:p w:rsidR="0017671A" w:rsidRPr="00956448" w:rsidRDefault="0017671A" w:rsidP="005E3222">
            <w:pPr>
              <w:jc w:val="both"/>
              <w:rPr>
                <w:rFonts w:ascii="Calibri" w:hAnsi="Calibri" w:cs="Calibri"/>
                <w:b/>
                <w:u w:val="single"/>
              </w:rPr>
            </w:pPr>
            <w:r w:rsidRPr="001C0B84">
              <w:rPr>
                <w:rFonts w:ascii="Calibri" w:hAnsi="Calibri" w:cs="Calibri"/>
                <w:b/>
                <w:u w:val="single"/>
              </w:rPr>
              <w:t>GARANTÍAS FINANCIERAS</w:t>
            </w:r>
          </w:p>
        </w:tc>
      </w:tr>
      <w:tr w:rsidR="0017671A" w:rsidRPr="00956448" w:rsidTr="005E3222">
        <w:trPr>
          <w:trHeight w:val="554"/>
        </w:trPr>
        <w:tc>
          <w:tcPr>
            <w:tcW w:w="9339" w:type="dxa"/>
            <w:shd w:val="clear" w:color="auto" w:fill="auto"/>
            <w:vAlign w:val="center"/>
          </w:tcPr>
          <w:p w:rsidR="0017671A" w:rsidRPr="00956448" w:rsidRDefault="0017671A" w:rsidP="0017671A">
            <w:pPr>
              <w:numPr>
                <w:ilvl w:val="0"/>
                <w:numId w:val="51"/>
              </w:numPr>
              <w:ind w:left="284" w:hanging="142"/>
              <w:jc w:val="both"/>
              <w:rPr>
                <w:rFonts w:ascii="Calibri" w:hAnsi="Calibri" w:cs="Calibri"/>
                <w:b/>
              </w:rPr>
            </w:pPr>
            <w:r w:rsidRPr="00956448">
              <w:rPr>
                <w:rFonts w:ascii="Calibri" w:hAnsi="Calibri" w:cs="Calibri"/>
                <w:b/>
              </w:rPr>
              <w:t>GARANTÍA DE SERIEDAD DE PROPUESTA</w:t>
            </w:r>
          </w:p>
          <w:p w:rsidR="0017671A" w:rsidRPr="00956448" w:rsidRDefault="0017671A" w:rsidP="005E3222">
            <w:pPr>
              <w:ind w:left="720"/>
              <w:jc w:val="both"/>
              <w:rPr>
                <w:rFonts w:ascii="Calibri" w:hAnsi="Calibri" w:cs="Calibri"/>
                <w:b/>
              </w:rPr>
            </w:pPr>
          </w:p>
          <w:p w:rsidR="0017671A" w:rsidRPr="00956448" w:rsidRDefault="0017671A" w:rsidP="005E3222">
            <w:pPr>
              <w:ind w:left="284"/>
              <w:jc w:val="both"/>
              <w:rPr>
                <w:rFonts w:ascii="Calibri" w:hAnsi="Calibri" w:cs="Calibri"/>
              </w:rPr>
            </w:pPr>
            <w:r w:rsidRPr="00956448">
              <w:rPr>
                <w:rFonts w:ascii="Calibri" w:hAnsi="Calibri" w:cs="Calibri"/>
              </w:rPr>
              <w:t>A elección de la empresa proponente, ésta podrá optar por uno de los siguientes instrumentos financieros:</w:t>
            </w:r>
          </w:p>
          <w:p w:rsidR="0017671A" w:rsidRPr="00956448" w:rsidRDefault="0017671A" w:rsidP="0017671A">
            <w:pPr>
              <w:numPr>
                <w:ilvl w:val="0"/>
                <w:numId w:val="50"/>
              </w:numPr>
              <w:jc w:val="both"/>
              <w:rPr>
                <w:rFonts w:ascii="Calibri" w:hAnsi="Calibri" w:cs="Calibri"/>
              </w:rPr>
            </w:pPr>
            <w:r w:rsidRPr="00956448">
              <w:rPr>
                <w:rFonts w:ascii="Calibri" w:hAnsi="Calibri" w:cs="Calibri"/>
                <w:b/>
              </w:rPr>
              <w:t>Boleta de Garantía</w:t>
            </w:r>
            <w:r w:rsidRPr="00956448">
              <w:rPr>
                <w:rFonts w:ascii="Calibri" w:hAnsi="Calibri" w:cs="Calibri"/>
              </w:rPr>
              <w:t xml:space="preserve">, emitida por una Entidad de Intermediación Financiera </w:t>
            </w:r>
            <w:r w:rsidRPr="00956448">
              <w:rPr>
                <w:rFonts w:ascii="Calibri" w:hAnsi="Calibri" w:cs="Calibri"/>
                <w:b/>
                <w:u w:val="single"/>
              </w:rPr>
              <w:t>(Bancaria)</w:t>
            </w:r>
            <w:r w:rsidRPr="00956448">
              <w:rPr>
                <w:rFonts w:ascii="Calibri" w:hAnsi="Calibri" w:cs="Calibri"/>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w:t>
            </w:r>
            <w:r w:rsidRPr="00956448">
              <w:rPr>
                <w:rFonts w:ascii="Calibri" w:hAnsi="Calibri" w:cs="Calibri"/>
                <w:b/>
              </w:rPr>
              <w:t>de renovable, irrevocable y de ejecución inmediata</w:t>
            </w:r>
            <w:r w:rsidRPr="00956448">
              <w:rPr>
                <w:rFonts w:ascii="Calibri" w:hAnsi="Calibri" w:cs="Calibri"/>
              </w:rPr>
              <w:t xml:space="preserve"> con vigencia de 120 días calendario computables a partir de la fecha de Presentación de Propuestas, por un monto equivalente de al menos 1% del valor total de la propuesta económica.</w:t>
            </w:r>
          </w:p>
          <w:p w:rsidR="0017671A" w:rsidRPr="00956448" w:rsidRDefault="0017671A" w:rsidP="0017671A">
            <w:pPr>
              <w:numPr>
                <w:ilvl w:val="0"/>
                <w:numId w:val="50"/>
              </w:numPr>
              <w:jc w:val="both"/>
              <w:rPr>
                <w:rFonts w:ascii="Calibri" w:hAnsi="Calibri" w:cs="Calibri"/>
                <w:u w:val="single"/>
              </w:rPr>
            </w:pPr>
            <w:r w:rsidRPr="00956448">
              <w:rPr>
                <w:rFonts w:ascii="Calibri" w:hAnsi="Calibri" w:cs="Calibri"/>
                <w:b/>
              </w:rPr>
              <w:t>Garantía a Primer Requerimiento</w:t>
            </w:r>
            <w:r w:rsidRPr="00956448">
              <w:rPr>
                <w:rFonts w:ascii="Calibri" w:hAnsi="Calibri" w:cs="Calibri"/>
              </w:rPr>
              <w:t xml:space="preserve">, emitida por una Entidad de Intermediación Financiera </w:t>
            </w:r>
            <w:r w:rsidRPr="00956448">
              <w:rPr>
                <w:rFonts w:ascii="Calibri" w:hAnsi="Calibri" w:cs="Calibri"/>
                <w:b/>
                <w:u w:val="single"/>
              </w:rPr>
              <w:t>(Bancaria)</w:t>
            </w:r>
            <w:r w:rsidRPr="0095644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956448">
              <w:rPr>
                <w:rFonts w:ascii="Calibri" w:hAnsi="Calibri" w:cs="Calibri"/>
                <w:b/>
              </w:rPr>
              <w:t xml:space="preserve"> renovable, irrevocable y de ejecución a primer requerimiento</w:t>
            </w:r>
            <w:r w:rsidRPr="00956448">
              <w:rPr>
                <w:rFonts w:ascii="Calibri" w:hAnsi="Calibri" w:cs="Calibri"/>
              </w:rPr>
              <w:t xml:space="preserve"> con </w:t>
            </w:r>
            <w:r w:rsidRPr="00956448">
              <w:rPr>
                <w:rFonts w:ascii="Calibri" w:hAnsi="Calibri" w:cs="Calibri"/>
                <w:u w:val="single"/>
              </w:rPr>
              <w:t>vigencia de 120 días calendario computables a partir de la fecha de Presentación de Propuestas, por un monto equivalente de al menos  1 (%) del valor total de la propuesta económica.</w:t>
            </w:r>
          </w:p>
          <w:p w:rsidR="0017671A" w:rsidRPr="00956448" w:rsidRDefault="0017671A" w:rsidP="0017671A">
            <w:pPr>
              <w:numPr>
                <w:ilvl w:val="0"/>
                <w:numId w:val="50"/>
              </w:numPr>
              <w:jc w:val="both"/>
              <w:rPr>
                <w:rFonts w:ascii="Calibri" w:hAnsi="Calibri" w:cs="Calibri"/>
                <w:b/>
              </w:rPr>
            </w:pPr>
            <w:r w:rsidRPr="00956448">
              <w:rPr>
                <w:rFonts w:ascii="Calibri" w:hAnsi="Calibri" w:cs="Calibri"/>
                <w:b/>
              </w:rPr>
              <w:t>Póliza de caución a Primer requerimiento para Entidades Públicas</w:t>
            </w:r>
            <w:r w:rsidRPr="00956448">
              <w:rPr>
                <w:rFonts w:ascii="Calibri" w:hAnsi="Calibri" w:cs="Calibri"/>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956448">
              <w:rPr>
                <w:rFonts w:ascii="Calibri" w:hAnsi="Calibri" w:cs="Calibri"/>
                <w:b/>
              </w:rPr>
              <w:t>renovable, irrevocable y de ejecución a primer requerimiento</w:t>
            </w:r>
            <w:r w:rsidRPr="00956448">
              <w:rPr>
                <w:rFonts w:ascii="Calibri" w:hAnsi="Calibri" w:cs="Calibri"/>
              </w:rPr>
              <w:t xml:space="preserve"> con </w:t>
            </w:r>
            <w:r w:rsidRPr="00956448">
              <w:rPr>
                <w:rFonts w:ascii="Calibri" w:hAnsi="Calibri" w:cs="Calibri"/>
                <w:u w:val="single"/>
              </w:rPr>
              <w:t>vigencia de 120 días calendario computables a partir de la fecha de Presentación de Propuestas  y por un monto equivalente a 1 (%) del valor total de la propuesta económica.</w:t>
            </w:r>
          </w:p>
          <w:p w:rsidR="0017671A" w:rsidRPr="00956448" w:rsidRDefault="0017671A" w:rsidP="005E3222">
            <w:pPr>
              <w:ind w:left="720"/>
              <w:jc w:val="both"/>
              <w:rPr>
                <w:rFonts w:ascii="Calibri" w:hAnsi="Calibri" w:cs="Calibri"/>
                <w:b/>
              </w:rPr>
            </w:pPr>
          </w:p>
          <w:p w:rsidR="0017671A" w:rsidRPr="00956448" w:rsidRDefault="0017671A" w:rsidP="0017671A">
            <w:pPr>
              <w:numPr>
                <w:ilvl w:val="0"/>
                <w:numId w:val="51"/>
              </w:numPr>
              <w:ind w:left="284" w:hanging="142"/>
              <w:jc w:val="both"/>
              <w:rPr>
                <w:rFonts w:ascii="Calibri" w:hAnsi="Calibri" w:cs="Calibri"/>
                <w:b/>
              </w:rPr>
            </w:pPr>
            <w:r w:rsidRPr="00956448">
              <w:rPr>
                <w:rFonts w:ascii="Calibri" w:hAnsi="Calibri" w:cs="Calibri"/>
                <w:b/>
              </w:rPr>
              <w:t>GARANTÍA DE CUMPLIMIENTO DE CONTRATO</w:t>
            </w:r>
          </w:p>
          <w:p w:rsidR="0017671A" w:rsidRPr="00956448" w:rsidRDefault="0017671A" w:rsidP="005E3222">
            <w:pPr>
              <w:jc w:val="both"/>
              <w:rPr>
                <w:rFonts w:ascii="Calibri" w:hAnsi="Calibri" w:cs="Calibri"/>
              </w:rPr>
            </w:pPr>
          </w:p>
          <w:p w:rsidR="0017671A" w:rsidRPr="00956448" w:rsidRDefault="0017671A" w:rsidP="005E3222">
            <w:pPr>
              <w:ind w:left="284"/>
              <w:jc w:val="both"/>
              <w:rPr>
                <w:rFonts w:ascii="Calibri" w:hAnsi="Calibri" w:cs="Calibri"/>
              </w:rPr>
            </w:pPr>
            <w:r w:rsidRPr="00956448">
              <w:rPr>
                <w:rFonts w:ascii="Calibri" w:hAnsi="Calibri" w:cs="Calibri"/>
              </w:rPr>
              <w:t>A elección de la empresa adjudicada, ésta podrá optar por uno de los siguientes instrumentos financieros:</w:t>
            </w:r>
          </w:p>
          <w:p w:rsidR="0017671A" w:rsidRPr="00956448" w:rsidRDefault="0017671A" w:rsidP="005E3222">
            <w:pPr>
              <w:ind w:left="284"/>
              <w:jc w:val="both"/>
              <w:rPr>
                <w:rFonts w:ascii="Calibri" w:hAnsi="Calibri" w:cs="Calibri"/>
              </w:rPr>
            </w:pPr>
          </w:p>
          <w:p w:rsidR="0017671A" w:rsidRPr="00956448" w:rsidRDefault="0017671A" w:rsidP="0017671A">
            <w:pPr>
              <w:numPr>
                <w:ilvl w:val="0"/>
                <w:numId w:val="50"/>
              </w:numPr>
              <w:jc w:val="both"/>
              <w:rPr>
                <w:rFonts w:ascii="Calibri" w:hAnsi="Calibri" w:cs="Calibri"/>
              </w:rPr>
            </w:pPr>
            <w:r w:rsidRPr="00956448">
              <w:rPr>
                <w:rFonts w:ascii="Calibri" w:hAnsi="Calibri" w:cs="Calibri"/>
                <w:b/>
              </w:rPr>
              <w:t>Boleta de Garantía,</w:t>
            </w:r>
            <w:r w:rsidRPr="00956448">
              <w:rPr>
                <w:rFonts w:ascii="Calibri" w:hAnsi="Calibri" w:cs="Calibri"/>
              </w:rPr>
              <w:t xml:space="preserve"> emitida por una Entidad de Intermediación Financiera </w:t>
            </w:r>
            <w:r w:rsidRPr="00956448">
              <w:rPr>
                <w:rFonts w:ascii="Calibri" w:hAnsi="Calibri" w:cs="Calibri"/>
                <w:b/>
                <w:u w:val="single"/>
              </w:rPr>
              <w:t>(Bancaria)</w:t>
            </w:r>
            <w:r w:rsidRPr="00956448">
              <w:rPr>
                <w:rFonts w:ascii="Calibri" w:hAnsi="Calibri" w:cs="Calibri"/>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956448">
              <w:rPr>
                <w:rFonts w:ascii="Calibri" w:hAnsi="Calibri" w:cs="Calibri"/>
                <w:b/>
              </w:rPr>
              <w:t>renovable, irrevocable y de ejecución inmediata</w:t>
            </w:r>
            <w:r w:rsidRPr="00956448">
              <w:rPr>
                <w:rFonts w:ascii="Calibri" w:hAnsi="Calibri" w:cs="Calibri"/>
              </w:rPr>
              <w:t xml:space="preserve"> con vigencia de 60 días calendario adicionales a la vigencia del contrato, por un monto equivalente al 7% del valor total del contrato.</w:t>
            </w:r>
          </w:p>
          <w:p w:rsidR="0017671A" w:rsidRPr="00956448" w:rsidRDefault="0017671A" w:rsidP="0017671A">
            <w:pPr>
              <w:numPr>
                <w:ilvl w:val="0"/>
                <w:numId w:val="50"/>
              </w:numPr>
              <w:jc w:val="both"/>
              <w:rPr>
                <w:rFonts w:ascii="Calibri" w:hAnsi="Calibri" w:cs="Calibri"/>
              </w:rPr>
            </w:pPr>
            <w:r w:rsidRPr="00956448">
              <w:rPr>
                <w:rFonts w:ascii="Calibri" w:hAnsi="Calibri" w:cs="Calibri"/>
                <w:b/>
              </w:rPr>
              <w:t>Garantía a Primer Requerimiento</w:t>
            </w:r>
            <w:r w:rsidRPr="00956448">
              <w:rPr>
                <w:rFonts w:ascii="Calibri" w:hAnsi="Calibri" w:cs="Calibri"/>
              </w:rPr>
              <w:t xml:space="preserve">, emitida por una Entidad de Intervención Financiera </w:t>
            </w:r>
            <w:r w:rsidRPr="00956448">
              <w:rPr>
                <w:rFonts w:ascii="Calibri" w:hAnsi="Calibri" w:cs="Calibri"/>
                <w:b/>
                <w:u w:val="single"/>
              </w:rPr>
              <w:t>(Bancaria)</w:t>
            </w:r>
            <w:r w:rsidRPr="0095644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956448">
              <w:rPr>
                <w:rFonts w:ascii="Calibri" w:hAnsi="Calibri" w:cs="Calibri"/>
                <w:b/>
              </w:rPr>
              <w:t>renovable, irrevocable y de ejecución a primer requerimiento</w:t>
            </w:r>
            <w:r w:rsidRPr="00956448">
              <w:rPr>
                <w:rFonts w:ascii="Calibri" w:hAnsi="Calibri" w:cs="Calibri"/>
              </w:rPr>
              <w:t xml:space="preserve"> con </w:t>
            </w:r>
            <w:r w:rsidRPr="00956448">
              <w:rPr>
                <w:rFonts w:ascii="Calibri" w:hAnsi="Calibri" w:cs="Calibri"/>
                <w:u w:val="single"/>
              </w:rPr>
              <w:t>vigencia de 60 días calendario adicionales a la vigencia del contrato, por un monto equivalente al 7% del valor del contrato.</w:t>
            </w:r>
          </w:p>
          <w:p w:rsidR="0017671A" w:rsidRPr="00956448" w:rsidRDefault="0017671A" w:rsidP="0017671A">
            <w:pPr>
              <w:numPr>
                <w:ilvl w:val="0"/>
                <w:numId w:val="50"/>
              </w:numPr>
              <w:jc w:val="both"/>
              <w:rPr>
                <w:rFonts w:ascii="Calibri" w:hAnsi="Calibri" w:cs="Calibri"/>
              </w:rPr>
            </w:pPr>
            <w:r w:rsidRPr="00956448">
              <w:rPr>
                <w:rFonts w:ascii="Calibri" w:hAnsi="Calibri" w:cs="Calibri"/>
                <w:b/>
              </w:rPr>
              <w:t>Póliza de caución a Primer requerimiento para Entidades Públicas</w:t>
            </w:r>
            <w:r w:rsidRPr="00956448">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956448">
              <w:rPr>
                <w:rFonts w:ascii="Calibri" w:hAnsi="Calibri" w:cs="Calibri"/>
                <w:b/>
              </w:rPr>
              <w:t>renovable, irrevocable y de ejecución a primer requerimiento</w:t>
            </w:r>
            <w:r w:rsidRPr="00956448">
              <w:rPr>
                <w:rFonts w:ascii="Calibri" w:hAnsi="Calibri" w:cs="Calibri"/>
              </w:rPr>
              <w:t xml:space="preserve"> con </w:t>
            </w:r>
            <w:r w:rsidRPr="00956448">
              <w:rPr>
                <w:rFonts w:ascii="Calibri" w:hAnsi="Calibri" w:cs="Calibri"/>
                <w:u w:val="single"/>
              </w:rPr>
              <w:t>vigencia de 60 días calendario adicionales a la vigencia del contrato, por un monto equivalente al 7% del valor total del contrato</w:t>
            </w:r>
            <w:r w:rsidRPr="00956448">
              <w:rPr>
                <w:rFonts w:ascii="Calibri" w:hAnsi="Calibri" w:cs="Calibri"/>
              </w:rPr>
              <w:t>.</w:t>
            </w:r>
          </w:p>
          <w:p w:rsidR="0017671A" w:rsidRPr="00956448" w:rsidRDefault="0017671A" w:rsidP="005E3222">
            <w:pPr>
              <w:jc w:val="both"/>
              <w:rPr>
                <w:rFonts w:ascii="Calibri" w:hAnsi="Calibri" w:cs="Calibri"/>
              </w:rPr>
            </w:pPr>
          </w:p>
          <w:p w:rsidR="0017671A" w:rsidRPr="00956448" w:rsidRDefault="0017671A" w:rsidP="005E3222">
            <w:pPr>
              <w:spacing w:line="360" w:lineRule="auto"/>
              <w:rPr>
                <w:rFonts w:ascii="Calibri" w:hAnsi="Calibri" w:cs="Calibri"/>
                <w:b/>
                <w:bCs/>
              </w:rPr>
            </w:pPr>
            <w:r w:rsidRPr="00956448">
              <w:rPr>
                <w:rFonts w:ascii="Calibri" w:hAnsi="Calibri" w:cs="Calibri"/>
                <w:b/>
                <w:bCs/>
              </w:rPr>
              <w:lastRenderedPageBreak/>
              <w:t>INSTRUCCIONES PARA LA EMISIÓN DE INSTRUMENTOS FINANCIEROS – V.2</w:t>
            </w:r>
          </w:p>
          <w:p w:rsidR="0017671A" w:rsidRPr="00956448" w:rsidRDefault="0017671A" w:rsidP="005E3222">
            <w:pPr>
              <w:jc w:val="both"/>
              <w:rPr>
                <w:rFonts w:ascii="Calibri" w:hAnsi="Calibri" w:cs="Calibri"/>
              </w:rPr>
            </w:pPr>
            <w:r w:rsidRPr="00956448">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17671A" w:rsidRPr="00956448" w:rsidRDefault="0017671A" w:rsidP="005E322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7141"/>
            </w:tblGrid>
            <w:tr w:rsidR="0017671A" w:rsidRPr="00956448" w:rsidTr="005E3222">
              <w:trPr>
                <w:trHeight w:val="240"/>
              </w:trPr>
              <w:tc>
                <w:tcPr>
                  <w:tcW w:w="1825" w:type="dxa"/>
                  <w:shd w:val="clear" w:color="auto" w:fill="auto"/>
                </w:tcPr>
                <w:p w:rsidR="0017671A" w:rsidRPr="00956448" w:rsidRDefault="0017671A" w:rsidP="005E3222">
                  <w:pPr>
                    <w:pStyle w:val="Prrafodelista"/>
                    <w:ind w:left="0"/>
                    <w:jc w:val="center"/>
                    <w:rPr>
                      <w:rFonts w:ascii="Calibri" w:hAnsi="Calibri" w:cs="Calibri"/>
                      <w:b/>
                      <w:bCs/>
                    </w:rPr>
                  </w:pPr>
                  <w:r w:rsidRPr="00956448">
                    <w:rPr>
                      <w:rFonts w:ascii="Calibri" w:hAnsi="Calibri" w:cs="Calibri"/>
                      <w:b/>
                      <w:bCs/>
                    </w:rPr>
                    <w:t>VARIABLE</w:t>
                  </w:r>
                </w:p>
              </w:tc>
              <w:tc>
                <w:tcPr>
                  <w:tcW w:w="7951" w:type="dxa"/>
                  <w:shd w:val="clear" w:color="auto" w:fill="auto"/>
                </w:tcPr>
                <w:p w:rsidR="0017671A" w:rsidRPr="00956448" w:rsidRDefault="0017671A" w:rsidP="005E3222">
                  <w:pPr>
                    <w:pStyle w:val="Prrafodelista"/>
                    <w:ind w:left="0"/>
                    <w:jc w:val="center"/>
                    <w:rPr>
                      <w:rFonts w:ascii="Calibri" w:hAnsi="Calibri" w:cs="Calibri"/>
                      <w:b/>
                      <w:bCs/>
                    </w:rPr>
                  </w:pPr>
                  <w:r w:rsidRPr="00956448">
                    <w:rPr>
                      <w:rFonts w:ascii="Calibri" w:hAnsi="Calibri" w:cs="Calibri"/>
                      <w:b/>
                      <w:bCs/>
                    </w:rPr>
                    <w:t>INSTRUCCIÓN</w:t>
                  </w:r>
                </w:p>
              </w:tc>
            </w:tr>
            <w:tr w:rsidR="0017671A" w:rsidRPr="00956448" w:rsidTr="005E3222">
              <w:trPr>
                <w:trHeight w:val="481"/>
              </w:trPr>
              <w:tc>
                <w:tcPr>
                  <w:tcW w:w="1825" w:type="dxa"/>
                  <w:shd w:val="clear" w:color="auto" w:fill="auto"/>
                  <w:vAlign w:val="center"/>
                </w:tcPr>
                <w:p w:rsidR="0017671A" w:rsidRPr="00956448" w:rsidRDefault="0017671A" w:rsidP="005E3222">
                  <w:pPr>
                    <w:rPr>
                      <w:rFonts w:ascii="Calibri" w:hAnsi="Calibri" w:cs="Calibri"/>
                      <w:b/>
                      <w:bCs/>
                    </w:rPr>
                  </w:pPr>
                  <w:r w:rsidRPr="00956448">
                    <w:rPr>
                      <w:rFonts w:ascii="Calibri" w:hAnsi="Calibri" w:cs="Calibri"/>
                      <w:b/>
                      <w:bCs/>
                    </w:rPr>
                    <w:t>INSTRUMENTO DE GARANTIA</w:t>
                  </w:r>
                </w:p>
              </w:tc>
              <w:tc>
                <w:tcPr>
                  <w:tcW w:w="7951" w:type="dxa"/>
                  <w:shd w:val="clear" w:color="auto" w:fill="auto"/>
                </w:tcPr>
                <w:p w:rsidR="0017671A" w:rsidRPr="00956448" w:rsidRDefault="0017671A" w:rsidP="005E3222">
                  <w:pPr>
                    <w:jc w:val="both"/>
                    <w:rPr>
                      <w:rStyle w:val="nfasis"/>
                      <w:rFonts w:ascii="Calibri" w:hAnsi="Calibri" w:cs="Calibri"/>
                    </w:rPr>
                  </w:pPr>
                  <w:r w:rsidRPr="00956448">
                    <w:rPr>
                      <w:rFonts w:ascii="Calibri" w:hAnsi="Calibri" w:cs="Calibri"/>
                    </w:rPr>
                    <w:t xml:space="preserve">Se aceptará </w:t>
                  </w:r>
                  <w:r w:rsidRPr="00956448">
                    <w:rPr>
                      <w:rFonts w:ascii="Calibri" w:hAnsi="Calibri" w:cs="Calibri"/>
                      <w:b/>
                      <w:u w:val="single"/>
                    </w:rPr>
                    <w:t>únicamente</w:t>
                  </w:r>
                  <w:r w:rsidRPr="00956448">
                    <w:rPr>
                      <w:rFonts w:ascii="Calibri" w:hAnsi="Calibri" w:cs="Calibri"/>
                    </w:rPr>
                    <w:t xml:space="preserve"> los instrumentos detallados en el presente anexo.</w:t>
                  </w:r>
                </w:p>
              </w:tc>
            </w:tr>
            <w:tr w:rsidR="0017671A" w:rsidRPr="00956448" w:rsidTr="005E3222">
              <w:trPr>
                <w:trHeight w:val="1505"/>
              </w:trPr>
              <w:tc>
                <w:tcPr>
                  <w:tcW w:w="1825" w:type="dxa"/>
                  <w:shd w:val="clear" w:color="auto" w:fill="auto"/>
                  <w:vAlign w:val="center"/>
                </w:tcPr>
                <w:p w:rsidR="0017671A" w:rsidRPr="00956448" w:rsidRDefault="0017671A" w:rsidP="005E3222">
                  <w:pPr>
                    <w:pStyle w:val="Prrafodelista"/>
                    <w:ind w:left="0"/>
                    <w:rPr>
                      <w:rFonts w:ascii="Calibri" w:hAnsi="Calibri" w:cs="Calibri"/>
                      <w:b/>
                      <w:bCs/>
                    </w:rPr>
                  </w:pPr>
                  <w:r w:rsidRPr="00956448">
                    <w:rPr>
                      <w:rFonts w:ascii="Calibri" w:hAnsi="Calibri" w:cs="Calibri"/>
                      <w:b/>
                      <w:bCs/>
                    </w:rPr>
                    <w:t>OBJETO DE LA GARANTÍA</w:t>
                  </w:r>
                </w:p>
                <w:p w:rsidR="0017671A" w:rsidRPr="00956448" w:rsidRDefault="0017671A" w:rsidP="005E3222">
                  <w:pPr>
                    <w:pStyle w:val="Prrafodelista"/>
                    <w:ind w:left="0"/>
                    <w:rPr>
                      <w:rFonts w:ascii="Calibri" w:hAnsi="Calibri" w:cs="Calibri"/>
                      <w:i/>
                    </w:rPr>
                  </w:pPr>
                  <w:r w:rsidRPr="00956448">
                    <w:rPr>
                      <w:rFonts w:ascii="Calibri" w:hAnsi="Calibri" w:cs="Calibri"/>
                      <w:b/>
                      <w:bCs/>
                    </w:rPr>
                    <w:t xml:space="preserve"> (“Para Garantizar:”)</w:t>
                  </w:r>
                </w:p>
              </w:tc>
              <w:tc>
                <w:tcPr>
                  <w:tcW w:w="7951" w:type="dxa"/>
                  <w:shd w:val="clear" w:color="auto" w:fill="auto"/>
                </w:tcPr>
                <w:p w:rsidR="0017671A" w:rsidRPr="00956448" w:rsidRDefault="0017671A" w:rsidP="005E3222">
                  <w:pPr>
                    <w:jc w:val="both"/>
                    <w:rPr>
                      <w:rFonts w:ascii="Calibri" w:hAnsi="Calibri" w:cs="Calibri"/>
                    </w:rPr>
                  </w:pPr>
                  <w:r w:rsidRPr="00956448">
                    <w:rPr>
                      <w:rFonts w:ascii="Calibri" w:hAnsi="Calibri" w:cs="Calibri"/>
                    </w:rPr>
                    <w:t xml:space="preserve">Debe consignar correctamente y de manera explícita, </w:t>
                  </w:r>
                  <w:r w:rsidRPr="00956448">
                    <w:rPr>
                      <w:rFonts w:ascii="Calibri" w:hAnsi="Calibri" w:cs="Calibri"/>
                      <w:b/>
                      <w:u w:val="single"/>
                    </w:rPr>
                    <w:t>textual</w:t>
                  </w:r>
                  <w:r w:rsidRPr="00956448">
                    <w:rPr>
                      <w:rFonts w:ascii="Calibri" w:hAnsi="Calibri" w:cs="Calibri"/>
                    </w:rPr>
                    <w:t xml:space="preserve"> y </w:t>
                  </w:r>
                  <w:r w:rsidRPr="00956448">
                    <w:rPr>
                      <w:rFonts w:ascii="Calibri" w:hAnsi="Calibri" w:cs="Calibri"/>
                      <w:b/>
                      <w:u w:val="single"/>
                    </w:rPr>
                    <w:t>completa</w:t>
                  </w:r>
                  <w:r w:rsidRPr="00956448">
                    <w:rPr>
                      <w:rFonts w:ascii="Calibri" w:hAnsi="Calibri" w:cs="Calibri"/>
                    </w:rPr>
                    <w:t xml:space="preserve">: </w:t>
                  </w:r>
                </w:p>
                <w:p w:rsidR="0017671A" w:rsidRPr="00956448" w:rsidRDefault="0017671A" w:rsidP="0017671A">
                  <w:pPr>
                    <w:numPr>
                      <w:ilvl w:val="0"/>
                      <w:numId w:val="52"/>
                    </w:numPr>
                    <w:jc w:val="both"/>
                    <w:rPr>
                      <w:rFonts w:ascii="Calibri" w:hAnsi="Calibri" w:cs="Calibri"/>
                    </w:rPr>
                  </w:pPr>
                  <w:r w:rsidRPr="00956448">
                    <w:rPr>
                      <w:rFonts w:ascii="Calibri" w:hAnsi="Calibri" w:cs="Calibri"/>
                      <w:b/>
                    </w:rPr>
                    <w:t>Objeto a garantizar (“Garantía según el objeto”)</w:t>
                  </w:r>
                  <w:r w:rsidRPr="00956448">
                    <w:rPr>
                      <w:rStyle w:val="Refdenotaalpie"/>
                      <w:rFonts w:ascii="Calibri" w:hAnsi="Calibri" w:cs="Calibri"/>
                      <w:b/>
                    </w:rPr>
                    <w:footnoteReference w:id="1"/>
                  </w:r>
                  <w:r w:rsidRPr="00956448">
                    <w:rPr>
                      <w:rFonts w:ascii="Calibri" w:hAnsi="Calibri" w:cs="Calibri"/>
                    </w:rPr>
                    <w:t xml:space="preserve"> conforme lo requerido en el presente anexo.</w:t>
                  </w:r>
                </w:p>
                <w:p w:rsidR="0017671A" w:rsidRPr="00956448" w:rsidRDefault="0017671A" w:rsidP="0017671A">
                  <w:pPr>
                    <w:numPr>
                      <w:ilvl w:val="0"/>
                      <w:numId w:val="52"/>
                    </w:numPr>
                    <w:jc w:val="both"/>
                    <w:rPr>
                      <w:rFonts w:ascii="Calibri" w:hAnsi="Calibri" w:cs="Calibri"/>
                      <w:b/>
                    </w:rPr>
                  </w:pPr>
                  <w:r w:rsidRPr="00956448">
                    <w:rPr>
                      <w:rFonts w:ascii="Calibri" w:hAnsi="Calibri" w:cs="Calibri"/>
                      <w:b/>
                    </w:rPr>
                    <w:t xml:space="preserve">Nombre (Objeto de la Contratación) y/o código </w:t>
                  </w:r>
                  <w:r w:rsidRPr="00956448">
                    <w:rPr>
                      <w:rFonts w:ascii="Calibri" w:hAnsi="Calibri" w:cs="Calibri"/>
                    </w:rPr>
                    <w:t>del proceso de contratación, conforme al registrado en la página web</w:t>
                  </w:r>
                  <w:r w:rsidRPr="00956448">
                    <w:rPr>
                      <w:rFonts w:ascii="Calibri" w:hAnsi="Calibri" w:cs="Calibri"/>
                      <w:b/>
                    </w:rPr>
                    <w:t>:</w:t>
                  </w:r>
                </w:p>
                <w:p w:rsidR="0017671A" w:rsidRPr="00956448" w:rsidRDefault="0017671A" w:rsidP="005E3222">
                  <w:pPr>
                    <w:ind w:left="360"/>
                    <w:jc w:val="both"/>
                    <w:rPr>
                      <w:rFonts w:ascii="Calibri" w:hAnsi="Calibri" w:cs="Calibri"/>
                      <w:b/>
                      <w:i/>
                    </w:rPr>
                  </w:pPr>
                  <w:r w:rsidRPr="00956448">
                    <w:rPr>
                      <w:rFonts w:ascii="Calibri" w:hAnsi="Calibri" w:cs="Calibri"/>
                      <w:b/>
                      <w:i/>
                    </w:rPr>
                    <w:t>http://contrataciones.ypfb.gob.bo/contrataciones/publicacion</w:t>
                  </w:r>
                </w:p>
              </w:tc>
            </w:tr>
            <w:tr w:rsidR="0017671A" w:rsidRPr="00956448" w:rsidTr="005E3222">
              <w:trPr>
                <w:trHeight w:val="2229"/>
              </w:trPr>
              <w:tc>
                <w:tcPr>
                  <w:tcW w:w="1825" w:type="dxa"/>
                  <w:shd w:val="clear" w:color="auto" w:fill="auto"/>
                  <w:vAlign w:val="center"/>
                </w:tcPr>
                <w:p w:rsidR="0017671A" w:rsidRPr="00956448" w:rsidRDefault="0017671A" w:rsidP="005E3222">
                  <w:pPr>
                    <w:pStyle w:val="Prrafodelista"/>
                    <w:ind w:left="0"/>
                    <w:rPr>
                      <w:rFonts w:ascii="Calibri" w:hAnsi="Calibri" w:cs="Calibri"/>
                      <w:b/>
                      <w:bCs/>
                    </w:rPr>
                  </w:pPr>
                  <w:r w:rsidRPr="00956448">
                    <w:rPr>
                      <w:rFonts w:ascii="Calibri" w:hAnsi="Calibri" w:cs="Calibri"/>
                      <w:b/>
                      <w:bCs/>
                    </w:rPr>
                    <w:t xml:space="preserve">NOMBRE, RAZÓN SOCIAL O DENOMINACIÓN DEL ORDENANTE </w:t>
                  </w:r>
                </w:p>
              </w:tc>
              <w:tc>
                <w:tcPr>
                  <w:tcW w:w="7951" w:type="dxa"/>
                  <w:shd w:val="clear" w:color="auto" w:fill="auto"/>
                </w:tcPr>
                <w:p w:rsidR="0017671A" w:rsidRPr="00956448" w:rsidRDefault="0017671A" w:rsidP="005E3222">
                  <w:pPr>
                    <w:jc w:val="both"/>
                    <w:rPr>
                      <w:rFonts w:ascii="Calibri" w:hAnsi="Calibri" w:cs="Calibri"/>
                    </w:rPr>
                  </w:pPr>
                  <w:r w:rsidRPr="00956448">
                    <w:rPr>
                      <w:rFonts w:ascii="Calibri" w:hAnsi="Calibri" w:cs="Calibri"/>
                    </w:rPr>
                    <w:t xml:space="preserve">Debe consignar el nombre </w:t>
                  </w:r>
                  <w:r w:rsidRPr="00956448">
                    <w:rPr>
                      <w:rFonts w:ascii="Calibri" w:hAnsi="Calibri" w:cs="Calibri"/>
                      <w:u w:val="single"/>
                    </w:rPr>
                    <w:t>plenamente</w:t>
                  </w:r>
                  <w:r w:rsidRPr="00956448">
                    <w:rPr>
                      <w:rFonts w:ascii="Calibri" w:hAnsi="Calibri" w:cs="Calibri"/>
                    </w:rPr>
                    <w:t xml:space="preserve"> consistente o concordante con el registrado en el Formulario A-1 (campo: </w:t>
                  </w:r>
                  <w:r w:rsidRPr="00956448">
                    <w:rPr>
                      <w:rFonts w:ascii="Calibri" w:hAnsi="Calibri" w:cs="Calibri"/>
                      <w:i/>
                    </w:rPr>
                    <w:t>Nombre o Razón Social del Proponente</w:t>
                  </w:r>
                  <w:r w:rsidRPr="00956448">
                    <w:rPr>
                      <w:rFonts w:ascii="Calibri" w:hAnsi="Calibri" w:cs="Calibri"/>
                    </w:rPr>
                    <w:t xml:space="preserve">). Para </w:t>
                  </w:r>
                  <w:r w:rsidRPr="00956448">
                    <w:rPr>
                      <w:rFonts w:ascii="Calibri" w:hAnsi="Calibri" w:cs="Calibri"/>
                      <w:u w:val="single"/>
                    </w:rPr>
                    <w:t>empresas unipersonales</w:t>
                  </w:r>
                  <w:r w:rsidRPr="00956448">
                    <w:rPr>
                      <w:rFonts w:ascii="Calibri" w:hAnsi="Calibri" w:cs="Calibri"/>
                    </w:rPr>
                    <w:t xml:space="preserve"> podrá figurar alternativamente el nombre del Contribuyente (NIT).</w:t>
                  </w:r>
                </w:p>
                <w:p w:rsidR="0017671A" w:rsidRPr="00956448" w:rsidRDefault="0017671A" w:rsidP="005E3222">
                  <w:pPr>
                    <w:jc w:val="both"/>
                    <w:rPr>
                      <w:rFonts w:ascii="Calibri" w:hAnsi="Calibri" w:cs="Calibri"/>
                    </w:rPr>
                  </w:pPr>
                  <w:r w:rsidRPr="00956448">
                    <w:rPr>
                      <w:rFonts w:ascii="Calibri" w:hAnsi="Calibri" w:cs="Calibri"/>
                    </w:rPr>
                    <w:t xml:space="preserve">Asimismo, el </w:t>
                  </w:r>
                  <w:r w:rsidRPr="00956448">
                    <w:rPr>
                      <w:rFonts w:ascii="Calibri" w:hAnsi="Calibri" w:cs="Calibri"/>
                      <w:i/>
                    </w:rPr>
                    <w:t>Nombre o</w:t>
                  </w:r>
                  <w:r w:rsidRPr="00956448">
                    <w:rPr>
                      <w:rFonts w:ascii="Calibri" w:hAnsi="Calibri" w:cs="Calibri"/>
                    </w:rPr>
                    <w:t xml:space="preserve"> </w:t>
                  </w:r>
                  <w:r w:rsidRPr="00956448">
                    <w:rPr>
                      <w:rFonts w:ascii="Calibri" w:hAnsi="Calibri" w:cs="Calibri"/>
                      <w:i/>
                    </w:rPr>
                    <w:t xml:space="preserve">Razón Social del Proponente </w:t>
                  </w:r>
                  <w:r w:rsidRPr="00956448">
                    <w:rPr>
                      <w:rFonts w:ascii="Calibri" w:hAnsi="Calibri" w:cs="Calibri"/>
                    </w:rPr>
                    <w:t>(Empresa) deberá estar respaldado por los registrados en los siguientes documentos, según corresponda al documento requerido en el DBC o DCD o EETT o TDRs:</w:t>
                  </w:r>
                </w:p>
                <w:p w:rsidR="0017671A" w:rsidRPr="00956448" w:rsidRDefault="0017671A" w:rsidP="0017671A">
                  <w:pPr>
                    <w:numPr>
                      <w:ilvl w:val="0"/>
                      <w:numId w:val="53"/>
                    </w:numPr>
                    <w:jc w:val="both"/>
                    <w:rPr>
                      <w:rFonts w:ascii="Calibri" w:hAnsi="Calibri" w:cs="Calibri"/>
                    </w:rPr>
                  </w:pPr>
                  <w:r w:rsidRPr="00956448">
                    <w:rPr>
                      <w:rFonts w:ascii="Calibri" w:hAnsi="Calibri" w:cs="Calibri"/>
                    </w:rPr>
                    <w:t>Registros FUNDEMPRESA, (o equivalente en el país de origen); o</w:t>
                  </w:r>
                </w:p>
                <w:p w:rsidR="0017671A" w:rsidRPr="00956448" w:rsidRDefault="0017671A" w:rsidP="0017671A">
                  <w:pPr>
                    <w:numPr>
                      <w:ilvl w:val="0"/>
                      <w:numId w:val="53"/>
                    </w:numPr>
                    <w:jc w:val="both"/>
                    <w:rPr>
                      <w:rFonts w:ascii="Calibri" w:hAnsi="Calibri" w:cs="Calibri"/>
                    </w:rPr>
                  </w:pPr>
                  <w:r w:rsidRPr="00956448">
                    <w:rPr>
                      <w:rFonts w:ascii="Calibri" w:hAnsi="Calibri" w:cs="Calibri"/>
                    </w:rPr>
                    <w:t>Instrumento de Constitución.</w:t>
                  </w:r>
                </w:p>
              </w:tc>
            </w:tr>
            <w:tr w:rsidR="0017671A" w:rsidRPr="00956448" w:rsidTr="005E3222">
              <w:trPr>
                <w:trHeight w:val="1129"/>
              </w:trPr>
              <w:tc>
                <w:tcPr>
                  <w:tcW w:w="1825" w:type="dxa"/>
                  <w:shd w:val="clear" w:color="auto" w:fill="auto"/>
                  <w:vAlign w:val="center"/>
                </w:tcPr>
                <w:p w:rsidR="0017671A" w:rsidRPr="00956448" w:rsidRDefault="0017671A" w:rsidP="005E3222">
                  <w:pPr>
                    <w:pStyle w:val="Prrafodelista"/>
                    <w:ind w:left="0"/>
                    <w:rPr>
                      <w:rFonts w:ascii="Calibri" w:hAnsi="Calibri" w:cs="Calibri"/>
                      <w:b/>
                      <w:bCs/>
                    </w:rPr>
                  </w:pPr>
                  <w:r w:rsidRPr="00956448">
                    <w:rPr>
                      <w:rFonts w:ascii="Calibri" w:hAnsi="Calibri" w:cs="Calibri"/>
                      <w:b/>
                      <w:bCs/>
                    </w:rPr>
                    <w:t>NOMBRE DEL BENEFICIARIO</w:t>
                  </w:r>
                </w:p>
              </w:tc>
              <w:tc>
                <w:tcPr>
                  <w:tcW w:w="7951" w:type="dxa"/>
                  <w:shd w:val="clear" w:color="auto" w:fill="auto"/>
                </w:tcPr>
                <w:p w:rsidR="0017671A" w:rsidRPr="00956448" w:rsidRDefault="0017671A" w:rsidP="005E3222">
                  <w:pPr>
                    <w:jc w:val="both"/>
                    <w:rPr>
                      <w:rFonts w:ascii="Calibri" w:hAnsi="Calibri" w:cs="Calibri"/>
                    </w:rPr>
                  </w:pPr>
                  <w:r w:rsidRPr="00956448">
                    <w:rPr>
                      <w:rFonts w:ascii="Calibri" w:hAnsi="Calibri" w:cs="Calibri"/>
                    </w:rPr>
                    <w:t>Debe consignar:</w:t>
                  </w:r>
                </w:p>
                <w:p w:rsidR="0017671A" w:rsidRPr="00956448" w:rsidRDefault="0017671A" w:rsidP="0017671A">
                  <w:pPr>
                    <w:pStyle w:val="Prrafodelista"/>
                    <w:numPr>
                      <w:ilvl w:val="0"/>
                      <w:numId w:val="54"/>
                    </w:numPr>
                    <w:spacing w:line="276" w:lineRule="auto"/>
                    <w:ind w:left="357" w:hanging="357"/>
                    <w:jc w:val="both"/>
                    <w:rPr>
                      <w:rFonts w:ascii="Calibri" w:hAnsi="Calibri" w:cs="Calibri"/>
                    </w:rPr>
                  </w:pPr>
                  <w:r w:rsidRPr="00956448">
                    <w:rPr>
                      <w:rFonts w:ascii="Calibri" w:hAnsi="Calibri" w:cs="Calibri"/>
                    </w:rPr>
                    <w:t>YACIMIENTOS PETROLIFEROS FISCALES BOLIVIANOS;</w:t>
                  </w:r>
                </w:p>
                <w:p w:rsidR="0017671A" w:rsidRPr="00956448" w:rsidRDefault="0017671A" w:rsidP="0017671A">
                  <w:pPr>
                    <w:pStyle w:val="Prrafodelista"/>
                    <w:numPr>
                      <w:ilvl w:val="0"/>
                      <w:numId w:val="54"/>
                    </w:numPr>
                    <w:spacing w:line="276" w:lineRule="auto"/>
                    <w:ind w:left="357" w:hanging="357"/>
                    <w:jc w:val="both"/>
                    <w:rPr>
                      <w:rFonts w:ascii="Calibri" w:hAnsi="Calibri" w:cs="Calibri"/>
                      <w:i/>
                    </w:rPr>
                  </w:pPr>
                  <w:r w:rsidRPr="00956448">
                    <w:rPr>
                      <w:rFonts w:ascii="Calibri" w:hAnsi="Calibri" w:cs="Calibri"/>
                      <w:i/>
                    </w:rPr>
                    <w:t>YPFB;</w:t>
                  </w:r>
                </w:p>
                <w:p w:rsidR="0017671A" w:rsidRPr="00956448" w:rsidRDefault="0017671A" w:rsidP="0017671A">
                  <w:pPr>
                    <w:pStyle w:val="Prrafodelista"/>
                    <w:numPr>
                      <w:ilvl w:val="0"/>
                      <w:numId w:val="54"/>
                    </w:numPr>
                    <w:spacing w:line="276" w:lineRule="auto"/>
                    <w:ind w:left="357" w:hanging="357"/>
                    <w:jc w:val="both"/>
                    <w:rPr>
                      <w:rFonts w:ascii="Calibri" w:hAnsi="Calibri" w:cs="Calibri"/>
                      <w:i/>
                    </w:rPr>
                  </w:pPr>
                  <w:r w:rsidRPr="00956448">
                    <w:rPr>
                      <w:rFonts w:ascii="Calibri" w:hAnsi="Calibri" w:cs="Calibri"/>
                      <w:i/>
                    </w:rPr>
                    <w:t>o ambos.</w:t>
                  </w:r>
                </w:p>
              </w:tc>
            </w:tr>
            <w:tr w:rsidR="0017671A" w:rsidRPr="00956448" w:rsidTr="005E3222">
              <w:trPr>
                <w:trHeight w:val="737"/>
              </w:trPr>
              <w:tc>
                <w:tcPr>
                  <w:tcW w:w="1825" w:type="dxa"/>
                  <w:shd w:val="clear" w:color="auto" w:fill="auto"/>
                  <w:vAlign w:val="center"/>
                </w:tcPr>
                <w:p w:rsidR="0017671A" w:rsidRPr="00956448" w:rsidRDefault="0017671A" w:rsidP="005E3222">
                  <w:pPr>
                    <w:pStyle w:val="Prrafodelista"/>
                    <w:ind w:left="0"/>
                    <w:rPr>
                      <w:rFonts w:ascii="Calibri" w:hAnsi="Calibri" w:cs="Calibri"/>
                    </w:rPr>
                  </w:pPr>
                  <w:r w:rsidRPr="00956448">
                    <w:rPr>
                      <w:rFonts w:ascii="Calibri" w:hAnsi="Calibri" w:cs="Calibri"/>
                      <w:b/>
                      <w:bCs/>
                    </w:rPr>
                    <w:t>MONTO GARANTIZADO</w:t>
                  </w:r>
                </w:p>
              </w:tc>
              <w:tc>
                <w:tcPr>
                  <w:tcW w:w="7951" w:type="dxa"/>
                  <w:shd w:val="clear" w:color="auto" w:fill="auto"/>
                </w:tcPr>
                <w:p w:rsidR="0017671A" w:rsidRPr="00956448" w:rsidRDefault="0017671A" w:rsidP="005E3222">
                  <w:pPr>
                    <w:jc w:val="both"/>
                    <w:rPr>
                      <w:rFonts w:ascii="Calibri" w:hAnsi="Calibri" w:cs="Calibri"/>
                    </w:rPr>
                  </w:pPr>
                  <w:r w:rsidRPr="00956448">
                    <w:rPr>
                      <w:rFonts w:ascii="Calibri" w:hAnsi="Calibri" w:cs="Calibri"/>
                    </w:rPr>
                    <w:t>Debe consignar el valor/importe/monto correctamente calculado, conforme el presente anexo y la “</w:t>
                  </w:r>
                  <w:r w:rsidRPr="00956448">
                    <w:rPr>
                      <w:rFonts w:ascii="Calibri" w:hAnsi="Calibri" w:cs="Calibri"/>
                      <w:i/>
                    </w:rPr>
                    <w:t>Garantía según el objeto</w:t>
                  </w:r>
                  <w:r w:rsidRPr="00956448">
                    <w:rPr>
                      <w:rFonts w:ascii="Calibri" w:hAnsi="Calibri" w:cs="Calibri"/>
                    </w:rPr>
                    <w:t>” requerida, considerando el inc c) de los Aspectos Subsanables del DBC o DCD.</w:t>
                  </w:r>
                </w:p>
              </w:tc>
            </w:tr>
            <w:tr w:rsidR="0017671A" w:rsidRPr="00956448" w:rsidTr="005E3222">
              <w:trPr>
                <w:trHeight w:val="2469"/>
              </w:trPr>
              <w:tc>
                <w:tcPr>
                  <w:tcW w:w="1825" w:type="dxa"/>
                  <w:shd w:val="clear" w:color="auto" w:fill="auto"/>
                  <w:vAlign w:val="center"/>
                </w:tcPr>
                <w:p w:rsidR="0017671A" w:rsidRPr="00956448" w:rsidRDefault="0017671A" w:rsidP="005E3222">
                  <w:pPr>
                    <w:pStyle w:val="Prrafodelista"/>
                    <w:ind w:left="0"/>
                    <w:rPr>
                      <w:rFonts w:ascii="Calibri" w:hAnsi="Calibri" w:cs="Calibri"/>
                    </w:rPr>
                  </w:pPr>
                  <w:r w:rsidRPr="00956448">
                    <w:rPr>
                      <w:rFonts w:ascii="Calibri" w:hAnsi="Calibri" w:cs="Calibri"/>
                      <w:b/>
                      <w:bCs/>
                    </w:rPr>
                    <w:t>VIGENCIA</w:t>
                  </w:r>
                </w:p>
              </w:tc>
              <w:tc>
                <w:tcPr>
                  <w:tcW w:w="7951" w:type="dxa"/>
                  <w:shd w:val="clear" w:color="auto" w:fill="auto"/>
                </w:tcPr>
                <w:p w:rsidR="0017671A" w:rsidRPr="00956448" w:rsidRDefault="0017671A" w:rsidP="005E3222">
                  <w:pPr>
                    <w:jc w:val="both"/>
                    <w:rPr>
                      <w:rFonts w:ascii="Calibri" w:hAnsi="Calibri" w:cs="Calibri"/>
                    </w:rPr>
                  </w:pPr>
                  <w:r w:rsidRPr="00956448">
                    <w:rPr>
                      <w:rFonts w:ascii="Calibri" w:hAnsi="Calibri" w:cs="Calibri"/>
                    </w:rPr>
                    <w:t xml:space="preserve">Debe consignar una vigencia </w:t>
                  </w:r>
                  <w:r w:rsidRPr="00956448">
                    <w:rPr>
                      <w:rFonts w:ascii="Calibri" w:hAnsi="Calibri" w:cs="Calibri"/>
                      <w:u w:val="single"/>
                    </w:rPr>
                    <w:t>igual o mayor</w:t>
                  </w:r>
                  <w:r w:rsidRPr="00956448">
                    <w:rPr>
                      <w:rFonts w:ascii="Calibri" w:hAnsi="Calibri" w:cs="Calibri"/>
                    </w:rPr>
                    <w:t xml:space="preserve"> a la requerida en el presente Anexo, </w:t>
                  </w:r>
                </w:p>
                <w:p w:rsidR="0017671A" w:rsidRPr="00956448" w:rsidRDefault="0017671A" w:rsidP="0017671A">
                  <w:pPr>
                    <w:numPr>
                      <w:ilvl w:val="0"/>
                      <w:numId w:val="55"/>
                    </w:numPr>
                    <w:jc w:val="both"/>
                    <w:rPr>
                      <w:rFonts w:ascii="Calibri" w:hAnsi="Calibri" w:cs="Calibri"/>
                    </w:rPr>
                  </w:pPr>
                  <w:r w:rsidRPr="00956448">
                    <w:rPr>
                      <w:rFonts w:ascii="Calibri" w:hAnsi="Calibri" w:cs="Calibri"/>
                      <w:b/>
                      <w:u w:val="single"/>
                    </w:rPr>
                    <w:t>Para la Garantía de Seriedad de Propuesta:</w:t>
                  </w:r>
                  <w:r w:rsidRPr="00956448">
                    <w:rPr>
                      <w:rFonts w:ascii="Calibri" w:hAnsi="Calibri" w:cs="Calibri"/>
                    </w:rPr>
                    <w:t xml:space="preserve"> (120 días) computable a partir de la </w:t>
                  </w:r>
                  <w:r w:rsidRPr="00956448">
                    <w:rPr>
                      <w:rFonts w:ascii="Calibri" w:hAnsi="Calibri" w:cs="Calibri"/>
                      <w:i/>
                    </w:rPr>
                    <w:t>“Fecha de presentación de propuesta”</w:t>
                  </w:r>
                  <w:r w:rsidRPr="00956448">
                    <w:rPr>
                      <w:rFonts w:ascii="Calibri" w:hAnsi="Calibri" w:cs="Calibri"/>
                    </w:rPr>
                    <w:t xml:space="preserve">, establecida en el </w:t>
                  </w:r>
                  <w:r w:rsidRPr="00956448">
                    <w:rPr>
                      <w:rFonts w:ascii="Calibri" w:hAnsi="Calibri" w:cs="Calibri"/>
                      <w:b/>
                    </w:rPr>
                    <w:t>“</w:t>
                  </w:r>
                  <w:r w:rsidRPr="00956448">
                    <w:rPr>
                      <w:rFonts w:ascii="Calibri" w:hAnsi="Calibri" w:cs="Calibri"/>
                      <w:i/>
                    </w:rPr>
                    <w:t>Cronograma de Plazos”</w:t>
                  </w:r>
                  <w:r w:rsidRPr="00956448">
                    <w:rPr>
                      <w:rFonts w:ascii="Calibri" w:hAnsi="Calibri" w:cs="Calibri"/>
                    </w:rPr>
                    <w:t xml:space="preserve"> incluidos como parte del DBC y considerando los Aspectos Subsanables admisibles en dicho documento. </w:t>
                  </w:r>
                </w:p>
                <w:p w:rsidR="0017671A" w:rsidRPr="00956448" w:rsidRDefault="0017671A" w:rsidP="0017671A">
                  <w:pPr>
                    <w:numPr>
                      <w:ilvl w:val="0"/>
                      <w:numId w:val="55"/>
                    </w:numPr>
                    <w:jc w:val="both"/>
                    <w:rPr>
                      <w:rFonts w:ascii="Calibri" w:hAnsi="Calibri" w:cs="Calibri"/>
                    </w:rPr>
                  </w:pPr>
                  <w:r w:rsidRPr="00956448">
                    <w:rPr>
                      <w:rFonts w:ascii="Calibri" w:hAnsi="Calibri" w:cs="Calibri"/>
                      <w:b/>
                      <w:u w:val="single"/>
                    </w:rPr>
                    <w:t>Para Garantía de Cumplimiento de Contrato y otras Garantías (DS 29506 y DS 181):</w:t>
                  </w:r>
                  <w:r w:rsidRPr="00956448">
                    <w:rPr>
                      <w:rFonts w:ascii="Calibri" w:hAnsi="Calibri" w:cs="Calibri"/>
                      <w:b/>
                    </w:rPr>
                    <w:t xml:space="preserve"> </w:t>
                  </w:r>
                  <w:r w:rsidRPr="00956448">
                    <w:rPr>
                      <w:rFonts w:ascii="Calibri" w:hAnsi="Calibri" w:cs="Calibri"/>
                    </w:rPr>
                    <w:t xml:space="preserve">conforme los días requeridos en el presente anexo, computables a partir de la </w:t>
                  </w:r>
                  <w:r w:rsidRPr="00956448">
                    <w:rPr>
                      <w:rFonts w:ascii="Calibri" w:hAnsi="Calibri" w:cs="Calibri"/>
                      <w:u w:val="single"/>
                    </w:rPr>
                    <w:t>fecha de emisión de los instrumentos financieros</w:t>
                  </w:r>
                  <w:r w:rsidRPr="00956448">
                    <w:rPr>
                      <w:rFonts w:ascii="Calibri" w:hAnsi="Calibri" w:cs="Calibri"/>
                    </w:rPr>
                    <w:t>, entendiéndose la “</w:t>
                  </w:r>
                  <w:r w:rsidRPr="00956448">
                    <w:rPr>
                      <w:rFonts w:ascii="Calibri" w:hAnsi="Calibri" w:cs="Calibri"/>
                      <w:b/>
                      <w:i/>
                      <w:u w:val="single"/>
                    </w:rPr>
                    <w:t>Vigencia del contrato</w:t>
                  </w:r>
                  <w:r w:rsidRPr="00956448">
                    <w:rPr>
                      <w:rFonts w:ascii="Calibri" w:hAnsi="Calibri" w:cs="Calibri"/>
                      <w:b/>
                    </w:rPr>
                    <w:t xml:space="preserve">” </w:t>
                  </w:r>
                  <w:r w:rsidRPr="00956448">
                    <w:rPr>
                      <w:rFonts w:ascii="Calibri" w:hAnsi="Calibri" w:cs="Calibri"/>
                    </w:rPr>
                    <w:t xml:space="preserve">como </w:t>
                  </w:r>
                  <w:r w:rsidRPr="00956448">
                    <w:rPr>
                      <w:rFonts w:ascii="Calibri" w:hAnsi="Calibri" w:cs="Calibri"/>
                      <w:u w:val="single"/>
                    </w:rPr>
                    <w:t xml:space="preserve">la fecha resultante de </w:t>
                  </w:r>
                  <w:r w:rsidRPr="00956448">
                    <w:rPr>
                      <w:rFonts w:ascii="Calibri" w:hAnsi="Calibri" w:cs="Calibri"/>
                      <w:b/>
                      <w:u w:val="single"/>
                    </w:rPr>
                    <w:t>adicionar</w:t>
                  </w:r>
                  <w:r w:rsidRPr="00956448">
                    <w:rPr>
                      <w:rFonts w:ascii="Calibri" w:hAnsi="Calibri" w:cs="Calibri"/>
                      <w:u w:val="single"/>
                    </w:rPr>
                    <w:t xml:space="preserve"> el “</w:t>
                  </w:r>
                  <w:r w:rsidRPr="00956448">
                    <w:rPr>
                      <w:rFonts w:ascii="Calibri" w:hAnsi="Calibri" w:cs="Calibri"/>
                      <w:i/>
                      <w:u w:val="single"/>
                    </w:rPr>
                    <w:t>Plazo de entrega”</w:t>
                  </w:r>
                  <w:r w:rsidRPr="00956448">
                    <w:rPr>
                      <w:rFonts w:ascii="Calibri" w:hAnsi="Calibri" w:cs="Calibri"/>
                      <w:u w:val="single"/>
                    </w:rPr>
                    <w:t xml:space="preserve"> establecido en el DBC o DCD, a dicha fecha de emisión.</w:t>
                  </w:r>
                </w:p>
              </w:tc>
            </w:tr>
            <w:tr w:rsidR="0017671A" w:rsidRPr="00956448" w:rsidTr="005E3222">
              <w:trPr>
                <w:trHeight w:val="1009"/>
              </w:trPr>
              <w:tc>
                <w:tcPr>
                  <w:tcW w:w="1825" w:type="dxa"/>
                  <w:shd w:val="clear" w:color="auto" w:fill="auto"/>
                  <w:vAlign w:val="center"/>
                </w:tcPr>
                <w:p w:rsidR="0017671A" w:rsidRPr="00956448" w:rsidRDefault="0017671A" w:rsidP="005E3222">
                  <w:pPr>
                    <w:pStyle w:val="Prrafodelista"/>
                    <w:ind w:left="0"/>
                    <w:jc w:val="both"/>
                    <w:rPr>
                      <w:rFonts w:ascii="Calibri" w:hAnsi="Calibri" w:cs="Calibri"/>
                      <w:b/>
                      <w:bCs/>
                    </w:rPr>
                  </w:pPr>
                  <w:r w:rsidRPr="00956448">
                    <w:rPr>
                      <w:rFonts w:ascii="Calibri" w:hAnsi="Calibri" w:cs="Calibri"/>
                      <w:b/>
                      <w:bCs/>
                    </w:rPr>
                    <w:t xml:space="preserve">CLÁUSULAS O CONDICIONES  </w:t>
                  </w:r>
                </w:p>
              </w:tc>
              <w:tc>
                <w:tcPr>
                  <w:tcW w:w="7951" w:type="dxa"/>
                  <w:shd w:val="clear" w:color="auto" w:fill="auto"/>
                </w:tcPr>
                <w:p w:rsidR="0017671A" w:rsidRPr="00956448" w:rsidRDefault="0017671A" w:rsidP="005E3222">
                  <w:pPr>
                    <w:jc w:val="both"/>
                    <w:rPr>
                      <w:rFonts w:ascii="Calibri" w:hAnsi="Calibri" w:cs="Calibri"/>
                    </w:rPr>
                  </w:pPr>
                  <w:r w:rsidRPr="00956448">
                    <w:rPr>
                      <w:rFonts w:ascii="Calibri" w:hAnsi="Calibri" w:cs="Calibri"/>
                    </w:rPr>
                    <w:t>Debe incluir las cláusulas de:</w:t>
                  </w:r>
                </w:p>
                <w:p w:rsidR="0017671A" w:rsidRPr="00956448" w:rsidRDefault="0017671A" w:rsidP="0017671A">
                  <w:pPr>
                    <w:pStyle w:val="Prrafodelista"/>
                    <w:numPr>
                      <w:ilvl w:val="0"/>
                      <w:numId w:val="56"/>
                    </w:numPr>
                    <w:jc w:val="both"/>
                    <w:rPr>
                      <w:rFonts w:ascii="Calibri" w:hAnsi="Calibri" w:cs="Calibri"/>
                    </w:rPr>
                  </w:pPr>
                  <w:r w:rsidRPr="00956448">
                    <w:rPr>
                      <w:rFonts w:ascii="Calibri" w:hAnsi="Calibri" w:cs="Calibri"/>
                    </w:rPr>
                    <w:t xml:space="preserve">Renovable, irrevocable y de </w:t>
                  </w:r>
                  <w:r w:rsidRPr="00956448">
                    <w:rPr>
                      <w:rFonts w:ascii="Calibri" w:hAnsi="Calibri" w:cs="Calibri"/>
                      <w:u w:val="single"/>
                    </w:rPr>
                    <w:t>ejecución inmediata</w:t>
                  </w:r>
                  <w:r w:rsidRPr="00956448">
                    <w:rPr>
                      <w:rFonts w:ascii="Calibri" w:hAnsi="Calibri" w:cs="Calibri"/>
                    </w:rPr>
                    <w:t xml:space="preserve"> o </w:t>
                  </w:r>
                  <w:r w:rsidRPr="00956448">
                    <w:rPr>
                      <w:rFonts w:ascii="Calibri" w:hAnsi="Calibri" w:cs="Calibri"/>
                      <w:u w:val="single"/>
                    </w:rPr>
                    <w:t>ejecución a primer requerimiento</w:t>
                  </w:r>
                  <w:r w:rsidRPr="00956448">
                    <w:rPr>
                      <w:rFonts w:ascii="Calibri" w:hAnsi="Calibri" w:cs="Calibri"/>
                    </w:rPr>
                    <w:t xml:space="preserve"> según corresponda al Instrumento Financiero requerido en el presente Anexo. </w:t>
                  </w:r>
                </w:p>
              </w:tc>
            </w:tr>
          </w:tbl>
          <w:p w:rsidR="0017671A" w:rsidRPr="00956448" w:rsidRDefault="0017671A" w:rsidP="005E3222">
            <w:pPr>
              <w:jc w:val="both"/>
              <w:rPr>
                <w:rFonts w:ascii="Calibri" w:hAnsi="Calibri" w:cs="Calibri"/>
              </w:rPr>
            </w:pPr>
          </w:p>
          <w:p w:rsidR="0017671A" w:rsidRPr="00956448" w:rsidRDefault="0017671A" w:rsidP="005E3222">
            <w:pPr>
              <w:jc w:val="both"/>
              <w:rPr>
                <w:rFonts w:ascii="Calibri" w:hAnsi="Calibri" w:cs="Calibri"/>
              </w:rPr>
            </w:pPr>
          </w:p>
          <w:p w:rsidR="0017671A" w:rsidRPr="00956448" w:rsidRDefault="0017671A" w:rsidP="005E3222">
            <w:pPr>
              <w:jc w:val="both"/>
              <w:rPr>
                <w:rFonts w:ascii="Calibri" w:hAnsi="Calibri" w:cs="Calibri"/>
                <w:bCs/>
              </w:rPr>
            </w:pPr>
            <w:r w:rsidRPr="00956448">
              <w:rPr>
                <w:rStyle w:val="Refdenotaalpie"/>
                <w:rFonts w:ascii="Calibri" w:hAnsi="Calibri" w:cs="Calibri"/>
              </w:rPr>
              <w:footnoteRef/>
            </w:r>
            <w:r w:rsidRPr="00956448">
              <w:rPr>
                <w:rFonts w:ascii="Calibri" w:hAnsi="Calibri" w:cs="Calibri"/>
              </w:rPr>
              <w:t xml:space="preserve"> “</w:t>
            </w:r>
            <w:r w:rsidRPr="00956448">
              <w:rPr>
                <w:rFonts w:ascii="Calibri" w:hAnsi="Calibri" w:cs="Calibri"/>
                <w:bCs/>
              </w:rPr>
              <w:t>Seriedad de Propuesta”; “Cumplimiento de Contrato”; “Adicional a la Garantía de Cumplimiento de Contrato de Obras”; “Funcionamiento de Maquinaria y/o Equipo”; “Correcta Inversión de Anticipo” u otras.</w:t>
            </w:r>
          </w:p>
          <w:p w:rsidR="0017671A" w:rsidRPr="00956448" w:rsidRDefault="0017671A" w:rsidP="005E3222">
            <w:pPr>
              <w:widowControl w:val="0"/>
              <w:rPr>
                <w:rFonts w:ascii="Calibri" w:hAnsi="Calibri" w:cs="Calibri"/>
                <w:b/>
              </w:rPr>
            </w:pPr>
          </w:p>
          <w:p w:rsidR="0017671A" w:rsidRPr="00956448" w:rsidRDefault="0017671A" w:rsidP="005E3222">
            <w:pPr>
              <w:widowControl w:val="0"/>
              <w:jc w:val="center"/>
              <w:rPr>
                <w:rFonts w:ascii="Calibri" w:hAnsi="Calibri" w:cs="Calibri"/>
                <w:u w:val="single"/>
              </w:rPr>
            </w:pPr>
            <w:r w:rsidRPr="00956448">
              <w:rPr>
                <w:rFonts w:ascii="Calibri" w:hAnsi="Calibri" w:cs="Calibri"/>
                <w:b/>
              </w:rPr>
              <w:t xml:space="preserve">NOTA: EL INCUMPLIMIENTO DE LOS PARÁMETROS ESTABLECIDOS PRECEDENTEMENTE,  </w:t>
            </w:r>
            <w:r w:rsidRPr="00956448">
              <w:rPr>
                <w:rFonts w:ascii="Calibri" w:hAnsi="Calibri" w:cs="Calibri"/>
                <w:b/>
                <w:u w:val="single"/>
              </w:rPr>
              <w:t>NO DARÁ LUGAR A SUBSANACIÓN ALGUNA</w:t>
            </w:r>
            <w:r w:rsidRPr="00956448">
              <w:rPr>
                <w:rFonts w:ascii="Calibri" w:hAnsi="Calibri" w:cs="Calibri"/>
              </w:rPr>
              <w:t xml:space="preserve"> </w:t>
            </w:r>
          </w:p>
        </w:tc>
      </w:tr>
      <w:tr w:rsidR="0017671A" w:rsidRPr="005E3222" w:rsidTr="0017671A">
        <w:trPr>
          <w:trHeight w:val="393"/>
        </w:trPr>
        <w:tc>
          <w:tcPr>
            <w:tcW w:w="9339" w:type="dxa"/>
            <w:shd w:val="clear" w:color="auto" w:fill="9CC2E5"/>
            <w:vAlign w:val="center"/>
          </w:tcPr>
          <w:p w:rsidR="0017671A" w:rsidRPr="00393E29" w:rsidDel="00806F20" w:rsidRDefault="0017671A" w:rsidP="005E3222">
            <w:pPr>
              <w:ind w:left="284"/>
              <w:jc w:val="both"/>
              <w:rPr>
                <w:rFonts w:ascii="Calibri" w:hAnsi="Calibri" w:cs="Calibri"/>
                <w:b/>
                <w:bCs/>
                <w:u w:val="single"/>
              </w:rPr>
            </w:pPr>
            <w:r w:rsidRPr="001C0B84">
              <w:rPr>
                <w:rFonts w:ascii="Calibri" w:hAnsi="Calibri" w:cs="Calibri"/>
                <w:b/>
                <w:bCs/>
                <w:u w:val="single"/>
              </w:rPr>
              <w:lastRenderedPageBreak/>
              <w:t>FACTURACIÓN</w:t>
            </w:r>
            <w:r>
              <w:rPr>
                <w:rFonts w:ascii="Calibri" w:hAnsi="Calibri" w:cs="Calibri"/>
                <w:b/>
                <w:bCs/>
                <w:u w:val="single"/>
              </w:rPr>
              <w:t xml:space="preserve"> Y TRIBUTOS</w:t>
            </w:r>
          </w:p>
        </w:tc>
      </w:tr>
      <w:tr w:rsidR="0017671A" w:rsidRPr="00956448" w:rsidTr="005E3222">
        <w:trPr>
          <w:trHeight w:val="554"/>
        </w:trPr>
        <w:tc>
          <w:tcPr>
            <w:tcW w:w="9339" w:type="dxa"/>
            <w:shd w:val="clear" w:color="auto" w:fill="auto"/>
            <w:vAlign w:val="center"/>
          </w:tcPr>
          <w:p w:rsidR="0017671A" w:rsidRPr="001C0B84" w:rsidRDefault="0017671A" w:rsidP="005E3222">
            <w:pPr>
              <w:ind w:left="284"/>
              <w:jc w:val="both"/>
              <w:rPr>
                <w:rFonts w:ascii="Calibri" w:hAnsi="Calibri" w:cs="Calibri"/>
                <w:b/>
                <w:bCs/>
                <w:u w:val="single"/>
              </w:rPr>
            </w:pPr>
            <w:r w:rsidRPr="001C0B84">
              <w:rPr>
                <w:rFonts w:ascii="Calibri" w:hAnsi="Calibri" w:cs="Calibri"/>
                <w:b/>
                <w:bCs/>
                <w:u w:val="single"/>
              </w:rPr>
              <w:t>FACTURACIÓN</w:t>
            </w:r>
          </w:p>
          <w:p w:rsidR="0017671A" w:rsidRPr="001C0B84" w:rsidRDefault="0017671A" w:rsidP="005E3222">
            <w:pPr>
              <w:ind w:left="284"/>
              <w:jc w:val="both"/>
              <w:rPr>
                <w:rFonts w:ascii="Calibri" w:hAnsi="Calibri" w:cs="Calibri"/>
              </w:rPr>
            </w:pPr>
          </w:p>
          <w:p w:rsidR="0017671A" w:rsidRPr="001C0B84" w:rsidRDefault="0017671A" w:rsidP="005E3222">
            <w:pPr>
              <w:autoSpaceDE w:val="0"/>
              <w:autoSpaceDN w:val="0"/>
              <w:adjustRightInd w:val="0"/>
              <w:spacing w:line="276" w:lineRule="auto"/>
              <w:ind w:left="284"/>
              <w:jc w:val="both"/>
              <w:rPr>
                <w:rFonts w:ascii="Calibri" w:hAnsi="Calibri" w:cs="Calibri"/>
              </w:rPr>
            </w:pPr>
            <w:r w:rsidRPr="001C0B84">
              <w:rPr>
                <w:rFonts w:ascii="Calibri" w:hAnsi="Calibri" w:cs="Calibri"/>
              </w:rPr>
              <w:t>La factura debe ser emitida de acuerdo a normativa vigente a nombre de Yacimientos Petrolíferos Fiscales Bolivianos consignando el Número de identificación Tributaria (NIT) 1020269020.</w:t>
            </w:r>
          </w:p>
          <w:p w:rsidR="0017671A" w:rsidRPr="001C0B84" w:rsidRDefault="0017671A" w:rsidP="005E3222">
            <w:pPr>
              <w:autoSpaceDE w:val="0"/>
              <w:autoSpaceDN w:val="0"/>
              <w:adjustRightInd w:val="0"/>
              <w:spacing w:line="276" w:lineRule="auto"/>
              <w:ind w:left="284"/>
              <w:jc w:val="both"/>
              <w:rPr>
                <w:rFonts w:ascii="Calibri" w:hAnsi="Calibri" w:cs="Calibri"/>
              </w:rPr>
            </w:pPr>
          </w:p>
          <w:p w:rsidR="0017671A" w:rsidRPr="001C0B84" w:rsidRDefault="0017671A" w:rsidP="005E3222">
            <w:pPr>
              <w:autoSpaceDE w:val="0"/>
              <w:autoSpaceDN w:val="0"/>
              <w:adjustRightInd w:val="0"/>
              <w:spacing w:line="276" w:lineRule="auto"/>
              <w:ind w:left="284"/>
              <w:jc w:val="both"/>
              <w:rPr>
                <w:rFonts w:ascii="Calibri" w:hAnsi="Calibri" w:cs="Calibri"/>
              </w:rPr>
            </w:pPr>
            <w:r w:rsidRPr="001C0B84">
              <w:rPr>
                <w:rFonts w:ascii="Calibri" w:hAnsi="Calibri" w:cs="Calibri"/>
              </w:rPr>
              <w:t>La facturar deberá emitirse por el precio contratado, sin deducir las multas ni otros cargos, a momento de la entrega de la totalidad del servicio conforme lo establecido contractualmente.</w:t>
            </w:r>
          </w:p>
          <w:p w:rsidR="0017671A" w:rsidRPr="001C0B84" w:rsidRDefault="0017671A" w:rsidP="005E3222">
            <w:pPr>
              <w:ind w:left="284"/>
              <w:jc w:val="both"/>
              <w:rPr>
                <w:rFonts w:ascii="Calibri" w:hAnsi="Calibri" w:cs="Calibri"/>
                <w:color w:val="000000"/>
              </w:rPr>
            </w:pPr>
          </w:p>
          <w:p w:rsidR="0017671A" w:rsidRPr="001C0B84" w:rsidRDefault="0017671A" w:rsidP="005E3222">
            <w:pPr>
              <w:ind w:left="284"/>
              <w:jc w:val="both"/>
              <w:rPr>
                <w:rFonts w:ascii="Calibri" w:hAnsi="Calibri" w:cs="Calibri"/>
                <w:color w:val="000000"/>
              </w:rPr>
            </w:pPr>
            <w:r w:rsidRPr="001C0B84">
              <w:rPr>
                <w:rFonts w:ascii="Calibri" w:hAnsi="Calibr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7671A" w:rsidRPr="001C0B84" w:rsidRDefault="0017671A" w:rsidP="005E3222">
            <w:pPr>
              <w:ind w:left="284"/>
              <w:jc w:val="both"/>
              <w:rPr>
                <w:rFonts w:ascii="Calibri" w:hAnsi="Calibri" w:cs="Calibri"/>
                <w:color w:val="000000"/>
              </w:rPr>
            </w:pPr>
          </w:p>
          <w:p w:rsidR="0017671A" w:rsidRPr="001C0B84" w:rsidRDefault="0017671A" w:rsidP="005E3222">
            <w:pPr>
              <w:ind w:left="284"/>
              <w:jc w:val="both"/>
              <w:rPr>
                <w:rFonts w:ascii="Calibri" w:hAnsi="Calibri" w:cs="Calibri"/>
                <w:color w:val="000000"/>
                <w:u w:val="single"/>
              </w:rPr>
            </w:pPr>
            <w:r w:rsidRPr="001C0B84">
              <w:rPr>
                <w:rFonts w:ascii="Calibri" w:hAnsi="Calibri" w:cs="Calibri"/>
                <w:b/>
                <w:bCs/>
                <w:u w:val="single"/>
              </w:rPr>
              <w:t>TRIBUTOS</w:t>
            </w:r>
          </w:p>
          <w:p w:rsidR="0017671A" w:rsidRPr="001C0B84" w:rsidRDefault="0017671A" w:rsidP="005E3222">
            <w:pPr>
              <w:ind w:left="284"/>
              <w:jc w:val="both"/>
              <w:rPr>
                <w:rFonts w:ascii="Calibri" w:hAnsi="Calibri" w:cs="Calibri"/>
                <w:color w:val="000000"/>
                <w:u w:val="single"/>
              </w:rPr>
            </w:pPr>
          </w:p>
          <w:p w:rsidR="0017671A" w:rsidRPr="00956448" w:rsidDel="00806F20" w:rsidRDefault="0017671A" w:rsidP="005E3222">
            <w:pPr>
              <w:ind w:left="284"/>
              <w:jc w:val="both"/>
              <w:rPr>
                <w:rFonts w:ascii="Calibri" w:hAnsi="Calibri" w:cs="Calibri"/>
              </w:rPr>
            </w:pPr>
            <w:r w:rsidRPr="001C0B84">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7D4619" w:rsidRPr="004854C5" w:rsidRDefault="007D4619" w:rsidP="007D4619">
      <w:pPr>
        <w:jc w:val="center"/>
        <w:rPr>
          <w:rFonts w:asciiTheme="minorHAnsi" w:hAnsiTheme="minorHAnsi" w:cstheme="minorHAnsi"/>
          <w:b/>
          <w:bCs/>
          <w:sz w:val="22"/>
          <w:szCs w:val="22"/>
        </w:rPr>
      </w:pPr>
    </w:p>
    <w:p w:rsidR="00F94C34" w:rsidRDefault="00F94C34">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F94C34" w:rsidRDefault="00B41ABF" w:rsidP="007D4619">
      <w:pPr>
        <w:jc w:val="center"/>
        <w:rPr>
          <w:rFonts w:asciiTheme="minorHAnsi" w:hAnsiTheme="minorHAnsi" w:cstheme="minorHAnsi"/>
          <w:b/>
          <w:bCs/>
          <w:sz w:val="6"/>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F94C34" w:rsidRDefault="00BB25CD" w:rsidP="004026CA">
      <w:pPr>
        <w:jc w:val="center"/>
        <w:rPr>
          <w:rFonts w:asciiTheme="minorHAnsi" w:hAnsiTheme="minorHAnsi" w:cstheme="minorHAnsi"/>
          <w:b/>
          <w:bCs/>
          <w:sz w:val="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94C3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F94C34" w:rsidRDefault="007D4619" w:rsidP="007D4619">
      <w:pPr>
        <w:jc w:val="center"/>
        <w:rPr>
          <w:rFonts w:asciiTheme="minorHAnsi" w:hAnsiTheme="minorHAnsi" w:cstheme="minorHAnsi"/>
          <w:b/>
          <w:bCs/>
          <w:sz w:val="2"/>
          <w:szCs w:val="22"/>
        </w:rPr>
      </w:pPr>
    </w:p>
    <w:p w:rsidR="00F94C34" w:rsidRPr="005764C8" w:rsidRDefault="00F94C34" w:rsidP="00F94C34">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F94C34" w:rsidRDefault="00F94C34" w:rsidP="00F94C34">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F94C34" w:rsidRPr="00F94C34" w:rsidRDefault="00F94C34" w:rsidP="00F94C34">
      <w:pPr>
        <w:rPr>
          <w:rFonts w:ascii="Arial" w:hAnsi="Arial" w:cs="Arial"/>
          <w:b/>
          <w:sz w:val="6"/>
          <w:szCs w:val="12"/>
        </w:rPr>
      </w:pPr>
    </w:p>
    <w:p w:rsidR="00F94C34" w:rsidRDefault="00F94C34" w:rsidP="00F94C34">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sz w:val="21"/>
          <w:szCs w:val="21"/>
          <w:lang w:val="es-ES_tradnl"/>
        </w:rPr>
        <w:t>“</w:t>
      </w:r>
      <w:r>
        <w:rPr>
          <w:rFonts w:ascii="Arial" w:hAnsi="Arial" w:cs="Arial"/>
          <w:b/>
          <w:sz w:val="21"/>
          <w:szCs w:val="21"/>
          <w:lang w:val="es-ES_tradnl"/>
        </w:rPr>
        <w:t>MANTENIMIENTO PREVENTIVO Y CALIBRACIÓN DE EQUIPOS DETECTORES DE GAS (RMLD Y DPIR)”</w:t>
      </w:r>
    </w:p>
    <w:p w:rsidR="00F94C34" w:rsidRPr="005764C8" w:rsidRDefault="00F94C34" w:rsidP="00F94C34">
      <w:pPr>
        <w:tabs>
          <w:tab w:val="left" w:pos="0"/>
        </w:tabs>
        <w:spacing w:after="120"/>
        <w:jc w:val="center"/>
        <w:rPr>
          <w:rFonts w:ascii="Arial" w:hAnsi="Arial" w:cs="Arial"/>
          <w:b/>
          <w:sz w:val="21"/>
          <w:szCs w:val="21"/>
        </w:rPr>
      </w:pPr>
      <w:r>
        <w:rPr>
          <w:rFonts w:ascii="Arial" w:hAnsi="Arial" w:cs="Arial"/>
          <w:b/>
          <w:sz w:val="21"/>
          <w:szCs w:val="21"/>
        </w:rPr>
        <w:t xml:space="preserve"> CÓDIGO:  </w:t>
      </w:r>
    </w:p>
    <w:p w:rsidR="00F94C34" w:rsidRPr="005764C8" w:rsidRDefault="00F94C34" w:rsidP="00F94C34">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F94C34" w:rsidRDefault="00F94C34" w:rsidP="00B1012D">
      <w:pPr>
        <w:pStyle w:val="Prrafodelista"/>
        <w:numPr>
          <w:ilvl w:val="1"/>
          <w:numId w:val="44"/>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con Número de Identificación Tributaria (NIT) 1020269020, con domicilio</w:t>
      </w:r>
      <w:r>
        <w:rPr>
          <w:rFonts w:ascii="Arial" w:hAnsi="Arial" w:cs="Arial"/>
          <w:bCs/>
          <w:sz w:val="21"/>
          <w:szCs w:val="21"/>
        </w:rPr>
        <w:t xml:space="preserve"> en ____________________</w:t>
      </w:r>
      <w:r w:rsidRPr="00DF4EC0">
        <w:rPr>
          <w:rFonts w:ascii="Arial" w:hAnsi="Arial" w:cs="Arial"/>
          <w:bCs/>
          <w:sz w:val="21"/>
          <w:szCs w:val="21"/>
        </w:rPr>
        <w:t xml:space="preserve">, representada legalmente </w:t>
      </w:r>
      <w:r w:rsidRPr="00DF4EC0">
        <w:rPr>
          <w:rFonts w:ascii="Arial" w:hAnsi="Arial" w:cs="Arial"/>
          <w:sz w:val="21"/>
          <w:szCs w:val="21"/>
        </w:rPr>
        <w:t xml:space="preserve">por el Lic. </w:t>
      </w:r>
      <w:r>
        <w:rPr>
          <w:rFonts w:ascii="Arial" w:hAnsi="Arial" w:cs="Arial"/>
          <w:sz w:val="21"/>
          <w:szCs w:val="21"/>
        </w:rPr>
        <w:t>________________</w:t>
      </w:r>
      <w:r w:rsidRPr="00DF4EC0">
        <w:rPr>
          <w:rFonts w:ascii="Arial" w:hAnsi="Arial" w:cs="Arial"/>
          <w:sz w:val="21"/>
          <w:szCs w:val="21"/>
        </w:rPr>
        <w:t xml:space="preserve">con cédula de identidad N° </w:t>
      </w:r>
      <w:r>
        <w:rPr>
          <w:rFonts w:ascii="Arial" w:hAnsi="Arial" w:cs="Arial"/>
          <w:sz w:val="21"/>
          <w:szCs w:val="21"/>
        </w:rPr>
        <w:t>___________</w:t>
      </w:r>
      <w:r w:rsidRPr="00DF4EC0">
        <w:rPr>
          <w:rFonts w:ascii="Arial" w:hAnsi="Arial" w:cs="Arial"/>
          <w:sz w:val="21"/>
          <w:szCs w:val="21"/>
        </w:rPr>
        <w:t xml:space="preserve"> expedida en</w:t>
      </w:r>
      <w:r>
        <w:rPr>
          <w:rFonts w:ascii="Arial" w:hAnsi="Arial" w:cs="Arial"/>
          <w:sz w:val="21"/>
          <w:szCs w:val="21"/>
        </w:rPr>
        <w:t xml:space="preserve"> _________</w:t>
      </w:r>
      <w:r w:rsidRPr="00DF4EC0">
        <w:rPr>
          <w:rFonts w:ascii="Arial" w:hAnsi="Arial" w:cs="Arial"/>
          <w:sz w:val="21"/>
          <w:szCs w:val="21"/>
        </w:rPr>
        <w:t xml:space="preserve"> en calidad de </w:t>
      </w:r>
      <w:r>
        <w:rPr>
          <w:rFonts w:ascii="Arial" w:hAnsi="Arial" w:cs="Arial"/>
          <w:sz w:val="21"/>
          <w:szCs w:val="21"/>
        </w:rPr>
        <w:t>__________________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26 de 26 de enero de 2018,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F94C34" w:rsidRPr="00F94C34" w:rsidRDefault="00F94C34" w:rsidP="00F94C34">
      <w:pPr>
        <w:pStyle w:val="Prrafodelista"/>
        <w:spacing w:after="120"/>
        <w:ind w:left="567"/>
        <w:jc w:val="both"/>
        <w:rPr>
          <w:rFonts w:ascii="Arial" w:hAnsi="Arial" w:cs="Arial"/>
          <w:sz w:val="6"/>
          <w:szCs w:val="14"/>
        </w:rPr>
      </w:pPr>
    </w:p>
    <w:p w:rsidR="00F94C34" w:rsidRPr="00DF4EC0" w:rsidRDefault="00F94C34" w:rsidP="00B1012D">
      <w:pPr>
        <w:pStyle w:val="Prrafodelista"/>
        <w:numPr>
          <w:ilvl w:val="1"/>
          <w:numId w:val="44"/>
        </w:numPr>
        <w:spacing w:after="120"/>
        <w:ind w:left="567" w:hanging="567"/>
        <w:contextualSpacing/>
        <w:jc w:val="both"/>
        <w:rPr>
          <w:rFonts w:ascii="Arial" w:hAnsi="Arial" w:cs="Arial"/>
          <w:sz w:val="21"/>
          <w:szCs w:val="21"/>
        </w:rPr>
      </w:pPr>
      <w:r>
        <w:rPr>
          <w:rFonts w:ascii="Arial" w:hAnsi="Arial" w:cs="Arial"/>
          <w:b/>
          <w:sz w:val="21"/>
          <w:szCs w:val="21"/>
        </w:rPr>
        <w:t>_______________________</w:t>
      </w:r>
      <w:r w:rsidRPr="00DF4EC0">
        <w:rPr>
          <w:rFonts w:ascii="Arial" w:hAnsi="Arial" w:cs="Arial"/>
          <w:sz w:val="21"/>
          <w:szCs w:val="21"/>
        </w:rPr>
        <w:t>,</w:t>
      </w:r>
      <w:r w:rsidRPr="00DF4EC0">
        <w:rPr>
          <w:rFonts w:ascii="Arial" w:hAnsi="Arial" w:cs="Arial"/>
          <w:b/>
          <w:sz w:val="21"/>
          <w:szCs w:val="21"/>
        </w:rPr>
        <w:t xml:space="preserve"> </w:t>
      </w:r>
      <w:r w:rsidRPr="00DF4EC0">
        <w:rPr>
          <w:rFonts w:ascii="Arial" w:hAnsi="Arial" w:cs="Arial"/>
          <w:sz w:val="21"/>
          <w:szCs w:val="21"/>
        </w:rPr>
        <w:t xml:space="preserve">una empresa constituida bajo las leyes del Estado Plurinacional de Bolivia, </w:t>
      </w:r>
      <w:r>
        <w:rPr>
          <w:rFonts w:ascii="Arial" w:hAnsi="Arial" w:cs="Arial"/>
          <w:sz w:val="21"/>
          <w:szCs w:val="21"/>
        </w:rPr>
        <w:t xml:space="preserve">inscrita en el Registro de Comercio de Bolivia concesionado a FUNDEMPRESA bajo Matricula N° ______,  </w:t>
      </w:r>
      <w:r w:rsidRPr="00DF4EC0">
        <w:rPr>
          <w:rFonts w:ascii="Arial" w:hAnsi="Arial" w:cs="Arial"/>
          <w:sz w:val="21"/>
          <w:szCs w:val="21"/>
        </w:rPr>
        <w:t xml:space="preserve">con Número de Identificación Tributaria (NIT) </w:t>
      </w:r>
      <w:r>
        <w:rPr>
          <w:rFonts w:ascii="Arial" w:hAnsi="Arial" w:cs="Arial"/>
          <w:sz w:val="21"/>
          <w:szCs w:val="21"/>
        </w:rPr>
        <w:t>_____________</w:t>
      </w:r>
      <w:r w:rsidRPr="00DF4EC0">
        <w:rPr>
          <w:rFonts w:ascii="Arial" w:hAnsi="Arial" w:cs="Arial"/>
          <w:sz w:val="21"/>
          <w:szCs w:val="21"/>
        </w:rPr>
        <w:t>, con dom</w:t>
      </w:r>
      <w:r>
        <w:rPr>
          <w:rFonts w:ascii="Arial" w:hAnsi="Arial" w:cs="Arial"/>
          <w:sz w:val="21"/>
          <w:szCs w:val="21"/>
        </w:rPr>
        <w:t>icilio en ____________________ de la ciudad de __________, representada legalmente por el Sr. __________________________ con cédula de i</w:t>
      </w:r>
      <w:r w:rsidRPr="00DF4EC0">
        <w:rPr>
          <w:rFonts w:ascii="Arial" w:hAnsi="Arial" w:cs="Arial"/>
          <w:sz w:val="21"/>
          <w:szCs w:val="21"/>
        </w:rPr>
        <w:t xml:space="preserve">dentidad N° </w:t>
      </w:r>
      <w:r>
        <w:rPr>
          <w:rFonts w:ascii="Arial" w:hAnsi="Arial" w:cs="Arial"/>
          <w:sz w:val="21"/>
          <w:szCs w:val="21"/>
        </w:rPr>
        <w:t>____________expedida en _________</w:t>
      </w:r>
      <w:r w:rsidRPr="00DF4EC0">
        <w:rPr>
          <w:rFonts w:ascii="Arial" w:hAnsi="Arial" w:cs="Arial"/>
          <w:sz w:val="21"/>
          <w:szCs w:val="21"/>
        </w:rPr>
        <w:t xml:space="preserve">, </w:t>
      </w:r>
      <w:r>
        <w:rPr>
          <w:rFonts w:ascii="Arial" w:hAnsi="Arial" w:cs="Arial"/>
          <w:sz w:val="21"/>
          <w:szCs w:val="21"/>
        </w:rPr>
        <w:t>en virtud del Testimonio de Poder N° ________ de fecha _______________</w:t>
      </w:r>
      <w:r w:rsidRPr="00DF4EC0">
        <w:rPr>
          <w:rFonts w:ascii="Arial" w:hAnsi="Arial" w:cs="Arial"/>
          <w:sz w:val="21"/>
          <w:szCs w:val="21"/>
        </w:rPr>
        <w:t>,</w:t>
      </w:r>
      <w:r>
        <w:rPr>
          <w:rFonts w:ascii="Arial" w:hAnsi="Arial" w:cs="Arial"/>
          <w:sz w:val="21"/>
          <w:szCs w:val="21"/>
        </w:rPr>
        <w:t xml:space="preserve"> otorgado ante la Notaría de Fe Pública N° __________ de la ciudad de ________, </w:t>
      </w:r>
      <w:r w:rsidRPr="00DF4EC0">
        <w:rPr>
          <w:rFonts w:ascii="Arial" w:hAnsi="Arial" w:cs="Arial"/>
          <w:sz w:val="21"/>
          <w:szCs w:val="21"/>
        </w:rPr>
        <w:t>con Certificado RUPE N</w:t>
      </w:r>
      <w:r>
        <w:rPr>
          <w:rFonts w:ascii="Arial" w:hAnsi="Arial" w:cs="Arial"/>
          <w:sz w:val="21"/>
          <w:szCs w:val="21"/>
        </w:rPr>
        <w:t>° __________ de fecha _____________</w:t>
      </w:r>
      <w:r w:rsidRPr="00DF4EC0">
        <w:rPr>
          <w:rFonts w:ascii="Arial" w:hAnsi="Arial" w:cs="Arial"/>
          <w:sz w:val="21"/>
          <w:szCs w:val="21"/>
        </w:rPr>
        <w:t xml:space="preserve">, </w:t>
      </w:r>
      <w:r>
        <w:rPr>
          <w:rFonts w:ascii="Arial" w:hAnsi="Arial" w:cs="Arial"/>
          <w:sz w:val="21"/>
          <w:szCs w:val="21"/>
        </w:rPr>
        <w:t>en lo sucesivo</w:t>
      </w:r>
      <w:r w:rsidRPr="00DF4EC0">
        <w:rPr>
          <w:rFonts w:ascii="Arial" w:hAnsi="Arial" w:cs="Arial"/>
          <w:sz w:val="21"/>
          <w:szCs w:val="21"/>
        </w:rPr>
        <w:t xml:space="preserve"> </w:t>
      </w:r>
      <w:r>
        <w:rPr>
          <w:rFonts w:ascii="Arial" w:hAnsi="Arial" w:cs="Arial"/>
          <w:sz w:val="21"/>
          <w:szCs w:val="21"/>
        </w:rPr>
        <w:t>denominado</w:t>
      </w:r>
      <w:r w:rsidRPr="00DF4EC0">
        <w:rPr>
          <w:rFonts w:ascii="Arial" w:hAnsi="Arial" w:cs="Arial"/>
          <w:sz w:val="21"/>
          <w:szCs w:val="21"/>
        </w:rPr>
        <w:t xml:space="preserve"> el </w:t>
      </w:r>
      <w:r w:rsidRPr="00DF4EC0">
        <w:rPr>
          <w:rFonts w:ascii="Arial" w:hAnsi="Arial" w:cs="Arial"/>
          <w:b/>
          <w:sz w:val="21"/>
          <w:szCs w:val="21"/>
        </w:rPr>
        <w:t>CONTRATISTA.</w:t>
      </w:r>
      <w:r w:rsidRPr="00DF4EC0">
        <w:rPr>
          <w:rFonts w:ascii="Arial" w:hAnsi="Arial" w:cs="Arial"/>
          <w:b/>
          <w:bCs/>
          <w:sz w:val="21"/>
          <w:szCs w:val="21"/>
        </w:rPr>
        <w:t xml:space="preserve"> </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F94C34" w:rsidRPr="00666021" w:rsidRDefault="00F94C34" w:rsidP="00F94C34">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_______________</w:t>
      </w:r>
      <w:r w:rsidRPr="005764C8">
        <w:rPr>
          <w:rFonts w:ascii="Arial" w:eastAsia="Calibri" w:hAnsi="Arial" w:cs="Arial"/>
          <w:sz w:val="21"/>
          <w:szCs w:val="21"/>
        </w:rPr>
        <w:t xml:space="preserve">, llevó adelante el proceso de </w:t>
      </w:r>
      <w:r w:rsidRPr="00B5782A">
        <w:rPr>
          <w:rFonts w:ascii="Arial" w:eastAsia="Calibri" w:hAnsi="Arial" w:cs="Arial"/>
          <w:b/>
          <w:sz w:val="21"/>
          <w:szCs w:val="21"/>
        </w:rPr>
        <w:t>“</w:t>
      </w:r>
      <w:r>
        <w:rPr>
          <w:rFonts w:ascii="Arial" w:hAnsi="Arial" w:cs="Arial"/>
          <w:b/>
          <w:sz w:val="21"/>
          <w:szCs w:val="21"/>
          <w:lang w:val="es-ES_tradnl"/>
        </w:rPr>
        <w:t>MANTENIMIENTO PREVENTIVO Y CALIBRACIÓN DE EQUIPOS DETECTORES DE GAS (RMLD Y DPIR</w:t>
      </w:r>
      <w:r w:rsidRPr="00666021">
        <w:rPr>
          <w:rFonts w:ascii="Arial" w:hAnsi="Arial" w:cs="Arial"/>
          <w:b/>
          <w:sz w:val="21"/>
          <w:szCs w:val="21"/>
          <w:lang w:val="es-ES_tradnl"/>
        </w:rPr>
        <w:t>)”</w:t>
      </w:r>
      <w:r w:rsidRPr="00666021">
        <w:rPr>
          <w:rFonts w:ascii="Arial" w:eastAsia="Calibri" w:hAnsi="Arial" w:cs="Arial"/>
          <w:sz w:val="21"/>
          <w:szCs w:val="21"/>
        </w:rPr>
        <w:t xml:space="preserve">, realizado bajo las normas y regulaciones de contratación establecidas en el </w:t>
      </w:r>
      <w:r w:rsidRPr="00666021">
        <w:rPr>
          <w:rFonts w:ascii="Arial" w:hAnsi="Arial" w:cs="Arial"/>
          <w:bCs/>
          <w:sz w:val="21"/>
          <w:szCs w:val="21"/>
        </w:rPr>
        <w:t>Reglamento de Contrataciones Directas en el marco del Decreto Supremo N° 29506 aprobado mediante Resolución de Directorio N° 15/2016 de 29 de febrero de 2016, modificado mediante Resolución de Directorio N° 50/2017 de 11 de agosto de 2017</w:t>
      </w:r>
      <w:r>
        <w:rPr>
          <w:rFonts w:ascii="Arial" w:hAnsi="Arial" w:cs="Arial"/>
          <w:sz w:val="21"/>
          <w:szCs w:val="21"/>
        </w:rPr>
        <w:t xml:space="preserve"> y el D</w:t>
      </w:r>
      <w:r w:rsidRPr="00666021">
        <w:rPr>
          <w:rFonts w:ascii="Arial" w:hAnsi="Arial" w:cs="Arial"/>
          <w:sz w:val="21"/>
          <w:szCs w:val="21"/>
        </w:rPr>
        <w:t xml:space="preserve">ocumento de </w:t>
      </w:r>
      <w:r>
        <w:rPr>
          <w:rFonts w:ascii="Arial" w:hAnsi="Arial" w:cs="Arial"/>
          <w:sz w:val="21"/>
          <w:szCs w:val="21"/>
        </w:rPr>
        <w:t>Base de Contratación, (DBC).</w:t>
      </w:r>
    </w:p>
    <w:p w:rsidR="00F94C34" w:rsidRPr="005764C8" w:rsidRDefault="00F94C34" w:rsidP="00F94C34">
      <w:pPr>
        <w:spacing w:after="120"/>
        <w:ind w:left="705" w:hanging="705"/>
        <w:jc w:val="both"/>
        <w:rPr>
          <w:rFonts w:ascii="Arial" w:hAnsi="Arial" w:cs="Arial"/>
          <w:sz w:val="21"/>
          <w:szCs w:val="21"/>
        </w:rPr>
      </w:pPr>
      <w:r w:rsidRPr="00666021">
        <w:rPr>
          <w:rFonts w:ascii="Arial" w:hAnsi="Arial" w:cs="Arial"/>
          <w:b/>
          <w:sz w:val="21"/>
          <w:szCs w:val="21"/>
        </w:rPr>
        <w:t>2.2</w:t>
      </w:r>
      <w:r w:rsidRPr="00666021">
        <w:rPr>
          <w:rFonts w:ascii="Arial" w:hAnsi="Arial" w:cs="Arial"/>
          <w:sz w:val="21"/>
          <w:szCs w:val="21"/>
        </w:rPr>
        <w:tab/>
        <w:t xml:space="preserve">Por su parte el </w:t>
      </w:r>
      <w:r w:rsidRPr="00666021">
        <w:rPr>
          <w:rFonts w:ascii="Arial" w:hAnsi="Arial" w:cs="Arial"/>
          <w:b/>
          <w:sz w:val="21"/>
          <w:szCs w:val="21"/>
        </w:rPr>
        <w:t>CONTRATISTA</w:t>
      </w:r>
      <w:r w:rsidRPr="00666021">
        <w:rPr>
          <w:rFonts w:ascii="Arial" w:hAnsi="Arial" w:cs="Arial"/>
          <w:sz w:val="21"/>
          <w:szCs w:val="21"/>
        </w:rPr>
        <w:t xml:space="preserve"> reúne las condiciones</w:t>
      </w:r>
      <w:r w:rsidRPr="005764C8">
        <w:rPr>
          <w:rFonts w:ascii="Arial" w:hAnsi="Arial" w:cs="Arial"/>
          <w:sz w:val="21"/>
          <w:szCs w:val="21"/>
        </w:rPr>
        <w:t xml:space="preserve"> y experiencia para llevar a cabo la prestación del Servicio detallado en el presente Contrato.</w:t>
      </w:r>
      <w:r>
        <w:rPr>
          <w:rFonts w:ascii="Arial" w:hAnsi="Arial" w:cs="Arial"/>
          <w:sz w:val="21"/>
          <w:szCs w:val="21"/>
        </w:rPr>
        <w:t xml:space="preserve">  </w:t>
      </w:r>
    </w:p>
    <w:p w:rsidR="00F94C34" w:rsidRDefault="00F94C34" w:rsidP="00F94C34">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F94C34" w:rsidRPr="00247F4A" w:rsidRDefault="00F94C34" w:rsidP="00F94C34">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94C34" w:rsidRDefault="00F94C34" w:rsidP="00F94C34">
      <w:pPr>
        <w:spacing w:before="120"/>
        <w:ind w:left="567" w:hanging="567"/>
        <w:jc w:val="both"/>
        <w:rPr>
          <w:rFonts w:ascii="Arial" w:hAnsi="Arial" w:cs="Arial"/>
          <w:sz w:val="21"/>
          <w:szCs w:val="21"/>
        </w:rPr>
      </w:pPr>
      <w:r w:rsidRPr="00247F4A">
        <w:rPr>
          <w:rFonts w:ascii="Arial" w:hAnsi="Arial" w:cs="Arial"/>
          <w:b/>
          <w:sz w:val="21"/>
          <w:szCs w:val="21"/>
        </w:rPr>
        <w:lastRenderedPageBreak/>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F94C34" w:rsidRPr="00F94C34" w:rsidRDefault="00F94C34" w:rsidP="00F94C34">
      <w:pPr>
        <w:spacing w:before="120"/>
        <w:ind w:left="567" w:hanging="567"/>
        <w:jc w:val="both"/>
        <w:rPr>
          <w:rFonts w:ascii="Arial" w:hAnsi="Arial" w:cs="Arial"/>
          <w:b/>
          <w:sz w:val="8"/>
          <w:u w:val="single"/>
        </w:rPr>
      </w:pPr>
    </w:p>
    <w:tbl>
      <w:tblPr>
        <w:tblW w:w="8979" w:type="dxa"/>
        <w:tblInd w:w="709" w:type="dxa"/>
        <w:tblLook w:val="04A0" w:firstRow="1" w:lastRow="0" w:firstColumn="1" w:lastColumn="0" w:noHBand="0" w:noVBand="1"/>
      </w:tblPr>
      <w:tblGrid>
        <w:gridCol w:w="1705"/>
        <w:gridCol w:w="280"/>
        <w:gridCol w:w="6994"/>
      </w:tblGrid>
      <w:tr w:rsidR="00F94C34" w:rsidRPr="005764C8" w:rsidTr="00F94C34">
        <w:trPr>
          <w:trHeight w:val="482"/>
        </w:trPr>
        <w:tc>
          <w:tcPr>
            <w:tcW w:w="1705" w:type="dxa"/>
            <w:shd w:val="clear" w:color="auto" w:fill="auto"/>
          </w:tcPr>
          <w:p w:rsidR="00F94C34" w:rsidRPr="005764C8" w:rsidRDefault="00F94C34" w:rsidP="00F94C34">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F94C34" w:rsidRPr="005764C8" w:rsidRDefault="00F94C34" w:rsidP="00F94C34">
            <w:pPr>
              <w:spacing w:after="120"/>
              <w:jc w:val="both"/>
              <w:rPr>
                <w:rFonts w:ascii="Arial" w:hAnsi="Arial" w:cs="Arial"/>
                <w:sz w:val="21"/>
                <w:szCs w:val="21"/>
              </w:rPr>
            </w:pPr>
          </w:p>
        </w:tc>
        <w:tc>
          <w:tcPr>
            <w:tcW w:w="6994" w:type="dxa"/>
            <w:shd w:val="clear" w:color="auto" w:fill="auto"/>
          </w:tcPr>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F94C34" w:rsidRPr="005764C8" w:rsidTr="00F94C34">
        <w:trPr>
          <w:trHeight w:val="892"/>
        </w:trPr>
        <w:tc>
          <w:tcPr>
            <w:tcW w:w="1705" w:type="dxa"/>
            <w:shd w:val="clear" w:color="auto" w:fill="auto"/>
          </w:tcPr>
          <w:p w:rsidR="00F94C34" w:rsidRPr="005764C8" w:rsidRDefault="00F94C34" w:rsidP="00F94C3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F94C34" w:rsidRPr="005764C8" w:rsidRDefault="00F94C34" w:rsidP="00F94C34">
            <w:pPr>
              <w:spacing w:after="120"/>
              <w:jc w:val="both"/>
              <w:rPr>
                <w:rFonts w:ascii="Arial" w:hAnsi="Arial" w:cs="Arial"/>
                <w:sz w:val="21"/>
                <w:szCs w:val="21"/>
              </w:rPr>
            </w:pPr>
          </w:p>
        </w:tc>
        <w:tc>
          <w:tcPr>
            <w:tcW w:w="6994" w:type="dxa"/>
            <w:shd w:val="clear" w:color="auto" w:fill="auto"/>
          </w:tcPr>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la </w:t>
            </w:r>
            <w:r w:rsidRPr="00F31461">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designada</w:t>
            </w:r>
            <w:r>
              <w:rPr>
                <w:rFonts w:ascii="Arial" w:hAnsi="Arial" w:cs="Arial"/>
                <w:sz w:val="21"/>
                <w:szCs w:val="21"/>
              </w:rPr>
              <w:t>s por el</w:t>
            </w:r>
            <w:r w:rsidRPr="005764C8">
              <w:rPr>
                <w:rFonts w:ascii="Arial" w:hAnsi="Arial" w:cs="Arial"/>
                <w:sz w:val="21"/>
                <w:szCs w:val="21"/>
              </w:rPr>
              <w:t xml:space="preserve"> </w:t>
            </w:r>
            <w:r>
              <w:rPr>
                <w:rFonts w:ascii="Arial" w:hAnsi="Arial" w:cs="Arial"/>
                <w:sz w:val="21"/>
                <w:szCs w:val="21"/>
              </w:rPr>
              <w:t>Responsable del Proceso de Contratación (</w:t>
            </w:r>
            <w:r w:rsidRPr="006B0441">
              <w:rPr>
                <w:rFonts w:ascii="Arial" w:hAnsi="Arial" w:cs="Arial"/>
                <w:sz w:val="21"/>
                <w:szCs w:val="21"/>
              </w:rPr>
              <w:t>RPC</w:t>
            </w:r>
            <w:r>
              <w:rPr>
                <w:rFonts w:ascii="Arial" w:hAnsi="Arial" w:cs="Arial"/>
                <w:sz w:val="21"/>
                <w:szCs w:val="21"/>
              </w:rPr>
              <w:t>)</w:t>
            </w:r>
            <w:r>
              <w:rPr>
                <w:rFonts w:ascii="Arial" w:hAnsi="Arial" w:cs="Arial"/>
                <w:b/>
                <w:sz w:val="21"/>
                <w:szCs w:val="21"/>
              </w:rPr>
              <w:t>,</w:t>
            </w:r>
            <w:r w:rsidRPr="005764C8">
              <w:rPr>
                <w:rFonts w:ascii="Arial" w:hAnsi="Arial" w:cs="Arial"/>
                <w:b/>
                <w:sz w:val="21"/>
                <w:szCs w:val="21"/>
              </w:rPr>
              <w:t xml:space="preserve">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F94C34" w:rsidRPr="005764C8" w:rsidTr="00F94C34">
        <w:trPr>
          <w:trHeight w:val="741"/>
        </w:trPr>
        <w:tc>
          <w:tcPr>
            <w:tcW w:w="1705" w:type="dxa"/>
            <w:shd w:val="clear" w:color="auto" w:fill="auto"/>
          </w:tcPr>
          <w:p w:rsidR="00F94C34" w:rsidRPr="005764C8" w:rsidRDefault="00F94C34" w:rsidP="00F94C34">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F94C34" w:rsidRPr="005764C8" w:rsidRDefault="00F94C34" w:rsidP="00F94C34">
            <w:pPr>
              <w:spacing w:after="120"/>
              <w:jc w:val="both"/>
              <w:rPr>
                <w:rFonts w:ascii="Arial" w:hAnsi="Arial" w:cs="Arial"/>
                <w:sz w:val="21"/>
                <w:szCs w:val="21"/>
              </w:rPr>
            </w:pPr>
          </w:p>
        </w:tc>
        <w:tc>
          <w:tcPr>
            <w:tcW w:w="6994" w:type="dxa"/>
            <w:shd w:val="clear" w:color="auto" w:fill="auto"/>
          </w:tcPr>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F94C34" w:rsidRPr="005764C8" w:rsidTr="00F94C34">
        <w:trPr>
          <w:trHeight w:val="365"/>
        </w:trPr>
        <w:tc>
          <w:tcPr>
            <w:tcW w:w="1705" w:type="dxa"/>
            <w:shd w:val="clear" w:color="auto" w:fill="auto"/>
          </w:tcPr>
          <w:p w:rsidR="00F94C34" w:rsidRPr="005764C8" w:rsidRDefault="00F94C34" w:rsidP="00F94C34">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F94C34" w:rsidRPr="005764C8" w:rsidRDefault="00F94C34" w:rsidP="00F94C34">
            <w:pPr>
              <w:spacing w:after="120"/>
              <w:jc w:val="both"/>
              <w:rPr>
                <w:rFonts w:ascii="Arial" w:hAnsi="Arial" w:cs="Arial"/>
                <w:sz w:val="21"/>
                <w:szCs w:val="21"/>
              </w:rPr>
            </w:pPr>
          </w:p>
        </w:tc>
        <w:tc>
          <w:tcPr>
            <w:tcW w:w="6994" w:type="dxa"/>
            <w:shd w:val="clear" w:color="auto" w:fill="auto"/>
          </w:tcPr>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F94C34" w:rsidRPr="005764C8" w:rsidTr="00F94C34">
        <w:trPr>
          <w:trHeight w:val="1560"/>
        </w:trPr>
        <w:tc>
          <w:tcPr>
            <w:tcW w:w="1705" w:type="dxa"/>
            <w:shd w:val="clear" w:color="auto" w:fill="auto"/>
          </w:tcPr>
          <w:p w:rsidR="00F94C34" w:rsidRPr="005764C8" w:rsidRDefault="00F94C34" w:rsidP="00F94C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F94C34" w:rsidRPr="005764C8" w:rsidRDefault="00F94C34" w:rsidP="00F94C34">
            <w:pPr>
              <w:spacing w:after="120"/>
              <w:rPr>
                <w:rFonts w:ascii="Arial" w:hAnsi="Arial" w:cs="Arial"/>
                <w:b/>
                <w:sz w:val="21"/>
                <w:szCs w:val="21"/>
              </w:rPr>
            </w:pPr>
          </w:p>
        </w:tc>
        <w:tc>
          <w:tcPr>
            <w:tcW w:w="280" w:type="dxa"/>
          </w:tcPr>
          <w:p w:rsidR="00F94C34" w:rsidRDefault="00F94C34" w:rsidP="00F94C34">
            <w:pPr>
              <w:jc w:val="both"/>
              <w:rPr>
                <w:rFonts w:ascii="Arial" w:hAnsi="Arial" w:cs="Arial"/>
                <w:sz w:val="21"/>
                <w:szCs w:val="21"/>
              </w:rPr>
            </w:pPr>
          </w:p>
        </w:tc>
        <w:tc>
          <w:tcPr>
            <w:tcW w:w="6994" w:type="dxa"/>
            <w:shd w:val="clear" w:color="auto" w:fill="auto"/>
          </w:tcPr>
          <w:p w:rsidR="00F94C34" w:rsidRPr="005764C8" w:rsidRDefault="00F94C34" w:rsidP="00F94C34">
            <w:pPr>
              <w:jc w:val="both"/>
              <w:rPr>
                <w:rFonts w:ascii="Arial" w:hAnsi="Arial" w:cs="Arial"/>
                <w:sz w:val="21"/>
                <w:szCs w:val="21"/>
              </w:rPr>
            </w:pPr>
            <w:r>
              <w:rPr>
                <w:rFonts w:ascii="Arial" w:hAnsi="Arial" w:cs="Arial"/>
                <w:sz w:val="21"/>
                <w:szCs w:val="21"/>
              </w:rPr>
              <w:t xml:space="preserve">Significa el </w:t>
            </w:r>
            <w:r>
              <w:rPr>
                <w:rFonts w:ascii="Arial" w:hAnsi="Arial" w:cs="Arial"/>
                <w:sz w:val="21"/>
                <w:szCs w:val="21"/>
                <w:u w:val="single"/>
              </w:rPr>
              <w:t>__________________________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F94C34" w:rsidRPr="005764C8" w:rsidRDefault="00F94C34" w:rsidP="00F94C34">
            <w:pPr>
              <w:jc w:val="both"/>
              <w:rPr>
                <w:rFonts w:ascii="Arial" w:hAnsi="Arial" w:cs="Arial"/>
                <w:b/>
                <w:color w:val="000000"/>
                <w:sz w:val="21"/>
                <w:szCs w:val="21"/>
              </w:rPr>
            </w:pPr>
          </w:p>
        </w:tc>
      </w:tr>
      <w:tr w:rsidR="00F94C34" w:rsidRPr="005764C8" w:rsidTr="00F94C34">
        <w:trPr>
          <w:trHeight w:val="749"/>
        </w:trPr>
        <w:tc>
          <w:tcPr>
            <w:tcW w:w="1705" w:type="dxa"/>
            <w:shd w:val="clear" w:color="auto" w:fill="auto"/>
          </w:tcPr>
          <w:p w:rsidR="00F94C34" w:rsidRPr="005764C8" w:rsidRDefault="00F94C34" w:rsidP="00F94C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F94C34" w:rsidRPr="005764C8" w:rsidRDefault="00F94C34" w:rsidP="00F94C34">
            <w:pPr>
              <w:spacing w:after="120"/>
              <w:jc w:val="both"/>
              <w:rPr>
                <w:rFonts w:ascii="Arial" w:hAnsi="Arial" w:cs="Arial"/>
                <w:sz w:val="21"/>
                <w:szCs w:val="21"/>
              </w:rPr>
            </w:pPr>
          </w:p>
        </w:tc>
        <w:tc>
          <w:tcPr>
            <w:tcW w:w="6994" w:type="dxa"/>
            <w:shd w:val="clear" w:color="auto" w:fill="auto"/>
          </w:tcPr>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F94C34" w:rsidRPr="005764C8" w:rsidTr="00F94C34">
        <w:trPr>
          <w:trHeight w:val="679"/>
        </w:trPr>
        <w:tc>
          <w:tcPr>
            <w:tcW w:w="1705" w:type="dxa"/>
            <w:shd w:val="clear" w:color="auto" w:fill="auto"/>
          </w:tcPr>
          <w:p w:rsidR="00F94C34" w:rsidRPr="005764C8" w:rsidRDefault="00F94C34" w:rsidP="00F94C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F94C34" w:rsidRDefault="00F94C34" w:rsidP="00F94C34">
            <w:pPr>
              <w:spacing w:after="120"/>
              <w:jc w:val="both"/>
              <w:rPr>
                <w:rFonts w:ascii="Arial" w:hAnsi="Arial" w:cs="Arial"/>
                <w:sz w:val="21"/>
                <w:szCs w:val="21"/>
              </w:rPr>
            </w:pPr>
          </w:p>
        </w:tc>
        <w:tc>
          <w:tcPr>
            <w:tcW w:w="6994" w:type="dxa"/>
            <w:shd w:val="clear" w:color="auto" w:fill="auto"/>
          </w:tcPr>
          <w:p w:rsidR="00F94C34" w:rsidRPr="005764C8" w:rsidRDefault="00F94C34" w:rsidP="00F94C34">
            <w:pPr>
              <w:spacing w:after="120"/>
              <w:jc w:val="both"/>
              <w:rPr>
                <w:rFonts w:ascii="Arial" w:hAnsi="Arial" w:cs="Arial"/>
                <w:sz w:val="21"/>
                <w:szCs w:val="21"/>
              </w:rPr>
            </w:pPr>
            <w:r>
              <w:rPr>
                <w:rFonts w:ascii="Arial" w:hAnsi="Arial" w:cs="Arial"/>
                <w:sz w:val="21"/>
                <w:szCs w:val="21"/>
              </w:rPr>
              <w:t xml:space="preserve">Es la ____________________________ de la </w:t>
            </w:r>
            <w:r w:rsidRPr="00674438">
              <w:rPr>
                <w:rFonts w:ascii="Arial" w:hAnsi="Arial" w:cs="Arial"/>
                <w:b/>
                <w:sz w:val="21"/>
                <w:szCs w:val="21"/>
              </w:rPr>
              <w:t>ENTIDAD</w:t>
            </w:r>
            <w:r>
              <w:rPr>
                <w:rFonts w:ascii="Arial" w:hAnsi="Arial" w:cs="Arial"/>
                <w:sz w:val="21"/>
                <w:szCs w:val="21"/>
              </w:rPr>
              <w:t xml:space="preserve">.  </w:t>
            </w:r>
          </w:p>
        </w:tc>
      </w:tr>
    </w:tbl>
    <w:p w:rsidR="00F94C34" w:rsidRPr="00A73F15" w:rsidRDefault="00F94C34" w:rsidP="00F94C34">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94C34" w:rsidRPr="00A73F15" w:rsidRDefault="00F94C34" w:rsidP="00F94C34">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F94C34" w:rsidRPr="00A73F15" w:rsidRDefault="00F94C34" w:rsidP="00F94C34">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F94C34" w:rsidRPr="00A73F15" w:rsidRDefault="00F94C34" w:rsidP="00F94C34">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F94C34" w:rsidRPr="00A73F15" w:rsidRDefault="00F94C34" w:rsidP="00F94C34">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F94C34" w:rsidRPr="00A73F15" w:rsidRDefault="00F94C34" w:rsidP="00F94C34">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F94C34" w:rsidRPr="00A73F15" w:rsidRDefault="00F94C34" w:rsidP="00F94C34">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xml:space="preserve">, quien será </w:t>
      </w:r>
      <w:r w:rsidRPr="00A73F15">
        <w:rPr>
          <w:rFonts w:ascii="Arial" w:hAnsi="Arial" w:cs="Arial"/>
          <w:sz w:val="21"/>
          <w:szCs w:val="21"/>
        </w:rPr>
        <w:lastRenderedPageBreak/>
        <w:t>plenamente responsable por todos los aspectos relacionados con este Contrato y la Ley Aplicable.</w:t>
      </w:r>
    </w:p>
    <w:p w:rsidR="00F94C34" w:rsidRDefault="00F94C34" w:rsidP="00F94C34">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F94C34" w:rsidRDefault="00F94C34" w:rsidP="00B1012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F94C34" w:rsidRDefault="00F94C34" w:rsidP="00B1012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046630">
        <w:rPr>
          <w:rFonts w:ascii="Arial" w:hAnsi="Arial" w:cs="Arial"/>
          <w:sz w:val="21"/>
          <w:szCs w:val="21"/>
        </w:rPr>
        <w:t>Propuesta adjudicada (oferta técnica y económica).</w:t>
      </w:r>
    </w:p>
    <w:p w:rsidR="00F94C34" w:rsidRDefault="00F94C34" w:rsidP="00B1012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Pr>
          <w:rFonts w:ascii="Arial" w:hAnsi="Arial" w:cs="Arial"/>
          <w:sz w:val="21"/>
          <w:szCs w:val="21"/>
        </w:rPr>
        <w:t>Nota expresa de a</w:t>
      </w:r>
      <w:r w:rsidRPr="001255D7">
        <w:rPr>
          <w:rFonts w:ascii="Arial" w:hAnsi="Arial" w:cs="Arial"/>
          <w:sz w:val="21"/>
          <w:szCs w:val="21"/>
        </w:rPr>
        <w:t xml:space="preserve">djudicación N° </w:t>
      </w:r>
      <w:r>
        <w:rPr>
          <w:rFonts w:ascii="Arial" w:hAnsi="Arial" w:cs="Arial"/>
          <w:sz w:val="21"/>
          <w:szCs w:val="21"/>
        </w:rPr>
        <w:t>______________</w:t>
      </w:r>
      <w:r w:rsidRPr="001255D7">
        <w:rPr>
          <w:rFonts w:ascii="Arial" w:hAnsi="Arial" w:cs="Arial"/>
          <w:sz w:val="21"/>
          <w:szCs w:val="21"/>
        </w:rPr>
        <w:t>.</w:t>
      </w:r>
    </w:p>
    <w:p w:rsidR="00F94C34" w:rsidRDefault="00F94C34" w:rsidP="00B1012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21"/>
          <w:szCs w:val="21"/>
        </w:rPr>
      </w:pPr>
      <w:r w:rsidRPr="001255D7">
        <w:rPr>
          <w:rFonts w:ascii="Arial" w:hAnsi="Arial" w:cs="Arial"/>
          <w:sz w:val="21"/>
          <w:szCs w:val="21"/>
        </w:rPr>
        <w:t xml:space="preserve">Certificado RUPE N° </w:t>
      </w:r>
      <w:r>
        <w:rPr>
          <w:rFonts w:ascii="Arial" w:hAnsi="Arial" w:cs="Arial"/>
          <w:sz w:val="21"/>
          <w:szCs w:val="21"/>
        </w:rPr>
        <w:t>________</w:t>
      </w:r>
      <w:r w:rsidRPr="001255D7">
        <w:rPr>
          <w:rFonts w:ascii="Arial" w:hAnsi="Arial" w:cs="Arial"/>
          <w:sz w:val="21"/>
          <w:szCs w:val="21"/>
        </w:rPr>
        <w:t>.</w:t>
      </w:r>
    </w:p>
    <w:p w:rsidR="00F94C34" w:rsidRPr="003D3471" w:rsidRDefault="00F94C34" w:rsidP="00F94C34">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2"/>
          <w:szCs w:val="12"/>
        </w:rPr>
      </w:pPr>
    </w:p>
    <w:p w:rsidR="00F94C34" w:rsidRPr="005764C8" w:rsidRDefault="00F94C34" w:rsidP="00F94C34">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a la prestación del Servicio</w:t>
      </w:r>
      <w:r>
        <w:rPr>
          <w:rFonts w:ascii="Arial" w:hAnsi="Arial" w:cs="Arial"/>
          <w:sz w:val="21"/>
          <w:szCs w:val="21"/>
        </w:rPr>
        <w:t xml:space="preserve"> de _________________________ </w:t>
      </w:r>
      <w:r>
        <w:rPr>
          <w:rFonts w:ascii="Arial" w:hAnsi="Arial" w:cs="Arial"/>
          <w:b/>
          <w:sz w:val="21"/>
          <w:szCs w:val="21"/>
        </w:rPr>
        <w:t>(</w:t>
      </w:r>
      <w:r>
        <w:rPr>
          <w:rFonts w:ascii="Arial" w:hAnsi="Arial" w:cs="Arial"/>
          <w:b/>
          <w:sz w:val="21"/>
          <w:szCs w:val="21"/>
          <w:lang w:val="es-ES_tradnl"/>
        </w:rPr>
        <w:t>MANTENIMIENTO PREVENTIVO Y CALIBRACIÓN DE EQUIPOS DETECTORES DE GAS (RMLD Y DPIR)</w:t>
      </w:r>
      <w:r w:rsidRPr="001601F6">
        <w:rPr>
          <w:rFonts w:ascii="Arial" w:hAnsi="Arial" w:cs="Arial"/>
          <w:b/>
          <w:sz w:val="21"/>
          <w:szCs w:val="21"/>
        </w:rPr>
        <w:t>)</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CLÁUSULA SÉ</w:t>
      </w:r>
      <w:r w:rsidRPr="005764C8">
        <w:rPr>
          <w:rFonts w:ascii="Arial" w:hAnsi="Arial" w:cs="Arial"/>
          <w:b/>
          <w:sz w:val="21"/>
          <w:szCs w:val="21"/>
          <w:u w:val="single"/>
        </w:rPr>
        <w:t>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Pr>
          <w:rFonts w:ascii="Arial" w:hAnsi="Arial" w:cs="Arial"/>
          <w:sz w:val="21"/>
          <w:szCs w:val="21"/>
        </w:rPr>
        <w:t xml:space="preserve"> </w:t>
      </w:r>
      <w:r w:rsidRPr="00CA783F">
        <w:rPr>
          <w:rFonts w:ascii="Arial" w:hAnsi="Arial" w:cs="Arial"/>
          <w:i/>
          <w:color w:val="FF0000"/>
          <w:sz w:val="21"/>
          <w:szCs w:val="21"/>
        </w:rPr>
        <w:t>(conforme a especificaciones técnicas)</w:t>
      </w:r>
      <w:r>
        <w:rPr>
          <w:rFonts w:ascii="Arial" w:hAnsi="Arial" w:cs="Arial"/>
          <w:i/>
          <w:color w:val="FF0000"/>
          <w:sz w:val="21"/>
          <w:szCs w:val="21"/>
        </w:rPr>
        <w:t>.</w:t>
      </w:r>
    </w:p>
    <w:p w:rsidR="00F94C34" w:rsidRPr="000A4F19" w:rsidRDefault="00F94C34" w:rsidP="00F94C34">
      <w:pPr>
        <w:spacing w:after="120"/>
        <w:ind w:left="567" w:hanging="567"/>
        <w:jc w:val="both"/>
        <w:rPr>
          <w:rFonts w:ascii="Arial" w:hAnsi="Arial" w:cs="Arial"/>
          <w:b/>
          <w:bCs/>
          <w:sz w:val="21"/>
          <w:szCs w:val="21"/>
          <w:lang w:val="es-ES_tradnl"/>
        </w:rPr>
      </w:pPr>
      <w:r>
        <w:rPr>
          <w:rFonts w:ascii="Arial" w:hAnsi="Arial" w:cs="Arial"/>
          <w:b/>
          <w:bCs/>
          <w:sz w:val="21"/>
          <w:szCs w:val="21"/>
          <w:lang w:val="es-ES_tradnl"/>
        </w:rPr>
        <w:t xml:space="preserve">7.1  </w:t>
      </w:r>
      <w:r w:rsidRPr="000A4F19">
        <w:rPr>
          <w:rFonts w:ascii="Arial" w:hAnsi="Arial" w:cs="Arial"/>
          <w:b/>
          <w:bCs/>
          <w:sz w:val="21"/>
          <w:szCs w:val="21"/>
          <w:lang w:val="es-ES_tradnl"/>
        </w:rPr>
        <w:t>   Vigencia:</w:t>
      </w:r>
    </w:p>
    <w:p w:rsidR="00F94C34" w:rsidRPr="000A4F19" w:rsidRDefault="00F94C34" w:rsidP="00F94C34">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F94C34" w:rsidRPr="000A4F19" w:rsidRDefault="00F94C34" w:rsidP="00F94C34">
      <w:pPr>
        <w:spacing w:before="120" w:after="120"/>
        <w:ind w:left="567" w:hanging="567"/>
        <w:jc w:val="both"/>
        <w:rPr>
          <w:rFonts w:ascii="Arial" w:hAnsi="Arial" w:cs="Arial"/>
          <w:b/>
          <w:bCs/>
          <w:sz w:val="21"/>
          <w:szCs w:val="21"/>
          <w:lang w:val="es-ES_tradnl"/>
        </w:rPr>
      </w:pPr>
      <w:r>
        <w:rPr>
          <w:rFonts w:ascii="Arial" w:hAnsi="Arial" w:cs="Arial"/>
          <w:b/>
          <w:bCs/>
          <w:sz w:val="21"/>
          <w:szCs w:val="21"/>
          <w:lang w:val="es-ES_tradnl"/>
        </w:rPr>
        <w:t>7.2</w:t>
      </w:r>
      <w:r w:rsidRPr="000A4F19">
        <w:rPr>
          <w:rFonts w:ascii="Arial" w:hAnsi="Arial" w:cs="Arial"/>
          <w:b/>
          <w:bCs/>
          <w:sz w:val="21"/>
          <w:szCs w:val="21"/>
          <w:lang w:val="es-ES_tradnl"/>
        </w:rPr>
        <w:t xml:space="preserve">    Plazo:</w:t>
      </w:r>
    </w:p>
    <w:p w:rsidR="00F94C34" w:rsidRPr="000A4F19" w:rsidRDefault="00F94C34" w:rsidP="00F94C34">
      <w:pPr>
        <w:spacing w:before="120" w:after="120"/>
        <w:ind w:left="567"/>
        <w:jc w:val="both"/>
        <w:rPr>
          <w:rFonts w:ascii="Arial" w:hAnsi="Arial" w:cs="Arial"/>
          <w:sz w:val="21"/>
          <w:szCs w:val="21"/>
        </w:rPr>
      </w:pPr>
      <w:r w:rsidRPr="000A4F19">
        <w:rPr>
          <w:rFonts w:ascii="Arial" w:hAnsi="Arial" w:cs="Arial"/>
          <w:sz w:val="21"/>
          <w:szCs w:val="21"/>
        </w:rPr>
        <w:t xml:space="preserve">El presente Contrato tiene un plazo computable desde </w:t>
      </w:r>
      <w:r>
        <w:rPr>
          <w:rFonts w:ascii="Arial" w:hAnsi="Arial" w:cs="Arial"/>
          <w:sz w:val="21"/>
          <w:szCs w:val="21"/>
        </w:rPr>
        <w:t>______</w:t>
      </w:r>
      <w:r w:rsidRPr="000A4F19">
        <w:rPr>
          <w:rFonts w:ascii="Arial" w:hAnsi="Arial" w:cs="Arial"/>
          <w:sz w:val="21"/>
          <w:szCs w:val="21"/>
        </w:rPr>
        <w:t xml:space="preserve"> h</w:t>
      </w:r>
      <w:r>
        <w:rPr>
          <w:rFonts w:ascii="Arial" w:hAnsi="Arial" w:cs="Arial"/>
          <w:sz w:val="21"/>
          <w:szCs w:val="21"/>
        </w:rPr>
        <w:t xml:space="preserve">asta el ______. </w:t>
      </w:r>
    </w:p>
    <w:p w:rsidR="00F94C34" w:rsidRDefault="00F94C34" w:rsidP="00F94C34">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E16ADA">
        <w:rPr>
          <w:rFonts w:ascii="Arial" w:hAnsi="Arial" w:cs="Arial"/>
          <w:i/>
          <w:color w:val="FF0000"/>
          <w:sz w:val="21"/>
          <w:szCs w:val="21"/>
        </w:rPr>
        <w:t xml:space="preserve"> (</w:t>
      </w:r>
      <w:r>
        <w:rPr>
          <w:rFonts w:ascii="Arial" w:hAnsi="Arial" w:cs="Arial"/>
          <w:i/>
          <w:color w:val="FF0000"/>
          <w:sz w:val="21"/>
          <w:szCs w:val="21"/>
        </w:rPr>
        <w:t>conforme a especificaciones técnicas).</w:t>
      </w:r>
    </w:p>
    <w:p w:rsidR="00F94C34" w:rsidRPr="00CA783F" w:rsidRDefault="00F94C34" w:rsidP="00F94C34">
      <w:pPr>
        <w:jc w:val="both"/>
        <w:rPr>
          <w:rFonts w:ascii="Arial" w:hAnsi="Arial" w:cs="Arial"/>
          <w:b/>
          <w:sz w:val="12"/>
          <w:szCs w:val="12"/>
          <w:u w:val="single"/>
        </w:rPr>
      </w:pPr>
    </w:p>
    <w:p w:rsidR="00F94C34" w:rsidRPr="00CA783F" w:rsidRDefault="00F94C34" w:rsidP="00F94C34">
      <w:pPr>
        <w:jc w:val="both"/>
        <w:rPr>
          <w:rFonts w:ascii="Arial" w:hAnsi="Arial" w:cs="Arial"/>
          <w:sz w:val="21"/>
          <w:szCs w:val="21"/>
        </w:rPr>
      </w:pPr>
      <w:r>
        <w:rPr>
          <w:rFonts w:ascii="Arial" w:hAnsi="Arial" w:cs="Arial"/>
          <w:sz w:val="21"/>
          <w:szCs w:val="21"/>
        </w:rPr>
        <w:t xml:space="preserve">El Servicio de mantenimiento </w:t>
      </w:r>
      <w:r>
        <w:rPr>
          <w:rFonts w:ascii="Arial" w:eastAsia="Calibri" w:hAnsi="Arial" w:cs="Arial"/>
          <w:sz w:val="21"/>
          <w:szCs w:val="21"/>
          <w:lang w:val="es-ES_tradnl"/>
        </w:rPr>
        <w:t xml:space="preserve">se realizará en </w:t>
      </w:r>
      <w:r w:rsidRPr="00CA783F">
        <w:rPr>
          <w:rFonts w:ascii="Arial" w:hAnsi="Arial" w:cs="Arial"/>
          <w:sz w:val="21"/>
          <w:szCs w:val="21"/>
        </w:rPr>
        <w:t xml:space="preserve">coordinación con los Fiscales de Servicio, los equipos serán retirados por </w:t>
      </w:r>
      <w:r>
        <w:rPr>
          <w:rFonts w:ascii="Arial" w:hAnsi="Arial" w:cs="Arial"/>
          <w:sz w:val="21"/>
          <w:szCs w:val="21"/>
        </w:rPr>
        <w:t xml:space="preserve">el </w:t>
      </w:r>
      <w:r w:rsidRPr="00CA783F">
        <w:rPr>
          <w:rFonts w:ascii="Arial" w:hAnsi="Arial" w:cs="Arial"/>
          <w:b/>
          <w:sz w:val="21"/>
          <w:szCs w:val="21"/>
        </w:rPr>
        <w:t>CONTRATISTA</w:t>
      </w:r>
      <w:r w:rsidRPr="00CA783F">
        <w:rPr>
          <w:rFonts w:ascii="Arial" w:hAnsi="Arial" w:cs="Arial"/>
          <w:sz w:val="21"/>
          <w:szCs w:val="21"/>
        </w:rPr>
        <w:t xml:space="preserve"> de los almacenes de </w:t>
      </w:r>
      <w:r>
        <w:rPr>
          <w:rFonts w:ascii="Arial" w:hAnsi="Arial" w:cs="Arial"/>
          <w:sz w:val="21"/>
          <w:szCs w:val="21"/>
        </w:rPr>
        <w:t xml:space="preserve">la </w:t>
      </w:r>
      <w:r w:rsidRPr="00CA783F">
        <w:rPr>
          <w:rFonts w:ascii="Arial" w:hAnsi="Arial" w:cs="Arial"/>
          <w:b/>
          <w:sz w:val="21"/>
          <w:szCs w:val="21"/>
        </w:rPr>
        <w:t>ENTIDAD</w:t>
      </w:r>
      <w:r>
        <w:rPr>
          <w:rFonts w:ascii="Arial" w:hAnsi="Arial" w:cs="Arial"/>
          <w:b/>
          <w:sz w:val="21"/>
          <w:szCs w:val="21"/>
        </w:rPr>
        <w:t>,</w:t>
      </w:r>
      <w:r w:rsidRPr="00CA783F">
        <w:rPr>
          <w:rFonts w:ascii="Arial" w:hAnsi="Arial" w:cs="Arial"/>
          <w:sz w:val="21"/>
          <w:szCs w:val="21"/>
        </w:rPr>
        <w:t xml:space="preserve"> en las ciudades de: </w:t>
      </w:r>
      <w:r w:rsidRPr="00CA783F">
        <w:rPr>
          <w:rFonts w:ascii="Arial" w:hAnsi="Arial" w:cs="Arial"/>
          <w:bCs/>
          <w:sz w:val="21"/>
          <w:szCs w:val="21"/>
        </w:rPr>
        <w:t>El Alto</w:t>
      </w:r>
      <w:r>
        <w:rPr>
          <w:rFonts w:ascii="Arial" w:hAnsi="Arial" w:cs="Arial"/>
          <w:bCs/>
          <w:sz w:val="21"/>
          <w:szCs w:val="21"/>
        </w:rPr>
        <w:t xml:space="preserve">, </w:t>
      </w:r>
      <w:r w:rsidRPr="00CA783F">
        <w:rPr>
          <w:rFonts w:ascii="Arial" w:hAnsi="Arial" w:cs="Arial"/>
          <w:bCs/>
          <w:sz w:val="21"/>
          <w:szCs w:val="21"/>
        </w:rPr>
        <w:t xml:space="preserve">Av. Juan Pablo II, lado Cruz Papal, </w:t>
      </w:r>
      <w:r w:rsidRPr="00CA783F">
        <w:rPr>
          <w:rFonts w:ascii="Arial" w:hAnsi="Arial" w:cs="Arial"/>
          <w:sz w:val="21"/>
          <w:szCs w:val="21"/>
        </w:rPr>
        <w:t>Santa Cruz</w:t>
      </w:r>
      <w:r w:rsidRPr="00CA783F">
        <w:rPr>
          <w:rFonts w:ascii="Arial" w:hAnsi="Arial" w:cs="Arial"/>
          <w:bCs/>
          <w:sz w:val="21"/>
          <w:szCs w:val="21"/>
        </w:rPr>
        <w:t xml:space="preserve"> Av. 23 de Marzo y Av. Tres Pasos al Frente (lado Hipermaxi), Oruro Calle Arce N° 163</w:t>
      </w:r>
      <w:r>
        <w:rPr>
          <w:rFonts w:ascii="Arial" w:hAnsi="Arial" w:cs="Arial"/>
          <w:bCs/>
          <w:sz w:val="21"/>
          <w:szCs w:val="21"/>
        </w:rPr>
        <w:t xml:space="preserve">, </w:t>
      </w:r>
      <w:r w:rsidRPr="00CA783F">
        <w:rPr>
          <w:rFonts w:ascii="Arial" w:hAnsi="Arial" w:cs="Arial"/>
          <w:sz w:val="21"/>
          <w:szCs w:val="21"/>
        </w:rPr>
        <w:t>Cochabamba Av. Salamanca N° 722, Sucre Avenida de las Américas N° 500 Esq. Honduras y Potosí Av. H. Players S/N Esq. M. Torrez Zona San Clemente. Una vez finalizado los servicios previa aprobación del Fiscal de servicio asignado, los equipos serán devueltos a estos mismos lugares.</w:t>
      </w:r>
    </w:p>
    <w:p w:rsidR="00F94C34" w:rsidRPr="00CA783F" w:rsidRDefault="00F94C34" w:rsidP="00F94C34">
      <w:pPr>
        <w:jc w:val="both"/>
        <w:rPr>
          <w:rFonts w:ascii="Arial" w:hAnsi="Arial" w:cs="Arial"/>
          <w:sz w:val="12"/>
          <w:szCs w:val="12"/>
        </w:rPr>
      </w:pPr>
    </w:p>
    <w:p w:rsidR="00F94C34" w:rsidRPr="00CA783F" w:rsidRDefault="00F94C34" w:rsidP="00F94C34">
      <w:pPr>
        <w:jc w:val="both"/>
        <w:rPr>
          <w:rFonts w:ascii="Arial" w:hAnsi="Arial" w:cs="Arial"/>
          <w:sz w:val="21"/>
          <w:szCs w:val="21"/>
        </w:rPr>
      </w:pPr>
      <w:r>
        <w:rPr>
          <w:rFonts w:ascii="Arial" w:hAnsi="Arial" w:cs="Arial"/>
          <w:sz w:val="21"/>
          <w:szCs w:val="21"/>
        </w:rPr>
        <w:t xml:space="preserve">El </w:t>
      </w:r>
      <w:r w:rsidRPr="00CA783F">
        <w:rPr>
          <w:rFonts w:ascii="Arial" w:hAnsi="Arial" w:cs="Arial"/>
          <w:b/>
          <w:sz w:val="21"/>
          <w:szCs w:val="21"/>
        </w:rPr>
        <w:t>CONTRATISTA</w:t>
      </w:r>
      <w:r w:rsidRPr="00CA783F">
        <w:rPr>
          <w:rFonts w:ascii="Arial" w:hAnsi="Arial" w:cs="Arial"/>
          <w:sz w:val="21"/>
          <w:szCs w:val="21"/>
        </w:rPr>
        <w:t>, será el responsable del retiro, traslado y devolución los equipos, con los cuidados necesarios al punto de trabajo y almacenarlos en lugares que resguarden su integridad.</w:t>
      </w:r>
    </w:p>
    <w:p w:rsidR="00F94C34" w:rsidRPr="00CA783F" w:rsidRDefault="00F94C34" w:rsidP="00F94C34">
      <w:pPr>
        <w:jc w:val="both"/>
        <w:rPr>
          <w:rFonts w:ascii="Arial" w:hAnsi="Arial" w:cs="Arial"/>
          <w:sz w:val="12"/>
          <w:szCs w:val="12"/>
        </w:rPr>
      </w:pPr>
    </w:p>
    <w:p w:rsidR="00F94C34" w:rsidRDefault="00F94C34" w:rsidP="00F94C34">
      <w:pPr>
        <w:jc w:val="both"/>
        <w:rPr>
          <w:rFonts w:ascii="Arial" w:hAnsi="Arial" w:cs="Arial"/>
          <w:sz w:val="21"/>
          <w:szCs w:val="21"/>
        </w:rPr>
      </w:pPr>
      <w:r>
        <w:rPr>
          <w:rFonts w:ascii="Arial" w:hAnsi="Arial" w:cs="Arial"/>
          <w:sz w:val="21"/>
          <w:szCs w:val="21"/>
        </w:rPr>
        <w:t>El</w:t>
      </w:r>
      <w:r w:rsidRPr="00CA783F">
        <w:rPr>
          <w:rFonts w:ascii="Arial" w:hAnsi="Arial" w:cs="Arial"/>
          <w:sz w:val="21"/>
          <w:szCs w:val="21"/>
        </w:rPr>
        <w:t xml:space="preserve"> </w:t>
      </w:r>
      <w:r w:rsidRPr="00CA783F">
        <w:rPr>
          <w:rFonts w:ascii="Arial" w:hAnsi="Arial" w:cs="Arial"/>
          <w:b/>
          <w:sz w:val="21"/>
          <w:szCs w:val="21"/>
        </w:rPr>
        <w:t>CONTRATISTA</w:t>
      </w:r>
      <w:r>
        <w:rPr>
          <w:rFonts w:ascii="Arial" w:hAnsi="Arial" w:cs="Arial"/>
          <w:sz w:val="21"/>
          <w:szCs w:val="21"/>
        </w:rPr>
        <w:t>,</w:t>
      </w:r>
      <w:r w:rsidRPr="00CA783F">
        <w:rPr>
          <w:rFonts w:ascii="Arial" w:hAnsi="Arial" w:cs="Arial"/>
          <w:sz w:val="21"/>
          <w:szCs w:val="21"/>
        </w:rPr>
        <w:t xml:space="preserve"> será responsable por todo lo que suceda con los equipos, posterior a retiro de los mismos, de las instalaciones de </w:t>
      </w:r>
      <w:r>
        <w:rPr>
          <w:rFonts w:ascii="Arial" w:hAnsi="Arial" w:cs="Arial"/>
          <w:sz w:val="21"/>
          <w:szCs w:val="21"/>
        </w:rPr>
        <w:t xml:space="preserve">la </w:t>
      </w:r>
      <w:r w:rsidRPr="00CA783F">
        <w:rPr>
          <w:rFonts w:ascii="Arial" w:hAnsi="Arial" w:cs="Arial"/>
          <w:b/>
          <w:sz w:val="21"/>
          <w:szCs w:val="21"/>
        </w:rPr>
        <w:t>ENTIDAD</w:t>
      </w:r>
      <w:r>
        <w:rPr>
          <w:rFonts w:ascii="Arial" w:hAnsi="Arial" w:cs="Arial"/>
          <w:sz w:val="21"/>
          <w:szCs w:val="21"/>
        </w:rPr>
        <w:t>, siendo el único</w:t>
      </w:r>
      <w:r w:rsidRPr="00CA783F">
        <w:rPr>
          <w:rFonts w:ascii="Arial" w:hAnsi="Arial" w:cs="Arial"/>
          <w:sz w:val="21"/>
          <w:szCs w:val="21"/>
        </w:rPr>
        <w:t xml:space="preserve"> responsable del traslado, salvaguardar y entrega de lo</w:t>
      </w:r>
      <w:r>
        <w:rPr>
          <w:rFonts w:ascii="Arial" w:hAnsi="Arial" w:cs="Arial"/>
          <w:sz w:val="21"/>
          <w:szCs w:val="21"/>
        </w:rPr>
        <w:t>s equipos una vez realizado el S</w:t>
      </w:r>
      <w:r w:rsidRPr="00CA783F">
        <w:rPr>
          <w:rFonts w:ascii="Arial" w:hAnsi="Arial" w:cs="Arial"/>
          <w:sz w:val="21"/>
          <w:szCs w:val="21"/>
        </w:rPr>
        <w:t>ervicio.</w:t>
      </w:r>
    </w:p>
    <w:p w:rsidR="00F94C34" w:rsidRPr="000B03F9" w:rsidRDefault="00F94C34" w:rsidP="00F94C34">
      <w:pPr>
        <w:numPr>
          <w:ilvl w:val="1"/>
          <w:numId w:val="0"/>
        </w:numPr>
        <w:tabs>
          <w:tab w:val="num" w:pos="284"/>
        </w:tabs>
        <w:spacing w:before="120" w:after="120"/>
        <w:jc w:val="both"/>
        <w:rPr>
          <w:rFonts w:ascii="Arial" w:hAnsi="Arial" w:cs="Arial"/>
          <w:i/>
          <w:color w:val="FF0000"/>
          <w:sz w:val="21"/>
          <w:szCs w:val="21"/>
        </w:rPr>
      </w:pPr>
      <w:r>
        <w:rPr>
          <w:rFonts w:ascii="Arial" w:hAnsi="Arial" w:cs="Arial"/>
          <w:b/>
          <w:sz w:val="21"/>
          <w:szCs w:val="21"/>
          <w:u w:val="single"/>
        </w:rPr>
        <w:lastRenderedPageBreak/>
        <w:t xml:space="preserve">CLÁUSULA </w:t>
      </w:r>
      <w:r w:rsidRPr="005764C8">
        <w:rPr>
          <w:rFonts w:ascii="Arial" w:hAnsi="Arial" w:cs="Arial"/>
          <w:b/>
          <w:sz w:val="21"/>
          <w:szCs w:val="21"/>
          <w:u w:val="single"/>
        </w:rPr>
        <w:t>NOVENA.- (MONTO DEL CONTRATO)</w:t>
      </w:r>
      <w:r w:rsidRPr="000B03F9">
        <w:rPr>
          <w:rFonts w:ascii="Arial" w:hAnsi="Arial" w:cs="Arial"/>
          <w:b/>
          <w:sz w:val="21"/>
          <w:szCs w:val="21"/>
        </w:rPr>
        <w:t xml:space="preserve"> </w:t>
      </w:r>
      <w:r w:rsidRPr="000B03F9">
        <w:rPr>
          <w:rFonts w:ascii="Arial" w:hAnsi="Arial" w:cs="Arial"/>
          <w:i/>
          <w:color w:val="FF0000"/>
          <w:sz w:val="21"/>
          <w:szCs w:val="21"/>
        </w:rPr>
        <w:t>(</w:t>
      </w:r>
      <w:r w:rsidRPr="006F4743">
        <w:rPr>
          <w:rFonts w:ascii="Arial" w:hAnsi="Arial" w:cs="Arial"/>
          <w:i/>
          <w:color w:val="FF0000"/>
          <w:sz w:val="21"/>
          <w:szCs w:val="21"/>
        </w:rPr>
        <w:t>Conforme a especificaciones técnicas</w:t>
      </w:r>
      <w:r>
        <w:rPr>
          <w:rFonts w:ascii="Arial" w:hAnsi="Arial" w:cs="Arial"/>
          <w:i/>
          <w:color w:val="FF0000"/>
          <w:sz w:val="21"/>
          <w:szCs w:val="21"/>
        </w:rPr>
        <w:t>)</w:t>
      </w:r>
      <w:r w:rsidRPr="006F4743">
        <w:rPr>
          <w:rFonts w:ascii="Arial" w:hAnsi="Arial" w:cs="Arial"/>
          <w:i/>
          <w:color w:val="FF0000"/>
          <w:sz w:val="21"/>
          <w:szCs w:val="21"/>
        </w:rPr>
        <w:t>.</w:t>
      </w:r>
    </w:p>
    <w:p w:rsidR="00F94C34" w:rsidRPr="00CA783F" w:rsidRDefault="00F94C34" w:rsidP="00F94C34">
      <w:pPr>
        <w:jc w:val="both"/>
        <w:rPr>
          <w:rFonts w:ascii="Arial" w:hAnsi="Arial" w:cs="Arial"/>
          <w:b/>
          <w:sz w:val="12"/>
          <w:szCs w:val="12"/>
          <w:u w:val="single"/>
        </w:rPr>
      </w:pPr>
    </w:p>
    <w:p w:rsidR="00F94C34" w:rsidRPr="00CA783F" w:rsidRDefault="00F94C34" w:rsidP="00F94C34">
      <w:pPr>
        <w:jc w:val="both"/>
        <w:rPr>
          <w:rFonts w:ascii="Arial" w:hAnsi="Arial" w:cs="Arial"/>
          <w:b/>
          <w:sz w:val="21"/>
          <w:szCs w:val="21"/>
          <w:u w:val="single"/>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pagará al </w:t>
      </w:r>
      <w:r w:rsidRPr="005764C8">
        <w:rPr>
          <w:rFonts w:ascii="Arial" w:hAnsi="Arial" w:cs="Arial"/>
          <w:b/>
          <w:sz w:val="21"/>
          <w:szCs w:val="21"/>
        </w:rPr>
        <w:t>CONTRATISTA</w:t>
      </w:r>
      <w:r w:rsidRPr="005764C8">
        <w:rPr>
          <w:rFonts w:ascii="Arial" w:hAnsi="Arial" w:cs="Arial"/>
          <w:sz w:val="21"/>
          <w:szCs w:val="21"/>
        </w:rPr>
        <w:t xml:space="preserve"> hasta un monto máximo de Bs</w:t>
      </w:r>
      <w:r>
        <w:rPr>
          <w:rFonts w:ascii="Arial" w:hAnsi="Arial" w:cs="Arial"/>
          <w:sz w:val="21"/>
          <w:szCs w:val="21"/>
        </w:rPr>
        <w:t>____________</w:t>
      </w:r>
      <w:r w:rsidRPr="005764C8">
        <w:rPr>
          <w:rFonts w:ascii="Arial" w:hAnsi="Arial" w:cs="Arial"/>
          <w:sz w:val="21"/>
          <w:szCs w:val="21"/>
        </w:rPr>
        <w:t xml:space="preserve"> (</w:t>
      </w:r>
      <w:r>
        <w:rPr>
          <w:rFonts w:ascii="Arial" w:hAnsi="Arial" w:cs="Arial"/>
          <w:sz w:val="21"/>
          <w:szCs w:val="21"/>
        </w:rPr>
        <w:t>__________ 00/100 B</w:t>
      </w:r>
      <w:r w:rsidRPr="005764C8">
        <w:rPr>
          <w:rFonts w:ascii="Arial" w:hAnsi="Arial" w:cs="Arial"/>
          <w:sz w:val="21"/>
          <w:szCs w:val="21"/>
        </w:rPr>
        <w:t>olivianos), el mismo que será ejecutado</w:t>
      </w:r>
      <w:r>
        <w:rPr>
          <w:rFonts w:ascii="Arial" w:hAnsi="Arial" w:cs="Arial"/>
          <w:sz w:val="21"/>
          <w:szCs w:val="21"/>
        </w:rPr>
        <w:t xml:space="preserve"> de acuerdo a necesidades y </w:t>
      </w:r>
      <w:r w:rsidRPr="005764C8">
        <w:rPr>
          <w:rFonts w:ascii="Arial" w:hAnsi="Arial" w:cs="Arial"/>
          <w:sz w:val="21"/>
          <w:szCs w:val="21"/>
        </w:rPr>
        <w:t xml:space="preserve">requerimiento de la </w:t>
      </w:r>
      <w:r w:rsidRPr="005764C8">
        <w:rPr>
          <w:rFonts w:ascii="Arial" w:hAnsi="Arial" w:cs="Arial"/>
          <w:b/>
          <w:sz w:val="21"/>
          <w:szCs w:val="21"/>
        </w:rPr>
        <w:t xml:space="preserve">ENTIDAD </w:t>
      </w:r>
      <w:r w:rsidRPr="005764C8">
        <w:rPr>
          <w:rFonts w:ascii="Arial" w:hAnsi="Arial" w:cs="Arial"/>
          <w:sz w:val="21"/>
          <w:szCs w:val="21"/>
        </w:rPr>
        <w:t>y de acuerdo a los precios unitarios detallados a continuación:</w:t>
      </w:r>
    </w:p>
    <w:p w:rsidR="00F94C34" w:rsidRDefault="00F94C34" w:rsidP="00F94C34">
      <w:pPr>
        <w:rPr>
          <w:rFonts w:ascii="Arial" w:hAnsi="Arial" w:cs="Arial"/>
          <w:b/>
          <w:color w:val="FF0000"/>
          <w:sz w:val="18"/>
          <w:szCs w:val="18"/>
          <w:lang w:val="es-ES_tradnl"/>
        </w:rPr>
      </w:pPr>
    </w:p>
    <w:p w:rsidR="00F94C34" w:rsidRPr="00CA783F" w:rsidRDefault="00F94C34" w:rsidP="00F94C34">
      <w:pPr>
        <w:jc w:val="center"/>
        <w:rPr>
          <w:rFonts w:ascii="Arial" w:hAnsi="Arial" w:cs="Arial"/>
          <w:b/>
          <w:sz w:val="18"/>
          <w:szCs w:val="18"/>
          <w:lang w:val="es-ES_tradnl"/>
        </w:rPr>
      </w:pPr>
      <w:r w:rsidRPr="00082714">
        <w:rPr>
          <w:rFonts w:ascii="Arial" w:hAnsi="Arial" w:cs="Arial"/>
          <w:b/>
          <w:color w:val="FF0000"/>
          <w:sz w:val="18"/>
          <w:szCs w:val="18"/>
          <w:lang w:val="es-ES_tradnl"/>
        </w:rPr>
        <w:t>NOMBRE EMPRESA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1870"/>
        <w:gridCol w:w="2391"/>
        <w:gridCol w:w="1458"/>
        <w:gridCol w:w="2976"/>
      </w:tblGrid>
      <w:tr w:rsidR="00F94C34" w:rsidRPr="00B374A5" w:rsidTr="00F94C34">
        <w:trPr>
          <w:trHeight w:val="537"/>
          <w:jc w:val="center"/>
        </w:trPr>
        <w:tc>
          <w:tcPr>
            <w:tcW w:w="216" w:type="pct"/>
            <w:shd w:val="clear" w:color="auto" w:fill="DEEAF6"/>
          </w:tcPr>
          <w:p w:rsidR="00F94C34" w:rsidRPr="00A33FFC" w:rsidRDefault="00F94C34" w:rsidP="00F94C34">
            <w:pPr>
              <w:jc w:val="center"/>
              <w:rPr>
                <w:rFonts w:ascii="Arial" w:hAnsi="Arial" w:cs="Arial"/>
                <w:b/>
                <w:sz w:val="18"/>
                <w:szCs w:val="18"/>
              </w:rPr>
            </w:pPr>
          </w:p>
          <w:p w:rsidR="00F94C34" w:rsidRPr="00A33FFC" w:rsidRDefault="00F94C34" w:rsidP="00F94C34">
            <w:pPr>
              <w:jc w:val="center"/>
              <w:rPr>
                <w:rFonts w:ascii="Arial" w:hAnsi="Arial" w:cs="Arial"/>
                <w:b/>
                <w:sz w:val="18"/>
                <w:szCs w:val="18"/>
              </w:rPr>
            </w:pPr>
            <w:r w:rsidRPr="00A33FFC">
              <w:rPr>
                <w:rFonts w:ascii="Arial" w:hAnsi="Arial" w:cs="Arial"/>
                <w:b/>
                <w:sz w:val="18"/>
                <w:szCs w:val="18"/>
              </w:rPr>
              <w:t>N°</w:t>
            </w:r>
          </w:p>
        </w:tc>
        <w:tc>
          <w:tcPr>
            <w:tcW w:w="1030" w:type="pct"/>
            <w:shd w:val="clear" w:color="auto" w:fill="DEEAF6"/>
            <w:vAlign w:val="center"/>
          </w:tcPr>
          <w:p w:rsidR="00F94C34" w:rsidRPr="00A33FFC" w:rsidRDefault="00F94C34" w:rsidP="00F94C34">
            <w:pPr>
              <w:jc w:val="center"/>
              <w:rPr>
                <w:rFonts w:ascii="Arial" w:hAnsi="Arial" w:cs="Arial"/>
                <w:b/>
                <w:sz w:val="18"/>
                <w:szCs w:val="18"/>
              </w:rPr>
            </w:pPr>
            <w:r w:rsidRPr="00A33FFC">
              <w:rPr>
                <w:rFonts w:ascii="Arial" w:hAnsi="Arial" w:cs="Arial"/>
                <w:b/>
                <w:sz w:val="18"/>
                <w:szCs w:val="18"/>
              </w:rPr>
              <w:t>DESCRIPCIÓN</w:t>
            </w:r>
          </w:p>
        </w:tc>
        <w:tc>
          <w:tcPr>
            <w:tcW w:w="1315" w:type="pct"/>
            <w:shd w:val="clear" w:color="auto" w:fill="DBE5F1" w:themeFill="accent1" w:themeFillTint="33"/>
            <w:vAlign w:val="center"/>
          </w:tcPr>
          <w:p w:rsidR="00F94C34" w:rsidRPr="00A33FFC" w:rsidRDefault="00F94C34" w:rsidP="00F94C34">
            <w:pPr>
              <w:ind w:right="-108"/>
              <w:rPr>
                <w:rFonts w:ascii="Arial" w:hAnsi="Arial" w:cs="Arial"/>
                <w:b/>
                <w:sz w:val="18"/>
                <w:szCs w:val="18"/>
              </w:rPr>
            </w:pPr>
            <w:r>
              <w:rPr>
                <w:rFonts w:ascii="Arial" w:hAnsi="Arial" w:cs="Arial"/>
                <w:b/>
                <w:sz w:val="18"/>
                <w:szCs w:val="18"/>
              </w:rPr>
              <w:t>UNIDAD DE MEDIDA</w:t>
            </w:r>
          </w:p>
        </w:tc>
        <w:tc>
          <w:tcPr>
            <w:tcW w:w="803" w:type="pct"/>
            <w:shd w:val="clear" w:color="auto" w:fill="DBE5F1" w:themeFill="accent1" w:themeFillTint="33"/>
          </w:tcPr>
          <w:p w:rsidR="00F94C34" w:rsidRPr="00C14228" w:rsidRDefault="00F94C34" w:rsidP="00F94C34">
            <w:pPr>
              <w:rPr>
                <w:rFonts w:ascii="Arial" w:hAnsi="Arial" w:cs="Arial"/>
                <w:b/>
                <w:sz w:val="12"/>
                <w:szCs w:val="12"/>
              </w:rPr>
            </w:pPr>
          </w:p>
          <w:p w:rsidR="00F94C34" w:rsidRPr="00C14228" w:rsidRDefault="00F94C34" w:rsidP="00F94C34">
            <w:pPr>
              <w:rPr>
                <w:rFonts w:ascii="Arial" w:hAnsi="Arial" w:cs="Arial"/>
                <w:b/>
                <w:sz w:val="12"/>
                <w:szCs w:val="12"/>
              </w:rPr>
            </w:pPr>
          </w:p>
          <w:p w:rsidR="00F94C34" w:rsidRPr="00A33FFC" w:rsidRDefault="00F94C34" w:rsidP="00F94C34">
            <w:pPr>
              <w:jc w:val="center"/>
              <w:rPr>
                <w:rFonts w:ascii="Arial" w:hAnsi="Arial" w:cs="Arial"/>
                <w:b/>
                <w:sz w:val="18"/>
                <w:szCs w:val="18"/>
              </w:rPr>
            </w:pPr>
            <w:r>
              <w:rPr>
                <w:rFonts w:ascii="Arial" w:hAnsi="Arial" w:cs="Arial"/>
                <w:b/>
                <w:sz w:val="18"/>
                <w:szCs w:val="18"/>
              </w:rPr>
              <w:t>CANTIDAD</w:t>
            </w:r>
          </w:p>
          <w:p w:rsidR="00F94C34" w:rsidRPr="00A33FFC" w:rsidRDefault="00F94C34" w:rsidP="00F94C34">
            <w:pPr>
              <w:ind w:hanging="108"/>
              <w:jc w:val="center"/>
              <w:rPr>
                <w:rFonts w:ascii="Arial" w:hAnsi="Arial" w:cs="Arial"/>
                <w:b/>
                <w:sz w:val="18"/>
                <w:szCs w:val="18"/>
              </w:rPr>
            </w:pPr>
          </w:p>
        </w:tc>
        <w:tc>
          <w:tcPr>
            <w:tcW w:w="1636" w:type="pct"/>
            <w:shd w:val="clear" w:color="auto" w:fill="E2EFD9"/>
          </w:tcPr>
          <w:p w:rsidR="00F94C34" w:rsidRDefault="00F94C34" w:rsidP="00F94C34">
            <w:pPr>
              <w:ind w:hanging="108"/>
              <w:jc w:val="center"/>
              <w:rPr>
                <w:rFonts w:ascii="Arial" w:hAnsi="Arial" w:cs="Arial"/>
                <w:b/>
                <w:sz w:val="18"/>
                <w:szCs w:val="18"/>
              </w:rPr>
            </w:pPr>
          </w:p>
          <w:p w:rsidR="00F94C34" w:rsidRPr="00A33FFC" w:rsidRDefault="00F94C34" w:rsidP="00F94C34">
            <w:pPr>
              <w:ind w:hanging="108"/>
              <w:jc w:val="center"/>
              <w:rPr>
                <w:rFonts w:ascii="Arial" w:hAnsi="Arial" w:cs="Arial"/>
                <w:b/>
                <w:sz w:val="18"/>
                <w:szCs w:val="18"/>
              </w:rPr>
            </w:pPr>
            <w:r w:rsidRPr="00A33FFC">
              <w:rPr>
                <w:rFonts w:ascii="Arial" w:hAnsi="Arial" w:cs="Arial"/>
                <w:b/>
                <w:sz w:val="18"/>
                <w:szCs w:val="18"/>
              </w:rPr>
              <w:t>PRECIO UNITARIO EN BOLIVIANOS (BS</w:t>
            </w:r>
            <w:r>
              <w:rPr>
                <w:rFonts w:ascii="Arial" w:hAnsi="Arial" w:cs="Arial"/>
                <w:b/>
                <w:sz w:val="18"/>
                <w:szCs w:val="18"/>
              </w:rPr>
              <w:t>.</w:t>
            </w:r>
            <w:r w:rsidRPr="00A33FFC">
              <w:rPr>
                <w:rFonts w:ascii="Arial" w:hAnsi="Arial" w:cs="Arial"/>
                <w:b/>
                <w:sz w:val="18"/>
                <w:szCs w:val="18"/>
              </w:rPr>
              <w:t>)</w:t>
            </w:r>
          </w:p>
          <w:p w:rsidR="00F94C34" w:rsidRPr="00A33FFC" w:rsidRDefault="00F94C34" w:rsidP="00F94C34">
            <w:pPr>
              <w:ind w:hanging="108"/>
              <w:jc w:val="center"/>
              <w:rPr>
                <w:rFonts w:ascii="Arial" w:hAnsi="Arial" w:cs="Arial"/>
                <w:b/>
                <w:sz w:val="18"/>
                <w:szCs w:val="18"/>
              </w:rPr>
            </w:pPr>
          </w:p>
        </w:tc>
      </w:tr>
      <w:tr w:rsidR="00F94C34" w:rsidRPr="00B374A5" w:rsidTr="00F94C34">
        <w:trPr>
          <w:trHeight w:val="256"/>
          <w:jc w:val="center"/>
        </w:trPr>
        <w:tc>
          <w:tcPr>
            <w:tcW w:w="216" w:type="pct"/>
          </w:tcPr>
          <w:p w:rsidR="00F94C34" w:rsidRPr="00A33FFC" w:rsidRDefault="00F94C34" w:rsidP="00F94C34">
            <w:pPr>
              <w:jc w:val="center"/>
              <w:rPr>
                <w:rFonts w:ascii="Arial" w:hAnsi="Arial" w:cs="Arial"/>
                <w:sz w:val="18"/>
                <w:szCs w:val="18"/>
              </w:rPr>
            </w:pPr>
            <w:r w:rsidRPr="00A33FFC">
              <w:rPr>
                <w:rFonts w:ascii="Arial" w:hAnsi="Arial" w:cs="Arial"/>
                <w:sz w:val="18"/>
                <w:szCs w:val="18"/>
              </w:rPr>
              <w:t>1</w:t>
            </w:r>
          </w:p>
        </w:tc>
        <w:tc>
          <w:tcPr>
            <w:tcW w:w="1030" w:type="pct"/>
            <w:shd w:val="clear" w:color="auto" w:fill="auto"/>
            <w:vAlign w:val="center"/>
          </w:tcPr>
          <w:p w:rsidR="00F94C34" w:rsidRPr="00A33FFC" w:rsidRDefault="00F94C34" w:rsidP="00F94C34">
            <w:pPr>
              <w:rPr>
                <w:rFonts w:ascii="Arial" w:hAnsi="Arial" w:cs="Arial"/>
                <w:sz w:val="18"/>
                <w:szCs w:val="18"/>
              </w:rPr>
            </w:pPr>
          </w:p>
        </w:tc>
        <w:tc>
          <w:tcPr>
            <w:tcW w:w="1315" w:type="pct"/>
            <w:shd w:val="clear" w:color="auto" w:fill="auto"/>
            <w:vAlign w:val="center"/>
          </w:tcPr>
          <w:p w:rsidR="00F94C34" w:rsidRPr="00A33FFC" w:rsidRDefault="00F94C34" w:rsidP="00F94C34">
            <w:pPr>
              <w:jc w:val="center"/>
              <w:rPr>
                <w:rFonts w:ascii="Arial" w:hAnsi="Arial" w:cs="Arial"/>
                <w:spacing w:val="-11"/>
                <w:sz w:val="18"/>
                <w:szCs w:val="18"/>
              </w:rPr>
            </w:pPr>
          </w:p>
        </w:tc>
        <w:tc>
          <w:tcPr>
            <w:tcW w:w="803" w:type="pct"/>
            <w:vAlign w:val="center"/>
          </w:tcPr>
          <w:p w:rsidR="00F94C34" w:rsidRPr="00A33FFC" w:rsidRDefault="00F94C34" w:rsidP="00F94C34">
            <w:pPr>
              <w:jc w:val="center"/>
              <w:rPr>
                <w:rFonts w:ascii="Arial" w:hAnsi="Arial" w:cs="Arial"/>
                <w:spacing w:val="-3"/>
                <w:sz w:val="18"/>
                <w:szCs w:val="18"/>
              </w:rPr>
            </w:pPr>
          </w:p>
        </w:tc>
        <w:tc>
          <w:tcPr>
            <w:tcW w:w="1636" w:type="pct"/>
          </w:tcPr>
          <w:p w:rsidR="00F94C34" w:rsidRPr="00A33FFC" w:rsidRDefault="00F94C34" w:rsidP="00F94C34">
            <w:pPr>
              <w:jc w:val="center"/>
              <w:rPr>
                <w:rFonts w:ascii="Arial" w:hAnsi="Arial" w:cs="Arial"/>
                <w:spacing w:val="-3"/>
                <w:sz w:val="18"/>
                <w:szCs w:val="18"/>
              </w:rPr>
            </w:pPr>
          </w:p>
        </w:tc>
      </w:tr>
    </w:tbl>
    <w:p w:rsidR="00F94C34" w:rsidRPr="005764C8" w:rsidRDefault="00F94C34" w:rsidP="00F94C34">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F94C34" w:rsidRDefault="00F94C34" w:rsidP="00F94C34">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F94C34" w:rsidRPr="00BC1F30" w:rsidRDefault="00F94C34" w:rsidP="00F94C34">
      <w:pPr>
        <w:spacing w:before="120"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p>
    <w:p w:rsidR="00F94C34" w:rsidRPr="00D937BB" w:rsidRDefault="00F94C34" w:rsidP="00F94C34">
      <w:pPr>
        <w:pStyle w:val="Prrafodelista"/>
        <w:ind w:left="0"/>
        <w:jc w:val="both"/>
        <w:rPr>
          <w:rFonts w:cs="Arial"/>
          <w:sz w:val="21"/>
          <w:szCs w:val="21"/>
        </w:rPr>
      </w:pPr>
      <w:r w:rsidRPr="00BC1F30">
        <w:rPr>
          <w:rFonts w:ascii="Arial" w:hAnsi="Arial" w:cs="Arial"/>
          <w:color w:val="000000" w:themeColor="text1"/>
          <w:sz w:val="21"/>
          <w:szCs w:val="21"/>
        </w:rPr>
        <w:t>El se</w:t>
      </w:r>
      <w:r w:rsidRPr="00D937BB">
        <w:rPr>
          <w:rFonts w:ascii="Arial" w:hAnsi="Arial" w:cs="Arial"/>
          <w:color w:val="000000" w:themeColor="text1"/>
          <w:sz w:val="21"/>
          <w:szCs w:val="21"/>
        </w:rPr>
        <w:t xml:space="preserve">rvicio se cancelará contra entrega del Servicio, para este fin, la empresa adjudicada deberá presentar al Fiscal de Servicio, el respectivo requerimiento </w:t>
      </w:r>
      <w:r w:rsidRPr="00D937BB">
        <w:rPr>
          <w:rFonts w:ascii="Arial" w:hAnsi="Arial" w:cs="Arial"/>
          <w:sz w:val="21"/>
          <w:szCs w:val="21"/>
        </w:rPr>
        <w:t>para que, por medio de un informe de Conformidad del Servicio</w:t>
      </w:r>
      <w:r>
        <w:rPr>
          <w:rFonts w:ascii="Arial" w:hAnsi="Arial" w:cs="Arial"/>
          <w:sz w:val="21"/>
          <w:szCs w:val="21"/>
        </w:rPr>
        <w:t>,</w:t>
      </w:r>
      <w:r w:rsidRPr="00D937BB">
        <w:rPr>
          <w:rFonts w:ascii="Arial" w:hAnsi="Arial" w:cs="Arial"/>
          <w:sz w:val="21"/>
          <w:szCs w:val="21"/>
        </w:rPr>
        <w:t xml:space="preserve"> emitida por el Fiscal de Servicio, se realice la respectiva liquidación del pago</w:t>
      </w:r>
      <w:r w:rsidRPr="00D937BB">
        <w:rPr>
          <w:rFonts w:ascii="Arial" w:hAnsi="Arial" w:cs="Arial"/>
          <w:color w:val="000000" w:themeColor="text1"/>
          <w:sz w:val="21"/>
          <w:szCs w:val="21"/>
        </w:rPr>
        <w:t>, la modalidad de pago a adoptar será vía Sistema de Gestión Pública (SIGEP) en moneda nacio</w:t>
      </w:r>
      <w:r w:rsidRPr="00BC1F30">
        <w:rPr>
          <w:rFonts w:ascii="Arial" w:hAnsi="Arial" w:cs="Arial"/>
          <w:color w:val="000000" w:themeColor="text1"/>
          <w:sz w:val="21"/>
          <w:szCs w:val="21"/>
        </w:rPr>
        <w:t xml:space="preserve">nal (Bolivianos), contra presentación de la factura detallada por el servicio prestado y una vez que la </w:t>
      </w:r>
      <w:r w:rsidRPr="00BC1F30">
        <w:rPr>
          <w:rFonts w:ascii="Arial" w:hAnsi="Arial" w:cs="Arial"/>
          <w:b/>
          <w:color w:val="000000" w:themeColor="text1"/>
          <w:sz w:val="21"/>
          <w:szCs w:val="21"/>
        </w:rPr>
        <w:t>ENTIDAD</w:t>
      </w:r>
      <w:r w:rsidRPr="00BC1F30">
        <w:rPr>
          <w:rFonts w:ascii="Arial" w:hAnsi="Arial" w:cs="Arial"/>
          <w:color w:val="000000" w:themeColor="text1"/>
          <w:sz w:val="21"/>
          <w:szCs w:val="21"/>
        </w:rPr>
        <w:t xml:space="preserve"> haya efectuado el Informe de Conformidad del Servicio, debiendo el </w:t>
      </w:r>
      <w:r w:rsidRPr="00BC1F30">
        <w:rPr>
          <w:rFonts w:ascii="Arial" w:hAnsi="Arial" w:cs="Arial"/>
          <w:b/>
          <w:color w:val="000000" w:themeColor="text1"/>
          <w:sz w:val="21"/>
          <w:szCs w:val="21"/>
        </w:rPr>
        <w:t>CONTRATISTA</w:t>
      </w:r>
      <w:r w:rsidRPr="00BC1F30">
        <w:rPr>
          <w:rFonts w:ascii="Arial" w:hAnsi="Arial" w:cs="Arial"/>
          <w:color w:val="000000" w:themeColor="text1"/>
          <w:sz w:val="21"/>
          <w:szCs w:val="21"/>
        </w:rPr>
        <w:t xml:space="preserve"> presentar la siguiente documentación para pago:</w:t>
      </w:r>
    </w:p>
    <w:p w:rsidR="00F94C34" w:rsidRPr="00B033F5" w:rsidRDefault="00F94C34" w:rsidP="00F94C34">
      <w:pPr>
        <w:contextualSpacing/>
        <w:jc w:val="both"/>
        <w:rPr>
          <w:rFonts w:ascii="Arial" w:hAnsi="Arial" w:cs="Arial"/>
          <w:sz w:val="18"/>
          <w:szCs w:val="18"/>
        </w:rPr>
      </w:pPr>
    </w:p>
    <w:p w:rsidR="00F94C34" w:rsidRPr="005764C8" w:rsidRDefault="00F94C34" w:rsidP="00B1012D">
      <w:pPr>
        <w:pStyle w:val="Prrafodelista"/>
        <w:numPr>
          <w:ilvl w:val="0"/>
          <w:numId w:val="35"/>
        </w:numPr>
        <w:ind w:left="1706" w:hanging="357"/>
        <w:jc w:val="both"/>
        <w:rPr>
          <w:rFonts w:ascii="Arial" w:hAnsi="Arial" w:cs="Arial"/>
          <w:sz w:val="21"/>
          <w:szCs w:val="21"/>
        </w:rPr>
      </w:pPr>
      <w:r w:rsidRPr="005764C8">
        <w:rPr>
          <w:rFonts w:ascii="Arial" w:hAnsi="Arial" w:cs="Arial"/>
          <w:sz w:val="21"/>
          <w:szCs w:val="21"/>
        </w:rPr>
        <w:t>Solicitud de pago.</w:t>
      </w:r>
    </w:p>
    <w:p w:rsidR="00F94C34" w:rsidRDefault="00F94C34" w:rsidP="00B1012D">
      <w:pPr>
        <w:pStyle w:val="Prrafodelista"/>
        <w:numPr>
          <w:ilvl w:val="0"/>
          <w:numId w:val="35"/>
        </w:numPr>
        <w:tabs>
          <w:tab w:val="num" w:pos="993"/>
        </w:tabs>
        <w:ind w:left="1706" w:hanging="357"/>
        <w:jc w:val="both"/>
        <w:rPr>
          <w:rFonts w:ascii="Arial" w:hAnsi="Arial" w:cs="Arial"/>
          <w:sz w:val="21"/>
          <w:szCs w:val="21"/>
        </w:rPr>
      </w:pPr>
      <w:r w:rsidRPr="005764C8">
        <w:rPr>
          <w:rFonts w:ascii="Arial" w:hAnsi="Arial" w:cs="Arial"/>
          <w:sz w:val="21"/>
          <w:szCs w:val="21"/>
        </w:rPr>
        <w:t>Factura original.</w:t>
      </w:r>
    </w:p>
    <w:p w:rsidR="00F94C34" w:rsidRDefault="00F94C34" w:rsidP="00B1012D">
      <w:pPr>
        <w:pStyle w:val="Prrafodelista"/>
        <w:numPr>
          <w:ilvl w:val="0"/>
          <w:numId w:val="35"/>
        </w:numPr>
        <w:tabs>
          <w:tab w:val="num" w:pos="993"/>
        </w:tabs>
        <w:ind w:left="1706" w:hanging="357"/>
        <w:jc w:val="both"/>
        <w:rPr>
          <w:rFonts w:ascii="Arial" w:hAnsi="Arial" w:cs="Arial"/>
          <w:sz w:val="21"/>
          <w:szCs w:val="21"/>
        </w:rPr>
      </w:pPr>
      <w:r>
        <w:rPr>
          <w:rFonts w:ascii="Arial" w:hAnsi="Arial" w:cs="Arial"/>
          <w:sz w:val="21"/>
          <w:szCs w:val="21"/>
        </w:rPr>
        <w:t>Copia de la orden de servicios (solicitud de mantenimiento).</w:t>
      </w:r>
    </w:p>
    <w:p w:rsidR="00F94C34" w:rsidRPr="008972EA" w:rsidRDefault="00F94C34" w:rsidP="00B1012D">
      <w:pPr>
        <w:pStyle w:val="Prrafodelista"/>
        <w:numPr>
          <w:ilvl w:val="0"/>
          <w:numId w:val="35"/>
        </w:numPr>
        <w:tabs>
          <w:tab w:val="num" w:pos="993"/>
        </w:tabs>
        <w:ind w:left="1706" w:hanging="357"/>
        <w:jc w:val="both"/>
        <w:rPr>
          <w:rFonts w:ascii="Arial" w:hAnsi="Arial" w:cs="Arial"/>
          <w:sz w:val="21"/>
          <w:szCs w:val="21"/>
        </w:rPr>
      </w:pPr>
      <w:r w:rsidRPr="008972EA">
        <w:rPr>
          <w:rFonts w:ascii="Arial" w:hAnsi="Arial" w:cs="Arial"/>
          <w:sz w:val="21"/>
          <w:szCs w:val="21"/>
        </w:rPr>
        <w:t xml:space="preserve">El fiscal adjuntará </w:t>
      </w:r>
      <w:r w:rsidRPr="008972EA">
        <w:rPr>
          <w:rFonts w:ascii="Arial" w:hAnsi="Arial" w:cs="Arial"/>
          <w:sz w:val="22"/>
          <w:szCs w:val="22"/>
        </w:rPr>
        <w:t>al trámite el informe de conformidad por el trabajo y recepción de repuestos</w:t>
      </w:r>
      <w:r w:rsidRPr="008972EA">
        <w:rPr>
          <w:rFonts w:ascii="Arial" w:hAnsi="Arial" w:cs="Arial"/>
          <w:sz w:val="21"/>
          <w:szCs w:val="21"/>
        </w:rPr>
        <w:t xml:space="preserve">  </w:t>
      </w:r>
    </w:p>
    <w:p w:rsidR="00F94C34" w:rsidRPr="005764C8" w:rsidRDefault="00F94C34" w:rsidP="00B1012D">
      <w:pPr>
        <w:pStyle w:val="Prrafodelista"/>
        <w:numPr>
          <w:ilvl w:val="0"/>
          <w:numId w:val="35"/>
        </w:numPr>
        <w:tabs>
          <w:tab w:val="num" w:pos="993"/>
        </w:tabs>
        <w:ind w:left="1706" w:hanging="357"/>
        <w:jc w:val="both"/>
        <w:rPr>
          <w:rFonts w:ascii="Arial" w:hAnsi="Arial" w:cs="Arial"/>
          <w:sz w:val="21"/>
          <w:szCs w:val="21"/>
        </w:rPr>
      </w:pPr>
      <w:r>
        <w:rPr>
          <w:rFonts w:ascii="Arial" w:hAnsi="Arial" w:cs="Arial"/>
          <w:sz w:val="21"/>
          <w:szCs w:val="21"/>
        </w:rPr>
        <w:t xml:space="preserve">Fotocopia </w:t>
      </w:r>
      <w:r w:rsidRPr="005764C8">
        <w:rPr>
          <w:rFonts w:ascii="Arial" w:hAnsi="Arial" w:cs="Arial"/>
          <w:sz w:val="21"/>
          <w:szCs w:val="21"/>
        </w:rPr>
        <w:t>de registro Sis</w:t>
      </w:r>
      <w:r>
        <w:rPr>
          <w:rFonts w:ascii="Arial" w:hAnsi="Arial" w:cs="Arial"/>
          <w:sz w:val="21"/>
          <w:szCs w:val="21"/>
        </w:rPr>
        <w:t>tema de Gestión Pública (SIGEP)</w:t>
      </w:r>
      <w:r w:rsidRPr="005764C8">
        <w:rPr>
          <w:rFonts w:ascii="Arial" w:hAnsi="Arial" w:cs="Arial"/>
          <w:sz w:val="21"/>
          <w:szCs w:val="21"/>
        </w:rPr>
        <w:t>.</w:t>
      </w:r>
    </w:p>
    <w:p w:rsidR="00F94C34" w:rsidRPr="005764C8" w:rsidRDefault="00F94C34" w:rsidP="00B1012D">
      <w:pPr>
        <w:pStyle w:val="Prrafodelista"/>
        <w:numPr>
          <w:ilvl w:val="0"/>
          <w:numId w:val="35"/>
        </w:numPr>
        <w:tabs>
          <w:tab w:val="num" w:pos="993"/>
        </w:tabs>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F94C34" w:rsidRDefault="00F94C34" w:rsidP="00B1012D">
      <w:pPr>
        <w:pStyle w:val="Prrafodelista"/>
        <w:numPr>
          <w:ilvl w:val="0"/>
          <w:numId w:val="35"/>
        </w:numPr>
        <w:tabs>
          <w:tab w:val="num" w:pos="993"/>
        </w:tabs>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F94C34" w:rsidRPr="000B03F9" w:rsidRDefault="00F94C34" w:rsidP="00F94C34">
      <w:pPr>
        <w:jc w:val="both"/>
        <w:rPr>
          <w:rFonts w:ascii="Arial" w:hAnsi="Arial" w:cs="Arial"/>
          <w:sz w:val="18"/>
          <w:szCs w:val="18"/>
        </w:rPr>
      </w:pPr>
    </w:p>
    <w:p w:rsidR="00F94C34" w:rsidRDefault="00F94C34" w:rsidP="00F94C34">
      <w:pPr>
        <w:jc w:val="both"/>
        <w:rPr>
          <w:rFonts w:ascii="Arial" w:hAnsi="Arial" w:cs="Arial"/>
          <w:b/>
          <w:sz w:val="21"/>
          <w:szCs w:val="21"/>
          <w:u w:val="single"/>
        </w:rPr>
      </w:pPr>
      <w:r>
        <w:rPr>
          <w:rFonts w:ascii="Arial" w:hAnsi="Arial" w:cs="Arial"/>
          <w:b/>
          <w:sz w:val="21"/>
          <w:szCs w:val="21"/>
          <w:u w:val="single"/>
        </w:rPr>
        <w:t>CLÁUSULA DÉCIMA PRIMERA.- (FACTURACIÓ</w:t>
      </w:r>
      <w:r w:rsidRPr="005764C8">
        <w:rPr>
          <w:rFonts w:ascii="Arial" w:hAnsi="Arial" w:cs="Arial"/>
          <w:b/>
          <w:sz w:val="21"/>
          <w:szCs w:val="21"/>
          <w:u w:val="single"/>
        </w:rPr>
        <w:t>N)</w:t>
      </w:r>
    </w:p>
    <w:p w:rsidR="00F94C34" w:rsidRPr="00074A13" w:rsidRDefault="00F94C34" w:rsidP="00F94C34">
      <w:pPr>
        <w:jc w:val="both"/>
        <w:rPr>
          <w:rFonts w:ascii="Arial" w:hAnsi="Arial" w:cs="Arial"/>
          <w:b/>
          <w:sz w:val="14"/>
          <w:szCs w:val="14"/>
          <w:u w:val="single"/>
        </w:rPr>
      </w:pPr>
    </w:p>
    <w:p w:rsidR="00F94C34" w:rsidRDefault="00F94C34" w:rsidP="00F94C34">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F94C34" w:rsidRPr="00074A13" w:rsidRDefault="00F94C34" w:rsidP="00F94C34">
      <w:pPr>
        <w:jc w:val="both"/>
        <w:rPr>
          <w:rFonts w:ascii="Arial" w:hAnsi="Arial" w:cs="Arial"/>
          <w:b/>
          <w:sz w:val="14"/>
          <w:szCs w:val="14"/>
          <w:u w:val="single"/>
        </w:rPr>
      </w:pPr>
    </w:p>
    <w:p w:rsidR="00F94C34" w:rsidRPr="005764C8" w:rsidRDefault="00F94C34" w:rsidP="00F94C34">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w:t>
      </w:r>
      <w:r>
        <w:rPr>
          <w:rFonts w:ascii="Arial" w:hAnsi="Arial" w:cs="Arial"/>
          <w:color w:val="000000"/>
          <w:sz w:val="21"/>
          <w:szCs w:val="21"/>
        </w:rPr>
        <w:t xml:space="preserve">precio contratado, sin deducir las multas ni otros cargos, </w:t>
      </w:r>
      <w:r w:rsidRPr="005764C8">
        <w:rPr>
          <w:rFonts w:ascii="Arial" w:hAnsi="Arial" w:cs="Arial"/>
          <w:color w:val="000000"/>
          <w:sz w:val="21"/>
          <w:szCs w:val="21"/>
        </w:rPr>
        <w:t xml:space="preserve">al momento de </w:t>
      </w:r>
      <w:r>
        <w:rPr>
          <w:rFonts w:ascii="Arial" w:hAnsi="Arial" w:cs="Arial"/>
          <w:color w:val="000000"/>
          <w:sz w:val="21"/>
          <w:szCs w:val="21"/>
        </w:rPr>
        <w:t>la entrega de la totalidad del Servicio conforme lo establecido contractualmente.</w:t>
      </w:r>
      <w:r w:rsidRPr="005764C8">
        <w:rPr>
          <w:rFonts w:ascii="Arial" w:hAnsi="Arial" w:cs="Arial"/>
          <w:color w:val="000000"/>
          <w:sz w:val="21"/>
          <w:szCs w:val="21"/>
        </w:rPr>
        <w:t xml:space="preserve"> </w:t>
      </w:r>
    </w:p>
    <w:p w:rsidR="00F94C34" w:rsidRPr="00074A13" w:rsidRDefault="00F94C34" w:rsidP="00F94C34">
      <w:pPr>
        <w:autoSpaceDE w:val="0"/>
        <w:autoSpaceDN w:val="0"/>
        <w:adjustRightInd w:val="0"/>
        <w:jc w:val="both"/>
        <w:rPr>
          <w:rFonts w:ascii="Arial" w:hAnsi="Arial" w:cs="Arial"/>
          <w:sz w:val="14"/>
          <w:szCs w:val="14"/>
        </w:rPr>
      </w:pPr>
    </w:p>
    <w:p w:rsidR="00F94C34" w:rsidRPr="000B03F9" w:rsidRDefault="00F94C34" w:rsidP="00F94C34">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F94C34" w:rsidRPr="00D87D73" w:rsidRDefault="00F94C34" w:rsidP="00F94C34">
      <w:pPr>
        <w:jc w:val="both"/>
        <w:rPr>
          <w:rFonts w:ascii="Arial" w:hAnsi="Arial" w:cs="Arial"/>
          <w:color w:val="000000"/>
          <w:sz w:val="14"/>
          <w:szCs w:val="14"/>
        </w:rPr>
      </w:pPr>
    </w:p>
    <w:p w:rsidR="00F94C34" w:rsidRDefault="00F94C34" w:rsidP="00F94C34">
      <w:pPr>
        <w:jc w:val="both"/>
        <w:rPr>
          <w:rFonts w:ascii="Arial" w:hAnsi="Arial" w:cs="Arial"/>
          <w:color w:val="000000"/>
          <w:sz w:val="21"/>
          <w:szCs w:val="21"/>
        </w:rPr>
      </w:pPr>
      <w:r>
        <w:rPr>
          <w:rFonts w:ascii="Arial" w:hAnsi="Arial" w:cs="Arial"/>
          <w:b/>
          <w:sz w:val="21"/>
          <w:szCs w:val="21"/>
          <w:u w:val="single"/>
        </w:rPr>
        <w:lastRenderedPageBreak/>
        <w:t>CLÁUSULA DÉCIMA SEGUNDA</w:t>
      </w:r>
      <w:r w:rsidRPr="005764C8">
        <w:rPr>
          <w:rFonts w:ascii="Arial" w:hAnsi="Arial" w:cs="Arial"/>
          <w:b/>
          <w:sz w:val="21"/>
          <w:szCs w:val="21"/>
          <w:u w:val="single"/>
        </w:rPr>
        <w:t>.- (MOROSIDAD Y SUS PENALIDADES)</w:t>
      </w:r>
      <w:r w:rsidRPr="000B03F9">
        <w:rPr>
          <w:rFonts w:ascii="Arial" w:hAnsi="Arial" w:cs="Arial"/>
          <w:b/>
          <w:sz w:val="21"/>
          <w:szCs w:val="21"/>
        </w:rPr>
        <w:t xml:space="preserve"> </w:t>
      </w:r>
      <w:r w:rsidRPr="000B03F9">
        <w:rPr>
          <w:rFonts w:ascii="Arial" w:hAnsi="Arial" w:cs="Arial"/>
          <w:i/>
          <w:color w:val="FF0000"/>
          <w:sz w:val="21"/>
          <w:szCs w:val="21"/>
        </w:rPr>
        <w:t>(</w:t>
      </w:r>
      <w:r w:rsidRPr="00D87D73">
        <w:rPr>
          <w:rFonts w:ascii="Arial" w:hAnsi="Arial" w:cs="Arial"/>
          <w:bCs/>
          <w:i/>
          <w:color w:val="FF0000"/>
          <w:sz w:val="21"/>
          <w:szCs w:val="21"/>
        </w:rPr>
        <w:t>Conforme a especificaciones técnicas</w:t>
      </w:r>
      <w:r>
        <w:rPr>
          <w:rFonts w:ascii="Arial" w:hAnsi="Arial" w:cs="Arial"/>
          <w:bCs/>
          <w:i/>
          <w:color w:val="FF0000"/>
          <w:sz w:val="21"/>
          <w:szCs w:val="21"/>
        </w:rPr>
        <w:t>)</w:t>
      </w:r>
      <w:r w:rsidRPr="00D87D73">
        <w:rPr>
          <w:rFonts w:ascii="Arial" w:hAnsi="Arial" w:cs="Arial"/>
          <w:bCs/>
          <w:i/>
          <w:color w:val="FF0000"/>
          <w:sz w:val="21"/>
          <w:szCs w:val="21"/>
        </w:rPr>
        <w:t>.</w:t>
      </w:r>
    </w:p>
    <w:p w:rsidR="00F94C34" w:rsidRPr="00B07AA9" w:rsidRDefault="00F94C34" w:rsidP="00F94C34">
      <w:pPr>
        <w:jc w:val="both"/>
        <w:rPr>
          <w:rFonts w:ascii="Arial" w:hAnsi="Arial" w:cs="Arial"/>
          <w:color w:val="000000"/>
          <w:sz w:val="12"/>
          <w:szCs w:val="12"/>
        </w:rPr>
      </w:pPr>
    </w:p>
    <w:p w:rsidR="00F94C34" w:rsidRDefault="00F94C34" w:rsidP="00F94C34">
      <w:pPr>
        <w:jc w:val="both"/>
        <w:rPr>
          <w:rFonts w:ascii="Arial" w:hAnsi="Arial" w:cs="Arial"/>
          <w:sz w:val="21"/>
          <w:szCs w:val="21"/>
        </w:rPr>
      </w:pPr>
      <w:r>
        <w:rPr>
          <w:rFonts w:ascii="Arial" w:hAnsi="Arial" w:cs="Arial"/>
          <w:sz w:val="21"/>
          <w:szCs w:val="21"/>
        </w:rPr>
        <w:t xml:space="preserve">En caso de incumplimiento al servicio requerido, la </w:t>
      </w:r>
      <w:r w:rsidRPr="00064F4A">
        <w:rPr>
          <w:rFonts w:ascii="Arial" w:hAnsi="Arial" w:cs="Arial"/>
          <w:b/>
          <w:sz w:val="21"/>
          <w:szCs w:val="21"/>
        </w:rPr>
        <w:t>ENTIDAD</w:t>
      </w:r>
      <w:r>
        <w:rPr>
          <w:rFonts w:ascii="Arial" w:hAnsi="Arial" w:cs="Arial"/>
          <w:sz w:val="21"/>
          <w:szCs w:val="21"/>
        </w:rPr>
        <w:t xml:space="preserve"> aplicará una multa equivalente al uno por ciento (1%) sobre el monto total del Contrato por cada día calendario de retraso. </w:t>
      </w:r>
    </w:p>
    <w:p w:rsidR="00F94C34" w:rsidRPr="00FB7287" w:rsidRDefault="00F94C34" w:rsidP="00F94C34">
      <w:pPr>
        <w:jc w:val="both"/>
        <w:rPr>
          <w:rFonts w:ascii="Arial" w:hAnsi="Arial" w:cs="Arial"/>
          <w:sz w:val="14"/>
          <w:szCs w:val="14"/>
        </w:rPr>
      </w:pPr>
    </w:p>
    <w:p w:rsidR="00F94C34" w:rsidRPr="00855229" w:rsidRDefault="00F94C34" w:rsidP="00F94C34">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w:t>
      </w:r>
      <w:r>
        <w:rPr>
          <w:rFonts w:ascii="Arial" w:hAnsi="Arial" w:cs="Arial"/>
          <w:sz w:val="21"/>
          <w:szCs w:val="21"/>
        </w:rPr>
        <w:t>diez por ciento</w:t>
      </w:r>
      <w:r w:rsidRPr="005764C8">
        <w:rPr>
          <w:rFonts w:ascii="Arial" w:hAnsi="Arial" w:cs="Arial"/>
          <w:sz w:val="21"/>
          <w:szCs w:val="21"/>
        </w:rPr>
        <w:t xml:space="preserve"> </w:t>
      </w:r>
      <w:r>
        <w:rPr>
          <w:rFonts w:ascii="Arial" w:hAnsi="Arial" w:cs="Arial"/>
          <w:sz w:val="21"/>
          <w:szCs w:val="21"/>
        </w:rPr>
        <w:t>(</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w:t>
      </w:r>
      <w:r>
        <w:rPr>
          <w:rFonts w:ascii="Arial" w:hAnsi="Arial" w:cs="Arial"/>
          <w:sz w:val="21"/>
          <w:szCs w:val="21"/>
        </w:rPr>
        <w:t>sula (Terminación del Contrato), del presente Contrato.</w:t>
      </w:r>
    </w:p>
    <w:p w:rsidR="00F94C34" w:rsidRPr="00FB7287" w:rsidRDefault="00F94C34" w:rsidP="00F94C34">
      <w:pPr>
        <w:jc w:val="both"/>
        <w:rPr>
          <w:rFonts w:ascii="Arial" w:hAnsi="Arial" w:cs="Arial"/>
          <w:sz w:val="14"/>
          <w:szCs w:val="14"/>
        </w:rPr>
      </w:pPr>
    </w:p>
    <w:p w:rsidR="00F94C34" w:rsidRPr="00BD0090" w:rsidRDefault="00F94C34" w:rsidP="00F94C34">
      <w:pPr>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máximo del veinte por ciento</w:t>
      </w:r>
      <w:r w:rsidRPr="005764C8">
        <w:rPr>
          <w:rFonts w:ascii="Arial" w:hAnsi="Arial" w:cs="Arial"/>
          <w:sz w:val="21"/>
          <w:szCs w:val="21"/>
        </w:rPr>
        <w:t xml:space="preserve"> </w:t>
      </w:r>
      <w:r>
        <w:rPr>
          <w:rFonts w:ascii="Arial" w:hAnsi="Arial" w:cs="Arial"/>
          <w:sz w:val="21"/>
          <w:szCs w:val="21"/>
        </w:rPr>
        <w:t xml:space="preserve">(20%) </w:t>
      </w:r>
      <w:r w:rsidRPr="005764C8">
        <w:rPr>
          <w:rFonts w:ascii="Arial" w:hAnsi="Arial" w:cs="Arial"/>
          <w:sz w:val="21"/>
          <w:szCs w:val="21"/>
        </w:rPr>
        <w:t xml:space="preserve">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w:t>
      </w:r>
      <w:r>
        <w:rPr>
          <w:rFonts w:ascii="Arial" w:hAnsi="Arial" w:cs="Arial"/>
          <w:sz w:val="21"/>
          <w:szCs w:val="21"/>
        </w:rPr>
        <w:t>ula (Terminación del Contrato), del presente Contrato.</w:t>
      </w:r>
    </w:p>
    <w:p w:rsidR="00F94C34" w:rsidRDefault="00F94C34" w:rsidP="00F94C34">
      <w:pPr>
        <w:spacing w:before="120" w:after="120"/>
        <w:jc w:val="both"/>
        <w:rPr>
          <w:rFonts w:ascii="Arial" w:hAnsi="Arial" w:cs="Arial"/>
          <w:sz w:val="21"/>
          <w:szCs w:val="21"/>
        </w:rPr>
      </w:pPr>
      <w:r w:rsidRPr="005764C8">
        <w:rPr>
          <w:rFonts w:ascii="Arial" w:hAnsi="Arial" w:cs="Arial"/>
          <w:sz w:val="21"/>
          <w:szCs w:val="21"/>
        </w:rPr>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F94C34" w:rsidRDefault="00F94C34" w:rsidP="00F94C34">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F94C34" w:rsidRPr="005764C8" w:rsidRDefault="00F94C34" w:rsidP="00F94C34">
      <w:pPr>
        <w:spacing w:before="120" w:after="120" w:line="195" w:lineRule="exact"/>
        <w:jc w:val="both"/>
        <w:rPr>
          <w:rFonts w:ascii="Arial" w:hAnsi="Arial" w:cs="Arial"/>
          <w:b/>
          <w:sz w:val="21"/>
          <w:szCs w:val="21"/>
          <w:u w:val="single"/>
        </w:rPr>
      </w:pPr>
      <w:r>
        <w:rPr>
          <w:rFonts w:ascii="Arial" w:hAnsi="Arial" w:cs="Arial"/>
          <w:b/>
          <w:sz w:val="21"/>
          <w:szCs w:val="21"/>
          <w:u w:val="single"/>
        </w:rPr>
        <w:t>CLÁUSULA DÉCIMA TERCERA</w:t>
      </w:r>
      <w:r w:rsidRPr="005764C8">
        <w:rPr>
          <w:rFonts w:ascii="Arial" w:hAnsi="Arial" w:cs="Arial"/>
          <w:b/>
          <w:sz w:val="21"/>
          <w:szCs w:val="21"/>
          <w:u w:val="single"/>
        </w:rPr>
        <w:t>.- (NOTIFICACIONES)</w:t>
      </w:r>
    </w:p>
    <w:p w:rsidR="00F94C34" w:rsidRPr="005764C8" w:rsidRDefault="00F94C34" w:rsidP="00F94C34">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696" w:type="dxa"/>
        <w:tblInd w:w="779" w:type="dxa"/>
        <w:tblLayout w:type="fixed"/>
        <w:tblCellMar>
          <w:left w:w="70" w:type="dxa"/>
          <w:right w:w="70" w:type="dxa"/>
        </w:tblCellMar>
        <w:tblLook w:val="0000" w:firstRow="0" w:lastRow="0" w:firstColumn="0" w:lastColumn="0" w:noHBand="0" w:noVBand="0"/>
      </w:tblPr>
      <w:tblGrid>
        <w:gridCol w:w="4279"/>
        <w:gridCol w:w="4417"/>
      </w:tblGrid>
      <w:tr w:rsidR="00F94C34" w:rsidRPr="009A48E5" w:rsidTr="00F94C34">
        <w:trPr>
          <w:trHeight w:val="91"/>
        </w:trPr>
        <w:tc>
          <w:tcPr>
            <w:tcW w:w="4279" w:type="dxa"/>
            <w:tcBorders>
              <w:top w:val="single" w:sz="4" w:space="0" w:color="auto"/>
              <w:left w:val="single" w:sz="4" w:space="0" w:color="auto"/>
              <w:bottom w:val="single" w:sz="4" w:space="0" w:color="auto"/>
              <w:right w:val="single" w:sz="4" w:space="0" w:color="auto"/>
            </w:tcBorders>
          </w:tcPr>
          <w:p w:rsidR="00F94C34" w:rsidRPr="009A48E5" w:rsidRDefault="00F94C34" w:rsidP="00F94C34">
            <w:pPr>
              <w:widowControl w:val="0"/>
              <w:jc w:val="center"/>
              <w:rPr>
                <w:rFonts w:ascii="Arial" w:hAnsi="Arial" w:cs="Arial"/>
                <w:b/>
                <w:bCs/>
                <w:sz w:val="18"/>
                <w:szCs w:val="18"/>
              </w:rPr>
            </w:pPr>
            <w:r w:rsidRPr="009A48E5">
              <w:rPr>
                <w:rFonts w:ascii="Arial" w:hAnsi="Arial" w:cs="Arial"/>
                <w:b/>
                <w:bCs/>
                <w:sz w:val="18"/>
                <w:szCs w:val="18"/>
              </w:rPr>
              <w:t>ENTIDAD</w:t>
            </w:r>
          </w:p>
        </w:tc>
        <w:tc>
          <w:tcPr>
            <w:tcW w:w="4417" w:type="dxa"/>
            <w:tcBorders>
              <w:top w:val="single" w:sz="4" w:space="0" w:color="auto"/>
              <w:left w:val="single" w:sz="4" w:space="0" w:color="auto"/>
              <w:bottom w:val="single" w:sz="4" w:space="0" w:color="auto"/>
              <w:right w:val="single" w:sz="4" w:space="0" w:color="auto"/>
            </w:tcBorders>
          </w:tcPr>
          <w:p w:rsidR="00F94C34" w:rsidRPr="009A48E5" w:rsidRDefault="00F94C34" w:rsidP="00F94C34">
            <w:pPr>
              <w:widowControl w:val="0"/>
              <w:ind w:left="180" w:hanging="180"/>
              <w:jc w:val="center"/>
              <w:rPr>
                <w:rFonts w:ascii="Arial" w:hAnsi="Arial" w:cs="Arial"/>
                <w:b/>
                <w:bCs/>
                <w:sz w:val="18"/>
                <w:szCs w:val="18"/>
              </w:rPr>
            </w:pPr>
            <w:r w:rsidRPr="009A48E5">
              <w:rPr>
                <w:rFonts w:ascii="Arial" w:hAnsi="Arial" w:cs="Arial"/>
                <w:b/>
                <w:bCs/>
                <w:sz w:val="18"/>
                <w:szCs w:val="18"/>
              </w:rPr>
              <w:t>CONTRATISTA</w:t>
            </w:r>
          </w:p>
        </w:tc>
      </w:tr>
      <w:tr w:rsidR="00F94C34" w:rsidRPr="009A48E5" w:rsidTr="00F94C34">
        <w:trPr>
          <w:trHeight w:val="1342"/>
        </w:trPr>
        <w:tc>
          <w:tcPr>
            <w:tcW w:w="4279" w:type="dxa"/>
            <w:tcBorders>
              <w:top w:val="single" w:sz="4" w:space="0" w:color="auto"/>
              <w:left w:val="single" w:sz="4" w:space="0" w:color="auto"/>
              <w:bottom w:val="single" w:sz="4" w:space="0" w:color="auto"/>
              <w:right w:val="single" w:sz="4" w:space="0" w:color="auto"/>
            </w:tcBorders>
          </w:tcPr>
          <w:p w:rsidR="00F94C34" w:rsidRPr="009A48E5" w:rsidRDefault="00F94C34" w:rsidP="00F94C34">
            <w:pPr>
              <w:widowControl w:val="0"/>
              <w:jc w:val="both"/>
              <w:rPr>
                <w:rFonts w:ascii="Arial" w:hAnsi="Arial" w:cs="Arial"/>
                <w:sz w:val="18"/>
                <w:szCs w:val="18"/>
              </w:rPr>
            </w:pPr>
            <w:r w:rsidRPr="009A48E5">
              <w:rPr>
                <w:rFonts w:ascii="Arial" w:hAnsi="Arial" w:cs="Arial"/>
                <w:b/>
                <w:sz w:val="18"/>
                <w:szCs w:val="18"/>
              </w:rPr>
              <w:t xml:space="preserve">Domicilio: </w:t>
            </w:r>
          </w:p>
          <w:p w:rsidR="00F94C34" w:rsidRPr="00E56F5A" w:rsidRDefault="00F94C34" w:rsidP="00F94C34">
            <w:pPr>
              <w:widowControl w:val="0"/>
              <w:jc w:val="both"/>
              <w:rPr>
                <w:rFonts w:ascii="Arial" w:hAnsi="Arial" w:cs="Arial"/>
                <w:sz w:val="18"/>
                <w:szCs w:val="18"/>
              </w:rPr>
            </w:pPr>
            <w:r w:rsidRPr="00E56F5A">
              <w:rPr>
                <w:rFonts w:ascii="Arial" w:hAnsi="Arial" w:cs="Arial"/>
                <w:b/>
                <w:sz w:val="18"/>
                <w:szCs w:val="18"/>
              </w:rPr>
              <w:t xml:space="preserve">N° Telf.: </w:t>
            </w:r>
          </w:p>
          <w:p w:rsidR="00F94C34" w:rsidRPr="00E56F5A" w:rsidRDefault="00F94C34" w:rsidP="00F94C34">
            <w:pPr>
              <w:widowControl w:val="0"/>
              <w:jc w:val="both"/>
              <w:rPr>
                <w:rFonts w:ascii="Arial" w:hAnsi="Arial" w:cs="Arial"/>
                <w:b/>
                <w:sz w:val="18"/>
                <w:szCs w:val="18"/>
              </w:rPr>
            </w:pPr>
            <w:r w:rsidRPr="00E56F5A">
              <w:rPr>
                <w:rFonts w:ascii="Arial" w:hAnsi="Arial" w:cs="Arial"/>
                <w:b/>
                <w:sz w:val="18"/>
                <w:szCs w:val="18"/>
              </w:rPr>
              <w:t xml:space="preserve">N° Cel.: </w:t>
            </w:r>
          </w:p>
          <w:p w:rsidR="00F94C34" w:rsidRPr="00E56F5A" w:rsidRDefault="00F94C34" w:rsidP="00F94C34">
            <w:pPr>
              <w:widowControl w:val="0"/>
              <w:jc w:val="both"/>
              <w:rPr>
                <w:rFonts w:ascii="Arial" w:hAnsi="Arial" w:cs="Arial"/>
                <w:b/>
                <w:sz w:val="18"/>
                <w:szCs w:val="18"/>
              </w:rPr>
            </w:pPr>
            <w:r w:rsidRPr="00E56F5A">
              <w:rPr>
                <w:rFonts w:ascii="Arial" w:hAnsi="Arial" w:cs="Arial"/>
                <w:b/>
                <w:sz w:val="18"/>
                <w:szCs w:val="18"/>
              </w:rPr>
              <w:t xml:space="preserve">E-mail: </w:t>
            </w:r>
          </w:p>
          <w:p w:rsidR="00F94C34" w:rsidRPr="009A48E5" w:rsidRDefault="00F94C34" w:rsidP="00F94C34">
            <w:pPr>
              <w:widowControl w:val="0"/>
              <w:jc w:val="both"/>
              <w:rPr>
                <w:rFonts w:ascii="Arial" w:hAnsi="Arial" w:cs="Arial"/>
                <w:sz w:val="18"/>
                <w:szCs w:val="18"/>
              </w:rPr>
            </w:pPr>
            <w:r w:rsidRPr="00E56F5A">
              <w:rPr>
                <w:rFonts w:ascii="Arial" w:hAnsi="Arial" w:cs="Arial"/>
                <w:b/>
                <w:sz w:val="18"/>
                <w:szCs w:val="18"/>
              </w:rPr>
              <w:t xml:space="preserve">Attn.: </w:t>
            </w:r>
          </w:p>
          <w:p w:rsidR="00F94C34" w:rsidRDefault="00F94C34" w:rsidP="00F94C34">
            <w:pPr>
              <w:widowControl w:val="0"/>
              <w:jc w:val="both"/>
              <w:rPr>
                <w:rFonts w:ascii="Arial" w:hAnsi="Arial" w:cs="Arial"/>
                <w:sz w:val="18"/>
                <w:szCs w:val="18"/>
              </w:rPr>
            </w:pPr>
          </w:p>
          <w:p w:rsidR="00F94C34" w:rsidRPr="009A48E5" w:rsidRDefault="00F94C34" w:rsidP="00F94C34">
            <w:pPr>
              <w:widowControl w:val="0"/>
              <w:jc w:val="both"/>
              <w:rPr>
                <w:rFonts w:ascii="Arial" w:hAnsi="Arial" w:cs="Arial"/>
                <w:sz w:val="18"/>
                <w:szCs w:val="18"/>
              </w:rPr>
            </w:pPr>
            <w:r w:rsidRPr="009A48E5">
              <w:rPr>
                <w:rFonts w:ascii="Arial" w:hAnsi="Arial" w:cs="Arial"/>
                <w:sz w:val="18"/>
                <w:szCs w:val="18"/>
              </w:rPr>
              <w:t>La Paz – Bolivia</w:t>
            </w:r>
          </w:p>
        </w:tc>
        <w:tc>
          <w:tcPr>
            <w:tcW w:w="4417" w:type="dxa"/>
            <w:tcBorders>
              <w:top w:val="single" w:sz="4" w:space="0" w:color="auto"/>
              <w:left w:val="single" w:sz="4" w:space="0" w:color="auto"/>
              <w:bottom w:val="single" w:sz="4" w:space="0" w:color="auto"/>
              <w:right w:val="single" w:sz="4" w:space="0" w:color="auto"/>
            </w:tcBorders>
          </w:tcPr>
          <w:p w:rsidR="00F94C34" w:rsidRPr="00064F4A" w:rsidRDefault="00F94C34" w:rsidP="00F94C34">
            <w:pPr>
              <w:widowControl w:val="0"/>
              <w:ind w:left="-45"/>
              <w:jc w:val="both"/>
              <w:rPr>
                <w:rFonts w:ascii="Arial" w:hAnsi="Arial" w:cs="Arial"/>
                <w:sz w:val="18"/>
                <w:szCs w:val="18"/>
              </w:rPr>
            </w:pPr>
            <w:r w:rsidRPr="009A48E5">
              <w:rPr>
                <w:rFonts w:ascii="Arial" w:hAnsi="Arial" w:cs="Arial"/>
                <w:b/>
                <w:sz w:val="18"/>
                <w:szCs w:val="18"/>
              </w:rPr>
              <w:t>Domicilio:</w:t>
            </w:r>
            <w:r w:rsidRPr="00064F4A">
              <w:rPr>
                <w:rFonts w:ascii="Arial" w:hAnsi="Arial" w:cs="Arial"/>
                <w:sz w:val="18"/>
                <w:szCs w:val="18"/>
              </w:rPr>
              <w:t xml:space="preserve">  </w:t>
            </w:r>
          </w:p>
          <w:p w:rsidR="00F94C34" w:rsidRPr="009A48E5" w:rsidRDefault="00F94C34" w:rsidP="00F94C34">
            <w:pPr>
              <w:widowControl w:val="0"/>
              <w:ind w:left="-45"/>
              <w:jc w:val="both"/>
              <w:rPr>
                <w:rFonts w:ascii="Arial" w:hAnsi="Arial" w:cs="Arial"/>
                <w:sz w:val="18"/>
                <w:szCs w:val="18"/>
              </w:rPr>
            </w:pPr>
            <w:r w:rsidRPr="009A48E5">
              <w:rPr>
                <w:rFonts w:ascii="Arial" w:hAnsi="Arial" w:cs="Arial"/>
                <w:b/>
                <w:sz w:val="18"/>
                <w:szCs w:val="18"/>
              </w:rPr>
              <w:t>N° Telf.:</w:t>
            </w:r>
            <w:r>
              <w:rPr>
                <w:rFonts w:ascii="Arial" w:hAnsi="Arial" w:cs="Arial"/>
                <w:sz w:val="18"/>
                <w:szCs w:val="18"/>
              </w:rPr>
              <w:t xml:space="preserve"> </w:t>
            </w:r>
          </w:p>
          <w:p w:rsidR="00F94C34" w:rsidRPr="009A48E5" w:rsidRDefault="00F94C34" w:rsidP="00F94C34">
            <w:pPr>
              <w:widowControl w:val="0"/>
              <w:ind w:left="-45"/>
              <w:jc w:val="both"/>
              <w:rPr>
                <w:rFonts w:ascii="Arial" w:hAnsi="Arial" w:cs="Arial"/>
                <w:sz w:val="18"/>
                <w:szCs w:val="18"/>
              </w:rPr>
            </w:pPr>
            <w:r w:rsidRPr="009A48E5">
              <w:rPr>
                <w:rFonts w:ascii="Arial" w:hAnsi="Arial" w:cs="Arial"/>
                <w:b/>
                <w:sz w:val="18"/>
                <w:szCs w:val="18"/>
              </w:rPr>
              <w:t>N° Cel.</w:t>
            </w:r>
            <w:r>
              <w:rPr>
                <w:rFonts w:ascii="Arial" w:hAnsi="Arial" w:cs="Arial"/>
                <w:sz w:val="18"/>
                <w:szCs w:val="18"/>
              </w:rPr>
              <w:t xml:space="preserve">: </w:t>
            </w:r>
          </w:p>
          <w:p w:rsidR="00F94C34" w:rsidRPr="00C23A76" w:rsidRDefault="00F94C34" w:rsidP="00F94C34">
            <w:pPr>
              <w:widowControl w:val="0"/>
              <w:ind w:left="-45"/>
              <w:rPr>
                <w:rFonts w:ascii="Arial" w:hAnsi="Arial" w:cs="Arial"/>
                <w:sz w:val="18"/>
                <w:szCs w:val="18"/>
              </w:rPr>
            </w:pPr>
            <w:r w:rsidRPr="009A48E5">
              <w:rPr>
                <w:rFonts w:ascii="Arial" w:hAnsi="Arial" w:cs="Arial"/>
                <w:b/>
                <w:sz w:val="18"/>
                <w:szCs w:val="18"/>
              </w:rPr>
              <w:t xml:space="preserve">E-mail: </w:t>
            </w:r>
          </w:p>
          <w:p w:rsidR="00F94C34" w:rsidRPr="009A48E5" w:rsidRDefault="00F94C34" w:rsidP="00F94C34">
            <w:pPr>
              <w:widowControl w:val="0"/>
              <w:ind w:left="-45"/>
              <w:jc w:val="both"/>
              <w:rPr>
                <w:rFonts w:ascii="Arial" w:hAnsi="Arial" w:cs="Arial"/>
                <w:b/>
                <w:sz w:val="18"/>
                <w:szCs w:val="18"/>
              </w:rPr>
            </w:pPr>
            <w:r w:rsidRPr="009A48E5">
              <w:rPr>
                <w:rFonts w:ascii="Arial" w:hAnsi="Arial" w:cs="Arial"/>
                <w:b/>
                <w:sz w:val="18"/>
                <w:szCs w:val="18"/>
              </w:rPr>
              <w:t>Attn.:</w:t>
            </w:r>
            <w:r>
              <w:rPr>
                <w:rFonts w:ascii="Arial" w:hAnsi="Arial" w:cs="Arial"/>
                <w:sz w:val="18"/>
                <w:szCs w:val="18"/>
              </w:rPr>
              <w:t xml:space="preserve"> </w:t>
            </w:r>
          </w:p>
          <w:p w:rsidR="00F94C34" w:rsidRDefault="00F94C34" w:rsidP="00F94C34">
            <w:pPr>
              <w:widowControl w:val="0"/>
              <w:ind w:left="-45"/>
              <w:jc w:val="both"/>
              <w:rPr>
                <w:rFonts w:ascii="Arial" w:hAnsi="Arial" w:cs="Arial"/>
                <w:sz w:val="18"/>
                <w:szCs w:val="18"/>
              </w:rPr>
            </w:pPr>
          </w:p>
          <w:p w:rsidR="00F94C34" w:rsidRPr="009A48E5" w:rsidRDefault="00F94C34" w:rsidP="00F94C34">
            <w:pPr>
              <w:widowControl w:val="0"/>
              <w:ind w:left="-45"/>
              <w:jc w:val="both"/>
              <w:rPr>
                <w:rFonts w:ascii="Arial" w:hAnsi="Arial" w:cs="Arial"/>
                <w:sz w:val="18"/>
                <w:szCs w:val="18"/>
              </w:rPr>
            </w:pPr>
            <w:r>
              <w:rPr>
                <w:rFonts w:ascii="Arial" w:hAnsi="Arial" w:cs="Arial"/>
                <w:sz w:val="18"/>
                <w:szCs w:val="18"/>
              </w:rPr>
              <w:t>La Paz</w:t>
            </w:r>
            <w:r w:rsidRPr="009A48E5">
              <w:rPr>
                <w:rFonts w:ascii="Arial" w:hAnsi="Arial" w:cs="Arial"/>
                <w:sz w:val="18"/>
                <w:szCs w:val="18"/>
              </w:rPr>
              <w:t xml:space="preserve"> – Bolivia</w:t>
            </w:r>
          </w:p>
        </w:tc>
      </w:tr>
    </w:tbl>
    <w:p w:rsidR="00F94C34" w:rsidRPr="005764C8" w:rsidRDefault="00F94C34" w:rsidP="00F94C34">
      <w:pPr>
        <w:widowControl w:val="0"/>
        <w:tabs>
          <w:tab w:val="num" w:pos="567"/>
        </w:tabs>
        <w:ind w:left="567" w:hanging="567"/>
        <w:jc w:val="both"/>
        <w:rPr>
          <w:rFonts w:ascii="Arial" w:hAnsi="Arial" w:cs="Arial"/>
          <w:b/>
          <w:sz w:val="21"/>
          <w:szCs w:val="21"/>
        </w:rPr>
      </w:pPr>
    </w:p>
    <w:p w:rsidR="00F94C34" w:rsidRDefault="00F94C34" w:rsidP="00F94C34">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F94C34" w:rsidRPr="000036E7" w:rsidRDefault="00F94C34" w:rsidP="00F94C34">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F94C34" w:rsidRDefault="00F94C34" w:rsidP="00F94C34">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F94C34" w:rsidRDefault="00F94C34" w:rsidP="00F94C34">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lastRenderedPageBreak/>
        <w:t>CLÁUSULA DÉCIMA CUARTA</w:t>
      </w:r>
      <w:r w:rsidRPr="005764C8">
        <w:rPr>
          <w:rFonts w:ascii="Arial" w:hAnsi="Arial" w:cs="Arial"/>
          <w:b/>
          <w:sz w:val="21"/>
          <w:szCs w:val="21"/>
          <w:u w:val="single"/>
        </w:rPr>
        <w:t>.- (RESPONSABILIDAD Y OBLIGACIONES DEL CONTRATISTA)</w:t>
      </w:r>
    </w:p>
    <w:p w:rsidR="00F94C34" w:rsidRDefault="00F94C34" w:rsidP="00F94C34">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F94C34" w:rsidRPr="005764C8"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 responsab</w:t>
      </w:r>
      <w:r>
        <w:rPr>
          <w:rFonts w:ascii="Arial" w:hAnsi="Arial" w:cs="Arial"/>
          <w:sz w:val="21"/>
          <w:szCs w:val="21"/>
        </w:rPr>
        <w:t>ilidad técnica absoluta de los S</w:t>
      </w:r>
      <w:r w:rsidRPr="005764C8">
        <w:rPr>
          <w:rFonts w:ascii="Arial" w:hAnsi="Arial" w:cs="Arial"/>
          <w:sz w:val="21"/>
          <w:szCs w:val="21"/>
        </w:rPr>
        <w:t xml:space="preserve">ervicios profesionales prestados bajo el presente Contrato, conforme lo establecido en los </w:t>
      </w:r>
      <w:r>
        <w:rPr>
          <w:rFonts w:ascii="Arial" w:hAnsi="Arial" w:cs="Arial"/>
          <w:sz w:val="21"/>
          <w:szCs w:val="21"/>
        </w:rPr>
        <w:t>documentos</w:t>
      </w:r>
      <w:r w:rsidRPr="005764C8">
        <w:rPr>
          <w:rFonts w:ascii="Arial" w:hAnsi="Arial" w:cs="Arial"/>
          <w:sz w:val="21"/>
          <w:szCs w:val="21"/>
        </w:rPr>
        <w:t xml:space="preserve"> del presente Contrato por lo que deberá desarrollar su trabajo conforme a las especificaciones t</w:t>
      </w:r>
      <w:r>
        <w:rPr>
          <w:rFonts w:ascii="Arial" w:hAnsi="Arial" w:cs="Arial"/>
          <w:sz w:val="21"/>
          <w:szCs w:val="21"/>
        </w:rPr>
        <w:t>écnicas señaladas en el documento base de contratación y las más altas normas técnicas de competencia profesional, conforme a las Leyes Aplicables.</w:t>
      </w:r>
      <w:r w:rsidRPr="005764C8">
        <w:rPr>
          <w:rFonts w:ascii="Arial" w:hAnsi="Arial" w:cs="Arial"/>
          <w:sz w:val="21"/>
          <w:szCs w:val="21"/>
        </w:rPr>
        <w:t xml:space="preserve"> </w:t>
      </w:r>
    </w:p>
    <w:p w:rsidR="00F94C34" w:rsidRPr="005764C8"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G</w:t>
      </w:r>
      <w:r w:rsidRPr="005764C8">
        <w:rPr>
          <w:rFonts w:ascii="Arial" w:hAnsi="Arial" w:cs="Arial"/>
          <w:sz w:val="21"/>
          <w:szCs w:val="21"/>
        </w:rPr>
        <w:t>arantiza</w:t>
      </w:r>
      <w:r>
        <w:rPr>
          <w:rFonts w:ascii="Arial" w:hAnsi="Arial" w:cs="Arial"/>
          <w:sz w:val="21"/>
          <w:szCs w:val="21"/>
        </w:rPr>
        <w:t>r</w:t>
      </w:r>
      <w:r w:rsidRPr="005764C8">
        <w:rPr>
          <w:rFonts w:ascii="Arial" w:hAnsi="Arial" w:cs="Arial"/>
          <w:sz w:val="21"/>
          <w:szCs w:val="21"/>
        </w:rPr>
        <w:t xml:space="preserve"> y responde</w:t>
      </w:r>
      <w:r>
        <w:rPr>
          <w:rFonts w:ascii="Arial" w:hAnsi="Arial" w:cs="Arial"/>
          <w:sz w:val="21"/>
          <w:szCs w:val="21"/>
        </w:rPr>
        <w:t>r por el</w:t>
      </w:r>
      <w:r w:rsidRPr="005764C8">
        <w:rPr>
          <w:rFonts w:ascii="Arial" w:hAnsi="Arial" w:cs="Arial"/>
          <w:sz w:val="21"/>
          <w:szCs w:val="21"/>
        </w:rPr>
        <w:t xml:space="preserve"> Servicio prestado bajo este Contrato, por lo que, en caso de ser requerida su presencia por escrito, para cualquier aclaración, de forma posterior a la liquidación del Contrato, se compromete a no negar su participación.</w:t>
      </w:r>
    </w:p>
    <w:p w:rsidR="00F94C34" w:rsidRPr="005764C8" w:rsidRDefault="00F94C34" w:rsidP="00F94C34">
      <w:pPr>
        <w:spacing w:after="120"/>
        <w:ind w:left="1134"/>
        <w:jc w:val="both"/>
        <w:rPr>
          <w:rFonts w:ascii="Arial" w:hAnsi="Arial" w:cs="Arial"/>
          <w:sz w:val="21"/>
          <w:szCs w:val="21"/>
        </w:rPr>
      </w:pPr>
      <w:r w:rsidRPr="005764C8">
        <w:rPr>
          <w:rFonts w:ascii="Arial" w:hAnsi="Arial" w:cs="Arial"/>
          <w:sz w:val="21"/>
          <w:szCs w:val="21"/>
        </w:rPr>
        <w:t xml:space="preserve">En caso de no responder favorablemente al requerimiento, la </w:t>
      </w:r>
      <w:r w:rsidRPr="005764C8">
        <w:rPr>
          <w:rFonts w:ascii="Arial" w:hAnsi="Arial" w:cs="Arial"/>
          <w:b/>
          <w:sz w:val="21"/>
          <w:szCs w:val="21"/>
        </w:rPr>
        <w:t xml:space="preserve">ENTIDAD </w:t>
      </w:r>
      <w:r w:rsidRPr="005764C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5764C8">
        <w:rPr>
          <w:rFonts w:ascii="Arial" w:hAnsi="Arial" w:cs="Arial"/>
          <w:b/>
          <w:sz w:val="21"/>
          <w:szCs w:val="21"/>
        </w:rPr>
        <w:t>CONTRATISTA</w:t>
      </w:r>
      <w:r w:rsidRPr="005764C8">
        <w:rPr>
          <w:rFonts w:ascii="Arial" w:hAnsi="Arial" w:cs="Arial"/>
          <w:sz w:val="21"/>
          <w:szCs w:val="21"/>
        </w:rPr>
        <w:t xml:space="preserve"> es responsable ante el Estado.</w:t>
      </w:r>
    </w:p>
    <w:p w:rsidR="00F94C34" w:rsidRPr="005764C8"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Asumir la responsabilidad</w:t>
      </w:r>
      <w:r w:rsidRPr="005764C8">
        <w:rPr>
          <w:rFonts w:ascii="Arial" w:hAnsi="Arial" w:cs="Arial"/>
          <w:sz w:val="21"/>
          <w:szCs w:val="21"/>
        </w:rPr>
        <w:t xml:space="preserve"> </w:t>
      </w:r>
      <w:r>
        <w:rPr>
          <w:rFonts w:ascii="Arial" w:hAnsi="Arial" w:cs="Arial"/>
          <w:sz w:val="21"/>
          <w:szCs w:val="21"/>
        </w:rPr>
        <w:t xml:space="preserve">por </w:t>
      </w:r>
      <w:r w:rsidRPr="005764C8">
        <w:rPr>
          <w:rFonts w:ascii="Arial" w:hAnsi="Arial" w:cs="Arial"/>
          <w:sz w:val="21"/>
          <w:szCs w:val="21"/>
        </w:rPr>
        <w:t>los efectos resultantes de la inobservancia y/o infracción de las obligaciones del Contrato, leyes, reglamentos y/o cualquier disposición legal.</w:t>
      </w:r>
    </w:p>
    <w:p w:rsidR="00F94C34" w:rsidRPr="005764C8" w:rsidRDefault="00F94C34" w:rsidP="00B1012D">
      <w:pPr>
        <w:numPr>
          <w:ilvl w:val="0"/>
          <w:numId w:val="42"/>
        </w:numPr>
        <w:tabs>
          <w:tab w:val="num" w:pos="1134"/>
        </w:tabs>
        <w:spacing w:after="120"/>
        <w:ind w:left="1134" w:hanging="425"/>
        <w:jc w:val="both"/>
        <w:rPr>
          <w:rFonts w:ascii="Arial" w:hAnsi="Arial" w:cs="Arial"/>
          <w:sz w:val="21"/>
          <w:szCs w:val="21"/>
        </w:rPr>
      </w:pPr>
      <w:r>
        <w:rPr>
          <w:rFonts w:ascii="Arial" w:hAnsi="Arial" w:cs="Arial"/>
          <w:sz w:val="21"/>
          <w:szCs w:val="21"/>
        </w:rPr>
        <w:t>No obligar o pretender</w:t>
      </w:r>
      <w:r w:rsidRPr="005764C8">
        <w:rPr>
          <w:rFonts w:ascii="Arial" w:hAnsi="Arial" w:cs="Arial"/>
          <w:sz w:val="21"/>
          <w:szCs w:val="21"/>
        </w:rPr>
        <w:t xml:space="preserve"> obligar a la </w:t>
      </w:r>
      <w:r w:rsidRPr="005764C8">
        <w:rPr>
          <w:rFonts w:ascii="Arial" w:hAnsi="Arial" w:cs="Arial"/>
          <w:b/>
          <w:sz w:val="21"/>
          <w:szCs w:val="21"/>
        </w:rPr>
        <w:t>ENTIDAD</w:t>
      </w:r>
      <w:r w:rsidRPr="005764C8">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5764C8">
        <w:rPr>
          <w:rFonts w:ascii="Arial" w:hAnsi="Arial" w:cs="Arial"/>
          <w:b/>
          <w:sz w:val="21"/>
          <w:szCs w:val="21"/>
        </w:rPr>
        <w:t>ENTIDAD</w:t>
      </w:r>
      <w:r w:rsidRPr="005764C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5764C8">
        <w:rPr>
          <w:rFonts w:ascii="Arial" w:hAnsi="Arial" w:cs="Arial"/>
          <w:b/>
          <w:sz w:val="21"/>
          <w:szCs w:val="21"/>
        </w:rPr>
        <w:t>CONTRATISTA</w:t>
      </w:r>
      <w:r w:rsidRPr="005764C8">
        <w:rPr>
          <w:rFonts w:ascii="Arial" w:hAnsi="Arial" w:cs="Arial"/>
          <w:sz w:val="21"/>
          <w:szCs w:val="21"/>
        </w:rPr>
        <w:t>.</w:t>
      </w:r>
    </w:p>
    <w:p w:rsidR="00F94C34" w:rsidRPr="005764C8"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 xml:space="preserve">Ser responsable por las </w:t>
      </w:r>
      <w:r w:rsidRPr="005764C8">
        <w:rPr>
          <w:rFonts w:ascii="Arial" w:hAnsi="Arial" w:cs="Arial"/>
          <w:sz w:val="21"/>
          <w:szCs w:val="21"/>
        </w:rPr>
        <w:t>indemnizaciones o reclamos ocasionados por errores, negligencia y/o impericias practicados en la ejecución de los Servicios.</w:t>
      </w:r>
    </w:p>
    <w:p w:rsidR="00F94C34" w:rsidRPr="005764C8"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94C34" w:rsidRPr="005764C8"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F94C34" w:rsidRDefault="00F94C34" w:rsidP="00B1012D">
      <w:pPr>
        <w:numPr>
          <w:ilvl w:val="0"/>
          <w:numId w:val="42"/>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F94C34" w:rsidRDefault="00F94C34" w:rsidP="00B1012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94C34" w:rsidRDefault="00F94C34" w:rsidP="00B1012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F94C34" w:rsidRDefault="00F94C34" w:rsidP="00B1012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F94C34" w:rsidRPr="00272A79" w:rsidRDefault="00F94C34" w:rsidP="00B1012D">
      <w:pPr>
        <w:numPr>
          <w:ilvl w:val="0"/>
          <w:numId w:val="42"/>
        </w:numPr>
        <w:spacing w:after="120"/>
        <w:ind w:left="1134" w:hanging="425"/>
        <w:jc w:val="both"/>
        <w:rPr>
          <w:rFonts w:ascii="Arial" w:hAnsi="Arial" w:cs="Arial"/>
          <w:sz w:val="21"/>
          <w:szCs w:val="21"/>
        </w:rPr>
      </w:pPr>
      <w:r w:rsidRPr="00272A79">
        <w:rPr>
          <w:rFonts w:ascii="Arial" w:hAnsi="Arial" w:cs="Arial"/>
          <w:sz w:val="21"/>
          <w:szCs w:val="21"/>
        </w:rPr>
        <w:lastRenderedPageBreak/>
        <w:t>Asegurar que los contratos suscritos con subcontratistas (cuando corresponda), contengan disposiciones que cumplan con las obligaciones laborales, sociales, ambientales y tributarias, además de la Ley Aplicable.</w:t>
      </w:r>
    </w:p>
    <w:p w:rsidR="00F94C34" w:rsidRPr="000036E7" w:rsidRDefault="00F94C34" w:rsidP="00B1012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F94C34" w:rsidRDefault="00F94C34" w:rsidP="00B1012D">
      <w:pPr>
        <w:numPr>
          <w:ilvl w:val="0"/>
          <w:numId w:val="36"/>
        </w:numPr>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F94C34" w:rsidRPr="009A48E5" w:rsidRDefault="00F94C34" w:rsidP="00B1012D">
      <w:pPr>
        <w:numPr>
          <w:ilvl w:val="0"/>
          <w:numId w:val="36"/>
        </w:numPr>
        <w:ind w:left="1560" w:hanging="425"/>
        <w:jc w:val="both"/>
        <w:rPr>
          <w:rFonts w:ascii="Arial" w:hAnsi="Arial" w:cs="Arial"/>
          <w:sz w:val="21"/>
          <w:szCs w:val="21"/>
        </w:rPr>
      </w:pPr>
      <w:r w:rsidRPr="009A48E5">
        <w:rPr>
          <w:rFonts w:ascii="Arial" w:hAnsi="Arial" w:cs="Arial"/>
          <w:sz w:val="21"/>
          <w:szCs w:val="21"/>
        </w:rPr>
        <w:t xml:space="preserve">Las estipulaciones y las obligaciones administrativas y de seguridad, medio ambiente y salud establecidas en este Contrato, que el </w:t>
      </w:r>
      <w:r w:rsidRPr="009A48E5">
        <w:rPr>
          <w:rFonts w:ascii="Arial" w:hAnsi="Arial" w:cs="Arial"/>
          <w:b/>
          <w:sz w:val="21"/>
          <w:szCs w:val="21"/>
        </w:rPr>
        <w:t>CONTRATISTA</w:t>
      </w:r>
      <w:r w:rsidRPr="009A48E5">
        <w:rPr>
          <w:rFonts w:ascii="Arial" w:hAnsi="Arial" w:cs="Arial"/>
          <w:sz w:val="21"/>
          <w:szCs w:val="21"/>
        </w:rPr>
        <w:t xml:space="preserve"> declara conocer y aceptar todas y cada una de ellas, eximiendo de cualquier obligación o responsabilidad a la </w:t>
      </w:r>
      <w:r w:rsidRPr="009A48E5">
        <w:rPr>
          <w:rFonts w:ascii="Arial" w:hAnsi="Arial" w:cs="Arial"/>
          <w:b/>
          <w:sz w:val="21"/>
          <w:szCs w:val="21"/>
        </w:rPr>
        <w:t>ENTIDAD</w:t>
      </w:r>
      <w:r w:rsidRPr="009A48E5">
        <w:rPr>
          <w:rFonts w:ascii="Arial" w:hAnsi="Arial" w:cs="Arial"/>
          <w:sz w:val="21"/>
          <w:szCs w:val="21"/>
        </w:rPr>
        <w:t xml:space="preserve">. </w:t>
      </w: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F94C34" w:rsidRPr="002A5234" w:rsidRDefault="00F94C34" w:rsidP="00F94C34">
      <w:pPr>
        <w:pStyle w:val="Prrafodelista"/>
        <w:spacing w:before="120" w:after="120"/>
        <w:ind w:left="1065"/>
        <w:jc w:val="both"/>
        <w:rPr>
          <w:rFonts w:ascii="Arial" w:hAnsi="Arial" w:cs="Arial"/>
          <w:sz w:val="10"/>
          <w:szCs w:val="10"/>
        </w:rPr>
      </w:pPr>
    </w:p>
    <w:p w:rsidR="00F94C34" w:rsidRPr="00272A79" w:rsidRDefault="00F94C34" w:rsidP="00B1012D">
      <w:pPr>
        <w:pStyle w:val="Prrafodelista"/>
        <w:numPr>
          <w:ilvl w:val="0"/>
          <w:numId w:val="42"/>
        </w:numPr>
        <w:spacing w:before="120" w:after="120"/>
        <w:contextualSpacing/>
        <w:jc w:val="both"/>
        <w:rPr>
          <w:rFonts w:ascii="Arial" w:hAnsi="Arial" w:cs="Arial"/>
          <w:sz w:val="21"/>
          <w:szCs w:val="21"/>
        </w:rPr>
      </w:pPr>
      <w:r w:rsidRPr="00272A7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94C34" w:rsidRPr="002A5234" w:rsidRDefault="00F94C34" w:rsidP="00F94C34">
      <w:pPr>
        <w:pStyle w:val="Prrafodelista"/>
        <w:rPr>
          <w:rFonts w:ascii="Arial" w:hAnsi="Arial" w:cs="Arial"/>
          <w:color w:val="000000" w:themeColor="text1"/>
          <w:sz w:val="10"/>
          <w:szCs w:val="10"/>
        </w:rPr>
      </w:pPr>
    </w:p>
    <w:p w:rsidR="00F94C34" w:rsidRPr="00407E59" w:rsidRDefault="00F94C34" w:rsidP="00B1012D">
      <w:pPr>
        <w:pStyle w:val="Prrafodelista"/>
        <w:numPr>
          <w:ilvl w:val="0"/>
          <w:numId w:val="42"/>
        </w:numPr>
        <w:spacing w:before="120" w:after="120"/>
        <w:contextualSpacing/>
        <w:jc w:val="both"/>
        <w:rPr>
          <w:rFonts w:ascii="Arial" w:hAnsi="Arial" w:cs="Arial"/>
          <w:sz w:val="21"/>
          <w:szCs w:val="21"/>
        </w:rPr>
      </w:pPr>
      <w:r w:rsidRPr="00407E59">
        <w:rPr>
          <w:rFonts w:ascii="Arial" w:hAnsi="Arial" w:cs="Arial"/>
          <w:color w:val="000000" w:themeColor="text1"/>
          <w:sz w:val="21"/>
          <w:szCs w:val="21"/>
        </w:rPr>
        <w:t xml:space="preserve">Responder por la supervisión, dirección técnica y administrativa y mano de obra de su Personal necesarias para la ejecución de los Servicios, siendo para todos los efectos, el </w:t>
      </w:r>
      <w:r w:rsidRPr="00407E59">
        <w:rPr>
          <w:rFonts w:ascii="Arial" w:hAnsi="Arial" w:cs="Arial"/>
          <w:b/>
          <w:color w:val="000000" w:themeColor="text1"/>
          <w:sz w:val="21"/>
          <w:szCs w:val="21"/>
        </w:rPr>
        <w:t>CONTRATISTA</w:t>
      </w:r>
      <w:r w:rsidRPr="00407E59">
        <w:rPr>
          <w:rFonts w:ascii="Arial" w:hAnsi="Arial" w:cs="Arial"/>
          <w:color w:val="000000" w:themeColor="text1"/>
          <w:sz w:val="21"/>
          <w:szCs w:val="21"/>
        </w:rPr>
        <w:t xml:space="preserve"> único y exclusivo responsable. </w:t>
      </w:r>
    </w:p>
    <w:p w:rsidR="00F94C34" w:rsidRPr="00B07AA9" w:rsidRDefault="00F94C34" w:rsidP="00F94C34">
      <w:pPr>
        <w:pStyle w:val="Prrafodelista"/>
        <w:spacing w:before="120"/>
        <w:rPr>
          <w:rFonts w:ascii="Arial" w:hAnsi="Arial" w:cs="Arial"/>
          <w:sz w:val="12"/>
          <w:szCs w:val="12"/>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F31112">
        <w:rPr>
          <w:rFonts w:ascii="Arial" w:hAnsi="Arial" w:cs="Arial"/>
          <w:sz w:val="21"/>
          <w:szCs w:val="21"/>
        </w:rPr>
        <w:t>Autoriza</w:t>
      </w:r>
      <w:r>
        <w:rPr>
          <w:rFonts w:ascii="Arial" w:hAnsi="Arial" w:cs="Arial"/>
          <w:sz w:val="21"/>
          <w:szCs w:val="21"/>
        </w:rPr>
        <w:t>r</w:t>
      </w:r>
      <w:r w:rsidRPr="00F31112">
        <w:rPr>
          <w:rFonts w:ascii="Arial" w:hAnsi="Arial" w:cs="Arial"/>
          <w:sz w:val="21"/>
          <w:szCs w:val="21"/>
        </w:rPr>
        <w:t xml:space="preserve"> a la </w:t>
      </w:r>
      <w:r w:rsidRPr="00F31112">
        <w:rPr>
          <w:rFonts w:ascii="Arial" w:hAnsi="Arial" w:cs="Arial"/>
          <w:b/>
          <w:sz w:val="21"/>
          <w:szCs w:val="21"/>
        </w:rPr>
        <w:t>ENTIDAD</w:t>
      </w:r>
      <w:r w:rsidRPr="00F31112">
        <w:rPr>
          <w:rFonts w:ascii="Arial" w:hAnsi="Arial" w:cs="Arial"/>
          <w:sz w:val="21"/>
          <w:szCs w:val="21"/>
        </w:rPr>
        <w:t xml:space="preserve"> </w:t>
      </w:r>
      <w:r>
        <w:rPr>
          <w:rFonts w:ascii="Arial" w:hAnsi="Arial" w:cs="Arial"/>
          <w:sz w:val="21"/>
          <w:szCs w:val="21"/>
        </w:rPr>
        <w:t xml:space="preserve">a </w:t>
      </w:r>
      <w:r w:rsidRPr="00F31112">
        <w:rPr>
          <w:rFonts w:ascii="Arial" w:hAnsi="Arial" w:cs="Arial"/>
          <w:sz w:val="21"/>
          <w:szCs w:val="21"/>
        </w:rPr>
        <w:t>realizar descuentos de los pagos mensuales durante la ejecución del Servicio, a efecto de la aplicación de las multas previstas en la cláusula (Morosidades y sus penalidades) del presente Contrato.</w:t>
      </w:r>
    </w:p>
    <w:p w:rsidR="00F94C34" w:rsidRPr="002A5234" w:rsidRDefault="00F94C34" w:rsidP="00F94C34">
      <w:pPr>
        <w:pStyle w:val="Prrafodelista"/>
        <w:rPr>
          <w:rFonts w:ascii="Arial" w:hAnsi="Arial" w:cs="Arial"/>
          <w:sz w:val="10"/>
          <w:szCs w:val="10"/>
        </w:rPr>
      </w:pPr>
    </w:p>
    <w:p w:rsidR="00F94C34" w:rsidRPr="00967781" w:rsidRDefault="00F94C34" w:rsidP="00B1012D">
      <w:pPr>
        <w:pStyle w:val="Prrafodelista"/>
        <w:numPr>
          <w:ilvl w:val="0"/>
          <w:numId w:val="42"/>
        </w:numPr>
        <w:spacing w:before="120" w:after="120"/>
        <w:contextualSpacing/>
        <w:jc w:val="both"/>
        <w:rPr>
          <w:rFonts w:ascii="Arial" w:hAnsi="Arial" w:cs="Arial"/>
          <w:sz w:val="21"/>
          <w:szCs w:val="21"/>
        </w:rPr>
      </w:pPr>
      <w:r w:rsidRPr="00967781">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w:t>
      </w:r>
      <w:r w:rsidRPr="00967781">
        <w:rPr>
          <w:rFonts w:ascii="Arial" w:hAnsi="Arial" w:cs="Arial"/>
          <w:sz w:val="21"/>
          <w:szCs w:val="21"/>
        </w:rPr>
        <w:t xml:space="preserve"> </w:t>
      </w:r>
      <w:r>
        <w:rPr>
          <w:rFonts w:ascii="Arial" w:hAnsi="Arial" w:cs="Arial"/>
          <w:sz w:val="21"/>
          <w:szCs w:val="21"/>
        </w:rPr>
        <w:t xml:space="preserve">obligación laboral </w:t>
      </w:r>
      <w:r w:rsidRPr="00967781">
        <w:rPr>
          <w:rFonts w:ascii="Arial" w:hAnsi="Arial" w:cs="Arial"/>
          <w:sz w:val="21"/>
          <w:szCs w:val="21"/>
        </w:rPr>
        <w:t>que provenga</w:t>
      </w:r>
      <w:r>
        <w:rPr>
          <w:rFonts w:ascii="Arial" w:hAnsi="Arial" w:cs="Arial"/>
          <w:sz w:val="21"/>
          <w:szCs w:val="21"/>
        </w:rPr>
        <w:t xml:space="preserve"> o emane</w:t>
      </w:r>
      <w:r w:rsidRPr="00967781">
        <w:rPr>
          <w:rFonts w:ascii="Arial" w:hAnsi="Arial" w:cs="Arial"/>
          <w:sz w:val="21"/>
          <w:szCs w:val="21"/>
        </w:rPr>
        <w:t xml:space="preserve"> de la Ley Aplicable.</w:t>
      </w:r>
    </w:p>
    <w:p w:rsidR="00F94C34" w:rsidRPr="002A5234" w:rsidRDefault="00F94C34" w:rsidP="00F94C34">
      <w:pPr>
        <w:pStyle w:val="Prrafodelista"/>
        <w:rPr>
          <w:rFonts w:ascii="Arial" w:hAnsi="Arial" w:cs="Arial"/>
          <w:sz w:val="10"/>
          <w:szCs w:val="10"/>
        </w:rPr>
      </w:pPr>
    </w:p>
    <w:p w:rsidR="00F94C34" w:rsidRPr="00F31112" w:rsidRDefault="00F94C34" w:rsidP="00B1012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Ser responsable</w:t>
      </w:r>
      <w:r w:rsidRPr="00F31112">
        <w:rPr>
          <w:rFonts w:ascii="Arial" w:hAnsi="Arial" w:cs="Arial"/>
          <w:sz w:val="21"/>
          <w:szCs w:val="21"/>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31112">
        <w:rPr>
          <w:rFonts w:ascii="Arial" w:hAnsi="Arial" w:cs="Arial"/>
          <w:b/>
          <w:sz w:val="21"/>
          <w:szCs w:val="21"/>
        </w:rPr>
        <w:t>ENTIDAD</w:t>
      </w:r>
      <w:r w:rsidRPr="00F31112">
        <w:rPr>
          <w:rFonts w:ascii="Arial" w:hAnsi="Arial" w:cs="Arial"/>
          <w:sz w:val="21"/>
          <w:szCs w:val="21"/>
        </w:rPr>
        <w:t xml:space="preserve"> de cualquier reclamo.</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F94C34" w:rsidRPr="00074A13" w:rsidRDefault="00F94C34" w:rsidP="00F94C34">
      <w:pPr>
        <w:pStyle w:val="Prrafodelista"/>
        <w:spacing w:before="120"/>
        <w:rPr>
          <w:rFonts w:ascii="Arial" w:hAnsi="Arial" w:cs="Arial"/>
          <w:sz w:val="14"/>
          <w:szCs w:val="14"/>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 xml:space="preserve">os sueldos pagados a los trabajadores </w:t>
      </w:r>
      <w:r>
        <w:rPr>
          <w:rFonts w:ascii="Arial" w:hAnsi="Arial" w:cs="Arial"/>
          <w:sz w:val="21"/>
          <w:szCs w:val="21"/>
        </w:rPr>
        <w:t xml:space="preserve">mismos que </w:t>
      </w:r>
      <w:r w:rsidRPr="000036E7">
        <w:rPr>
          <w:rFonts w:ascii="Arial" w:hAnsi="Arial" w:cs="Arial"/>
          <w:sz w:val="21"/>
          <w:szCs w:val="21"/>
        </w:rPr>
        <w:t>deben obedecer como mínimo, a lo establecido en la Ley Aplicable.</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Ser responsable</w:t>
      </w:r>
      <w:r w:rsidRPr="000036E7">
        <w:rPr>
          <w:rFonts w:ascii="Arial" w:hAnsi="Arial" w:cs="Arial"/>
          <w:sz w:val="21"/>
          <w:szCs w:val="21"/>
        </w:rPr>
        <w:t xml:space="preserv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F94C34" w:rsidRPr="002A5234" w:rsidRDefault="00F94C34" w:rsidP="00F94C34">
      <w:pPr>
        <w:pStyle w:val="Prrafodelista"/>
        <w:spacing w:before="120"/>
        <w:rPr>
          <w:rFonts w:ascii="Arial" w:hAnsi="Arial" w:cs="Arial"/>
          <w:sz w:val="10"/>
          <w:szCs w:val="10"/>
        </w:rPr>
      </w:pPr>
    </w:p>
    <w:p w:rsidR="00F94C34" w:rsidRPr="00566ABB" w:rsidRDefault="00F94C34" w:rsidP="00B1012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r>
        <w:rPr>
          <w:rFonts w:ascii="Arial" w:hAnsi="Arial" w:cs="Arial"/>
          <w:sz w:val="21"/>
          <w:szCs w:val="21"/>
        </w:rPr>
        <w:t>.</w:t>
      </w:r>
    </w:p>
    <w:p w:rsidR="00F94C34" w:rsidRPr="002A5234" w:rsidRDefault="00F94C34" w:rsidP="00F94C34">
      <w:pPr>
        <w:pStyle w:val="Prrafodelista"/>
        <w:spacing w:before="120"/>
        <w:rPr>
          <w:rFonts w:ascii="Arial" w:hAnsi="Arial" w:cs="Arial"/>
          <w:sz w:val="10"/>
          <w:szCs w:val="10"/>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sidRPr="00501AB1">
        <w:rPr>
          <w:rFonts w:ascii="Arial" w:hAnsi="Arial" w:cs="Arial"/>
          <w:sz w:val="21"/>
          <w:szCs w:val="21"/>
        </w:rPr>
        <w:t xml:space="preserve">Realizar el trabajo solicitado conforme a detalle y requerimiento realizado por la </w:t>
      </w:r>
      <w:r w:rsidRPr="00501AB1">
        <w:rPr>
          <w:rFonts w:ascii="Arial" w:hAnsi="Arial" w:cs="Arial"/>
          <w:b/>
          <w:sz w:val="21"/>
          <w:szCs w:val="21"/>
        </w:rPr>
        <w:t>ENTIDAD</w:t>
      </w:r>
      <w:r w:rsidRPr="000036E7">
        <w:rPr>
          <w:rFonts w:ascii="Arial" w:hAnsi="Arial" w:cs="Arial"/>
          <w:sz w:val="21"/>
          <w:szCs w:val="21"/>
        </w:rPr>
        <w:t xml:space="preserve">. </w:t>
      </w:r>
    </w:p>
    <w:p w:rsidR="00F94C34" w:rsidRPr="00E56F5A" w:rsidRDefault="00F94C34" w:rsidP="00F94C34">
      <w:pPr>
        <w:pStyle w:val="Prrafodelista"/>
        <w:rPr>
          <w:rFonts w:ascii="Arial" w:hAnsi="Arial" w:cs="Arial"/>
          <w:sz w:val="21"/>
          <w:szCs w:val="21"/>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 xml:space="preserve">Garantizar implícitamente lo siguiente: 1) El buen comportamiento de su personal con el personal de la </w:t>
      </w:r>
      <w:r w:rsidRPr="00E56F5A">
        <w:rPr>
          <w:rFonts w:ascii="Arial" w:hAnsi="Arial" w:cs="Arial"/>
          <w:b/>
          <w:sz w:val="21"/>
          <w:szCs w:val="21"/>
        </w:rPr>
        <w:t>ENTIDAD</w:t>
      </w:r>
      <w:r>
        <w:rPr>
          <w:rFonts w:ascii="Arial" w:hAnsi="Arial" w:cs="Arial"/>
          <w:sz w:val="21"/>
          <w:szCs w:val="21"/>
        </w:rPr>
        <w:t xml:space="preserve">. 2) Cualquier daño a los vehículos atribuibles al descuido o negligencia del personal del </w:t>
      </w:r>
      <w:r w:rsidRPr="00E56F5A">
        <w:rPr>
          <w:rFonts w:ascii="Arial" w:hAnsi="Arial" w:cs="Arial"/>
          <w:b/>
          <w:sz w:val="21"/>
          <w:szCs w:val="21"/>
        </w:rPr>
        <w:t>CONTRATISTA</w:t>
      </w:r>
      <w:r>
        <w:rPr>
          <w:rFonts w:ascii="Arial" w:hAnsi="Arial" w:cs="Arial"/>
          <w:b/>
          <w:sz w:val="21"/>
          <w:szCs w:val="21"/>
        </w:rPr>
        <w:t xml:space="preserve">, </w:t>
      </w:r>
      <w:r>
        <w:rPr>
          <w:rFonts w:ascii="Arial" w:hAnsi="Arial" w:cs="Arial"/>
          <w:sz w:val="21"/>
          <w:szCs w:val="21"/>
        </w:rPr>
        <w:t xml:space="preserve">serán reparados de forma inmediata y sin costo alguno para la </w:t>
      </w:r>
      <w:r w:rsidRPr="00E56F5A">
        <w:rPr>
          <w:rFonts w:ascii="Arial" w:hAnsi="Arial" w:cs="Arial"/>
          <w:b/>
          <w:sz w:val="21"/>
          <w:szCs w:val="21"/>
        </w:rPr>
        <w:t>ENTIDAD</w:t>
      </w:r>
      <w:r>
        <w:rPr>
          <w:rFonts w:ascii="Arial" w:hAnsi="Arial" w:cs="Arial"/>
          <w:sz w:val="21"/>
          <w:szCs w:val="21"/>
        </w:rPr>
        <w:t>.</w:t>
      </w:r>
    </w:p>
    <w:p w:rsidR="00F94C34" w:rsidRPr="00EF488E" w:rsidRDefault="00F94C34" w:rsidP="00F94C34">
      <w:pPr>
        <w:pStyle w:val="Prrafodelista"/>
        <w:rPr>
          <w:rFonts w:ascii="Arial" w:hAnsi="Arial" w:cs="Arial"/>
          <w:sz w:val="12"/>
          <w:szCs w:val="12"/>
        </w:rPr>
      </w:pPr>
    </w:p>
    <w:p w:rsidR="00F94C34" w:rsidRDefault="00F94C34" w:rsidP="00B1012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 xml:space="preserve">Resarcir a la brevedad posible por cualquier pérdida o sustracción probada de implementos, accesorios, combustible y otros de propiedad de los vehículos y maquinarias de la </w:t>
      </w:r>
      <w:r w:rsidRPr="00E56F5A">
        <w:rPr>
          <w:rFonts w:ascii="Arial" w:hAnsi="Arial" w:cs="Arial"/>
          <w:b/>
          <w:sz w:val="21"/>
          <w:szCs w:val="21"/>
        </w:rPr>
        <w:t>ENTIDAD</w:t>
      </w:r>
      <w:r>
        <w:rPr>
          <w:rFonts w:ascii="Arial" w:hAnsi="Arial" w:cs="Arial"/>
          <w:sz w:val="21"/>
          <w:szCs w:val="21"/>
        </w:rPr>
        <w:t>.</w:t>
      </w:r>
    </w:p>
    <w:p w:rsidR="00F94C34" w:rsidRPr="00EF488E" w:rsidRDefault="00F94C34" w:rsidP="00F94C34">
      <w:pPr>
        <w:pStyle w:val="Prrafodelista"/>
        <w:rPr>
          <w:rFonts w:ascii="Arial" w:hAnsi="Arial" w:cs="Arial"/>
          <w:sz w:val="12"/>
          <w:szCs w:val="12"/>
        </w:rPr>
      </w:pPr>
    </w:p>
    <w:p w:rsidR="00F94C34" w:rsidRPr="00EF488E" w:rsidRDefault="00F94C34" w:rsidP="00B1012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 xml:space="preserve">Garantizar el servicio y atención prioritaria a la </w:t>
      </w:r>
      <w:r w:rsidRPr="00E56F5A">
        <w:rPr>
          <w:rFonts w:ascii="Arial" w:hAnsi="Arial" w:cs="Arial"/>
          <w:b/>
          <w:sz w:val="21"/>
          <w:szCs w:val="21"/>
        </w:rPr>
        <w:t>ENTIDAD</w:t>
      </w:r>
      <w:r>
        <w:rPr>
          <w:rFonts w:ascii="Arial" w:hAnsi="Arial" w:cs="Arial"/>
          <w:sz w:val="21"/>
          <w:szCs w:val="21"/>
        </w:rPr>
        <w:t>, además de comprometer su puntualidad en los tiempos de entrega previstos.</w:t>
      </w:r>
    </w:p>
    <w:p w:rsidR="00F94C34" w:rsidRPr="002A5234" w:rsidRDefault="00F94C34" w:rsidP="00F94C34">
      <w:pPr>
        <w:pStyle w:val="Prrafodelista"/>
        <w:ind w:left="1065"/>
        <w:jc w:val="both"/>
        <w:rPr>
          <w:rFonts w:ascii="Arial" w:hAnsi="Arial" w:cs="Arial"/>
          <w:color w:val="000000" w:themeColor="text1"/>
          <w:sz w:val="10"/>
          <w:szCs w:val="10"/>
        </w:rPr>
      </w:pPr>
    </w:p>
    <w:p w:rsidR="00F94C34" w:rsidRDefault="00F94C34" w:rsidP="00B1012D">
      <w:pPr>
        <w:pStyle w:val="Prrafodelista"/>
        <w:numPr>
          <w:ilvl w:val="0"/>
          <w:numId w:val="42"/>
        </w:numPr>
        <w:contextualSpacing/>
        <w:jc w:val="both"/>
        <w:rPr>
          <w:rFonts w:ascii="Arial" w:hAnsi="Arial" w:cs="Arial"/>
          <w:color w:val="000000" w:themeColor="text1"/>
          <w:sz w:val="21"/>
          <w:szCs w:val="21"/>
        </w:rPr>
      </w:pPr>
      <w:r>
        <w:rPr>
          <w:rFonts w:ascii="Arial" w:hAnsi="Arial" w:cs="Arial"/>
          <w:color w:val="000000" w:themeColor="text1"/>
          <w:sz w:val="21"/>
          <w:szCs w:val="21"/>
        </w:rPr>
        <w:t>Cumplir con las</w:t>
      </w:r>
      <w:r w:rsidRPr="00541EA0">
        <w:rPr>
          <w:rFonts w:ascii="Arial" w:hAnsi="Arial" w:cs="Arial"/>
          <w:color w:val="000000" w:themeColor="text1"/>
          <w:sz w:val="21"/>
          <w:szCs w:val="21"/>
        </w:rPr>
        <w:t xml:space="preserve"> demás obligaciones y responsabilidades a su cargo que, sin estar expresamente mencionadas, emerjan del presente Contrato.</w:t>
      </w:r>
    </w:p>
    <w:p w:rsidR="00F94C34" w:rsidRPr="00541EA0" w:rsidRDefault="00F94C34" w:rsidP="00F94C34">
      <w:pPr>
        <w:jc w:val="both"/>
        <w:rPr>
          <w:rFonts w:ascii="Arial" w:hAnsi="Arial" w:cs="Arial"/>
          <w:color w:val="000000" w:themeColor="text1"/>
          <w:sz w:val="14"/>
          <w:szCs w:val="14"/>
        </w:rPr>
      </w:pPr>
    </w:p>
    <w:p w:rsidR="00F94C34" w:rsidRPr="005764C8" w:rsidRDefault="00F94C34" w:rsidP="00F94C34">
      <w:pPr>
        <w:spacing w:after="120"/>
        <w:jc w:val="both"/>
        <w:rPr>
          <w:rFonts w:ascii="Arial" w:hAnsi="Arial" w:cs="Arial"/>
          <w:sz w:val="21"/>
          <w:szCs w:val="21"/>
        </w:rPr>
      </w:pPr>
      <w:r>
        <w:rPr>
          <w:rFonts w:ascii="Arial" w:hAnsi="Arial" w:cs="Arial"/>
          <w:b/>
          <w:sz w:val="21"/>
          <w:szCs w:val="21"/>
          <w:u w:val="single"/>
        </w:rPr>
        <w:t>CLÁUSULA DÉCIMA QUINTA</w:t>
      </w:r>
      <w:r w:rsidRPr="005764C8">
        <w:rPr>
          <w:rFonts w:ascii="Arial" w:hAnsi="Arial" w:cs="Arial"/>
          <w:b/>
          <w:sz w:val="21"/>
          <w:szCs w:val="21"/>
          <w:u w:val="single"/>
        </w:rPr>
        <w:t>.- (OBLIGACIONES DE LA ENTIDAD)</w:t>
      </w:r>
    </w:p>
    <w:p w:rsidR="00F94C34" w:rsidRPr="005764C8" w:rsidRDefault="00F94C34" w:rsidP="00F94C34">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F94C34" w:rsidRPr="005764C8" w:rsidRDefault="00F94C34" w:rsidP="00B1012D">
      <w:pPr>
        <w:pStyle w:val="Prrafodelista"/>
        <w:numPr>
          <w:ilvl w:val="0"/>
          <w:numId w:val="40"/>
        </w:numPr>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F94C34" w:rsidRDefault="00F94C34" w:rsidP="00B1012D">
      <w:pPr>
        <w:pStyle w:val="Prrafodelista"/>
        <w:numPr>
          <w:ilvl w:val="0"/>
          <w:numId w:val="40"/>
        </w:numPr>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F94C34" w:rsidRPr="00B07AA9" w:rsidRDefault="00F94C34" w:rsidP="00F94C34">
      <w:pPr>
        <w:jc w:val="both"/>
        <w:rPr>
          <w:rFonts w:ascii="Arial" w:hAnsi="Arial" w:cs="Arial"/>
          <w:sz w:val="12"/>
          <w:szCs w:val="12"/>
        </w:rPr>
      </w:pPr>
    </w:p>
    <w:p w:rsidR="00F94C34" w:rsidRPr="005764C8" w:rsidRDefault="00F94C34" w:rsidP="00F94C34">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DÉCIMA </w:t>
      </w:r>
      <w:r>
        <w:rPr>
          <w:rFonts w:ascii="Arial" w:hAnsi="Arial" w:cs="Arial"/>
          <w:b/>
          <w:sz w:val="21"/>
          <w:szCs w:val="21"/>
          <w:u w:val="single"/>
        </w:rPr>
        <w:t>SEXTA</w:t>
      </w:r>
      <w:r w:rsidRPr="005764C8">
        <w:rPr>
          <w:rFonts w:ascii="Arial" w:hAnsi="Arial" w:cs="Arial"/>
          <w:b/>
          <w:sz w:val="21"/>
          <w:szCs w:val="21"/>
          <w:u w:val="single"/>
        </w:rPr>
        <w:t>.- (FISCALIZACIÓN DEL SERVICIO)</w:t>
      </w:r>
    </w:p>
    <w:p w:rsidR="00F94C34" w:rsidRPr="005764C8" w:rsidRDefault="00F94C34" w:rsidP="00F94C34">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del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 xml:space="preserve">mediante nota expresa y de conformidad a lo determinado </w:t>
      </w:r>
      <w:r>
        <w:rPr>
          <w:rFonts w:ascii="Arial" w:hAnsi="Arial" w:cs="Arial"/>
          <w:sz w:val="21"/>
          <w:szCs w:val="21"/>
        </w:rPr>
        <w:t>en la cláusula (Notificaciones), del presente Contrato.</w:t>
      </w:r>
    </w:p>
    <w:p w:rsidR="00F94C34" w:rsidRPr="005764C8" w:rsidRDefault="00F94C34" w:rsidP="00F94C34">
      <w:pPr>
        <w:tabs>
          <w:tab w:val="left" w:pos="900"/>
        </w:tabs>
        <w:spacing w:after="120"/>
        <w:ind w:left="705" w:hanging="705"/>
        <w:jc w:val="both"/>
        <w:rPr>
          <w:rFonts w:ascii="Arial" w:hAnsi="Arial" w:cs="Arial"/>
          <w:sz w:val="21"/>
          <w:szCs w:val="21"/>
        </w:rPr>
      </w:pPr>
      <w:r>
        <w:rPr>
          <w:rFonts w:ascii="Arial" w:hAnsi="Arial" w:cs="Arial"/>
          <w:b/>
          <w:sz w:val="21"/>
          <w:szCs w:val="21"/>
        </w:rPr>
        <w:lastRenderedPageBreak/>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F94C34" w:rsidRPr="005764C8" w:rsidRDefault="00F94C34" w:rsidP="00F94C34">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F94C34" w:rsidRPr="005764C8" w:rsidRDefault="00F94C34" w:rsidP="00B1012D">
      <w:pPr>
        <w:widowControl w:val="0"/>
        <w:numPr>
          <w:ilvl w:val="0"/>
          <w:numId w:val="39"/>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F94C34" w:rsidRPr="005764C8" w:rsidRDefault="00F94C34" w:rsidP="00B1012D">
      <w:pPr>
        <w:widowControl w:val="0"/>
        <w:numPr>
          <w:ilvl w:val="0"/>
          <w:numId w:val="39"/>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F94C34" w:rsidRPr="00620933" w:rsidRDefault="00F94C34" w:rsidP="00B1012D">
      <w:pPr>
        <w:widowControl w:val="0"/>
        <w:numPr>
          <w:ilvl w:val="0"/>
          <w:numId w:val="39"/>
        </w:numPr>
        <w:tabs>
          <w:tab w:val="clear" w:pos="1683"/>
          <w:tab w:val="num" w:pos="1134"/>
        </w:tabs>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F94C34" w:rsidRPr="00620933" w:rsidRDefault="00F94C34" w:rsidP="00B1012D">
      <w:pPr>
        <w:widowControl w:val="0"/>
        <w:numPr>
          <w:ilvl w:val="0"/>
          <w:numId w:val="39"/>
        </w:numPr>
        <w:tabs>
          <w:tab w:val="clear" w:pos="1683"/>
          <w:tab w:val="num" w:pos="1134"/>
        </w:tabs>
        <w:ind w:left="1134" w:hanging="425"/>
        <w:jc w:val="both"/>
        <w:rPr>
          <w:rFonts w:ascii="Arial" w:hAnsi="Arial" w:cs="Arial"/>
          <w:sz w:val="21"/>
          <w:szCs w:val="21"/>
        </w:rPr>
      </w:pPr>
      <w:r w:rsidRPr="00E57894">
        <w:rPr>
          <w:rFonts w:ascii="Arial" w:hAnsi="Arial" w:cs="Arial"/>
          <w:color w:val="000000" w:themeColor="text1"/>
          <w:sz w:val="21"/>
          <w:szCs w:val="21"/>
        </w:rPr>
        <w:t>Verificar el cumplimiento del Contrato y las especificaciones técnicas.</w:t>
      </w:r>
    </w:p>
    <w:p w:rsidR="00F94C34" w:rsidRPr="00620933" w:rsidRDefault="00F94C34" w:rsidP="00B1012D">
      <w:pPr>
        <w:numPr>
          <w:ilvl w:val="0"/>
          <w:numId w:val="39"/>
        </w:numPr>
        <w:tabs>
          <w:tab w:val="clear" w:pos="1683"/>
        </w:tabs>
        <w:ind w:left="1134" w:right="49" w:hanging="425"/>
        <w:jc w:val="both"/>
        <w:rPr>
          <w:rFonts w:ascii="Arial" w:hAnsi="Arial" w:cs="Arial"/>
          <w:sz w:val="21"/>
          <w:szCs w:val="21"/>
        </w:rPr>
      </w:pPr>
      <w:r w:rsidRPr="00620933">
        <w:rPr>
          <w:rFonts w:ascii="Arial" w:hAnsi="Arial" w:cs="Arial"/>
          <w:sz w:val="21"/>
          <w:szCs w:val="21"/>
        </w:rPr>
        <w:t>Realizar la actividad de coordinación con el personal de Activos Fijos para la entrega y recepción de los equipos a la empresa adjudicada.</w:t>
      </w:r>
    </w:p>
    <w:p w:rsidR="00F94C34" w:rsidRDefault="00F94C34" w:rsidP="00B1012D">
      <w:pPr>
        <w:numPr>
          <w:ilvl w:val="0"/>
          <w:numId w:val="39"/>
        </w:numPr>
        <w:tabs>
          <w:tab w:val="clear" w:pos="1683"/>
        </w:tabs>
        <w:ind w:left="1134" w:right="49" w:hanging="425"/>
        <w:jc w:val="both"/>
        <w:rPr>
          <w:rFonts w:ascii="Arial" w:hAnsi="Arial" w:cs="Arial"/>
          <w:sz w:val="21"/>
          <w:szCs w:val="21"/>
        </w:rPr>
      </w:pPr>
      <w:r w:rsidRPr="00620933">
        <w:rPr>
          <w:rFonts w:ascii="Arial" w:hAnsi="Arial" w:cs="Arial"/>
          <w:sz w:val="21"/>
          <w:szCs w:val="21"/>
        </w:rPr>
        <w:t>Emitir la Orden de Proceder a la empresa adjudicada, para las dos</w:t>
      </w:r>
      <w:r>
        <w:rPr>
          <w:rFonts w:ascii="Arial" w:hAnsi="Arial" w:cs="Arial"/>
          <w:sz w:val="21"/>
          <w:szCs w:val="21"/>
        </w:rPr>
        <w:t xml:space="preserve"> etapas del servicio.</w:t>
      </w:r>
    </w:p>
    <w:p w:rsidR="00F94C34" w:rsidRPr="00C744B6" w:rsidRDefault="00F94C34" w:rsidP="00B1012D">
      <w:pPr>
        <w:numPr>
          <w:ilvl w:val="0"/>
          <w:numId w:val="39"/>
        </w:numPr>
        <w:tabs>
          <w:tab w:val="clear" w:pos="1683"/>
        </w:tabs>
        <w:ind w:left="1134" w:right="49" w:hanging="425"/>
        <w:jc w:val="both"/>
        <w:rPr>
          <w:rFonts w:ascii="Arial" w:hAnsi="Arial" w:cs="Arial"/>
          <w:sz w:val="21"/>
          <w:szCs w:val="21"/>
        </w:rPr>
      </w:pPr>
      <w:r w:rsidRPr="00C744B6">
        <w:rPr>
          <w:rFonts w:ascii="Arial" w:hAnsi="Arial" w:cs="Arial"/>
          <w:sz w:val="21"/>
          <w:szCs w:val="21"/>
        </w:rPr>
        <w:t>Determinar, considerando el informe técnico de evaluación de la empresa adjudicada y la disponibilidad de presupuesto, la cantidad de equipos al que se los realizará el mantenimiento y calibración.</w:t>
      </w:r>
    </w:p>
    <w:p w:rsidR="00F94C34" w:rsidRDefault="00F94C34" w:rsidP="00B1012D">
      <w:pPr>
        <w:numPr>
          <w:ilvl w:val="0"/>
          <w:numId w:val="39"/>
        </w:numPr>
        <w:tabs>
          <w:tab w:val="clear" w:pos="1683"/>
        </w:tabs>
        <w:ind w:left="1134" w:right="49" w:hanging="425"/>
        <w:jc w:val="both"/>
        <w:rPr>
          <w:rFonts w:ascii="Arial" w:hAnsi="Arial" w:cs="Arial"/>
          <w:sz w:val="21"/>
          <w:szCs w:val="21"/>
        </w:rPr>
      </w:pPr>
      <w:r w:rsidRPr="00620933">
        <w:rPr>
          <w:rFonts w:ascii="Arial" w:hAnsi="Arial" w:cs="Arial"/>
          <w:sz w:val="21"/>
          <w:szCs w:val="21"/>
        </w:rPr>
        <w:t xml:space="preserve">Representar y actuar por el contratante. </w:t>
      </w:r>
    </w:p>
    <w:p w:rsidR="00F94C34" w:rsidRPr="00C744B6" w:rsidRDefault="00F94C34" w:rsidP="00B1012D">
      <w:pPr>
        <w:numPr>
          <w:ilvl w:val="0"/>
          <w:numId w:val="39"/>
        </w:numPr>
        <w:tabs>
          <w:tab w:val="clear" w:pos="1683"/>
        </w:tabs>
        <w:ind w:left="1134" w:right="49" w:hanging="425"/>
        <w:jc w:val="both"/>
        <w:rPr>
          <w:rFonts w:ascii="Arial" w:hAnsi="Arial" w:cs="Arial"/>
          <w:sz w:val="21"/>
          <w:szCs w:val="21"/>
        </w:rPr>
      </w:pPr>
      <w:r w:rsidRPr="00620933">
        <w:rPr>
          <w:rFonts w:ascii="Arial" w:hAnsi="Arial" w:cs="Arial"/>
          <w:sz w:val="21"/>
          <w:szCs w:val="21"/>
        </w:rPr>
        <w:t>Llevar a cabo todas las funciones y obligaciones establecidas en el contrato y sus especificaciones técnicas</w:t>
      </w:r>
    </w:p>
    <w:p w:rsidR="00F94C34" w:rsidRPr="00B258A1" w:rsidRDefault="00F94C34" w:rsidP="00F94C34">
      <w:pPr>
        <w:widowControl w:val="0"/>
        <w:ind w:left="1134"/>
        <w:jc w:val="both"/>
        <w:rPr>
          <w:rFonts w:ascii="Arial" w:hAnsi="Arial" w:cs="Arial"/>
          <w:color w:val="000000" w:themeColor="text1"/>
          <w:sz w:val="12"/>
          <w:szCs w:val="12"/>
        </w:rPr>
      </w:pPr>
    </w:p>
    <w:p w:rsidR="00F94C34" w:rsidRDefault="00F94C34" w:rsidP="00F94C34">
      <w:pPr>
        <w:widowControl w:val="0"/>
        <w:ind w:left="709" w:hanging="709"/>
        <w:jc w:val="both"/>
        <w:rPr>
          <w:rFonts w:ascii="Arial" w:hAnsi="Arial" w:cs="Arial"/>
          <w:color w:val="000000" w:themeColor="text1"/>
          <w:sz w:val="21"/>
          <w:szCs w:val="21"/>
        </w:rPr>
      </w:pPr>
      <w:r>
        <w:rPr>
          <w:rFonts w:ascii="Arial" w:hAnsi="Arial" w:cs="Arial"/>
          <w:b/>
          <w:color w:val="000000" w:themeColor="text1"/>
          <w:sz w:val="21"/>
          <w:szCs w:val="21"/>
        </w:rPr>
        <w:t>16.4</w:t>
      </w:r>
      <w:r w:rsidRPr="00875AB5">
        <w:rPr>
          <w:rFonts w:ascii="Arial" w:hAnsi="Arial" w:cs="Arial"/>
          <w:b/>
          <w:color w:val="000000" w:themeColor="text1"/>
          <w:sz w:val="21"/>
          <w:szCs w:val="21"/>
        </w:rPr>
        <w:tab/>
      </w:r>
      <w:r w:rsidRPr="002E78AD">
        <w:rPr>
          <w:rFonts w:ascii="Arial" w:hAnsi="Arial" w:cs="Arial"/>
          <w:color w:val="000000" w:themeColor="text1"/>
          <w:sz w:val="21"/>
          <w:szCs w:val="21"/>
        </w:rPr>
        <w:t>El Fiscal de</w:t>
      </w:r>
      <w:r>
        <w:rPr>
          <w:rFonts w:ascii="Arial" w:hAnsi="Arial" w:cs="Arial"/>
          <w:color w:val="000000" w:themeColor="text1"/>
          <w:sz w:val="21"/>
          <w:szCs w:val="21"/>
        </w:rPr>
        <w:t>l</w:t>
      </w:r>
      <w:r w:rsidRPr="002E78AD">
        <w:rPr>
          <w:rFonts w:ascii="Arial" w:hAnsi="Arial" w:cs="Arial"/>
          <w:color w:val="000000" w:themeColor="text1"/>
          <w:sz w:val="21"/>
          <w:szCs w:val="21"/>
        </w:rPr>
        <w:t xml:space="preserve"> Servicio podrá efectuar cualquier solicitud</w:t>
      </w:r>
      <w:r>
        <w:rPr>
          <w:rFonts w:ascii="Arial" w:hAnsi="Arial" w:cs="Arial"/>
          <w:color w:val="000000" w:themeColor="text1"/>
          <w:sz w:val="21"/>
          <w:szCs w:val="21"/>
        </w:rPr>
        <w:t xml:space="preserve"> de rectificación relativa al Servicio ejecutado en desacuerdo con el Contrato, coordinando con el </w:t>
      </w:r>
      <w:r w:rsidRPr="00A770DB">
        <w:rPr>
          <w:rFonts w:ascii="Arial" w:hAnsi="Arial" w:cs="Arial"/>
          <w:b/>
          <w:color w:val="000000" w:themeColor="text1"/>
          <w:sz w:val="21"/>
          <w:szCs w:val="21"/>
        </w:rPr>
        <w:t>CONTRATISTA</w:t>
      </w:r>
      <w:r>
        <w:rPr>
          <w:rFonts w:ascii="Arial" w:hAnsi="Arial" w:cs="Arial"/>
          <w:color w:val="000000" w:themeColor="text1"/>
          <w:sz w:val="21"/>
          <w:szCs w:val="21"/>
        </w:rPr>
        <w:t xml:space="preserve"> un plazo máximo de solución del problema. Luego de dicho aviso, si transcurrido el plazo, el </w:t>
      </w:r>
      <w:r w:rsidRPr="002E78AD">
        <w:rPr>
          <w:rFonts w:ascii="Arial" w:hAnsi="Arial" w:cs="Arial"/>
          <w:b/>
          <w:color w:val="000000" w:themeColor="text1"/>
          <w:sz w:val="21"/>
          <w:szCs w:val="21"/>
        </w:rPr>
        <w:t>CONTRATISTA</w:t>
      </w:r>
      <w:r>
        <w:rPr>
          <w:rFonts w:ascii="Arial" w:hAnsi="Arial" w:cs="Arial"/>
          <w:color w:val="000000" w:themeColor="text1"/>
          <w:sz w:val="21"/>
          <w:szCs w:val="21"/>
        </w:rPr>
        <w:t xml:space="preserve"> no procede con dicha solicitud, la misma se constituirá en causal de resolución por incumplimiento de Contrato, reservándose la </w:t>
      </w:r>
      <w:r w:rsidRPr="00A770DB">
        <w:rPr>
          <w:rFonts w:ascii="Arial" w:hAnsi="Arial" w:cs="Arial"/>
          <w:b/>
          <w:color w:val="000000" w:themeColor="text1"/>
          <w:sz w:val="21"/>
          <w:szCs w:val="21"/>
        </w:rPr>
        <w:t>ENTIDAD</w:t>
      </w:r>
      <w:r w:rsidRPr="002E78AD">
        <w:rPr>
          <w:rFonts w:ascii="Arial" w:hAnsi="Arial" w:cs="Arial"/>
          <w:color w:val="000000" w:themeColor="text1"/>
          <w:sz w:val="21"/>
          <w:szCs w:val="21"/>
        </w:rPr>
        <w:t xml:space="preserve"> el derecho de a</w:t>
      </w:r>
      <w:r>
        <w:rPr>
          <w:rFonts w:ascii="Arial" w:hAnsi="Arial" w:cs="Arial"/>
          <w:color w:val="000000" w:themeColor="text1"/>
          <w:sz w:val="21"/>
          <w:szCs w:val="21"/>
        </w:rPr>
        <w:t>plicar las multas de acuerdo a C</w:t>
      </w:r>
      <w:r w:rsidRPr="002E78AD">
        <w:rPr>
          <w:rFonts w:ascii="Arial" w:hAnsi="Arial" w:cs="Arial"/>
          <w:color w:val="000000" w:themeColor="text1"/>
          <w:sz w:val="21"/>
          <w:szCs w:val="21"/>
        </w:rPr>
        <w:t>ontrato</w:t>
      </w:r>
    </w:p>
    <w:p w:rsidR="00F94C34" w:rsidRPr="00A5719F" w:rsidRDefault="00F94C34" w:rsidP="00F94C34">
      <w:pPr>
        <w:widowControl w:val="0"/>
        <w:ind w:left="709" w:hanging="709"/>
        <w:jc w:val="both"/>
        <w:rPr>
          <w:rFonts w:ascii="Arial" w:hAnsi="Arial" w:cs="Arial"/>
          <w:sz w:val="14"/>
          <w:szCs w:val="14"/>
        </w:rPr>
      </w:pPr>
    </w:p>
    <w:p w:rsidR="00F94C34" w:rsidRDefault="00F94C34" w:rsidP="00F94C34">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F94C34" w:rsidRPr="00B07AA9" w:rsidRDefault="00F94C34" w:rsidP="00F94C34">
      <w:pPr>
        <w:widowControl w:val="0"/>
        <w:ind w:left="709" w:hanging="709"/>
        <w:jc w:val="both"/>
        <w:rPr>
          <w:rFonts w:ascii="Arial" w:hAnsi="Arial" w:cs="Arial"/>
          <w:sz w:val="12"/>
          <w:szCs w:val="12"/>
        </w:rPr>
      </w:pP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CLÁUSULA DÉCIMA SÉPTIMA</w:t>
      </w:r>
      <w:r w:rsidRPr="005764C8">
        <w:rPr>
          <w:rFonts w:ascii="Arial" w:hAnsi="Arial" w:cs="Arial"/>
          <w:b/>
          <w:sz w:val="21"/>
          <w:szCs w:val="21"/>
          <w:u w:val="single"/>
        </w:rPr>
        <w:t>.- (REPRESENTANTE DEL CONTRATISTA)</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a su representa</w:t>
      </w:r>
      <w:r>
        <w:rPr>
          <w:rFonts w:ascii="Arial" w:hAnsi="Arial" w:cs="Arial"/>
          <w:sz w:val="21"/>
          <w:szCs w:val="21"/>
        </w:rPr>
        <w:t>nte para la entrega de la prestación del Servicio</w:t>
      </w:r>
      <w:r w:rsidRPr="005764C8">
        <w:rPr>
          <w:rFonts w:ascii="Arial" w:hAnsi="Arial" w:cs="Arial"/>
          <w:sz w:val="21"/>
          <w:szCs w:val="21"/>
        </w:rPr>
        <w:t xml:space="preserve">,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w:t>
      </w:r>
      <w:r>
        <w:rPr>
          <w:rFonts w:ascii="Arial" w:hAnsi="Arial" w:cs="Arial"/>
          <w:sz w:val="21"/>
          <w:szCs w:val="21"/>
        </w:rPr>
        <w:t>,</w:t>
      </w:r>
      <w:r w:rsidRPr="005764C8">
        <w:rPr>
          <w:rFonts w:ascii="Arial" w:hAnsi="Arial" w:cs="Arial"/>
          <w:sz w:val="21"/>
          <w:szCs w:val="21"/>
        </w:rPr>
        <w:t xml:space="preserve"> del presente Contrato.</w:t>
      </w:r>
    </w:p>
    <w:p w:rsidR="00F94C34" w:rsidRPr="005764C8" w:rsidRDefault="00F94C34" w:rsidP="00F94C34">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CLÁUSULA DÉCIMA OCTAVA</w:t>
      </w:r>
      <w:r w:rsidRPr="005764C8">
        <w:rPr>
          <w:rFonts w:ascii="Arial" w:hAnsi="Arial" w:cs="Arial"/>
          <w:b/>
          <w:sz w:val="21"/>
          <w:szCs w:val="21"/>
          <w:u w:val="single"/>
        </w:rPr>
        <w:t>.- (INTRANSFERIBILIDAD DEL CONTRATO)</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lastRenderedPageBreak/>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94C34" w:rsidRPr="005764C8" w:rsidRDefault="00F94C34" w:rsidP="00F94C34">
      <w:pPr>
        <w:spacing w:after="120"/>
        <w:jc w:val="both"/>
        <w:rPr>
          <w:rFonts w:ascii="Arial" w:hAnsi="Arial" w:cs="Arial"/>
          <w:sz w:val="21"/>
          <w:szCs w:val="21"/>
          <w:u w:val="single"/>
        </w:rPr>
      </w:pPr>
      <w:r>
        <w:rPr>
          <w:rFonts w:ascii="Arial" w:hAnsi="Arial" w:cs="Arial"/>
          <w:b/>
          <w:sz w:val="21"/>
          <w:szCs w:val="21"/>
          <w:u w:val="single"/>
        </w:rPr>
        <w:t>CLÁUSULA DÉCIMA NOVENA</w:t>
      </w:r>
      <w:r w:rsidRPr="005764C8">
        <w:rPr>
          <w:rFonts w:ascii="Arial" w:hAnsi="Arial" w:cs="Arial"/>
          <w:b/>
          <w:sz w:val="21"/>
          <w:szCs w:val="21"/>
          <w:u w:val="single"/>
        </w:rPr>
        <w:t>.- (IMPUESTOS Y TRIBUTOS)</w:t>
      </w:r>
    </w:p>
    <w:p w:rsidR="00F94C34" w:rsidRPr="005764C8" w:rsidRDefault="00F94C34" w:rsidP="00F94C34">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F94C34" w:rsidRPr="008F2779" w:rsidRDefault="00F94C34" w:rsidP="00F94C34">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F94C34" w:rsidRPr="005764C8" w:rsidRDefault="00F94C34" w:rsidP="00F94C34">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4C34" w:rsidRPr="005764C8" w:rsidRDefault="00F94C34" w:rsidP="00F94C34">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F94C34" w:rsidRPr="005764C8" w:rsidRDefault="00F94C34" w:rsidP="00F94C34">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F94C34" w:rsidRPr="005764C8" w:rsidRDefault="00F94C34" w:rsidP="00F94C34">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F94C34" w:rsidRPr="002A5234" w:rsidRDefault="00F94C34" w:rsidP="00B1012D">
      <w:pPr>
        <w:pStyle w:val="Prrafodelista"/>
        <w:numPr>
          <w:ilvl w:val="0"/>
          <w:numId w:val="41"/>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F94C34" w:rsidRPr="002A5234" w:rsidRDefault="00F94C34" w:rsidP="00F94C34">
      <w:pPr>
        <w:pStyle w:val="Prrafodelista"/>
        <w:shd w:val="clear" w:color="auto" w:fill="FFFFFF"/>
        <w:tabs>
          <w:tab w:val="left" w:pos="426"/>
        </w:tabs>
        <w:ind w:left="993" w:right="-6"/>
        <w:jc w:val="both"/>
        <w:rPr>
          <w:rFonts w:ascii="Arial" w:hAnsi="Arial" w:cs="Arial"/>
          <w:b/>
          <w:sz w:val="12"/>
          <w:szCs w:val="12"/>
        </w:rPr>
      </w:pPr>
    </w:p>
    <w:p w:rsidR="00F94C34" w:rsidRPr="006E6EFD" w:rsidRDefault="00F94C34" w:rsidP="00B1012D">
      <w:pPr>
        <w:pStyle w:val="Prrafodelista"/>
        <w:numPr>
          <w:ilvl w:val="0"/>
          <w:numId w:val="41"/>
        </w:numPr>
        <w:shd w:val="clear" w:color="auto" w:fill="FFFFFF"/>
        <w:tabs>
          <w:tab w:val="left" w:pos="426"/>
        </w:tabs>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F94C34" w:rsidRPr="006E6EFD" w:rsidRDefault="00F94C34" w:rsidP="00F94C34">
      <w:pPr>
        <w:pStyle w:val="Prrafodelista"/>
        <w:shd w:val="clear" w:color="auto" w:fill="FFFFFF"/>
        <w:tabs>
          <w:tab w:val="left" w:pos="426"/>
        </w:tabs>
        <w:ind w:left="993" w:right="-6"/>
        <w:jc w:val="both"/>
        <w:rPr>
          <w:rFonts w:ascii="Arial" w:hAnsi="Arial" w:cs="Arial"/>
          <w:b/>
          <w:sz w:val="14"/>
          <w:szCs w:val="14"/>
        </w:rPr>
      </w:pPr>
    </w:p>
    <w:p w:rsidR="00F94C34" w:rsidRPr="005764C8" w:rsidRDefault="00F94C34" w:rsidP="00F94C34">
      <w:pPr>
        <w:spacing w:after="120"/>
        <w:jc w:val="both"/>
        <w:rPr>
          <w:rFonts w:ascii="Arial" w:hAnsi="Arial" w:cs="Arial"/>
          <w:sz w:val="21"/>
          <w:szCs w:val="21"/>
          <w:u w:val="single"/>
        </w:rPr>
      </w:pPr>
      <w:r>
        <w:rPr>
          <w:rFonts w:ascii="Arial" w:hAnsi="Arial" w:cs="Arial"/>
          <w:b/>
          <w:sz w:val="21"/>
          <w:szCs w:val="21"/>
          <w:u w:val="single"/>
        </w:rPr>
        <w:t>CLÁUSULA VIGÉSIMA PRIMERA</w:t>
      </w:r>
      <w:r w:rsidRPr="005764C8">
        <w:rPr>
          <w:rFonts w:ascii="Arial" w:hAnsi="Arial" w:cs="Arial"/>
          <w:b/>
          <w:sz w:val="21"/>
          <w:szCs w:val="21"/>
          <w:u w:val="single"/>
        </w:rPr>
        <w:t>.- (CAUSAS DE FUERZA MAYOR Y/O CASO FORTUITO)</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w:t>
      </w:r>
      <w:r w:rsidRPr="005764C8">
        <w:rPr>
          <w:rFonts w:ascii="Arial" w:hAnsi="Arial" w:cs="Arial"/>
          <w:sz w:val="21"/>
          <w:szCs w:val="21"/>
        </w:rPr>
        <w:lastRenderedPageBreak/>
        <w:t>mayor y/o caso fortuito que pudieran tener efectiva consecuencia sobre la ejecución del Contrato, previo cumplimiento de lo establecido en la presente cláusula.</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F94C34" w:rsidRDefault="00F94C34" w:rsidP="00F94C34">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4C34" w:rsidRPr="005764C8" w:rsidRDefault="00F94C34" w:rsidP="00F94C34">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F94C34" w:rsidRDefault="00F94C34" w:rsidP="00B1012D">
      <w:pPr>
        <w:numPr>
          <w:ilvl w:val="0"/>
          <w:numId w:val="34"/>
        </w:numPr>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invocante,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F94C34" w:rsidRDefault="00F94C34" w:rsidP="00B1012D">
      <w:pPr>
        <w:numPr>
          <w:ilvl w:val="0"/>
          <w:numId w:val="34"/>
        </w:numPr>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F94C34" w:rsidRDefault="00F94C34" w:rsidP="00B1012D">
      <w:pPr>
        <w:numPr>
          <w:ilvl w:val="0"/>
          <w:numId w:val="34"/>
        </w:numPr>
        <w:ind w:left="1134" w:hanging="283"/>
        <w:jc w:val="both"/>
        <w:rPr>
          <w:rFonts w:ascii="Arial" w:hAnsi="Arial" w:cs="Arial"/>
          <w:sz w:val="21"/>
          <w:szCs w:val="21"/>
        </w:rPr>
      </w:pPr>
      <w:r w:rsidRPr="003314C1">
        <w:rPr>
          <w:rFonts w:ascii="Arial" w:hAnsi="Arial" w:cs="Arial"/>
          <w:sz w:val="21"/>
          <w:szCs w:val="21"/>
        </w:rPr>
        <w:t>La Parte que invoque la causal de fuerza mayor o caso fo</w:t>
      </w:r>
      <w:r>
        <w:rPr>
          <w:rFonts w:ascii="Arial" w:hAnsi="Arial" w:cs="Arial"/>
          <w:sz w:val="21"/>
          <w:szCs w:val="21"/>
        </w:rPr>
        <w:t>rtuito haya realizado y continúe</w:t>
      </w:r>
      <w:r w:rsidRPr="003314C1">
        <w:rPr>
          <w:rFonts w:ascii="Arial" w:hAnsi="Arial" w:cs="Arial"/>
          <w:sz w:val="21"/>
          <w:szCs w:val="21"/>
        </w:rPr>
        <w:t xml:space="preserve">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F94C34" w:rsidRPr="006E6EFD" w:rsidRDefault="00F94C34" w:rsidP="00F94C34">
      <w:pPr>
        <w:ind w:left="851"/>
        <w:jc w:val="both"/>
        <w:rPr>
          <w:rFonts w:ascii="Arial" w:hAnsi="Arial" w:cs="Arial"/>
          <w:sz w:val="14"/>
          <w:szCs w:val="14"/>
        </w:rPr>
      </w:pP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F94C34" w:rsidRPr="005764C8" w:rsidRDefault="00F94C34" w:rsidP="00F94C34">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F94C34" w:rsidRPr="005764C8" w:rsidRDefault="00F94C34" w:rsidP="00F94C34">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F94C34" w:rsidRPr="005764C8" w:rsidRDefault="00F94C34" w:rsidP="00F94C34">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independientemente sus respecti</w:t>
      </w:r>
      <w:r>
        <w:rPr>
          <w:rFonts w:ascii="Arial" w:hAnsi="Arial" w:cs="Arial"/>
          <w:sz w:val="21"/>
          <w:szCs w:val="21"/>
        </w:rPr>
        <w:t>vas pé</w:t>
      </w:r>
      <w:r w:rsidRPr="005764C8">
        <w:rPr>
          <w:rFonts w:ascii="Arial" w:hAnsi="Arial" w:cs="Arial"/>
          <w:sz w:val="21"/>
          <w:szCs w:val="21"/>
        </w:rPr>
        <w:t>rdidas por lo cual no podrán oponerse este argumento a reclamo por pagos debidos bajo el presente Contrato.</w:t>
      </w:r>
    </w:p>
    <w:p w:rsidR="00F94C34" w:rsidRPr="0001546C" w:rsidRDefault="00F94C34" w:rsidP="00F94C34">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quince</w:t>
      </w:r>
      <w:r w:rsidRPr="005764C8">
        <w:rPr>
          <w:rFonts w:ascii="Arial" w:hAnsi="Arial" w:cs="Arial"/>
          <w:sz w:val="21"/>
          <w:szCs w:val="21"/>
        </w:rPr>
        <w:t xml:space="preserve"> (</w:t>
      </w:r>
      <w:r>
        <w:rPr>
          <w:rFonts w:ascii="Arial" w:hAnsi="Arial" w:cs="Arial"/>
          <w:sz w:val="21"/>
          <w:szCs w:val="21"/>
        </w:rPr>
        <w:t>15</w:t>
      </w:r>
      <w:r w:rsidRPr="005764C8">
        <w:rPr>
          <w:rFonts w:ascii="Arial" w:hAnsi="Arial" w:cs="Arial"/>
          <w:sz w:val="21"/>
          <w:szCs w:val="21"/>
        </w:rPr>
        <w:t>) días calendario consecutivos, cualquiera de las Partes deberá notificar a la otra, por escrito, la resolución del Contrato de conformidad a la cláu</w:t>
      </w:r>
      <w:r>
        <w:rPr>
          <w:rFonts w:ascii="Arial" w:hAnsi="Arial" w:cs="Arial"/>
          <w:sz w:val="21"/>
          <w:szCs w:val="21"/>
        </w:rPr>
        <w:t>sula (Terminación del Contrato), del presente Contrato.</w:t>
      </w:r>
    </w:p>
    <w:p w:rsidR="00F94C34" w:rsidRPr="005764C8" w:rsidRDefault="00F94C34" w:rsidP="00F94C34">
      <w:pPr>
        <w:spacing w:after="120"/>
        <w:jc w:val="both"/>
        <w:rPr>
          <w:rFonts w:ascii="Arial" w:hAnsi="Arial" w:cs="Arial"/>
          <w:sz w:val="21"/>
          <w:szCs w:val="21"/>
          <w:u w:val="single"/>
        </w:rPr>
      </w:pPr>
      <w:r>
        <w:rPr>
          <w:rFonts w:ascii="Arial" w:hAnsi="Arial" w:cs="Arial"/>
          <w:b/>
          <w:sz w:val="21"/>
          <w:szCs w:val="21"/>
          <w:u w:val="single"/>
        </w:rPr>
        <w:t>CLÁUSULA VIGÉSIMA SEGUNDA</w:t>
      </w:r>
      <w:r w:rsidRPr="005764C8">
        <w:rPr>
          <w:rFonts w:ascii="Arial" w:hAnsi="Arial" w:cs="Arial"/>
          <w:b/>
          <w:sz w:val="21"/>
          <w:szCs w:val="21"/>
          <w:u w:val="single"/>
        </w:rPr>
        <w:t>.- (TERMINACIÓN DEL CONTRATO)</w:t>
      </w:r>
    </w:p>
    <w:p w:rsidR="00F94C34" w:rsidRPr="00880A99" w:rsidRDefault="00F94C34" w:rsidP="00F94C34">
      <w:pPr>
        <w:spacing w:after="120"/>
        <w:jc w:val="both"/>
        <w:rPr>
          <w:rFonts w:ascii="Arial" w:hAnsi="Arial" w:cs="Arial"/>
          <w:sz w:val="21"/>
          <w:szCs w:val="21"/>
        </w:rPr>
      </w:pPr>
      <w:r w:rsidRPr="005764C8">
        <w:rPr>
          <w:rFonts w:ascii="Arial" w:hAnsi="Arial" w:cs="Arial"/>
          <w:sz w:val="21"/>
          <w:szCs w:val="21"/>
        </w:rPr>
        <w:lastRenderedPageBreak/>
        <w:t>El presente Contrato concluirá po</w:t>
      </w:r>
      <w:r>
        <w:rPr>
          <w:rFonts w:ascii="Arial" w:hAnsi="Arial" w:cs="Arial"/>
          <w:sz w:val="21"/>
          <w:szCs w:val="21"/>
        </w:rPr>
        <w:t>r una de las siguientes causas:</w:t>
      </w:r>
    </w:p>
    <w:p w:rsidR="00F94C34" w:rsidRPr="005764C8" w:rsidRDefault="00F94C34" w:rsidP="00F94C34">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94C34" w:rsidRPr="005764C8" w:rsidRDefault="00F94C34" w:rsidP="00F94C34">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F94C34" w:rsidRPr="005764C8" w:rsidRDefault="00F94C34" w:rsidP="00F94C34">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F94C34" w:rsidRPr="005764C8" w:rsidRDefault="00F94C34" w:rsidP="00F94C34">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F94C34" w:rsidRDefault="00F94C34" w:rsidP="00B1012D">
      <w:pPr>
        <w:pStyle w:val="Prrafodelista"/>
        <w:numPr>
          <w:ilvl w:val="0"/>
          <w:numId w:val="37"/>
        </w:numPr>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F94C34"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F94C34"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o el Fiscal del Servicio en asuntos relacionados con el objeto del presente Contrato y lo establecido en las especificaciones técnicas.</w:t>
      </w:r>
    </w:p>
    <w:p w:rsidR="00F94C34" w:rsidRPr="00B07AA9" w:rsidRDefault="00F94C34" w:rsidP="00B1012D">
      <w:pPr>
        <w:pStyle w:val="Prrafodelista"/>
        <w:numPr>
          <w:ilvl w:val="0"/>
          <w:numId w:val="37"/>
        </w:numPr>
        <w:jc w:val="both"/>
        <w:rPr>
          <w:rFonts w:ascii="Arial" w:hAnsi="Arial" w:cs="Arial"/>
          <w:sz w:val="21"/>
          <w:szCs w:val="21"/>
        </w:rPr>
      </w:pPr>
      <w:r w:rsidRPr="00B07AA9">
        <w:rPr>
          <w:rFonts w:ascii="Arial" w:hAnsi="Arial" w:cs="Arial"/>
          <w:sz w:val="21"/>
          <w:szCs w:val="21"/>
        </w:rPr>
        <w:t xml:space="preserve">Por paralización del Servicio sin justificación, por el lapso </w:t>
      </w:r>
      <w:r w:rsidRPr="00B07AA9">
        <w:rPr>
          <w:rFonts w:ascii="Arial" w:hAnsi="Arial" w:cs="Arial"/>
          <w:color w:val="000000" w:themeColor="text1"/>
          <w:sz w:val="21"/>
          <w:szCs w:val="21"/>
        </w:rPr>
        <w:t xml:space="preserve">de cinco (5) días </w:t>
      </w:r>
      <w:r w:rsidRPr="00B07AA9">
        <w:rPr>
          <w:rFonts w:ascii="Arial" w:hAnsi="Arial" w:cs="Arial"/>
          <w:sz w:val="21"/>
          <w:szCs w:val="21"/>
        </w:rPr>
        <w:t>calendario continuos.</w:t>
      </w:r>
    </w:p>
    <w:p w:rsidR="00F94C34" w:rsidRPr="00B258A1"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 xml:space="preserve">Por negligencia reiterada </w:t>
      </w:r>
      <w:r w:rsidRPr="000E357E">
        <w:rPr>
          <w:rFonts w:ascii="Arial" w:hAnsi="Arial" w:cs="Arial"/>
          <w:color w:val="000000" w:themeColor="text1"/>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F94C34"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F94C34" w:rsidRPr="00FB7287"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 xml:space="preserve">Cuando el monto de la multa por atraso en la prestación del Servicio alcance el </w:t>
      </w:r>
      <w:r>
        <w:rPr>
          <w:rFonts w:ascii="Arial" w:hAnsi="Arial" w:cs="Arial"/>
          <w:sz w:val="21"/>
          <w:szCs w:val="21"/>
        </w:rPr>
        <w:t>diez por ciento (</w:t>
      </w:r>
      <w:r w:rsidRPr="005764C8">
        <w:rPr>
          <w:rFonts w:ascii="Arial" w:hAnsi="Arial" w:cs="Arial"/>
          <w:sz w:val="21"/>
          <w:szCs w:val="21"/>
        </w:rPr>
        <w:t>10%</w:t>
      </w:r>
      <w:r>
        <w:rPr>
          <w:rFonts w:ascii="Arial" w:hAnsi="Arial" w:cs="Arial"/>
          <w:sz w:val="21"/>
          <w:szCs w:val="21"/>
        </w:rPr>
        <w:t xml:space="preserve">) </w:t>
      </w:r>
      <w:r w:rsidRPr="005764C8">
        <w:rPr>
          <w:rFonts w:ascii="Arial" w:hAnsi="Arial" w:cs="Arial"/>
          <w:sz w:val="21"/>
          <w:szCs w:val="21"/>
        </w:rPr>
        <w:t>del monto total del Contrat</w:t>
      </w:r>
      <w:r>
        <w:rPr>
          <w:rFonts w:ascii="Arial" w:hAnsi="Arial" w:cs="Arial"/>
          <w:sz w:val="21"/>
          <w:szCs w:val="21"/>
        </w:rPr>
        <w:t xml:space="preserve">o, decisión optativa, o el </w:t>
      </w:r>
      <w:r w:rsidRPr="005764C8">
        <w:rPr>
          <w:rFonts w:ascii="Arial" w:hAnsi="Arial" w:cs="Arial"/>
          <w:sz w:val="21"/>
          <w:szCs w:val="21"/>
        </w:rPr>
        <w:t xml:space="preserve">veinte por </w:t>
      </w:r>
      <w:r>
        <w:rPr>
          <w:rFonts w:ascii="Arial" w:hAnsi="Arial" w:cs="Arial"/>
          <w:sz w:val="21"/>
          <w:szCs w:val="21"/>
        </w:rPr>
        <w:t>ciento (20%)</w:t>
      </w:r>
      <w:r w:rsidRPr="005764C8">
        <w:rPr>
          <w:rFonts w:ascii="Arial" w:hAnsi="Arial" w:cs="Arial"/>
          <w:sz w:val="21"/>
          <w:szCs w:val="21"/>
        </w:rPr>
        <w:t>, de forma obligatoria.</w:t>
      </w:r>
    </w:p>
    <w:p w:rsidR="00F94C34"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Por fuerza mayor o caso fortuito.</w:t>
      </w:r>
    </w:p>
    <w:p w:rsidR="00F94C34" w:rsidRDefault="00F94C34" w:rsidP="00B1012D">
      <w:pPr>
        <w:pStyle w:val="Prrafodelista"/>
        <w:numPr>
          <w:ilvl w:val="0"/>
          <w:numId w:val="37"/>
        </w:numPr>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F94C34" w:rsidRDefault="00F94C34" w:rsidP="00B1012D">
      <w:pPr>
        <w:pStyle w:val="Prrafodelista"/>
        <w:numPr>
          <w:ilvl w:val="0"/>
          <w:numId w:val="37"/>
        </w:numPr>
        <w:jc w:val="both"/>
        <w:rPr>
          <w:rFonts w:ascii="Arial" w:hAnsi="Arial" w:cs="Arial"/>
          <w:sz w:val="21"/>
          <w:szCs w:val="21"/>
        </w:rPr>
      </w:pPr>
      <w:r w:rsidRPr="005764C8">
        <w:rPr>
          <w:rFonts w:ascii="Arial" w:hAnsi="Arial" w:cs="Arial"/>
          <w:sz w:val="21"/>
          <w:szCs w:val="21"/>
        </w:rPr>
        <w:t>Por</w:t>
      </w:r>
      <w:r>
        <w:rPr>
          <w:rFonts w:ascii="Arial" w:hAnsi="Arial" w:cs="Arial"/>
          <w:sz w:val="21"/>
          <w:szCs w:val="21"/>
        </w:rPr>
        <w:t xml:space="preserve"> incumplimiento a la cláusula (Anticorrupción), del presente Contrato.</w:t>
      </w:r>
    </w:p>
    <w:p w:rsidR="00F94C34" w:rsidRPr="006E6EFD" w:rsidRDefault="00F94C34" w:rsidP="00F94C34">
      <w:pPr>
        <w:ind w:left="1410"/>
        <w:jc w:val="both"/>
        <w:rPr>
          <w:rFonts w:ascii="Arial" w:hAnsi="Arial" w:cs="Arial"/>
          <w:sz w:val="14"/>
          <w:szCs w:val="14"/>
        </w:rPr>
      </w:pPr>
    </w:p>
    <w:p w:rsidR="00F94C34" w:rsidRPr="005764C8" w:rsidRDefault="00F94C34" w:rsidP="00F94C34">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F94C34" w:rsidRPr="005764C8" w:rsidRDefault="00F94C34" w:rsidP="00F94C34">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F94C34" w:rsidRDefault="00F94C34" w:rsidP="00B1012D">
      <w:pPr>
        <w:pStyle w:val="Prrafodelista"/>
        <w:numPr>
          <w:ilvl w:val="0"/>
          <w:numId w:val="38"/>
        </w:numPr>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F94C34" w:rsidRDefault="00F94C34" w:rsidP="00B1012D">
      <w:pPr>
        <w:pStyle w:val="Prrafodelista"/>
        <w:numPr>
          <w:ilvl w:val="0"/>
          <w:numId w:val="38"/>
        </w:numPr>
        <w:jc w:val="both"/>
        <w:rPr>
          <w:rFonts w:ascii="Arial" w:hAnsi="Arial" w:cs="Arial"/>
          <w:sz w:val="21"/>
          <w:szCs w:val="21"/>
        </w:rPr>
      </w:pPr>
      <w:r w:rsidRPr="005764C8">
        <w:rPr>
          <w:rFonts w:ascii="Arial" w:hAnsi="Arial" w:cs="Arial"/>
          <w:sz w:val="21"/>
          <w:szCs w:val="21"/>
        </w:rPr>
        <w:t>Por utilizar o requerir aquellos Servicios que son objeto del presente Contrato, en</w:t>
      </w:r>
      <w:r>
        <w:rPr>
          <w:rFonts w:ascii="Arial" w:hAnsi="Arial" w:cs="Arial"/>
          <w:sz w:val="21"/>
          <w:szCs w:val="21"/>
        </w:rPr>
        <w:t xml:space="preserve"> beneficio de terceras personas.</w:t>
      </w:r>
    </w:p>
    <w:p w:rsidR="00F94C34" w:rsidRPr="005764C8" w:rsidRDefault="00F94C34" w:rsidP="00B1012D">
      <w:pPr>
        <w:pStyle w:val="Prrafodelista"/>
        <w:numPr>
          <w:ilvl w:val="0"/>
          <w:numId w:val="38"/>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treinta (30</w:t>
      </w:r>
      <w:r w:rsidRPr="005764C8">
        <w:rPr>
          <w:rFonts w:ascii="Arial" w:hAnsi="Arial" w:cs="Arial"/>
          <w:sz w:val="21"/>
          <w:szCs w:val="21"/>
        </w:rPr>
        <w:t>) días calendario; salvo casos de fuerza mayor o caso fortuito.</w:t>
      </w:r>
    </w:p>
    <w:p w:rsidR="00F94C34" w:rsidRPr="005764C8" w:rsidRDefault="00F94C34" w:rsidP="00F94C34">
      <w:pPr>
        <w:spacing w:after="120"/>
        <w:ind w:left="1413" w:hanging="846"/>
        <w:jc w:val="both"/>
        <w:rPr>
          <w:rFonts w:ascii="Arial" w:hAnsi="Arial" w:cs="Arial"/>
          <w:sz w:val="21"/>
          <w:szCs w:val="21"/>
        </w:rPr>
      </w:pPr>
      <w:r>
        <w:rPr>
          <w:rFonts w:ascii="Arial" w:hAnsi="Arial" w:cs="Arial"/>
          <w:b/>
          <w:sz w:val="21"/>
          <w:szCs w:val="21"/>
        </w:rPr>
        <w:lastRenderedPageBreak/>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F94C34" w:rsidRPr="005764C8" w:rsidRDefault="00F94C34" w:rsidP="00F94C34">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F94C34" w:rsidRPr="005764C8" w:rsidRDefault="00F94C34" w:rsidP="00F94C34">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94C34" w:rsidRPr="005764C8" w:rsidRDefault="00F94C34" w:rsidP="00F94C34">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F94C34" w:rsidRPr="005764C8" w:rsidRDefault="00F94C34" w:rsidP="00F94C34">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w:t>
      </w:r>
      <w:r>
        <w:rPr>
          <w:rFonts w:ascii="Arial" w:hAnsi="Arial" w:cs="Arial"/>
          <w:sz w:val="21"/>
          <w:szCs w:val="21"/>
        </w:rPr>
        <w:t xml:space="preserve">e Contrato se ha hecho efectiva, sin necesidad de ningún trámite adicional. </w:t>
      </w:r>
      <w:r w:rsidRPr="005764C8">
        <w:rPr>
          <w:rFonts w:ascii="Arial" w:hAnsi="Arial" w:cs="Arial"/>
          <w:sz w:val="21"/>
          <w:szCs w:val="21"/>
        </w:rPr>
        <w:t xml:space="preserve"> </w:t>
      </w:r>
    </w:p>
    <w:p w:rsidR="00F94C34" w:rsidRDefault="00F94C34" w:rsidP="00F94C34">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CLÁUSULA VIGÉSIMA TERCERA</w:t>
      </w:r>
      <w:r w:rsidRPr="005764C8">
        <w:rPr>
          <w:rFonts w:ascii="Arial" w:hAnsi="Arial" w:cs="Arial"/>
          <w:b/>
          <w:sz w:val="21"/>
          <w:szCs w:val="21"/>
          <w:u w:val="single"/>
        </w:rPr>
        <w:t>.- (CIERRE DE CONTRATO)</w:t>
      </w:r>
    </w:p>
    <w:p w:rsidR="00F94C34" w:rsidRPr="005764C8" w:rsidRDefault="00F94C34" w:rsidP="00F94C34">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F94C34" w:rsidRDefault="00F94C34" w:rsidP="00F94C34">
      <w:pPr>
        <w:widowControl w:val="0"/>
        <w:spacing w:after="120"/>
        <w:jc w:val="both"/>
        <w:rPr>
          <w:rFonts w:ascii="Arial" w:hAnsi="Arial" w:cs="Arial"/>
          <w:sz w:val="21"/>
          <w:szCs w:val="21"/>
        </w:rPr>
      </w:pPr>
      <w:r w:rsidRPr="005764C8">
        <w:rPr>
          <w:rFonts w:ascii="Arial" w:hAnsi="Arial" w:cs="Arial"/>
          <w:sz w:val="21"/>
          <w:szCs w:val="21"/>
        </w:rPr>
        <w:t xml:space="preserve">Terminado el Contrato por resolución, las Partes realizaran la conciliación de cuentas finales a efectos de determinar cualquier saldo pendiente de pago si hubiese o correspondiese, emitiendo </w:t>
      </w:r>
      <w:r>
        <w:rPr>
          <w:rFonts w:ascii="Arial" w:hAnsi="Arial" w:cs="Arial"/>
          <w:sz w:val="21"/>
          <w:szCs w:val="21"/>
        </w:rPr>
        <w:t xml:space="preserve">la </w:t>
      </w:r>
      <w:r w:rsidRPr="00CD2186">
        <w:rPr>
          <w:rFonts w:ascii="Arial" w:hAnsi="Arial" w:cs="Arial"/>
          <w:b/>
          <w:sz w:val="21"/>
          <w:szCs w:val="21"/>
        </w:rPr>
        <w:t>ENTIDAD</w:t>
      </w:r>
      <w:r>
        <w:rPr>
          <w:rFonts w:ascii="Arial" w:hAnsi="Arial" w:cs="Arial"/>
          <w:sz w:val="21"/>
          <w:szCs w:val="21"/>
        </w:rPr>
        <w:t xml:space="preserve"> </w:t>
      </w:r>
      <w:r w:rsidRPr="005764C8">
        <w:rPr>
          <w:rFonts w:ascii="Arial" w:hAnsi="Arial" w:cs="Arial"/>
          <w:sz w:val="21"/>
          <w:szCs w:val="21"/>
        </w:rPr>
        <w:t>un acta de cierre del Contrato.</w:t>
      </w:r>
    </w:p>
    <w:p w:rsidR="00F94C34" w:rsidRPr="005764C8" w:rsidRDefault="00F94C34" w:rsidP="00F94C34">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F94C34" w:rsidRPr="005764C8" w:rsidRDefault="00F94C34" w:rsidP="00F94C34">
      <w:pPr>
        <w:spacing w:after="120"/>
        <w:jc w:val="both"/>
        <w:rPr>
          <w:rFonts w:ascii="Arial" w:hAnsi="Arial" w:cs="Arial"/>
          <w:sz w:val="21"/>
          <w:szCs w:val="21"/>
          <w:u w:val="single"/>
        </w:rPr>
      </w:pPr>
      <w:r>
        <w:rPr>
          <w:rFonts w:ascii="Arial" w:hAnsi="Arial" w:cs="Arial"/>
          <w:b/>
          <w:sz w:val="21"/>
          <w:szCs w:val="21"/>
          <w:u w:val="single"/>
        </w:rPr>
        <w:t>CLÁUSULA VIGÉSIMA CUARTA</w:t>
      </w:r>
      <w:r w:rsidRPr="005764C8">
        <w:rPr>
          <w:rFonts w:ascii="Arial" w:hAnsi="Arial" w:cs="Arial"/>
          <w:b/>
          <w:sz w:val="21"/>
          <w:szCs w:val="21"/>
          <w:u w:val="single"/>
        </w:rPr>
        <w:t>.- (SOLUCIÓN DE CONTROVERSIAS)</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94C34" w:rsidRPr="005764C8" w:rsidRDefault="00F94C34" w:rsidP="00F94C34">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w:t>
      </w:r>
      <w:r>
        <w:rPr>
          <w:rFonts w:ascii="Arial" w:hAnsi="Arial" w:cs="Arial"/>
          <w:b/>
          <w:sz w:val="21"/>
          <w:szCs w:val="21"/>
          <w:u w:val="single"/>
        </w:rPr>
        <w:t>IGÉSIMA QUINTA</w:t>
      </w:r>
      <w:r w:rsidRPr="005764C8">
        <w:rPr>
          <w:rFonts w:ascii="Arial" w:hAnsi="Arial" w:cs="Arial"/>
          <w:b/>
          <w:sz w:val="21"/>
          <w:szCs w:val="21"/>
          <w:u w:val="single"/>
        </w:rPr>
        <w:t>.-</w:t>
      </w:r>
      <w:r w:rsidRPr="005764C8">
        <w:rPr>
          <w:rFonts w:ascii="Arial" w:hAnsi="Arial" w:cs="Arial"/>
          <w:b/>
          <w:bCs/>
          <w:sz w:val="21"/>
          <w:szCs w:val="21"/>
          <w:u w:val="single"/>
        </w:rPr>
        <w:t xml:space="preserve"> (MODIFICACIÓN AL CONTRATO) </w:t>
      </w:r>
    </w:p>
    <w:p w:rsidR="00F94C34" w:rsidRPr="005C2D82" w:rsidRDefault="00F94C34" w:rsidP="00F94C34">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 xml:space="preserve">Dichas modificaciones deberán </w:t>
      </w:r>
      <w:r w:rsidRPr="005C2D82">
        <w:rPr>
          <w:rFonts w:ascii="Arial" w:hAnsi="Arial" w:cs="Arial"/>
          <w:sz w:val="21"/>
          <w:szCs w:val="21"/>
          <w:lang w:val="es-ES_tradnl"/>
        </w:rPr>
        <w:lastRenderedPageBreak/>
        <w:t>estar destinadas al objeto de la contratación y estar sustentadas por informes técnico y legal que establezcan la viabilidad técnica, legal y de financiamiento.</w:t>
      </w:r>
    </w:p>
    <w:p w:rsidR="00F94C34" w:rsidRPr="00C744B6" w:rsidRDefault="00F94C34" w:rsidP="00F94C34">
      <w:pPr>
        <w:spacing w:after="120"/>
        <w:jc w:val="both"/>
        <w:rPr>
          <w:rFonts w:ascii="Arial" w:hAnsi="Arial" w:cs="Arial"/>
          <w:sz w:val="21"/>
          <w:szCs w:val="21"/>
        </w:rPr>
      </w:pPr>
      <w:r w:rsidRPr="00C744B6">
        <w:rPr>
          <w:rFonts w:ascii="Arial" w:hAnsi="Arial" w:cs="Arial"/>
          <w:sz w:val="21"/>
          <w:szCs w:val="21"/>
        </w:rPr>
        <w:t xml:space="preserve">Las referidas modificaciones se realizarán a través de uno o varios contratos modificatorios, que sumados no deberán exceder el diez por ciento </w:t>
      </w:r>
      <w:r>
        <w:rPr>
          <w:rFonts w:ascii="Arial" w:hAnsi="Arial" w:cs="Arial"/>
          <w:sz w:val="21"/>
          <w:szCs w:val="21"/>
        </w:rPr>
        <w:t>(</w:t>
      </w:r>
      <w:r w:rsidRPr="00C744B6">
        <w:rPr>
          <w:rFonts w:ascii="Arial" w:hAnsi="Arial" w:cs="Arial"/>
          <w:sz w:val="21"/>
          <w:szCs w:val="21"/>
        </w:rPr>
        <w:t>10%</w:t>
      </w:r>
      <w:r>
        <w:rPr>
          <w:rFonts w:ascii="Arial" w:hAnsi="Arial" w:cs="Arial"/>
          <w:sz w:val="21"/>
          <w:szCs w:val="21"/>
        </w:rPr>
        <w:t xml:space="preserve">) </w:t>
      </w:r>
      <w:r w:rsidRPr="00C744B6">
        <w:rPr>
          <w:rFonts w:ascii="Arial" w:hAnsi="Arial" w:cs="Arial"/>
          <w:sz w:val="21"/>
          <w:szCs w:val="21"/>
        </w:rPr>
        <w:t>del monto del Contrato principal.</w:t>
      </w:r>
    </w:p>
    <w:p w:rsidR="00F94C34" w:rsidRPr="00E42026" w:rsidRDefault="00F94C34" w:rsidP="00F94C34">
      <w:pPr>
        <w:spacing w:after="120"/>
        <w:jc w:val="both"/>
        <w:rPr>
          <w:rFonts w:ascii="Arial" w:hAnsi="Arial" w:cs="Arial"/>
          <w:b/>
          <w:sz w:val="21"/>
          <w:szCs w:val="21"/>
          <w:u w:val="single"/>
        </w:rPr>
      </w:pPr>
      <w:r>
        <w:rPr>
          <w:rFonts w:ascii="Arial" w:hAnsi="Arial" w:cs="Arial"/>
          <w:b/>
          <w:sz w:val="21"/>
          <w:szCs w:val="21"/>
          <w:u w:val="single"/>
          <w:lang w:val="es-ES_tradnl"/>
        </w:rPr>
        <w:t>CLÁUSULA VIGÉSIMA SEXTA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F94C34" w:rsidRPr="00A5719F" w:rsidRDefault="00F94C34" w:rsidP="00F94C34">
      <w:pPr>
        <w:spacing w:after="120"/>
        <w:jc w:val="both"/>
        <w:rPr>
          <w:rFonts w:ascii="Arial" w:hAnsi="Arial" w:cs="Arial"/>
          <w:sz w:val="21"/>
          <w:szCs w:val="21"/>
        </w:rPr>
      </w:pPr>
      <w:r w:rsidRPr="00A5719F">
        <w:rPr>
          <w:rFonts w:ascii="Arial" w:hAnsi="Arial" w:cs="Arial"/>
          <w:sz w:val="21"/>
          <w:szCs w:val="21"/>
        </w:rPr>
        <w:t>La</w:t>
      </w:r>
      <w:r>
        <w:rPr>
          <w:rFonts w:ascii="Arial" w:hAnsi="Arial" w:cs="Arial"/>
          <w:sz w:val="21"/>
          <w:szCs w:val="21"/>
        </w:rPr>
        <w:t xml:space="preserve"> responsabilidad de la administración del Contrato, en lo referido al seguimiento, programación y ejecución a efecto de lograr su cumplimiento, es la Unidad Solicitante. </w:t>
      </w:r>
    </w:p>
    <w:p w:rsidR="00F94C34" w:rsidRPr="00E42026" w:rsidRDefault="00F94C34" w:rsidP="00F94C34">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F94C34" w:rsidRPr="00E42026" w:rsidRDefault="00F94C34" w:rsidP="00F94C34">
      <w:pPr>
        <w:shd w:val="clear" w:color="auto" w:fill="FFFFFF"/>
        <w:tabs>
          <w:tab w:val="left" w:pos="426"/>
        </w:tabs>
        <w:spacing w:after="120"/>
        <w:ind w:right="-4"/>
        <w:jc w:val="both"/>
        <w:rPr>
          <w:rFonts w:ascii="Arial" w:hAnsi="Arial" w:cs="Arial"/>
          <w:sz w:val="21"/>
          <w:szCs w:val="21"/>
        </w:rPr>
      </w:pPr>
      <w:r w:rsidRPr="00E42026">
        <w:rPr>
          <w:rFonts w:ascii="Arial" w:hAnsi="Arial" w:cs="Arial"/>
          <w:sz w:val="21"/>
          <w:szCs w:val="21"/>
        </w:rPr>
        <w:t xml:space="preserve">A la terminación del presente Contrato, por resolución o por su cumplimiento, habiendo o no suscrito el acta de cierre del Servicio, el </w:t>
      </w:r>
      <w:r w:rsidRPr="00E42026">
        <w:rPr>
          <w:rFonts w:ascii="Arial" w:hAnsi="Arial" w:cs="Arial"/>
          <w:b/>
          <w:sz w:val="21"/>
          <w:szCs w:val="21"/>
        </w:rPr>
        <w:t xml:space="preserve">CONTRATISTA </w:t>
      </w:r>
      <w:r w:rsidRPr="00E42026">
        <w:rPr>
          <w:rFonts w:ascii="Arial" w:hAnsi="Arial" w:cs="Arial"/>
          <w:sz w:val="21"/>
          <w:szCs w:val="21"/>
        </w:rPr>
        <w:t xml:space="preserve">mantiene subsistente la obligación de proveer o elaborar de manera inmediata y a simple requerimiento de la </w:t>
      </w:r>
      <w:r w:rsidRPr="00E42026">
        <w:rPr>
          <w:rFonts w:ascii="Arial" w:hAnsi="Arial" w:cs="Arial"/>
          <w:b/>
          <w:sz w:val="21"/>
          <w:szCs w:val="21"/>
        </w:rPr>
        <w:t>ENTIDAD</w:t>
      </w:r>
      <w:r w:rsidRPr="00E42026">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F94C34" w:rsidRDefault="00F94C34" w:rsidP="00F94C34">
      <w:pPr>
        <w:spacing w:after="120"/>
        <w:jc w:val="both"/>
        <w:rPr>
          <w:rFonts w:ascii="Arial" w:hAnsi="Arial" w:cs="Arial"/>
          <w:sz w:val="21"/>
          <w:szCs w:val="21"/>
        </w:rPr>
      </w:pPr>
      <w:r w:rsidRPr="00E42026">
        <w:rPr>
          <w:rFonts w:ascii="Arial" w:hAnsi="Arial" w:cs="Arial"/>
          <w:sz w:val="21"/>
          <w:szCs w:val="21"/>
        </w:rPr>
        <w:t xml:space="preserve">El incumplimiento de la presente cláusula significará para el </w:t>
      </w:r>
      <w:r w:rsidRPr="00E42026">
        <w:rPr>
          <w:rFonts w:ascii="Arial" w:hAnsi="Arial" w:cs="Arial"/>
          <w:b/>
          <w:sz w:val="21"/>
          <w:szCs w:val="21"/>
        </w:rPr>
        <w:t>CONTRATISTA</w:t>
      </w:r>
      <w:r w:rsidRPr="00E42026">
        <w:rPr>
          <w:rFonts w:ascii="Arial" w:hAnsi="Arial" w:cs="Arial"/>
          <w:sz w:val="21"/>
          <w:szCs w:val="21"/>
        </w:rPr>
        <w:t xml:space="preserve"> la aplicación de la sanción de reparación del daño y la indemnización de perjuicios determinados por la </w:t>
      </w:r>
      <w:r w:rsidRPr="00E42026">
        <w:rPr>
          <w:rFonts w:ascii="Arial" w:hAnsi="Arial" w:cs="Arial"/>
          <w:b/>
          <w:sz w:val="21"/>
          <w:szCs w:val="21"/>
        </w:rPr>
        <w:t xml:space="preserve">ENTIDAD </w:t>
      </w:r>
      <w:r w:rsidRPr="00E42026">
        <w:rPr>
          <w:rFonts w:ascii="Arial" w:hAnsi="Arial" w:cs="Arial"/>
          <w:sz w:val="21"/>
          <w:szCs w:val="21"/>
        </w:rPr>
        <w:t>y/o el inicio de las acciones legales que correspondan.</w:t>
      </w:r>
    </w:p>
    <w:p w:rsidR="00F94C34" w:rsidRPr="00B258A1" w:rsidRDefault="00F94C34" w:rsidP="00F94C34">
      <w:pPr>
        <w:tabs>
          <w:tab w:val="left" w:pos="709"/>
        </w:tabs>
        <w:spacing w:after="120"/>
        <w:ind w:left="567" w:right="-7" w:hanging="567"/>
        <w:jc w:val="both"/>
        <w:rPr>
          <w:rFonts w:ascii="Arial" w:hAnsi="Arial" w:cs="Arial"/>
          <w:b/>
          <w:color w:val="000000"/>
          <w:sz w:val="21"/>
          <w:szCs w:val="21"/>
          <w:u w:val="single"/>
        </w:rPr>
      </w:pPr>
      <w:r w:rsidRPr="00B258A1">
        <w:rPr>
          <w:rFonts w:ascii="Arial" w:hAnsi="Arial" w:cs="Arial"/>
          <w:b/>
          <w:sz w:val="21"/>
          <w:szCs w:val="21"/>
          <w:u w:val="single"/>
          <w:lang w:val="es-ES_tradnl"/>
        </w:rPr>
        <w:t>CLÁUSULA</w:t>
      </w:r>
      <w:r>
        <w:rPr>
          <w:rFonts w:ascii="Arial" w:hAnsi="Arial" w:cs="Arial"/>
          <w:b/>
          <w:color w:val="000000"/>
          <w:sz w:val="21"/>
          <w:szCs w:val="21"/>
          <w:u w:val="single"/>
        </w:rPr>
        <w:t xml:space="preserve"> VIGÉSIMA OCTAVA</w:t>
      </w:r>
      <w:r w:rsidRPr="00B258A1">
        <w:rPr>
          <w:rFonts w:ascii="Arial" w:hAnsi="Arial" w:cs="Arial"/>
          <w:b/>
          <w:color w:val="000000"/>
          <w:sz w:val="21"/>
          <w:szCs w:val="21"/>
          <w:u w:val="single"/>
        </w:rPr>
        <w:t>.- (GENERAL)</w:t>
      </w:r>
    </w:p>
    <w:p w:rsidR="00F94C34" w:rsidRDefault="00F94C34" w:rsidP="00F94C34">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28.1 </w:t>
      </w:r>
      <w:r>
        <w:rPr>
          <w:rFonts w:ascii="Arial" w:hAnsi="Arial" w:cs="Arial"/>
          <w:b/>
          <w:color w:val="000000"/>
          <w:sz w:val="21"/>
          <w:szCs w:val="21"/>
        </w:rPr>
        <w:tab/>
        <w:t>No se constituye sociedad</w:t>
      </w:r>
    </w:p>
    <w:p w:rsidR="00F94C34" w:rsidRDefault="00F94C34" w:rsidP="00F94C34">
      <w:pPr>
        <w:autoSpaceDE w:val="0"/>
        <w:autoSpaceDN w:val="0"/>
        <w:adjustRightInd w:val="0"/>
        <w:ind w:left="567"/>
        <w:jc w:val="both"/>
        <w:rPr>
          <w:rFonts w:ascii="Arial" w:eastAsia="Calibri" w:hAnsi="Arial" w:cs="Arial"/>
          <w:color w:val="000000"/>
          <w:sz w:val="21"/>
          <w:szCs w:val="21"/>
          <w:lang w:eastAsia="es-BO"/>
        </w:rPr>
      </w:pPr>
      <w:r w:rsidRPr="00B258A1">
        <w:rPr>
          <w:rFonts w:ascii="Arial" w:eastAsia="Calibri" w:hAnsi="Arial" w:cs="Arial"/>
          <w:color w:val="000000"/>
          <w:sz w:val="21"/>
          <w:szCs w:val="21"/>
          <w:lang w:eastAsia="es-BO"/>
        </w:rPr>
        <w:t xml:space="preserve">Nada de lo dispuesto en el presente Contrato crea una sociedad o empresa conjunta entre el </w:t>
      </w:r>
      <w:r w:rsidRPr="00B258A1">
        <w:rPr>
          <w:rFonts w:ascii="Arial" w:eastAsia="Calibri" w:hAnsi="Arial" w:cs="Arial"/>
          <w:b/>
          <w:color w:val="000000"/>
          <w:sz w:val="21"/>
          <w:szCs w:val="21"/>
          <w:lang w:eastAsia="es-BO"/>
        </w:rPr>
        <w:t>CONTRATISTA</w:t>
      </w:r>
      <w:r w:rsidRPr="00B258A1">
        <w:rPr>
          <w:rFonts w:ascii="Arial" w:eastAsia="Calibri" w:hAnsi="Arial" w:cs="Arial"/>
          <w:color w:val="000000"/>
          <w:sz w:val="21"/>
          <w:szCs w:val="21"/>
          <w:lang w:eastAsia="es-BO"/>
        </w:rPr>
        <w:t xml:space="preserve"> y </w:t>
      </w:r>
      <w:r w:rsidRPr="00B258A1">
        <w:rPr>
          <w:rFonts w:ascii="Arial" w:hAnsi="Arial" w:cs="Arial"/>
          <w:color w:val="000000"/>
          <w:sz w:val="21"/>
          <w:szCs w:val="21"/>
        </w:rPr>
        <w:t xml:space="preserve">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w:t>
      </w:r>
    </w:p>
    <w:p w:rsidR="00F94C34" w:rsidRPr="00FB7287" w:rsidRDefault="00F94C34" w:rsidP="00F94C34">
      <w:pPr>
        <w:autoSpaceDE w:val="0"/>
        <w:autoSpaceDN w:val="0"/>
        <w:adjustRightInd w:val="0"/>
        <w:ind w:left="567"/>
        <w:jc w:val="both"/>
        <w:rPr>
          <w:rFonts w:ascii="Arial" w:eastAsia="Calibri" w:hAnsi="Arial" w:cs="Arial"/>
          <w:color w:val="000000"/>
          <w:sz w:val="10"/>
          <w:szCs w:val="10"/>
          <w:lang w:eastAsia="es-BO"/>
        </w:rPr>
      </w:pPr>
    </w:p>
    <w:p w:rsidR="00F94C34" w:rsidRDefault="00F94C34" w:rsidP="00F94C34">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28.2 </w:t>
      </w:r>
      <w:r>
        <w:rPr>
          <w:rFonts w:ascii="Arial" w:hAnsi="Arial" w:cs="Arial"/>
          <w:b/>
          <w:color w:val="000000"/>
          <w:sz w:val="21"/>
          <w:szCs w:val="21"/>
        </w:rPr>
        <w:tab/>
        <w:t>Separabilidad</w:t>
      </w:r>
    </w:p>
    <w:p w:rsidR="00F94C34" w:rsidRPr="00B258A1" w:rsidRDefault="00F94C34" w:rsidP="00F94C34">
      <w:pPr>
        <w:tabs>
          <w:tab w:val="left" w:pos="993"/>
        </w:tabs>
        <w:autoSpaceDE w:val="0"/>
        <w:autoSpaceDN w:val="0"/>
        <w:adjustRightInd w:val="0"/>
        <w:ind w:left="567" w:right="-7" w:hanging="567"/>
        <w:jc w:val="both"/>
        <w:rPr>
          <w:rFonts w:ascii="Arial" w:hAnsi="Arial" w:cs="Arial"/>
          <w:color w:val="000000"/>
          <w:sz w:val="21"/>
          <w:szCs w:val="21"/>
          <w:lang w:eastAsia="x-none"/>
        </w:rPr>
      </w:pPr>
      <w:r w:rsidRPr="00B258A1">
        <w:rPr>
          <w:rFonts w:ascii="Arial" w:hAnsi="Arial" w:cs="Arial"/>
          <w:b/>
          <w:color w:val="000000"/>
          <w:sz w:val="21"/>
          <w:szCs w:val="21"/>
        </w:rPr>
        <w:tab/>
      </w:r>
      <w:r w:rsidRPr="00B258A1">
        <w:rPr>
          <w:rFonts w:ascii="Arial" w:hAnsi="Arial" w:cs="Arial"/>
          <w:color w:val="000000"/>
          <w:sz w:val="21"/>
          <w:szCs w:val="21"/>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94C34" w:rsidRPr="00FB7287" w:rsidRDefault="00F94C34" w:rsidP="00F94C34">
      <w:pPr>
        <w:tabs>
          <w:tab w:val="left" w:pos="993"/>
        </w:tabs>
        <w:autoSpaceDE w:val="0"/>
        <w:autoSpaceDN w:val="0"/>
        <w:adjustRightInd w:val="0"/>
        <w:ind w:left="567" w:right="-7" w:hanging="567"/>
        <w:jc w:val="both"/>
        <w:rPr>
          <w:rFonts w:ascii="Arial" w:hAnsi="Arial" w:cs="Arial"/>
          <w:b/>
          <w:color w:val="000000"/>
          <w:sz w:val="10"/>
          <w:szCs w:val="10"/>
        </w:rPr>
      </w:pPr>
    </w:p>
    <w:p w:rsidR="00F94C34" w:rsidRDefault="00F94C34" w:rsidP="00F94C34">
      <w:pPr>
        <w:tabs>
          <w:tab w:val="left" w:pos="993"/>
        </w:tabs>
        <w:autoSpaceDE w:val="0"/>
        <w:autoSpaceDN w:val="0"/>
        <w:adjustRightInd w:val="0"/>
        <w:ind w:left="567" w:right="-7" w:hanging="567"/>
        <w:jc w:val="both"/>
        <w:rPr>
          <w:rFonts w:ascii="Arial" w:hAnsi="Arial" w:cs="Arial"/>
          <w:b/>
          <w:color w:val="000000"/>
          <w:sz w:val="21"/>
          <w:szCs w:val="21"/>
        </w:rPr>
      </w:pPr>
      <w:r>
        <w:rPr>
          <w:rFonts w:ascii="Arial" w:hAnsi="Arial" w:cs="Arial"/>
          <w:b/>
          <w:color w:val="000000"/>
          <w:sz w:val="21"/>
          <w:szCs w:val="21"/>
        </w:rPr>
        <w:t xml:space="preserve">28.3 </w:t>
      </w:r>
      <w:r>
        <w:rPr>
          <w:rFonts w:ascii="Arial" w:hAnsi="Arial" w:cs="Arial"/>
          <w:b/>
          <w:color w:val="000000"/>
          <w:sz w:val="21"/>
          <w:szCs w:val="21"/>
        </w:rPr>
        <w:tab/>
        <w:t>Contrato integro</w:t>
      </w:r>
    </w:p>
    <w:p w:rsidR="00F94C34" w:rsidRPr="00B258A1" w:rsidRDefault="00F94C34" w:rsidP="00F94C34">
      <w:pPr>
        <w:tabs>
          <w:tab w:val="left" w:pos="993"/>
        </w:tabs>
        <w:autoSpaceDE w:val="0"/>
        <w:autoSpaceDN w:val="0"/>
        <w:adjustRightInd w:val="0"/>
        <w:ind w:left="567" w:right="-7" w:hanging="567"/>
        <w:jc w:val="both"/>
        <w:rPr>
          <w:rFonts w:ascii="Arial" w:eastAsia="Calibri" w:hAnsi="Arial" w:cs="Arial"/>
          <w:color w:val="000000"/>
          <w:sz w:val="21"/>
          <w:szCs w:val="21"/>
          <w:lang w:eastAsia="es-BO"/>
        </w:rPr>
      </w:pPr>
      <w:r w:rsidRPr="00B258A1">
        <w:rPr>
          <w:rFonts w:ascii="Arial" w:hAnsi="Arial" w:cs="Arial"/>
          <w:b/>
          <w:color w:val="000000"/>
          <w:sz w:val="21"/>
          <w:szCs w:val="21"/>
        </w:rPr>
        <w:tab/>
      </w:r>
      <w:r w:rsidRPr="00B258A1">
        <w:rPr>
          <w:rFonts w:ascii="Arial" w:eastAsia="Calibri" w:hAnsi="Arial" w:cs="Arial"/>
          <w:color w:val="000000"/>
          <w:sz w:val="21"/>
          <w:szCs w:val="21"/>
          <w:lang w:eastAsia="es-BO"/>
        </w:rPr>
        <w:t>Este Contrato sustituye cualquier otro acuerdo, ya sea escrito u oral, que pueda haberse hecho u otorgado entre</w:t>
      </w:r>
      <w:r w:rsidRPr="00B258A1">
        <w:rPr>
          <w:rFonts w:ascii="Arial" w:hAnsi="Arial" w:cs="Arial"/>
          <w:color w:val="000000"/>
          <w:sz w:val="21"/>
          <w:szCs w:val="21"/>
        </w:rPr>
        <w:t xml:space="preserve"> la </w:t>
      </w:r>
      <w:r w:rsidRPr="00B258A1">
        <w:rPr>
          <w:rFonts w:ascii="Arial" w:hAnsi="Arial" w:cs="Arial"/>
          <w:b/>
          <w:color w:val="000000"/>
          <w:sz w:val="21"/>
          <w:szCs w:val="21"/>
        </w:rPr>
        <w:t>ENTIDAD</w:t>
      </w:r>
      <w:r w:rsidRPr="00B258A1">
        <w:rPr>
          <w:rFonts w:ascii="Arial" w:eastAsia="Calibri" w:hAnsi="Arial" w:cs="Arial"/>
          <w:color w:val="000000"/>
          <w:sz w:val="21"/>
          <w:szCs w:val="21"/>
          <w:lang w:eastAsia="es-BO"/>
        </w:rPr>
        <w:t xml:space="preserve"> y el </w:t>
      </w:r>
      <w:r w:rsidRPr="00B258A1">
        <w:rPr>
          <w:rFonts w:ascii="Arial" w:eastAsia="Calibri" w:hAnsi="Arial" w:cs="Arial"/>
          <w:b/>
          <w:color w:val="000000"/>
          <w:sz w:val="21"/>
          <w:szCs w:val="21"/>
          <w:lang w:eastAsia="es-BO"/>
        </w:rPr>
        <w:t>CONTRATISTA</w:t>
      </w:r>
      <w:r>
        <w:rPr>
          <w:rFonts w:ascii="Arial" w:eastAsia="Calibri" w:hAnsi="Arial" w:cs="Arial"/>
          <w:color w:val="000000"/>
          <w:sz w:val="21"/>
          <w:szCs w:val="21"/>
          <w:lang w:eastAsia="es-BO"/>
        </w:rPr>
        <w:t xml:space="preserve"> con relación al Servicio</w:t>
      </w:r>
      <w:r w:rsidRPr="00B258A1">
        <w:rPr>
          <w:rFonts w:ascii="Arial" w:eastAsia="Calibri" w:hAnsi="Arial" w:cs="Arial"/>
          <w:color w:val="000000"/>
          <w:sz w:val="21"/>
          <w:szCs w:val="21"/>
          <w:lang w:eastAsia="es-BO"/>
        </w:rPr>
        <w:t>. Este Contrato constituye el acuerdo único y entero entre l</w:t>
      </w:r>
      <w:r>
        <w:rPr>
          <w:rFonts w:ascii="Arial" w:eastAsia="Calibri" w:hAnsi="Arial" w:cs="Arial"/>
          <w:color w:val="000000"/>
          <w:sz w:val="21"/>
          <w:szCs w:val="21"/>
          <w:lang w:eastAsia="es-BO"/>
        </w:rPr>
        <w:t>as Partes con relación al Servicio</w:t>
      </w:r>
      <w:r w:rsidRPr="00B258A1">
        <w:rPr>
          <w:rFonts w:ascii="Arial" w:eastAsia="Calibri" w:hAnsi="Arial" w:cs="Arial"/>
          <w:color w:val="000000"/>
          <w:sz w:val="21"/>
          <w:szCs w:val="21"/>
          <w:lang w:eastAsia="es-BO"/>
        </w:rPr>
        <w:t xml:space="preserve"> y no existe ningún otro acuerdo o compromiso válido con relación al </w:t>
      </w:r>
      <w:r>
        <w:rPr>
          <w:rFonts w:ascii="Arial" w:eastAsia="Calibri" w:hAnsi="Arial" w:cs="Arial"/>
          <w:color w:val="000000"/>
          <w:sz w:val="21"/>
          <w:szCs w:val="21"/>
          <w:lang w:eastAsia="es-BO"/>
        </w:rPr>
        <w:t>presente Contrato</w:t>
      </w:r>
      <w:r w:rsidRPr="00B258A1">
        <w:rPr>
          <w:rFonts w:ascii="Arial" w:eastAsia="Calibri" w:hAnsi="Arial" w:cs="Arial"/>
          <w:color w:val="000000"/>
          <w:sz w:val="21"/>
          <w:szCs w:val="21"/>
          <w:lang w:eastAsia="es-BO"/>
        </w:rPr>
        <w:t>.</w:t>
      </w:r>
      <w:r>
        <w:rPr>
          <w:rFonts w:ascii="Arial" w:eastAsia="Calibri" w:hAnsi="Arial" w:cs="Arial"/>
          <w:color w:val="000000"/>
          <w:sz w:val="21"/>
          <w:szCs w:val="21"/>
          <w:lang w:eastAsia="es-BO"/>
        </w:rPr>
        <w:t xml:space="preserve"> </w:t>
      </w:r>
    </w:p>
    <w:p w:rsidR="00F94C34" w:rsidRPr="00FB7287" w:rsidRDefault="00F94C34" w:rsidP="00F94C34">
      <w:pPr>
        <w:tabs>
          <w:tab w:val="left" w:pos="993"/>
        </w:tabs>
        <w:autoSpaceDE w:val="0"/>
        <w:autoSpaceDN w:val="0"/>
        <w:adjustRightInd w:val="0"/>
        <w:ind w:left="567" w:right="-7" w:hanging="567"/>
        <w:jc w:val="both"/>
        <w:rPr>
          <w:rFonts w:ascii="Arial" w:hAnsi="Arial" w:cs="Arial"/>
          <w:b/>
          <w:color w:val="000000"/>
          <w:sz w:val="14"/>
          <w:szCs w:val="14"/>
        </w:rPr>
      </w:pPr>
      <w:r w:rsidRPr="00AD789C">
        <w:rPr>
          <w:rFonts w:ascii="Arial" w:eastAsia="Calibri" w:hAnsi="Arial" w:cs="Arial"/>
          <w:color w:val="000000"/>
          <w:lang w:eastAsia="es-BO"/>
        </w:rPr>
        <w:t xml:space="preserve">   </w:t>
      </w:r>
    </w:p>
    <w:p w:rsidR="00F94C34" w:rsidRPr="005764C8" w:rsidRDefault="00F94C34" w:rsidP="00F94C34">
      <w:pPr>
        <w:spacing w:after="120"/>
        <w:jc w:val="both"/>
        <w:rPr>
          <w:rFonts w:ascii="Arial" w:hAnsi="Arial" w:cs="Arial"/>
          <w:b/>
          <w:sz w:val="21"/>
          <w:szCs w:val="21"/>
          <w:u w:val="single"/>
        </w:rPr>
      </w:pPr>
      <w:r>
        <w:rPr>
          <w:rFonts w:ascii="Arial" w:hAnsi="Arial" w:cs="Arial"/>
          <w:b/>
          <w:sz w:val="21"/>
          <w:szCs w:val="21"/>
          <w:u w:val="single"/>
        </w:rPr>
        <w:t>CLÁUSULA VIGÉSIMA NOVENA</w:t>
      </w:r>
      <w:r w:rsidRPr="005764C8">
        <w:rPr>
          <w:rFonts w:ascii="Arial" w:hAnsi="Arial" w:cs="Arial"/>
          <w:b/>
          <w:sz w:val="21"/>
          <w:szCs w:val="21"/>
          <w:u w:val="single"/>
        </w:rPr>
        <w:t xml:space="preserve">.- (ANTICORRUPCIÓN) </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w:t>
      </w:r>
      <w:r>
        <w:rPr>
          <w:rFonts w:ascii="Arial" w:hAnsi="Arial" w:cs="Arial"/>
          <w:sz w:val="21"/>
          <w:szCs w:val="21"/>
        </w:rPr>
        <w:t xml:space="preserve">americana Contra la Corrupción”, sin perjuicio de que la </w:t>
      </w:r>
      <w:r w:rsidRPr="00A5719F">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F94C34" w:rsidRPr="005764C8" w:rsidRDefault="00F94C34" w:rsidP="00F94C34">
      <w:pPr>
        <w:spacing w:after="120"/>
        <w:jc w:val="both"/>
        <w:rPr>
          <w:rFonts w:ascii="Arial" w:hAnsi="Arial" w:cs="Arial"/>
          <w:sz w:val="21"/>
          <w:szCs w:val="21"/>
        </w:rPr>
      </w:pPr>
      <w:r>
        <w:rPr>
          <w:rFonts w:ascii="Arial" w:hAnsi="Arial" w:cs="Arial"/>
          <w:b/>
          <w:sz w:val="21"/>
          <w:szCs w:val="21"/>
          <w:u w:val="single"/>
        </w:rPr>
        <w:t>CLÁUSULA TRIGÉSIMA.-</w:t>
      </w:r>
      <w:r w:rsidRPr="005764C8">
        <w:rPr>
          <w:rFonts w:ascii="Arial" w:hAnsi="Arial" w:cs="Arial"/>
          <w:b/>
          <w:sz w:val="21"/>
          <w:szCs w:val="21"/>
          <w:u w:val="single"/>
        </w:rPr>
        <w:t xml:space="preserve"> (CONFORMIDAD)</w:t>
      </w:r>
    </w:p>
    <w:p w:rsidR="00F94C34" w:rsidRPr="005764C8" w:rsidRDefault="00F94C34" w:rsidP="00F94C34">
      <w:pPr>
        <w:spacing w:after="120"/>
        <w:jc w:val="both"/>
        <w:rPr>
          <w:rFonts w:ascii="Arial" w:hAnsi="Arial" w:cs="Arial"/>
          <w:sz w:val="21"/>
          <w:szCs w:val="21"/>
          <w:lang w:val="es-ES_tradnl"/>
        </w:rPr>
      </w:pPr>
      <w:r w:rsidRPr="005764C8">
        <w:rPr>
          <w:rFonts w:ascii="Arial" w:hAnsi="Arial" w:cs="Arial"/>
          <w:sz w:val="21"/>
          <w:szCs w:val="21"/>
          <w:lang w:val="es-ES_tradnl"/>
        </w:rPr>
        <w:lastRenderedPageBreak/>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ejemplares</w:t>
      </w:r>
      <w:r>
        <w:rPr>
          <w:rFonts w:ascii="Arial" w:hAnsi="Arial" w:cs="Arial"/>
          <w:sz w:val="21"/>
          <w:szCs w:val="21"/>
          <w:lang w:val="es-ES_tradnl"/>
        </w:rPr>
        <w:t>, en idioma castellano,</w:t>
      </w:r>
      <w:r w:rsidRPr="005764C8">
        <w:rPr>
          <w:rFonts w:ascii="Arial" w:hAnsi="Arial" w:cs="Arial"/>
          <w:sz w:val="21"/>
          <w:szCs w:val="21"/>
          <w:lang w:val="es-ES_tradnl"/>
        </w:rPr>
        <w:t xml:space="preserve"> de un mismo tenor y validez el </w:t>
      </w:r>
      <w:r w:rsidRPr="005764C8">
        <w:rPr>
          <w:rFonts w:ascii="Arial" w:hAnsi="Arial" w:cs="Arial"/>
          <w:sz w:val="21"/>
          <w:szCs w:val="21"/>
        </w:rPr>
        <w:t xml:space="preserve">Lic. </w:t>
      </w:r>
      <w:r>
        <w:rPr>
          <w:rFonts w:ascii="Arial" w:hAnsi="Arial" w:cs="Arial"/>
          <w:color w:val="000000" w:themeColor="text1"/>
          <w:sz w:val="21"/>
          <w:szCs w:val="21"/>
        </w:rPr>
        <w:t>___________________</w:t>
      </w:r>
      <w:r w:rsidRPr="007152A2">
        <w:rPr>
          <w:rFonts w:ascii="Arial" w:hAnsi="Arial" w:cs="Arial"/>
          <w:color w:val="000000" w:themeColor="text1"/>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el</w:t>
      </w:r>
      <w:r w:rsidRPr="005764C8">
        <w:rPr>
          <w:rFonts w:ascii="Arial" w:hAnsi="Arial" w:cs="Arial"/>
          <w:sz w:val="21"/>
          <w:szCs w:val="21"/>
          <w:lang w:val="es-ES_tradnl"/>
        </w:rPr>
        <w:t xml:space="preserve"> </w:t>
      </w:r>
      <w:r>
        <w:rPr>
          <w:rFonts w:ascii="Arial" w:hAnsi="Arial" w:cs="Arial"/>
          <w:sz w:val="21"/>
          <w:szCs w:val="21"/>
        </w:rPr>
        <w:t>Sr</w:t>
      </w:r>
      <w:r w:rsidRPr="005764C8">
        <w:rPr>
          <w:rFonts w:ascii="Arial" w:hAnsi="Arial" w:cs="Arial"/>
          <w:sz w:val="21"/>
          <w:szCs w:val="21"/>
        </w:rPr>
        <w:t>.</w:t>
      </w:r>
      <w:r>
        <w:rPr>
          <w:rFonts w:ascii="Arial" w:hAnsi="Arial" w:cs="Arial"/>
          <w:sz w:val="21"/>
          <w:szCs w:val="21"/>
        </w:rPr>
        <w:t xml:space="preserve"> ___________________,</w:t>
      </w:r>
      <w:r w:rsidRPr="005764C8">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F94C34" w:rsidRPr="005764C8" w:rsidRDefault="00F94C34" w:rsidP="00F94C34">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w:t>
      </w:r>
      <w:r>
        <w:rPr>
          <w:rFonts w:ascii="Arial" w:hAnsi="Arial" w:cs="Arial"/>
          <w:sz w:val="21"/>
          <w:szCs w:val="21"/>
        </w:rPr>
        <w:t>.</w:t>
      </w:r>
      <w:r w:rsidRPr="005764C8">
        <w:rPr>
          <w:rFonts w:ascii="Arial" w:hAnsi="Arial" w:cs="Arial"/>
          <w:sz w:val="21"/>
          <w:szCs w:val="21"/>
        </w:rPr>
        <w:t xml:space="preserve"> </w:t>
      </w:r>
    </w:p>
    <w:p w:rsidR="00F94C34" w:rsidRDefault="00F94C34" w:rsidP="00F94C34">
      <w:pPr>
        <w:spacing w:after="120"/>
        <w:jc w:val="both"/>
        <w:rPr>
          <w:rFonts w:ascii="Arial" w:hAnsi="Arial" w:cs="Arial"/>
          <w:sz w:val="21"/>
          <w:szCs w:val="21"/>
        </w:rPr>
      </w:pPr>
    </w:p>
    <w:p w:rsidR="00F94C34" w:rsidRDefault="00F94C34" w:rsidP="00F94C34">
      <w:pPr>
        <w:spacing w:after="120"/>
        <w:jc w:val="both"/>
        <w:rPr>
          <w:rFonts w:ascii="Arial" w:hAnsi="Arial" w:cs="Arial"/>
          <w:sz w:val="21"/>
          <w:szCs w:val="21"/>
        </w:rPr>
      </w:pPr>
    </w:p>
    <w:p w:rsidR="00F94C34" w:rsidRDefault="00F94C34" w:rsidP="00F94C34">
      <w:pPr>
        <w:spacing w:after="120"/>
        <w:jc w:val="both"/>
        <w:rPr>
          <w:rFonts w:ascii="Arial" w:hAnsi="Arial" w:cs="Arial"/>
          <w:sz w:val="21"/>
          <w:szCs w:val="21"/>
        </w:rPr>
      </w:pPr>
    </w:p>
    <w:p w:rsidR="00F94C34" w:rsidRPr="005764C8" w:rsidRDefault="00F94C34" w:rsidP="00F94C34">
      <w:pPr>
        <w:spacing w:after="120"/>
        <w:jc w:val="both"/>
        <w:rPr>
          <w:rFonts w:ascii="Arial" w:hAnsi="Arial" w:cs="Arial"/>
          <w:sz w:val="21"/>
          <w:szCs w:val="21"/>
        </w:rPr>
      </w:pPr>
    </w:p>
    <w:tbl>
      <w:tblPr>
        <w:tblStyle w:val="Tablanormal4"/>
        <w:tblW w:w="0" w:type="auto"/>
        <w:tblLook w:val="04A0" w:firstRow="1" w:lastRow="0" w:firstColumn="1" w:lastColumn="0" w:noHBand="0" w:noVBand="1"/>
      </w:tblPr>
      <w:tblGrid>
        <w:gridCol w:w="4555"/>
        <w:gridCol w:w="4568"/>
      </w:tblGrid>
      <w:tr w:rsidR="00F94C34" w:rsidRPr="002706E5" w:rsidTr="00F94C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Pr>
          <w:p w:rsidR="00F94C34" w:rsidRPr="006F4743" w:rsidRDefault="00F94C34" w:rsidP="00F94C34">
            <w:pPr>
              <w:jc w:val="center"/>
              <w:rPr>
                <w:rFonts w:ascii="Arial" w:hAnsi="Arial" w:cs="Arial"/>
                <w:color w:val="FF0000"/>
                <w:sz w:val="18"/>
                <w:szCs w:val="18"/>
              </w:rPr>
            </w:pPr>
            <w:r>
              <w:rPr>
                <w:rFonts w:ascii="Arial" w:hAnsi="Arial" w:cs="Arial"/>
                <w:color w:val="FF0000"/>
                <w:sz w:val="18"/>
                <w:szCs w:val="18"/>
              </w:rPr>
              <w:t>_____________________</w:t>
            </w:r>
            <w:r w:rsidRPr="006F4743">
              <w:rPr>
                <w:rFonts w:ascii="Arial" w:hAnsi="Arial" w:cs="Arial"/>
                <w:color w:val="FF0000"/>
                <w:sz w:val="18"/>
                <w:szCs w:val="18"/>
              </w:rPr>
              <w:t>_________</w:t>
            </w:r>
          </w:p>
          <w:p w:rsidR="00F94C34" w:rsidRPr="006F4743" w:rsidRDefault="00F94C34" w:rsidP="00F94C34">
            <w:pPr>
              <w:jc w:val="center"/>
              <w:rPr>
                <w:rFonts w:ascii="Arial" w:hAnsi="Arial" w:cs="Arial"/>
                <w:b w:val="0"/>
                <w:color w:val="FF0000"/>
                <w:sz w:val="18"/>
                <w:szCs w:val="18"/>
              </w:rPr>
            </w:pPr>
            <w:r w:rsidRPr="006F4743">
              <w:rPr>
                <w:rFonts w:ascii="Arial" w:hAnsi="Arial" w:cs="Arial"/>
                <w:b w:val="0"/>
                <w:color w:val="FF0000"/>
                <w:sz w:val="18"/>
                <w:szCs w:val="18"/>
              </w:rPr>
              <w:t>Lic. _______________</w:t>
            </w:r>
          </w:p>
          <w:p w:rsidR="00F94C34" w:rsidRPr="006F4743" w:rsidRDefault="00F94C34" w:rsidP="00F94C34">
            <w:pPr>
              <w:jc w:val="center"/>
              <w:rPr>
                <w:rFonts w:ascii="Arial" w:hAnsi="Arial" w:cs="Arial"/>
                <w:color w:val="FF0000"/>
                <w:sz w:val="18"/>
                <w:szCs w:val="18"/>
              </w:rPr>
            </w:pPr>
            <w:r w:rsidRPr="006F4743">
              <w:rPr>
                <w:rFonts w:ascii="Arial" w:hAnsi="Arial" w:cs="Arial"/>
                <w:color w:val="FF0000"/>
                <w:sz w:val="18"/>
                <w:szCs w:val="18"/>
              </w:rPr>
              <w:t>CARGO</w:t>
            </w:r>
          </w:p>
          <w:p w:rsidR="00F94C34" w:rsidRPr="006F4743" w:rsidRDefault="00F94C34" w:rsidP="00F94C34">
            <w:pPr>
              <w:jc w:val="center"/>
              <w:rPr>
                <w:rFonts w:ascii="Arial" w:hAnsi="Arial" w:cs="Arial"/>
                <w:color w:val="FF0000"/>
                <w:sz w:val="18"/>
                <w:szCs w:val="18"/>
              </w:rPr>
            </w:pPr>
            <w:r w:rsidRPr="006F4743">
              <w:rPr>
                <w:rFonts w:ascii="Arial" w:hAnsi="Arial" w:cs="Arial"/>
                <w:color w:val="FF0000"/>
                <w:sz w:val="18"/>
                <w:szCs w:val="18"/>
              </w:rPr>
              <w:t>YPFB - ENTIDAD</w:t>
            </w:r>
          </w:p>
        </w:tc>
        <w:tc>
          <w:tcPr>
            <w:tcW w:w="4602" w:type="dxa"/>
          </w:tcPr>
          <w:p w:rsidR="00F94C34" w:rsidRPr="006F4743" w:rsidRDefault="00F94C34" w:rsidP="00F94C3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18"/>
                <w:szCs w:val="18"/>
              </w:rPr>
            </w:pPr>
            <w:r w:rsidRPr="006F4743">
              <w:rPr>
                <w:rFonts w:ascii="Arial" w:hAnsi="Arial" w:cs="Arial"/>
                <w:color w:val="FF0000"/>
                <w:sz w:val="18"/>
                <w:szCs w:val="18"/>
              </w:rPr>
              <w:t>__________________________________</w:t>
            </w:r>
          </w:p>
          <w:p w:rsidR="00F94C34" w:rsidRPr="006F4743" w:rsidRDefault="00F94C34" w:rsidP="00F94C3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0000"/>
                <w:sz w:val="18"/>
                <w:szCs w:val="18"/>
                <w:lang w:val="es-ES_tradnl"/>
              </w:rPr>
            </w:pPr>
            <w:r w:rsidRPr="006F4743">
              <w:rPr>
                <w:rFonts w:ascii="Arial" w:hAnsi="Arial" w:cs="Arial"/>
                <w:b w:val="0"/>
                <w:color w:val="FF0000"/>
                <w:sz w:val="18"/>
                <w:szCs w:val="18"/>
              </w:rPr>
              <w:t xml:space="preserve">Sr. ___________________________ </w:t>
            </w:r>
          </w:p>
          <w:p w:rsidR="00F94C34" w:rsidRPr="006F4743" w:rsidRDefault="00F94C34" w:rsidP="00F94C3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0000"/>
                <w:sz w:val="18"/>
                <w:szCs w:val="18"/>
              </w:rPr>
            </w:pPr>
            <w:r w:rsidRPr="006F4743">
              <w:rPr>
                <w:rFonts w:ascii="Arial" w:hAnsi="Arial" w:cs="Arial"/>
                <w:color w:val="FF0000"/>
                <w:sz w:val="18"/>
                <w:szCs w:val="18"/>
              </w:rPr>
              <w:t>REPRESENTANTE LEGAL</w:t>
            </w:r>
          </w:p>
          <w:p w:rsidR="00F94C34" w:rsidRPr="006F4743" w:rsidRDefault="00F94C34" w:rsidP="00F94C3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18"/>
                <w:szCs w:val="18"/>
              </w:rPr>
            </w:pPr>
            <w:r w:rsidRPr="006F4743">
              <w:rPr>
                <w:rFonts w:ascii="Arial" w:hAnsi="Arial" w:cs="Arial"/>
                <w:color w:val="FF0000"/>
                <w:sz w:val="18"/>
                <w:szCs w:val="18"/>
              </w:rPr>
              <w:t xml:space="preserve">EMPRESA </w:t>
            </w:r>
          </w:p>
          <w:p w:rsidR="00F94C34" w:rsidRPr="006F4743" w:rsidRDefault="00F94C34" w:rsidP="00F94C34">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FF0000"/>
                <w:sz w:val="18"/>
                <w:szCs w:val="18"/>
              </w:rPr>
            </w:pPr>
            <w:r w:rsidRPr="006F4743">
              <w:rPr>
                <w:rFonts w:ascii="Arial" w:hAnsi="Arial" w:cs="Arial"/>
                <w:color w:val="FF0000"/>
                <w:sz w:val="18"/>
                <w:szCs w:val="18"/>
              </w:rPr>
              <w:t>CONTRATISTA</w:t>
            </w:r>
          </w:p>
        </w:tc>
      </w:tr>
    </w:tbl>
    <w:p w:rsidR="00F94C34" w:rsidRPr="002706E5" w:rsidRDefault="00F94C34" w:rsidP="00F94C34">
      <w:pPr>
        <w:jc w:val="both"/>
        <w:rPr>
          <w:rFonts w:ascii="Arial" w:hAnsi="Arial" w:cs="Arial"/>
          <w:b/>
          <w:sz w:val="18"/>
          <w:szCs w:val="18"/>
        </w:rPr>
      </w:pPr>
    </w:p>
    <w:p w:rsidR="007D4619" w:rsidRPr="00F94C34"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111" w:rsidRDefault="002B2111">
      <w:r>
        <w:separator/>
      </w:r>
    </w:p>
  </w:endnote>
  <w:endnote w:type="continuationSeparator" w:id="0">
    <w:p w:rsidR="002B2111" w:rsidRDefault="002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DF7" w:rsidRPr="006B79AF" w:rsidRDefault="00594DF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A655C">
      <w:rPr>
        <w:rFonts w:ascii="Calibri" w:hAnsi="Calibri" w:cs="Calibri"/>
        <w:noProof/>
      </w:rPr>
      <w:t>21</w:t>
    </w:r>
    <w:r w:rsidRPr="006B79AF">
      <w:rPr>
        <w:rFonts w:ascii="Calibri" w:hAnsi="Calibri" w:cs="Calibri"/>
      </w:rPr>
      <w:fldChar w:fldCharType="end"/>
    </w:r>
  </w:p>
  <w:p w:rsidR="00594DF7" w:rsidRDefault="00594D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111" w:rsidRDefault="002B2111">
      <w:r>
        <w:separator/>
      </w:r>
    </w:p>
  </w:footnote>
  <w:footnote w:type="continuationSeparator" w:id="0">
    <w:p w:rsidR="002B2111" w:rsidRDefault="002B2111">
      <w:r>
        <w:continuationSeparator/>
      </w:r>
    </w:p>
  </w:footnote>
  <w:footnote w:id="1">
    <w:p w:rsidR="0017671A" w:rsidRDefault="0017671A" w:rsidP="0017671A">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8A72C2"/>
    <w:multiLevelType w:val="hybridMultilevel"/>
    <w:tmpl w:val="F76EEDA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69F76D2"/>
    <w:multiLevelType w:val="hybridMultilevel"/>
    <w:tmpl w:val="6DFE47D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8484525C"/>
    <w:lvl w:ilvl="0" w:tplc="05922E8C">
      <w:start w:val="1"/>
      <w:numFmt w:val="lowerLetter"/>
      <w:lvlText w:val="%1)"/>
      <w:lvlJc w:val="left"/>
      <w:pPr>
        <w:ind w:left="360" w:hanging="360"/>
      </w:pPr>
      <w:rPr>
        <w:rFonts w:ascii="Arial" w:eastAsia="Times New Roman" w:hAnsi="Arial" w:cs="Arial"/>
        <w:b/>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7F5B2A"/>
    <w:multiLevelType w:val="hybridMultilevel"/>
    <w:tmpl w:val="D5CC91E4"/>
    <w:lvl w:ilvl="0" w:tplc="431E369C">
      <w:start w:val="1"/>
      <w:numFmt w:val="lowerLetter"/>
      <w:lvlText w:val="%1)"/>
      <w:lvlJc w:val="left"/>
      <w:pPr>
        <w:tabs>
          <w:tab w:val="num" w:pos="1068"/>
        </w:tabs>
        <w:ind w:left="1068" w:hanging="360"/>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39"/>
  </w:num>
  <w:num w:numId="4">
    <w:abstractNumId w:val="8"/>
  </w:num>
  <w:num w:numId="5">
    <w:abstractNumId w:val="28"/>
  </w:num>
  <w:num w:numId="6">
    <w:abstractNumId w:val="30"/>
  </w:num>
  <w:num w:numId="7">
    <w:abstractNumId w:val="0"/>
  </w:num>
  <w:num w:numId="8">
    <w:abstractNumId w:val="46"/>
  </w:num>
  <w:num w:numId="9">
    <w:abstractNumId w:val="6"/>
  </w:num>
  <w:num w:numId="10">
    <w:abstractNumId w:val="9"/>
  </w:num>
  <w:num w:numId="11">
    <w:abstractNumId w:val="37"/>
  </w:num>
  <w:num w:numId="12">
    <w:abstractNumId w:val="36"/>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8"/>
  </w:num>
  <w:num w:numId="17">
    <w:abstractNumId w:val="26"/>
  </w:num>
  <w:num w:numId="18">
    <w:abstractNumId w:val="4"/>
  </w:num>
  <w:num w:numId="19">
    <w:abstractNumId w:val="51"/>
  </w:num>
  <w:num w:numId="20">
    <w:abstractNumId w:val="50"/>
  </w:num>
  <w:num w:numId="21">
    <w:abstractNumId w:val="41"/>
  </w:num>
  <w:num w:numId="22">
    <w:abstractNumId w:val="31"/>
  </w:num>
  <w:num w:numId="23">
    <w:abstractNumId w:val="23"/>
  </w:num>
  <w:num w:numId="24">
    <w:abstractNumId w:val="53"/>
  </w:num>
  <w:num w:numId="25">
    <w:abstractNumId w:val="54"/>
  </w:num>
  <w:num w:numId="26">
    <w:abstractNumId w:val="12"/>
  </w:num>
  <w:num w:numId="27">
    <w:abstractNumId w:val="21"/>
  </w:num>
  <w:num w:numId="28">
    <w:abstractNumId w:val="48"/>
  </w:num>
  <w:num w:numId="29">
    <w:abstractNumId w:val="15"/>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2"/>
  </w:num>
  <w:num w:numId="37">
    <w:abstractNumId w:val="52"/>
  </w:num>
  <w:num w:numId="38">
    <w:abstractNumId w:val="22"/>
  </w:num>
  <w:num w:numId="39">
    <w:abstractNumId w:val="16"/>
  </w:num>
  <w:num w:numId="40">
    <w:abstractNumId w:val="49"/>
  </w:num>
  <w:num w:numId="41">
    <w:abstractNumId w:val="10"/>
  </w:num>
  <w:num w:numId="42">
    <w:abstractNumId w:val="18"/>
  </w:num>
  <w:num w:numId="43">
    <w:abstractNumId w:val="20"/>
  </w:num>
  <w:num w:numId="44">
    <w:abstractNumId w:val="47"/>
  </w:num>
  <w:num w:numId="45">
    <w:abstractNumId w:val="40"/>
  </w:num>
  <w:num w:numId="46">
    <w:abstractNumId w:val="11"/>
  </w:num>
  <w:num w:numId="47">
    <w:abstractNumId w:val="1"/>
  </w:num>
  <w:num w:numId="48">
    <w:abstractNumId w:val="7"/>
  </w:num>
  <w:num w:numId="49">
    <w:abstractNumId w:val="32"/>
  </w:num>
  <w:num w:numId="50">
    <w:abstractNumId w:val="34"/>
  </w:num>
  <w:num w:numId="51">
    <w:abstractNumId w:val="45"/>
  </w:num>
  <w:num w:numId="52">
    <w:abstractNumId w:val="35"/>
  </w:num>
  <w:num w:numId="53">
    <w:abstractNumId w:val="44"/>
  </w:num>
  <w:num w:numId="54">
    <w:abstractNumId w:val="43"/>
  </w:num>
  <w:num w:numId="55">
    <w:abstractNumId w:val="13"/>
  </w:num>
  <w:num w:numId="56">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6F26"/>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EF"/>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71A"/>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58D9"/>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53F"/>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EB3"/>
    <w:rsid w:val="002B1952"/>
    <w:rsid w:val="002B1D90"/>
    <w:rsid w:val="002B2111"/>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AC6"/>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4E3"/>
    <w:rsid w:val="003847BB"/>
    <w:rsid w:val="003848BA"/>
    <w:rsid w:val="00384F28"/>
    <w:rsid w:val="0038513C"/>
    <w:rsid w:val="00385349"/>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A7C"/>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8FB"/>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DF7"/>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B44"/>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32F"/>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10"/>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1CA"/>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477"/>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345"/>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122"/>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12D"/>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5D0"/>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938"/>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345"/>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815"/>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08"/>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843"/>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6B03"/>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85A"/>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C34"/>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55C"/>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styleId="Tablanormal4">
    <w:name w:val="Plain Table 4"/>
    <w:basedOn w:val="Tablanormal"/>
    <w:uiPriority w:val="44"/>
    <w:rsid w:val="00F94C34"/>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vperez@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C4BA9-C746-476A-B027-8F93112E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48</Pages>
  <Words>18027</Words>
  <Characters>99149</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116943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26</cp:revision>
  <cp:lastPrinted>2018-07-17T21:35:00Z</cp:lastPrinted>
  <dcterms:created xsi:type="dcterms:W3CDTF">2018-05-25T14:56:00Z</dcterms:created>
  <dcterms:modified xsi:type="dcterms:W3CDTF">2018-07-17T21:41:00Z</dcterms:modified>
</cp:coreProperties>
</file>