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93EB7" w:rsidRDefault="00693EB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93EB7" w:rsidRDefault="00693EB7" w:rsidP="007B5395">
                            <w:pPr>
                              <w:ind w:left="142"/>
                              <w:jc w:val="center"/>
                              <w:rPr>
                                <w:rFonts w:ascii="Verdana" w:hAnsi="Verdana"/>
                                <w:b/>
                              </w:rPr>
                            </w:pPr>
                          </w:p>
                          <w:p w:rsidR="00693EB7" w:rsidRDefault="00693EB7"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93EB7" w:rsidRPr="00103622" w:rsidRDefault="00693EB7" w:rsidP="007B5395">
                            <w:pPr>
                              <w:ind w:left="142"/>
                              <w:jc w:val="center"/>
                              <w:rPr>
                                <w:rFonts w:ascii="Century Gothic" w:hAnsi="Century Gothic" w:cs="Arial"/>
                                <w:b/>
                                <w:sz w:val="32"/>
                                <w:szCs w:val="32"/>
                                <w:lang w:val="es-MX"/>
                              </w:rPr>
                            </w:pPr>
                          </w:p>
                          <w:p w:rsidR="00693EB7" w:rsidRDefault="00693EB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93EB7" w:rsidRDefault="00693EB7" w:rsidP="007B5395">
                            <w:pPr>
                              <w:jc w:val="center"/>
                              <w:rPr>
                                <w:rFonts w:ascii="Century Gothic" w:hAnsi="Century Gothic" w:cs="Arial"/>
                                <w:b/>
                                <w:sz w:val="28"/>
                                <w:szCs w:val="32"/>
                              </w:rPr>
                            </w:pPr>
                          </w:p>
                          <w:p w:rsidR="00693EB7" w:rsidRDefault="00693EB7" w:rsidP="007B5395">
                            <w:pPr>
                              <w:jc w:val="center"/>
                              <w:rPr>
                                <w:rFonts w:ascii="Century Gothic" w:hAnsi="Century Gothic" w:cs="Arial"/>
                                <w:b/>
                                <w:sz w:val="28"/>
                                <w:szCs w:val="32"/>
                              </w:rPr>
                            </w:pPr>
                          </w:p>
                          <w:p w:rsidR="00693EB7" w:rsidRPr="00D94CE2" w:rsidRDefault="00693EB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93EB7" w:rsidRPr="00D94CE2" w:rsidRDefault="00693EB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93EB7" w:rsidRPr="00F40D69" w:rsidRDefault="00693EB7" w:rsidP="007B5395">
                            <w:pPr>
                              <w:ind w:left="142"/>
                              <w:jc w:val="center"/>
                              <w:rPr>
                                <w:rFonts w:ascii="Century Gothic" w:hAnsi="Century Gothic" w:cs="Arial"/>
                                <w:b/>
                                <w:sz w:val="28"/>
                                <w:szCs w:val="28"/>
                              </w:rPr>
                            </w:pPr>
                          </w:p>
                          <w:p w:rsidR="00693EB7" w:rsidRPr="00103622" w:rsidRDefault="00693EB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93EB7" w:rsidRPr="005F6C94" w:rsidRDefault="00693EB7" w:rsidP="007B5395">
                            <w:pPr>
                              <w:ind w:left="142"/>
                              <w:rPr>
                                <w:rFonts w:ascii="Century Gothic" w:hAnsi="Century Gothic"/>
                                <w:b/>
                                <w:sz w:val="28"/>
                                <w:szCs w:val="28"/>
                                <w:lang w:val="es-MX"/>
                              </w:rPr>
                            </w:pPr>
                          </w:p>
                          <w:p w:rsidR="00693EB7" w:rsidRPr="00D94CE2" w:rsidRDefault="00693EB7"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ACEITES Y GRASAS PARA PLANTA SENKATA - DCOD</w:t>
                            </w:r>
                          </w:p>
                          <w:p w:rsidR="00693EB7" w:rsidRPr="00D94CE2" w:rsidRDefault="00693EB7" w:rsidP="007B5395">
                            <w:pPr>
                              <w:jc w:val="center"/>
                              <w:rPr>
                                <w:rFonts w:ascii="Century Gothic" w:hAnsi="Century Gothic" w:cs="Century Gothic"/>
                                <w:b/>
                                <w:bCs/>
                                <w:color w:val="FF0000"/>
                                <w:sz w:val="28"/>
                                <w:szCs w:val="28"/>
                              </w:rPr>
                            </w:pPr>
                          </w:p>
                          <w:p w:rsidR="00693EB7" w:rsidRPr="00D94CE2" w:rsidRDefault="00693EB7"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GCC-CDL-DCOD-21-18</w:t>
                            </w:r>
                          </w:p>
                          <w:p w:rsidR="00693EB7" w:rsidRPr="00D94CE2" w:rsidRDefault="00693EB7" w:rsidP="007B5395">
                            <w:pPr>
                              <w:jc w:val="center"/>
                              <w:rPr>
                                <w:rFonts w:ascii="Century Gothic" w:hAnsi="Century Gothic" w:cs="Century Gothic"/>
                                <w:b/>
                                <w:bCs/>
                                <w:color w:val="FF0000"/>
                                <w:sz w:val="28"/>
                                <w:szCs w:val="28"/>
                              </w:rPr>
                            </w:pPr>
                          </w:p>
                          <w:p w:rsidR="00693EB7" w:rsidRPr="00D94CE2" w:rsidRDefault="00693EB7"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693EB7" w:rsidRPr="00103622" w:rsidRDefault="00693EB7" w:rsidP="007B5395">
                            <w:pPr>
                              <w:jc w:val="center"/>
                              <w:rPr>
                                <w:rFonts w:ascii="Century Gothic" w:hAnsi="Century Gothic"/>
                                <w:sz w:val="32"/>
                                <w:szCs w:val="32"/>
                                <w:lang w:val="es-ES_tradnl"/>
                              </w:rPr>
                            </w:pPr>
                          </w:p>
                          <w:p w:rsidR="00693EB7" w:rsidRPr="00103622" w:rsidRDefault="00693EB7" w:rsidP="007B5395">
                            <w:pPr>
                              <w:ind w:right="930"/>
                              <w:jc w:val="center"/>
                              <w:rPr>
                                <w:rFonts w:ascii="Century Gothic" w:hAnsi="Century Gothic"/>
                                <w:sz w:val="32"/>
                                <w:szCs w:val="32"/>
                                <w:lang w:val="es-ES_tradnl"/>
                              </w:rPr>
                            </w:pPr>
                          </w:p>
                          <w:p w:rsidR="00693EB7" w:rsidRPr="00103622" w:rsidRDefault="00693EB7" w:rsidP="007B5395">
                            <w:pPr>
                              <w:ind w:right="930"/>
                              <w:jc w:val="center"/>
                              <w:rPr>
                                <w:rFonts w:ascii="Century Gothic" w:hAnsi="Century Gothic"/>
                                <w:sz w:val="32"/>
                                <w:szCs w:val="32"/>
                                <w:lang w:val="es-ES_tradnl"/>
                              </w:rPr>
                            </w:pPr>
                          </w:p>
                          <w:p w:rsidR="00693EB7" w:rsidRDefault="00693EB7" w:rsidP="007B5395">
                            <w:pPr>
                              <w:ind w:right="930"/>
                              <w:jc w:val="center"/>
                              <w:rPr>
                                <w:rFonts w:ascii="Century Gothic" w:hAnsi="Century Gothic"/>
                                <w:lang w:val="es-ES_tradnl"/>
                              </w:rPr>
                            </w:pPr>
                          </w:p>
                          <w:p w:rsidR="00693EB7" w:rsidRPr="009C5A35" w:rsidRDefault="00693EB7"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693EB7" w:rsidRDefault="00693EB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93EB7" w:rsidRDefault="00693EB7" w:rsidP="007B5395">
                      <w:pPr>
                        <w:ind w:left="142"/>
                        <w:jc w:val="center"/>
                        <w:rPr>
                          <w:rFonts w:ascii="Verdana" w:hAnsi="Verdana"/>
                          <w:b/>
                        </w:rPr>
                      </w:pPr>
                    </w:p>
                    <w:p w:rsidR="00693EB7" w:rsidRDefault="00693EB7"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93EB7" w:rsidRPr="00103622" w:rsidRDefault="00693EB7" w:rsidP="007B5395">
                      <w:pPr>
                        <w:ind w:left="142"/>
                        <w:jc w:val="center"/>
                        <w:rPr>
                          <w:rFonts w:ascii="Century Gothic" w:hAnsi="Century Gothic" w:cs="Arial"/>
                          <w:b/>
                          <w:sz w:val="32"/>
                          <w:szCs w:val="32"/>
                          <w:lang w:val="es-MX"/>
                        </w:rPr>
                      </w:pPr>
                    </w:p>
                    <w:p w:rsidR="00693EB7" w:rsidRDefault="00693EB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93EB7" w:rsidRDefault="00693EB7" w:rsidP="007B5395">
                      <w:pPr>
                        <w:jc w:val="center"/>
                        <w:rPr>
                          <w:rFonts w:ascii="Century Gothic" w:hAnsi="Century Gothic" w:cs="Arial"/>
                          <w:b/>
                          <w:sz w:val="28"/>
                          <w:szCs w:val="32"/>
                        </w:rPr>
                      </w:pPr>
                    </w:p>
                    <w:p w:rsidR="00693EB7" w:rsidRDefault="00693EB7" w:rsidP="007B5395">
                      <w:pPr>
                        <w:jc w:val="center"/>
                        <w:rPr>
                          <w:rFonts w:ascii="Century Gothic" w:hAnsi="Century Gothic" w:cs="Arial"/>
                          <w:b/>
                          <w:sz w:val="28"/>
                          <w:szCs w:val="32"/>
                        </w:rPr>
                      </w:pPr>
                    </w:p>
                    <w:p w:rsidR="00693EB7" w:rsidRPr="00D94CE2" w:rsidRDefault="00693EB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93EB7" w:rsidRPr="00D94CE2" w:rsidRDefault="00693EB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93EB7" w:rsidRPr="00F40D69" w:rsidRDefault="00693EB7" w:rsidP="007B5395">
                      <w:pPr>
                        <w:ind w:left="142"/>
                        <w:jc w:val="center"/>
                        <w:rPr>
                          <w:rFonts w:ascii="Century Gothic" w:hAnsi="Century Gothic" w:cs="Arial"/>
                          <w:b/>
                          <w:sz w:val="28"/>
                          <w:szCs w:val="28"/>
                        </w:rPr>
                      </w:pPr>
                    </w:p>
                    <w:p w:rsidR="00693EB7" w:rsidRPr="00103622" w:rsidRDefault="00693EB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93EB7" w:rsidRPr="005F6C94" w:rsidRDefault="00693EB7" w:rsidP="007B5395">
                      <w:pPr>
                        <w:ind w:left="142"/>
                        <w:rPr>
                          <w:rFonts w:ascii="Century Gothic" w:hAnsi="Century Gothic"/>
                          <w:b/>
                          <w:sz w:val="28"/>
                          <w:szCs w:val="28"/>
                          <w:lang w:val="es-MX"/>
                        </w:rPr>
                      </w:pPr>
                    </w:p>
                    <w:p w:rsidR="00693EB7" w:rsidRPr="00D94CE2" w:rsidRDefault="00693EB7"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ACEITES Y GRASAS PARA PLANTA SENKATA - DCOD</w:t>
                      </w:r>
                    </w:p>
                    <w:p w:rsidR="00693EB7" w:rsidRPr="00D94CE2" w:rsidRDefault="00693EB7" w:rsidP="007B5395">
                      <w:pPr>
                        <w:jc w:val="center"/>
                        <w:rPr>
                          <w:rFonts w:ascii="Century Gothic" w:hAnsi="Century Gothic" w:cs="Century Gothic"/>
                          <w:b/>
                          <w:bCs/>
                          <w:color w:val="FF0000"/>
                          <w:sz w:val="28"/>
                          <w:szCs w:val="28"/>
                        </w:rPr>
                      </w:pPr>
                    </w:p>
                    <w:p w:rsidR="00693EB7" w:rsidRPr="00D94CE2" w:rsidRDefault="00693EB7"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GCC-CDL-DCOD-21-18</w:t>
                      </w:r>
                    </w:p>
                    <w:p w:rsidR="00693EB7" w:rsidRPr="00D94CE2" w:rsidRDefault="00693EB7" w:rsidP="007B5395">
                      <w:pPr>
                        <w:jc w:val="center"/>
                        <w:rPr>
                          <w:rFonts w:ascii="Century Gothic" w:hAnsi="Century Gothic" w:cs="Century Gothic"/>
                          <w:b/>
                          <w:bCs/>
                          <w:color w:val="FF0000"/>
                          <w:sz w:val="28"/>
                          <w:szCs w:val="28"/>
                        </w:rPr>
                      </w:pPr>
                    </w:p>
                    <w:p w:rsidR="00693EB7" w:rsidRPr="00D94CE2" w:rsidRDefault="00693EB7"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693EB7" w:rsidRPr="00103622" w:rsidRDefault="00693EB7" w:rsidP="007B5395">
                      <w:pPr>
                        <w:jc w:val="center"/>
                        <w:rPr>
                          <w:rFonts w:ascii="Century Gothic" w:hAnsi="Century Gothic"/>
                          <w:sz w:val="32"/>
                          <w:szCs w:val="32"/>
                          <w:lang w:val="es-ES_tradnl"/>
                        </w:rPr>
                      </w:pPr>
                    </w:p>
                    <w:p w:rsidR="00693EB7" w:rsidRPr="00103622" w:rsidRDefault="00693EB7" w:rsidP="007B5395">
                      <w:pPr>
                        <w:ind w:right="930"/>
                        <w:jc w:val="center"/>
                        <w:rPr>
                          <w:rFonts w:ascii="Century Gothic" w:hAnsi="Century Gothic"/>
                          <w:sz w:val="32"/>
                          <w:szCs w:val="32"/>
                          <w:lang w:val="es-ES_tradnl"/>
                        </w:rPr>
                      </w:pPr>
                    </w:p>
                    <w:p w:rsidR="00693EB7" w:rsidRPr="00103622" w:rsidRDefault="00693EB7" w:rsidP="007B5395">
                      <w:pPr>
                        <w:ind w:right="930"/>
                        <w:jc w:val="center"/>
                        <w:rPr>
                          <w:rFonts w:ascii="Century Gothic" w:hAnsi="Century Gothic"/>
                          <w:sz w:val="32"/>
                          <w:szCs w:val="32"/>
                          <w:lang w:val="es-ES_tradnl"/>
                        </w:rPr>
                      </w:pPr>
                    </w:p>
                    <w:p w:rsidR="00693EB7" w:rsidRDefault="00693EB7" w:rsidP="007B5395">
                      <w:pPr>
                        <w:ind w:right="930"/>
                        <w:jc w:val="center"/>
                        <w:rPr>
                          <w:rFonts w:ascii="Century Gothic" w:hAnsi="Century Gothic"/>
                          <w:lang w:val="es-ES_tradnl"/>
                        </w:rPr>
                      </w:pPr>
                    </w:p>
                    <w:p w:rsidR="00693EB7" w:rsidRPr="009C5A35" w:rsidRDefault="00693EB7"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93EB7" w:rsidRPr="00AD6AF2" w:rsidRDefault="00693EB7" w:rsidP="00795A5A">
                            <w:pPr>
                              <w:ind w:right="930"/>
                              <w:jc w:val="center"/>
                              <w:rPr>
                                <w:rFonts w:ascii="Century Gothic" w:hAnsi="Century Gothic"/>
                                <w:sz w:val="14"/>
                                <w:lang w:val="es-ES_tradnl"/>
                              </w:rPr>
                            </w:pPr>
                          </w:p>
                          <w:p w:rsidR="00693EB7" w:rsidRPr="00AD6AF2" w:rsidRDefault="00693EB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693EB7" w:rsidRPr="00AD6AF2" w:rsidRDefault="00693EB7" w:rsidP="00795A5A">
                      <w:pPr>
                        <w:ind w:right="930"/>
                        <w:jc w:val="center"/>
                        <w:rPr>
                          <w:rFonts w:ascii="Century Gothic" w:hAnsi="Century Gothic"/>
                          <w:sz w:val="14"/>
                          <w:lang w:val="es-ES_tradnl"/>
                        </w:rPr>
                      </w:pPr>
                    </w:p>
                    <w:p w:rsidR="00693EB7" w:rsidRPr="00AD6AF2" w:rsidRDefault="00693EB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8C2EB6">
      <w:pPr>
        <w:jc w:val="center"/>
        <w:rPr>
          <w:rFonts w:ascii="Calibri" w:hAnsi="Calibri" w:cs="Calibri"/>
          <w:b/>
          <w:color w:val="FF0000"/>
          <w:sz w:val="18"/>
          <w:szCs w:val="18"/>
        </w:rPr>
      </w:pPr>
    </w:p>
    <w:p w:rsidR="00550212" w:rsidRDefault="00550212" w:rsidP="008C2EB6">
      <w:pPr>
        <w:jc w:val="center"/>
        <w:rPr>
          <w:rFonts w:ascii="Calibri" w:hAnsi="Calibri" w:cs="Calibri"/>
          <w:b/>
          <w:color w:val="FF0000"/>
          <w:sz w:val="18"/>
          <w:szCs w:val="18"/>
        </w:rPr>
      </w:pPr>
    </w:p>
    <w:p w:rsidR="00550212" w:rsidRDefault="00550212" w:rsidP="008C2EB6">
      <w:pPr>
        <w:jc w:val="center"/>
        <w:rPr>
          <w:rFonts w:ascii="Calibri" w:hAnsi="Calibri" w:cs="Calibri"/>
          <w:b/>
          <w:color w:val="FF0000"/>
          <w:sz w:val="18"/>
          <w:szCs w:val="18"/>
        </w:rPr>
      </w:pPr>
    </w:p>
    <w:p w:rsidR="00550212" w:rsidRDefault="00550212" w:rsidP="008C2EB6">
      <w:pPr>
        <w:jc w:val="center"/>
        <w:rPr>
          <w:rFonts w:ascii="Calibri" w:hAnsi="Calibri" w:cs="Calibri"/>
          <w:b/>
          <w:color w:val="FF0000"/>
          <w:sz w:val="18"/>
          <w:szCs w:val="18"/>
        </w:rPr>
      </w:pPr>
    </w:p>
    <w:p w:rsidR="00550212" w:rsidRDefault="00550212" w:rsidP="008C2EB6">
      <w:pPr>
        <w:jc w:val="center"/>
        <w:rPr>
          <w:rFonts w:ascii="Calibri" w:hAnsi="Calibri" w:cs="Calibri"/>
          <w:b/>
          <w:color w:val="FF0000"/>
          <w:sz w:val="18"/>
          <w:szCs w:val="18"/>
        </w:rPr>
      </w:pPr>
    </w:p>
    <w:p w:rsidR="00550212" w:rsidRDefault="00550212" w:rsidP="008C2EB6">
      <w:pPr>
        <w:jc w:val="center"/>
        <w:rPr>
          <w:rFonts w:ascii="Calibri" w:hAnsi="Calibri" w:cs="Calibri"/>
          <w:b/>
          <w:color w:val="FF0000"/>
          <w:sz w:val="18"/>
          <w:szCs w:val="18"/>
        </w:rPr>
      </w:pPr>
    </w:p>
    <w:p w:rsidR="00550212" w:rsidRPr="0073680C" w:rsidRDefault="00550212" w:rsidP="008C2EB6">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693EB7" w:rsidRDefault="00693EB7"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247C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247CB" w:rsidP="006247CB">
            <w:pPr>
              <w:rPr>
                <w:rFonts w:asciiTheme="minorHAnsi" w:eastAsia="Calibri" w:hAnsiTheme="minorHAnsi" w:cstheme="minorHAnsi"/>
                <w:b/>
                <w:i/>
                <w:sz w:val="22"/>
                <w:szCs w:val="22"/>
              </w:rPr>
            </w:pPr>
            <w:r>
              <w:rPr>
                <w:rFonts w:asciiTheme="minorHAnsi" w:eastAsia="Calibri" w:hAnsiTheme="minorHAnsi" w:cstheme="minorHAnsi"/>
                <w:b/>
                <w:i/>
                <w:sz w:val="22"/>
                <w:szCs w:val="22"/>
              </w:rPr>
              <w:t>POR ÍTEMS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247C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6247CB"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693EB7">
            <w:pPr>
              <w:rPr>
                <w:rFonts w:asciiTheme="minorHAnsi" w:hAnsiTheme="minorHAnsi" w:cstheme="minorHAnsi"/>
                <w:sz w:val="22"/>
                <w:szCs w:val="22"/>
              </w:rPr>
            </w:pPr>
            <w:r w:rsidRPr="00276B80">
              <w:rPr>
                <w:rFonts w:asciiTheme="minorHAnsi" w:hAnsiTheme="minorHAnsi" w:cstheme="minorHAnsi"/>
                <w:sz w:val="22"/>
                <w:szCs w:val="22"/>
              </w:rPr>
              <w:t>Fecha:</w:t>
            </w:r>
            <w:r w:rsidR="006247CB">
              <w:rPr>
                <w:rFonts w:asciiTheme="minorHAnsi" w:hAnsiTheme="minorHAnsi" w:cstheme="minorHAnsi"/>
                <w:sz w:val="22"/>
                <w:szCs w:val="22"/>
              </w:rPr>
              <w:t xml:space="preserve">  </w:t>
            </w:r>
            <w:r w:rsidR="00EE0CF6">
              <w:rPr>
                <w:rFonts w:asciiTheme="minorHAnsi" w:hAnsiTheme="minorHAnsi" w:cstheme="minorHAnsi"/>
                <w:sz w:val="22"/>
                <w:szCs w:val="22"/>
              </w:rPr>
              <w:t xml:space="preserve">27 </w:t>
            </w:r>
            <w:r w:rsidR="006247CB">
              <w:rPr>
                <w:rFonts w:asciiTheme="minorHAnsi" w:hAnsiTheme="minorHAnsi" w:cstheme="minorHAnsi"/>
                <w:sz w:val="22"/>
                <w:szCs w:val="22"/>
              </w:rPr>
              <w:t>de julio de 2018</w:t>
            </w:r>
          </w:p>
        </w:tc>
      </w:tr>
      <w:tr w:rsidR="00EA7EC8" w:rsidRPr="00552079" w:rsidTr="005B2E8A">
        <w:trPr>
          <w:trHeight w:val="136"/>
        </w:trPr>
        <w:tc>
          <w:tcPr>
            <w:tcW w:w="433" w:type="dxa"/>
          </w:tcPr>
          <w:p w:rsidR="00EA7EC8" w:rsidRPr="00116A1C" w:rsidRDefault="00EA7EC8" w:rsidP="00EA7EC8">
            <w:pPr>
              <w:rPr>
                <w:rFonts w:asciiTheme="minorHAnsi" w:hAnsiTheme="minorHAnsi" w:cstheme="minorHAnsi"/>
                <w:sz w:val="12"/>
                <w:szCs w:val="22"/>
              </w:rPr>
            </w:pPr>
          </w:p>
        </w:tc>
        <w:tc>
          <w:tcPr>
            <w:tcW w:w="3106" w:type="dxa"/>
          </w:tcPr>
          <w:p w:rsidR="00EA7EC8" w:rsidRPr="00116A1C" w:rsidRDefault="00EA7EC8" w:rsidP="00EA7EC8">
            <w:pPr>
              <w:rPr>
                <w:rFonts w:asciiTheme="minorHAnsi" w:hAnsiTheme="minorHAnsi" w:cstheme="minorHAnsi"/>
                <w:sz w:val="12"/>
                <w:szCs w:val="22"/>
              </w:rPr>
            </w:pPr>
          </w:p>
        </w:tc>
        <w:tc>
          <w:tcPr>
            <w:tcW w:w="2921" w:type="dxa"/>
            <w:gridSpan w:val="4"/>
          </w:tcPr>
          <w:p w:rsidR="00EA7EC8" w:rsidRPr="00116A1C" w:rsidRDefault="00EA7EC8" w:rsidP="00EA7EC8">
            <w:pPr>
              <w:rPr>
                <w:rFonts w:asciiTheme="minorHAnsi" w:hAnsiTheme="minorHAnsi" w:cstheme="minorHAnsi"/>
                <w:sz w:val="12"/>
                <w:szCs w:val="22"/>
                <w:highlight w:val="yellow"/>
              </w:rPr>
            </w:pPr>
          </w:p>
        </w:tc>
        <w:tc>
          <w:tcPr>
            <w:tcW w:w="3534" w:type="dxa"/>
          </w:tcPr>
          <w:p w:rsidR="00EA7EC8" w:rsidRPr="00116A1C" w:rsidRDefault="00EA7EC8" w:rsidP="00EA7EC8">
            <w:pPr>
              <w:rPr>
                <w:rFonts w:asciiTheme="minorHAnsi" w:hAnsiTheme="minorHAnsi" w:cstheme="minorHAnsi"/>
                <w:sz w:val="1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6247CB" w:rsidP="00EA7EC8">
            <w:pPr>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6247CB" w:rsidP="00EA7EC8">
            <w:pPr>
              <w:jc w:val="both"/>
              <w:rPr>
                <w:rFonts w:asciiTheme="minorHAnsi" w:hAnsiTheme="minorHAnsi" w:cstheme="minorHAnsi"/>
                <w:color w:val="000000"/>
                <w:sz w:val="22"/>
                <w:szCs w:val="22"/>
                <w:lang w:val="es-ES_tradnl"/>
              </w:rPr>
            </w:pPr>
            <w:r w:rsidRPr="00841BD8">
              <w:rPr>
                <w:rFonts w:ascii="Calibri" w:hAnsi="Calibri" w:cs="Arial"/>
                <w:color w:val="FF0000"/>
                <w:sz w:val="16"/>
                <w:szCs w:val="16"/>
              </w:rPr>
              <w:t>NO APLICA</w:t>
            </w:r>
          </w:p>
        </w:tc>
      </w:tr>
      <w:tr w:rsidR="00EA7EC8" w:rsidRPr="00552079" w:rsidTr="000E1D5D">
        <w:trPr>
          <w:trHeight w:val="155"/>
        </w:trPr>
        <w:tc>
          <w:tcPr>
            <w:tcW w:w="433" w:type="dxa"/>
            <w:vAlign w:val="center"/>
          </w:tcPr>
          <w:p w:rsidR="00EA7EC8" w:rsidRPr="00116A1C" w:rsidRDefault="00EA7EC8" w:rsidP="00EA7EC8">
            <w:pPr>
              <w:rPr>
                <w:rFonts w:asciiTheme="minorHAnsi" w:hAnsiTheme="minorHAnsi" w:cstheme="minorHAnsi"/>
                <w:sz w:val="12"/>
                <w:szCs w:val="22"/>
              </w:rPr>
            </w:pPr>
          </w:p>
        </w:tc>
        <w:tc>
          <w:tcPr>
            <w:tcW w:w="3106" w:type="dxa"/>
            <w:vAlign w:val="center"/>
          </w:tcPr>
          <w:p w:rsidR="00EA7EC8" w:rsidRPr="00116A1C" w:rsidRDefault="00EA7EC8" w:rsidP="00EA7EC8">
            <w:pPr>
              <w:rPr>
                <w:rFonts w:asciiTheme="minorHAnsi" w:hAnsiTheme="minorHAnsi" w:cstheme="minorHAnsi"/>
                <w:sz w:val="12"/>
                <w:szCs w:val="22"/>
              </w:rPr>
            </w:pPr>
          </w:p>
        </w:tc>
        <w:tc>
          <w:tcPr>
            <w:tcW w:w="2921" w:type="dxa"/>
            <w:gridSpan w:val="4"/>
          </w:tcPr>
          <w:p w:rsidR="00EA7EC8" w:rsidRPr="00116A1C" w:rsidRDefault="00EA7EC8" w:rsidP="00EA7EC8">
            <w:pPr>
              <w:rPr>
                <w:rFonts w:asciiTheme="minorHAnsi" w:hAnsiTheme="minorHAnsi" w:cstheme="minorHAnsi"/>
                <w:sz w:val="12"/>
                <w:szCs w:val="22"/>
              </w:rPr>
            </w:pPr>
          </w:p>
        </w:tc>
        <w:tc>
          <w:tcPr>
            <w:tcW w:w="3534" w:type="dxa"/>
          </w:tcPr>
          <w:p w:rsidR="00EA7EC8" w:rsidRPr="00116A1C" w:rsidRDefault="00EA7EC8" w:rsidP="00EA7EC8">
            <w:pPr>
              <w:jc w:val="both"/>
              <w:rPr>
                <w:rFonts w:asciiTheme="minorHAnsi" w:hAnsiTheme="minorHAnsi" w:cstheme="minorHAnsi"/>
                <w:sz w:val="1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6247CB" w:rsidP="00EA7EC8">
            <w:pPr>
              <w:jc w:val="both"/>
              <w:rPr>
                <w:rFonts w:asciiTheme="minorHAnsi" w:hAnsiTheme="minorHAnsi" w:cstheme="minorHAnsi"/>
                <w:sz w:val="22"/>
                <w:szCs w:val="22"/>
                <w:lang w:val="es-ES_tradnl"/>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6247CB" w:rsidP="00EA7EC8">
            <w:pPr>
              <w:jc w:val="both"/>
              <w:rPr>
                <w:rFonts w:asciiTheme="minorHAnsi" w:hAnsiTheme="minorHAnsi" w:cstheme="minorHAnsi"/>
                <w:color w:val="000000"/>
                <w:sz w:val="22"/>
                <w:szCs w:val="22"/>
              </w:rPr>
            </w:pPr>
            <w:r w:rsidRPr="00841BD8">
              <w:rPr>
                <w:rFonts w:ascii="Calibri" w:hAnsi="Calibri" w:cs="Arial"/>
                <w:color w:val="FF0000"/>
                <w:sz w:val="16"/>
                <w:szCs w:val="16"/>
              </w:rPr>
              <w:t>NO APLICA</w:t>
            </w:r>
          </w:p>
        </w:tc>
      </w:tr>
      <w:tr w:rsidR="00EA7EC8" w:rsidRPr="00552079" w:rsidTr="000E1D5D">
        <w:trPr>
          <w:trHeight w:val="65"/>
        </w:trPr>
        <w:tc>
          <w:tcPr>
            <w:tcW w:w="433" w:type="dxa"/>
            <w:vAlign w:val="center"/>
          </w:tcPr>
          <w:p w:rsidR="00EA7EC8" w:rsidRPr="00116A1C" w:rsidRDefault="00EA7EC8" w:rsidP="00EA7EC8">
            <w:pPr>
              <w:jc w:val="center"/>
              <w:rPr>
                <w:rFonts w:asciiTheme="minorHAnsi" w:hAnsiTheme="minorHAnsi" w:cstheme="minorHAnsi"/>
                <w:sz w:val="14"/>
                <w:szCs w:val="22"/>
              </w:rPr>
            </w:pPr>
          </w:p>
        </w:tc>
        <w:tc>
          <w:tcPr>
            <w:tcW w:w="3106" w:type="dxa"/>
            <w:vAlign w:val="center"/>
          </w:tcPr>
          <w:p w:rsidR="00EA7EC8" w:rsidRPr="00116A1C" w:rsidRDefault="00EA7EC8" w:rsidP="00EA7EC8">
            <w:pPr>
              <w:rPr>
                <w:rFonts w:asciiTheme="minorHAnsi" w:hAnsiTheme="minorHAnsi" w:cstheme="minorHAnsi"/>
                <w:sz w:val="14"/>
                <w:szCs w:val="22"/>
              </w:rPr>
            </w:pPr>
          </w:p>
        </w:tc>
        <w:tc>
          <w:tcPr>
            <w:tcW w:w="2921" w:type="dxa"/>
            <w:gridSpan w:val="4"/>
          </w:tcPr>
          <w:p w:rsidR="00EA7EC8" w:rsidRPr="00116A1C" w:rsidRDefault="00EA7EC8" w:rsidP="00EA7EC8">
            <w:pPr>
              <w:rPr>
                <w:rFonts w:asciiTheme="minorHAnsi" w:hAnsiTheme="minorHAnsi" w:cstheme="minorHAnsi"/>
                <w:sz w:val="14"/>
                <w:szCs w:val="22"/>
              </w:rPr>
            </w:pPr>
          </w:p>
        </w:tc>
        <w:tc>
          <w:tcPr>
            <w:tcW w:w="3534" w:type="dxa"/>
          </w:tcPr>
          <w:p w:rsidR="00EA7EC8" w:rsidRPr="00116A1C" w:rsidRDefault="00EA7EC8" w:rsidP="00EA7EC8">
            <w:pPr>
              <w:rPr>
                <w:rFonts w:asciiTheme="minorHAnsi" w:hAnsiTheme="minorHAnsi" w:cstheme="minorHAnsi"/>
                <w:sz w:val="14"/>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6247CB" w:rsidP="00EA7EC8">
            <w:pPr>
              <w:jc w:val="both"/>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Pr="001B5615" w:rsidRDefault="006247CB" w:rsidP="00EA7EC8">
            <w:pPr>
              <w:jc w:val="both"/>
              <w:rPr>
                <w:rFonts w:asciiTheme="minorHAnsi" w:hAnsiTheme="minorHAnsi" w:cstheme="minorHAnsi"/>
                <w:color w:val="FF0000"/>
                <w:sz w:val="22"/>
                <w:szCs w:val="22"/>
              </w:rPr>
            </w:pPr>
            <w:r w:rsidRPr="00841BD8">
              <w:rPr>
                <w:rFonts w:ascii="Calibri" w:hAnsi="Calibri" w:cs="Arial"/>
                <w:color w:val="FF0000"/>
                <w:sz w:val="16"/>
                <w:szCs w:val="16"/>
              </w:rPr>
              <w:t>NO APLICA</w:t>
            </w:r>
          </w:p>
        </w:tc>
      </w:tr>
      <w:tr w:rsidR="00EA7EC8" w:rsidRPr="00552079" w:rsidTr="000E1D5D">
        <w:trPr>
          <w:trHeight w:val="64"/>
        </w:trPr>
        <w:tc>
          <w:tcPr>
            <w:tcW w:w="433" w:type="dxa"/>
            <w:vAlign w:val="center"/>
          </w:tcPr>
          <w:p w:rsidR="00EA7EC8" w:rsidRPr="00116A1C" w:rsidRDefault="00EA7EC8" w:rsidP="00EA7EC8">
            <w:pPr>
              <w:jc w:val="center"/>
              <w:rPr>
                <w:rFonts w:asciiTheme="minorHAnsi" w:hAnsiTheme="minorHAnsi" w:cstheme="minorHAnsi"/>
                <w:sz w:val="14"/>
                <w:szCs w:val="22"/>
              </w:rPr>
            </w:pPr>
          </w:p>
        </w:tc>
        <w:tc>
          <w:tcPr>
            <w:tcW w:w="3106" w:type="dxa"/>
            <w:vAlign w:val="center"/>
          </w:tcPr>
          <w:p w:rsidR="00EA7EC8" w:rsidRPr="00116A1C" w:rsidRDefault="00EA7EC8" w:rsidP="00EA7EC8">
            <w:pPr>
              <w:jc w:val="center"/>
              <w:rPr>
                <w:rFonts w:asciiTheme="minorHAnsi" w:hAnsiTheme="minorHAnsi" w:cstheme="minorHAnsi"/>
                <w:sz w:val="14"/>
                <w:szCs w:val="22"/>
              </w:rPr>
            </w:pPr>
          </w:p>
        </w:tc>
        <w:tc>
          <w:tcPr>
            <w:tcW w:w="2921" w:type="dxa"/>
            <w:gridSpan w:val="4"/>
            <w:vAlign w:val="center"/>
          </w:tcPr>
          <w:p w:rsidR="00EA7EC8" w:rsidRPr="00116A1C" w:rsidRDefault="00EA7EC8" w:rsidP="00EA7EC8">
            <w:pPr>
              <w:rPr>
                <w:rFonts w:asciiTheme="minorHAnsi" w:hAnsiTheme="minorHAnsi" w:cstheme="minorHAnsi"/>
                <w:sz w:val="14"/>
                <w:szCs w:val="22"/>
              </w:rPr>
            </w:pPr>
          </w:p>
        </w:tc>
        <w:tc>
          <w:tcPr>
            <w:tcW w:w="3534" w:type="dxa"/>
            <w:vAlign w:val="center"/>
          </w:tcPr>
          <w:p w:rsidR="00EA7EC8" w:rsidRPr="00116A1C" w:rsidRDefault="00EA7EC8" w:rsidP="00EA7EC8">
            <w:pPr>
              <w:rPr>
                <w:rFonts w:asciiTheme="minorHAnsi" w:hAnsiTheme="minorHAnsi" w:cstheme="minorHAnsi"/>
                <w:color w:val="FF0000"/>
                <w:sz w:val="14"/>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6247CB" w:rsidRDefault="00EA7EC8" w:rsidP="006247CB">
            <w:pPr>
              <w:jc w:val="center"/>
              <w:rPr>
                <w:rFonts w:asciiTheme="minorHAnsi" w:hAnsiTheme="minorHAnsi" w:cstheme="minorHAnsi"/>
                <w:szCs w:val="22"/>
              </w:rPr>
            </w:pPr>
            <w:r w:rsidRPr="006247CB">
              <w:rPr>
                <w:rFonts w:asciiTheme="minorHAnsi" w:hAnsiTheme="minorHAnsi" w:cstheme="minorHAnsi"/>
                <w:szCs w:val="22"/>
              </w:rPr>
              <w:t>Fecha:</w:t>
            </w:r>
          </w:p>
          <w:p w:rsidR="00EA7EC8" w:rsidRPr="006247CB" w:rsidRDefault="002123F6" w:rsidP="002123F6">
            <w:pPr>
              <w:jc w:val="center"/>
              <w:rPr>
                <w:rFonts w:asciiTheme="minorHAnsi" w:hAnsiTheme="minorHAnsi" w:cstheme="minorHAnsi"/>
                <w:szCs w:val="22"/>
              </w:rPr>
            </w:pPr>
            <w:r>
              <w:rPr>
                <w:rFonts w:asciiTheme="minorHAnsi" w:hAnsiTheme="minorHAnsi" w:cstheme="minorHAnsi"/>
                <w:szCs w:val="22"/>
              </w:rPr>
              <w:t>03</w:t>
            </w:r>
            <w:r w:rsidR="006247CB" w:rsidRPr="006247CB">
              <w:rPr>
                <w:rFonts w:asciiTheme="minorHAnsi" w:hAnsiTheme="minorHAnsi" w:cstheme="minorHAnsi"/>
                <w:szCs w:val="22"/>
              </w:rPr>
              <w:t>/0</w:t>
            </w:r>
            <w:r>
              <w:rPr>
                <w:rFonts w:asciiTheme="minorHAnsi" w:hAnsiTheme="minorHAnsi" w:cstheme="minorHAnsi"/>
                <w:szCs w:val="22"/>
              </w:rPr>
              <w:t>8</w:t>
            </w:r>
            <w:r w:rsidR="006247CB" w:rsidRPr="006247CB">
              <w:rPr>
                <w:rFonts w:asciiTheme="minorHAnsi" w:hAnsiTheme="minorHAnsi" w:cstheme="minorHAnsi"/>
                <w:szCs w:val="22"/>
              </w:rPr>
              <w:t>/2018</w:t>
            </w:r>
          </w:p>
        </w:tc>
        <w:tc>
          <w:tcPr>
            <w:tcW w:w="1528" w:type="dxa"/>
            <w:gridSpan w:val="2"/>
            <w:vAlign w:val="center"/>
          </w:tcPr>
          <w:p w:rsidR="00EA7EC8" w:rsidRPr="006247CB" w:rsidRDefault="00EA7EC8" w:rsidP="006247CB">
            <w:pPr>
              <w:jc w:val="center"/>
              <w:rPr>
                <w:rFonts w:asciiTheme="minorHAnsi" w:hAnsiTheme="minorHAnsi" w:cstheme="minorHAnsi"/>
                <w:szCs w:val="22"/>
              </w:rPr>
            </w:pPr>
            <w:r w:rsidRPr="006247CB">
              <w:rPr>
                <w:rFonts w:asciiTheme="minorHAnsi" w:hAnsiTheme="minorHAnsi" w:cstheme="minorHAnsi"/>
                <w:szCs w:val="22"/>
              </w:rPr>
              <w:t>Hasta hora:</w:t>
            </w:r>
          </w:p>
          <w:p w:rsidR="00EA7EC8" w:rsidRPr="006247CB" w:rsidRDefault="006247CB" w:rsidP="002123F6">
            <w:pPr>
              <w:jc w:val="center"/>
              <w:rPr>
                <w:rFonts w:asciiTheme="minorHAnsi" w:hAnsiTheme="minorHAnsi" w:cstheme="minorHAnsi"/>
                <w:szCs w:val="22"/>
              </w:rPr>
            </w:pPr>
            <w:r w:rsidRPr="006247CB">
              <w:rPr>
                <w:rFonts w:asciiTheme="minorHAnsi" w:hAnsiTheme="minorHAnsi" w:cstheme="minorHAnsi"/>
                <w:szCs w:val="22"/>
              </w:rPr>
              <w:t>1</w:t>
            </w:r>
            <w:r w:rsidR="002123F6">
              <w:rPr>
                <w:rFonts w:asciiTheme="minorHAnsi" w:hAnsiTheme="minorHAnsi" w:cstheme="minorHAnsi"/>
                <w:szCs w:val="22"/>
              </w:rPr>
              <w:t>0</w:t>
            </w:r>
            <w:r w:rsidRPr="006247CB">
              <w:rPr>
                <w:rFonts w:asciiTheme="minorHAnsi" w:hAnsiTheme="minorHAnsi" w:cstheme="minorHAnsi"/>
                <w:szCs w:val="22"/>
              </w:rPr>
              <w:t>:00</w:t>
            </w:r>
          </w:p>
        </w:tc>
        <w:tc>
          <w:tcPr>
            <w:tcW w:w="3534" w:type="dxa"/>
          </w:tcPr>
          <w:p w:rsidR="006247CB" w:rsidRPr="00B744B9" w:rsidRDefault="006247CB" w:rsidP="006247CB">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Occidente</w:t>
            </w:r>
            <w:r w:rsidRPr="00B744B9">
              <w:rPr>
                <w:rFonts w:asciiTheme="minorHAnsi" w:hAnsiTheme="minorHAnsi" w:cstheme="minorHAnsi"/>
                <w:b/>
                <w:i/>
                <w:sz w:val="16"/>
                <w:szCs w:val="16"/>
              </w:rPr>
              <w:t xml:space="preserve"> -  YPFB, </w:t>
            </w:r>
            <w:r>
              <w:rPr>
                <w:rFonts w:asciiTheme="minorHAnsi" w:hAnsiTheme="minorHAnsi" w:cstheme="minorHAnsi"/>
                <w:b/>
                <w:i/>
                <w:sz w:val="16"/>
                <w:szCs w:val="16"/>
              </w:rPr>
              <w:t>Oficina de Contrataciones</w:t>
            </w:r>
            <w:r w:rsidRPr="00B744B9">
              <w:rPr>
                <w:rFonts w:asciiTheme="minorHAnsi" w:hAnsiTheme="minorHAnsi" w:cstheme="minorHAnsi"/>
                <w:b/>
                <w:i/>
                <w:sz w:val="16"/>
                <w:szCs w:val="16"/>
              </w:rPr>
              <w:t xml:space="preserve">, ubicado en la Av. 6 de marzo s/n, Zona </w:t>
            </w:r>
            <w:proofErr w:type="spellStart"/>
            <w:r w:rsidRPr="00B744B9">
              <w:rPr>
                <w:rFonts w:asciiTheme="minorHAnsi" w:hAnsiTheme="minorHAnsi" w:cstheme="minorHAnsi"/>
                <w:b/>
                <w:i/>
                <w:sz w:val="16"/>
                <w:szCs w:val="16"/>
              </w:rPr>
              <w:t>Senkata</w:t>
            </w:r>
            <w:proofErr w:type="spellEnd"/>
            <w:r w:rsidRPr="00B744B9">
              <w:rPr>
                <w:rFonts w:asciiTheme="minorHAnsi" w:hAnsiTheme="minorHAnsi" w:cstheme="minorHAnsi"/>
                <w:b/>
                <w:i/>
                <w:sz w:val="16"/>
                <w:szCs w:val="16"/>
              </w:rPr>
              <w:t xml:space="preserve"> de la ciudad de La Paz - El Alto</w:t>
            </w:r>
            <w:r>
              <w:rPr>
                <w:rFonts w:asciiTheme="minorHAnsi" w:hAnsiTheme="minorHAnsi" w:cstheme="minorHAnsi"/>
                <w:b/>
                <w:i/>
                <w:sz w:val="16"/>
                <w:szCs w:val="16"/>
              </w:rPr>
              <w:t xml:space="preserve"> (Planta Engarrafadora </w:t>
            </w:r>
            <w:proofErr w:type="spellStart"/>
            <w:r>
              <w:rPr>
                <w:rFonts w:asciiTheme="minorHAnsi" w:hAnsiTheme="minorHAnsi" w:cstheme="minorHAnsi"/>
                <w:b/>
                <w:i/>
                <w:sz w:val="16"/>
                <w:szCs w:val="16"/>
              </w:rPr>
              <w:t>Senkata</w:t>
            </w:r>
            <w:proofErr w:type="spellEnd"/>
            <w:r>
              <w:rPr>
                <w:rFonts w:asciiTheme="minorHAnsi" w:hAnsiTheme="minorHAnsi" w:cstheme="minorHAnsi"/>
                <w:b/>
                <w:i/>
                <w:sz w:val="16"/>
                <w:szCs w:val="16"/>
              </w:rPr>
              <w:t>)</w:t>
            </w:r>
            <w:r w:rsidRPr="00B744B9">
              <w:rPr>
                <w:rFonts w:asciiTheme="minorHAnsi" w:hAnsiTheme="minorHAnsi" w:cstheme="minorHAnsi"/>
                <w:b/>
                <w:i/>
                <w:sz w:val="16"/>
                <w:szCs w:val="16"/>
              </w:rPr>
              <w:t xml:space="preserve"> </w:t>
            </w:r>
          </w:p>
          <w:p w:rsidR="00EA7EC8" w:rsidRPr="001B5615" w:rsidRDefault="006247CB" w:rsidP="006247CB">
            <w:pPr>
              <w:jc w:val="both"/>
              <w:rPr>
                <w:rFonts w:asciiTheme="minorHAnsi" w:hAnsiTheme="minorHAnsi" w:cstheme="minorHAnsi"/>
                <w:color w:val="FF0000"/>
                <w:sz w:val="22"/>
                <w:szCs w:val="22"/>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14"/>
        </w:trPr>
        <w:tc>
          <w:tcPr>
            <w:tcW w:w="433" w:type="dxa"/>
            <w:vAlign w:val="center"/>
          </w:tcPr>
          <w:p w:rsidR="00EA7EC8" w:rsidRPr="00116A1C" w:rsidRDefault="00EA7EC8" w:rsidP="00EA7EC8">
            <w:pPr>
              <w:jc w:val="center"/>
              <w:rPr>
                <w:rFonts w:asciiTheme="minorHAnsi" w:hAnsiTheme="minorHAnsi" w:cstheme="minorHAnsi"/>
                <w:sz w:val="14"/>
                <w:szCs w:val="22"/>
              </w:rPr>
            </w:pPr>
          </w:p>
        </w:tc>
        <w:tc>
          <w:tcPr>
            <w:tcW w:w="3106" w:type="dxa"/>
            <w:vAlign w:val="center"/>
          </w:tcPr>
          <w:p w:rsidR="00EA7EC8" w:rsidRPr="00116A1C" w:rsidRDefault="00EA7EC8" w:rsidP="00EA7EC8">
            <w:pPr>
              <w:rPr>
                <w:rFonts w:asciiTheme="minorHAnsi" w:hAnsiTheme="minorHAnsi" w:cstheme="minorHAnsi"/>
                <w:sz w:val="14"/>
                <w:szCs w:val="22"/>
              </w:rPr>
            </w:pPr>
          </w:p>
        </w:tc>
        <w:tc>
          <w:tcPr>
            <w:tcW w:w="2921" w:type="dxa"/>
            <w:gridSpan w:val="4"/>
            <w:vAlign w:val="center"/>
          </w:tcPr>
          <w:p w:rsidR="00EA7EC8" w:rsidRPr="00116A1C" w:rsidRDefault="00EA7EC8" w:rsidP="006247CB">
            <w:pPr>
              <w:jc w:val="center"/>
              <w:rPr>
                <w:rFonts w:asciiTheme="minorHAnsi" w:hAnsiTheme="minorHAnsi" w:cstheme="minorHAnsi"/>
                <w:sz w:val="14"/>
                <w:szCs w:val="22"/>
              </w:rPr>
            </w:pPr>
          </w:p>
        </w:tc>
        <w:tc>
          <w:tcPr>
            <w:tcW w:w="3534" w:type="dxa"/>
          </w:tcPr>
          <w:p w:rsidR="00EA7EC8" w:rsidRPr="00116A1C" w:rsidRDefault="00EA7EC8" w:rsidP="00EA7EC8">
            <w:pPr>
              <w:jc w:val="both"/>
              <w:rPr>
                <w:rFonts w:asciiTheme="minorHAnsi" w:hAnsiTheme="minorHAnsi" w:cstheme="minorHAnsi"/>
                <w:color w:val="FF0000"/>
                <w:sz w:val="14"/>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6247CB" w:rsidRDefault="00EA7EC8" w:rsidP="006247CB">
            <w:pPr>
              <w:jc w:val="center"/>
              <w:rPr>
                <w:rFonts w:asciiTheme="minorHAnsi" w:hAnsiTheme="minorHAnsi" w:cstheme="minorHAnsi"/>
                <w:szCs w:val="22"/>
              </w:rPr>
            </w:pPr>
            <w:r w:rsidRPr="006247CB">
              <w:rPr>
                <w:rFonts w:asciiTheme="minorHAnsi" w:hAnsiTheme="minorHAnsi" w:cstheme="minorHAnsi"/>
                <w:szCs w:val="22"/>
              </w:rPr>
              <w:t>Fecha:</w:t>
            </w:r>
          </w:p>
          <w:p w:rsidR="00EA7EC8" w:rsidRPr="006247CB" w:rsidRDefault="002123F6" w:rsidP="002123F6">
            <w:pPr>
              <w:jc w:val="center"/>
              <w:rPr>
                <w:rFonts w:asciiTheme="minorHAnsi" w:hAnsiTheme="minorHAnsi" w:cstheme="minorHAnsi"/>
                <w:szCs w:val="22"/>
              </w:rPr>
            </w:pPr>
            <w:r>
              <w:rPr>
                <w:rFonts w:asciiTheme="minorHAnsi" w:hAnsiTheme="minorHAnsi" w:cstheme="minorHAnsi"/>
                <w:szCs w:val="22"/>
              </w:rPr>
              <w:t>03</w:t>
            </w:r>
            <w:r w:rsidR="006247CB" w:rsidRPr="006247CB">
              <w:rPr>
                <w:rFonts w:asciiTheme="minorHAnsi" w:hAnsiTheme="minorHAnsi" w:cstheme="minorHAnsi"/>
                <w:szCs w:val="22"/>
              </w:rPr>
              <w:t>/0</w:t>
            </w:r>
            <w:r>
              <w:rPr>
                <w:rFonts w:asciiTheme="minorHAnsi" w:hAnsiTheme="minorHAnsi" w:cstheme="minorHAnsi"/>
                <w:szCs w:val="22"/>
              </w:rPr>
              <w:t>8</w:t>
            </w:r>
            <w:r w:rsidR="006247CB" w:rsidRPr="006247CB">
              <w:rPr>
                <w:rFonts w:asciiTheme="minorHAnsi" w:hAnsiTheme="minorHAnsi" w:cstheme="minorHAnsi"/>
                <w:szCs w:val="22"/>
              </w:rPr>
              <w:t>/2018</w:t>
            </w:r>
          </w:p>
        </w:tc>
        <w:tc>
          <w:tcPr>
            <w:tcW w:w="1576" w:type="dxa"/>
            <w:gridSpan w:val="3"/>
            <w:vAlign w:val="center"/>
          </w:tcPr>
          <w:p w:rsidR="00EA7EC8" w:rsidRPr="006247CB" w:rsidRDefault="00EA7EC8" w:rsidP="006247CB">
            <w:pPr>
              <w:jc w:val="center"/>
              <w:rPr>
                <w:rFonts w:asciiTheme="minorHAnsi" w:hAnsiTheme="minorHAnsi" w:cstheme="minorHAnsi"/>
                <w:szCs w:val="22"/>
              </w:rPr>
            </w:pPr>
            <w:r w:rsidRPr="006247CB">
              <w:rPr>
                <w:rFonts w:asciiTheme="minorHAnsi" w:hAnsiTheme="minorHAnsi" w:cstheme="minorHAnsi"/>
                <w:szCs w:val="22"/>
              </w:rPr>
              <w:t>Hora:</w:t>
            </w:r>
          </w:p>
          <w:p w:rsidR="00EA7EC8" w:rsidRPr="006247CB" w:rsidRDefault="00116A1C" w:rsidP="002123F6">
            <w:pPr>
              <w:jc w:val="center"/>
              <w:rPr>
                <w:rFonts w:asciiTheme="minorHAnsi" w:hAnsiTheme="minorHAnsi" w:cstheme="minorHAnsi"/>
                <w:szCs w:val="22"/>
              </w:rPr>
            </w:pPr>
            <w:r>
              <w:rPr>
                <w:rFonts w:asciiTheme="minorHAnsi" w:hAnsiTheme="minorHAnsi" w:cstheme="minorHAnsi"/>
                <w:szCs w:val="22"/>
              </w:rPr>
              <w:t>1</w:t>
            </w:r>
            <w:r w:rsidR="002123F6">
              <w:rPr>
                <w:rFonts w:asciiTheme="minorHAnsi" w:hAnsiTheme="minorHAnsi" w:cstheme="minorHAnsi"/>
                <w:szCs w:val="22"/>
              </w:rPr>
              <w:t>0</w:t>
            </w:r>
            <w:r w:rsidR="006247CB" w:rsidRPr="006247CB">
              <w:rPr>
                <w:rFonts w:asciiTheme="minorHAnsi" w:hAnsiTheme="minorHAnsi" w:cstheme="minorHAnsi"/>
                <w:szCs w:val="22"/>
              </w:rPr>
              <w:t>:15</w:t>
            </w:r>
          </w:p>
        </w:tc>
        <w:tc>
          <w:tcPr>
            <w:tcW w:w="3534" w:type="dxa"/>
            <w:vAlign w:val="center"/>
          </w:tcPr>
          <w:p w:rsidR="006247CB" w:rsidRPr="00B744B9" w:rsidRDefault="006247CB" w:rsidP="006247CB">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Occidente</w:t>
            </w:r>
            <w:r w:rsidRPr="00B744B9">
              <w:rPr>
                <w:rFonts w:asciiTheme="minorHAnsi" w:hAnsiTheme="minorHAnsi" w:cstheme="minorHAnsi"/>
                <w:b/>
                <w:i/>
                <w:sz w:val="16"/>
                <w:szCs w:val="16"/>
              </w:rPr>
              <w:t xml:space="preserve"> -  YPFB, sala de reuniones, ubicado en la Av. 6 de marzo s/n, Zona </w:t>
            </w:r>
            <w:proofErr w:type="spellStart"/>
            <w:r w:rsidRPr="00B744B9">
              <w:rPr>
                <w:rFonts w:asciiTheme="minorHAnsi" w:hAnsiTheme="minorHAnsi" w:cstheme="minorHAnsi"/>
                <w:b/>
                <w:i/>
                <w:sz w:val="16"/>
                <w:szCs w:val="16"/>
              </w:rPr>
              <w:t>Senkata</w:t>
            </w:r>
            <w:proofErr w:type="spellEnd"/>
            <w:r w:rsidRPr="00B744B9">
              <w:rPr>
                <w:rFonts w:asciiTheme="minorHAnsi" w:hAnsiTheme="minorHAnsi" w:cstheme="minorHAnsi"/>
                <w:b/>
                <w:i/>
                <w:sz w:val="16"/>
                <w:szCs w:val="16"/>
              </w:rPr>
              <w:t xml:space="preserve"> de la ciudad de La Paz - El Alto </w:t>
            </w:r>
            <w:r>
              <w:rPr>
                <w:rFonts w:asciiTheme="minorHAnsi" w:hAnsiTheme="minorHAnsi" w:cstheme="minorHAnsi"/>
                <w:b/>
                <w:i/>
                <w:sz w:val="16"/>
                <w:szCs w:val="16"/>
              </w:rPr>
              <w:t xml:space="preserve">(Planta Engarrafadora </w:t>
            </w:r>
            <w:proofErr w:type="spellStart"/>
            <w:r>
              <w:rPr>
                <w:rFonts w:asciiTheme="minorHAnsi" w:hAnsiTheme="minorHAnsi" w:cstheme="minorHAnsi"/>
                <w:b/>
                <w:i/>
                <w:sz w:val="16"/>
                <w:szCs w:val="16"/>
              </w:rPr>
              <w:t>Senkata</w:t>
            </w:r>
            <w:proofErr w:type="spellEnd"/>
            <w:r>
              <w:rPr>
                <w:rFonts w:asciiTheme="minorHAnsi" w:hAnsiTheme="minorHAnsi" w:cstheme="minorHAnsi"/>
                <w:b/>
                <w:i/>
                <w:sz w:val="16"/>
                <w:szCs w:val="16"/>
              </w:rPr>
              <w:t>)</w:t>
            </w:r>
          </w:p>
          <w:p w:rsidR="00EA7EC8" w:rsidRPr="001B5615" w:rsidRDefault="006247CB" w:rsidP="006247CB">
            <w:pPr>
              <w:jc w:val="both"/>
              <w:rPr>
                <w:rFonts w:asciiTheme="minorHAnsi" w:hAnsiTheme="minorHAnsi" w:cstheme="minorHAnsi"/>
                <w:color w:val="FF0000"/>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46"/>
        </w:trPr>
        <w:tc>
          <w:tcPr>
            <w:tcW w:w="433" w:type="dxa"/>
            <w:vAlign w:val="center"/>
          </w:tcPr>
          <w:p w:rsidR="00EA7EC8" w:rsidRPr="00116A1C" w:rsidRDefault="00EA7EC8" w:rsidP="00EA7EC8">
            <w:pPr>
              <w:jc w:val="center"/>
              <w:rPr>
                <w:rFonts w:asciiTheme="minorHAnsi" w:hAnsiTheme="minorHAnsi" w:cstheme="minorHAnsi"/>
                <w:sz w:val="14"/>
                <w:szCs w:val="22"/>
              </w:rPr>
            </w:pPr>
          </w:p>
        </w:tc>
        <w:tc>
          <w:tcPr>
            <w:tcW w:w="3106" w:type="dxa"/>
            <w:vAlign w:val="center"/>
          </w:tcPr>
          <w:p w:rsidR="00EA7EC8" w:rsidRPr="00116A1C" w:rsidRDefault="00EA7EC8" w:rsidP="00EA7EC8">
            <w:pPr>
              <w:rPr>
                <w:rFonts w:asciiTheme="minorHAnsi" w:hAnsiTheme="minorHAnsi" w:cstheme="minorHAnsi"/>
                <w:sz w:val="14"/>
                <w:szCs w:val="22"/>
              </w:rPr>
            </w:pPr>
          </w:p>
        </w:tc>
        <w:tc>
          <w:tcPr>
            <w:tcW w:w="2921" w:type="dxa"/>
            <w:gridSpan w:val="4"/>
            <w:vAlign w:val="center"/>
          </w:tcPr>
          <w:p w:rsidR="00EA7EC8" w:rsidRPr="00116A1C" w:rsidRDefault="00EA7EC8" w:rsidP="00EA7EC8">
            <w:pPr>
              <w:jc w:val="center"/>
              <w:rPr>
                <w:rFonts w:asciiTheme="minorHAnsi" w:hAnsiTheme="minorHAnsi" w:cstheme="minorHAnsi"/>
                <w:sz w:val="14"/>
                <w:szCs w:val="22"/>
              </w:rPr>
            </w:pPr>
          </w:p>
        </w:tc>
        <w:tc>
          <w:tcPr>
            <w:tcW w:w="3534" w:type="dxa"/>
            <w:vAlign w:val="center"/>
          </w:tcPr>
          <w:p w:rsidR="00EA7EC8" w:rsidRPr="00116A1C" w:rsidRDefault="00EA7EC8" w:rsidP="00EA7EC8">
            <w:pPr>
              <w:rPr>
                <w:rFonts w:asciiTheme="minorHAnsi" w:hAnsiTheme="minorHAnsi" w:cstheme="minorHAnsi"/>
                <w:color w:val="000000"/>
                <w:sz w:val="14"/>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2123F6" w:rsidP="002123F6">
            <w:pPr>
              <w:jc w:val="both"/>
              <w:rPr>
                <w:rFonts w:asciiTheme="minorHAnsi" w:hAnsiTheme="minorHAnsi" w:cstheme="minorHAnsi"/>
                <w:szCs w:val="22"/>
              </w:rPr>
            </w:pPr>
            <w:r>
              <w:rPr>
                <w:rFonts w:asciiTheme="minorHAnsi" w:hAnsiTheme="minorHAnsi" w:cstheme="minorHAnsi"/>
                <w:szCs w:val="22"/>
              </w:rPr>
              <w:t>15</w:t>
            </w:r>
            <w:r w:rsidR="00116A1C">
              <w:rPr>
                <w:rFonts w:asciiTheme="minorHAnsi" w:hAnsiTheme="minorHAnsi" w:cstheme="minorHAnsi"/>
                <w:szCs w:val="22"/>
              </w:rPr>
              <w:t>/0</w:t>
            </w:r>
            <w:r>
              <w:rPr>
                <w:rFonts w:asciiTheme="minorHAnsi" w:hAnsiTheme="minorHAnsi" w:cstheme="minorHAnsi"/>
                <w:szCs w:val="22"/>
              </w:rPr>
              <w:t>8</w:t>
            </w:r>
            <w:r w:rsidR="00116A1C">
              <w:rPr>
                <w:rFonts w:asciiTheme="minorHAnsi" w:hAnsiTheme="minorHAnsi" w:cstheme="minorHAnsi"/>
                <w:szCs w:val="22"/>
              </w:rPr>
              <w:t>/2018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Pr="00116A1C" w:rsidRDefault="00EA7EC8" w:rsidP="00EA7EC8">
            <w:pPr>
              <w:jc w:val="center"/>
              <w:rPr>
                <w:rFonts w:asciiTheme="minorHAnsi" w:hAnsiTheme="minorHAnsi" w:cstheme="minorHAnsi"/>
                <w:sz w:val="14"/>
                <w:szCs w:val="22"/>
              </w:rPr>
            </w:pPr>
          </w:p>
        </w:tc>
        <w:tc>
          <w:tcPr>
            <w:tcW w:w="3106" w:type="dxa"/>
            <w:vAlign w:val="center"/>
          </w:tcPr>
          <w:p w:rsidR="00EA7EC8" w:rsidRPr="00116A1C" w:rsidRDefault="00EA7EC8" w:rsidP="00EA7EC8">
            <w:pPr>
              <w:rPr>
                <w:rFonts w:asciiTheme="minorHAnsi" w:hAnsiTheme="minorHAnsi" w:cstheme="minorHAnsi"/>
                <w:sz w:val="14"/>
                <w:szCs w:val="22"/>
              </w:rPr>
            </w:pPr>
          </w:p>
        </w:tc>
        <w:tc>
          <w:tcPr>
            <w:tcW w:w="2921" w:type="dxa"/>
            <w:gridSpan w:val="4"/>
            <w:vAlign w:val="center"/>
          </w:tcPr>
          <w:p w:rsidR="00EA7EC8" w:rsidRPr="00116A1C" w:rsidRDefault="00EA7EC8" w:rsidP="00EA7EC8">
            <w:pPr>
              <w:jc w:val="center"/>
              <w:rPr>
                <w:rFonts w:asciiTheme="minorHAnsi" w:hAnsiTheme="minorHAnsi" w:cstheme="minorHAnsi"/>
                <w:sz w:val="14"/>
                <w:szCs w:val="22"/>
              </w:rPr>
            </w:pPr>
          </w:p>
        </w:tc>
        <w:tc>
          <w:tcPr>
            <w:tcW w:w="3534" w:type="dxa"/>
            <w:vAlign w:val="center"/>
          </w:tcPr>
          <w:p w:rsidR="00EA7EC8" w:rsidRPr="00116A1C" w:rsidRDefault="00EA7EC8" w:rsidP="00EA7EC8">
            <w:pPr>
              <w:rPr>
                <w:rFonts w:asciiTheme="minorHAnsi" w:hAnsiTheme="minorHAnsi" w:cstheme="minorHAnsi"/>
                <w:color w:val="000000"/>
                <w:sz w:val="14"/>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2123F6" w:rsidP="00EA7EC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10/09/2018</w:t>
            </w:r>
          </w:p>
        </w:tc>
      </w:tr>
    </w:tbl>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116A1C" w:rsidRDefault="00D279A7" w:rsidP="00116A1C">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116A1C" w:rsidTr="00116A1C">
        <w:trPr>
          <w:trHeight w:val="20"/>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16A1C" w:rsidRPr="00116A1C" w:rsidRDefault="00116A1C" w:rsidP="00B37050">
            <w:pPr>
              <w:jc w:val="center"/>
              <w:rPr>
                <w:rFonts w:asciiTheme="minorHAnsi" w:hAnsiTheme="minorHAnsi" w:cstheme="minorHAnsi"/>
                <w:b/>
                <w:bCs/>
                <w:color w:val="000000"/>
                <w:sz w:val="16"/>
                <w:szCs w:val="16"/>
                <w:lang w:val="es-BO" w:eastAsia="es-BO"/>
              </w:rPr>
            </w:pPr>
            <w:r w:rsidRPr="00116A1C">
              <w:rPr>
                <w:rFonts w:asciiTheme="minorHAnsi" w:hAnsiTheme="minorHAnsi" w:cstheme="minorHAnsi"/>
                <w:b/>
                <w:bCs/>
                <w:color w:val="000000"/>
                <w:sz w:val="16"/>
                <w:szCs w:val="16"/>
                <w:lang w:val="es-BO" w:eastAsia="es-BO"/>
              </w:rPr>
              <w:t>ITEM</w:t>
            </w:r>
          </w:p>
          <w:p w:rsidR="002E3633" w:rsidRPr="00116A1C" w:rsidRDefault="002E3633" w:rsidP="00B37050">
            <w:pPr>
              <w:jc w:val="center"/>
              <w:rPr>
                <w:rFonts w:asciiTheme="minorHAnsi" w:hAnsiTheme="minorHAnsi" w:cstheme="minorHAnsi"/>
                <w:b/>
                <w:bCs/>
                <w:color w:val="000000"/>
                <w:sz w:val="16"/>
                <w:szCs w:val="16"/>
                <w:lang w:val="es-BO" w:eastAsia="es-BO"/>
              </w:rPr>
            </w:pPr>
            <w:r w:rsidRPr="00116A1C">
              <w:rPr>
                <w:rFonts w:asciiTheme="minorHAnsi" w:hAnsiTheme="minorHAnsi" w:cstheme="minorHAnsi"/>
                <w:b/>
                <w:bCs/>
                <w:color w:val="000000"/>
                <w:sz w:val="16"/>
                <w:szCs w:val="16"/>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116A1C" w:rsidRDefault="002E3633" w:rsidP="00D5656B">
            <w:pPr>
              <w:jc w:val="center"/>
              <w:rPr>
                <w:rFonts w:asciiTheme="minorHAnsi" w:hAnsiTheme="minorHAnsi" w:cstheme="minorHAnsi"/>
                <w:b/>
                <w:bCs/>
                <w:color w:val="000000"/>
                <w:sz w:val="16"/>
                <w:szCs w:val="16"/>
                <w:lang w:val="es-BO" w:eastAsia="es-BO"/>
              </w:rPr>
            </w:pPr>
            <w:r w:rsidRPr="00116A1C">
              <w:rPr>
                <w:rFonts w:asciiTheme="minorHAnsi" w:hAnsiTheme="minorHAnsi" w:cstheme="minorHAnsi"/>
                <w:b/>
                <w:bCs/>
                <w:color w:val="000000"/>
                <w:sz w:val="16"/>
                <w:szCs w:val="16"/>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116A1C" w:rsidRDefault="002E3633" w:rsidP="00B37050">
            <w:pPr>
              <w:jc w:val="center"/>
              <w:rPr>
                <w:rFonts w:asciiTheme="minorHAnsi" w:hAnsiTheme="minorHAnsi" w:cstheme="minorHAnsi"/>
                <w:b/>
                <w:bCs/>
                <w:color w:val="000000"/>
                <w:sz w:val="16"/>
                <w:szCs w:val="16"/>
                <w:lang w:val="es-BO" w:eastAsia="es-BO"/>
              </w:rPr>
            </w:pPr>
            <w:r w:rsidRPr="00116A1C">
              <w:rPr>
                <w:rFonts w:asciiTheme="minorHAnsi" w:hAnsiTheme="minorHAnsi" w:cstheme="minorHAnsi"/>
                <w:b/>
                <w:bCs/>
                <w:color w:val="000000"/>
                <w:sz w:val="16"/>
                <w:szCs w:val="16"/>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116A1C" w:rsidRDefault="002E3633" w:rsidP="00B37050">
            <w:pPr>
              <w:jc w:val="center"/>
              <w:rPr>
                <w:rFonts w:asciiTheme="minorHAnsi" w:hAnsiTheme="minorHAnsi" w:cstheme="minorHAnsi"/>
                <w:b/>
                <w:bCs/>
                <w:color w:val="000000"/>
                <w:sz w:val="16"/>
                <w:szCs w:val="16"/>
                <w:lang w:val="es-BO" w:eastAsia="es-BO"/>
              </w:rPr>
            </w:pPr>
            <w:r w:rsidRPr="00116A1C">
              <w:rPr>
                <w:rFonts w:asciiTheme="minorHAnsi" w:hAnsiTheme="minorHAnsi" w:cstheme="minorHAnsi"/>
                <w:b/>
                <w:bCs/>
                <w:color w:val="000000"/>
                <w:sz w:val="16"/>
                <w:szCs w:val="16"/>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116A1C" w:rsidRDefault="002E3633" w:rsidP="00455A2A">
            <w:pPr>
              <w:jc w:val="center"/>
              <w:rPr>
                <w:rFonts w:asciiTheme="minorHAnsi" w:hAnsiTheme="minorHAnsi" w:cstheme="minorHAnsi"/>
                <w:b/>
                <w:bCs/>
                <w:color w:val="000000"/>
                <w:sz w:val="16"/>
                <w:szCs w:val="16"/>
                <w:lang w:val="es-BO" w:eastAsia="es-BO"/>
              </w:rPr>
            </w:pPr>
            <w:r w:rsidRPr="00116A1C">
              <w:rPr>
                <w:rFonts w:asciiTheme="minorHAnsi" w:hAnsiTheme="minorHAnsi" w:cstheme="minorHAnsi"/>
                <w:b/>
                <w:bCs/>
                <w:color w:val="000000"/>
                <w:sz w:val="16"/>
                <w:szCs w:val="16"/>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116A1C" w:rsidRDefault="002E3633" w:rsidP="00455A2A">
            <w:pPr>
              <w:jc w:val="center"/>
              <w:rPr>
                <w:rFonts w:asciiTheme="minorHAnsi" w:hAnsiTheme="minorHAnsi" w:cstheme="minorHAnsi"/>
                <w:b/>
                <w:bCs/>
                <w:color w:val="000000"/>
                <w:sz w:val="16"/>
                <w:szCs w:val="16"/>
                <w:lang w:val="es-BO" w:eastAsia="es-BO"/>
              </w:rPr>
            </w:pPr>
            <w:r w:rsidRPr="00116A1C">
              <w:rPr>
                <w:rFonts w:asciiTheme="minorHAnsi" w:hAnsiTheme="minorHAnsi" w:cstheme="minorHAnsi"/>
                <w:b/>
                <w:bCs/>
                <w:color w:val="000000"/>
                <w:sz w:val="16"/>
                <w:szCs w:val="16"/>
                <w:lang w:val="es-BO" w:eastAsia="es-BO"/>
              </w:rPr>
              <w:t>PRECIO TOTAL</w:t>
            </w:r>
          </w:p>
        </w:tc>
      </w:tr>
      <w:tr w:rsidR="00116A1C" w:rsidRPr="00116A1C" w:rsidTr="00116A1C">
        <w:trPr>
          <w:trHeight w:val="2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16A1C" w:rsidRPr="00116A1C" w:rsidRDefault="00116A1C" w:rsidP="00116A1C">
            <w:pPr>
              <w:jc w:val="center"/>
              <w:rPr>
                <w:rFonts w:asciiTheme="minorHAnsi" w:hAnsiTheme="minorHAnsi" w:cstheme="minorHAnsi"/>
                <w:color w:val="000000"/>
                <w:sz w:val="16"/>
                <w:szCs w:val="16"/>
                <w:lang w:val="es-BO" w:eastAsia="es-BO"/>
              </w:rPr>
            </w:pPr>
            <w:r w:rsidRPr="00116A1C">
              <w:rPr>
                <w:rFonts w:asciiTheme="minorHAnsi" w:hAnsiTheme="minorHAnsi" w:cstheme="minorHAnsi"/>
                <w:color w:val="000000"/>
                <w:sz w:val="16"/>
                <w:szCs w:val="16"/>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116A1C" w:rsidRPr="00116A1C" w:rsidRDefault="00116A1C" w:rsidP="00116A1C">
            <w:pPr>
              <w:rPr>
                <w:rFonts w:asciiTheme="minorHAnsi" w:hAnsiTheme="minorHAnsi" w:cstheme="minorHAnsi"/>
                <w:color w:val="000000"/>
                <w:sz w:val="16"/>
                <w:szCs w:val="16"/>
              </w:rPr>
            </w:pPr>
            <w:r w:rsidRPr="00116A1C">
              <w:rPr>
                <w:rFonts w:asciiTheme="minorHAnsi" w:hAnsiTheme="minorHAnsi" w:cstheme="minorHAnsi"/>
                <w:color w:val="000000"/>
                <w:sz w:val="16"/>
                <w:szCs w:val="16"/>
              </w:rPr>
              <w:t>LUBRICANTE MEG SAE 40</w:t>
            </w:r>
          </w:p>
        </w:tc>
        <w:tc>
          <w:tcPr>
            <w:tcW w:w="1309" w:type="dxa"/>
            <w:tcBorders>
              <w:top w:val="nil"/>
              <w:left w:val="nil"/>
              <w:bottom w:val="single" w:sz="8" w:space="0" w:color="auto"/>
              <w:right w:val="single" w:sz="4" w:space="0" w:color="auto"/>
            </w:tcBorders>
            <w:shd w:val="clear" w:color="auto" w:fill="auto"/>
            <w:noWrap/>
            <w:vAlign w:val="center"/>
          </w:tcPr>
          <w:p w:rsidR="00116A1C" w:rsidRPr="00116A1C" w:rsidRDefault="00116A1C" w:rsidP="00116A1C">
            <w:pPr>
              <w:jc w:val="center"/>
              <w:rPr>
                <w:rFonts w:asciiTheme="minorHAnsi" w:hAnsiTheme="minorHAnsi" w:cstheme="minorHAnsi"/>
                <w:color w:val="000000"/>
                <w:sz w:val="16"/>
                <w:szCs w:val="16"/>
                <w:lang w:eastAsia="es-BO"/>
              </w:rPr>
            </w:pPr>
            <w:r w:rsidRPr="00116A1C">
              <w:rPr>
                <w:rFonts w:asciiTheme="minorHAnsi" w:hAnsiTheme="minorHAnsi" w:cstheme="minorHAnsi"/>
                <w:color w:val="000000"/>
                <w:sz w:val="16"/>
                <w:szCs w:val="16"/>
                <w:lang w:eastAsia="es-BO"/>
              </w:rPr>
              <w:t>TAMBOR</w:t>
            </w:r>
          </w:p>
        </w:tc>
        <w:tc>
          <w:tcPr>
            <w:tcW w:w="1225" w:type="dxa"/>
            <w:tcBorders>
              <w:top w:val="nil"/>
              <w:left w:val="single" w:sz="4" w:space="0" w:color="auto"/>
              <w:bottom w:val="single" w:sz="8" w:space="0" w:color="auto"/>
              <w:right w:val="single" w:sz="8" w:space="0" w:color="auto"/>
            </w:tcBorders>
            <w:shd w:val="clear" w:color="auto" w:fill="auto"/>
            <w:vAlign w:val="center"/>
          </w:tcPr>
          <w:p w:rsidR="00116A1C" w:rsidRPr="00116A1C" w:rsidRDefault="00116A1C" w:rsidP="00116A1C">
            <w:pPr>
              <w:jc w:val="center"/>
              <w:rPr>
                <w:rFonts w:asciiTheme="minorHAnsi" w:hAnsiTheme="minorHAnsi" w:cstheme="minorHAnsi"/>
                <w:color w:val="000000"/>
                <w:sz w:val="16"/>
                <w:szCs w:val="16"/>
              </w:rPr>
            </w:pPr>
            <w:r w:rsidRPr="00116A1C">
              <w:rPr>
                <w:rFonts w:asciiTheme="minorHAnsi" w:hAnsiTheme="minorHAnsi" w:cstheme="minorHAnsi"/>
                <w:color w:val="000000"/>
                <w:sz w:val="16"/>
                <w:szCs w:val="16"/>
              </w:rPr>
              <w:t>8</w:t>
            </w:r>
          </w:p>
        </w:tc>
        <w:tc>
          <w:tcPr>
            <w:tcW w:w="1457" w:type="dxa"/>
            <w:tcBorders>
              <w:top w:val="nil"/>
              <w:left w:val="nil"/>
              <w:bottom w:val="single" w:sz="8" w:space="0" w:color="auto"/>
              <w:right w:val="single" w:sz="8" w:space="0" w:color="auto"/>
            </w:tcBorders>
            <w:shd w:val="clear" w:color="auto" w:fill="auto"/>
            <w:vAlign w:val="center"/>
          </w:tcPr>
          <w:p w:rsidR="00116A1C" w:rsidRPr="00116A1C" w:rsidRDefault="00116A1C" w:rsidP="00116A1C">
            <w:pPr>
              <w:jc w:val="right"/>
              <w:rPr>
                <w:rFonts w:asciiTheme="minorHAnsi" w:hAnsiTheme="minorHAnsi" w:cstheme="minorHAnsi"/>
                <w:color w:val="000000"/>
                <w:sz w:val="16"/>
                <w:szCs w:val="16"/>
                <w:lang w:val="es-BO" w:eastAsia="es-BO"/>
              </w:rPr>
            </w:pPr>
            <w:r w:rsidRPr="00116A1C">
              <w:rPr>
                <w:rFonts w:asciiTheme="minorHAnsi" w:hAnsiTheme="minorHAnsi" w:cstheme="minorHAnsi"/>
                <w:color w:val="000000"/>
                <w:sz w:val="16"/>
                <w:szCs w:val="16"/>
                <w:lang w:val="es-BO" w:eastAsia="es-BO"/>
              </w:rPr>
              <w:t>4.700,00</w:t>
            </w:r>
          </w:p>
        </w:tc>
        <w:tc>
          <w:tcPr>
            <w:tcW w:w="1951" w:type="dxa"/>
            <w:tcBorders>
              <w:top w:val="nil"/>
              <w:left w:val="nil"/>
              <w:bottom w:val="single" w:sz="8" w:space="0" w:color="auto"/>
              <w:right w:val="single" w:sz="8" w:space="0" w:color="auto"/>
            </w:tcBorders>
            <w:shd w:val="clear" w:color="auto" w:fill="auto"/>
            <w:noWrap/>
            <w:vAlign w:val="center"/>
          </w:tcPr>
          <w:p w:rsidR="00116A1C" w:rsidRPr="00116A1C" w:rsidRDefault="00116A1C" w:rsidP="00116A1C">
            <w:pPr>
              <w:jc w:val="right"/>
              <w:rPr>
                <w:rFonts w:asciiTheme="minorHAnsi" w:hAnsiTheme="minorHAnsi" w:cstheme="minorHAnsi"/>
                <w:color w:val="000000"/>
                <w:sz w:val="16"/>
                <w:szCs w:val="16"/>
                <w:lang w:val="es-BO" w:eastAsia="es-BO"/>
              </w:rPr>
            </w:pPr>
            <w:r w:rsidRPr="00116A1C">
              <w:rPr>
                <w:rFonts w:asciiTheme="minorHAnsi" w:hAnsiTheme="minorHAnsi" w:cstheme="minorHAnsi"/>
                <w:color w:val="000000"/>
                <w:sz w:val="16"/>
                <w:szCs w:val="16"/>
                <w:lang w:val="es-BO" w:eastAsia="es-BO"/>
              </w:rPr>
              <w:t>37.600,00</w:t>
            </w:r>
          </w:p>
        </w:tc>
      </w:tr>
      <w:tr w:rsidR="00116A1C" w:rsidRPr="00116A1C" w:rsidTr="00116A1C">
        <w:trPr>
          <w:trHeight w:val="2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16A1C" w:rsidRPr="00116A1C" w:rsidRDefault="00116A1C" w:rsidP="00116A1C">
            <w:pPr>
              <w:jc w:val="center"/>
              <w:rPr>
                <w:rFonts w:asciiTheme="minorHAnsi" w:hAnsiTheme="minorHAnsi" w:cstheme="minorHAnsi"/>
                <w:color w:val="000000"/>
                <w:sz w:val="16"/>
                <w:szCs w:val="16"/>
                <w:lang w:val="es-BO" w:eastAsia="es-BO"/>
              </w:rPr>
            </w:pPr>
            <w:r w:rsidRPr="00116A1C">
              <w:rPr>
                <w:rFonts w:asciiTheme="minorHAnsi" w:hAnsiTheme="minorHAnsi" w:cstheme="minorHAnsi"/>
                <w:color w:val="000000"/>
                <w:sz w:val="16"/>
                <w:szCs w:val="16"/>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116A1C" w:rsidRPr="00116A1C" w:rsidRDefault="00116A1C" w:rsidP="00116A1C">
            <w:pPr>
              <w:rPr>
                <w:rFonts w:asciiTheme="minorHAnsi" w:hAnsiTheme="minorHAnsi" w:cstheme="minorHAnsi"/>
                <w:color w:val="000000"/>
                <w:sz w:val="16"/>
                <w:szCs w:val="16"/>
              </w:rPr>
            </w:pPr>
            <w:r w:rsidRPr="00116A1C">
              <w:rPr>
                <w:rFonts w:asciiTheme="minorHAnsi" w:hAnsiTheme="minorHAnsi" w:cstheme="minorHAnsi"/>
                <w:color w:val="000000"/>
                <w:sz w:val="16"/>
                <w:szCs w:val="16"/>
              </w:rPr>
              <w:t xml:space="preserve">LUBRICANTE MULTITRAPOIDAL SAE 80W90 </w:t>
            </w:r>
          </w:p>
        </w:tc>
        <w:tc>
          <w:tcPr>
            <w:tcW w:w="1309" w:type="dxa"/>
            <w:tcBorders>
              <w:top w:val="nil"/>
              <w:left w:val="nil"/>
              <w:bottom w:val="single" w:sz="8" w:space="0" w:color="auto"/>
              <w:right w:val="single" w:sz="4" w:space="0" w:color="auto"/>
            </w:tcBorders>
            <w:shd w:val="clear" w:color="auto" w:fill="auto"/>
            <w:noWrap/>
            <w:vAlign w:val="center"/>
          </w:tcPr>
          <w:p w:rsidR="00116A1C" w:rsidRPr="00116A1C" w:rsidRDefault="00116A1C" w:rsidP="00116A1C">
            <w:pPr>
              <w:jc w:val="center"/>
              <w:rPr>
                <w:rFonts w:asciiTheme="minorHAnsi" w:hAnsiTheme="minorHAnsi" w:cstheme="minorHAnsi"/>
                <w:color w:val="000000"/>
                <w:sz w:val="16"/>
                <w:szCs w:val="16"/>
                <w:lang w:eastAsia="es-BO"/>
              </w:rPr>
            </w:pPr>
            <w:r w:rsidRPr="00116A1C">
              <w:rPr>
                <w:rFonts w:asciiTheme="minorHAnsi" w:hAnsiTheme="minorHAnsi" w:cstheme="minorHAnsi"/>
                <w:color w:val="000000"/>
                <w:sz w:val="16"/>
                <w:szCs w:val="16"/>
                <w:lang w:eastAsia="es-BO"/>
              </w:rPr>
              <w:t>TAMBOR</w:t>
            </w:r>
          </w:p>
        </w:tc>
        <w:tc>
          <w:tcPr>
            <w:tcW w:w="1225" w:type="dxa"/>
            <w:tcBorders>
              <w:top w:val="nil"/>
              <w:left w:val="single" w:sz="4" w:space="0" w:color="auto"/>
              <w:bottom w:val="single" w:sz="8" w:space="0" w:color="auto"/>
              <w:right w:val="single" w:sz="8" w:space="0" w:color="auto"/>
            </w:tcBorders>
            <w:shd w:val="clear" w:color="auto" w:fill="auto"/>
            <w:vAlign w:val="center"/>
          </w:tcPr>
          <w:p w:rsidR="00116A1C" w:rsidRPr="00116A1C" w:rsidRDefault="00116A1C" w:rsidP="00116A1C">
            <w:pPr>
              <w:jc w:val="center"/>
              <w:rPr>
                <w:rFonts w:asciiTheme="minorHAnsi" w:hAnsiTheme="minorHAnsi" w:cstheme="minorHAnsi"/>
                <w:color w:val="000000"/>
                <w:sz w:val="16"/>
                <w:szCs w:val="16"/>
              </w:rPr>
            </w:pPr>
            <w:r w:rsidRPr="00116A1C">
              <w:rPr>
                <w:rFonts w:asciiTheme="minorHAnsi" w:hAnsiTheme="minorHAnsi" w:cstheme="minorHAnsi"/>
                <w:color w:val="000000"/>
                <w:sz w:val="16"/>
                <w:szCs w:val="16"/>
              </w:rPr>
              <w:t>1</w:t>
            </w:r>
          </w:p>
        </w:tc>
        <w:tc>
          <w:tcPr>
            <w:tcW w:w="1457" w:type="dxa"/>
            <w:tcBorders>
              <w:top w:val="nil"/>
              <w:left w:val="nil"/>
              <w:bottom w:val="single" w:sz="8" w:space="0" w:color="auto"/>
              <w:right w:val="single" w:sz="8" w:space="0" w:color="auto"/>
            </w:tcBorders>
            <w:shd w:val="clear" w:color="auto" w:fill="auto"/>
            <w:vAlign w:val="center"/>
          </w:tcPr>
          <w:p w:rsidR="00116A1C" w:rsidRPr="00116A1C" w:rsidRDefault="00116A1C" w:rsidP="00116A1C">
            <w:pPr>
              <w:jc w:val="right"/>
              <w:rPr>
                <w:rFonts w:asciiTheme="minorHAnsi" w:hAnsiTheme="minorHAnsi" w:cstheme="minorHAnsi"/>
                <w:color w:val="000000"/>
                <w:sz w:val="16"/>
                <w:szCs w:val="16"/>
                <w:lang w:val="es-BO" w:eastAsia="es-BO"/>
              </w:rPr>
            </w:pPr>
            <w:r w:rsidRPr="00116A1C">
              <w:rPr>
                <w:rFonts w:asciiTheme="minorHAnsi" w:hAnsiTheme="minorHAnsi" w:cstheme="minorHAnsi"/>
                <w:color w:val="000000"/>
                <w:sz w:val="16"/>
                <w:szCs w:val="16"/>
                <w:lang w:val="es-BO" w:eastAsia="es-BO"/>
              </w:rPr>
              <w:t>5.200,00</w:t>
            </w:r>
          </w:p>
        </w:tc>
        <w:tc>
          <w:tcPr>
            <w:tcW w:w="1951" w:type="dxa"/>
            <w:tcBorders>
              <w:top w:val="nil"/>
              <w:left w:val="nil"/>
              <w:bottom w:val="single" w:sz="8" w:space="0" w:color="auto"/>
              <w:right w:val="single" w:sz="8" w:space="0" w:color="auto"/>
            </w:tcBorders>
            <w:shd w:val="clear" w:color="auto" w:fill="auto"/>
            <w:noWrap/>
            <w:vAlign w:val="center"/>
          </w:tcPr>
          <w:p w:rsidR="00116A1C" w:rsidRPr="00116A1C" w:rsidRDefault="00116A1C" w:rsidP="00116A1C">
            <w:pPr>
              <w:jc w:val="right"/>
              <w:rPr>
                <w:rFonts w:asciiTheme="minorHAnsi" w:hAnsiTheme="minorHAnsi" w:cstheme="minorHAnsi"/>
                <w:color w:val="000000"/>
                <w:sz w:val="16"/>
                <w:szCs w:val="16"/>
                <w:lang w:val="es-BO" w:eastAsia="es-BO"/>
              </w:rPr>
            </w:pPr>
            <w:r w:rsidRPr="00116A1C">
              <w:rPr>
                <w:rFonts w:asciiTheme="minorHAnsi" w:hAnsiTheme="minorHAnsi" w:cstheme="minorHAnsi"/>
                <w:color w:val="000000"/>
                <w:sz w:val="16"/>
                <w:szCs w:val="16"/>
                <w:lang w:val="es-BO" w:eastAsia="es-BO"/>
              </w:rPr>
              <w:t>5.200,00</w:t>
            </w:r>
          </w:p>
        </w:tc>
      </w:tr>
      <w:tr w:rsidR="00116A1C" w:rsidRPr="00116A1C" w:rsidTr="00116A1C">
        <w:trPr>
          <w:trHeight w:val="2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16A1C" w:rsidRPr="00116A1C" w:rsidRDefault="00116A1C" w:rsidP="00116A1C">
            <w:pPr>
              <w:jc w:val="center"/>
              <w:rPr>
                <w:rFonts w:asciiTheme="minorHAnsi" w:hAnsiTheme="minorHAnsi" w:cstheme="minorHAnsi"/>
                <w:color w:val="000000"/>
                <w:sz w:val="16"/>
                <w:szCs w:val="16"/>
                <w:lang w:val="es-BO" w:eastAsia="es-BO"/>
              </w:rPr>
            </w:pPr>
            <w:r w:rsidRPr="00116A1C">
              <w:rPr>
                <w:rFonts w:asciiTheme="minorHAnsi" w:hAnsiTheme="minorHAnsi" w:cstheme="minorHAnsi"/>
                <w:color w:val="000000"/>
                <w:sz w:val="16"/>
                <w:szCs w:val="16"/>
                <w:lang w:val="es-BO" w:eastAsia="es-BO"/>
              </w:rPr>
              <w:t>3</w:t>
            </w:r>
          </w:p>
        </w:tc>
        <w:tc>
          <w:tcPr>
            <w:tcW w:w="3436" w:type="dxa"/>
            <w:tcBorders>
              <w:top w:val="nil"/>
              <w:left w:val="nil"/>
              <w:bottom w:val="single" w:sz="8" w:space="0" w:color="auto"/>
              <w:right w:val="single" w:sz="8" w:space="0" w:color="auto"/>
            </w:tcBorders>
            <w:shd w:val="clear" w:color="000000" w:fill="FFFFFF"/>
            <w:vAlign w:val="center"/>
          </w:tcPr>
          <w:p w:rsidR="00116A1C" w:rsidRPr="00116A1C" w:rsidRDefault="00116A1C" w:rsidP="00116A1C">
            <w:pPr>
              <w:rPr>
                <w:rFonts w:asciiTheme="minorHAnsi" w:hAnsiTheme="minorHAnsi" w:cstheme="minorHAnsi"/>
                <w:color w:val="000000"/>
                <w:sz w:val="16"/>
                <w:szCs w:val="16"/>
              </w:rPr>
            </w:pPr>
            <w:r w:rsidRPr="00116A1C">
              <w:rPr>
                <w:rFonts w:asciiTheme="minorHAnsi" w:hAnsiTheme="minorHAnsi" w:cstheme="minorHAnsi"/>
                <w:color w:val="000000"/>
                <w:sz w:val="16"/>
                <w:szCs w:val="16"/>
              </w:rPr>
              <w:t>DIESEL PREMIUM SAE 40</w:t>
            </w:r>
          </w:p>
        </w:tc>
        <w:tc>
          <w:tcPr>
            <w:tcW w:w="1309" w:type="dxa"/>
            <w:tcBorders>
              <w:top w:val="nil"/>
              <w:left w:val="nil"/>
              <w:bottom w:val="single" w:sz="8" w:space="0" w:color="auto"/>
              <w:right w:val="single" w:sz="4" w:space="0" w:color="auto"/>
            </w:tcBorders>
            <w:shd w:val="clear" w:color="auto" w:fill="auto"/>
            <w:noWrap/>
            <w:vAlign w:val="center"/>
          </w:tcPr>
          <w:p w:rsidR="00116A1C" w:rsidRPr="00116A1C" w:rsidRDefault="00116A1C" w:rsidP="00116A1C">
            <w:pPr>
              <w:jc w:val="center"/>
              <w:rPr>
                <w:rFonts w:asciiTheme="minorHAnsi" w:hAnsiTheme="minorHAnsi" w:cstheme="minorHAnsi"/>
                <w:color w:val="000000"/>
                <w:sz w:val="16"/>
                <w:szCs w:val="16"/>
                <w:lang w:eastAsia="es-BO"/>
              </w:rPr>
            </w:pPr>
            <w:r w:rsidRPr="00116A1C">
              <w:rPr>
                <w:rFonts w:asciiTheme="minorHAnsi" w:hAnsiTheme="minorHAnsi" w:cstheme="minorHAnsi"/>
                <w:color w:val="000000"/>
                <w:sz w:val="16"/>
                <w:szCs w:val="16"/>
                <w:lang w:eastAsia="es-BO"/>
              </w:rPr>
              <w:t>TAMBOR</w:t>
            </w:r>
          </w:p>
        </w:tc>
        <w:tc>
          <w:tcPr>
            <w:tcW w:w="1225" w:type="dxa"/>
            <w:tcBorders>
              <w:top w:val="nil"/>
              <w:left w:val="single" w:sz="4" w:space="0" w:color="auto"/>
              <w:bottom w:val="single" w:sz="8" w:space="0" w:color="auto"/>
              <w:right w:val="single" w:sz="8" w:space="0" w:color="auto"/>
            </w:tcBorders>
            <w:shd w:val="clear" w:color="auto" w:fill="auto"/>
            <w:vAlign w:val="center"/>
          </w:tcPr>
          <w:p w:rsidR="00116A1C" w:rsidRPr="00116A1C" w:rsidRDefault="00116A1C" w:rsidP="00116A1C">
            <w:pPr>
              <w:jc w:val="center"/>
              <w:rPr>
                <w:rFonts w:asciiTheme="minorHAnsi" w:hAnsiTheme="minorHAnsi" w:cstheme="minorHAnsi"/>
                <w:color w:val="000000"/>
                <w:sz w:val="16"/>
                <w:szCs w:val="16"/>
              </w:rPr>
            </w:pPr>
            <w:r w:rsidRPr="00116A1C">
              <w:rPr>
                <w:rFonts w:asciiTheme="minorHAnsi" w:hAnsiTheme="minorHAnsi" w:cstheme="minorHAnsi"/>
                <w:color w:val="000000"/>
                <w:sz w:val="16"/>
                <w:szCs w:val="16"/>
              </w:rPr>
              <w:t>4</w:t>
            </w:r>
          </w:p>
        </w:tc>
        <w:tc>
          <w:tcPr>
            <w:tcW w:w="1457" w:type="dxa"/>
            <w:tcBorders>
              <w:top w:val="nil"/>
              <w:left w:val="nil"/>
              <w:bottom w:val="single" w:sz="8" w:space="0" w:color="auto"/>
              <w:right w:val="single" w:sz="8" w:space="0" w:color="auto"/>
            </w:tcBorders>
            <w:shd w:val="clear" w:color="auto" w:fill="auto"/>
            <w:vAlign w:val="center"/>
          </w:tcPr>
          <w:p w:rsidR="00116A1C" w:rsidRPr="00116A1C" w:rsidRDefault="00116A1C" w:rsidP="00116A1C">
            <w:pPr>
              <w:jc w:val="right"/>
              <w:rPr>
                <w:rFonts w:asciiTheme="minorHAnsi" w:hAnsiTheme="minorHAnsi" w:cstheme="minorHAnsi"/>
                <w:color w:val="000000"/>
                <w:sz w:val="16"/>
                <w:szCs w:val="16"/>
                <w:lang w:val="es-BO" w:eastAsia="es-BO"/>
              </w:rPr>
            </w:pPr>
            <w:r w:rsidRPr="00116A1C">
              <w:rPr>
                <w:rFonts w:asciiTheme="minorHAnsi" w:hAnsiTheme="minorHAnsi" w:cstheme="minorHAnsi"/>
                <w:color w:val="000000"/>
                <w:sz w:val="16"/>
                <w:szCs w:val="16"/>
                <w:lang w:val="es-BO" w:eastAsia="es-BO"/>
              </w:rPr>
              <w:t>3.155,00</w:t>
            </w:r>
          </w:p>
        </w:tc>
        <w:tc>
          <w:tcPr>
            <w:tcW w:w="1951" w:type="dxa"/>
            <w:tcBorders>
              <w:top w:val="nil"/>
              <w:left w:val="nil"/>
              <w:bottom w:val="single" w:sz="8" w:space="0" w:color="auto"/>
              <w:right w:val="single" w:sz="8" w:space="0" w:color="auto"/>
            </w:tcBorders>
            <w:shd w:val="clear" w:color="auto" w:fill="auto"/>
            <w:noWrap/>
            <w:vAlign w:val="center"/>
          </w:tcPr>
          <w:p w:rsidR="00116A1C" w:rsidRPr="00116A1C" w:rsidRDefault="00116A1C" w:rsidP="00116A1C">
            <w:pPr>
              <w:jc w:val="right"/>
              <w:rPr>
                <w:rFonts w:asciiTheme="minorHAnsi" w:hAnsiTheme="minorHAnsi" w:cstheme="minorHAnsi"/>
                <w:color w:val="000000"/>
                <w:sz w:val="16"/>
                <w:szCs w:val="16"/>
                <w:lang w:val="es-BO" w:eastAsia="es-BO"/>
              </w:rPr>
            </w:pPr>
            <w:r w:rsidRPr="00116A1C">
              <w:rPr>
                <w:rFonts w:asciiTheme="minorHAnsi" w:hAnsiTheme="minorHAnsi" w:cstheme="minorHAnsi"/>
                <w:color w:val="000000"/>
                <w:sz w:val="16"/>
                <w:szCs w:val="16"/>
                <w:lang w:val="es-BO" w:eastAsia="es-BO"/>
              </w:rPr>
              <w:t>12.620,00</w:t>
            </w:r>
          </w:p>
        </w:tc>
      </w:tr>
      <w:tr w:rsidR="00116A1C" w:rsidRPr="00116A1C" w:rsidTr="00116A1C">
        <w:trPr>
          <w:trHeight w:val="2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16A1C" w:rsidRPr="00116A1C" w:rsidRDefault="00116A1C" w:rsidP="00116A1C">
            <w:pPr>
              <w:jc w:val="center"/>
              <w:rPr>
                <w:rFonts w:asciiTheme="minorHAnsi" w:hAnsiTheme="minorHAnsi" w:cstheme="minorHAnsi"/>
                <w:color w:val="000000"/>
                <w:sz w:val="16"/>
                <w:szCs w:val="16"/>
                <w:lang w:val="es-BO" w:eastAsia="es-BO"/>
              </w:rPr>
            </w:pPr>
            <w:r w:rsidRPr="00116A1C">
              <w:rPr>
                <w:rFonts w:asciiTheme="minorHAnsi" w:hAnsiTheme="minorHAnsi" w:cstheme="minorHAnsi"/>
                <w:color w:val="000000"/>
                <w:sz w:val="16"/>
                <w:szCs w:val="16"/>
                <w:lang w:val="es-BO" w:eastAsia="es-BO"/>
              </w:rPr>
              <w:t>4</w:t>
            </w:r>
          </w:p>
        </w:tc>
        <w:tc>
          <w:tcPr>
            <w:tcW w:w="3436" w:type="dxa"/>
            <w:tcBorders>
              <w:top w:val="nil"/>
              <w:left w:val="nil"/>
              <w:bottom w:val="single" w:sz="8" w:space="0" w:color="auto"/>
              <w:right w:val="single" w:sz="8" w:space="0" w:color="auto"/>
            </w:tcBorders>
            <w:shd w:val="clear" w:color="000000" w:fill="FFFFFF"/>
            <w:vAlign w:val="center"/>
          </w:tcPr>
          <w:p w:rsidR="00116A1C" w:rsidRPr="00116A1C" w:rsidRDefault="00116A1C" w:rsidP="00116A1C">
            <w:pPr>
              <w:rPr>
                <w:rFonts w:asciiTheme="minorHAnsi" w:hAnsiTheme="minorHAnsi" w:cstheme="minorHAnsi"/>
                <w:color w:val="000000"/>
                <w:sz w:val="16"/>
                <w:szCs w:val="16"/>
              </w:rPr>
            </w:pPr>
            <w:r w:rsidRPr="00116A1C">
              <w:rPr>
                <w:rFonts w:asciiTheme="minorHAnsi" w:hAnsiTheme="minorHAnsi" w:cstheme="minorHAnsi"/>
                <w:color w:val="000000"/>
                <w:sz w:val="16"/>
                <w:szCs w:val="16"/>
              </w:rPr>
              <w:t>LUBRICANTE HIDRÁULICO AOH ISO - 46</w:t>
            </w:r>
          </w:p>
        </w:tc>
        <w:tc>
          <w:tcPr>
            <w:tcW w:w="1309" w:type="dxa"/>
            <w:tcBorders>
              <w:top w:val="nil"/>
              <w:left w:val="nil"/>
              <w:bottom w:val="single" w:sz="8" w:space="0" w:color="auto"/>
              <w:right w:val="single" w:sz="4" w:space="0" w:color="auto"/>
            </w:tcBorders>
            <w:shd w:val="clear" w:color="auto" w:fill="auto"/>
            <w:noWrap/>
            <w:vAlign w:val="center"/>
          </w:tcPr>
          <w:p w:rsidR="00116A1C" w:rsidRPr="00116A1C" w:rsidRDefault="00116A1C" w:rsidP="00116A1C">
            <w:pPr>
              <w:jc w:val="center"/>
              <w:rPr>
                <w:rFonts w:asciiTheme="minorHAnsi" w:hAnsiTheme="minorHAnsi" w:cstheme="minorHAnsi"/>
                <w:color w:val="000000"/>
                <w:sz w:val="16"/>
                <w:szCs w:val="16"/>
                <w:lang w:eastAsia="es-BO"/>
              </w:rPr>
            </w:pPr>
            <w:r w:rsidRPr="00116A1C">
              <w:rPr>
                <w:rFonts w:asciiTheme="minorHAnsi" w:hAnsiTheme="minorHAnsi" w:cstheme="minorHAnsi"/>
                <w:color w:val="000000"/>
                <w:sz w:val="16"/>
                <w:szCs w:val="16"/>
                <w:lang w:eastAsia="es-BO"/>
              </w:rPr>
              <w:t>TAMBOR</w:t>
            </w:r>
          </w:p>
        </w:tc>
        <w:tc>
          <w:tcPr>
            <w:tcW w:w="1225" w:type="dxa"/>
            <w:tcBorders>
              <w:top w:val="nil"/>
              <w:left w:val="single" w:sz="4" w:space="0" w:color="auto"/>
              <w:bottom w:val="single" w:sz="8" w:space="0" w:color="auto"/>
              <w:right w:val="single" w:sz="8" w:space="0" w:color="auto"/>
            </w:tcBorders>
            <w:shd w:val="clear" w:color="auto" w:fill="auto"/>
            <w:vAlign w:val="center"/>
          </w:tcPr>
          <w:p w:rsidR="00116A1C" w:rsidRPr="00116A1C" w:rsidRDefault="00116A1C" w:rsidP="00116A1C">
            <w:pPr>
              <w:jc w:val="center"/>
              <w:rPr>
                <w:rFonts w:asciiTheme="minorHAnsi" w:hAnsiTheme="minorHAnsi" w:cstheme="minorHAnsi"/>
                <w:color w:val="000000"/>
                <w:sz w:val="16"/>
                <w:szCs w:val="16"/>
              </w:rPr>
            </w:pPr>
            <w:r w:rsidRPr="00116A1C">
              <w:rPr>
                <w:rFonts w:asciiTheme="minorHAnsi" w:hAnsiTheme="minorHAnsi" w:cstheme="minorHAnsi"/>
                <w:color w:val="000000"/>
                <w:sz w:val="16"/>
                <w:szCs w:val="16"/>
              </w:rPr>
              <w:t>6</w:t>
            </w:r>
          </w:p>
        </w:tc>
        <w:tc>
          <w:tcPr>
            <w:tcW w:w="1457" w:type="dxa"/>
            <w:tcBorders>
              <w:top w:val="nil"/>
              <w:left w:val="nil"/>
              <w:bottom w:val="single" w:sz="8" w:space="0" w:color="auto"/>
              <w:right w:val="single" w:sz="8" w:space="0" w:color="auto"/>
            </w:tcBorders>
            <w:shd w:val="clear" w:color="auto" w:fill="auto"/>
            <w:vAlign w:val="center"/>
          </w:tcPr>
          <w:p w:rsidR="00116A1C" w:rsidRPr="00116A1C" w:rsidRDefault="00116A1C" w:rsidP="00116A1C">
            <w:pPr>
              <w:jc w:val="right"/>
              <w:rPr>
                <w:rFonts w:asciiTheme="minorHAnsi" w:hAnsiTheme="minorHAnsi" w:cstheme="minorHAnsi"/>
                <w:color w:val="000000"/>
                <w:sz w:val="16"/>
                <w:szCs w:val="16"/>
                <w:lang w:val="es-BO" w:eastAsia="es-BO"/>
              </w:rPr>
            </w:pPr>
            <w:r w:rsidRPr="00116A1C">
              <w:rPr>
                <w:rFonts w:asciiTheme="minorHAnsi" w:hAnsiTheme="minorHAnsi" w:cstheme="minorHAnsi"/>
                <w:color w:val="000000"/>
                <w:sz w:val="16"/>
                <w:szCs w:val="16"/>
                <w:lang w:val="es-BO" w:eastAsia="es-BO"/>
              </w:rPr>
              <w:t>3.600,00</w:t>
            </w:r>
          </w:p>
        </w:tc>
        <w:tc>
          <w:tcPr>
            <w:tcW w:w="1951" w:type="dxa"/>
            <w:tcBorders>
              <w:top w:val="nil"/>
              <w:left w:val="nil"/>
              <w:bottom w:val="single" w:sz="8" w:space="0" w:color="auto"/>
              <w:right w:val="single" w:sz="8" w:space="0" w:color="auto"/>
            </w:tcBorders>
            <w:shd w:val="clear" w:color="auto" w:fill="auto"/>
            <w:noWrap/>
            <w:vAlign w:val="center"/>
          </w:tcPr>
          <w:p w:rsidR="00116A1C" w:rsidRPr="00116A1C" w:rsidRDefault="00116A1C" w:rsidP="00116A1C">
            <w:pPr>
              <w:jc w:val="right"/>
              <w:rPr>
                <w:rFonts w:asciiTheme="minorHAnsi" w:hAnsiTheme="minorHAnsi" w:cstheme="minorHAnsi"/>
                <w:color w:val="000000"/>
                <w:sz w:val="16"/>
                <w:szCs w:val="16"/>
                <w:lang w:val="es-BO" w:eastAsia="es-BO"/>
              </w:rPr>
            </w:pPr>
            <w:r w:rsidRPr="00116A1C">
              <w:rPr>
                <w:rFonts w:asciiTheme="minorHAnsi" w:hAnsiTheme="minorHAnsi" w:cstheme="minorHAnsi"/>
                <w:color w:val="000000"/>
                <w:sz w:val="16"/>
                <w:szCs w:val="16"/>
                <w:lang w:val="es-BO" w:eastAsia="es-BO"/>
              </w:rPr>
              <w:t>21.600,00</w:t>
            </w:r>
          </w:p>
        </w:tc>
      </w:tr>
      <w:tr w:rsidR="00116A1C" w:rsidRPr="00116A1C" w:rsidTr="00116A1C">
        <w:trPr>
          <w:trHeight w:val="2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16A1C" w:rsidRPr="00116A1C" w:rsidRDefault="00116A1C" w:rsidP="00116A1C">
            <w:pPr>
              <w:jc w:val="center"/>
              <w:rPr>
                <w:rFonts w:asciiTheme="minorHAnsi" w:hAnsiTheme="minorHAnsi" w:cstheme="minorHAnsi"/>
                <w:color w:val="000000"/>
                <w:sz w:val="16"/>
                <w:szCs w:val="16"/>
                <w:lang w:val="es-BO" w:eastAsia="es-BO"/>
              </w:rPr>
            </w:pPr>
            <w:r w:rsidRPr="00116A1C">
              <w:rPr>
                <w:rFonts w:asciiTheme="minorHAnsi" w:hAnsiTheme="minorHAnsi" w:cstheme="minorHAnsi"/>
                <w:color w:val="000000"/>
                <w:sz w:val="16"/>
                <w:szCs w:val="16"/>
                <w:lang w:val="es-BO" w:eastAsia="es-BO"/>
              </w:rPr>
              <w:t>5</w:t>
            </w:r>
          </w:p>
        </w:tc>
        <w:tc>
          <w:tcPr>
            <w:tcW w:w="3436" w:type="dxa"/>
            <w:tcBorders>
              <w:top w:val="nil"/>
              <w:left w:val="nil"/>
              <w:bottom w:val="single" w:sz="8" w:space="0" w:color="auto"/>
              <w:right w:val="single" w:sz="8" w:space="0" w:color="auto"/>
            </w:tcBorders>
            <w:shd w:val="clear" w:color="000000" w:fill="FFFFFF"/>
            <w:vAlign w:val="center"/>
          </w:tcPr>
          <w:p w:rsidR="00116A1C" w:rsidRPr="00116A1C" w:rsidRDefault="00116A1C" w:rsidP="00116A1C">
            <w:pPr>
              <w:rPr>
                <w:rFonts w:asciiTheme="minorHAnsi" w:hAnsiTheme="minorHAnsi" w:cstheme="minorHAnsi"/>
                <w:color w:val="000000"/>
                <w:sz w:val="16"/>
                <w:szCs w:val="16"/>
              </w:rPr>
            </w:pPr>
            <w:r w:rsidRPr="00116A1C">
              <w:rPr>
                <w:rFonts w:asciiTheme="minorHAnsi" w:hAnsiTheme="minorHAnsi" w:cstheme="minorHAnsi"/>
                <w:color w:val="000000"/>
                <w:sz w:val="16"/>
                <w:szCs w:val="16"/>
              </w:rPr>
              <w:t>DIESEL MULTIGRADO TURBO SAE 15W40</w:t>
            </w:r>
          </w:p>
        </w:tc>
        <w:tc>
          <w:tcPr>
            <w:tcW w:w="1309" w:type="dxa"/>
            <w:tcBorders>
              <w:top w:val="nil"/>
              <w:left w:val="nil"/>
              <w:bottom w:val="single" w:sz="8" w:space="0" w:color="auto"/>
              <w:right w:val="single" w:sz="4" w:space="0" w:color="auto"/>
            </w:tcBorders>
            <w:shd w:val="clear" w:color="auto" w:fill="auto"/>
            <w:noWrap/>
            <w:vAlign w:val="center"/>
          </w:tcPr>
          <w:p w:rsidR="00116A1C" w:rsidRPr="00116A1C" w:rsidRDefault="00116A1C" w:rsidP="00116A1C">
            <w:pPr>
              <w:jc w:val="center"/>
              <w:rPr>
                <w:rFonts w:asciiTheme="minorHAnsi" w:hAnsiTheme="minorHAnsi" w:cstheme="minorHAnsi"/>
                <w:color w:val="000000"/>
                <w:sz w:val="16"/>
                <w:szCs w:val="16"/>
                <w:lang w:eastAsia="es-BO"/>
              </w:rPr>
            </w:pPr>
            <w:r w:rsidRPr="00116A1C">
              <w:rPr>
                <w:rFonts w:asciiTheme="minorHAnsi" w:hAnsiTheme="minorHAnsi" w:cstheme="minorHAnsi"/>
                <w:color w:val="000000"/>
                <w:sz w:val="16"/>
                <w:szCs w:val="16"/>
                <w:lang w:eastAsia="es-BO"/>
              </w:rPr>
              <w:t>TAMBOR</w:t>
            </w:r>
          </w:p>
        </w:tc>
        <w:tc>
          <w:tcPr>
            <w:tcW w:w="1225" w:type="dxa"/>
            <w:tcBorders>
              <w:top w:val="nil"/>
              <w:left w:val="single" w:sz="4" w:space="0" w:color="auto"/>
              <w:bottom w:val="single" w:sz="8" w:space="0" w:color="auto"/>
              <w:right w:val="single" w:sz="8" w:space="0" w:color="auto"/>
            </w:tcBorders>
            <w:shd w:val="clear" w:color="auto" w:fill="auto"/>
            <w:vAlign w:val="center"/>
          </w:tcPr>
          <w:p w:rsidR="00116A1C" w:rsidRPr="00116A1C" w:rsidRDefault="00116A1C" w:rsidP="00116A1C">
            <w:pPr>
              <w:jc w:val="center"/>
              <w:rPr>
                <w:rFonts w:asciiTheme="minorHAnsi" w:hAnsiTheme="minorHAnsi" w:cstheme="minorHAnsi"/>
                <w:color w:val="000000"/>
                <w:sz w:val="16"/>
                <w:szCs w:val="16"/>
              </w:rPr>
            </w:pPr>
            <w:r w:rsidRPr="00116A1C">
              <w:rPr>
                <w:rFonts w:asciiTheme="minorHAnsi" w:hAnsiTheme="minorHAnsi" w:cstheme="minorHAnsi"/>
                <w:color w:val="000000"/>
                <w:sz w:val="16"/>
                <w:szCs w:val="16"/>
              </w:rPr>
              <w:t>2</w:t>
            </w:r>
          </w:p>
        </w:tc>
        <w:tc>
          <w:tcPr>
            <w:tcW w:w="1457" w:type="dxa"/>
            <w:tcBorders>
              <w:top w:val="nil"/>
              <w:left w:val="nil"/>
              <w:bottom w:val="single" w:sz="8" w:space="0" w:color="auto"/>
              <w:right w:val="single" w:sz="8" w:space="0" w:color="auto"/>
            </w:tcBorders>
            <w:shd w:val="clear" w:color="auto" w:fill="auto"/>
            <w:vAlign w:val="center"/>
          </w:tcPr>
          <w:p w:rsidR="00116A1C" w:rsidRPr="00116A1C" w:rsidRDefault="00116A1C" w:rsidP="00116A1C">
            <w:pPr>
              <w:jc w:val="right"/>
              <w:rPr>
                <w:rFonts w:asciiTheme="minorHAnsi" w:hAnsiTheme="minorHAnsi" w:cstheme="minorHAnsi"/>
                <w:color w:val="000000"/>
                <w:sz w:val="16"/>
                <w:szCs w:val="16"/>
                <w:lang w:val="es-BO" w:eastAsia="es-BO"/>
              </w:rPr>
            </w:pPr>
            <w:r w:rsidRPr="00116A1C">
              <w:rPr>
                <w:rFonts w:asciiTheme="minorHAnsi" w:hAnsiTheme="minorHAnsi" w:cstheme="minorHAnsi"/>
                <w:color w:val="000000"/>
                <w:sz w:val="16"/>
                <w:szCs w:val="16"/>
                <w:lang w:val="es-BO" w:eastAsia="es-BO"/>
              </w:rPr>
              <w:t>4.605,22</w:t>
            </w:r>
          </w:p>
        </w:tc>
        <w:tc>
          <w:tcPr>
            <w:tcW w:w="1951" w:type="dxa"/>
            <w:tcBorders>
              <w:top w:val="nil"/>
              <w:left w:val="nil"/>
              <w:bottom w:val="single" w:sz="8" w:space="0" w:color="auto"/>
              <w:right w:val="single" w:sz="8" w:space="0" w:color="auto"/>
            </w:tcBorders>
            <w:shd w:val="clear" w:color="auto" w:fill="auto"/>
            <w:noWrap/>
            <w:vAlign w:val="center"/>
          </w:tcPr>
          <w:p w:rsidR="00116A1C" w:rsidRPr="00116A1C" w:rsidRDefault="00116A1C" w:rsidP="00116A1C">
            <w:pPr>
              <w:jc w:val="right"/>
              <w:rPr>
                <w:rFonts w:asciiTheme="minorHAnsi" w:hAnsiTheme="minorHAnsi" w:cstheme="minorHAnsi"/>
                <w:color w:val="000000"/>
                <w:sz w:val="16"/>
                <w:szCs w:val="16"/>
                <w:lang w:val="es-BO" w:eastAsia="es-BO"/>
              </w:rPr>
            </w:pPr>
            <w:r w:rsidRPr="00116A1C">
              <w:rPr>
                <w:rFonts w:asciiTheme="minorHAnsi" w:hAnsiTheme="minorHAnsi" w:cstheme="minorHAnsi"/>
                <w:color w:val="000000"/>
                <w:sz w:val="16"/>
                <w:szCs w:val="16"/>
                <w:lang w:val="es-BO" w:eastAsia="es-BO"/>
              </w:rPr>
              <w:t>9.210,44</w:t>
            </w:r>
          </w:p>
        </w:tc>
      </w:tr>
      <w:tr w:rsidR="00116A1C" w:rsidRPr="00116A1C" w:rsidTr="00116A1C">
        <w:trPr>
          <w:trHeight w:val="2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16A1C" w:rsidRPr="00116A1C" w:rsidRDefault="00116A1C" w:rsidP="00116A1C">
            <w:pPr>
              <w:jc w:val="center"/>
              <w:rPr>
                <w:rFonts w:asciiTheme="minorHAnsi" w:hAnsiTheme="minorHAnsi" w:cstheme="minorHAnsi"/>
                <w:color w:val="000000"/>
                <w:sz w:val="16"/>
                <w:szCs w:val="16"/>
                <w:lang w:val="es-BO" w:eastAsia="es-BO"/>
              </w:rPr>
            </w:pPr>
            <w:r w:rsidRPr="00116A1C">
              <w:rPr>
                <w:rFonts w:asciiTheme="minorHAnsi" w:hAnsiTheme="minorHAnsi" w:cstheme="minorHAnsi"/>
                <w:color w:val="000000"/>
                <w:sz w:val="16"/>
                <w:szCs w:val="16"/>
                <w:lang w:val="es-BO" w:eastAsia="es-BO"/>
              </w:rPr>
              <w:t>6</w:t>
            </w:r>
          </w:p>
        </w:tc>
        <w:tc>
          <w:tcPr>
            <w:tcW w:w="3436" w:type="dxa"/>
            <w:tcBorders>
              <w:top w:val="nil"/>
              <w:left w:val="nil"/>
              <w:bottom w:val="single" w:sz="8" w:space="0" w:color="auto"/>
              <w:right w:val="single" w:sz="8" w:space="0" w:color="auto"/>
            </w:tcBorders>
            <w:shd w:val="clear" w:color="000000" w:fill="FFFFFF"/>
            <w:vAlign w:val="center"/>
          </w:tcPr>
          <w:p w:rsidR="00116A1C" w:rsidRPr="00116A1C" w:rsidRDefault="00116A1C" w:rsidP="00116A1C">
            <w:pPr>
              <w:rPr>
                <w:rFonts w:asciiTheme="minorHAnsi" w:hAnsiTheme="minorHAnsi" w:cstheme="minorHAnsi"/>
                <w:color w:val="000000"/>
                <w:sz w:val="16"/>
                <w:szCs w:val="16"/>
              </w:rPr>
            </w:pPr>
            <w:r w:rsidRPr="00116A1C">
              <w:rPr>
                <w:rFonts w:asciiTheme="minorHAnsi" w:hAnsiTheme="minorHAnsi" w:cstheme="minorHAnsi"/>
                <w:color w:val="000000"/>
                <w:sz w:val="16"/>
                <w:szCs w:val="16"/>
              </w:rPr>
              <w:t>LUBRICANTE EPS ISO 320</w:t>
            </w:r>
          </w:p>
        </w:tc>
        <w:tc>
          <w:tcPr>
            <w:tcW w:w="1309" w:type="dxa"/>
            <w:tcBorders>
              <w:top w:val="nil"/>
              <w:left w:val="nil"/>
              <w:bottom w:val="single" w:sz="8" w:space="0" w:color="auto"/>
              <w:right w:val="single" w:sz="4" w:space="0" w:color="auto"/>
            </w:tcBorders>
            <w:shd w:val="clear" w:color="auto" w:fill="auto"/>
            <w:noWrap/>
            <w:vAlign w:val="center"/>
          </w:tcPr>
          <w:p w:rsidR="00116A1C" w:rsidRPr="00116A1C" w:rsidRDefault="00116A1C" w:rsidP="00116A1C">
            <w:pPr>
              <w:jc w:val="center"/>
              <w:rPr>
                <w:rFonts w:asciiTheme="minorHAnsi" w:hAnsiTheme="minorHAnsi" w:cstheme="minorHAnsi"/>
                <w:color w:val="000000"/>
                <w:sz w:val="16"/>
                <w:szCs w:val="16"/>
                <w:lang w:eastAsia="es-BO"/>
              </w:rPr>
            </w:pPr>
            <w:r w:rsidRPr="00116A1C">
              <w:rPr>
                <w:rFonts w:asciiTheme="minorHAnsi" w:hAnsiTheme="minorHAnsi" w:cstheme="minorHAnsi"/>
                <w:color w:val="000000"/>
                <w:sz w:val="16"/>
                <w:szCs w:val="16"/>
                <w:lang w:eastAsia="es-BO"/>
              </w:rPr>
              <w:t>TAMBOR</w:t>
            </w:r>
          </w:p>
        </w:tc>
        <w:tc>
          <w:tcPr>
            <w:tcW w:w="1225" w:type="dxa"/>
            <w:tcBorders>
              <w:top w:val="nil"/>
              <w:left w:val="single" w:sz="4" w:space="0" w:color="auto"/>
              <w:bottom w:val="single" w:sz="8" w:space="0" w:color="auto"/>
              <w:right w:val="single" w:sz="8" w:space="0" w:color="auto"/>
            </w:tcBorders>
            <w:shd w:val="clear" w:color="auto" w:fill="auto"/>
            <w:vAlign w:val="center"/>
          </w:tcPr>
          <w:p w:rsidR="00116A1C" w:rsidRPr="00116A1C" w:rsidRDefault="00116A1C" w:rsidP="00116A1C">
            <w:pPr>
              <w:jc w:val="center"/>
              <w:rPr>
                <w:rFonts w:asciiTheme="minorHAnsi" w:hAnsiTheme="minorHAnsi" w:cstheme="minorHAnsi"/>
                <w:color w:val="000000"/>
                <w:sz w:val="16"/>
                <w:szCs w:val="16"/>
              </w:rPr>
            </w:pPr>
            <w:r w:rsidRPr="00116A1C">
              <w:rPr>
                <w:rFonts w:asciiTheme="minorHAnsi" w:hAnsiTheme="minorHAnsi" w:cstheme="minorHAnsi"/>
                <w:color w:val="000000"/>
                <w:sz w:val="16"/>
                <w:szCs w:val="16"/>
              </w:rPr>
              <w:t>2</w:t>
            </w:r>
          </w:p>
        </w:tc>
        <w:tc>
          <w:tcPr>
            <w:tcW w:w="1457" w:type="dxa"/>
            <w:tcBorders>
              <w:top w:val="nil"/>
              <w:left w:val="nil"/>
              <w:bottom w:val="single" w:sz="8" w:space="0" w:color="auto"/>
              <w:right w:val="single" w:sz="8" w:space="0" w:color="auto"/>
            </w:tcBorders>
            <w:shd w:val="clear" w:color="auto" w:fill="auto"/>
            <w:vAlign w:val="center"/>
          </w:tcPr>
          <w:p w:rsidR="00116A1C" w:rsidRPr="00116A1C" w:rsidRDefault="00116A1C" w:rsidP="00116A1C">
            <w:pPr>
              <w:jc w:val="right"/>
              <w:rPr>
                <w:rFonts w:asciiTheme="minorHAnsi" w:hAnsiTheme="minorHAnsi" w:cstheme="minorHAnsi"/>
                <w:color w:val="000000"/>
                <w:sz w:val="16"/>
                <w:szCs w:val="16"/>
                <w:lang w:val="es-BO" w:eastAsia="es-BO"/>
              </w:rPr>
            </w:pPr>
            <w:r w:rsidRPr="00116A1C">
              <w:rPr>
                <w:rFonts w:asciiTheme="minorHAnsi" w:hAnsiTheme="minorHAnsi" w:cstheme="minorHAnsi"/>
                <w:color w:val="000000"/>
                <w:sz w:val="16"/>
                <w:szCs w:val="16"/>
                <w:lang w:val="es-BO" w:eastAsia="es-BO"/>
              </w:rPr>
              <w:t>4.200,00</w:t>
            </w:r>
          </w:p>
        </w:tc>
        <w:tc>
          <w:tcPr>
            <w:tcW w:w="1951" w:type="dxa"/>
            <w:tcBorders>
              <w:top w:val="nil"/>
              <w:left w:val="nil"/>
              <w:bottom w:val="single" w:sz="8" w:space="0" w:color="auto"/>
              <w:right w:val="single" w:sz="8" w:space="0" w:color="auto"/>
            </w:tcBorders>
            <w:shd w:val="clear" w:color="auto" w:fill="auto"/>
            <w:noWrap/>
            <w:vAlign w:val="center"/>
          </w:tcPr>
          <w:p w:rsidR="00116A1C" w:rsidRPr="00116A1C" w:rsidRDefault="00116A1C" w:rsidP="00116A1C">
            <w:pPr>
              <w:jc w:val="right"/>
              <w:rPr>
                <w:rFonts w:asciiTheme="minorHAnsi" w:hAnsiTheme="minorHAnsi" w:cstheme="minorHAnsi"/>
                <w:color w:val="000000"/>
                <w:sz w:val="16"/>
                <w:szCs w:val="16"/>
                <w:lang w:val="es-BO" w:eastAsia="es-BO"/>
              </w:rPr>
            </w:pPr>
            <w:r w:rsidRPr="00116A1C">
              <w:rPr>
                <w:rFonts w:asciiTheme="minorHAnsi" w:hAnsiTheme="minorHAnsi" w:cstheme="minorHAnsi"/>
                <w:color w:val="000000"/>
                <w:sz w:val="16"/>
                <w:szCs w:val="16"/>
                <w:lang w:val="es-BO" w:eastAsia="es-BO"/>
              </w:rPr>
              <w:t>8.400,00</w:t>
            </w:r>
          </w:p>
        </w:tc>
      </w:tr>
      <w:tr w:rsidR="00116A1C" w:rsidRPr="00116A1C" w:rsidTr="00116A1C">
        <w:trPr>
          <w:trHeight w:val="2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16A1C" w:rsidRPr="00116A1C" w:rsidRDefault="00116A1C" w:rsidP="00116A1C">
            <w:pPr>
              <w:jc w:val="center"/>
              <w:rPr>
                <w:rFonts w:asciiTheme="minorHAnsi" w:hAnsiTheme="minorHAnsi" w:cstheme="minorHAnsi"/>
                <w:color w:val="000000"/>
                <w:sz w:val="16"/>
                <w:szCs w:val="16"/>
                <w:lang w:val="es-BO" w:eastAsia="es-BO"/>
              </w:rPr>
            </w:pPr>
            <w:r w:rsidRPr="00116A1C">
              <w:rPr>
                <w:rFonts w:asciiTheme="minorHAnsi" w:hAnsiTheme="minorHAnsi" w:cstheme="minorHAnsi"/>
                <w:color w:val="000000"/>
                <w:sz w:val="16"/>
                <w:szCs w:val="16"/>
                <w:lang w:val="es-BO" w:eastAsia="es-BO"/>
              </w:rPr>
              <w:t>7</w:t>
            </w:r>
          </w:p>
        </w:tc>
        <w:tc>
          <w:tcPr>
            <w:tcW w:w="3436" w:type="dxa"/>
            <w:tcBorders>
              <w:top w:val="nil"/>
              <w:left w:val="nil"/>
              <w:bottom w:val="single" w:sz="8" w:space="0" w:color="auto"/>
              <w:right w:val="single" w:sz="8" w:space="0" w:color="auto"/>
            </w:tcBorders>
            <w:shd w:val="clear" w:color="000000" w:fill="FFFFFF"/>
            <w:vAlign w:val="center"/>
          </w:tcPr>
          <w:p w:rsidR="00116A1C" w:rsidRPr="00116A1C" w:rsidRDefault="00116A1C" w:rsidP="00116A1C">
            <w:pPr>
              <w:rPr>
                <w:rFonts w:asciiTheme="minorHAnsi" w:hAnsiTheme="minorHAnsi" w:cstheme="minorHAnsi"/>
                <w:color w:val="000000"/>
                <w:sz w:val="16"/>
                <w:szCs w:val="16"/>
              </w:rPr>
            </w:pPr>
            <w:r w:rsidRPr="00116A1C">
              <w:rPr>
                <w:rFonts w:asciiTheme="minorHAnsi" w:hAnsiTheme="minorHAnsi" w:cstheme="minorHAnsi"/>
                <w:color w:val="000000"/>
                <w:sz w:val="16"/>
                <w:szCs w:val="16"/>
              </w:rPr>
              <w:t>LUBRICANTE EPS ISO 220</w:t>
            </w:r>
          </w:p>
        </w:tc>
        <w:tc>
          <w:tcPr>
            <w:tcW w:w="1309" w:type="dxa"/>
            <w:tcBorders>
              <w:top w:val="nil"/>
              <w:left w:val="nil"/>
              <w:bottom w:val="single" w:sz="8" w:space="0" w:color="auto"/>
              <w:right w:val="single" w:sz="4" w:space="0" w:color="auto"/>
            </w:tcBorders>
            <w:shd w:val="clear" w:color="auto" w:fill="auto"/>
            <w:noWrap/>
            <w:vAlign w:val="center"/>
          </w:tcPr>
          <w:p w:rsidR="00116A1C" w:rsidRPr="00116A1C" w:rsidRDefault="00116A1C" w:rsidP="00116A1C">
            <w:pPr>
              <w:jc w:val="center"/>
              <w:rPr>
                <w:rFonts w:asciiTheme="minorHAnsi" w:hAnsiTheme="minorHAnsi" w:cstheme="minorHAnsi"/>
                <w:color w:val="000000"/>
                <w:sz w:val="16"/>
                <w:szCs w:val="16"/>
                <w:lang w:eastAsia="es-BO"/>
              </w:rPr>
            </w:pPr>
            <w:r w:rsidRPr="00116A1C">
              <w:rPr>
                <w:rFonts w:asciiTheme="minorHAnsi" w:hAnsiTheme="minorHAnsi" w:cstheme="minorHAnsi"/>
                <w:color w:val="000000"/>
                <w:sz w:val="16"/>
                <w:szCs w:val="16"/>
                <w:lang w:eastAsia="es-BO"/>
              </w:rPr>
              <w:t>TAMBOR</w:t>
            </w:r>
          </w:p>
        </w:tc>
        <w:tc>
          <w:tcPr>
            <w:tcW w:w="1225" w:type="dxa"/>
            <w:tcBorders>
              <w:top w:val="nil"/>
              <w:left w:val="single" w:sz="4" w:space="0" w:color="auto"/>
              <w:bottom w:val="single" w:sz="8" w:space="0" w:color="auto"/>
              <w:right w:val="single" w:sz="8" w:space="0" w:color="auto"/>
            </w:tcBorders>
            <w:shd w:val="clear" w:color="auto" w:fill="auto"/>
            <w:vAlign w:val="center"/>
          </w:tcPr>
          <w:p w:rsidR="00116A1C" w:rsidRPr="00116A1C" w:rsidRDefault="00116A1C" w:rsidP="00116A1C">
            <w:pPr>
              <w:jc w:val="center"/>
              <w:rPr>
                <w:rFonts w:asciiTheme="minorHAnsi" w:hAnsiTheme="minorHAnsi" w:cstheme="minorHAnsi"/>
                <w:color w:val="000000"/>
                <w:sz w:val="16"/>
                <w:szCs w:val="16"/>
              </w:rPr>
            </w:pPr>
            <w:r w:rsidRPr="00116A1C">
              <w:rPr>
                <w:rFonts w:asciiTheme="minorHAnsi" w:hAnsiTheme="minorHAnsi" w:cstheme="minorHAnsi"/>
                <w:color w:val="000000"/>
                <w:sz w:val="16"/>
                <w:szCs w:val="16"/>
              </w:rPr>
              <w:t>2</w:t>
            </w:r>
          </w:p>
        </w:tc>
        <w:tc>
          <w:tcPr>
            <w:tcW w:w="1457" w:type="dxa"/>
            <w:tcBorders>
              <w:top w:val="nil"/>
              <w:left w:val="nil"/>
              <w:bottom w:val="single" w:sz="8" w:space="0" w:color="auto"/>
              <w:right w:val="single" w:sz="8" w:space="0" w:color="auto"/>
            </w:tcBorders>
            <w:shd w:val="clear" w:color="auto" w:fill="auto"/>
            <w:vAlign w:val="center"/>
          </w:tcPr>
          <w:p w:rsidR="00116A1C" w:rsidRPr="00116A1C" w:rsidRDefault="00116A1C" w:rsidP="00116A1C">
            <w:pPr>
              <w:jc w:val="right"/>
              <w:rPr>
                <w:rFonts w:asciiTheme="minorHAnsi" w:hAnsiTheme="minorHAnsi" w:cstheme="minorHAnsi"/>
                <w:color w:val="000000"/>
                <w:sz w:val="16"/>
                <w:szCs w:val="16"/>
                <w:lang w:val="es-BO" w:eastAsia="es-BO"/>
              </w:rPr>
            </w:pPr>
            <w:r w:rsidRPr="00116A1C">
              <w:rPr>
                <w:rFonts w:asciiTheme="minorHAnsi" w:hAnsiTheme="minorHAnsi" w:cstheme="minorHAnsi"/>
                <w:color w:val="000000"/>
                <w:sz w:val="16"/>
                <w:szCs w:val="16"/>
                <w:lang w:val="es-BO" w:eastAsia="es-BO"/>
              </w:rPr>
              <w:t>4.200,00</w:t>
            </w:r>
          </w:p>
        </w:tc>
        <w:tc>
          <w:tcPr>
            <w:tcW w:w="1951" w:type="dxa"/>
            <w:tcBorders>
              <w:top w:val="nil"/>
              <w:left w:val="nil"/>
              <w:bottom w:val="single" w:sz="8" w:space="0" w:color="auto"/>
              <w:right w:val="single" w:sz="8" w:space="0" w:color="auto"/>
            </w:tcBorders>
            <w:shd w:val="clear" w:color="auto" w:fill="auto"/>
            <w:noWrap/>
            <w:vAlign w:val="center"/>
          </w:tcPr>
          <w:p w:rsidR="00116A1C" w:rsidRPr="00116A1C" w:rsidRDefault="00116A1C" w:rsidP="00116A1C">
            <w:pPr>
              <w:jc w:val="right"/>
              <w:rPr>
                <w:rFonts w:asciiTheme="minorHAnsi" w:hAnsiTheme="minorHAnsi" w:cstheme="minorHAnsi"/>
                <w:color w:val="000000"/>
                <w:sz w:val="16"/>
                <w:szCs w:val="16"/>
                <w:lang w:val="es-BO" w:eastAsia="es-BO"/>
              </w:rPr>
            </w:pPr>
            <w:r w:rsidRPr="00116A1C">
              <w:rPr>
                <w:rFonts w:asciiTheme="minorHAnsi" w:hAnsiTheme="minorHAnsi" w:cstheme="minorHAnsi"/>
                <w:color w:val="000000"/>
                <w:sz w:val="16"/>
                <w:szCs w:val="16"/>
                <w:lang w:val="es-BO" w:eastAsia="es-BO"/>
              </w:rPr>
              <w:t>8.400,00</w:t>
            </w:r>
          </w:p>
        </w:tc>
      </w:tr>
      <w:tr w:rsidR="00116A1C" w:rsidRPr="00116A1C" w:rsidTr="00116A1C">
        <w:trPr>
          <w:trHeight w:val="2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16A1C" w:rsidRPr="00116A1C" w:rsidRDefault="00116A1C" w:rsidP="00116A1C">
            <w:pPr>
              <w:jc w:val="center"/>
              <w:rPr>
                <w:rFonts w:asciiTheme="minorHAnsi" w:hAnsiTheme="minorHAnsi" w:cstheme="minorHAnsi"/>
                <w:color w:val="000000"/>
                <w:sz w:val="16"/>
                <w:szCs w:val="16"/>
                <w:lang w:val="es-BO" w:eastAsia="es-BO"/>
              </w:rPr>
            </w:pPr>
            <w:r w:rsidRPr="00116A1C">
              <w:rPr>
                <w:rFonts w:asciiTheme="minorHAnsi" w:hAnsiTheme="minorHAnsi" w:cstheme="minorHAnsi"/>
                <w:color w:val="000000"/>
                <w:sz w:val="16"/>
                <w:szCs w:val="16"/>
                <w:lang w:val="es-BO" w:eastAsia="es-BO"/>
              </w:rPr>
              <w:t>8</w:t>
            </w:r>
          </w:p>
        </w:tc>
        <w:tc>
          <w:tcPr>
            <w:tcW w:w="3436" w:type="dxa"/>
            <w:tcBorders>
              <w:top w:val="nil"/>
              <w:left w:val="nil"/>
              <w:bottom w:val="single" w:sz="8" w:space="0" w:color="auto"/>
              <w:right w:val="single" w:sz="8" w:space="0" w:color="auto"/>
            </w:tcBorders>
            <w:shd w:val="clear" w:color="000000" w:fill="FFFFFF"/>
            <w:vAlign w:val="center"/>
          </w:tcPr>
          <w:p w:rsidR="00116A1C" w:rsidRPr="00116A1C" w:rsidRDefault="00116A1C" w:rsidP="00116A1C">
            <w:pPr>
              <w:rPr>
                <w:rFonts w:asciiTheme="minorHAnsi" w:hAnsiTheme="minorHAnsi" w:cstheme="minorHAnsi"/>
                <w:color w:val="000000"/>
                <w:sz w:val="16"/>
                <w:szCs w:val="16"/>
              </w:rPr>
            </w:pPr>
            <w:r w:rsidRPr="00116A1C">
              <w:rPr>
                <w:rFonts w:asciiTheme="minorHAnsi" w:hAnsiTheme="minorHAnsi" w:cstheme="minorHAnsi"/>
                <w:color w:val="000000"/>
                <w:sz w:val="16"/>
                <w:szCs w:val="16"/>
              </w:rPr>
              <w:t>LUBRICANTE HAD TP ISO 32</w:t>
            </w:r>
          </w:p>
        </w:tc>
        <w:tc>
          <w:tcPr>
            <w:tcW w:w="1309" w:type="dxa"/>
            <w:tcBorders>
              <w:top w:val="nil"/>
              <w:left w:val="nil"/>
              <w:bottom w:val="single" w:sz="8" w:space="0" w:color="auto"/>
              <w:right w:val="single" w:sz="4" w:space="0" w:color="auto"/>
            </w:tcBorders>
            <w:shd w:val="clear" w:color="auto" w:fill="auto"/>
            <w:noWrap/>
            <w:vAlign w:val="center"/>
          </w:tcPr>
          <w:p w:rsidR="00116A1C" w:rsidRPr="00116A1C" w:rsidRDefault="00116A1C" w:rsidP="00116A1C">
            <w:pPr>
              <w:jc w:val="center"/>
              <w:rPr>
                <w:rFonts w:asciiTheme="minorHAnsi" w:hAnsiTheme="minorHAnsi" w:cstheme="minorHAnsi"/>
                <w:color w:val="000000"/>
                <w:sz w:val="16"/>
                <w:szCs w:val="16"/>
                <w:lang w:eastAsia="es-BO"/>
              </w:rPr>
            </w:pPr>
            <w:r w:rsidRPr="00116A1C">
              <w:rPr>
                <w:rFonts w:asciiTheme="minorHAnsi" w:hAnsiTheme="minorHAnsi" w:cstheme="minorHAnsi"/>
                <w:color w:val="000000"/>
                <w:sz w:val="16"/>
                <w:szCs w:val="16"/>
                <w:lang w:eastAsia="es-BO"/>
              </w:rPr>
              <w:t>TAMBOR</w:t>
            </w:r>
          </w:p>
        </w:tc>
        <w:tc>
          <w:tcPr>
            <w:tcW w:w="1225" w:type="dxa"/>
            <w:tcBorders>
              <w:top w:val="nil"/>
              <w:left w:val="single" w:sz="4" w:space="0" w:color="auto"/>
              <w:bottom w:val="single" w:sz="8" w:space="0" w:color="auto"/>
              <w:right w:val="single" w:sz="8" w:space="0" w:color="auto"/>
            </w:tcBorders>
            <w:shd w:val="clear" w:color="auto" w:fill="auto"/>
            <w:vAlign w:val="center"/>
          </w:tcPr>
          <w:p w:rsidR="00116A1C" w:rsidRPr="00116A1C" w:rsidRDefault="00116A1C" w:rsidP="00116A1C">
            <w:pPr>
              <w:jc w:val="center"/>
              <w:rPr>
                <w:rFonts w:asciiTheme="minorHAnsi" w:hAnsiTheme="minorHAnsi" w:cstheme="minorHAnsi"/>
                <w:color w:val="000000"/>
                <w:sz w:val="16"/>
                <w:szCs w:val="16"/>
              </w:rPr>
            </w:pPr>
            <w:r w:rsidRPr="00116A1C">
              <w:rPr>
                <w:rFonts w:asciiTheme="minorHAnsi" w:hAnsiTheme="minorHAnsi" w:cstheme="minorHAnsi"/>
                <w:color w:val="000000"/>
                <w:sz w:val="16"/>
                <w:szCs w:val="16"/>
              </w:rPr>
              <w:t>2</w:t>
            </w:r>
          </w:p>
        </w:tc>
        <w:tc>
          <w:tcPr>
            <w:tcW w:w="1457" w:type="dxa"/>
            <w:tcBorders>
              <w:top w:val="nil"/>
              <w:left w:val="nil"/>
              <w:bottom w:val="single" w:sz="8" w:space="0" w:color="auto"/>
              <w:right w:val="single" w:sz="8" w:space="0" w:color="auto"/>
            </w:tcBorders>
            <w:shd w:val="clear" w:color="auto" w:fill="auto"/>
            <w:vAlign w:val="center"/>
          </w:tcPr>
          <w:p w:rsidR="00116A1C" w:rsidRPr="00116A1C" w:rsidRDefault="00116A1C" w:rsidP="00116A1C">
            <w:pPr>
              <w:jc w:val="right"/>
              <w:rPr>
                <w:rFonts w:asciiTheme="minorHAnsi" w:hAnsiTheme="minorHAnsi" w:cstheme="minorHAnsi"/>
                <w:color w:val="000000"/>
                <w:sz w:val="16"/>
                <w:szCs w:val="16"/>
                <w:lang w:val="es-BO" w:eastAsia="es-BO"/>
              </w:rPr>
            </w:pPr>
            <w:r w:rsidRPr="00116A1C">
              <w:rPr>
                <w:rFonts w:asciiTheme="minorHAnsi" w:hAnsiTheme="minorHAnsi" w:cstheme="minorHAnsi"/>
                <w:color w:val="000000"/>
                <w:sz w:val="16"/>
                <w:szCs w:val="16"/>
                <w:lang w:val="es-BO" w:eastAsia="es-BO"/>
              </w:rPr>
              <w:t>4.000,00</w:t>
            </w:r>
          </w:p>
        </w:tc>
        <w:tc>
          <w:tcPr>
            <w:tcW w:w="1951" w:type="dxa"/>
            <w:tcBorders>
              <w:top w:val="nil"/>
              <w:left w:val="nil"/>
              <w:bottom w:val="single" w:sz="8" w:space="0" w:color="auto"/>
              <w:right w:val="single" w:sz="8" w:space="0" w:color="auto"/>
            </w:tcBorders>
            <w:shd w:val="clear" w:color="auto" w:fill="auto"/>
            <w:noWrap/>
            <w:vAlign w:val="center"/>
          </w:tcPr>
          <w:p w:rsidR="00116A1C" w:rsidRPr="00116A1C" w:rsidRDefault="00116A1C" w:rsidP="00116A1C">
            <w:pPr>
              <w:jc w:val="right"/>
              <w:rPr>
                <w:rFonts w:asciiTheme="minorHAnsi" w:hAnsiTheme="minorHAnsi" w:cstheme="minorHAnsi"/>
                <w:color w:val="000000"/>
                <w:sz w:val="16"/>
                <w:szCs w:val="16"/>
                <w:lang w:val="es-BO" w:eastAsia="es-BO"/>
              </w:rPr>
            </w:pPr>
            <w:r w:rsidRPr="00116A1C">
              <w:rPr>
                <w:rFonts w:asciiTheme="minorHAnsi" w:hAnsiTheme="minorHAnsi" w:cstheme="minorHAnsi"/>
                <w:color w:val="000000"/>
                <w:sz w:val="16"/>
                <w:szCs w:val="16"/>
                <w:lang w:val="es-BO" w:eastAsia="es-BO"/>
              </w:rPr>
              <w:t>8.000,00</w:t>
            </w:r>
          </w:p>
        </w:tc>
      </w:tr>
      <w:tr w:rsidR="00116A1C" w:rsidRPr="00116A1C" w:rsidTr="00116A1C">
        <w:trPr>
          <w:trHeight w:val="20"/>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16A1C" w:rsidRPr="00116A1C" w:rsidRDefault="00116A1C" w:rsidP="00116A1C">
            <w:pPr>
              <w:jc w:val="center"/>
              <w:rPr>
                <w:rFonts w:asciiTheme="minorHAnsi" w:hAnsiTheme="minorHAnsi" w:cstheme="minorHAnsi"/>
                <w:color w:val="000000"/>
                <w:sz w:val="16"/>
                <w:szCs w:val="16"/>
                <w:lang w:val="es-BO" w:eastAsia="es-BO"/>
              </w:rPr>
            </w:pPr>
            <w:r w:rsidRPr="00116A1C">
              <w:rPr>
                <w:rFonts w:asciiTheme="minorHAnsi" w:hAnsiTheme="minorHAnsi" w:cstheme="minorHAnsi"/>
                <w:color w:val="000000"/>
                <w:sz w:val="16"/>
                <w:szCs w:val="16"/>
                <w:lang w:val="es-BO" w:eastAsia="es-BO"/>
              </w:rPr>
              <w:t>9</w:t>
            </w:r>
          </w:p>
        </w:tc>
        <w:tc>
          <w:tcPr>
            <w:tcW w:w="3436" w:type="dxa"/>
            <w:tcBorders>
              <w:top w:val="nil"/>
              <w:left w:val="nil"/>
              <w:bottom w:val="single" w:sz="8" w:space="0" w:color="auto"/>
              <w:right w:val="single" w:sz="8" w:space="0" w:color="auto"/>
            </w:tcBorders>
            <w:shd w:val="clear" w:color="000000" w:fill="FFFFFF"/>
            <w:vAlign w:val="center"/>
          </w:tcPr>
          <w:p w:rsidR="00116A1C" w:rsidRPr="00116A1C" w:rsidRDefault="00116A1C" w:rsidP="00116A1C">
            <w:pPr>
              <w:rPr>
                <w:rFonts w:asciiTheme="minorHAnsi" w:hAnsiTheme="minorHAnsi" w:cstheme="minorHAnsi"/>
                <w:color w:val="000000"/>
                <w:sz w:val="16"/>
                <w:szCs w:val="16"/>
              </w:rPr>
            </w:pPr>
            <w:r w:rsidRPr="00116A1C">
              <w:rPr>
                <w:rFonts w:asciiTheme="minorHAnsi" w:hAnsiTheme="minorHAnsi" w:cstheme="minorHAnsi"/>
                <w:color w:val="000000"/>
                <w:sz w:val="16"/>
                <w:szCs w:val="16"/>
              </w:rPr>
              <w:t>LIQUIDO DE FRENO</w:t>
            </w:r>
          </w:p>
        </w:tc>
        <w:tc>
          <w:tcPr>
            <w:tcW w:w="1309" w:type="dxa"/>
            <w:tcBorders>
              <w:top w:val="nil"/>
              <w:left w:val="nil"/>
              <w:bottom w:val="single" w:sz="8" w:space="0" w:color="auto"/>
              <w:right w:val="single" w:sz="4" w:space="0" w:color="auto"/>
            </w:tcBorders>
            <w:shd w:val="clear" w:color="auto" w:fill="auto"/>
            <w:noWrap/>
            <w:vAlign w:val="center"/>
          </w:tcPr>
          <w:p w:rsidR="00116A1C" w:rsidRPr="00116A1C" w:rsidRDefault="00116A1C" w:rsidP="00116A1C">
            <w:pPr>
              <w:jc w:val="center"/>
              <w:rPr>
                <w:rFonts w:asciiTheme="minorHAnsi" w:hAnsiTheme="minorHAnsi" w:cstheme="minorHAnsi"/>
                <w:color w:val="000000"/>
                <w:sz w:val="16"/>
                <w:szCs w:val="16"/>
                <w:lang w:eastAsia="es-BO"/>
              </w:rPr>
            </w:pPr>
            <w:r w:rsidRPr="00116A1C">
              <w:rPr>
                <w:rFonts w:asciiTheme="minorHAnsi" w:hAnsiTheme="minorHAnsi" w:cstheme="minorHAnsi"/>
                <w:color w:val="000000"/>
                <w:sz w:val="16"/>
                <w:szCs w:val="16"/>
                <w:lang w:eastAsia="es-BO"/>
              </w:rPr>
              <w:t>CAJAS</w:t>
            </w:r>
          </w:p>
        </w:tc>
        <w:tc>
          <w:tcPr>
            <w:tcW w:w="1225" w:type="dxa"/>
            <w:tcBorders>
              <w:top w:val="nil"/>
              <w:left w:val="single" w:sz="4" w:space="0" w:color="auto"/>
              <w:bottom w:val="single" w:sz="8" w:space="0" w:color="auto"/>
              <w:right w:val="single" w:sz="8" w:space="0" w:color="auto"/>
            </w:tcBorders>
            <w:shd w:val="clear" w:color="auto" w:fill="auto"/>
            <w:vAlign w:val="center"/>
          </w:tcPr>
          <w:p w:rsidR="00116A1C" w:rsidRPr="00116A1C" w:rsidRDefault="00116A1C" w:rsidP="00116A1C">
            <w:pPr>
              <w:jc w:val="center"/>
              <w:rPr>
                <w:rFonts w:asciiTheme="minorHAnsi" w:hAnsiTheme="minorHAnsi" w:cstheme="minorHAnsi"/>
                <w:color w:val="000000"/>
                <w:sz w:val="16"/>
                <w:szCs w:val="16"/>
              </w:rPr>
            </w:pPr>
            <w:r w:rsidRPr="00116A1C">
              <w:rPr>
                <w:rFonts w:asciiTheme="minorHAnsi" w:hAnsiTheme="minorHAnsi" w:cstheme="minorHAnsi"/>
                <w:color w:val="000000"/>
                <w:sz w:val="16"/>
                <w:szCs w:val="16"/>
              </w:rPr>
              <w:t>3</w:t>
            </w:r>
          </w:p>
        </w:tc>
        <w:tc>
          <w:tcPr>
            <w:tcW w:w="1457" w:type="dxa"/>
            <w:tcBorders>
              <w:top w:val="nil"/>
              <w:left w:val="nil"/>
              <w:bottom w:val="single" w:sz="8" w:space="0" w:color="auto"/>
              <w:right w:val="single" w:sz="8" w:space="0" w:color="auto"/>
            </w:tcBorders>
            <w:shd w:val="clear" w:color="auto" w:fill="auto"/>
            <w:vAlign w:val="center"/>
          </w:tcPr>
          <w:p w:rsidR="00116A1C" w:rsidRPr="00116A1C" w:rsidRDefault="00116A1C" w:rsidP="00116A1C">
            <w:pPr>
              <w:jc w:val="right"/>
              <w:rPr>
                <w:rFonts w:asciiTheme="minorHAnsi" w:hAnsiTheme="minorHAnsi" w:cstheme="minorHAnsi"/>
                <w:color w:val="000000"/>
                <w:sz w:val="16"/>
                <w:szCs w:val="16"/>
                <w:lang w:val="es-BO" w:eastAsia="es-BO"/>
              </w:rPr>
            </w:pPr>
            <w:r w:rsidRPr="00116A1C">
              <w:rPr>
                <w:rFonts w:asciiTheme="minorHAnsi" w:hAnsiTheme="minorHAnsi" w:cstheme="minorHAnsi"/>
                <w:color w:val="000000"/>
                <w:sz w:val="16"/>
                <w:szCs w:val="16"/>
                <w:lang w:val="es-BO" w:eastAsia="es-BO"/>
              </w:rPr>
              <w:t>515,00</w:t>
            </w:r>
          </w:p>
        </w:tc>
        <w:tc>
          <w:tcPr>
            <w:tcW w:w="1951" w:type="dxa"/>
            <w:tcBorders>
              <w:top w:val="nil"/>
              <w:left w:val="nil"/>
              <w:bottom w:val="single" w:sz="8" w:space="0" w:color="auto"/>
              <w:right w:val="single" w:sz="8" w:space="0" w:color="auto"/>
            </w:tcBorders>
            <w:shd w:val="clear" w:color="auto" w:fill="auto"/>
            <w:noWrap/>
            <w:vAlign w:val="center"/>
          </w:tcPr>
          <w:p w:rsidR="00116A1C" w:rsidRPr="00116A1C" w:rsidRDefault="00116A1C" w:rsidP="00116A1C">
            <w:pPr>
              <w:jc w:val="right"/>
              <w:rPr>
                <w:rFonts w:asciiTheme="minorHAnsi" w:hAnsiTheme="minorHAnsi" w:cstheme="minorHAnsi"/>
                <w:color w:val="000000"/>
                <w:sz w:val="16"/>
                <w:szCs w:val="16"/>
                <w:lang w:val="es-BO" w:eastAsia="es-BO"/>
              </w:rPr>
            </w:pPr>
            <w:r w:rsidRPr="00116A1C">
              <w:rPr>
                <w:rFonts w:asciiTheme="minorHAnsi" w:hAnsiTheme="minorHAnsi" w:cstheme="minorHAnsi"/>
                <w:color w:val="000000"/>
                <w:sz w:val="16"/>
                <w:szCs w:val="16"/>
                <w:lang w:val="es-BO" w:eastAsia="es-BO"/>
              </w:rPr>
              <w:t>1.545,00</w:t>
            </w:r>
          </w:p>
        </w:tc>
      </w:tr>
      <w:tr w:rsidR="00116A1C" w:rsidRPr="00116A1C" w:rsidTr="00116A1C">
        <w:trPr>
          <w:trHeight w:val="20"/>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16A1C" w:rsidRPr="00116A1C" w:rsidRDefault="00116A1C" w:rsidP="00116A1C">
            <w:pPr>
              <w:jc w:val="right"/>
              <w:rPr>
                <w:rFonts w:asciiTheme="minorHAnsi" w:hAnsiTheme="minorHAnsi" w:cstheme="minorHAnsi"/>
                <w:b/>
                <w:bCs/>
                <w:color w:val="000000"/>
                <w:sz w:val="16"/>
                <w:szCs w:val="16"/>
                <w:lang w:val="es-BO" w:eastAsia="es-BO"/>
              </w:rPr>
            </w:pPr>
            <w:bookmarkStart w:id="0" w:name="_GoBack"/>
            <w:bookmarkEnd w:id="0"/>
            <w:r w:rsidRPr="00116A1C">
              <w:rPr>
                <w:rFonts w:asciiTheme="minorHAnsi" w:hAnsiTheme="minorHAnsi" w:cstheme="minorHAnsi"/>
                <w:b/>
                <w:bCs/>
                <w:color w:val="000000"/>
                <w:sz w:val="16"/>
                <w:szCs w:val="16"/>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16A1C" w:rsidRPr="00116A1C" w:rsidRDefault="00116A1C" w:rsidP="00116A1C">
            <w:pPr>
              <w:jc w:val="right"/>
              <w:rPr>
                <w:rFonts w:asciiTheme="minorHAnsi" w:hAnsiTheme="minorHAnsi" w:cstheme="minorHAnsi"/>
                <w:b/>
                <w:color w:val="000000"/>
                <w:sz w:val="16"/>
                <w:szCs w:val="16"/>
                <w:lang w:val="es-BO" w:eastAsia="es-BO"/>
              </w:rPr>
            </w:pPr>
            <w:r w:rsidRPr="00116A1C">
              <w:rPr>
                <w:rFonts w:asciiTheme="minorHAnsi" w:hAnsiTheme="minorHAnsi" w:cstheme="minorHAnsi"/>
                <w:b/>
                <w:color w:val="000000"/>
                <w:sz w:val="16"/>
                <w:szCs w:val="16"/>
                <w:lang w:val="es-BO" w:eastAsia="es-BO"/>
              </w:rPr>
              <w:t>112.575,44</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650CB4">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650CB4">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650CB4">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650CB4">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650CB4">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650CB4">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650CB4">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650CB4">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650CB4">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650CB4">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650CB4">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650CB4">
      <w:pPr>
        <w:pStyle w:val="Sinespaciado4"/>
        <w:numPr>
          <w:ilvl w:val="0"/>
          <w:numId w:val="27"/>
        </w:numPr>
        <w:ind w:left="851"/>
        <w:jc w:val="both"/>
      </w:pPr>
      <w:r w:rsidRPr="006F470A">
        <w:t>Que tengan sentencia ejecutoriada, con impedimento para ejercer el comercio.</w:t>
      </w:r>
    </w:p>
    <w:p w:rsidR="006A773C" w:rsidRPr="006F470A" w:rsidRDefault="006A773C" w:rsidP="00650CB4">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650CB4">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650CB4">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650CB4">
      <w:pPr>
        <w:pStyle w:val="Sinespaciado4"/>
        <w:numPr>
          <w:ilvl w:val="0"/>
          <w:numId w:val="27"/>
        </w:numPr>
        <w:ind w:left="851"/>
        <w:jc w:val="both"/>
      </w:pPr>
      <w:r w:rsidRPr="002932FE">
        <w:t>Que hubiesen declarado su disolución o quiebra.</w:t>
      </w:r>
    </w:p>
    <w:p w:rsidR="006A773C" w:rsidRPr="006F470A" w:rsidRDefault="006A773C" w:rsidP="00650CB4">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650CB4">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650CB4">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650CB4">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650CB4">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Pr="00545D01" w:rsidRDefault="00606648" w:rsidP="00D92DC4">
      <w:pPr>
        <w:pStyle w:val="Sinespaciado4"/>
        <w:ind w:left="851"/>
        <w:jc w:val="both"/>
        <w:rPr>
          <w:sz w:val="14"/>
        </w:rPr>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545D01" w:rsidRDefault="00F57197" w:rsidP="00F57197">
      <w:pPr>
        <w:pStyle w:val="Sinespaciado4"/>
        <w:ind w:left="851"/>
        <w:jc w:val="both"/>
        <w:rPr>
          <w:sz w:val="12"/>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545D01" w:rsidRDefault="0042668B" w:rsidP="00B37050">
      <w:pPr>
        <w:pStyle w:val="Prrafodelista"/>
        <w:ind w:left="426"/>
        <w:jc w:val="both"/>
        <w:rPr>
          <w:rFonts w:asciiTheme="minorHAnsi" w:hAnsiTheme="minorHAnsi" w:cstheme="minorHAnsi"/>
          <w:color w:val="000000"/>
          <w:sz w:val="14"/>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45D01" w:rsidRDefault="00855E15" w:rsidP="00855E15">
      <w:pPr>
        <w:pStyle w:val="Prrafodelista"/>
        <w:ind w:left="426"/>
        <w:jc w:val="both"/>
        <w:rPr>
          <w:rFonts w:asciiTheme="minorHAnsi" w:hAnsiTheme="minorHAnsi" w:cstheme="minorHAnsi"/>
          <w:color w:val="000000"/>
          <w:sz w:val="14"/>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545D01" w:rsidRDefault="0042668B" w:rsidP="00B37050">
      <w:pPr>
        <w:ind w:left="708"/>
        <w:jc w:val="both"/>
        <w:rPr>
          <w:rFonts w:asciiTheme="minorHAnsi" w:hAnsiTheme="minorHAnsi" w:cstheme="minorHAnsi"/>
          <w:sz w:val="14"/>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545D01" w:rsidRDefault="0042668B" w:rsidP="00B37050">
      <w:pPr>
        <w:ind w:left="567"/>
        <w:jc w:val="both"/>
        <w:rPr>
          <w:rFonts w:asciiTheme="minorHAnsi" w:hAnsiTheme="minorHAnsi" w:cstheme="minorHAnsi"/>
          <w:sz w:val="14"/>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545D01" w:rsidRDefault="00EE5B7E" w:rsidP="00EE5B7E">
      <w:pPr>
        <w:ind w:left="426"/>
        <w:jc w:val="both"/>
        <w:rPr>
          <w:rFonts w:asciiTheme="minorHAnsi" w:hAnsiTheme="minorHAnsi" w:cstheme="minorHAnsi"/>
          <w:sz w:val="14"/>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Pr="00545D01" w:rsidRDefault="00EE5B7E" w:rsidP="00B37050">
      <w:pPr>
        <w:ind w:left="426"/>
        <w:jc w:val="both"/>
        <w:rPr>
          <w:rFonts w:asciiTheme="minorHAnsi" w:hAnsiTheme="minorHAnsi" w:cstheme="minorHAnsi"/>
          <w:sz w:val="14"/>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Pr="00545D01" w:rsidRDefault="00D92DC4" w:rsidP="00855E15">
      <w:pPr>
        <w:ind w:left="426"/>
        <w:jc w:val="both"/>
        <w:rPr>
          <w:rFonts w:asciiTheme="minorHAnsi" w:hAnsiTheme="minorHAnsi" w:cstheme="minorHAnsi"/>
          <w:sz w:val="16"/>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650CB4">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650CB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650CB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650CB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650CB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650CB4">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650CB4">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650CB4">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650CB4">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650CB4">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650CB4">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650CB4">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650CB4">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650CB4">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650CB4">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650CB4">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650CB4">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650CB4">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650CB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650CB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Se hubiera extinguido la necesidad de contratación. </w:t>
      </w:r>
    </w:p>
    <w:p w:rsidR="00452B99" w:rsidRPr="006F470A" w:rsidRDefault="00452B99" w:rsidP="00650CB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545D01" w:rsidRDefault="00452B99" w:rsidP="00452B99">
      <w:pPr>
        <w:ind w:left="720"/>
        <w:contextualSpacing/>
        <w:jc w:val="both"/>
        <w:rPr>
          <w:rFonts w:asciiTheme="minorHAnsi" w:hAnsiTheme="minorHAnsi" w:cstheme="minorHAnsi"/>
          <w:sz w:val="1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650CB4">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650CB4">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650CB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650CB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650CB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545D01" w:rsidRDefault="00452B99" w:rsidP="00452B99">
      <w:pPr>
        <w:rPr>
          <w:rFonts w:asciiTheme="minorHAnsi" w:hAnsiTheme="minorHAnsi" w:cstheme="minorHAnsi"/>
          <w:sz w:val="16"/>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Pr="00116A1C" w:rsidRDefault="00701494" w:rsidP="00545D0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r w:rsidR="00116A1C">
        <w:rPr>
          <w:rFonts w:asciiTheme="minorHAnsi" w:hAnsiTheme="minorHAnsi" w:cstheme="minorHAnsi"/>
          <w:b/>
          <w:sz w:val="22"/>
          <w:szCs w:val="22"/>
        </w:rPr>
        <w:t xml:space="preserve"> </w:t>
      </w:r>
      <w:r w:rsidR="00A11440" w:rsidRPr="00116A1C">
        <w:rPr>
          <w:rFonts w:asciiTheme="minorHAnsi" w:hAnsiTheme="minorHAnsi" w:cstheme="minorHAnsi"/>
          <w:b/>
          <w:bCs/>
          <w:i/>
          <w:iCs/>
          <w:color w:val="FF0000"/>
          <w:lang w:eastAsia="es-BO"/>
        </w:rPr>
        <w:t>“No corresponde”.</w:t>
      </w:r>
    </w:p>
    <w:p w:rsidR="00A11440" w:rsidRPr="00116A1C" w:rsidRDefault="00900663" w:rsidP="00545D01">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A11440" w:rsidRPr="00116A1C">
        <w:rPr>
          <w:rFonts w:asciiTheme="minorHAnsi" w:hAnsiTheme="minorHAnsi" w:cstheme="minorHAnsi"/>
          <w:b/>
          <w:bCs/>
          <w:i/>
          <w:iCs/>
          <w:color w:val="FF0000"/>
          <w:lang w:eastAsia="es-BO"/>
        </w:rPr>
        <w:t xml:space="preserve"> “No corresponde”.</w:t>
      </w:r>
    </w:p>
    <w:p w:rsidR="00A11440" w:rsidRPr="00116A1C" w:rsidRDefault="00900663" w:rsidP="00545D01">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A11440" w:rsidRPr="00116A1C">
        <w:rPr>
          <w:rFonts w:asciiTheme="minorHAnsi" w:hAnsiTheme="minorHAnsi" w:cstheme="minorHAnsi"/>
          <w:b/>
          <w:bCs/>
          <w:i/>
          <w:iCs/>
          <w:color w:val="FF0000"/>
          <w:lang w:eastAsia="es-BO"/>
        </w:rPr>
        <w:t xml:space="preserve"> “No corresponde”.</w:t>
      </w:r>
    </w:p>
    <w:p w:rsidR="00A11440" w:rsidRPr="00116A1C" w:rsidRDefault="00015B4A" w:rsidP="00545D01">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REUNIÓN DE ACLARACIÓN</w:t>
      </w:r>
      <w:r w:rsidR="00F9669E" w:rsidRPr="006F470A">
        <w:rPr>
          <w:rFonts w:asciiTheme="minorHAnsi" w:hAnsiTheme="minorHAnsi" w:cstheme="minorHAnsi"/>
          <w:b/>
          <w:sz w:val="22"/>
          <w:szCs w:val="22"/>
        </w:rPr>
        <w:t>.-</w:t>
      </w:r>
      <w:r w:rsidR="00A11440" w:rsidRPr="00116A1C">
        <w:rPr>
          <w:rFonts w:asciiTheme="minorHAnsi" w:hAnsiTheme="minorHAnsi" w:cstheme="minorHAnsi"/>
          <w:b/>
          <w:bCs/>
          <w:i/>
          <w:iCs/>
          <w:color w:val="FF0000"/>
          <w:lang w:eastAsia="es-BO"/>
        </w:rPr>
        <w:t xml:space="preserve"> “No corresponde”.</w:t>
      </w:r>
    </w:p>
    <w:p w:rsidR="00810045" w:rsidRPr="00545D01" w:rsidRDefault="00810045" w:rsidP="00545D01">
      <w:pPr>
        <w:ind w:firstLine="426"/>
        <w:jc w:val="both"/>
        <w:rPr>
          <w:rFonts w:asciiTheme="minorHAnsi" w:hAnsiTheme="minorHAnsi" w:cstheme="minorHAnsi"/>
          <w:sz w:val="14"/>
          <w:szCs w:val="22"/>
        </w:rPr>
      </w:pPr>
    </w:p>
    <w:p w:rsidR="00900663" w:rsidRPr="006F470A" w:rsidRDefault="00900663" w:rsidP="00545D01">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545D01" w:rsidRDefault="00900663" w:rsidP="00B37050">
      <w:pPr>
        <w:pStyle w:val="Prrafodelista"/>
        <w:ind w:left="426"/>
        <w:jc w:val="both"/>
        <w:rPr>
          <w:rFonts w:asciiTheme="minorHAnsi" w:hAnsiTheme="minorHAnsi" w:cstheme="minorHAnsi"/>
          <w:b/>
          <w:sz w:val="14"/>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650CB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650CB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650CB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545D01" w:rsidRDefault="00564E6A" w:rsidP="00564E6A">
      <w:pPr>
        <w:jc w:val="both"/>
        <w:rPr>
          <w:rFonts w:asciiTheme="minorHAnsi" w:hAnsiTheme="minorHAnsi" w:cstheme="minorHAnsi"/>
          <w:sz w:val="16"/>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545D01" w:rsidRDefault="00564E6A" w:rsidP="00564E6A">
      <w:pPr>
        <w:jc w:val="both"/>
        <w:rPr>
          <w:rFonts w:asciiTheme="minorHAnsi" w:hAnsiTheme="minorHAnsi" w:cstheme="minorHAnsi"/>
          <w:sz w:val="14"/>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545D01" w:rsidRDefault="00FD0D37" w:rsidP="00FD0D37">
      <w:pPr>
        <w:pStyle w:val="Prrafodelista"/>
        <w:ind w:left="360"/>
        <w:jc w:val="both"/>
        <w:rPr>
          <w:rFonts w:asciiTheme="minorHAnsi" w:hAnsiTheme="minorHAnsi" w:cstheme="minorHAnsi"/>
          <w:bCs/>
          <w:sz w:val="12"/>
          <w:szCs w:val="22"/>
          <w:lang w:eastAsia="es-BO"/>
        </w:rPr>
      </w:pPr>
    </w:p>
    <w:p w:rsidR="00B86EB5" w:rsidRPr="006F470A" w:rsidRDefault="00AF7E5E" w:rsidP="00650CB4">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650CB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650CB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545D01" w:rsidRDefault="00B86EB5" w:rsidP="00564E6A">
      <w:pPr>
        <w:pStyle w:val="Prrafodelista"/>
        <w:ind w:left="567" w:firstLine="66"/>
        <w:jc w:val="both"/>
        <w:rPr>
          <w:rFonts w:asciiTheme="minorHAnsi" w:hAnsiTheme="minorHAnsi" w:cstheme="minorHAnsi"/>
          <w:bCs/>
          <w:sz w:val="14"/>
          <w:szCs w:val="22"/>
          <w:lang w:eastAsia="es-BO"/>
        </w:rPr>
      </w:pPr>
    </w:p>
    <w:p w:rsidR="00AF7E5E" w:rsidRDefault="00564E6A" w:rsidP="00650CB4">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545D01" w:rsidRDefault="00886C42" w:rsidP="00886C42">
      <w:pPr>
        <w:pStyle w:val="Prrafodelista"/>
        <w:ind w:left="1134"/>
        <w:jc w:val="both"/>
        <w:rPr>
          <w:rFonts w:asciiTheme="minorHAnsi" w:hAnsiTheme="minorHAnsi" w:cstheme="minorHAnsi"/>
          <w:sz w:val="14"/>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545D01" w:rsidRDefault="00886C42" w:rsidP="00886C42">
      <w:pPr>
        <w:pStyle w:val="Prrafodelista"/>
        <w:ind w:left="993"/>
        <w:jc w:val="both"/>
        <w:rPr>
          <w:rFonts w:asciiTheme="minorHAnsi" w:hAnsiTheme="minorHAnsi" w:cstheme="minorHAnsi"/>
          <w:sz w:val="14"/>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Pr="00545D01" w:rsidRDefault="00886C42" w:rsidP="00002784">
      <w:pPr>
        <w:pStyle w:val="Prrafodelista"/>
        <w:rPr>
          <w:rFonts w:asciiTheme="minorHAnsi" w:hAnsiTheme="minorHAnsi" w:cstheme="minorHAnsi"/>
          <w:bCs/>
          <w:color w:val="000000"/>
          <w:kern w:val="28"/>
          <w:sz w:val="14"/>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545D01" w:rsidRDefault="00900663" w:rsidP="00B37050">
      <w:pPr>
        <w:jc w:val="both"/>
        <w:rPr>
          <w:rFonts w:asciiTheme="minorHAnsi" w:hAnsiTheme="minorHAnsi" w:cstheme="minorHAnsi"/>
          <w:b/>
          <w:sz w:val="14"/>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Pr="00545D01" w:rsidRDefault="005B2E8A" w:rsidP="00B37050">
      <w:pPr>
        <w:ind w:left="567"/>
        <w:jc w:val="both"/>
        <w:rPr>
          <w:rFonts w:asciiTheme="minorHAnsi" w:hAnsiTheme="minorHAnsi" w:cstheme="minorHAnsi"/>
          <w:sz w:val="14"/>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545D01" w:rsidRDefault="00900663" w:rsidP="005C6D4D">
      <w:pPr>
        <w:ind w:left="426"/>
        <w:jc w:val="both"/>
        <w:rPr>
          <w:rFonts w:asciiTheme="minorHAnsi" w:hAnsiTheme="minorHAnsi" w:cstheme="minorHAnsi"/>
          <w:sz w:val="14"/>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45D01" w:rsidRDefault="00EC0152" w:rsidP="005C6D4D">
      <w:pPr>
        <w:ind w:left="426"/>
        <w:jc w:val="both"/>
        <w:rPr>
          <w:rFonts w:asciiTheme="minorHAnsi" w:hAnsiTheme="minorHAnsi" w:cstheme="minorHAnsi"/>
          <w:sz w:val="14"/>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545D01" w:rsidRDefault="001C5835" w:rsidP="001C5835">
      <w:pPr>
        <w:ind w:left="426"/>
        <w:jc w:val="both"/>
        <w:rPr>
          <w:rFonts w:asciiTheme="minorHAnsi" w:hAnsiTheme="minorHAnsi" w:cstheme="minorHAnsi"/>
          <w:sz w:val="14"/>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545D01" w:rsidRDefault="001C5835" w:rsidP="001C5835">
      <w:pPr>
        <w:ind w:left="426"/>
        <w:jc w:val="both"/>
        <w:rPr>
          <w:rFonts w:asciiTheme="minorHAnsi" w:hAnsiTheme="minorHAnsi" w:cstheme="minorHAnsi"/>
          <w:sz w:val="14"/>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545D01" w:rsidRDefault="001C5835" w:rsidP="001C5835">
      <w:pPr>
        <w:ind w:left="426"/>
        <w:jc w:val="both"/>
        <w:rPr>
          <w:rFonts w:asciiTheme="minorHAnsi" w:hAnsiTheme="minorHAnsi" w:cstheme="minorHAnsi"/>
          <w:sz w:val="14"/>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545D01" w:rsidRDefault="00731A83" w:rsidP="00731A83">
      <w:pPr>
        <w:ind w:left="426"/>
        <w:jc w:val="both"/>
        <w:rPr>
          <w:rFonts w:asciiTheme="minorHAnsi" w:hAnsiTheme="minorHAnsi" w:cstheme="minorHAnsi"/>
          <w:sz w:val="14"/>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545D01" w:rsidRDefault="00EC1A12" w:rsidP="00EC1A12">
      <w:pPr>
        <w:tabs>
          <w:tab w:val="left" w:pos="426"/>
        </w:tabs>
        <w:ind w:left="426"/>
        <w:jc w:val="both"/>
        <w:rPr>
          <w:rFonts w:asciiTheme="minorHAnsi" w:hAnsiTheme="minorHAnsi" w:cstheme="minorHAnsi"/>
          <w:sz w:val="16"/>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545D01" w:rsidRDefault="00021957" w:rsidP="009202DF">
      <w:pPr>
        <w:rPr>
          <w:rFonts w:asciiTheme="minorHAnsi" w:hAnsiTheme="minorHAnsi" w:cstheme="minorHAnsi"/>
          <w:b/>
          <w:sz w:val="14"/>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545D01" w:rsidRDefault="00900663" w:rsidP="00B37050">
      <w:pPr>
        <w:ind w:left="567"/>
        <w:jc w:val="both"/>
        <w:rPr>
          <w:rFonts w:asciiTheme="minorHAnsi" w:hAnsiTheme="minorHAnsi" w:cstheme="minorHAnsi"/>
          <w:b/>
          <w:sz w:val="14"/>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545D01" w:rsidRDefault="00F17C85" w:rsidP="00B37050">
      <w:pPr>
        <w:ind w:left="567"/>
        <w:jc w:val="both"/>
        <w:rPr>
          <w:rFonts w:asciiTheme="minorHAnsi" w:hAnsiTheme="minorHAnsi" w:cstheme="minorHAnsi"/>
          <w:sz w:val="14"/>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545D01" w:rsidRDefault="00900663" w:rsidP="00B37050">
      <w:pPr>
        <w:jc w:val="both"/>
        <w:rPr>
          <w:rFonts w:asciiTheme="minorHAnsi" w:hAnsiTheme="minorHAnsi" w:cstheme="minorHAnsi"/>
          <w:color w:val="000000"/>
          <w:sz w:val="14"/>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Pr="00545D01" w:rsidRDefault="006E23E4" w:rsidP="006E23E4">
      <w:pPr>
        <w:ind w:left="426"/>
        <w:jc w:val="both"/>
        <w:rPr>
          <w:rFonts w:asciiTheme="minorHAnsi" w:hAnsiTheme="minorHAnsi" w:cstheme="minorHAnsi"/>
          <w:sz w:val="14"/>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545D01" w:rsidRDefault="006E23E4" w:rsidP="006E23E4">
      <w:pPr>
        <w:pStyle w:val="Prrafodelista"/>
        <w:ind w:left="360"/>
        <w:jc w:val="both"/>
        <w:rPr>
          <w:rFonts w:asciiTheme="minorHAnsi" w:hAnsiTheme="minorHAnsi" w:cstheme="minorHAnsi"/>
          <w:sz w:val="14"/>
          <w:szCs w:val="22"/>
          <w:u w:val="single"/>
        </w:rPr>
      </w:pPr>
    </w:p>
    <w:p w:rsidR="006E23E4" w:rsidRPr="00752A46" w:rsidRDefault="006E23E4" w:rsidP="00650CB4">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545D01" w:rsidRDefault="006E23E4" w:rsidP="006E23E4">
      <w:pPr>
        <w:pStyle w:val="Prrafodelista"/>
        <w:ind w:left="993"/>
        <w:jc w:val="both"/>
        <w:rPr>
          <w:rFonts w:asciiTheme="minorHAnsi" w:hAnsiTheme="minorHAnsi" w:cstheme="minorHAnsi"/>
          <w:sz w:val="14"/>
          <w:szCs w:val="22"/>
        </w:rPr>
      </w:pPr>
    </w:p>
    <w:p w:rsidR="00C3344E" w:rsidRDefault="00C3344E" w:rsidP="00650CB4">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545D01" w:rsidRDefault="00C3344E" w:rsidP="00C3344E">
      <w:pPr>
        <w:pStyle w:val="Prrafodelista"/>
        <w:ind w:left="993"/>
        <w:jc w:val="both"/>
        <w:rPr>
          <w:rFonts w:asciiTheme="minorHAnsi" w:hAnsiTheme="minorHAnsi" w:cstheme="minorHAnsi"/>
          <w:sz w:val="14"/>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545D01" w:rsidRDefault="00900663" w:rsidP="00B37050">
      <w:pPr>
        <w:rPr>
          <w:rFonts w:asciiTheme="minorHAnsi" w:hAnsiTheme="minorHAnsi" w:cstheme="minorHAnsi"/>
          <w:b/>
          <w:sz w:val="14"/>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545D01" w:rsidRDefault="0093047A" w:rsidP="003A1C43">
      <w:pPr>
        <w:ind w:left="426"/>
        <w:jc w:val="both"/>
        <w:rPr>
          <w:rFonts w:asciiTheme="minorHAnsi" w:hAnsiTheme="minorHAnsi" w:cstheme="minorHAnsi"/>
          <w:sz w:val="14"/>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545D01" w:rsidRDefault="00084434" w:rsidP="00A80854">
      <w:pPr>
        <w:tabs>
          <w:tab w:val="left" w:pos="567"/>
          <w:tab w:val="left" w:pos="1276"/>
        </w:tabs>
        <w:jc w:val="both"/>
        <w:rPr>
          <w:rFonts w:asciiTheme="minorHAnsi" w:hAnsiTheme="minorHAnsi" w:cstheme="minorHAnsi"/>
          <w:sz w:val="14"/>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545D01" w:rsidRDefault="00084434" w:rsidP="00084434">
      <w:pPr>
        <w:ind w:left="426"/>
        <w:jc w:val="both"/>
        <w:rPr>
          <w:rFonts w:asciiTheme="minorHAnsi" w:hAnsiTheme="minorHAnsi" w:cstheme="minorHAnsi"/>
          <w:sz w:val="14"/>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Pr="00545D01" w:rsidRDefault="00364B0D" w:rsidP="00084434">
      <w:pPr>
        <w:ind w:left="426"/>
        <w:jc w:val="both"/>
        <w:rPr>
          <w:rFonts w:asciiTheme="minorHAnsi" w:hAnsiTheme="minorHAnsi" w:cstheme="minorHAnsi"/>
          <w:sz w:val="14"/>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650CB4">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650CB4">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650CB4">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650CB4">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650CB4">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650CB4">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650CB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650CB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650CB4">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650CB4">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650CB4">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650CB4">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650CB4">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650CB4">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650CB4">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650CB4">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650CB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650CB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650CB4">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650CB4">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650CB4">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650CB4">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650CB4">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650CB4">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AC4BF3" w:rsidRDefault="003F4611" w:rsidP="00650CB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650CB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2C772A" w:rsidRPr="000E1D5D" w:rsidRDefault="002C772A" w:rsidP="00650CB4">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650CB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650CB4">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650CB4">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650CB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650CB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0E1D5D" w:rsidRDefault="00EF1265" w:rsidP="00650CB4">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650CB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650CB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650CB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650CB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650CB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650CB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650CB4">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650CB4">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7A0D44"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898"/>
        <w:gridCol w:w="1276"/>
        <w:gridCol w:w="1134"/>
        <w:gridCol w:w="1519"/>
        <w:gridCol w:w="1553"/>
      </w:tblGrid>
      <w:tr w:rsidR="00FA78A9" w:rsidRPr="007A0D44" w:rsidTr="007A0D44">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7A0D44" w:rsidRDefault="007A0D44" w:rsidP="00C111B4">
            <w:pPr>
              <w:jc w:val="center"/>
              <w:rPr>
                <w:rFonts w:asciiTheme="minorHAnsi" w:hAnsiTheme="minorHAnsi" w:cstheme="minorHAnsi"/>
                <w:b/>
                <w:sz w:val="18"/>
                <w:szCs w:val="18"/>
                <w:lang w:val="es-BO"/>
              </w:rPr>
            </w:pPr>
            <w:r w:rsidRPr="007A0D44">
              <w:rPr>
                <w:rFonts w:asciiTheme="minorHAnsi" w:hAnsiTheme="minorHAnsi" w:cstheme="minorHAnsi"/>
                <w:b/>
                <w:sz w:val="18"/>
                <w:szCs w:val="18"/>
                <w:lang w:val="es-BO"/>
              </w:rPr>
              <w:t>ÍTEM</w:t>
            </w:r>
          </w:p>
        </w:tc>
        <w:tc>
          <w:tcPr>
            <w:tcW w:w="3752"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7A0D44" w:rsidRDefault="000221D3" w:rsidP="001610B8">
            <w:pPr>
              <w:jc w:val="center"/>
              <w:rPr>
                <w:rFonts w:asciiTheme="minorHAnsi" w:hAnsiTheme="minorHAnsi" w:cstheme="minorHAnsi"/>
                <w:b/>
                <w:sz w:val="18"/>
                <w:szCs w:val="18"/>
                <w:lang w:val="es-BO"/>
              </w:rPr>
            </w:pPr>
            <w:r w:rsidRPr="007A0D44">
              <w:rPr>
                <w:rFonts w:asciiTheme="minorHAnsi" w:hAnsiTheme="minorHAnsi" w:cstheme="minorHAnsi"/>
                <w:b/>
                <w:sz w:val="18"/>
                <w:szCs w:val="18"/>
                <w:lang w:val="es-BO"/>
              </w:rPr>
              <w:t>Detalle</w:t>
            </w:r>
            <w:r w:rsidR="001610B8" w:rsidRPr="007A0D44">
              <w:rPr>
                <w:rFonts w:asciiTheme="minorHAnsi" w:hAnsiTheme="minorHAnsi" w:cstheme="minorHAnsi"/>
                <w:b/>
                <w:sz w:val="18"/>
                <w:szCs w:val="18"/>
                <w:lang w:val="es-BO"/>
              </w:rPr>
              <w:t xml:space="preserve"> </w:t>
            </w:r>
          </w:p>
        </w:tc>
        <w:tc>
          <w:tcPr>
            <w:tcW w:w="127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7A0D44" w:rsidRDefault="00FA78A9" w:rsidP="00C111B4">
            <w:pPr>
              <w:jc w:val="center"/>
              <w:rPr>
                <w:rFonts w:asciiTheme="minorHAnsi" w:hAnsiTheme="minorHAnsi" w:cstheme="minorHAnsi"/>
                <w:b/>
                <w:sz w:val="18"/>
                <w:szCs w:val="18"/>
                <w:lang w:val="es-BO"/>
              </w:rPr>
            </w:pPr>
            <w:r w:rsidRPr="007A0D44">
              <w:rPr>
                <w:rFonts w:asciiTheme="minorHAnsi" w:hAnsiTheme="minorHAnsi" w:cstheme="minorHAnsi"/>
                <w:b/>
                <w:sz w:val="18"/>
                <w:szCs w:val="18"/>
                <w:lang w:val="es-BO"/>
              </w:rPr>
              <w:t>Unidad</w:t>
            </w:r>
          </w:p>
        </w:tc>
        <w:tc>
          <w:tcPr>
            <w:tcW w:w="113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7A0D44" w:rsidRDefault="00FA78A9" w:rsidP="00C111B4">
            <w:pPr>
              <w:jc w:val="center"/>
              <w:rPr>
                <w:rFonts w:asciiTheme="minorHAnsi" w:hAnsiTheme="minorHAnsi" w:cstheme="minorHAnsi"/>
                <w:b/>
                <w:sz w:val="18"/>
                <w:szCs w:val="18"/>
                <w:lang w:val="es-BO"/>
              </w:rPr>
            </w:pPr>
            <w:r w:rsidRPr="007A0D44">
              <w:rPr>
                <w:rFonts w:asciiTheme="minorHAnsi" w:hAnsiTheme="minorHAnsi" w:cstheme="minorHAnsi"/>
                <w:b/>
                <w:sz w:val="18"/>
                <w:szCs w:val="18"/>
                <w:lang w:val="es-BO"/>
              </w:rPr>
              <w:t>Cantidad</w:t>
            </w:r>
          </w:p>
        </w:tc>
        <w:tc>
          <w:tcPr>
            <w:tcW w:w="151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7A0D44" w:rsidRDefault="00FA78A9" w:rsidP="00C111B4">
            <w:pPr>
              <w:jc w:val="center"/>
              <w:rPr>
                <w:rFonts w:asciiTheme="minorHAnsi" w:hAnsiTheme="minorHAnsi" w:cstheme="minorHAnsi"/>
                <w:b/>
                <w:sz w:val="18"/>
                <w:szCs w:val="18"/>
                <w:lang w:val="es-BO"/>
              </w:rPr>
            </w:pPr>
            <w:r w:rsidRPr="007A0D44">
              <w:rPr>
                <w:rFonts w:asciiTheme="minorHAnsi" w:hAnsiTheme="minorHAnsi" w:cstheme="minorHAnsi"/>
                <w:b/>
                <w:sz w:val="18"/>
                <w:szCs w:val="18"/>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7A0D44" w:rsidRDefault="00FA78A9" w:rsidP="00C111B4">
            <w:pPr>
              <w:jc w:val="center"/>
              <w:rPr>
                <w:rFonts w:asciiTheme="minorHAnsi" w:hAnsiTheme="minorHAnsi" w:cstheme="minorHAnsi"/>
                <w:b/>
                <w:sz w:val="18"/>
                <w:szCs w:val="18"/>
                <w:lang w:val="es-BO"/>
              </w:rPr>
            </w:pPr>
            <w:r w:rsidRPr="007A0D44">
              <w:rPr>
                <w:rFonts w:asciiTheme="minorHAnsi" w:hAnsiTheme="minorHAnsi" w:cstheme="minorHAnsi"/>
                <w:b/>
                <w:sz w:val="18"/>
                <w:szCs w:val="18"/>
                <w:lang w:val="es-BO"/>
              </w:rPr>
              <w:t>Precio Total (Numeral)</w:t>
            </w:r>
          </w:p>
        </w:tc>
      </w:tr>
      <w:tr w:rsidR="007A0D44" w:rsidRPr="007A0D44" w:rsidTr="007A0D4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0D44" w:rsidRPr="007A0D44" w:rsidRDefault="007A0D44" w:rsidP="007A0D44">
            <w:pPr>
              <w:jc w:val="center"/>
              <w:rPr>
                <w:rFonts w:asciiTheme="minorHAnsi" w:hAnsiTheme="minorHAnsi" w:cstheme="minorHAnsi"/>
                <w:sz w:val="18"/>
                <w:szCs w:val="18"/>
                <w:lang w:val="es-BO"/>
              </w:rPr>
            </w:pPr>
            <w:r w:rsidRPr="007A0D44">
              <w:rPr>
                <w:rFonts w:asciiTheme="minorHAnsi" w:hAnsiTheme="minorHAnsi" w:cstheme="minorHAnsi"/>
                <w:sz w:val="18"/>
                <w:szCs w:val="18"/>
                <w:lang w:val="es-BO"/>
              </w:rPr>
              <w:t>1</w:t>
            </w:r>
          </w:p>
        </w:tc>
        <w:tc>
          <w:tcPr>
            <w:tcW w:w="3752"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7A0D44" w:rsidRPr="007A0D44" w:rsidRDefault="007A0D44" w:rsidP="007A0D44">
            <w:pPr>
              <w:rPr>
                <w:rFonts w:asciiTheme="minorHAnsi" w:hAnsiTheme="minorHAnsi" w:cstheme="minorHAnsi"/>
                <w:color w:val="000000"/>
                <w:sz w:val="18"/>
                <w:szCs w:val="18"/>
              </w:rPr>
            </w:pPr>
            <w:r w:rsidRPr="007A0D44">
              <w:rPr>
                <w:rFonts w:asciiTheme="minorHAnsi" w:hAnsiTheme="minorHAnsi" w:cstheme="minorHAnsi"/>
                <w:color w:val="000000"/>
                <w:sz w:val="18"/>
                <w:szCs w:val="18"/>
              </w:rPr>
              <w:t>LUBRICANTE MEG SAE 40</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0D44" w:rsidRPr="007A0D44" w:rsidRDefault="007A0D44" w:rsidP="007A0D44">
            <w:pPr>
              <w:jc w:val="center"/>
              <w:rPr>
                <w:rFonts w:asciiTheme="minorHAnsi" w:hAnsiTheme="minorHAnsi" w:cstheme="minorHAnsi"/>
                <w:color w:val="000000"/>
                <w:sz w:val="18"/>
                <w:szCs w:val="18"/>
                <w:lang w:eastAsia="es-BO"/>
              </w:rPr>
            </w:pPr>
            <w:r w:rsidRPr="007A0D44">
              <w:rPr>
                <w:rFonts w:asciiTheme="minorHAnsi" w:hAnsiTheme="minorHAnsi" w:cstheme="minorHAnsi"/>
                <w:color w:val="000000"/>
                <w:sz w:val="18"/>
                <w:szCs w:val="18"/>
                <w:lang w:eastAsia="es-BO"/>
              </w:rPr>
              <w:t>TAMBOR</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7A0D44" w:rsidRPr="007A0D44" w:rsidRDefault="007A0D44" w:rsidP="007A0D44">
            <w:pPr>
              <w:jc w:val="center"/>
              <w:rPr>
                <w:rFonts w:asciiTheme="minorHAnsi" w:hAnsiTheme="minorHAnsi" w:cstheme="minorHAnsi"/>
                <w:sz w:val="18"/>
                <w:szCs w:val="18"/>
                <w:lang w:val="es-BO"/>
              </w:rPr>
            </w:pPr>
          </w:p>
        </w:tc>
        <w:tc>
          <w:tcPr>
            <w:tcW w:w="1519" w:type="dxa"/>
            <w:tcBorders>
              <w:top w:val="single" w:sz="12" w:space="0" w:color="auto"/>
              <w:left w:val="single" w:sz="4" w:space="0" w:color="auto"/>
              <w:bottom w:val="single" w:sz="4" w:space="0" w:color="auto"/>
              <w:right w:val="single" w:sz="4" w:space="0" w:color="auto"/>
            </w:tcBorders>
            <w:shd w:val="clear" w:color="auto" w:fill="FFFFFF"/>
            <w:vAlign w:val="center"/>
          </w:tcPr>
          <w:p w:rsidR="007A0D44" w:rsidRPr="007A0D44" w:rsidRDefault="007A0D44" w:rsidP="007A0D44">
            <w:pPr>
              <w:rPr>
                <w:rFonts w:asciiTheme="minorHAnsi" w:hAnsiTheme="minorHAnsi" w:cstheme="minorHAnsi"/>
                <w:sz w:val="18"/>
                <w:szCs w:val="18"/>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7A0D44" w:rsidRPr="007A0D44" w:rsidRDefault="007A0D44" w:rsidP="007A0D44">
            <w:pPr>
              <w:jc w:val="center"/>
              <w:rPr>
                <w:rFonts w:asciiTheme="minorHAnsi" w:hAnsiTheme="minorHAnsi" w:cstheme="minorHAnsi"/>
                <w:sz w:val="18"/>
                <w:szCs w:val="18"/>
                <w:lang w:val="es-BO"/>
              </w:rPr>
            </w:pPr>
          </w:p>
        </w:tc>
      </w:tr>
      <w:tr w:rsidR="007A0D44" w:rsidRPr="007A0D44" w:rsidTr="007A0D4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0D44" w:rsidRPr="007A0D44" w:rsidRDefault="007A0D44" w:rsidP="007A0D44">
            <w:pPr>
              <w:jc w:val="center"/>
              <w:rPr>
                <w:rFonts w:asciiTheme="minorHAnsi" w:hAnsiTheme="minorHAnsi" w:cstheme="minorHAnsi"/>
                <w:sz w:val="18"/>
                <w:szCs w:val="18"/>
                <w:lang w:val="es-BO"/>
              </w:rPr>
            </w:pPr>
            <w:r w:rsidRPr="007A0D44">
              <w:rPr>
                <w:rFonts w:asciiTheme="minorHAnsi" w:hAnsiTheme="minorHAnsi" w:cstheme="minorHAnsi"/>
                <w:sz w:val="18"/>
                <w:szCs w:val="18"/>
                <w:lang w:val="es-BO"/>
              </w:rPr>
              <w:t>2</w:t>
            </w:r>
          </w:p>
        </w:tc>
        <w:tc>
          <w:tcPr>
            <w:tcW w:w="37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A0D44" w:rsidRPr="007A0D44" w:rsidRDefault="007A0D44" w:rsidP="007A0D44">
            <w:pPr>
              <w:rPr>
                <w:rFonts w:asciiTheme="minorHAnsi" w:hAnsiTheme="minorHAnsi" w:cstheme="minorHAnsi"/>
                <w:color w:val="000000"/>
                <w:sz w:val="18"/>
                <w:szCs w:val="18"/>
              </w:rPr>
            </w:pPr>
            <w:r w:rsidRPr="007A0D44">
              <w:rPr>
                <w:rFonts w:asciiTheme="minorHAnsi" w:hAnsiTheme="minorHAnsi" w:cstheme="minorHAnsi"/>
                <w:color w:val="000000"/>
                <w:sz w:val="18"/>
                <w:szCs w:val="18"/>
              </w:rPr>
              <w:t xml:space="preserve">LUBRICANTE MULTITRAPOIDAL SAE 80W90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0D44" w:rsidRPr="007A0D44" w:rsidRDefault="007A0D44" w:rsidP="007A0D44">
            <w:pPr>
              <w:jc w:val="center"/>
              <w:rPr>
                <w:rFonts w:asciiTheme="minorHAnsi" w:hAnsiTheme="minorHAnsi" w:cstheme="minorHAnsi"/>
                <w:color w:val="000000"/>
                <w:sz w:val="18"/>
                <w:szCs w:val="18"/>
                <w:lang w:eastAsia="es-BO"/>
              </w:rPr>
            </w:pPr>
            <w:r w:rsidRPr="007A0D44">
              <w:rPr>
                <w:rFonts w:asciiTheme="minorHAnsi" w:hAnsiTheme="minorHAnsi" w:cstheme="minorHAnsi"/>
                <w:color w:val="000000"/>
                <w:sz w:val="18"/>
                <w:szCs w:val="18"/>
                <w:lang w:eastAsia="es-BO"/>
              </w:rPr>
              <w:t>TAMBOR</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A0D44" w:rsidRPr="007A0D44" w:rsidRDefault="007A0D44" w:rsidP="007A0D44">
            <w:pPr>
              <w:jc w:val="center"/>
              <w:rPr>
                <w:rFonts w:asciiTheme="minorHAnsi" w:hAnsiTheme="minorHAnsi" w:cstheme="minorHAnsi"/>
                <w:sz w:val="18"/>
                <w:szCs w:val="18"/>
                <w:lang w:val="es-BO"/>
              </w:rPr>
            </w:pPr>
          </w:p>
        </w:tc>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7A0D44" w:rsidRPr="007A0D44" w:rsidRDefault="007A0D44" w:rsidP="007A0D44">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A0D44" w:rsidRPr="007A0D44" w:rsidRDefault="007A0D44" w:rsidP="007A0D44">
            <w:pPr>
              <w:jc w:val="center"/>
              <w:rPr>
                <w:rFonts w:asciiTheme="minorHAnsi" w:hAnsiTheme="minorHAnsi" w:cstheme="minorHAnsi"/>
                <w:sz w:val="18"/>
                <w:szCs w:val="18"/>
                <w:lang w:val="es-BO"/>
              </w:rPr>
            </w:pPr>
          </w:p>
        </w:tc>
      </w:tr>
      <w:tr w:rsidR="007A0D44" w:rsidRPr="007A0D44" w:rsidTr="007A0D4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0D44" w:rsidRPr="007A0D44" w:rsidRDefault="007A0D44" w:rsidP="007A0D44">
            <w:pPr>
              <w:jc w:val="center"/>
              <w:rPr>
                <w:rFonts w:asciiTheme="minorHAnsi" w:hAnsiTheme="minorHAnsi" w:cstheme="minorHAnsi"/>
                <w:sz w:val="18"/>
                <w:szCs w:val="18"/>
                <w:lang w:val="es-BO"/>
              </w:rPr>
            </w:pPr>
            <w:r w:rsidRPr="007A0D44">
              <w:rPr>
                <w:rFonts w:asciiTheme="minorHAnsi" w:hAnsiTheme="minorHAnsi" w:cstheme="minorHAnsi"/>
                <w:sz w:val="18"/>
                <w:szCs w:val="18"/>
                <w:lang w:val="es-BO"/>
              </w:rPr>
              <w:t>3</w:t>
            </w:r>
          </w:p>
        </w:tc>
        <w:tc>
          <w:tcPr>
            <w:tcW w:w="37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A0D44" w:rsidRPr="007A0D44" w:rsidRDefault="007A0D44" w:rsidP="007A0D44">
            <w:pPr>
              <w:rPr>
                <w:rFonts w:asciiTheme="minorHAnsi" w:hAnsiTheme="minorHAnsi" w:cstheme="minorHAnsi"/>
                <w:color w:val="000000"/>
                <w:sz w:val="18"/>
                <w:szCs w:val="18"/>
              </w:rPr>
            </w:pPr>
            <w:r w:rsidRPr="007A0D44">
              <w:rPr>
                <w:rFonts w:asciiTheme="minorHAnsi" w:hAnsiTheme="minorHAnsi" w:cstheme="minorHAnsi"/>
                <w:color w:val="000000"/>
                <w:sz w:val="18"/>
                <w:szCs w:val="18"/>
              </w:rPr>
              <w:t>DIESEL PREMIUM SAE 40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0D44" w:rsidRPr="007A0D44" w:rsidRDefault="007A0D44" w:rsidP="007A0D44">
            <w:pPr>
              <w:jc w:val="center"/>
              <w:rPr>
                <w:rFonts w:asciiTheme="minorHAnsi" w:hAnsiTheme="minorHAnsi" w:cstheme="minorHAnsi"/>
                <w:color w:val="000000"/>
                <w:sz w:val="18"/>
                <w:szCs w:val="18"/>
                <w:lang w:eastAsia="es-BO"/>
              </w:rPr>
            </w:pPr>
            <w:r w:rsidRPr="007A0D44">
              <w:rPr>
                <w:rFonts w:asciiTheme="minorHAnsi" w:hAnsiTheme="minorHAnsi" w:cstheme="minorHAnsi"/>
                <w:color w:val="000000"/>
                <w:sz w:val="18"/>
                <w:szCs w:val="18"/>
                <w:lang w:eastAsia="es-BO"/>
              </w:rPr>
              <w:t>TAMBOR</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A0D44" w:rsidRPr="007A0D44" w:rsidRDefault="007A0D44" w:rsidP="007A0D44">
            <w:pPr>
              <w:jc w:val="center"/>
              <w:rPr>
                <w:rFonts w:asciiTheme="minorHAnsi" w:hAnsiTheme="minorHAnsi" w:cstheme="minorHAnsi"/>
                <w:sz w:val="18"/>
                <w:szCs w:val="18"/>
                <w:lang w:val="es-BO"/>
              </w:rPr>
            </w:pPr>
          </w:p>
        </w:tc>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7A0D44" w:rsidRPr="007A0D44" w:rsidRDefault="007A0D44" w:rsidP="007A0D44">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A0D44" w:rsidRPr="007A0D44" w:rsidRDefault="007A0D44" w:rsidP="007A0D44">
            <w:pPr>
              <w:jc w:val="center"/>
              <w:rPr>
                <w:rFonts w:asciiTheme="minorHAnsi" w:hAnsiTheme="minorHAnsi" w:cstheme="minorHAnsi"/>
                <w:sz w:val="18"/>
                <w:szCs w:val="18"/>
                <w:lang w:val="es-BO"/>
              </w:rPr>
            </w:pPr>
          </w:p>
        </w:tc>
      </w:tr>
      <w:tr w:rsidR="007A0D44" w:rsidRPr="007A0D44" w:rsidTr="007A0D4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0D44" w:rsidRPr="007A0D44" w:rsidRDefault="007A0D44" w:rsidP="007A0D44">
            <w:pPr>
              <w:jc w:val="center"/>
              <w:rPr>
                <w:rFonts w:asciiTheme="minorHAnsi" w:hAnsiTheme="minorHAnsi" w:cstheme="minorHAnsi"/>
                <w:sz w:val="18"/>
                <w:szCs w:val="18"/>
                <w:lang w:val="es-BO"/>
              </w:rPr>
            </w:pPr>
            <w:r w:rsidRPr="007A0D44">
              <w:rPr>
                <w:rFonts w:asciiTheme="minorHAnsi" w:hAnsiTheme="minorHAnsi" w:cstheme="minorHAnsi"/>
                <w:sz w:val="18"/>
                <w:szCs w:val="18"/>
                <w:lang w:val="es-BO"/>
              </w:rPr>
              <w:t>4</w:t>
            </w:r>
          </w:p>
        </w:tc>
        <w:tc>
          <w:tcPr>
            <w:tcW w:w="37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A0D44" w:rsidRPr="007A0D44" w:rsidRDefault="007A0D44" w:rsidP="007A0D44">
            <w:pPr>
              <w:rPr>
                <w:rFonts w:asciiTheme="minorHAnsi" w:hAnsiTheme="minorHAnsi" w:cstheme="minorHAnsi"/>
                <w:color w:val="000000"/>
                <w:sz w:val="18"/>
                <w:szCs w:val="18"/>
              </w:rPr>
            </w:pPr>
            <w:r w:rsidRPr="007A0D44">
              <w:rPr>
                <w:rFonts w:asciiTheme="minorHAnsi" w:hAnsiTheme="minorHAnsi" w:cstheme="minorHAnsi"/>
                <w:color w:val="000000"/>
                <w:sz w:val="18"/>
                <w:szCs w:val="18"/>
              </w:rPr>
              <w:t>LUBRICANTE HIDRÁULICO AOH ISO - 46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0D44" w:rsidRPr="007A0D44" w:rsidRDefault="007A0D44" w:rsidP="007A0D44">
            <w:pPr>
              <w:jc w:val="center"/>
              <w:rPr>
                <w:rFonts w:asciiTheme="minorHAnsi" w:hAnsiTheme="minorHAnsi" w:cstheme="minorHAnsi"/>
                <w:color w:val="000000"/>
                <w:sz w:val="18"/>
                <w:szCs w:val="18"/>
                <w:lang w:eastAsia="es-BO"/>
              </w:rPr>
            </w:pPr>
            <w:r w:rsidRPr="007A0D44">
              <w:rPr>
                <w:rFonts w:asciiTheme="minorHAnsi" w:hAnsiTheme="minorHAnsi" w:cstheme="minorHAnsi"/>
                <w:color w:val="000000"/>
                <w:sz w:val="18"/>
                <w:szCs w:val="18"/>
                <w:lang w:eastAsia="es-BO"/>
              </w:rPr>
              <w:t>TAMBOR</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A0D44" w:rsidRPr="007A0D44" w:rsidRDefault="007A0D44" w:rsidP="007A0D44">
            <w:pPr>
              <w:jc w:val="center"/>
              <w:rPr>
                <w:rFonts w:asciiTheme="minorHAnsi" w:hAnsiTheme="minorHAnsi" w:cstheme="minorHAnsi"/>
                <w:sz w:val="18"/>
                <w:szCs w:val="18"/>
                <w:lang w:val="es-BO"/>
              </w:rPr>
            </w:pPr>
          </w:p>
        </w:tc>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7A0D44" w:rsidRPr="007A0D44" w:rsidRDefault="007A0D44" w:rsidP="007A0D44">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A0D44" w:rsidRPr="007A0D44" w:rsidRDefault="007A0D44" w:rsidP="007A0D44">
            <w:pPr>
              <w:jc w:val="center"/>
              <w:rPr>
                <w:rFonts w:asciiTheme="minorHAnsi" w:hAnsiTheme="minorHAnsi" w:cstheme="minorHAnsi"/>
                <w:sz w:val="18"/>
                <w:szCs w:val="18"/>
                <w:lang w:val="es-BO"/>
              </w:rPr>
            </w:pPr>
          </w:p>
        </w:tc>
      </w:tr>
      <w:tr w:rsidR="007A0D44" w:rsidRPr="007A0D44" w:rsidTr="007A0D4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0D44" w:rsidRPr="007A0D44" w:rsidRDefault="007A0D44" w:rsidP="007A0D44">
            <w:pPr>
              <w:jc w:val="center"/>
              <w:rPr>
                <w:rFonts w:asciiTheme="minorHAnsi" w:hAnsiTheme="minorHAnsi" w:cstheme="minorHAnsi"/>
                <w:sz w:val="18"/>
                <w:szCs w:val="18"/>
                <w:lang w:val="es-BO"/>
              </w:rPr>
            </w:pPr>
            <w:r w:rsidRPr="007A0D44">
              <w:rPr>
                <w:rFonts w:asciiTheme="minorHAnsi" w:hAnsiTheme="minorHAnsi" w:cstheme="minorHAnsi"/>
                <w:sz w:val="18"/>
                <w:szCs w:val="18"/>
                <w:lang w:val="es-BO"/>
              </w:rPr>
              <w:t>5</w:t>
            </w:r>
          </w:p>
        </w:tc>
        <w:tc>
          <w:tcPr>
            <w:tcW w:w="37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A0D44" w:rsidRPr="007A0D44" w:rsidRDefault="007A0D44" w:rsidP="007A0D44">
            <w:pPr>
              <w:rPr>
                <w:rFonts w:asciiTheme="minorHAnsi" w:hAnsiTheme="minorHAnsi" w:cstheme="minorHAnsi"/>
                <w:color w:val="000000"/>
                <w:sz w:val="18"/>
                <w:szCs w:val="18"/>
              </w:rPr>
            </w:pPr>
            <w:r w:rsidRPr="007A0D44">
              <w:rPr>
                <w:rFonts w:asciiTheme="minorHAnsi" w:hAnsiTheme="minorHAnsi" w:cstheme="minorHAnsi"/>
                <w:color w:val="000000"/>
                <w:sz w:val="18"/>
                <w:szCs w:val="18"/>
              </w:rPr>
              <w:t>DIESEL MULTIGRADO TURBO SAE 15W40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0D44" w:rsidRPr="007A0D44" w:rsidRDefault="007A0D44" w:rsidP="007A0D44">
            <w:pPr>
              <w:jc w:val="center"/>
              <w:rPr>
                <w:rFonts w:asciiTheme="minorHAnsi" w:hAnsiTheme="minorHAnsi" w:cstheme="minorHAnsi"/>
                <w:color w:val="000000"/>
                <w:sz w:val="18"/>
                <w:szCs w:val="18"/>
                <w:lang w:eastAsia="es-BO"/>
              </w:rPr>
            </w:pPr>
            <w:r w:rsidRPr="007A0D44">
              <w:rPr>
                <w:rFonts w:asciiTheme="minorHAnsi" w:hAnsiTheme="minorHAnsi" w:cstheme="minorHAnsi"/>
                <w:color w:val="000000"/>
                <w:sz w:val="18"/>
                <w:szCs w:val="18"/>
                <w:lang w:eastAsia="es-BO"/>
              </w:rPr>
              <w:t>TAMBOR</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A0D44" w:rsidRPr="007A0D44" w:rsidRDefault="007A0D44" w:rsidP="007A0D44">
            <w:pPr>
              <w:jc w:val="center"/>
              <w:rPr>
                <w:rFonts w:asciiTheme="minorHAnsi" w:hAnsiTheme="minorHAnsi" w:cstheme="minorHAnsi"/>
                <w:sz w:val="18"/>
                <w:szCs w:val="18"/>
                <w:lang w:val="es-BO"/>
              </w:rPr>
            </w:pPr>
          </w:p>
        </w:tc>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7A0D44" w:rsidRPr="007A0D44" w:rsidRDefault="007A0D44" w:rsidP="007A0D44">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A0D44" w:rsidRPr="007A0D44" w:rsidRDefault="007A0D44" w:rsidP="007A0D44">
            <w:pPr>
              <w:jc w:val="center"/>
              <w:rPr>
                <w:rFonts w:asciiTheme="minorHAnsi" w:hAnsiTheme="minorHAnsi" w:cstheme="minorHAnsi"/>
                <w:sz w:val="18"/>
                <w:szCs w:val="18"/>
                <w:lang w:val="es-BO"/>
              </w:rPr>
            </w:pPr>
          </w:p>
        </w:tc>
      </w:tr>
      <w:tr w:rsidR="007A0D44" w:rsidRPr="007A0D44" w:rsidTr="007A0D4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0D44" w:rsidRPr="007A0D44" w:rsidRDefault="007A0D44" w:rsidP="007A0D44">
            <w:pPr>
              <w:jc w:val="center"/>
              <w:rPr>
                <w:rFonts w:asciiTheme="minorHAnsi" w:hAnsiTheme="minorHAnsi" w:cstheme="minorHAnsi"/>
                <w:sz w:val="18"/>
                <w:szCs w:val="18"/>
                <w:lang w:val="es-BO"/>
              </w:rPr>
            </w:pPr>
            <w:r w:rsidRPr="007A0D44">
              <w:rPr>
                <w:rFonts w:asciiTheme="minorHAnsi" w:hAnsiTheme="minorHAnsi" w:cstheme="minorHAnsi"/>
                <w:sz w:val="18"/>
                <w:szCs w:val="18"/>
                <w:lang w:val="es-BO"/>
              </w:rPr>
              <w:t>6</w:t>
            </w:r>
          </w:p>
        </w:tc>
        <w:tc>
          <w:tcPr>
            <w:tcW w:w="37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A0D44" w:rsidRPr="007A0D44" w:rsidRDefault="007A0D44" w:rsidP="007A0D44">
            <w:pPr>
              <w:rPr>
                <w:rFonts w:asciiTheme="minorHAnsi" w:hAnsiTheme="minorHAnsi" w:cstheme="minorHAnsi"/>
                <w:color w:val="000000"/>
                <w:sz w:val="18"/>
                <w:szCs w:val="18"/>
              </w:rPr>
            </w:pPr>
            <w:r w:rsidRPr="007A0D44">
              <w:rPr>
                <w:rFonts w:asciiTheme="minorHAnsi" w:hAnsiTheme="minorHAnsi" w:cstheme="minorHAnsi"/>
                <w:color w:val="000000"/>
                <w:sz w:val="18"/>
                <w:szCs w:val="18"/>
              </w:rPr>
              <w:t>LUBRICANTE EPS ISO 320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0D44" w:rsidRPr="007A0D44" w:rsidRDefault="007A0D44" w:rsidP="007A0D44">
            <w:pPr>
              <w:jc w:val="center"/>
              <w:rPr>
                <w:rFonts w:asciiTheme="minorHAnsi" w:hAnsiTheme="minorHAnsi" w:cstheme="minorHAnsi"/>
                <w:color w:val="000000"/>
                <w:sz w:val="18"/>
                <w:szCs w:val="18"/>
                <w:lang w:eastAsia="es-BO"/>
              </w:rPr>
            </w:pPr>
            <w:r w:rsidRPr="007A0D44">
              <w:rPr>
                <w:rFonts w:asciiTheme="minorHAnsi" w:hAnsiTheme="minorHAnsi" w:cstheme="minorHAnsi"/>
                <w:color w:val="000000"/>
                <w:sz w:val="18"/>
                <w:szCs w:val="18"/>
                <w:lang w:eastAsia="es-BO"/>
              </w:rPr>
              <w:t>TAMBOR</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A0D44" w:rsidRPr="007A0D44" w:rsidRDefault="007A0D44" w:rsidP="007A0D44">
            <w:pPr>
              <w:jc w:val="center"/>
              <w:rPr>
                <w:rFonts w:asciiTheme="minorHAnsi" w:hAnsiTheme="minorHAnsi" w:cstheme="minorHAnsi"/>
                <w:sz w:val="18"/>
                <w:szCs w:val="18"/>
                <w:lang w:val="es-BO"/>
              </w:rPr>
            </w:pPr>
          </w:p>
        </w:tc>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7A0D44" w:rsidRPr="007A0D44" w:rsidRDefault="007A0D44" w:rsidP="007A0D44">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A0D44" w:rsidRPr="007A0D44" w:rsidRDefault="007A0D44" w:rsidP="007A0D44">
            <w:pPr>
              <w:jc w:val="center"/>
              <w:rPr>
                <w:rFonts w:asciiTheme="minorHAnsi" w:hAnsiTheme="minorHAnsi" w:cstheme="minorHAnsi"/>
                <w:sz w:val="18"/>
                <w:szCs w:val="18"/>
                <w:lang w:val="es-BO"/>
              </w:rPr>
            </w:pPr>
          </w:p>
        </w:tc>
      </w:tr>
      <w:tr w:rsidR="007A0D44" w:rsidRPr="007A0D44" w:rsidTr="007A0D4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0D44" w:rsidRPr="007A0D44" w:rsidRDefault="007A0D44" w:rsidP="007A0D44">
            <w:pPr>
              <w:jc w:val="center"/>
              <w:rPr>
                <w:rFonts w:asciiTheme="minorHAnsi" w:hAnsiTheme="minorHAnsi" w:cstheme="minorHAnsi"/>
                <w:sz w:val="18"/>
                <w:szCs w:val="18"/>
                <w:lang w:val="es-BO"/>
              </w:rPr>
            </w:pPr>
            <w:r w:rsidRPr="007A0D44">
              <w:rPr>
                <w:rFonts w:asciiTheme="minorHAnsi" w:hAnsiTheme="minorHAnsi" w:cstheme="minorHAnsi"/>
                <w:sz w:val="18"/>
                <w:szCs w:val="18"/>
                <w:lang w:val="es-BO"/>
              </w:rPr>
              <w:t>7</w:t>
            </w:r>
          </w:p>
        </w:tc>
        <w:tc>
          <w:tcPr>
            <w:tcW w:w="37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A0D44" w:rsidRPr="007A0D44" w:rsidRDefault="007A0D44" w:rsidP="007A0D44">
            <w:pPr>
              <w:rPr>
                <w:rFonts w:asciiTheme="minorHAnsi" w:hAnsiTheme="minorHAnsi" w:cstheme="minorHAnsi"/>
                <w:color w:val="000000"/>
                <w:sz w:val="18"/>
                <w:szCs w:val="18"/>
              </w:rPr>
            </w:pPr>
            <w:r w:rsidRPr="007A0D44">
              <w:rPr>
                <w:rFonts w:asciiTheme="minorHAnsi" w:hAnsiTheme="minorHAnsi" w:cstheme="minorHAnsi"/>
                <w:color w:val="000000"/>
                <w:sz w:val="18"/>
                <w:szCs w:val="18"/>
              </w:rPr>
              <w:t>LUBRICANTE EPS ISO 220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0D44" w:rsidRPr="007A0D44" w:rsidRDefault="007A0D44" w:rsidP="007A0D44">
            <w:pPr>
              <w:jc w:val="center"/>
              <w:rPr>
                <w:rFonts w:asciiTheme="minorHAnsi" w:hAnsiTheme="minorHAnsi" w:cstheme="minorHAnsi"/>
                <w:color w:val="000000"/>
                <w:sz w:val="18"/>
                <w:szCs w:val="18"/>
                <w:lang w:eastAsia="es-BO"/>
              </w:rPr>
            </w:pPr>
            <w:r w:rsidRPr="007A0D44">
              <w:rPr>
                <w:rFonts w:asciiTheme="minorHAnsi" w:hAnsiTheme="minorHAnsi" w:cstheme="minorHAnsi"/>
                <w:color w:val="000000"/>
                <w:sz w:val="18"/>
                <w:szCs w:val="18"/>
                <w:lang w:eastAsia="es-BO"/>
              </w:rPr>
              <w:t>TAMBOR</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A0D44" w:rsidRPr="007A0D44" w:rsidRDefault="007A0D44" w:rsidP="007A0D44">
            <w:pPr>
              <w:jc w:val="center"/>
              <w:rPr>
                <w:rFonts w:asciiTheme="minorHAnsi" w:hAnsiTheme="minorHAnsi" w:cstheme="minorHAnsi"/>
                <w:sz w:val="18"/>
                <w:szCs w:val="18"/>
                <w:lang w:val="es-BO"/>
              </w:rPr>
            </w:pPr>
          </w:p>
        </w:tc>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7A0D44" w:rsidRPr="007A0D44" w:rsidRDefault="007A0D44" w:rsidP="007A0D44">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A0D44" w:rsidRPr="007A0D44" w:rsidRDefault="007A0D44" w:rsidP="007A0D44">
            <w:pPr>
              <w:jc w:val="center"/>
              <w:rPr>
                <w:rFonts w:asciiTheme="minorHAnsi" w:hAnsiTheme="minorHAnsi" w:cstheme="minorHAnsi"/>
                <w:sz w:val="18"/>
                <w:szCs w:val="18"/>
                <w:lang w:val="es-BO"/>
              </w:rPr>
            </w:pPr>
          </w:p>
        </w:tc>
      </w:tr>
      <w:tr w:rsidR="007A0D44" w:rsidRPr="007A0D44" w:rsidTr="007A0D4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0D44" w:rsidRPr="007A0D44" w:rsidRDefault="007A0D44" w:rsidP="007A0D44">
            <w:pPr>
              <w:jc w:val="center"/>
              <w:rPr>
                <w:rFonts w:asciiTheme="minorHAnsi" w:hAnsiTheme="minorHAnsi" w:cstheme="minorHAnsi"/>
                <w:sz w:val="18"/>
                <w:szCs w:val="18"/>
                <w:lang w:val="es-BO"/>
              </w:rPr>
            </w:pPr>
            <w:r w:rsidRPr="007A0D44">
              <w:rPr>
                <w:rFonts w:asciiTheme="minorHAnsi" w:hAnsiTheme="minorHAnsi" w:cstheme="minorHAnsi"/>
                <w:sz w:val="18"/>
                <w:szCs w:val="18"/>
                <w:lang w:val="es-BO"/>
              </w:rPr>
              <w:t>8</w:t>
            </w:r>
          </w:p>
        </w:tc>
        <w:tc>
          <w:tcPr>
            <w:tcW w:w="37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A0D44" w:rsidRPr="007A0D44" w:rsidRDefault="007A0D44" w:rsidP="007A0D44">
            <w:pPr>
              <w:rPr>
                <w:rFonts w:asciiTheme="minorHAnsi" w:hAnsiTheme="minorHAnsi" w:cstheme="minorHAnsi"/>
                <w:color w:val="000000"/>
                <w:sz w:val="18"/>
                <w:szCs w:val="18"/>
              </w:rPr>
            </w:pPr>
            <w:r w:rsidRPr="007A0D44">
              <w:rPr>
                <w:rFonts w:asciiTheme="minorHAnsi" w:hAnsiTheme="minorHAnsi" w:cstheme="minorHAnsi"/>
                <w:color w:val="000000"/>
                <w:sz w:val="18"/>
                <w:szCs w:val="18"/>
              </w:rPr>
              <w:t>LUBRICANTE HAD TP ISO 32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0D44" w:rsidRPr="007A0D44" w:rsidRDefault="007A0D44" w:rsidP="007A0D44">
            <w:pPr>
              <w:jc w:val="center"/>
              <w:rPr>
                <w:rFonts w:asciiTheme="minorHAnsi" w:hAnsiTheme="minorHAnsi" w:cstheme="minorHAnsi"/>
                <w:color w:val="000000"/>
                <w:sz w:val="18"/>
                <w:szCs w:val="18"/>
                <w:lang w:eastAsia="es-BO"/>
              </w:rPr>
            </w:pPr>
            <w:r w:rsidRPr="007A0D44">
              <w:rPr>
                <w:rFonts w:asciiTheme="minorHAnsi" w:hAnsiTheme="minorHAnsi" w:cstheme="minorHAnsi"/>
                <w:color w:val="000000"/>
                <w:sz w:val="18"/>
                <w:szCs w:val="18"/>
                <w:lang w:eastAsia="es-BO"/>
              </w:rPr>
              <w:t>TAMBOR</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A0D44" w:rsidRPr="007A0D44" w:rsidRDefault="007A0D44" w:rsidP="007A0D44">
            <w:pPr>
              <w:jc w:val="center"/>
              <w:rPr>
                <w:rFonts w:asciiTheme="minorHAnsi" w:hAnsiTheme="minorHAnsi" w:cstheme="minorHAnsi"/>
                <w:sz w:val="18"/>
                <w:szCs w:val="18"/>
                <w:lang w:val="es-BO"/>
              </w:rPr>
            </w:pPr>
          </w:p>
        </w:tc>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7A0D44" w:rsidRPr="007A0D44" w:rsidRDefault="007A0D44" w:rsidP="007A0D44">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A0D44" w:rsidRPr="007A0D44" w:rsidRDefault="007A0D44" w:rsidP="007A0D44">
            <w:pPr>
              <w:jc w:val="center"/>
              <w:rPr>
                <w:rFonts w:asciiTheme="minorHAnsi" w:hAnsiTheme="minorHAnsi" w:cstheme="minorHAnsi"/>
                <w:sz w:val="18"/>
                <w:szCs w:val="18"/>
                <w:lang w:val="es-BO"/>
              </w:rPr>
            </w:pPr>
          </w:p>
        </w:tc>
      </w:tr>
      <w:tr w:rsidR="007A0D44" w:rsidRPr="007A0D44" w:rsidTr="007A0D4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0D44" w:rsidRPr="007A0D44" w:rsidRDefault="007A0D44" w:rsidP="007A0D44">
            <w:pPr>
              <w:jc w:val="center"/>
              <w:rPr>
                <w:rFonts w:asciiTheme="minorHAnsi" w:hAnsiTheme="minorHAnsi" w:cstheme="minorHAnsi"/>
                <w:sz w:val="18"/>
                <w:szCs w:val="18"/>
                <w:lang w:val="es-BO"/>
              </w:rPr>
            </w:pPr>
            <w:r w:rsidRPr="007A0D44">
              <w:rPr>
                <w:rFonts w:asciiTheme="minorHAnsi" w:hAnsiTheme="minorHAnsi" w:cstheme="minorHAnsi"/>
                <w:sz w:val="18"/>
                <w:szCs w:val="18"/>
                <w:lang w:val="es-BO"/>
              </w:rPr>
              <w:t>9</w:t>
            </w:r>
          </w:p>
        </w:tc>
        <w:tc>
          <w:tcPr>
            <w:tcW w:w="37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A0D44" w:rsidRPr="007A0D44" w:rsidRDefault="007A0D44" w:rsidP="007A0D44">
            <w:pPr>
              <w:rPr>
                <w:rFonts w:asciiTheme="minorHAnsi" w:hAnsiTheme="minorHAnsi" w:cstheme="minorHAnsi"/>
                <w:color w:val="000000"/>
                <w:sz w:val="18"/>
                <w:szCs w:val="18"/>
              </w:rPr>
            </w:pPr>
            <w:r w:rsidRPr="007A0D44">
              <w:rPr>
                <w:rFonts w:asciiTheme="minorHAnsi" w:hAnsiTheme="minorHAnsi" w:cstheme="minorHAnsi"/>
                <w:color w:val="000000"/>
                <w:sz w:val="18"/>
                <w:szCs w:val="18"/>
              </w:rPr>
              <w:t>LIQUIDO DE FRENO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0D44" w:rsidRPr="007A0D44" w:rsidRDefault="007A0D44" w:rsidP="007A0D44">
            <w:pPr>
              <w:jc w:val="center"/>
              <w:rPr>
                <w:rFonts w:asciiTheme="minorHAnsi" w:hAnsiTheme="minorHAnsi" w:cstheme="minorHAnsi"/>
                <w:color w:val="000000"/>
                <w:sz w:val="18"/>
                <w:szCs w:val="18"/>
                <w:lang w:eastAsia="es-BO"/>
              </w:rPr>
            </w:pPr>
            <w:r w:rsidRPr="007A0D44">
              <w:rPr>
                <w:rFonts w:asciiTheme="minorHAnsi" w:hAnsiTheme="minorHAnsi" w:cstheme="minorHAnsi"/>
                <w:color w:val="000000"/>
                <w:sz w:val="18"/>
                <w:szCs w:val="18"/>
                <w:lang w:eastAsia="es-BO"/>
              </w:rPr>
              <w:t>CAJAS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A0D44" w:rsidRPr="007A0D44" w:rsidRDefault="007A0D44" w:rsidP="007A0D44">
            <w:pPr>
              <w:jc w:val="center"/>
              <w:rPr>
                <w:rFonts w:asciiTheme="minorHAnsi" w:hAnsiTheme="minorHAnsi" w:cstheme="minorHAnsi"/>
                <w:sz w:val="18"/>
                <w:szCs w:val="18"/>
                <w:lang w:val="es-BO"/>
              </w:rPr>
            </w:pPr>
          </w:p>
        </w:tc>
        <w:tc>
          <w:tcPr>
            <w:tcW w:w="1519" w:type="dxa"/>
            <w:tcBorders>
              <w:top w:val="single" w:sz="4" w:space="0" w:color="auto"/>
              <w:left w:val="single" w:sz="4" w:space="0" w:color="auto"/>
              <w:bottom w:val="single" w:sz="4" w:space="0" w:color="auto"/>
              <w:right w:val="single" w:sz="4" w:space="0" w:color="auto"/>
            </w:tcBorders>
            <w:shd w:val="clear" w:color="auto" w:fill="FFFFFF"/>
            <w:vAlign w:val="center"/>
          </w:tcPr>
          <w:p w:rsidR="007A0D44" w:rsidRPr="007A0D44" w:rsidRDefault="007A0D44" w:rsidP="007A0D44">
            <w:pPr>
              <w:jc w:val="center"/>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A0D44" w:rsidRPr="007A0D44" w:rsidRDefault="007A0D44" w:rsidP="007A0D44">
            <w:pPr>
              <w:jc w:val="center"/>
              <w:rPr>
                <w:rFonts w:asciiTheme="minorHAnsi" w:hAnsiTheme="minorHAnsi" w:cstheme="minorHAnsi"/>
                <w:sz w:val="18"/>
                <w:szCs w:val="18"/>
                <w:lang w:val="es-BO"/>
              </w:rPr>
            </w:pPr>
          </w:p>
        </w:tc>
      </w:tr>
      <w:tr w:rsidR="007A0D44" w:rsidRPr="007A0D44"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7A0D44" w:rsidRPr="007A0D44" w:rsidRDefault="007A0D44" w:rsidP="007A0D44">
            <w:pPr>
              <w:jc w:val="right"/>
              <w:rPr>
                <w:rFonts w:asciiTheme="minorHAnsi" w:hAnsiTheme="minorHAnsi" w:cstheme="minorHAnsi"/>
                <w:sz w:val="18"/>
                <w:szCs w:val="18"/>
                <w:lang w:val="es-BO"/>
              </w:rPr>
            </w:pPr>
            <w:r w:rsidRPr="007A0D44">
              <w:rPr>
                <w:rFonts w:asciiTheme="minorHAnsi" w:hAnsiTheme="minorHAnsi" w:cstheme="minorHAnsi"/>
                <w:b/>
                <w:sz w:val="18"/>
                <w:szCs w:val="18"/>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7A0D44" w:rsidRPr="007A0D44" w:rsidRDefault="007A0D44" w:rsidP="007A0D44">
            <w:pPr>
              <w:jc w:val="center"/>
              <w:rPr>
                <w:rFonts w:asciiTheme="minorHAnsi" w:hAnsiTheme="minorHAnsi" w:cstheme="minorHAnsi"/>
                <w:sz w:val="18"/>
                <w:szCs w:val="18"/>
                <w:lang w:val="es-BO"/>
              </w:rPr>
            </w:pPr>
          </w:p>
        </w:tc>
      </w:tr>
      <w:tr w:rsidR="007A0D44" w:rsidRPr="007A0D44"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7A0D44" w:rsidRPr="007A0D44" w:rsidRDefault="007A0D44" w:rsidP="007A0D44">
            <w:pPr>
              <w:rPr>
                <w:rFonts w:asciiTheme="minorHAnsi" w:hAnsiTheme="minorHAnsi" w:cstheme="minorHAnsi"/>
                <w:sz w:val="18"/>
                <w:szCs w:val="18"/>
                <w:lang w:val="es-BO"/>
              </w:rPr>
            </w:pPr>
            <w:r w:rsidRPr="007A0D44">
              <w:rPr>
                <w:rFonts w:asciiTheme="minorHAnsi" w:hAnsiTheme="minorHAnsi" w:cstheme="minorHAnsi"/>
                <w:b/>
                <w:sz w:val="18"/>
                <w:szCs w:val="18"/>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7A0D44" w:rsidRPr="007A0D44" w:rsidRDefault="007A0D44" w:rsidP="007A0D44">
            <w:pPr>
              <w:jc w:val="center"/>
              <w:rPr>
                <w:rFonts w:asciiTheme="minorHAnsi" w:hAnsiTheme="minorHAnsi" w:cstheme="minorHAnsi"/>
                <w:sz w:val="18"/>
                <w:szCs w:val="18"/>
                <w:lang w:val="es-BO"/>
              </w:rPr>
            </w:pPr>
          </w:p>
        </w:tc>
      </w:tr>
    </w:tbl>
    <w:p w:rsidR="007A0D44" w:rsidRDefault="007A0D44"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76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31"/>
        <w:gridCol w:w="4516"/>
        <w:gridCol w:w="4819"/>
      </w:tblGrid>
      <w:tr w:rsidR="000221D3" w:rsidRPr="00B830B0" w:rsidTr="00B830B0">
        <w:trPr>
          <w:trHeight w:val="226"/>
          <w:tblHeader/>
          <w:jc w:val="center"/>
        </w:trPr>
        <w:tc>
          <w:tcPr>
            <w:tcW w:w="4947" w:type="dxa"/>
            <w:gridSpan w:val="2"/>
            <w:vMerge w:val="restart"/>
            <w:shd w:val="clear" w:color="auto" w:fill="D9D9D9" w:themeFill="background1" w:themeFillShade="D9"/>
            <w:vAlign w:val="center"/>
          </w:tcPr>
          <w:p w:rsidR="000221D3" w:rsidRPr="00B830B0" w:rsidRDefault="000221D3" w:rsidP="00F9669E">
            <w:pPr>
              <w:jc w:val="center"/>
              <w:rPr>
                <w:rFonts w:asciiTheme="minorHAnsi" w:hAnsiTheme="minorHAnsi" w:cstheme="minorHAnsi"/>
                <w:b/>
                <w:sz w:val="18"/>
                <w:szCs w:val="18"/>
              </w:rPr>
            </w:pPr>
            <w:r w:rsidRPr="00B830B0">
              <w:rPr>
                <w:rFonts w:asciiTheme="minorHAnsi" w:hAnsiTheme="minorHAnsi" w:cstheme="minorHAnsi"/>
                <w:b/>
                <w:sz w:val="18"/>
                <w:szCs w:val="18"/>
              </w:rPr>
              <w:t>CARACTERÍSTICAS TÉCNICAS REQUERIDAS POR YPFB</w:t>
            </w:r>
            <w:r w:rsidR="002603EB" w:rsidRPr="00B830B0">
              <w:rPr>
                <w:rFonts w:asciiTheme="minorHAnsi" w:hAnsiTheme="minorHAnsi" w:cstheme="minorHAnsi"/>
                <w:b/>
                <w:sz w:val="18"/>
                <w:szCs w:val="18"/>
              </w:rPr>
              <w:t xml:space="preserve"> </w:t>
            </w:r>
          </w:p>
        </w:tc>
        <w:tc>
          <w:tcPr>
            <w:tcW w:w="4819" w:type="dxa"/>
            <w:vMerge w:val="restart"/>
            <w:shd w:val="clear" w:color="auto" w:fill="D9D9D9" w:themeFill="background1" w:themeFillShade="D9"/>
            <w:vAlign w:val="center"/>
          </w:tcPr>
          <w:p w:rsidR="000221D3" w:rsidRPr="00B830B0" w:rsidRDefault="000221D3" w:rsidP="000221D3">
            <w:pPr>
              <w:jc w:val="center"/>
              <w:rPr>
                <w:rFonts w:asciiTheme="minorHAnsi" w:hAnsiTheme="minorHAnsi" w:cstheme="minorHAnsi"/>
                <w:b/>
                <w:sz w:val="18"/>
                <w:szCs w:val="18"/>
              </w:rPr>
            </w:pPr>
            <w:r w:rsidRPr="00B830B0">
              <w:rPr>
                <w:rFonts w:asciiTheme="minorHAnsi" w:hAnsiTheme="minorHAnsi" w:cstheme="minorHAnsi"/>
                <w:b/>
                <w:sz w:val="18"/>
                <w:szCs w:val="18"/>
              </w:rPr>
              <w:t xml:space="preserve"> CARACTERÍSTICAS TÉCNICAS </w:t>
            </w:r>
            <w:r w:rsidR="002603EB" w:rsidRPr="00B830B0">
              <w:rPr>
                <w:rFonts w:asciiTheme="minorHAnsi" w:hAnsiTheme="minorHAnsi" w:cstheme="minorHAnsi"/>
                <w:b/>
                <w:sz w:val="18"/>
                <w:szCs w:val="18"/>
              </w:rPr>
              <w:t xml:space="preserve">OFERTADAS </w:t>
            </w:r>
            <w:r w:rsidRPr="00B830B0">
              <w:rPr>
                <w:rFonts w:asciiTheme="minorHAnsi" w:hAnsiTheme="minorHAnsi" w:cstheme="minorHAnsi"/>
                <w:b/>
                <w:sz w:val="18"/>
                <w:szCs w:val="18"/>
              </w:rPr>
              <w:t xml:space="preserve">POR EL PROPONENTE </w:t>
            </w:r>
          </w:p>
          <w:p w:rsidR="000221D3" w:rsidRPr="00B830B0" w:rsidRDefault="002603EB">
            <w:pPr>
              <w:jc w:val="center"/>
              <w:rPr>
                <w:rFonts w:asciiTheme="minorHAnsi" w:hAnsiTheme="minorHAnsi" w:cstheme="minorHAnsi"/>
                <w:b/>
                <w:i/>
                <w:sz w:val="18"/>
                <w:szCs w:val="18"/>
              </w:rPr>
            </w:pPr>
            <w:r w:rsidRPr="00B830B0">
              <w:rPr>
                <w:rFonts w:asciiTheme="minorHAnsi" w:hAnsiTheme="minorHAnsi" w:cstheme="minorHAnsi"/>
                <w:b/>
                <w:i/>
                <w:sz w:val="18"/>
                <w:szCs w:val="18"/>
              </w:rPr>
              <w:t xml:space="preserve"> (Describir su propuesta en base a lo solicitado por </w:t>
            </w:r>
            <w:r w:rsidR="000221D3" w:rsidRPr="00B830B0">
              <w:rPr>
                <w:rFonts w:asciiTheme="minorHAnsi" w:hAnsiTheme="minorHAnsi" w:cstheme="minorHAnsi"/>
                <w:b/>
                <w:i/>
                <w:sz w:val="18"/>
                <w:szCs w:val="18"/>
              </w:rPr>
              <w:t>YPFB</w:t>
            </w:r>
            <w:r w:rsidRPr="00B830B0">
              <w:rPr>
                <w:rFonts w:asciiTheme="minorHAnsi" w:hAnsiTheme="minorHAnsi" w:cstheme="minorHAnsi"/>
                <w:b/>
                <w:i/>
                <w:sz w:val="18"/>
                <w:szCs w:val="18"/>
              </w:rPr>
              <w:t>)</w:t>
            </w:r>
          </w:p>
        </w:tc>
      </w:tr>
      <w:tr w:rsidR="000221D3" w:rsidRPr="00B830B0" w:rsidTr="00B830B0">
        <w:trPr>
          <w:cantSplit/>
          <w:trHeight w:val="681"/>
          <w:jc w:val="center"/>
        </w:trPr>
        <w:tc>
          <w:tcPr>
            <w:tcW w:w="4947" w:type="dxa"/>
            <w:gridSpan w:val="2"/>
            <w:vMerge/>
            <w:shd w:val="clear" w:color="auto" w:fill="D9D9D9" w:themeFill="background1" w:themeFillShade="D9"/>
            <w:vAlign w:val="center"/>
          </w:tcPr>
          <w:p w:rsidR="000221D3" w:rsidRPr="00B830B0" w:rsidRDefault="000221D3" w:rsidP="00126BEB">
            <w:pPr>
              <w:jc w:val="center"/>
              <w:rPr>
                <w:rFonts w:asciiTheme="minorHAnsi" w:hAnsiTheme="minorHAnsi" w:cstheme="minorHAnsi"/>
                <w:b/>
                <w:sz w:val="18"/>
                <w:szCs w:val="18"/>
              </w:rPr>
            </w:pPr>
          </w:p>
        </w:tc>
        <w:tc>
          <w:tcPr>
            <w:tcW w:w="4819" w:type="dxa"/>
            <w:vMerge/>
            <w:shd w:val="clear" w:color="auto" w:fill="D9D9D9" w:themeFill="background1" w:themeFillShade="D9"/>
            <w:vAlign w:val="center"/>
          </w:tcPr>
          <w:p w:rsidR="000221D3" w:rsidRPr="00B830B0" w:rsidRDefault="000221D3" w:rsidP="000221D3">
            <w:pPr>
              <w:jc w:val="center"/>
              <w:rPr>
                <w:rFonts w:asciiTheme="minorHAnsi" w:hAnsiTheme="minorHAnsi" w:cstheme="minorHAnsi"/>
                <w:b/>
                <w:sz w:val="18"/>
                <w:szCs w:val="18"/>
              </w:rPr>
            </w:pPr>
          </w:p>
        </w:tc>
      </w:tr>
      <w:tr w:rsidR="000221D3" w:rsidRPr="00B830B0" w:rsidTr="00B830B0">
        <w:trPr>
          <w:trHeight w:val="207"/>
          <w:jc w:val="center"/>
        </w:trPr>
        <w:tc>
          <w:tcPr>
            <w:tcW w:w="4947" w:type="dxa"/>
            <w:gridSpan w:val="2"/>
            <w:vAlign w:val="center"/>
          </w:tcPr>
          <w:p w:rsidR="000221D3" w:rsidRPr="00B830B0" w:rsidRDefault="006265F4" w:rsidP="00126BEB">
            <w:pPr>
              <w:rPr>
                <w:rFonts w:asciiTheme="minorHAnsi" w:hAnsiTheme="minorHAnsi" w:cstheme="minorHAnsi"/>
                <w:b/>
                <w:bCs/>
                <w:sz w:val="18"/>
                <w:szCs w:val="18"/>
              </w:rPr>
            </w:pPr>
            <w:r w:rsidRPr="00B830B0">
              <w:rPr>
                <w:rFonts w:asciiTheme="minorHAnsi" w:hAnsiTheme="minorHAnsi" w:cstheme="minorHAnsi"/>
                <w:b/>
                <w:bCs/>
                <w:sz w:val="18"/>
                <w:szCs w:val="18"/>
              </w:rPr>
              <w:t>CARACTERÍSTICAS TÉCNICAS DEL BIEN</w:t>
            </w:r>
          </w:p>
          <w:p w:rsidR="006265F4" w:rsidRPr="00B830B0" w:rsidRDefault="006265F4" w:rsidP="006265F4">
            <w:pPr>
              <w:autoSpaceDE w:val="0"/>
              <w:autoSpaceDN w:val="0"/>
              <w:adjustRightInd w:val="0"/>
              <w:jc w:val="both"/>
              <w:rPr>
                <w:rFonts w:asciiTheme="minorHAnsi" w:hAnsiTheme="minorHAnsi" w:cstheme="minorHAnsi"/>
                <w:sz w:val="18"/>
                <w:szCs w:val="18"/>
              </w:rPr>
            </w:pPr>
            <w:r w:rsidRPr="00B830B0">
              <w:rPr>
                <w:rFonts w:asciiTheme="minorHAnsi" w:hAnsiTheme="minorHAnsi" w:cstheme="minorHAnsi"/>
                <w:sz w:val="18"/>
                <w:szCs w:val="18"/>
              </w:rPr>
              <w:t>Dichas características están referidas a las condiciones que debe cumplir el bien para satisfacer las necesidades de YPFB.</w:t>
            </w:r>
          </w:p>
        </w:tc>
        <w:tc>
          <w:tcPr>
            <w:tcW w:w="4819" w:type="dxa"/>
            <w:vAlign w:val="center"/>
          </w:tcPr>
          <w:p w:rsidR="000221D3" w:rsidRPr="00B830B0" w:rsidRDefault="000221D3" w:rsidP="00126BEB">
            <w:pPr>
              <w:rPr>
                <w:rFonts w:asciiTheme="minorHAnsi" w:hAnsiTheme="minorHAnsi" w:cstheme="minorHAnsi"/>
                <w:b/>
                <w:sz w:val="18"/>
                <w:szCs w:val="18"/>
              </w:rPr>
            </w:pPr>
          </w:p>
        </w:tc>
      </w:tr>
      <w:tr w:rsidR="006265F4" w:rsidRPr="00B830B0" w:rsidTr="00B830B0">
        <w:trPr>
          <w:trHeight w:val="224"/>
          <w:jc w:val="center"/>
        </w:trPr>
        <w:tc>
          <w:tcPr>
            <w:tcW w:w="431" w:type="dxa"/>
            <w:vAlign w:val="center"/>
          </w:tcPr>
          <w:p w:rsidR="006265F4" w:rsidRPr="00B830B0" w:rsidRDefault="006265F4" w:rsidP="00B830B0">
            <w:pPr>
              <w:autoSpaceDE w:val="0"/>
              <w:autoSpaceDN w:val="0"/>
              <w:adjustRightInd w:val="0"/>
              <w:jc w:val="center"/>
              <w:rPr>
                <w:rFonts w:asciiTheme="minorHAnsi" w:hAnsiTheme="minorHAnsi" w:cstheme="minorHAnsi"/>
                <w:sz w:val="16"/>
                <w:szCs w:val="16"/>
              </w:rPr>
            </w:pPr>
            <w:r w:rsidRPr="00B830B0">
              <w:rPr>
                <w:rFonts w:asciiTheme="minorHAnsi" w:hAnsiTheme="minorHAnsi" w:cstheme="minorHAnsi"/>
                <w:sz w:val="16"/>
                <w:szCs w:val="16"/>
              </w:rPr>
              <w:t>ITEM 1</w:t>
            </w:r>
          </w:p>
        </w:tc>
        <w:tc>
          <w:tcPr>
            <w:tcW w:w="4516" w:type="dxa"/>
            <w:vAlign w:val="center"/>
          </w:tcPr>
          <w:p w:rsidR="006265F4" w:rsidRPr="00B830B0" w:rsidRDefault="006265F4" w:rsidP="006265F4">
            <w:pPr>
              <w:rPr>
                <w:rFonts w:asciiTheme="minorHAnsi" w:hAnsiTheme="minorHAnsi" w:cstheme="minorHAnsi"/>
                <w:b/>
                <w:color w:val="000000"/>
                <w:sz w:val="16"/>
                <w:szCs w:val="16"/>
              </w:rPr>
            </w:pPr>
            <w:r w:rsidRPr="00B830B0">
              <w:rPr>
                <w:rFonts w:asciiTheme="minorHAnsi" w:hAnsiTheme="minorHAnsi" w:cstheme="minorHAnsi"/>
                <w:b/>
                <w:color w:val="000000"/>
                <w:sz w:val="16"/>
                <w:szCs w:val="16"/>
              </w:rPr>
              <w:t>Lubricante MEG SAE 40</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Aplicación: Fluido para Motores  Estacionarios a Gas Natural</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Índice de viscosidad, min: método ASTM D2270</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Punto de inflamación, máx.:  método ASTM D 92/ GRADO SAE 230 °C</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Envase: Turril de 208 litros.</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Presentar: Hoja de Seguridad</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Marca: Indicar</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Procedencia: Indicar</w:t>
            </w:r>
          </w:p>
        </w:tc>
        <w:tc>
          <w:tcPr>
            <w:tcW w:w="4819" w:type="dxa"/>
            <w:vAlign w:val="center"/>
          </w:tcPr>
          <w:p w:rsidR="006265F4" w:rsidRPr="00B830B0" w:rsidRDefault="006265F4" w:rsidP="00126BEB">
            <w:pPr>
              <w:rPr>
                <w:rFonts w:asciiTheme="minorHAnsi" w:hAnsiTheme="minorHAnsi" w:cstheme="minorHAnsi"/>
                <w:b/>
                <w:sz w:val="18"/>
                <w:szCs w:val="18"/>
              </w:rPr>
            </w:pPr>
          </w:p>
        </w:tc>
      </w:tr>
      <w:tr w:rsidR="006265F4" w:rsidRPr="00B830B0" w:rsidTr="00B830B0">
        <w:trPr>
          <w:trHeight w:val="224"/>
          <w:jc w:val="center"/>
        </w:trPr>
        <w:tc>
          <w:tcPr>
            <w:tcW w:w="431" w:type="dxa"/>
            <w:vAlign w:val="center"/>
          </w:tcPr>
          <w:p w:rsidR="006265F4" w:rsidRPr="00B830B0" w:rsidRDefault="006265F4" w:rsidP="00B830B0">
            <w:pPr>
              <w:autoSpaceDE w:val="0"/>
              <w:autoSpaceDN w:val="0"/>
              <w:adjustRightInd w:val="0"/>
              <w:jc w:val="center"/>
              <w:rPr>
                <w:rFonts w:asciiTheme="minorHAnsi" w:hAnsiTheme="minorHAnsi" w:cstheme="minorHAnsi"/>
                <w:sz w:val="16"/>
                <w:szCs w:val="16"/>
              </w:rPr>
            </w:pPr>
            <w:r w:rsidRPr="00B830B0">
              <w:rPr>
                <w:rFonts w:asciiTheme="minorHAnsi" w:hAnsiTheme="minorHAnsi" w:cstheme="minorHAnsi"/>
                <w:sz w:val="16"/>
                <w:szCs w:val="16"/>
              </w:rPr>
              <w:t>ITEM 2</w:t>
            </w:r>
          </w:p>
        </w:tc>
        <w:tc>
          <w:tcPr>
            <w:tcW w:w="4516" w:type="dxa"/>
            <w:vAlign w:val="center"/>
          </w:tcPr>
          <w:p w:rsidR="006265F4" w:rsidRPr="00B830B0" w:rsidRDefault="006265F4" w:rsidP="006265F4">
            <w:pPr>
              <w:rPr>
                <w:rFonts w:asciiTheme="minorHAnsi" w:hAnsiTheme="minorHAnsi" w:cstheme="minorHAnsi"/>
                <w:b/>
                <w:color w:val="000000"/>
                <w:sz w:val="16"/>
                <w:szCs w:val="16"/>
              </w:rPr>
            </w:pPr>
            <w:r w:rsidRPr="00B830B0">
              <w:rPr>
                <w:rFonts w:asciiTheme="minorHAnsi" w:hAnsiTheme="minorHAnsi" w:cstheme="minorHAnsi"/>
                <w:b/>
                <w:color w:val="000000"/>
                <w:sz w:val="16"/>
                <w:szCs w:val="16"/>
              </w:rPr>
              <w:t xml:space="preserve">Lubricante </w:t>
            </w:r>
            <w:proofErr w:type="spellStart"/>
            <w:r w:rsidRPr="00B830B0">
              <w:rPr>
                <w:rFonts w:asciiTheme="minorHAnsi" w:hAnsiTheme="minorHAnsi" w:cstheme="minorHAnsi"/>
                <w:b/>
                <w:color w:val="000000"/>
                <w:sz w:val="16"/>
                <w:szCs w:val="16"/>
              </w:rPr>
              <w:t>Multitrapoidal</w:t>
            </w:r>
            <w:proofErr w:type="spellEnd"/>
            <w:r w:rsidRPr="00B830B0">
              <w:rPr>
                <w:rFonts w:asciiTheme="minorHAnsi" w:hAnsiTheme="minorHAnsi" w:cstheme="minorHAnsi"/>
                <w:b/>
                <w:color w:val="000000"/>
                <w:sz w:val="16"/>
                <w:szCs w:val="16"/>
              </w:rPr>
              <w:t xml:space="preserve"> SAE 80W90 </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 xml:space="preserve">Aplicación: Para Cajas y </w:t>
            </w:r>
            <w:r w:rsidR="00B830B0" w:rsidRPr="00B830B0">
              <w:rPr>
                <w:rFonts w:asciiTheme="minorHAnsi" w:hAnsiTheme="minorHAnsi" w:cstheme="minorHAnsi"/>
                <w:color w:val="000000"/>
                <w:sz w:val="16"/>
                <w:szCs w:val="16"/>
              </w:rPr>
              <w:t>Coronas de</w:t>
            </w:r>
            <w:r w:rsidRPr="00B830B0">
              <w:rPr>
                <w:rFonts w:asciiTheme="minorHAnsi" w:hAnsiTheme="minorHAnsi" w:cstheme="minorHAnsi"/>
                <w:color w:val="000000"/>
                <w:sz w:val="16"/>
                <w:szCs w:val="16"/>
              </w:rPr>
              <w:t xml:space="preserve"> vehículos.</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 xml:space="preserve">Viscosidad Cinemática a 100 °C: método ASTM D 7042/GRADO SAE 19.2 </w:t>
            </w:r>
            <w:proofErr w:type="spellStart"/>
            <w:r w:rsidRPr="00B830B0">
              <w:rPr>
                <w:rFonts w:asciiTheme="minorHAnsi" w:hAnsiTheme="minorHAnsi" w:cstheme="minorHAnsi"/>
                <w:color w:val="000000"/>
                <w:sz w:val="16"/>
                <w:szCs w:val="16"/>
              </w:rPr>
              <w:t>cSt</w:t>
            </w:r>
            <w:proofErr w:type="spellEnd"/>
            <w:r w:rsidRPr="00B830B0">
              <w:rPr>
                <w:rFonts w:asciiTheme="minorHAnsi" w:hAnsiTheme="minorHAnsi" w:cstheme="minorHAnsi"/>
                <w:color w:val="000000"/>
                <w:sz w:val="16"/>
                <w:szCs w:val="16"/>
              </w:rPr>
              <w:t>.</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Punto de inflamación:  método ASTM D 92/ GRADO SAE 237 °C</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Envase: Turril de 208 litros.</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Presentar: Hoja de Seguridad.</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Marca: Indicar</w:t>
            </w:r>
          </w:p>
          <w:p w:rsidR="006265F4" w:rsidRPr="00B830B0" w:rsidRDefault="006265F4" w:rsidP="006265F4">
            <w:pPr>
              <w:autoSpaceDE w:val="0"/>
              <w:autoSpaceDN w:val="0"/>
              <w:adjustRightInd w:val="0"/>
              <w:rPr>
                <w:rFonts w:asciiTheme="minorHAnsi" w:hAnsiTheme="minorHAnsi" w:cstheme="minorHAnsi"/>
                <w:sz w:val="16"/>
                <w:szCs w:val="16"/>
              </w:rPr>
            </w:pPr>
            <w:r w:rsidRPr="00B830B0">
              <w:rPr>
                <w:rFonts w:asciiTheme="minorHAnsi" w:hAnsiTheme="minorHAnsi" w:cstheme="minorHAnsi"/>
                <w:color w:val="000000"/>
                <w:sz w:val="16"/>
                <w:szCs w:val="16"/>
              </w:rPr>
              <w:t>Procedencia: Indicar</w:t>
            </w:r>
          </w:p>
        </w:tc>
        <w:tc>
          <w:tcPr>
            <w:tcW w:w="4819" w:type="dxa"/>
            <w:vAlign w:val="center"/>
          </w:tcPr>
          <w:p w:rsidR="006265F4" w:rsidRPr="00B830B0" w:rsidRDefault="006265F4" w:rsidP="00126BEB">
            <w:pPr>
              <w:rPr>
                <w:rFonts w:asciiTheme="minorHAnsi" w:hAnsiTheme="minorHAnsi" w:cstheme="minorHAnsi"/>
                <w:b/>
                <w:sz w:val="18"/>
                <w:szCs w:val="18"/>
              </w:rPr>
            </w:pPr>
          </w:p>
        </w:tc>
      </w:tr>
      <w:tr w:rsidR="006265F4" w:rsidRPr="00B830B0" w:rsidTr="00B830B0">
        <w:trPr>
          <w:trHeight w:val="224"/>
          <w:jc w:val="center"/>
        </w:trPr>
        <w:tc>
          <w:tcPr>
            <w:tcW w:w="431" w:type="dxa"/>
            <w:vAlign w:val="center"/>
          </w:tcPr>
          <w:p w:rsidR="006265F4" w:rsidRPr="00B830B0" w:rsidRDefault="006265F4" w:rsidP="00B830B0">
            <w:pPr>
              <w:autoSpaceDE w:val="0"/>
              <w:autoSpaceDN w:val="0"/>
              <w:adjustRightInd w:val="0"/>
              <w:jc w:val="center"/>
              <w:rPr>
                <w:rFonts w:asciiTheme="minorHAnsi" w:hAnsiTheme="minorHAnsi" w:cstheme="minorHAnsi"/>
                <w:sz w:val="16"/>
                <w:szCs w:val="16"/>
              </w:rPr>
            </w:pPr>
            <w:r w:rsidRPr="00B830B0">
              <w:rPr>
                <w:rFonts w:asciiTheme="minorHAnsi" w:hAnsiTheme="minorHAnsi" w:cstheme="minorHAnsi"/>
                <w:sz w:val="16"/>
                <w:szCs w:val="16"/>
              </w:rPr>
              <w:t>ITEM 3</w:t>
            </w:r>
          </w:p>
        </w:tc>
        <w:tc>
          <w:tcPr>
            <w:tcW w:w="4516" w:type="dxa"/>
            <w:vAlign w:val="center"/>
          </w:tcPr>
          <w:p w:rsidR="006265F4" w:rsidRPr="00B830B0" w:rsidRDefault="006265F4" w:rsidP="006265F4">
            <w:pPr>
              <w:rPr>
                <w:rFonts w:asciiTheme="minorHAnsi" w:hAnsiTheme="minorHAnsi" w:cstheme="minorHAnsi"/>
                <w:b/>
                <w:color w:val="000000"/>
                <w:sz w:val="16"/>
                <w:szCs w:val="16"/>
              </w:rPr>
            </w:pPr>
            <w:proofErr w:type="spellStart"/>
            <w:r w:rsidRPr="00B830B0">
              <w:rPr>
                <w:rFonts w:asciiTheme="minorHAnsi" w:hAnsiTheme="minorHAnsi" w:cstheme="minorHAnsi"/>
                <w:b/>
                <w:color w:val="000000"/>
                <w:sz w:val="16"/>
                <w:szCs w:val="16"/>
              </w:rPr>
              <w:t>Diesel</w:t>
            </w:r>
            <w:proofErr w:type="spellEnd"/>
            <w:r w:rsidRPr="00B830B0">
              <w:rPr>
                <w:rFonts w:asciiTheme="minorHAnsi" w:hAnsiTheme="minorHAnsi" w:cstheme="minorHAnsi"/>
                <w:b/>
                <w:color w:val="000000"/>
                <w:sz w:val="16"/>
                <w:szCs w:val="16"/>
              </w:rPr>
              <w:t xml:space="preserve"> Premium SAE 40</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 xml:space="preserve">Aplicación: Lubricante </w:t>
            </w:r>
            <w:proofErr w:type="spellStart"/>
            <w:r w:rsidRPr="00B830B0">
              <w:rPr>
                <w:rFonts w:asciiTheme="minorHAnsi" w:hAnsiTheme="minorHAnsi" w:cstheme="minorHAnsi"/>
                <w:color w:val="000000"/>
                <w:sz w:val="16"/>
                <w:szCs w:val="16"/>
              </w:rPr>
              <w:t>monogrado</w:t>
            </w:r>
            <w:proofErr w:type="spellEnd"/>
            <w:r w:rsidRPr="00B830B0">
              <w:rPr>
                <w:rFonts w:asciiTheme="minorHAnsi" w:hAnsiTheme="minorHAnsi" w:cstheme="minorHAnsi"/>
                <w:color w:val="000000"/>
                <w:sz w:val="16"/>
                <w:szCs w:val="16"/>
              </w:rPr>
              <w:t xml:space="preserve"> para motores </w:t>
            </w:r>
            <w:proofErr w:type="spellStart"/>
            <w:r w:rsidRPr="00B830B0">
              <w:rPr>
                <w:rFonts w:asciiTheme="minorHAnsi" w:hAnsiTheme="minorHAnsi" w:cstheme="minorHAnsi"/>
                <w:color w:val="000000"/>
                <w:sz w:val="16"/>
                <w:szCs w:val="16"/>
              </w:rPr>
              <w:t>diesel</w:t>
            </w:r>
            <w:proofErr w:type="spellEnd"/>
            <w:r w:rsidRPr="00B830B0">
              <w:rPr>
                <w:rFonts w:asciiTheme="minorHAnsi" w:hAnsiTheme="minorHAnsi" w:cstheme="minorHAnsi"/>
                <w:color w:val="000000"/>
                <w:sz w:val="16"/>
                <w:szCs w:val="16"/>
              </w:rPr>
              <w:t>.</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Índice de viscosidad: método ASTM D2270</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Punto de inflamación:  método ASTM D 92/ GRADO SAE 257 °C</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Envase: Turril de 208 litros.</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Presentar: Hoja de Seguridad.</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Marca: Indicar</w:t>
            </w:r>
          </w:p>
          <w:p w:rsidR="006265F4" w:rsidRPr="00B830B0" w:rsidRDefault="006265F4" w:rsidP="006265F4">
            <w:pPr>
              <w:autoSpaceDE w:val="0"/>
              <w:autoSpaceDN w:val="0"/>
              <w:adjustRightInd w:val="0"/>
              <w:rPr>
                <w:rFonts w:asciiTheme="minorHAnsi" w:hAnsiTheme="minorHAnsi" w:cstheme="minorHAnsi"/>
                <w:sz w:val="16"/>
                <w:szCs w:val="16"/>
              </w:rPr>
            </w:pPr>
            <w:r w:rsidRPr="00B830B0">
              <w:rPr>
                <w:rFonts w:asciiTheme="minorHAnsi" w:hAnsiTheme="minorHAnsi" w:cstheme="minorHAnsi"/>
                <w:color w:val="000000"/>
                <w:sz w:val="16"/>
                <w:szCs w:val="16"/>
              </w:rPr>
              <w:t>Procedencia: Indicar</w:t>
            </w:r>
          </w:p>
        </w:tc>
        <w:tc>
          <w:tcPr>
            <w:tcW w:w="4819" w:type="dxa"/>
            <w:vAlign w:val="center"/>
          </w:tcPr>
          <w:p w:rsidR="006265F4" w:rsidRPr="00B830B0" w:rsidRDefault="006265F4" w:rsidP="00126BEB">
            <w:pPr>
              <w:rPr>
                <w:rFonts w:asciiTheme="minorHAnsi" w:hAnsiTheme="minorHAnsi" w:cstheme="minorHAnsi"/>
                <w:b/>
                <w:sz w:val="18"/>
                <w:szCs w:val="18"/>
              </w:rPr>
            </w:pPr>
          </w:p>
        </w:tc>
      </w:tr>
      <w:tr w:rsidR="006265F4" w:rsidRPr="00B830B0" w:rsidTr="00B830B0">
        <w:trPr>
          <w:trHeight w:val="224"/>
          <w:jc w:val="center"/>
        </w:trPr>
        <w:tc>
          <w:tcPr>
            <w:tcW w:w="431" w:type="dxa"/>
            <w:vAlign w:val="center"/>
          </w:tcPr>
          <w:p w:rsidR="006265F4" w:rsidRPr="00B830B0" w:rsidRDefault="006265F4" w:rsidP="00B830B0">
            <w:pPr>
              <w:autoSpaceDE w:val="0"/>
              <w:autoSpaceDN w:val="0"/>
              <w:adjustRightInd w:val="0"/>
              <w:jc w:val="center"/>
              <w:rPr>
                <w:rFonts w:asciiTheme="minorHAnsi" w:hAnsiTheme="minorHAnsi" w:cstheme="minorHAnsi"/>
                <w:sz w:val="16"/>
                <w:szCs w:val="16"/>
              </w:rPr>
            </w:pPr>
            <w:r w:rsidRPr="00B830B0">
              <w:rPr>
                <w:rFonts w:asciiTheme="minorHAnsi" w:hAnsiTheme="minorHAnsi" w:cstheme="minorHAnsi"/>
                <w:sz w:val="16"/>
                <w:szCs w:val="16"/>
              </w:rPr>
              <w:t>ITEM 4</w:t>
            </w:r>
          </w:p>
        </w:tc>
        <w:tc>
          <w:tcPr>
            <w:tcW w:w="4516" w:type="dxa"/>
            <w:vAlign w:val="center"/>
          </w:tcPr>
          <w:p w:rsidR="006265F4" w:rsidRPr="00B830B0" w:rsidRDefault="006265F4" w:rsidP="006265F4">
            <w:pPr>
              <w:rPr>
                <w:rFonts w:asciiTheme="minorHAnsi" w:hAnsiTheme="minorHAnsi" w:cstheme="minorHAnsi"/>
                <w:b/>
                <w:color w:val="000000"/>
                <w:sz w:val="16"/>
                <w:szCs w:val="16"/>
              </w:rPr>
            </w:pPr>
            <w:r w:rsidRPr="00B830B0">
              <w:rPr>
                <w:rFonts w:asciiTheme="minorHAnsi" w:hAnsiTheme="minorHAnsi" w:cstheme="minorHAnsi"/>
                <w:b/>
                <w:color w:val="000000"/>
                <w:sz w:val="16"/>
                <w:szCs w:val="16"/>
              </w:rPr>
              <w:t>Lubricante Hidráulico AOH ISO – 46</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Aplicación: Lubricante para convertidores de torsión y engranajes cerrados.</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Índice de viscosidad: método ASTM D2270/GRADO ISO 46 = 113</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Punto de inflamación:  método ASTM D 92/ GRADO ISO 46 = 255 °C</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Envase: Turril de 208 litros.</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Presentar: Hoja de Seguridad.</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Marca: Indicar</w:t>
            </w:r>
          </w:p>
          <w:p w:rsidR="006265F4" w:rsidRPr="00B830B0" w:rsidRDefault="006265F4" w:rsidP="006265F4">
            <w:pPr>
              <w:autoSpaceDE w:val="0"/>
              <w:autoSpaceDN w:val="0"/>
              <w:adjustRightInd w:val="0"/>
              <w:rPr>
                <w:rFonts w:asciiTheme="minorHAnsi" w:hAnsiTheme="minorHAnsi" w:cstheme="minorHAnsi"/>
                <w:sz w:val="16"/>
                <w:szCs w:val="16"/>
              </w:rPr>
            </w:pPr>
            <w:r w:rsidRPr="00B830B0">
              <w:rPr>
                <w:rFonts w:asciiTheme="minorHAnsi" w:hAnsiTheme="minorHAnsi" w:cstheme="minorHAnsi"/>
                <w:color w:val="000000"/>
                <w:sz w:val="16"/>
                <w:szCs w:val="16"/>
              </w:rPr>
              <w:t>Procedencia: Indicar</w:t>
            </w:r>
          </w:p>
        </w:tc>
        <w:tc>
          <w:tcPr>
            <w:tcW w:w="4819" w:type="dxa"/>
            <w:vAlign w:val="center"/>
          </w:tcPr>
          <w:p w:rsidR="006265F4" w:rsidRPr="00B830B0" w:rsidRDefault="006265F4" w:rsidP="00126BEB">
            <w:pPr>
              <w:rPr>
                <w:rFonts w:asciiTheme="minorHAnsi" w:hAnsiTheme="minorHAnsi" w:cstheme="minorHAnsi"/>
                <w:b/>
                <w:sz w:val="18"/>
                <w:szCs w:val="18"/>
              </w:rPr>
            </w:pPr>
          </w:p>
        </w:tc>
      </w:tr>
      <w:tr w:rsidR="006265F4" w:rsidRPr="00B830B0" w:rsidTr="00B830B0">
        <w:trPr>
          <w:trHeight w:val="224"/>
          <w:jc w:val="center"/>
        </w:trPr>
        <w:tc>
          <w:tcPr>
            <w:tcW w:w="431" w:type="dxa"/>
            <w:vAlign w:val="center"/>
          </w:tcPr>
          <w:p w:rsidR="006265F4" w:rsidRPr="00B830B0" w:rsidRDefault="006265F4" w:rsidP="00B830B0">
            <w:pPr>
              <w:autoSpaceDE w:val="0"/>
              <w:autoSpaceDN w:val="0"/>
              <w:adjustRightInd w:val="0"/>
              <w:jc w:val="center"/>
              <w:rPr>
                <w:rFonts w:asciiTheme="minorHAnsi" w:hAnsiTheme="minorHAnsi" w:cstheme="minorHAnsi"/>
                <w:sz w:val="16"/>
                <w:szCs w:val="16"/>
              </w:rPr>
            </w:pPr>
            <w:r w:rsidRPr="00B830B0">
              <w:rPr>
                <w:rFonts w:asciiTheme="minorHAnsi" w:hAnsiTheme="minorHAnsi" w:cstheme="minorHAnsi"/>
                <w:sz w:val="16"/>
                <w:szCs w:val="16"/>
              </w:rPr>
              <w:t>ITEM 5</w:t>
            </w:r>
          </w:p>
        </w:tc>
        <w:tc>
          <w:tcPr>
            <w:tcW w:w="4516" w:type="dxa"/>
            <w:vAlign w:val="center"/>
          </w:tcPr>
          <w:p w:rsidR="006265F4" w:rsidRPr="00B830B0" w:rsidRDefault="006265F4" w:rsidP="006265F4">
            <w:pPr>
              <w:rPr>
                <w:rFonts w:asciiTheme="minorHAnsi" w:hAnsiTheme="minorHAnsi" w:cstheme="minorHAnsi"/>
                <w:b/>
                <w:color w:val="000000"/>
                <w:sz w:val="16"/>
                <w:szCs w:val="16"/>
              </w:rPr>
            </w:pPr>
            <w:proofErr w:type="spellStart"/>
            <w:r w:rsidRPr="00B830B0">
              <w:rPr>
                <w:rFonts w:asciiTheme="minorHAnsi" w:hAnsiTheme="minorHAnsi" w:cstheme="minorHAnsi"/>
                <w:b/>
                <w:color w:val="000000"/>
                <w:sz w:val="16"/>
                <w:szCs w:val="16"/>
              </w:rPr>
              <w:t>Diesel</w:t>
            </w:r>
            <w:proofErr w:type="spellEnd"/>
            <w:r w:rsidRPr="00B830B0">
              <w:rPr>
                <w:rFonts w:asciiTheme="minorHAnsi" w:hAnsiTheme="minorHAnsi" w:cstheme="minorHAnsi"/>
                <w:b/>
                <w:color w:val="000000"/>
                <w:sz w:val="16"/>
                <w:szCs w:val="16"/>
              </w:rPr>
              <w:t xml:space="preserve"> Multigrado Turbo SAE 15W40</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Aplicación: Lubricante para motores a diésel, vehículos pequeños camionetas.</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Índice de viscosidad: método ASTM D2270/GRADO SAE = 138</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Punto de inflamación:  método ASTM D 92/ GRADO SAE = 242 °C</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Envase: Turril de 208 litros.</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Presentar: Hoja de Seguridad.</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Marca: Indicar</w:t>
            </w:r>
          </w:p>
          <w:p w:rsidR="006265F4" w:rsidRPr="00B830B0" w:rsidRDefault="006265F4" w:rsidP="006265F4">
            <w:pPr>
              <w:autoSpaceDE w:val="0"/>
              <w:autoSpaceDN w:val="0"/>
              <w:adjustRightInd w:val="0"/>
              <w:rPr>
                <w:rFonts w:asciiTheme="minorHAnsi" w:hAnsiTheme="minorHAnsi" w:cstheme="minorHAnsi"/>
                <w:sz w:val="16"/>
                <w:szCs w:val="16"/>
              </w:rPr>
            </w:pPr>
            <w:r w:rsidRPr="00B830B0">
              <w:rPr>
                <w:rFonts w:asciiTheme="minorHAnsi" w:hAnsiTheme="minorHAnsi" w:cstheme="minorHAnsi"/>
                <w:color w:val="000000"/>
                <w:sz w:val="16"/>
                <w:szCs w:val="16"/>
              </w:rPr>
              <w:t>Procedencia: Indicar</w:t>
            </w:r>
          </w:p>
        </w:tc>
        <w:tc>
          <w:tcPr>
            <w:tcW w:w="4819" w:type="dxa"/>
            <w:vAlign w:val="center"/>
          </w:tcPr>
          <w:p w:rsidR="006265F4" w:rsidRPr="00B830B0" w:rsidRDefault="006265F4" w:rsidP="00126BEB">
            <w:pPr>
              <w:rPr>
                <w:rFonts w:asciiTheme="minorHAnsi" w:hAnsiTheme="minorHAnsi" w:cstheme="minorHAnsi"/>
                <w:b/>
                <w:sz w:val="18"/>
                <w:szCs w:val="18"/>
              </w:rPr>
            </w:pPr>
          </w:p>
        </w:tc>
      </w:tr>
      <w:tr w:rsidR="006265F4" w:rsidRPr="00B830B0" w:rsidTr="00B830B0">
        <w:trPr>
          <w:trHeight w:val="224"/>
          <w:jc w:val="center"/>
        </w:trPr>
        <w:tc>
          <w:tcPr>
            <w:tcW w:w="431" w:type="dxa"/>
            <w:vAlign w:val="center"/>
          </w:tcPr>
          <w:p w:rsidR="006265F4" w:rsidRPr="00B830B0" w:rsidRDefault="006265F4" w:rsidP="00B830B0">
            <w:pPr>
              <w:autoSpaceDE w:val="0"/>
              <w:autoSpaceDN w:val="0"/>
              <w:adjustRightInd w:val="0"/>
              <w:jc w:val="center"/>
              <w:rPr>
                <w:rFonts w:asciiTheme="minorHAnsi" w:hAnsiTheme="minorHAnsi" w:cstheme="minorHAnsi"/>
                <w:sz w:val="16"/>
                <w:szCs w:val="16"/>
              </w:rPr>
            </w:pPr>
            <w:r w:rsidRPr="00B830B0">
              <w:rPr>
                <w:rFonts w:asciiTheme="minorHAnsi" w:hAnsiTheme="minorHAnsi" w:cstheme="minorHAnsi"/>
                <w:sz w:val="16"/>
                <w:szCs w:val="16"/>
              </w:rPr>
              <w:t>ITEM 6</w:t>
            </w:r>
          </w:p>
        </w:tc>
        <w:tc>
          <w:tcPr>
            <w:tcW w:w="4516" w:type="dxa"/>
            <w:vAlign w:val="center"/>
          </w:tcPr>
          <w:p w:rsidR="006265F4" w:rsidRPr="00B830B0" w:rsidRDefault="006265F4" w:rsidP="006265F4">
            <w:pPr>
              <w:rPr>
                <w:rFonts w:asciiTheme="minorHAnsi" w:hAnsiTheme="minorHAnsi" w:cstheme="minorHAnsi"/>
                <w:b/>
                <w:color w:val="000000"/>
                <w:sz w:val="16"/>
                <w:szCs w:val="16"/>
              </w:rPr>
            </w:pPr>
            <w:r w:rsidRPr="00B830B0">
              <w:rPr>
                <w:rFonts w:asciiTheme="minorHAnsi" w:hAnsiTheme="minorHAnsi" w:cstheme="minorHAnsi"/>
                <w:b/>
                <w:color w:val="000000"/>
                <w:sz w:val="16"/>
                <w:szCs w:val="16"/>
              </w:rPr>
              <w:t>Lubricante EPS ISO 320</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Aplicación: Lubricante para todo tipo de engranajes industriales.</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Índice de viscosidad: método ASTM D2270/GRADO ISO 320 = 99</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Punto de inflamación:  método ASTM D 92/ GRADO ISO = 242 °C</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Envase: Turril de 208 litros.</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Presentar: Hoja de Seguridad.</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Marca: Indicar</w:t>
            </w:r>
          </w:p>
          <w:p w:rsidR="006265F4" w:rsidRPr="00B830B0" w:rsidRDefault="006265F4" w:rsidP="006265F4">
            <w:pPr>
              <w:autoSpaceDE w:val="0"/>
              <w:autoSpaceDN w:val="0"/>
              <w:adjustRightInd w:val="0"/>
              <w:rPr>
                <w:rFonts w:asciiTheme="minorHAnsi" w:hAnsiTheme="minorHAnsi" w:cstheme="minorHAnsi"/>
                <w:sz w:val="16"/>
                <w:szCs w:val="16"/>
              </w:rPr>
            </w:pPr>
            <w:r w:rsidRPr="00B830B0">
              <w:rPr>
                <w:rFonts w:asciiTheme="minorHAnsi" w:hAnsiTheme="minorHAnsi" w:cstheme="minorHAnsi"/>
                <w:color w:val="000000"/>
                <w:sz w:val="16"/>
                <w:szCs w:val="16"/>
              </w:rPr>
              <w:t>Procedencia: Indicar</w:t>
            </w:r>
          </w:p>
        </w:tc>
        <w:tc>
          <w:tcPr>
            <w:tcW w:w="4819" w:type="dxa"/>
            <w:vAlign w:val="center"/>
          </w:tcPr>
          <w:p w:rsidR="006265F4" w:rsidRPr="00B830B0" w:rsidRDefault="006265F4" w:rsidP="00126BEB">
            <w:pPr>
              <w:rPr>
                <w:rFonts w:asciiTheme="minorHAnsi" w:hAnsiTheme="minorHAnsi" w:cstheme="minorHAnsi"/>
                <w:b/>
                <w:sz w:val="18"/>
                <w:szCs w:val="18"/>
              </w:rPr>
            </w:pPr>
          </w:p>
        </w:tc>
      </w:tr>
      <w:tr w:rsidR="006265F4" w:rsidRPr="00B830B0" w:rsidTr="00B830B0">
        <w:trPr>
          <w:trHeight w:val="224"/>
          <w:jc w:val="center"/>
        </w:trPr>
        <w:tc>
          <w:tcPr>
            <w:tcW w:w="431" w:type="dxa"/>
            <w:vAlign w:val="center"/>
          </w:tcPr>
          <w:p w:rsidR="006265F4" w:rsidRPr="00B830B0" w:rsidRDefault="006265F4" w:rsidP="00B830B0">
            <w:pPr>
              <w:autoSpaceDE w:val="0"/>
              <w:autoSpaceDN w:val="0"/>
              <w:adjustRightInd w:val="0"/>
              <w:jc w:val="center"/>
              <w:rPr>
                <w:rFonts w:asciiTheme="minorHAnsi" w:hAnsiTheme="minorHAnsi" w:cstheme="minorHAnsi"/>
                <w:sz w:val="16"/>
                <w:szCs w:val="16"/>
              </w:rPr>
            </w:pPr>
            <w:r w:rsidRPr="00B830B0">
              <w:rPr>
                <w:rFonts w:asciiTheme="minorHAnsi" w:hAnsiTheme="minorHAnsi" w:cstheme="minorHAnsi"/>
                <w:sz w:val="16"/>
                <w:szCs w:val="16"/>
              </w:rPr>
              <w:lastRenderedPageBreak/>
              <w:t>ITEM 7</w:t>
            </w:r>
          </w:p>
        </w:tc>
        <w:tc>
          <w:tcPr>
            <w:tcW w:w="4516" w:type="dxa"/>
            <w:vAlign w:val="center"/>
          </w:tcPr>
          <w:p w:rsidR="006265F4" w:rsidRPr="00B830B0" w:rsidRDefault="006265F4" w:rsidP="006265F4">
            <w:pPr>
              <w:rPr>
                <w:rFonts w:asciiTheme="minorHAnsi" w:hAnsiTheme="minorHAnsi" w:cstheme="minorHAnsi"/>
                <w:b/>
                <w:color w:val="000000"/>
                <w:sz w:val="16"/>
                <w:szCs w:val="16"/>
              </w:rPr>
            </w:pPr>
            <w:r w:rsidRPr="00B830B0">
              <w:rPr>
                <w:rFonts w:asciiTheme="minorHAnsi" w:hAnsiTheme="minorHAnsi" w:cstheme="minorHAnsi"/>
                <w:b/>
                <w:color w:val="000000"/>
                <w:sz w:val="16"/>
                <w:szCs w:val="16"/>
              </w:rPr>
              <w:t>Lubricante EPS ISO 220</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Aplicación: Lubricante para todo tipo de engranajes industriales.</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Índice de viscosidad: método ASTM D2270/GRADO ISO 220 = 102</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Punto de inflamación:  método ASTM D 92/ GRADO ISO = 242 °C</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Envase: Turril de 208 litros.</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Presentar: Hoja de Seguridad.</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Marca: Indicar</w:t>
            </w:r>
          </w:p>
          <w:p w:rsidR="006265F4" w:rsidRPr="00B830B0" w:rsidRDefault="006265F4" w:rsidP="006265F4">
            <w:pPr>
              <w:autoSpaceDE w:val="0"/>
              <w:autoSpaceDN w:val="0"/>
              <w:adjustRightInd w:val="0"/>
              <w:rPr>
                <w:rFonts w:asciiTheme="minorHAnsi" w:hAnsiTheme="minorHAnsi" w:cstheme="minorHAnsi"/>
                <w:sz w:val="16"/>
                <w:szCs w:val="16"/>
              </w:rPr>
            </w:pPr>
            <w:r w:rsidRPr="00B830B0">
              <w:rPr>
                <w:rFonts w:asciiTheme="minorHAnsi" w:hAnsiTheme="minorHAnsi" w:cstheme="minorHAnsi"/>
                <w:color w:val="000000"/>
                <w:sz w:val="16"/>
                <w:szCs w:val="16"/>
              </w:rPr>
              <w:t>Procedencia: Indicar</w:t>
            </w:r>
          </w:p>
        </w:tc>
        <w:tc>
          <w:tcPr>
            <w:tcW w:w="4819" w:type="dxa"/>
            <w:vAlign w:val="center"/>
          </w:tcPr>
          <w:p w:rsidR="006265F4" w:rsidRPr="00B830B0" w:rsidRDefault="006265F4" w:rsidP="00126BEB">
            <w:pPr>
              <w:rPr>
                <w:rFonts w:asciiTheme="minorHAnsi" w:hAnsiTheme="minorHAnsi" w:cstheme="minorHAnsi"/>
                <w:b/>
                <w:sz w:val="18"/>
                <w:szCs w:val="18"/>
              </w:rPr>
            </w:pPr>
          </w:p>
        </w:tc>
      </w:tr>
      <w:tr w:rsidR="006265F4" w:rsidRPr="00B830B0" w:rsidTr="00B830B0">
        <w:trPr>
          <w:trHeight w:val="224"/>
          <w:jc w:val="center"/>
        </w:trPr>
        <w:tc>
          <w:tcPr>
            <w:tcW w:w="431" w:type="dxa"/>
            <w:vAlign w:val="center"/>
          </w:tcPr>
          <w:p w:rsidR="006265F4" w:rsidRPr="00B830B0" w:rsidRDefault="006265F4" w:rsidP="00B830B0">
            <w:pPr>
              <w:autoSpaceDE w:val="0"/>
              <w:autoSpaceDN w:val="0"/>
              <w:adjustRightInd w:val="0"/>
              <w:jc w:val="center"/>
              <w:rPr>
                <w:rFonts w:asciiTheme="minorHAnsi" w:hAnsiTheme="minorHAnsi" w:cstheme="minorHAnsi"/>
                <w:sz w:val="16"/>
                <w:szCs w:val="16"/>
              </w:rPr>
            </w:pPr>
            <w:r w:rsidRPr="00B830B0">
              <w:rPr>
                <w:rFonts w:asciiTheme="minorHAnsi" w:hAnsiTheme="minorHAnsi" w:cstheme="minorHAnsi"/>
                <w:sz w:val="16"/>
                <w:szCs w:val="16"/>
              </w:rPr>
              <w:t>ITEM 8</w:t>
            </w:r>
          </w:p>
        </w:tc>
        <w:tc>
          <w:tcPr>
            <w:tcW w:w="4516" w:type="dxa"/>
            <w:vAlign w:val="center"/>
          </w:tcPr>
          <w:p w:rsidR="006265F4" w:rsidRPr="00B830B0" w:rsidRDefault="006265F4" w:rsidP="006265F4">
            <w:pPr>
              <w:rPr>
                <w:rFonts w:asciiTheme="minorHAnsi" w:hAnsiTheme="minorHAnsi" w:cstheme="minorHAnsi"/>
                <w:b/>
                <w:color w:val="000000"/>
                <w:sz w:val="16"/>
                <w:szCs w:val="16"/>
              </w:rPr>
            </w:pPr>
            <w:r w:rsidRPr="00B830B0">
              <w:rPr>
                <w:rFonts w:asciiTheme="minorHAnsi" w:hAnsiTheme="minorHAnsi" w:cstheme="minorHAnsi"/>
                <w:b/>
                <w:color w:val="000000"/>
                <w:sz w:val="16"/>
                <w:szCs w:val="16"/>
              </w:rPr>
              <w:t>Lubricante HAD TP ISO 32</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Aplicación: Lubricante para prensas hidráulicas, bombas de pistón coaxial.</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Índice de viscosidad: método ASTM D2270/GRADO ISO 32 = 109</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Punto de inflamación:  método ASTM D 92/ GRADO ISO = 210 °C</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Envase: Turril de 208 litros.</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Presentar: Hoja de Seguridad.</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Marca: Indicar</w:t>
            </w:r>
          </w:p>
        </w:tc>
        <w:tc>
          <w:tcPr>
            <w:tcW w:w="4819" w:type="dxa"/>
            <w:vAlign w:val="center"/>
          </w:tcPr>
          <w:p w:rsidR="006265F4" w:rsidRPr="00B830B0" w:rsidRDefault="006265F4" w:rsidP="00126BEB">
            <w:pPr>
              <w:rPr>
                <w:rFonts w:asciiTheme="minorHAnsi" w:hAnsiTheme="minorHAnsi" w:cstheme="minorHAnsi"/>
                <w:b/>
                <w:sz w:val="18"/>
                <w:szCs w:val="18"/>
              </w:rPr>
            </w:pPr>
          </w:p>
        </w:tc>
      </w:tr>
      <w:tr w:rsidR="006265F4" w:rsidRPr="00B830B0" w:rsidTr="00B830B0">
        <w:trPr>
          <w:trHeight w:val="224"/>
          <w:jc w:val="center"/>
        </w:trPr>
        <w:tc>
          <w:tcPr>
            <w:tcW w:w="431" w:type="dxa"/>
            <w:vAlign w:val="center"/>
          </w:tcPr>
          <w:p w:rsidR="006265F4" w:rsidRPr="00B830B0" w:rsidRDefault="006265F4" w:rsidP="00B830B0">
            <w:pPr>
              <w:autoSpaceDE w:val="0"/>
              <w:autoSpaceDN w:val="0"/>
              <w:adjustRightInd w:val="0"/>
              <w:jc w:val="center"/>
              <w:rPr>
                <w:rFonts w:asciiTheme="minorHAnsi" w:hAnsiTheme="minorHAnsi" w:cstheme="minorHAnsi"/>
                <w:sz w:val="16"/>
                <w:szCs w:val="16"/>
              </w:rPr>
            </w:pPr>
            <w:r w:rsidRPr="00B830B0">
              <w:rPr>
                <w:rFonts w:asciiTheme="minorHAnsi" w:hAnsiTheme="minorHAnsi" w:cstheme="minorHAnsi"/>
                <w:sz w:val="16"/>
                <w:szCs w:val="16"/>
              </w:rPr>
              <w:t>ITEM 9</w:t>
            </w:r>
          </w:p>
        </w:tc>
        <w:tc>
          <w:tcPr>
            <w:tcW w:w="4516" w:type="dxa"/>
            <w:vAlign w:val="center"/>
          </w:tcPr>
          <w:p w:rsidR="006265F4" w:rsidRPr="00B830B0" w:rsidRDefault="006265F4" w:rsidP="006265F4">
            <w:pPr>
              <w:rPr>
                <w:rFonts w:asciiTheme="minorHAnsi" w:hAnsiTheme="minorHAnsi" w:cstheme="minorHAnsi"/>
                <w:b/>
                <w:color w:val="000000"/>
                <w:sz w:val="16"/>
                <w:szCs w:val="16"/>
              </w:rPr>
            </w:pPr>
            <w:r w:rsidRPr="00B830B0">
              <w:rPr>
                <w:rFonts w:asciiTheme="minorHAnsi" w:hAnsiTheme="minorHAnsi" w:cstheme="minorHAnsi"/>
                <w:b/>
                <w:color w:val="000000"/>
                <w:sz w:val="16"/>
                <w:szCs w:val="16"/>
              </w:rPr>
              <w:t>Liquido de Freno</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Envase: Caja de 6 unidades, cada uno de 1 Litro.</w:t>
            </w:r>
          </w:p>
          <w:p w:rsidR="006265F4" w:rsidRPr="00B830B0" w:rsidRDefault="006265F4" w:rsidP="006265F4">
            <w:pPr>
              <w:rPr>
                <w:rFonts w:asciiTheme="minorHAnsi" w:hAnsiTheme="minorHAnsi" w:cstheme="minorHAnsi"/>
                <w:color w:val="000000"/>
                <w:sz w:val="16"/>
                <w:szCs w:val="16"/>
              </w:rPr>
            </w:pPr>
            <w:r w:rsidRPr="00B830B0">
              <w:rPr>
                <w:rFonts w:asciiTheme="minorHAnsi" w:hAnsiTheme="minorHAnsi" w:cstheme="minorHAnsi"/>
                <w:color w:val="000000"/>
                <w:sz w:val="16"/>
                <w:szCs w:val="16"/>
              </w:rPr>
              <w:t>Marca: Indicar</w:t>
            </w:r>
          </w:p>
          <w:p w:rsidR="006265F4" w:rsidRPr="00B830B0" w:rsidRDefault="006265F4" w:rsidP="006265F4">
            <w:pPr>
              <w:autoSpaceDE w:val="0"/>
              <w:autoSpaceDN w:val="0"/>
              <w:adjustRightInd w:val="0"/>
              <w:rPr>
                <w:rFonts w:asciiTheme="minorHAnsi" w:hAnsiTheme="minorHAnsi" w:cstheme="minorHAnsi"/>
                <w:sz w:val="16"/>
                <w:szCs w:val="16"/>
              </w:rPr>
            </w:pPr>
            <w:r w:rsidRPr="00B830B0">
              <w:rPr>
                <w:rFonts w:asciiTheme="minorHAnsi" w:hAnsiTheme="minorHAnsi" w:cstheme="minorHAnsi"/>
                <w:color w:val="000000"/>
                <w:sz w:val="16"/>
                <w:szCs w:val="16"/>
              </w:rPr>
              <w:t>Procedencia: Indicar</w:t>
            </w:r>
          </w:p>
        </w:tc>
        <w:tc>
          <w:tcPr>
            <w:tcW w:w="4819" w:type="dxa"/>
            <w:vAlign w:val="center"/>
          </w:tcPr>
          <w:p w:rsidR="006265F4" w:rsidRPr="00B830B0" w:rsidRDefault="006265F4" w:rsidP="00126BEB">
            <w:pPr>
              <w:rPr>
                <w:rFonts w:asciiTheme="minorHAnsi" w:hAnsiTheme="minorHAnsi" w:cstheme="minorHAnsi"/>
                <w:b/>
                <w:sz w:val="18"/>
                <w:szCs w:val="18"/>
              </w:rPr>
            </w:pPr>
          </w:p>
        </w:tc>
      </w:tr>
      <w:tr w:rsidR="000221D3" w:rsidRPr="00B830B0" w:rsidTr="00B830B0">
        <w:trPr>
          <w:trHeight w:val="207"/>
          <w:jc w:val="center"/>
        </w:trPr>
        <w:tc>
          <w:tcPr>
            <w:tcW w:w="4947" w:type="dxa"/>
            <w:gridSpan w:val="2"/>
            <w:vAlign w:val="center"/>
          </w:tcPr>
          <w:p w:rsidR="000221D3" w:rsidRPr="00B830B0" w:rsidRDefault="006265F4" w:rsidP="00126BEB">
            <w:pPr>
              <w:rPr>
                <w:rFonts w:asciiTheme="minorHAnsi" w:hAnsiTheme="minorHAnsi" w:cstheme="minorHAnsi"/>
                <w:b/>
                <w:bCs/>
                <w:sz w:val="18"/>
                <w:szCs w:val="18"/>
              </w:rPr>
            </w:pPr>
            <w:r w:rsidRPr="00B830B0">
              <w:rPr>
                <w:rFonts w:asciiTheme="minorHAnsi" w:hAnsiTheme="minorHAnsi" w:cstheme="minorHAnsi"/>
                <w:b/>
                <w:bCs/>
                <w:sz w:val="18"/>
                <w:szCs w:val="18"/>
              </w:rPr>
              <w:t>PLAZO DE ENTREGA (PARA TODO LOS ITEM)</w:t>
            </w:r>
          </w:p>
          <w:p w:rsidR="006265F4" w:rsidRPr="00B830B0" w:rsidRDefault="006265F4" w:rsidP="006265F4">
            <w:pPr>
              <w:jc w:val="both"/>
              <w:rPr>
                <w:rFonts w:asciiTheme="minorHAnsi" w:hAnsiTheme="minorHAnsi" w:cstheme="minorHAnsi"/>
                <w:b/>
                <w:sz w:val="18"/>
                <w:szCs w:val="18"/>
              </w:rPr>
            </w:pPr>
            <w:r w:rsidRPr="00B830B0">
              <w:rPr>
                <w:rFonts w:asciiTheme="minorHAnsi" w:hAnsiTheme="minorHAnsi" w:cstheme="minorHAnsi"/>
                <w:sz w:val="18"/>
                <w:szCs w:val="18"/>
              </w:rPr>
              <w:t xml:space="preserve">El plazo de entrega establecido para el presente proceso de contratación para la adquisición de aceites y grasas para planta </w:t>
            </w:r>
            <w:proofErr w:type="spellStart"/>
            <w:r w:rsidRPr="00B830B0">
              <w:rPr>
                <w:rFonts w:asciiTheme="minorHAnsi" w:hAnsiTheme="minorHAnsi" w:cstheme="minorHAnsi"/>
                <w:sz w:val="18"/>
                <w:szCs w:val="18"/>
              </w:rPr>
              <w:t>Senkata</w:t>
            </w:r>
            <w:proofErr w:type="spellEnd"/>
            <w:r w:rsidRPr="00B830B0">
              <w:rPr>
                <w:rFonts w:asciiTheme="minorHAnsi" w:hAnsiTheme="minorHAnsi" w:cstheme="minorHAnsi"/>
                <w:sz w:val="18"/>
                <w:szCs w:val="18"/>
              </w:rPr>
              <w:t xml:space="preserve"> – DCOD, es de </w:t>
            </w:r>
            <w:r w:rsidRPr="00B830B0">
              <w:rPr>
                <w:rFonts w:asciiTheme="minorHAnsi" w:hAnsiTheme="minorHAnsi" w:cstheme="minorHAnsi"/>
                <w:b/>
                <w:sz w:val="18"/>
                <w:szCs w:val="18"/>
              </w:rPr>
              <w:t>15 (Quince)</w:t>
            </w:r>
            <w:r w:rsidRPr="00B830B0">
              <w:rPr>
                <w:rFonts w:asciiTheme="minorHAnsi" w:hAnsiTheme="minorHAnsi" w:cstheme="minorHAnsi"/>
                <w:sz w:val="18"/>
                <w:szCs w:val="18"/>
              </w:rPr>
              <w:t xml:space="preserve"> días calendario, a partir de la suscripción de la Orden de Compra.</w:t>
            </w:r>
          </w:p>
        </w:tc>
        <w:tc>
          <w:tcPr>
            <w:tcW w:w="4819" w:type="dxa"/>
            <w:vAlign w:val="center"/>
          </w:tcPr>
          <w:p w:rsidR="000221D3" w:rsidRPr="00B830B0" w:rsidRDefault="000221D3" w:rsidP="00126BEB">
            <w:pPr>
              <w:rPr>
                <w:rFonts w:asciiTheme="minorHAnsi" w:hAnsiTheme="minorHAnsi" w:cstheme="minorHAnsi"/>
                <w:b/>
                <w:sz w:val="18"/>
                <w:szCs w:val="18"/>
              </w:rPr>
            </w:pPr>
          </w:p>
        </w:tc>
      </w:tr>
      <w:tr w:rsidR="000221D3" w:rsidRPr="00B830B0" w:rsidTr="00B830B0">
        <w:trPr>
          <w:trHeight w:val="224"/>
          <w:jc w:val="center"/>
        </w:trPr>
        <w:tc>
          <w:tcPr>
            <w:tcW w:w="4947" w:type="dxa"/>
            <w:gridSpan w:val="2"/>
            <w:vAlign w:val="center"/>
          </w:tcPr>
          <w:p w:rsidR="000221D3" w:rsidRPr="00B830B0" w:rsidRDefault="006265F4" w:rsidP="00126BEB">
            <w:pPr>
              <w:ind w:right="141"/>
              <w:jc w:val="both"/>
              <w:rPr>
                <w:rFonts w:asciiTheme="minorHAnsi" w:hAnsiTheme="minorHAnsi" w:cstheme="minorHAnsi"/>
                <w:b/>
                <w:bCs/>
                <w:sz w:val="18"/>
                <w:szCs w:val="18"/>
                <w:lang w:eastAsia="es-BO"/>
              </w:rPr>
            </w:pPr>
            <w:r w:rsidRPr="00B830B0">
              <w:rPr>
                <w:rFonts w:asciiTheme="minorHAnsi" w:hAnsiTheme="minorHAnsi" w:cstheme="minorHAnsi"/>
                <w:b/>
                <w:bCs/>
                <w:sz w:val="18"/>
                <w:szCs w:val="18"/>
                <w:lang w:eastAsia="es-BO"/>
              </w:rPr>
              <w:t>RECEPCIÓN Y VERIFICACIÓN (PARA TODO LOS ITEMS)</w:t>
            </w:r>
          </w:p>
          <w:p w:rsidR="006265F4" w:rsidRPr="00B830B0" w:rsidRDefault="006265F4" w:rsidP="00126BEB">
            <w:pPr>
              <w:ind w:right="141"/>
              <w:jc w:val="both"/>
              <w:rPr>
                <w:rFonts w:asciiTheme="minorHAnsi" w:hAnsiTheme="minorHAnsi" w:cstheme="minorHAnsi"/>
                <w:sz w:val="18"/>
                <w:szCs w:val="18"/>
              </w:rPr>
            </w:pPr>
            <w:r w:rsidRPr="00B830B0">
              <w:rPr>
                <w:rFonts w:asciiTheme="minorHAnsi" w:hAnsiTheme="minorHAnsi" w:cstheme="minorHAnsi"/>
                <w:bCs/>
                <w:sz w:val="18"/>
                <w:szCs w:val="18"/>
                <w:lang w:eastAsia="es-BO"/>
              </w:rPr>
              <w:t xml:space="preserve">Al momento de la recepción de los bienes solicitados, si se encontraran defectos o daños en la Adquisición no se procederá a la emisión del acta de recepción en tanto el PROVEEDOR no subsane lo observado. El PROVEEDOR deberá reemplazar el bien observado por otra de iguales o mejores características en un plazo máximo de </w:t>
            </w:r>
            <w:r w:rsidRPr="00B830B0">
              <w:rPr>
                <w:rFonts w:asciiTheme="minorHAnsi" w:hAnsiTheme="minorHAnsi" w:cstheme="minorHAnsi"/>
                <w:b/>
                <w:bCs/>
                <w:sz w:val="18"/>
                <w:szCs w:val="18"/>
                <w:lang w:eastAsia="es-BO"/>
              </w:rPr>
              <w:t>5 (Cinco) días calendario</w:t>
            </w:r>
            <w:r w:rsidRPr="00B830B0">
              <w:rPr>
                <w:rFonts w:asciiTheme="minorHAnsi" w:hAnsiTheme="minorHAnsi" w:cstheme="minorHAnsi"/>
                <w:bCs/>
                <w:sz w:val="18"/>
                <w:szCs w:val="18"/>
                <w:lang w:eastAsia="es-BO"/>
              </w:rPr>
              <w:t>, corriendo por su cuenta el transporte y lo que conlleve realizar el cambio.</w:t>
            </w:r>
          </w:p>
        </w:tc>
        <w:tc>
          <w:tcPr>
            <w:tcW w:w="4819" w:type="dxa"/>
            <w:vAlign w:val="center"/>
          </w:tcPr>
          <w:p w:rsidR="000221D3" w:rsidRPr="00B830B0"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B830B0" w:rsidRDefault="00B830B0"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B830B0">
        <w:rPr>
          <w:rFonts w:asciiTheme="minorHAnsi" w:hAnsiTheme="minorHAnsi" w:cstheme="minorHAnsi"/>
          <w:b/>
          <w:szCs w:val="18"/>
        </w:rPr>
        <w:t xml:space="preserve"> para los Ítems (</w:t>
      </w:r>
      <w:r w:rsidR="00B830B0" w:rsidRPr="00B830B0">
        <w:rPr>
          <w:rFonts w:asciiTheme="minorHAnsi" w:hAnsiTheme="minorHAnsi" w:cstheme="minorHAnsi"/>
          <w:b/>
          <w:color w:val="FF0000"/>
          <w:szCs w:val="18"/>
        </w:rPr>
        <w:t>…describir l</w:t>
      </w:r>
      <w:r w:rsidR="00B830B0">
        <w:rPr>
          <w:rFonts w:asciiTheme="minorHAnsi" w:hAnsiTheme="minorHAnsi" w:cstheme="minorHAnsi"/>
          <w:b/>
          <w:color w:val="FF0000"/>
          <w:szCs w:val="18"/>
        </w:rPr>
        <w:t>o</w:t>
      </w:r>
      <w:r w:rsidR="00B830B0" w:rsidRPr="00B830B0">
        <w:rPr>
          <w:rFonts w:asciiTheme="minorHAnsi" w:hAnsiTheme="minorHAnsi" w:cstheme="minorHAnsi"/>
          <w:b/>
          <w:color w:val="FF0000"/>
          <w:szCs w:val="18"/>
        </w:rPr>
        <w:t>s Ítems que postula</w:t>
      </w:r>
      <w:r w:rsidR="00B830B0">
        <w:rPr>
          <w:rFonts w:asciiTheme="minorHAnsi" w:hAnsiTheme="minorHAnsi" w:cstheme="minorHAnsi"/>
          <w:b/>
          <w:szCs w:val="18"/>
        </w:rPr>
        <w:t>)</w:t>
      </w:r>
      <w:r w:rsidR="008C5A28" w:rsidRPr="006F470A">
        <w:rPr>
          <w:rFonts w:asciiTheme="minorHAnsi" w:hAnsiTheme="minorHAnsi" w:cstheme="minorHAnsi"/>
          <w:b/>
          <w:szCs w:val="18"/>
        </w:rPr>
        <w:t>,</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B830B0" w:rsidRDefault="00B830B0" w:rsidP="00FA78A9">
      <w:pPr>
        <w:jc w:val="center"/>
        <w:rPr>
          <w:rFonts w:asciiTheme="minorHAnsi" w:hAnsiTheme="minorHAnsi" w:cstheme="minorHAnsi"/>
          <w:b/>
          <w:sz w:val="22"/>
          <w:szCs w:val="22"/>
        </w:rPr>
      </w:pPr>
    </w:p>
    <w:p w:rsidR="00432E57" w:rsidRPr="00365997" w:rsidRDefault="00432E57" w:rsidP="00545D0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545D01">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545D01">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650CB4">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50CB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50CB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650CB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650CB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650CB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650CB4">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650CB4">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lastRenderedPageBreak/>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80237A"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20" o:title=""/>
          </v:shape>
          <o:OLEObject Type="Embed" ProgID="Equation.3" ShapeID="_x0000_i1025" DrawAspect="Content" ObjectID="_1594221772"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2" o:title=""/>
          </v:shape>
          <o:OLEObject Type="Embed" ProgID="Equation.3" ShapeID="_x0000_i1026" DrawAspect="Content" ObjectID="_1594221773"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4" o:title=""/>
          </v:shape>
          <o:OLEObject Type="Embed" ProgID="Equation.3" ShapeID="_x0000_i1027" DrawAspect="Content" ObjectID="_1594221774"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6" o:title=""/>
          </v:shape>
          <o:OLEObject Type="Embed" ProgID="Equation.3" ShapeID="_x0000_i1028" DrawAspect="Content" ObjectID="_1594221775"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650CB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650CB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50CB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50CB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B830B0" w:rsidRPr="002E368E" w:rsidRDefault="00B830B0" w:rsidP="00B830B0">
      <w:pPr>
        <w:pStyle w:val="Encabezado"/>
        <w:jc w:val="center"/>
        <w:rPr>
          <w:rFonts w:ascii="Calibri" w:eastAsia="Arial Unicode MS" w:hAnsi="Calibri" w:cs="Calibri"/>
          <w:b/>
          <w:sz w:val="28"/>
          <w:szCs w:val="18"/>
          <w:lang w:val="es-MX"/>
        </w:rPr>
      </w:pPr>
      <w:r w:rsidRPr="002E368E">
        <w:rPr>
          <w:rFonts w:ascii="Calibri" w:eastAsia="Arial Unicode MS" w:hAnsi="Calibri" w:cs="Calibri"/>
          <w:b/>
          <w:sz w:val="28"/>
          <w:szCs w:val="18"/>
          <w:lang w:val="es-MX"/>
        </w:rPr>
        <w:t xml:space="preserve">ADQUISICIÓN ACEITES Y GRASAS PARA PLANTA SENKATA - DCOD </w:t>
      </w:r>
      <w:r>
        <w:rPr>
          <w:rFonts w:ascii="Calibri" w:eastAsia="Arial Unicode MS" w:hAnsi="Calibri" w:cs="Calibri"/>
          <w:b/>
          <w:sz w:val="28"/>
          <w:szCs w:val="18"/>
          <w:lang w:val="es-MX"/>
        </w:rPr>
        <w:t xml:space="preserve"> </w:t>
      </w:r>
    </w:p>
    <w:p w:rsidR="00B830B0" w:rsidRPr="00A21237" w:rsidRDefault="00B830B0" w:rsidP="00B830B0">
      <w:pPr>
        <w:rPr>
          <w:rFonts w:ascii="Calibri" w:hAnsi="Calibri" w:cs="Calibri"/>
          <w:b/>
          <w:sz w:val="18"/>
          <w:szCs w:val="18"/>
        </w:rPr>
      </w:pPr>
    </w:p>
    <w:tbl>
      <w:tblPr>
        <w:tblW w:w="7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4113"/>
        <w:gridCol w:w="1385"/>
        <w:gridCol w:w="959"/>
      </w:tblGrid>
      <w:tr w:rsidR="00B830B0" w:rsidRPr="00A21237" w:rsidTr="00693EB7">
        <w:trPr>
          <w:trHeight w:val="366"/>
          <w:jc w:val="center"/>
        </w:trPr>
        <w:tc>
          <w:tcPr>
            <w:tcW w:w="567" w:type="dxa"/>
            <w:shd w:val="clear" w:color="auto" w:fill="FFFF00"/>
            <w:vAlign w:val="center"/>
            <w:hideMark/>
          </w:tcPr>
          <w:p w:rsidR="00B830B0" w:rsidRDefault="00B830B0" w:rsidP="00693EB7">
            <w:pPr>
              <w:jc w:val="center"/>
              <w:rPr>
                <w:rFonts w:ascii="Calibri" w:hAnsi="Calibri" w:cs="Calibri"/>
                <w:b/>
                <w:bCs/>
                <w:sz w:val="16"/>
                <w:szCs w:val="16"/>
                <w:lang w:val="es-ES_tradnl" w:eastAsia="es-BO"/>
              </w:rPr>
            </w:pPr>
            <w:r w:rsidRPr="00A21237">
              <w:rPr>
                <w:rFonts w:ascii="Calibri" w:hAnsi="Calibri" w:cs="Calibri"/>
                <w:b/>
                <w:color w:val="000000"/>
                <w:sz w:val="16"/>
                <w:szCs w:val="16"/>
              </w:rPr>
              <w:t xml:space="preserve"> </w:t>
            </w:r>
            <w:r w:rsidRPr="00A21237">
              <w:rPr>
                <w:rFonts w:ascii="Calibri" w:hAnsi="Calibri" w:cs="Calibri"/>
                <w:b/>
                <w:bCs/>
                <w:sz w:val="16"/>
                <w:szCs w:val="16"/>
                <w:lang w:val="es-ES_tradnl" w:eastAsia="es-BO"/>
              </w:rPr>
              <w:t>Nº</w:t>
            </w:r>
          </w:p>
          <w:p w:rsidR="00B830B0" w:rsidRPr="00A21237" w:rsidRDefault="00B830B0" w:rsidP="00693EB7">
            <w:pPr>
              <w:jc w:val="center"/>
              <w:rPr>
                <w:rFonts w:ascii="Calibri" w:hAnsi="Calibri" w:cs="Calibri"/>
                <w:b/>
                <w:bCs/>
                <w:sz w:val="16"/>
                <w:szCs w:val="16"/>
                <w:lang w:eastAsia="es-BO"/>
              </w:rPr>
            </w:pPr>
            <w:r>
              <w:rPr>
                <w:rFonts w:ascii="Calibri" w:hAnsi="Calibri" w:cs="Calibri"/>
                <w:b/>
                <w:bCs/>
                <w:sz w:val="16"/>
                <w:szCs w:val="16"/>
                <w:lang w:val="es-ES_tradnl" w:eastAsia="es-BO"/>
              </w:rPr>
              <w:t xml:space="preserve">ÍTEM </w:t>
            </w:r>
          </w:p>
        </w:tc>
        <w:tc>
          <w:tcPr>
            <w:tcW w:w="4113" w:type="dxa"/>
            <w:shd w:val="clear" w:color="auto" w:fill="FFFF00"/>
            <w:vAlign w:val="center"/>
            <w:hideMark/>
          </w:tcPr>
          <w:p w:rsidR="00B830B0" w:rsidRPr="00A21237" w:rsidRDefault="00B830B0" w:rsidP="00693EB7">
            <w:pPr>
              <w:jc w:val="center"/>
              <w:rPr>
                <w:rFonts w:ascii="Calibri" w:hAnsi="Calibri" w:cs="Calibri"/>
                <w:b/>
                <w:bCs/>
                <w:sz w:val="16"/>
                <w:szCs w:val="16"/>
                <w:lang w:eastAsia="es-BO"/>
              </w:rPr>
            </w:pPr>
            <w:r w:rsidRPr="00A21237">
              <w:rPr>
                <w:rFonts w:ascii="Calibri" w:hAnsi="Calibri" w:cs="Calibri"/>
                <w:b/>
                <w:bCs/>
                <w:sz w:val="16"/>
                <w:szCs w:val="16"/>
                <w:lang w:val="es-ES_tradnl" w:eastAsia="es-BO"/>
              </w:rPr>
              <w:t xml:space="preserve">DETALLE DEL BIEN </w:t>
            </w:r>
          </w:p>
        </w:tc>
        <w:tc>
          <w:tcPr>
            <w:tcW w:w="1385" w:type="dxa"/>
            <w:shd w:val="clear" w:color="auto" w:fill="FFFF00"/>
            <w:vAlign w:val="center"/>
          </w:tcPr>
          <w:p w:rsidR="00B830B0" w:rsidRPr="00A21237" w:rsidRDefault="00B830B0" w:rsidP="00693EB7">
            <w:pPr>
              <w:jc w:val="center"/>
              <w:rPr>
                <w:rFonts w:ascii="Calibri" w:hAnsi="Calibri" w:cs="Calibri"/>
                <w:b/>
                <w:bCs/>
                <w:sz w:val="16"/>
                <w:szCs w:val="16"/>
                <w:lang w:val="es-ES_tradnl" w:eastAsia="es-BO"/>
              </w:rPr>
            </w:pPr>
            <w:r w:rsidRPr="00A21237">
              <w:rPr>
                <w:rFonts w:ascii="Calibri" w:hAnsi="Calibri" w:cs="Calibri"/>
                <w:b/>
                <w:bCs/>
                <w:sz w:val="16"/>
                <w:szCs w:val="16"/>
                <w:lang w:val="es-ES_tradnl" w:eastAsia="es-BO"/>
              </w:rPr>
              <w:t>UNIDAD DE MEDIDA</w:t>
            </w:r>
          </w:p>
        </w:tc>
        <w:tc>
          <w:tcPr>
            <w:tcW w:w="959" w:type="dxa"/>
            <w:shd w:val="clear" w:color="auto" w:fill="FFFF00"/>
            <w:vAlign w:val="center"/>
          </w:tcPr>
          <w:p w:rsidR="00B830B0" w:rsidRPr="00A21237" w:rsidRDefault="00B830B0" w:rsidP="00693EB7">
            <w:pPr>
              <w:jc w:val="center"/>
              <w:rPr>
                <w:rFonts w:ascii="Calibri" w:hAnsi="Calibri" w:cs="Calibri"/>
                <w:b/>
                <w:bCs/>
                <w:sz w:val="16"/>
                <w:szCs w:val="16"/>
                <w:lang w:val="es-ES_tradnl" w:eastAsia="es-BO"/>
              </w:rPr>
            </w:pPr>
            <w:r w:rsidRPr="00A21237">
              <w:rPr>
                <w:rFonts w:ascii="Calibri" w:hAnsi="Calibri" w:cs="Calibri"/>
                <w:b/>
                <w:bCs/>
                <w:sz w:val="16"/>
                <w:szCs w:val="16"/>
                <w:lang w:eastAsia="es-BO"/>
              </w:rPr>
              <w:t>CANTIDAD</w:t>
            </w:r>
          </w:p>
        </w:tc>
      </w:tr>
      <w:tr w:rsidR="00B830B0" w:rsidRPr="00A21237" w:rsidTr="00693EB7">
        <w:trPr>
          <w:trHeight w:hRule="exact" w:val="252"/>
          <w:jc w:val="center"/>
        </w:trPr>
        <w:tc>
          <w:tcPr>
            <w:tcW w:w="567" w:type="dxa"/>
            <w:shd w:val="clear" w:color="auto" w:fill="auto"/>
            <w:vAlign w:val="center"/>
          </w:tcPr>
          <w:p w:rsidR="00B830B0" w:rsidRPr="00515CAE" w:rsidRDefault="00B830B0" w:rsidP="00693EB7">
            <w:pPr>
              <w:jc w:val="center"/>
              <w:rPr>
                <w:rFonts w:ascii="Calibri" w:hAnsi="Calibri" w:cs="Calibri"/>
                <w:color w:val="000000"/>
                <w:sz w:val="18"/>
                <w:szCs w:val="18"/>
                <w:lang w:eastAsia="es-BO"/>
              </w:rPr>
            </w:pPr>
            <w:r w:rsidRPr="00515CAE">
              <w:rPr>
                <w:rFonts w:ascii="Calibri" w:hAnsi="Calibri" w:cs="Calibri"/>
                <w:color w:val="000000"/>
                <w:sz w:val="18"/>
                <w:szCs w:val="18"/>
                <w:lang w:eastAsia="es-BO"/>
              </w:rPr>
              <w:t>1</w:t>
            </w:r>
          </w:p>
        </w:tc>
        <w:tc>
          <w:tcPr>
            <w:tcW w:w="4113" w:type="dxa"/>
            <w:shd w:val="clear" w:color="auto" w:fill="auto"/>
            <w:vAlign w:val="center"/>
          </w:tcPr>
          <w:p w:rsidR="00B830B0" w:rsidRPr="0035337B" w:rsidRDefault="00B830B0" w:rsidP="00693EB7">
            <w:pPr>
              <w:rPr>
                <w:rFonts w:ascii="Calibri" w:hAnsi="Calibri" w:cs="Calibri"/>
                <w:color w:val="000000"/>
                <w:sz w:val="18"/>
                <w:szCs w:val="22"/>
              </w:rPr>
            </w:pPr>
            <w:r w:rsidRPr="0035337B">
              <w:rPr>
                <w:rFonts w:ascii="Calibri" w:hAnsi="Calibri" w:cs="Calibri"/>
                <w:color w:val="000000"/>
                <w:sz w:val="18"/>
                <w:szCs w:val="22"/>
              </w:rPr>
              <w:t>Lubricante MEG SAE 40</w:t>
            </w:r>
          </w:p>
        </w:tc>
        <w:tc>
          <w:tcPr>
            <w:tcW w:w="1385" w:type="dxa"/>
            <w:vAlign w:val="center"/>
          </w:tcPr>
          <w:p w:rsidR="00B830B0" w:rsidRPr="00515CAE" w:rsidRDefault="00B830B0" w:rsidP="00693EB7">
            <w:pPr>
              <w:rPr>
                <w:rFonts w:ascii="Calibri" w:hAnsi="Calibri" w:cs="Calibri"/>
                <w:color w:val="000000"/>
                <w:sz w:val="18"/>
                <w:szCs w:val="18"/>
                <w:lang w:eastAsia="es-BO"/>
              </w:rPr>
            </w:pPr>
            <w:r>
              <w:rPr>
                <w:rFonts w:ascii="Calibri" w:hAnsi="Calibri" w:cs="Calibri"/>
                <w:color w:val="000000"/>
                <w:sz w:val="18"/>
                <w:szCs w:val="18"/>
                <w:lang w:eastAsia="es-BO"/>
              </w:rPr>
              <w:t>Tambor</w:t>
            </w:r>
          </w:p>
        </w:tc>
        <w:tc>
          <w:tcPr>
            <w:tcW w:w="959" w:type="dxa"/>
            <w:shd w:val="clear" w:color="auto" w:fill="auto"/>
            <w:vAlign w:val="center"/>
          </w:tcPr>
          <w:p w:rsidR="00B830B0" w:rsidRPr="004716ED" w:rsidRDefault="00B830B0" w:rsidP="00693EB7">
            <w:pPr>
              <w:jc w:val="center"/>
              <w:rPr>
                <w:rFonts w:ascii="Calibri" w:hAnsi="Calibri" w:cs="Calibri"/>
                <w:color w:val="000000"/>
                <w:sz w:val="18"/>
                <w:szCs w:val="22"/>
              </w:rPr>
            </w:pPr>
            <w:r w:rsidRPr="004716ED">
              <w:rPr>
                <w:rFonts w:ascii="Calibri" w:hAnsi="Calibri" w:cs="Calibri"/>
                <w:color w:val="000000"/>
                <w:sz w:val="18"/>
                <w:szCs w:val="22"/>
              </w:rPr>
              <w:t>8</w:t>
            </w:r>
          </w:p>
        </w:tc>
      </w:tr>
      <w:tr w:rsidR="00B830B0" w:rsidRPr="00A21237" w:rsidTr="00693EB7">
        <w:trPr>
          <w:trHeight w:hRule="exact" w:val="252"/>
          <w:jc w:val="center"/>
        </w:trPr>
        <w:tc>
          <w:tcPr>
            <w:tcW w:w="567" w:type="dxa"/>
            <w:shd w:val="clear" w:color="auto" w:fill="auto"/>
            <w:vAlign w:val="center"/>
          </w:tcPr>
          <w:p w:rsidR="00B830B0" w:rsidRPr="00515CAE" w:rsidRDefault="00B830B0" w:rsidP="00693EB7">
            <w:pPr>
              <w:jc w:val="center"/>
              <w:rPr>
                <w:rFonts w:ascii="Calibri" w:hAnsi="Calibri" w:cs="Calibri"/>
                <w:color w:val="000000"/>
                <w:sz w:val="18"/>
                <w:szCs w:val="18"/>
                <w:lang w:eastAsia="es-BO"/>
              </w:rPr>
            </w:pPr>
            <w:r>
              <w:rPr>
                <w:rFonts w:ascii="Calibri" w:hAnsi="Calibri" w:cs="Calibri"/>
                <w:color w:val="000000"/>
                <w:sz w:val="18"/>
                <w:szCs w:val="18"/>
                <w:lang w:eastAsia="es-BO"/>
              </w:rPr>
              <w:t>2</w:t>
            </w:r>
          </w:p>
        </w:tc>
        <w:tc>
          <w:tcPr>
            <w:tcW w:w="4113" w:type="dxa"/>
            <w:shd w:val="clear" w:color="auto" w:fill="auto"/>
            <w:vAlign w:val="center"/>
          </w:tcPr>
          <w:p w:rsidR="00B830B0" w:rsidRPr="0035337B" w:rsidRDefault="00B830B0" w:rsidP="00693EB7">
            <w:pPr>
              <w:rPr>
                <w:rFonts w:ascii="Calibri" w:hAnsi="Calibri" w:cs="Calibri"/>
                <w:color w:val="000000"/>
                <w:sz w:val="18"/>
                <w:szCs w:val="22"/>
              </w:rPr>
            </w:pPr>
            <w:r w:rsidRPr="0035337B">
              <w:rPr>
                <w:rFonts w:ascii="Calibri" w:hAnsi="Calibri" w:cs="Calibri"/>
                <w:color w:val="000000"/>
                <w:sz w:val="18"/>
                <w:szCs w:val="22"/>
              </w:rPr>
              <w:t xml:space="preserve">Lubricante </w:t>
            </w:r>
            <w:proofErr w:type="spellStart"/>
            <w:r w:rsidRPr="0035337B">
              <w:rPr>
                <w:rFonts w:ascii="Calibri" w:hAnsi="Calibri" w:cs="Calibri"/>
                <w:color w:val="000000"/>
                <w:sz w:val="18"/>
                <w:szCs w:val="22"/>
              </w:rPr>
              <w:t>Multitrapoidal</w:t>
            </w:r>
            <w:proofErr w:type="spellEnd"/>
            <w:r w:rsidRPr="0035337B">
              <w:rPr>
                <w:rFonts w:ascii="Calibri" w:hAnsi="Calibri" w:cs="Calibri"/>
                <w:color w:val="000000"/>
                <w:sz w:val="18"/>
                <w:szCs w:val="22"/>
              </w:rPr>
              <w:t xml:space="preserve"> SAE 80W90 </w:t>
            </w:r>
          </w:p>
        </w:tc>
        <w:tc>
          <w:tcPr>
            <w:tcW w:w="1385" w:type="dxa"/>
            <w:vAlign w:val="center"/>
          </w:tcPr>
          <w:p w:rsidR="00B830B0" w:rsidRPr="00515CAE" w:rsidRDefault="00B830B0" w:rsidP="00693EB7">
            <w:pPr>
              <w:rPr>
                <w:rFonts w:ascii="Calibri" w:hAnsi="Calibri" w:cs="Calibri"/>
                <w:color w:val="000000"/>
                <w:sz w:val="18"/>
                <w:szCs w:val="18"/>
                <w:lang w:eastAsia="es-BO"/>
              </w:rPr>
            </w:pPr>
            <w:r w:rsidRPr="004716ED">
              <w:rPr>
                <w:rFonts w:ascii="Calibri" w:hAnsi="Calibri" w:cs="Calibri"/>
                <w:color w:val="000000"/>
                <w:sz w:val="18"/>
                <w:szCs w:val="18"/>
                <w:lang w:eastAsia="es-BO"/>
              </w:rPr>
              <w:t>Tambor</w:t>
            </w:r>
          </w:p>
        </w:tc>
        <w:tc>
          <w:tcPr>
            <w:tcW w:w="959" w:type="dxa"/>
            <w:shd w:val="clear" w:color="auto" w:fill="auto"/>
            <w:vAlign w:val="center"/>
          </w:tcPr>
          <w:p w:rsidR="00B830B0" w:rsidRPr="004716ED" w:rsidRDefault="00B830B0" w:rsidP="00693EB7">
            <w:pPr>
              <w:jc w:val="center"/>
              <w:rPr>
                <w:rFonts w:ascii="Calibri" w:hAnsi="Calibri" w:cs="Calibri"/>
                <w:color w:val="000000"/>
                <w:sz w:val="18"/>
                <w:szCs w:val="22"/>
              </w:rPr>
            </w:pPr>
            <w:r w:rsidRPr="004716ED">
              <w:rPr>
                <w:rFonts w:ascii="Calibri" w:hAnsi="Calibri" w:cs="Calibri"/>
                <w:color w:val="000000"/>
                <w:sz w:val="18"/>
                <w:szCs w:val="22"/>
              </w:rPr>
              <w:t>1</w:t>
            </w:r>
          </w:p>
        </w:tc>
      </w:tr>
      <w:tr w:rsidR="00B830B0" w:rsidRPr="00A21237" w:rsidTr="00693EB7">
        <w:trPr>
          <w:trHeight w:hRule="exact" w:val="252"/>
          <w:jc w:val="center"/>
        </w:trPr>
        <w:tc>
          <w:tcPr>
            <w:tcW w:w="567" w:type="dxa"/>
            <w:shd w:val="clear" w:color="auto" w:fill="auto"/>
            <w:vAlign w:val="center"/>
          </w:tcPr>
          <w:p w:rsidR="00B830B0" w:rsidRPr="00515CAE" w:rsidRDefault="00B830B0" w:rsidP="00693EB7">
            <w:pPr>
              <w:jc w:val="center"/>
              <w:rPr>
                <w:rFonts w:ascii="Calibri" w:hAnsi="Calibri" w:cs="Calibri"/>
                <w:color w:val="000000"/>
                <w:sz w:val="18"/>
                <w:szCs w:val="18"/>
                <w:lang w:eastAsia="es-BO"/>
              </w:rPr>
            </w:pPr>
            <w:r>
              <w:rPr>
                <w:rFonts w:ascii="Calibri" w:hAnsi="Calibri" w:cs="Calibri"/>
                <w:color w:val="000000"/>
                <w:sz w:val="18"/>
                <w:szCs w:val="18"/>
                <w:lang w:eastAsia="es-BO"/>
              </w:rPr>
              <w:t>3</w:t>
            </w:r>
          </w:p>
        </w:tc>
        <w:tc>
          <w:tcPr>
            <w:tcW w:w="4113" w:type="dxa"/>
            <w:shd w:val="clear" w:color="auto" w:fill="auto"/>
            <w:vAlign w:val="center"/>
          </w:tcPr>
          <w:p w:rsidR="00B830B0" w:rsidRPr="0035337B" w:rsidRDefault="00B830B0" w:rsidP="00693EB7">
            <w:pPr>
              <w:rPr>
                <w:rFonts w:ascii="Calibri" w:hAnsi="Calibri" w:cs="Calibri"/>
                <w:color w:val="000000"/>
                <w:sz w:val="18"/>
                <w:szCs w:val="22"/>
              </w:rPr>
            </w:pPr>
            <w:proofErr w:type="spellStart"/>
            <w:r w:rsidRPr="0035337B">
              <w:rPr>
                <w:rFonts w:ascii="Calibri" w:hAnsi="Calibri" w:cs="Calibri"/>
                <w:color w:val="000000"/>
                <w:sz w:val="18"/>
                <w:szCs w:val="22"/>
              </w:rPr>
              <w:t>Diesel</w:t>
            </w:r>
            <w:proofErr w:type="spellEnd"/>
            <w:r w:rsidRPr="0035337B">
              <w:rPr>
                <w:rFonts w:ascii="Calibri" w:hAnsi="Calibri" w:cs="Calibri"/>
                <w:color w:val="000000"/>
                <w:sz w:val="18"/>
                <w:szCs w:val="22"/>
              </w:rPr>
              <w:t xml:space="preserve"> Premium SAE 40</w:t>
            </w:r>
          </w:p>
        </w:tc>
        <w:tc>
          <w:tcPr>
            <w:tcW w:w="1385" w:type="dxa"/>
            <w:vAlign w:val="center"/>
          </w:tcPr>
          <w:p w:rsidR="00B830B0" w:rsidRPr="00515CAE" w:rsidRDefault="00B830B0" w:rsidP="00693EB7">
            <w:pPr>
              <w:rPr>
                <w:rFonts w:ascii="Calibri" w:hAnsi="Calibri" w:cs="Calibri"/>
                <w:color w:val="000000"/>
                <w:sz w:val="18"/>
                <w:szCs w:val="18"/>
                <w:lang w:eastAsia="es-BO"/>
              </w:rPr>
            </w:pPr>
            <w:r w:rsidRPr="004716ED">
              <w:rPr>
                <w:rFonts w:ascii="Calibri" w:hAnsi="Calibri" w:cs="Calibri"/>
                <w:color w:val="000000"/>
                <w:sz w:val="18"/>
                <w:szCs w:val="18"/>
                <w:lang w:eastAsia="es-BO"/>
              </w:rPr>
              <w:t>Tambor</w:t>
            </w:r>
          </w:p>
        </w:tc>
        <w:tc>
          <w:tcPr>
            <w:tcW w:w="959" w:type="dxa"/>
            <w:shd w:val="clear" w:color="auto" w:fill="auto"/>
            <w:vAlign w:val="center"/>
          </w:tcPr>
          <w:p w:rsidR="00B830B0" w:rsidRPr="004716ED" w:rsidRDefault="00B830B0" w:rsidP="00693EB7">
            <w:pPr>
              <w:jc w:val="center"/>
              <w:rPr>
                <w:rFonts w:ascii="Calibri" w:hAnsi="Calibri" w:cs="Calibri"/>
                <w:color w:val="000000"/>
                <w:sz w:val="18"/>
                <w:szCs w:val="22"/>
              </w:rPr>
            </w:pPr>
            <w:r w:rsidRPr="004716ED">
              <w:rPr>
                <w:rFonts w:ascii="Calibri" w:hAnsi="Calibri" w:cs="Calibri"/>
                <w:color w:val="000000"/>
                <w:sz w:val="18"/>
                <w:szCs w:val="22"/>
              </w:rPr>
              <w:t>4</w:t>
            </w:r>
          </w:p>
        </w:tc>
      </w:tr>
      <w:tr w:rsidR="00B830B0" w:rsidRPr="00A21237" w:rsidTr="00693EB7">
        <w:trPr>
          <w:trHeight w:hRule="exact" w:val="252"/>
          <w:jc w:val="center"/>
        </w:trPr>
        <w:tc>
          <w:tcPr>
            <w:tcW w:w="567" w:type="dxa"/>
            <w:shd w:val="clear" w:color="auto" w:fill="auto"/>
            <w:vAlign w:val="center"/>
          </w:tcPr>
          <w:p w:rsidR="00B830B0" w:rsidRPr="00515CAE" w:rsidRDefault="00B830B0" w:rsidP="00693EB7">
            <w:pPr>
              <w:jc w:val="center"/>
              <w:rPr>
                <w:rFonts w:ascii="Calibri" w:hAnsi="Calibri" w:cs="Calibri"/>
                <w:color w:val="000000"/>
                <w:sz w:val="18"/>
                <w:szCs w:val="18"/>
                <w:lang w:eastAsia="es-BO"/>
              </w:rPr>
            </w:pPr>
            <w:r>
              <w:rPr>
                <w:rFonts w:ascii="Calibri" w:hAnsi="Calibri" w:cs="Calibri"/>
                <w:color w:val="000000"/>
                <w:sz w:val="18"/>
                <w:szCs w:val="18"/>
                <w:lang w:eastAsia="es-BO"/>
              </w:rPr>
              <w:t>4</w:t>
            </w:r>
          </w:p>
        </w:tc>
        <w:tc>
          <w:tcPr>
            <w:tcW w:w="4113" w:type="dxa"/>
            <w:shd w:val="clear" w:color="auto" w:fill="auto"/>
            <w:vAlign w:val="center"/>
          </w:tcPr>
          <w:p w:rsidR="00B830B0" w:rsidRPr="0035337B" w:rsidRDefault="00B830B0" w:rsidP="00693EB7">
            <w:pPr>
              <w:rPr>
                <w:rFonts w:ascii="Calibri" w:hAnsi="Calibri" w:cs="Calibri"/>
                <w:color w:val="000000"/>
                <w:sz w:val="18"/>
                <w:szCs w:val="22"/>
              </w:rPr>
            </w:pPr>
            <w:r w:rsidRPr="0035337B">
              <w:rPr>
                <w:rFonts w:ascii="Calibri" w:hAnsi="Calibri" w:cs="Calibri"/>
                <w:color w:val="000000"/>
                <w:sz w:val="18"/>
                <w:szCs w:val="22"/>
              </w:rPr>
              <w:t>Lubricante</w:t>
            </w:r>
            <w:r>
              <w:rPr>
                <w:rFonts w:ascii="Calibri" w:hAnsi="Calibri" w:cs="Calibri"/>
                <w:color w:val="000000"/>
                <w:sz w:val="18"/>
                <w:szCs w:val="22"/>
              </w:rPr>
              <w:t xml:space="preserve"> Hidráulico</w:t>
            </w:r>
            <w:r w:rsidRPr="0035337B">
              <w:rPr>
                <w:rFonts w:ascii="Calibri" w:hAnsi="Calibri" w:cs="Calibri"/>
                <w:color w:val="000000"/>
                <w:sz w:val="18"/>
                <w:szCs w:val="22"/>
              </w:rPr>
              <w:t xml:space="preserve"> AOH ISO </w:t>
            </w:r>
            <w:r>
              <w:rPr>
                <w:rFonts w:ascii="Calibri" w:hAnsi="Calibri" w:cs="Calibri"/>
                <w:color w:val="000000"/>
                <w:sz w:val="18"/>
                <w:szCs w:val="22"/>
              </w:rPr>
              <w:t xml:space="preserve">- </w:t>
            </w:r>
            <w:r w:rsidRPr="0035337B">
              <w:rPr>
                <w:rFonts w:ascii="Calibri" w:hAnsi="Calibri" w:cs="Calibri"/>
                <w:color w:val="000000"/>
                <w:sz w:val="18"/>
                <w:szCs w:val="22"/>
              </w:rPr>
              <w:t>46</w:t>
            </w:r>
          </w:p>
        </w:tc>
        <w:tc>
          <w:tcPr>
            <w:tcW w:w="1385" w:type="dxa"/>
            <w:vAlign w:val="center"/>
          </w:tcPr>
          <w:p w:rsidR="00B830B0" w:rsidRPr="00515CAE" w:rsidRDefault="00B830B0" w:rsidP="00693EB7">
            <w:pPr>
              <w:rPr>
                <w:rFonts w:ascii="Calibri" w:hAnsi="Calibri" w:cs="Calibri"/>
                <w:color w:val="000000"/>
                <w:sz w:val="18"/>
                <w:szCs w:val="18"/>
                <w:lang w:eastAsia="es-BO"/>
              </w:rPr>
            </w:pPr>
            <w:r w:rsidRPr="004716ED">
              <w:rPr>
                <w:rFonts w:ascii="Calibri" w:hAnsi="Calibri" w:cs="Calibri"/>
                <w:color w:val="000000"/>
                <w:sz w:val="18"/>
                <w:szCs w:val="18"/>
                <w:lang w:eastAsia="es-BO"/>
              </w:rPr>
              <w:t>Tambor</w:t>
            </w:r>
          </w:p>
        </w:tc>
        <w:tc>
          <w:tcPr>
            <w:tcW w:w="959" w:type="dxa"/>
            <w:shd w:val="clear" w:color="auto" w:fill="auto"/>
            <w:vAlign w:val="center"/>
          </w:tcPr>
          <w:p w:rsidR="00B830B0" w:rsidRPr="004716ED" w:rsidRDefault="00B830B0" w:rsidP="00693EB7">
            <w:pPr>
              <w:jc w:val="center"/>
              <w:rPr>
                <w:rFonts w:ascii="Calibri" w:hAnsi="Calibri" w:cs="Calibri"/>
                <w:color w:val="000000"/>
                <w:sz w:val="18"/>
                <w:szCs w:val="22"/>
              </w:rPr>
            </w:pPr>
            <w:r w:rsidRPr="004716ED">
              <w:rPr>
                <w:rFonts w:ascii="Calibri" w:hAnsi="Calibri" w:cs="Calibri"/>
                <w:color w:val="000000"/>
                <w:sz w:val="18"/>
                <w:szCs w:val="22"/>
              </w:rPr>
              <w:t>6</w:t>
            </w:r>
          </w:p>
        </w:tc>
      </w:tr>
      <w:tr w:rsidR="00B830B0" w:rsidRPr="00A21237" w:rsidTr="00693EB7">
        <w:trPr>
          <w:trHeight w:hRule="exact" w:val="252"/>
          <w:jc w:val="center"/>
        </w:trPr>
        <w:tc>
          <w:tcPr>
            <w:tcW w:w="567" w:type="dxa"/>
            <w:shd w:val="clear" w:color="auto" w:fill="auto"/>
            <w:vAlign w:val="center"/>
          </w:tcPr>
          <w:p w:rsidR="00B830B0" w:rsidRPr="00515CAE" w:rsidRDefault="00B830B0" w:rsidP="00693EB7">
            <w:pPr>
              <w:jc w:val="center"/>
              <w:rPr>
                <w:rFonts w:ascii="Calibri" w:hAnsi="Calibri" w:cs="Calibri"/>
                <w:color w:val="000000"/>
                <w:sz w:val="18"/>
                <w:szCs w:val="18"/>
                <w:lang w:eastAsia="es-BO"/>
              </w:rPr>
            </w:pPr>
            <w:r>
              <w:rPr>
                <w:rFonts w:ascii="Calibri" w:hAnsi="Calibri" w:cs="Calibri"/>
                <w:color w:val="000000"/>
                <w:sz w:val="18"/>
                <w:szCs w:val="18"/>
                <w:lang w:eastAsia="es-BO"/>
              </w:rPr>
              <w:t>5</w:t>
            </w:r>
          </w:p>
        </w:tc>
        <w:tc>
          <w:tcPr>
            <w:tcW w:w="4113" w:type="dxa"/>
            <w:shd w:val="clear" w:color="auto" w:fill="auto"/>
            <w:vAlign w:val="center"/>
          </w:tcPr>
          <w:p w:rsidR="00B830B0" w:rsidRPr="0035337B" w:rsidRDefault="00B830B0" w:rsidP="00693EB7">
            <w:pPr>
              <w:rPr>
                <w:rFonts w:ascii="Calibri" w:hAnsi="Calibri" w:cs="Calibri"/>
                <w:color w:val="000000"/>
                <w:sz w:val="18"/>
                <w:szCs w:val="22"/>
              </w:rPr>
            </w:pPr>
            <w:proofErr w:type="spellStart"/>
            <w:r w:rsidRPr="0035337B">
              <w:rPr>
                <w:rFonts w:ascii="Calibri" w:hAnsi="Calibri" w:cs="Calibri"/>
                <w:color w:val="000000"/>
                <w:sz w:val="18"/>
                <w:szCs w:val="22"/>
              </w:rPr>
              <w:t>D</w:t>
            </w:r>
            <w:r>
              <w:rPr>
                <w:rFonts w:ascii="Calibri" w:hAnsi="Calibri" w:cs="Calibri"/>
                <w:color w:val="000000"/>
                <w:sz w:val="18"/>
                <w:szCs w:val="22"/>
              </w:rPr>
              <w:t>iesel</w:t>
            </w:r>
            <w:proofErr w:type="spellEnd"/>
            <w:r>
              <w:rPr>
                <w:rFonts w:ascii="Calibri" w:hAnsi="Calibri" w:cs="Calibri"/>
                <w:color w:val="000000"/>
                <w:sz w:val="18"/>
                <w:szCs w:val="22"/>
              </w:rPr>
              <w:t xml:space="preserve"> Multigrado T</w:t>
            </w:r>
            <w:r w:rsidRPr="0035337B">
              <w:rPr>
                <w:rFonts w:ascii="Calibri" w:hAnsi="Calibri" w:cs="Calibri"/>
                <w:color w:val="000000"/>
                <w:sz w:val="18"/>
                <w:szCs w:val="22"/>
              </w:rPr>
              <w:t>urbo SAE 15W40</w:t>
            </w:r>
          </w:p>
        </w:tc>
        <w:tc>
          <w:tcPr>
            <w:tcW w:w="1385" w:type="dxa"/>
            <w:vAlign w:val="center"/>
          </w:tcPr>
          <w:p w:rsidR="00B830B0" w:rsidRPr="00515CAE" w:rsidRDefault="00B830B0" w:rsidP="00693EB7">
            <w:pPr>
              <w:rPr>
                <w:rFonts w:ascii="Calibri" w:hAnsi="Calibri" w:cs="Calibri"/>
                <w:color w:val="000000"/>
                <w:sz w:val="18"/>
                <w:szCs w:val="18"/>
                <w:lang w:eastAsia="es-BO"/>
              </w:rPr>
            </w:pPr>
            <w:r w:rsidRPr="004716ED">
              <w:rPr>
                <w:rFonts w:ascii="Calibri" w:hAnsi="Calibri" w:cs="Calibri"/>
                <w:color w:val="000000"/>
                <w:sz w:val="18"/>
                <w:szCs w:val="18"/>
                <w:lang w:eastAsia="es-BO"/>
              </w:rPr>
              <w:t>Tambor</w:t>
            </w:r>
          </w:p>
        </w:tc>
        <w:tc>
          <w:tcPr>
            <w:tcW w:w="959" w:type="dxa"/>
            <w:shd w:val="clear" w:color="auto" w:fill="auto"/>
            <w:vAlign w:val="center"/>
          </w:tcPr>
          <w:p w:rsidR="00B830B0" w:rsidRPr="004716ED" w:rsidRDefault="00B830B0" w:rsidP="00693EB7">
            <w:pPr>
              <w:jc w:val="center"/>
              <w:rPr>
                <w:rFonts w:ascii="Calibri" w:hAnsi="Calibri" w:cs="Calibri"/>
                <w:color w:val="000000"/>
                <w:sz w:val="18"/>
                <w:szCs w:val="22"/>
              </w:rPr>
            </w:pPr>
            <w:r w:rsidRPr="004716ED">
              <w:rPr>
                <w:rFonts w:ascii="Calibri" w:hAnsi="Calibri" w:cs="Calibri"/>
                <w:color w:val="000000"/>
                <w:sz w:val="18"/>
                <w:szCs w:val="22"/>
              </w:rPr>
              <w:t>2</w:t>
            </w:r>
          </w:p>
        </w:tc>
      </w:tr>
      <w:tr w:rsidR="00B830B0" w:rsidRPr="00A21237" w:rsidTr="00693EB7">
        <w:trPr>
          <w:trHeight w:hRule="exact" w:val="252"/>
          <w:jc w:val="center"/>
        </w:trPr>
        <w:tc>
          <w:tcPr>
            <w:tcW w:w="567" w:type="dxa"/>
            <w:shd w:val="clear" w:color="auto" w:fill="auto"/>
            <w:vAlign w:val="center"/>
          </w:tcPr>
          <w:p w:rsidR="00B830B0" w:rsidRPr="00515CAE" w:rsidRDefault="00B830B0" w:rsidP="00693EB7">
            <w:pPr>
              <w:jc w:val="center"/>
              <w:rPr>
                <w:rFonts w:ascii="Calibri" w:hAnsi="Calibri" w:cs="Calibri"/>
                <w:color w:val="000000"/>
                <w:sz w:val="18"/>
                <w:szCs w:val="18"/>
                <w:lang w:eastAsia="es-BO"/>
              </w:rPr>
            </w:pPr>
            <w:r>
              <w:rPr>
                <w:rFonts w:ascii="Calibri" w:hAnsi="Calibri" w:cs="Calibri"/>
                <w:color w:val="000000"/>
                <w:sz w:val="18"/>
                <w:szCs w:val="18"/>
                <w:lang w:eastAsia="es-BO"/>
              </w:rPr>
              <w:t>6</w:t>
            </w:r>
          </w:p>
        </w:tc>
        <w:tc>
          <w:tcPr>
            <w:tcW w:w="4113" w:type="dxa"/>
            <w:shd w:val="clear" w:color="auto" w:fill="auto"/>
            <w:vAlign w:val="center"/>
          </w:tcPr>
          <w:p w:rsidR="00B830B0" w:rsidRPr="0035337B" w:rsidRDefault="00B830B0" w:rsidP="00693EB7">
            <w:pPr>
              <w:rPr>
                <w:rFonts w:ascii="Calibri" w:hAnsi="Calibri" w:cs="Calibri"/>
                <w:color w:val="000000"/>
                <w:sz w:val="18"/>
                <w:szCs w:val="22"/>
              </w:rPr>
            </w:pPr>
            <w:r w:rsidRPr="0035337B">
              <w:rPr>
                <w:rFonts w:ascii="Calibri" w:hAnsi="Calibri" w:cs="Calibri"/>
                <w:color w:val="000000"/>
                <w:sz w:val="18"/>
                <w:szCs w:val="22"/>
              </w:rPr>
              <w:t>Lubricante</w:t>
            </w:r>
            <w:r>
              <w:rPr>
                <w:rFonts w:ascii="Calibri" w:hAnsi="Calibri" w:cs="Calibri"/>
                <w:color w:val="000000"/>
                <w:sz w:val="18"/>
                <w:szCs w:val="22"/>
              </w:rPr>
              <w:t xml:space="preserve"> </w:t>
            </w:r>
            <w:r w:rsidRPr="0035337B">
              <w:rPr>
                <w:rFonts w:ascii="Calibri" w:hAnsi="Calibri" w:cs="Calibri"/>
                <w:color w:val="000000"/>
                <w:sz w:val="18"/>
                <w:szCs w:val="22"/>
              </w:rPr>
              <w:t>EPS ISO 320</w:t>
            </w:r>
          </w:p>
        </w:tc>
        <w:tc>
          <w:tcPr>
            <w:tcW w:w="1385" w:type="dxa"/>
            <w:vAlign w:val="center"/>
          </w:tcPr>
          <w:p w:rsidR="00B830B0" w:rsidRPr="00515CAE" w:rsidRDefault="00B830B0" w:rsidP="00693EB7">
            <w:pPr>
              <w:rPr>
                <w:rFonts w:ascii="Calibri" w:hAnsi="Calibri" w:cs="Calibri"/>
                <w:color w:val="000000"/>
                <w:sz w:val="18"/>
                <w:szCs w:val="18"/>
                <w:lang w:eastAsia="es-BO"/>
              </w:rPr>
            </w:pPr>
            <w:r w:rsidRPr="004716ED">
              <w:rPr>
                <w:rFonts w:ascii="Calibri" w:hAnsi="Calibri" w:cs="Calibri"/>
                <w:color w:val="000000"/>
                <w:sz w:val="18"/>
                <w:szCs w:val="18"/>
                <w:lang w:eastAsia="es-BO"/>
              </w:rPr>
              <w:t>Tambor</w:t>
            </w:r>
          </w:p>
        </w:tc>
        <w:tc>
          <w:tcPr>
            <w:tcW w:w="959" w:type="dxa"/>
            <w:shd w:val="clear" w:color="auto" w:fill="auto"/>
            <w:vAlign w:val="center"/>
          </w:tcPr>
          <w:p w:rsidR="00B830B0" w:rsidRPr="004716ED" w:rsidRDefault="00B830B0" w:rsidP="00693EB7">
            <w:pPr>
              <w:jc w:val="center"/>
              <w:rPr>
                <w:rFonts w:ascii="Calibri" w:hAnsi="Calibri" w:cs="Calibri"/>
                <w:color w:val="000000"/>
                <w:sz w:val="18"/>
                <w:szCs w:val="22"/>
              </w:rPr>
            </w:pPr>
            <w:r w:rsidRPr="004716ED">
              <w:rPr>
                <w:rFonts w:ascii="Calibri" w:hAnsi="Calibri" w:cs="Calibri"/>
                <w:color w:val="000000"/>
                <w:sz w:val="18"/>
                <w:szCs w:val="22"/>
              </w:rPr>
              <w:t>2</w:t>
            </w:r>
          </w:p>
        </w:tc>
      </w:tr>
      <w:tr w:rsidR="00B830B0" w:rsidRPr="00A21237" w:rsidTr="00693EB7">
        <w:trPr>
          <w:trHeight w:hRule="exact" w:val="252"/>
          <w:jc w:val="center"/>
        </w:trPr>
        <w:tc>
          <w:tcPr>
            <w:tcW w:w="567" w:type="dxa"/>
            <w:shd w:val="clear" w:color="auto" w:fill="auto"/>
            <w:vAlign w:val="center"/>
          </w:tcPr>
          <w:p w:rsidR="00B830B0" w:rsidRPr="00515CAE" w:rsidRDefault="00B830B0" w:rsidP="00693EB7">
            <w:pPr>
              <w:jc w:val="center"/>
              <w:rPr>
                <w:rFonts w:ascii="Calibri" w:hAnsi="Calibri" w:cs="Calibri"/>
                <w:color w:val="000000"/>
                <w:sz w:val="18"/>
                <w:szCs w:val="18"/>
                <w:lang w:eastAsia="es-BO"/>
              </w:rPr>
            </w:pPr>
            <w:r>
              <w:rPr>
                <w:rFonts w:ascii="Calibri" w:hAnsi="Calibri" w:cs="Calibri"/>
                <w:color w:val="000000"/>
                <w:sz w:val="18"/>
                <w:szCs w:val="18"/>
                <w:lang w:eastAsia="es-BO"/>
              </w:rPr>
              <w:t>7</w:t>
            </w:r>
          </w:p>
        </w:tc>
        <w:tc>
          <w:tcPr>
            <w:tcW w:w="4113" w:type="dxa"/>
            <w:shd w:val="clear" w:color="auto" w:fill="auto"/>
            <w:vAlign w:val="center"/>
          </w:tcPr>
          <w:p w:rsidR="00B830B0" w:rsidRPr="0035337B" w:rsidRDefault="00B830B0" w:rsidP="00693EB7">
            <w:pPr>
              <w:rPr>
                <w:rFonts w:ascii="Calibri" w:hAnsi="Calibri" w:cs="Calibri"/>
                <w:color w:val="000000"/>
                <w:sz w:val="18"/>
                <w:szCs w:val="22"/>
              </w:rPr>
            </w:pPr>
            <w:r w:rsidRPr="0035337B">
              <w:rPr>
                <w:rFonts w:ascii="Calibri" w:hAnsi="Calibri" w:cs="Calibri"/>
                <w:color w:val="000000"/>
                <w:sz w:val="18"/>
                <w:szCs w:val="22"/>
              </w:rPr>
              <w:t>Lubricante</w:t>
            </w:r>
            <w:r>
              <w:rPr>
                <w:rFonts w:ascii="Calibri" w:hAnsi="Calibri" w:cs="Calibri"/>
                <w:color w:val="000000"/>
                <w:sz w:val="18"/>
                <w:szCs w:val="22"/>
              </w:rPr>
              <w:t xml:space="preserve"> </w:t>
            </w:r>
            <w:r w:rsidRPr="0035337B">
              <w:rPr>
                <w:rFonts w:ascii="Calibri" w:hAnsi="Calibri" w:cs="Calibri"/>
                <w:color w:val="000000"/>
                <w:sz w:val="18"/>
                <w:szCs w:val="22"/>
              </w:rPr>
              <w:t>EPS ISO 220</w:t>
            </w:r>
          </w:p>
        </w:tc>
        <w:tc>
          <w:tcPr>
            <w:tcW w:w="1385" w:type="dxa"/>
            <w:vAlign w:val="center"/>
          </w:tcPr>
          <w:p w:rsidR="00B830B0" w:rsidRPr="00515CAE" w:rsidRDefault="00B830B0" w:rsidP="00693EB7">
            <w:pPr>
              <w:rPr>
                <w:rFonts w:ascii="Calibri" w:hAnsi="Calibri" w:cs="Calibri"/>
                <w:color w:val="000000"/>
                <w:sz w:val="18"/>
                <w:szCs w:val="18"/>
                <w:lang w:eastAsia="es-BO"/>
              </w:rPr>
            </w:pPr>
            <w:r w:rsidRPr="004716ED">
              <w:rPr>
                <w:rFonts w:ascii="Calibri" w:hAnsi="Calibri" w:cs="Calibri"/>
                <w:color w:val="000000"/>
                <w:sz w:val="18"/>
                <w:szCs w:val="18"/>
                <w:lang w:eastAsia="es-BO"/>
              </w:rPr>
              <w:t>Tambor</w:t>
            </w:r>
          </w:p>
        </w:tc>
        <w:tc>
          <w:tcPr>
            <w:tcW w:w="959" w:type="dxa"/>
            <w:shd w:val="clear" w:color="auto" w:fill="auto"/>
            <w:vAlign w:val="center"/>
          </w:tcPr>
          <w:p w:rsidR="00B830B0" w:rsidRPr="004716ED" w:rsidRDefault="00B830B0" w:rsidP="00693EB7">
            <w:pPr>
              <w:jc w:val="center"/>
              <w:rPr>
                <w:rFonts w:ascii="Calibri" w:hAnsi="Calibri" w:cs="Calibri"/>
                <w:color w:val="000000"/>
                <w:sz w:val="18"/>
                <w:szCs w:val="22"/>
              </w:rPr>
            </w:pPr>
            <w:r w:rsidRPr="004716ED">
              <w:rPr>
                <w:rFonts w:ascii="Calibri" w:hAnsi="Calibri" w:cs="Calibri"/>
                <w:color w:val="000000"/>
                <w:sz w:val="18"/>
                <w:szCs w:val="22"/>
              </w:rPr>
              <w:t>2</w:t>
            </w:r>
          </w:p>
        </w:tc>
      </w:tr>
      <w:tr w:rsidR="00B830B0" w:rsidRPr="00A21237" w:rsidTr="00693EB7">
        <w:trPr>
          <w:trHeight w:hRule="exact" w:val="252"/>
          <w:jc w:val="center"/>
        </w:trPr>
        <w:tc>
          <w:tcPr>
            <w:tcW w:w="567" w:type="dxa"/>
            <w:shd w:val="clear" w:color="auto" w:fill="auto"/>
            <w:vAlign w:val="center"/>
          </w:tcPr>
          <w:p w:rsidR="00B830B0" w:rsidRPr="00515CAE" w:rsidRDefault="00B830B0" w:rsidP="00693EB7">
            <w:pPr>
              <w:jc w:val="center"/>
              <w:rPr>
                <w:rFonts w:ascii="Calibri" w:hAnsi="Calibri" w:cs="Calibri"/>
                <w:color w:val="000000"/>
                <w:sz w:val="18"/>
                <w:szCs w:val="18"/>
                <w:lang w:eastAsia="es-BO"/>
              </w:rPr>
            </w:pPr>
            <w:r>
              <w:rPr>
                <w:rFonts w:ascii="Calibri" w:hAnsi="Calibri" w:cs="Calibri"/>
                <w:color w:val="000000"/>
                <w:sz w:val="18"/>
                <w:szCs w:val="18"/>
                <w:lang w:eastAsia="es-BO"/>
              </w:rPr>
              <w:t>8</w:t>
            </w:r>
          </w:p>
        </w:tc>
        <w:tc>
          <w:tcPr>
            <w:tcW w:w="4113" w:type="dxa"/>
            <w:shd w:val="clear" w:color="auto" w:fill="auto"/>
            <w:vAlign w:val="center"/>
          </w:tcPr>
          <w:p w:rsidR="00B830B0" w:rsidRPr="0035337B" w:rsidRDefault="00B830B0" w:rsidP="00693EB7">
            <w:pPr>
              <w:rPr>
                <w:rFonts w:ascii="Calibri" w:hAnsi="Calibri" w:cs="Calibri"/>
                <w:color w:val="000000"/>
                <w:sz w:val="18"/>
                <w:szCs w:val="22"/>
              </w:rPr>
            </w:pPr>
            <w:r w:rsidRPr="0035337B">
              <w:rPr>
                <w:rFonts w:ascii="Calibri" w:hAnsi="Calibri" w:cs="Calibri"/>
                <w:color w:val="000000"/>
                <w:sz w:val="18"/>
                <w:szCs w:val="22"/>
              </w:rPr>
              <w:t>Lubricante</w:t>
            </w:r>
            <w:r>
              <w:rPr>
                <w:rFonts w:ascii="Calibri" w:hAnsi="Calibri" w:cs="Calibri"/>
                <w:color w:val="000000"/>
                <w:sz w:val="18"/>
                <w:szCs w:val="22"/>
              </w:rPr>
              <w:t xml:space="preserve"> </w:t>
            </w:r>
            <w:r w:rsidRPr="0035337B">
              <w:rPr>
                <w:rFonts w:ascii="Calibri" w:hAnsi="Calibri" w:cs="Calibri"/>
                <w:color w:val="000000"/>
                <w:sz w:val="18"/>
                <w:szCs w:val="22"/>
              </w:rPr>
              <w:t>HAD TP ISO 32</w:t>
            </w:r>
          </w:p>
        </w:tc>
        <w:tc>
          <w:tcPr>
            <w:tcW w:w="1385" w:type="dxa"/>
            <w:vAlign w:val="center"/>
          </w:tcPr>
          <w:p w:rsidR="00B830B0" w:rsidRPr="00515CAE" w:rsidRDefault="00B830B0" w:rsidP="00693EB7">
            <w:pPr>
              <w:rPr>
                <w:rFonts w:ascii="Calibri" w:hAnsi="Calibri" w:cs="Calibri"/>
                <w:color w:val="000000"/>
                <w:sz w:val="18"/>
                <w:szCs w:val="18"/>
                <w:lang w:eastAsia="es-BO"/>
              </w:rPr>
            </w:pPr>
            <w:r w:rsidRPr="004716ED">
              <w:rPr>
                <w:rFonts w:ascii="Calibri" w:hAnsi="Calibri" w:cs="Calibri"/>
                <w:color w:val="000000"/>
                <w:sz w:val="18"/>
                <w:szCs w:val="18"/>
                <w:lang w:eastAsia="es-BO"/>
              </w:rPr>
              <w:t>Tambor</w:t>
            </w:r>
          </w:p>
        </w:tc>
        <w:tc>
          <w:tcPr>
            <w:tcW w:w="959" w:type="dxa"/>
            <w:shd w:val="clear" w:color="auto" w:fill="auto"/>
            <w:vAlign w:val="center"/>
          </w:tcPr>
          <w:p w:rsidR="00B830B0" w:rsidRPr="004716ED" w:rsidRDefault="00B830B0" w:rsidP="00693EB7">
            <w:pPr>
              <w:jc w:val="center"/>
              <w:rPr>
                <w:rFonts w:ascii="Calibri" w:hAnsi="Calibri" w:cs="Calibri"/>
                <w:color w:val="000000"/>
                <w:sz w:val="18"/>
                <w:szCs w:val="22"/>
              </w:rPr>
            </w:pPr>
            <w:r w:rsidRPr="004716ED">
              <w:rPr>
                <w:rFonts w:ascii="Calibri" w:hAnsi="Calibri" w:cs="Calibri"/>
                <w:color w:val="000000"/>
                <w:sz w:val="18"/>
                <w:szCs w:val="22"/>
              </w:rPr>
              <w:t>2</w:t>
            </w:r>
          </w:p>
        </w:tc>
      </w:tr>
      <w:tr w:rsidR="00B830B0" w:rsidRPr="00A21237" w:rsidTr="00693EB7">
        <w:trPr>
          <w:trHeight w:hRule="exact" w:val="252"/>
          <w:jc w:val="center"/>
        </w:trPr>
        <w:tc>
          <w:tcPr>
            <w:tcW w:w="567" w:type="dxa"/>
            <w:shd w:val="clear" w:color="auto" w:fill="auto"/>
            <w:vAlign w:val="center"/>
          </w:tcPr>
          <w:p w:rsidR="00B830B0" w:rsidRPr="00515CAE" w:rsidRDefault="00B830B0" w:rsidP="00693EB7">
            <w:pPr>
              <w:jc w:val="center"/>
              <w:rPr>
                <w:rFonts w:ascii="Calibri" w:hAnsi="Calibri" w:cs="Calibri"/>
                <w:color w:val="000000"/>
                <w:sz w:val="18"/>
                <w:szCs w:val="18"/>
                <w:lang w:eastAsia="es-BO"/>
              </w:rPr>
            </w:pPr>
            <w:r>
              <w:rPr>
                <w:rFonts w:ascii="Calibri" w:hAnsi="Calibri" w:cs="Calibri"/>
                <w:color w:val="000000"/>
                <w:sz w:val="18"/>
                <w:szCs w:val="18"/>
                <w:lang w:eastAsia="es-BO"/>
              </w:rPr>
              <w:t>9</w:t>
            </w:r>
          </w:p>
        </w:tc>
        <w:tc>
          <w:tcPr>
            <w:tcW w:w="4113" w:type="dxa"/>
            <w:shd w:val="clear" w:color="auto" w:fill="auto"/>
            <w:vAlign w:val="center"/>
          </w:tcPr>
          <w:p w:rsidR="00B830B0" w:rsidRPr="0035337B" w:rsidRDefault="00B830B0" w:rsidP="00693EB7">
            <w:pPr>
              <w:rPr>
                <w:rFonts w:ascii="Calibri" w:hAnsi="Calibri" w:cs="Calibri"/>
                <w:color w:val="000000"/>
                <w:sz w:val="18"/>
                <w:szCs w:val="22"/>
              </w:rPr>
            </w:pPr>
            <w:r w:rsidRPr="0035337B">
              <w:rPr>
                <w:rFonts w:ascii="Calibri" w:hAnsi="Calibri" w:cs="Calibri"/>
                <w:color w:val="000000"/>
                <w:sz w:val="18"/>
                <w:szCs w:val="22"/>
              </w:rPr>
              <w:t>L</w:t>
            </w:r>
            <w:r>
              <w:rPr>
                <w:rFonts w:ascii="Calibri" w:hAnsi="Calibri" w:cs="Calibri"/>
                <w:color w:val="000000"/>
                <w:sz w:val="18"/>
                <w:szCs w:val="22"/>
              </w:rPr>
              <w:t>iquido de F</w:t>
            </w:r>
            <w:r w:rsidRPr="0035337B">
              <w:rPr>
                <w:rFonts w:ascii="Calibri" w:hAnsi="Calibri" w:cs="Calibri"/>
                <w:color w:val="000000"/>
                <w:sz w:val="18"/>
                <w:szCs w:val="22"/>
              </w:rPr>
              <w:t>reno</w:t>
            </w:r>
          </w:p>
        </w:tc>
        <w:tc>
          <w:tcPr>
            <w:tcW w:w="1385" w:type="dxa"/>
            <w:vAlign w:val="center"/>
          </w:tcPr>
          <w:p w:rsidR="00B830B0" w:rsidRPr="00515CAE" w:rsidRDefault="00B830B0" w:rsidP="00693EB7">
            <w:pPr>
              <w:rPr>
                <w:rFonts w:ascii="Calibri" w:hAnsi="Calibri" w:cs="Calibri"/>
                <w:color w:val="000000"/>
                <w:sz w:val="18"/>
                <w:szCs w:val="18"/>
                <w:lang w:eastAsia="es-BO"/>
              </w:rPr>
            </w:pPr>
            <w:r>
              <w:rPr>
                <w:rFonts w:ascii="Calibri" w:hAnsi="Calibri" w:cs="Calibri"/>
                <w:color w:val="000000"/>
                <w:sz w:val="18"/>
                <w:szCs w:val="18"/>
                <w:lang w:eastAsia="es-BO"/>
              </w:rPr>
              <w:t xml:space="preserve">Cajas </w:t>
            </w:r>
          </w:p>
        </w:tc>
        <w:tc>
          <w:tcPr>
            <w:tcW w:w="959" w:type="dxa"/>
            <w:shd w:val="clear" w:color="auto" w:fill="auto"/>
            <w:vAlign w:val="center"/>
          </w:tcPr>
          <w:p w:rsidR="00B830B0" w:rsidRPr="004716ED" w:rsidRDefault="00B830B0" w:rsidP="00693EB7">
            <w:pPr>
              <w:jc w:val="center"/>
              <w:rPr>
                <w:rFonts w:ascii="Calibri" w:hAnsi="Calibri" w:cs="Calibri"/>
                <w:color w:val="000000"/>
                <w:sz w:val="18"/>
                <w:szCs w:val="22"/>
              </w:rPr>
            </w:pPr>
            <w:r w:rsidRPr="004716ED">
              <w:rPr>
                <w:rFonts w:ascii="Calibri" w:hAnsi="Calibri" w:cs="Calibri"/>
                <w:color w:val="000000"/>
                <w:sz w:val="18"/>
                <w:szCs w:val="22"/>
              </w:rPr>
              <w:t>3</w:t>
            </w:r>
          </w:p>
        </w:tc>
      </w:tr>
    </w:tbl>
    <w:p w:rsidR="00B830B0" w:rsidRPr="00A21237" w:rsidRDefault="00B830B0" w:rsidP="00B830B0">
      <w:pPr>
        <w:rPr>
          <w:rFonts w:ascii="Calibri" w:hAnsi="Calibri" w:cs="Calibri"/>
          <w:b/>
          <w:sz w:val="18"/>
          <w:szCs w:val="18"/>
        </w:rPr>
      </w:pPr>
    </w:p>
    <w:p w:rsidR="00B830B0" w:rsidRPr="00A21237" w:rsidRDefault="00B830B0" w:rsidP="00650CB4">
      <w:pPr>
        <w:pStyle w:val="Prrafodelista"/>
        <w:numPr>
          <w:ilvl w:val="0"/>
          <w:numId w:val="36"/>
        </w:numPr>
        <w:ind w:left="567" w:hanging="567"/>
        <w:contextualSpacing/>
        <w:jc w:val="both"/>
        <w:rPr>
          <w:rFonts w:ascii="Calibri" w:hAnsi="Calibri" w:cs="Calibri"/>
          <w:b/>
          <w:bCs/>
          <w:sz w:val="22"/>
          <w:szCs w:val="18"/>
          <w:lang w:eastAsia="es-BO"/>
        </w:rPr>
      </w:pPr>
      <w:r w:rsidRPr="00A21237">
        <w:rPr>
          <w:rFonts w:ascii="Calibri" w:hAnsi="Calibri" w:cs="Calibri"/>
          <w:b/>
          <w:bCs/>
          <w:sz w:val="22"/>
          <w:szCs w:val="18"/>
          <w:lang w:eastAsia="es-BO"/>
        </w:rPr>
        <w:t>CARACTERÍSTICAS DEL REQUERIMIENTO (Sujeto a Evaluación)</w:t>
      </w:r>
    </w:p>
    <w:p w:rsidR="00B830B0" w:rsidRPr="00A21237" w:rsidRDefault="00B830B0" w:rsidP="00B830B0">
      <w:pPr>
        <w:pStyle w:val="Prrafodelista"/>
        <w:ind w:left="0"/>
        <w:jc w:val="both"/>
        <w:rPr>
          <w:rFonts w:ascii="Calibri" w:hAnsi="Calibri"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B830B0" w:rsidRPr="00A21237" w:rsidTr="00693EB7">
        <w:trPr>
          <w:trHeight w:val="376"/>
        </w:trPr>
        <w:tc>
          <w:tcPr>
            <w:tcW w:w="9603" w:type="dxa"/>
            <w:shd w:val="clear" w:color="auto" w:fill="B8CCE4"/>
            <w:vAlign w:val="center"/>
          </w:tcPr>
          <w:p w:rsidR="00B830B0" w:rsidRPr="00A21237" w:rsidRDefault="00B830B0" w:rsidP="00693EB7">
            <w:pPr>
              <w:autoSpaceDE w:val="0"/>
              <w:autoSpaceDN w:val="0"/>
              <w:adjustRightInd w:val="0"/>
              <w:rPr>
                <w:rFonts w:ascii="Calibri" w:hAnsi="Calibri" w:cs="Calibri"/>
                <w:b/>
                <w:bCs/>
                <w:sz w:val="18"/>
                <w:szCs w:val="18"/>
                <w:lang w:eastAsia="es-BO"/>
              </w:rPr>
            </w:pPr>
            <w:r w:rsidRPr="00A21237">
              <w:rPr>
                <w:rFonts w:ascii="Calibri" w:hAnsi="Calibri" w:cs="Calibri"/>
                <w:b/>
                <w:bCs/>
                <w:sz w:val="18"/>
                <w:szCs w:val="18"/>
              </w:rPr>
              <w:t xml:space="preserve">CARACTERÍSTICAS TÉCNICAS DEL BIEN </w:t>
            </w:r>
          </w:p>
        </w:tc>
      </w:tr>
      <w:tr w:rsidR="00B830B0" w:rsidRPr="00A21237" w:rsidTr="00693EB7">
        <w:trPr>
          <w:trHeight w:val="398"/>
        </w:trPr>
        <w:tc>
          <w:tcPr>
            <w:tcW w:w="9603" w:type="dxa"/>
            <w:shd w:val="clear" w:color="auto" w:fill="auto"/>
            <w:vAlign w:val="center"/>
          </w:tcPr>
          <w:p w:rsidR="00B830B0" w:rsidRPr="00A21237" w:rsidRDefault="00B830B0" w:rsidP="00693EB7">
            <w:pPr>
              <w:autoSpaceDE w:val="0"/>
              <w:autoSpaceDN w:val="0"/>
              <w:adjustRightInd w:val="0"/>
              <w:jc w:val="both"/>
              <w:rPr>
                <w:rFonts w:ascii="Calibri" w:hAnsi="Calibri" w:cs="Calibri"/>
                <w:sz w:val="18"/>
                <w:szCs w:val="18"/>
              </w:rPr>
            </w:pPr>
            <w:r w:rsidRPr="00A21237">
              <w:rPr>
                <w:rFonts w:ascii="Calibri" w:hAnsi="Calibri" w:cs="Calibri"/>
                <w:sz w:val="18"/>
                <w:szCs w:val="18"/>
              </w:rPr>
              <w:t>Dichas características están referidas a las condiciones que debe cumplir el bien para satisfacer las necesidades de YPFB.</w:t>
            </w:r>
          </w:p>
          <w:tbl>
            <w:tblPr>
              <w:tblW w:w="7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2"/>
              <w:gridCol w:w="6542"/>
            </w:tblGrid>
            <w:tr w:rsidR="00B830B0" w:rsidRPr="00A21237" w:rsidTr="00693EB7">
              <w:trPr>
                <w:trHeight w:val="366"/>
                <w:jc w:val="center"/>
              </w:trPr>
              <w:tc>
                <w:tcPr>
                  <w:tcW w:w="482" w:type="dxa"/>
                  <w:shd w:val="clear" w:color="auto" w:fill="FFFF00"/>
                  <w:vAlign w:val="center"/>
                  <w:hideMark/>
                </w:tcPr>
                <w:p w:rsidR="00B830B0" w:rsidRDefault="00B830B0" w:rsidP="00693EB7">
                  <w:pPr>
                    <w:jc w:val="center"/>
                    <w:rPr>
                      <w:rFonts w:ascii="Calibri" w:hAnsi="Calibri" w:cs="Calibri"/>
                      <w:b/>
                      <w:bCs/>
                      <w:sz w:val="16"/>
                      <w:szCs w:val="16"/>
                      <w:lang w:val="es-ES_tradnl" w:eastAsia="es-BO"/>
                    </w:rPr>
                  </w:pPr>
                  <w:r w:rsidRPr="00A21237">
                    <w:rPr>
                      <w:rFonts w:ascii="Calibri" w:hAnsi="Calibri" w:cs="Calibri"/>
                      <w:b/>
                      <w:bCs/>
                      <w:sz w:val="16"/>
                      <w:szCs w:val="16"/>
                      <w:lang w:val="es-ES_tradnl" w:eastAsia="es-BO"/>
                    </w:rPr>
                    <w:t>Nº</w:t>
                  </w:r>
                </w:p>
                <w:p w:rsidR="00B830B0" w:rsidRPr="00A21237" w:rsidRDefault="00B830B0" w:rsidP="00693EB7">
                  <w:pPr>
                    <w:jc w:val="center"/>
                    <w:rPr>
                      <w:rFonts w:ascii="Calibri" w:hAnsi="Calibri" w:cs="Calibri"/>
                      <w:b/>
                      <w:bCs/>
                      <w:sz w:val="16"/>
                      <w:szCs w:val="16"/>
                      <w:lang w:eastAsia="es-BO"/>
                    </w:rPr>
                  </w:pPr>
                  <w:r>
                    <w:rPr>
                      <w:rFonts w:ascii="Calibri" w:hAnsi="Calibri" w:cs="Calibri"/>
                      <w:b/>
                      <w:bCs/>
                      <w:sz w:val="16"/>
                      <w:szCs w:val="16"/>
                      <w:lang w:val="es-ES_tradnl" w:eastAsia="es-BO"/>
                    </w:rPr>
                    <w:t xml:space="preserve">ÍTEM </w:t>
                  </w:r>
                </w:p>
              </w:tc>
              <w:tc>
                <w:tcPr>
                  <w:tcW w:w="6542" w:type="dxa"/>
                  <w:shd w:val="clear" w:color="auto" w:fill="FFFF00"/>
                  <w:vAlign w:val="center"/>
                  <w:hideMark/>
                </w:tcPr>
                <w:p w:rsidR="00B830B0" w:rsidRPr="00A21237" w:rsidRDefault="00B830B0" w:rsidP="00693EB7">
                  <w:pPr>
                    <w:jc w:val="center"/>
                    <w:rPr>
                      <w:rFonts w:ascii="Calibri" w:hAnsi="Calibri" w:cs="Calibri"/>
                      <w:b/>
                      <w:bCs/>
                      <w:sz w:val="16"/>
                      <w:szCs w:val="16"/>
                      <w:lang w:eastAsia="es-BO"/>
                    </w:rPr>
                  </w:pPr>
                  <w:r w:rsidRPr="00A21237">
                    <w:rPr>
                      <w:rFonts w:ascii="Calibri" w:hAnsi="Calibri" w:cs="Calibri"/>
                      <w:b/>
                      <w:bCs/>
                      <w:sz w:val="16"/>
                      <w:szCs w:val="16"/>
                      <w:lang w:val="es-ES_tradnl" w:eastAsia="es-BO"/>
                    </w:rPr>
                    <w:t xml:space="preserve">DETALLE DEL BIEN </w:t>
                  </w:r>
                </w:p>
              </w:tc>
            </w:tr>
            <w:tr w:rsidR="00B830B0" w:rsidRPr="0035337B" w:rsidTr="00693EB7">
              <w:trPr>
                <w:trHeight w:hRule="exact" w:val="1813"/>
                <w:jc w:val="center"/>
              </w:trPr>
              <w:tc>
                <w:tcPr>
                  <w:tcW w:w="482" w:type="dxa"/>
                  <w:shd w:val="clear" w:color="auto" w:fill="auto"/>
                  <w:vAlign w:val="center"/>
                </w:tcPr>
                <w:p w:rsidR="00B830B0" w:rsidRPr="00515CAE" w:rsidRDefault="00B830B0" w:rsidP="00693EB7">
                  <w:pPr>
                    <w:jc w:val="center"/>
                    <w:rPr>
                      <w:rFonts w:ascii="Calibri" w:hAnsi="Calibri" w:cs="Calibri"/>
                      <w:color w:val="000000"/>
                      <w:sz w:val="18"/>
                      <w:szCs w:val="18"/>
                      <w:lang w:eastAsia="es-BO"/>
                    </w:rPr>
                  </w:pPr>
                  <w:r w:rsidRPr="00515CAE">
                    <w:rPr>
                      <w:rFonts w:ascii="Calibri" w:hAnsi="Calibri" w:cs="Calibri"/>
                      <w:color w:val="000000"/>
                      <w:sz w:val="18"/>
                      <w:szCs w:val="18"/>
                      <w:lang w:eastAsia="es-BO"/>
                    </w:rPr>
                    <w:t>1</w:t>
                  </w:r>
                </w:p>
              </w:tc>
              <w:tc>
                <w:tcPr>
                  <w:tcW w:w="6542" w:type="dxa"/>
                  <w:shd w:val="clear" w:color="auto" w:fill="auto"/>
                  <w:vAlign w:val="center"/>
                </w:tcPr>
                <w:p w:rsidR="00B830B0" w:rsidRPr="009D5C24" w:rsidRDefault="00B830B0" w:rsidP="00693EB7">
                  <w:pPr>
                    <w:rPr>
                      <w:rFonts w:ascii="Calibri" w:hAnsi="Calibri" w:cs="Calibri"/>
                      <w:b/>
                      <w:color w:val="000000"/>
                      <w:sz w:val="18"/>
                      <w:szCs w:val="22"/>
                    </w:rPr>
                  </w:pPr>
                  <w:r w:rsidRPr="009D5C24">
                    <w:rPr>
                      <w:rFonts w:ascii="Calibri" w:hAnsi="Calibri" w:cs="Calibri"/>
                      <w:b/>
                      <w:color w:val="000000"/>
                      <w:sz w:val="18"/>
                      <w:szCs w:val="22"/>
                    </w:rPr>
                    <w:t>Lubricante MEG SAE 40</w:t>
                  </w:r>
                </w:p>
                <w:p w:rsidR="00B830B0" w:rsidRDefault="00B830B0" w:rsidP="00693EB7">
                  <w:pPr>
                    <w:rPr>
                      <w:rFonts w:ascii="Calibri" w:hAnsi="Calibri" w:cs="Calibri"/>
                      <w:color w:val="000000"/>
                      <w:sz w:val="18"/>
                      <w:szCs w:val="22"/>
                    </w:rPr>
                  </w:pPr>
                  <w:r>
                    <w:rPr>
                      <w:rFonts w:ascii="Calibri" w:hAnsi="Calibri" w:cs="Calibri"/>
                      <w:color w:val="000000"/>
                      <w:sz w:val="18"/>
                      <w:szCs w:val="22"/>
                    </w:rPr>
                    <w:t>Aplicación: Fluido para Motores  Estacionarios a Gas Natural</w:t>
                  </w:r>
                </w:p>
                <w:p w:rsidR="00B830B0" w:rsidRDefault="00B830B0" w:rsidP="00693EB7">
                  <w:pPr>
                    <w:rPr>
                      <w:rFonts w:ascii="Calibri" w:hAnsi="Calibri" w:cs="Calibri"/>
                      <w:color w:val="000000"/>
                      <w:sz w:val="18"/>
                      <w:szCs w:val="22"/>
                    </w:rPr>
                  </w:pPr>
                  <w:r>
                    <w:rPr>
                      <w:rFonts w:ascii="Calibri" w:hAnsi="Calibri" w:cs="Calibri"/>
                      <w:color w:val="000000"/>
                      <w:sz w:val="18"/>
                      <w:szCs w:val="22"/>
                    </w:rPr>
                    <w:t>Índice de viscosidad, min: método ASTM D2270</w:t>
                  </w:r>
                </w:p>
                <w:p w:rsidR="00B830B0" w:rsidRDefault="00B830B0" w:rsidP="00693EB7">
                  <w:pPr>
                    <w:rPr>
                      <w:rFonts w:ascii="Calibri" w:hAnsi="Calibri" w:cs="Calibri"/>
                      <w:color w:val="000000"/>
                      <w:sz w:val="18"/>
                      <w:szCs w:val="22"/>
                    </w:rPr>
                  </w:pPr>
                  <w:r>
                    <w:rPr>
                      <w:rFonts w:ascii="Calibri" w:hAnsi="Calibri" w:cs="Calibri"/>
                      <w:color w:val="000000"/>
                      <w:sz w:val="18"/>
                      <w:szCs w:val="22"/>
                    </w:rPr>
                    <w:t xml:space="preserve">Punto de inflamación, máx.:  </w:t>
                  </w:r>
                  <w:r w:rsidRPr="003B0124">
                    <w:rPr>
                      <w:rFonts w:ascii="Calibri" w:hAnsi="Calibri" w:cs="Calibri"/>
                      <w:color w:val="000000"/>
                      <w:sz w:val="18"/>
                      <w:szCs w:val="22"/>
                    </w:rPr>
                    <w:t>método ASTM</w:t>
                  </w:r>
                  <w:r>
                    <w:rPr>
                      <w:rFonts w:ascii="Calibri" w:hAnsi="Calibri" w:cs="Calibri"/>
                      <w:color w:val="000000"/>
                      <w:sz w:val="18"/>
                      <w:szCs w:val="22"/>
                    </w:rPr>
                    <w:t xml:space="preserve"> D 92/ </w:t>
                  </w:r>
                  <w:r w:rsidRPr="003320F9">
                    <w:rPr>
                      <w:rFonts w:ascii="Calibri" w:hAnsi="Calibri" w:cs="Calibri"/>
                      <w:color w:val="000000"/>
                      <w:sz w:val="18"/>
                      <w:szCs w:val="22"/>
                    </w:rPr>
                    <w:t xml:space="preserve">GRADO SAE </w:t>
                  </w:r>
                  <w:r>
                    <w:rPr>
                      <w:rFonts w:ascii="Calibri" w:hAnsi="Calibri" w:cs="Calibri"/>
                      <w:color w:val="000000"/>
                      <w:sz w:val="18"/>
                      <w:szCs w:val="22"/>
                    </w:rPr>
                    <w:t>230 °C</w:t>
                  </w:r>
                </w:p>
                <w:p w:rsidR="00B830B0" w:rsidRDefault="00B830B0" w:rsidP="00693EB7">
                  <w:pPr>
                    <w:rPr>
                      <w:rFonts w:ascii="Calibri" w:hAnsi="Calibri" w:cs="Calibri"/>
                      <w:color w:val="000000"/>
                      <w:sz w:val="18"/>
                      <w:szCs w:val="22"/>
                    </w:rPr>
                  </w:pPr>
                  <w:r>
                    <w:rPr>
                      <w:rFonts w:ascii="Calibri" w:hAnsi="Calibri" w:cs="Calibri"/>
                      <w:color w:val="000000"/>
                      <w:sz w:val="18"/>
                      <w:szCs w:val="22"/>
                    </w:rPr>
                    <w:t>Envase: Turril de 208 litros.</w:t>
                  </w:r>
                </w:p>
                <w:p w:rsidR="00B830B0" w:rsidRDefault="00B830B0" w:rsidP="00693EB7">
                  <w:pPr>
                    <w:rPr>
                      <w:rFonts w:ascii="Calibri" w:hAnsi="Calibri" w:cs="Calibri"/>
                      <w:color w:val="000000"/>
                      <w:sz w:val="18"/>
                      <w:szCs w:val="22"/>
                    </w:rPr>
                  </w:pPr>
                  <w:r>
                    <w:rPr>
                      <w:rFonts w:ascii="Calibri" w:hAnsi="Calibri" w:cs="Calibri"/>
                      <w:color w:val="000000"/>
                      <w:sz w:val="18"/>
                      <w:szCs w:val="22"/>
                    </w:rPr>
                    <w:t>Presentar: Hoja de Seguridad</w:t>
                  </w:r>
                </w:p>
                <w:p w:rsidR="00B830B0" w:rsidRPr="0087112A" w:rsidRDefault="00B830B0" w:rsidP="00693EB7">
                  <w:pPr>
                    <w:rPr>
                      <w:rFonts w:ascii="Calibri" w:hAnsi="Calibri" w:cs="Calibri"/>
                      <w:color w:val="000000"/>
                      <w:sz w:val="18"/>
                      <w:szCs w:val="22"/>
                    </w:rPr>
                  </w:pPr>
                  <w:r w:rsidRPr="0087112A">
                    <w:rPr>
                      <w:rFonts w:ascii="Calibri" w:hAnsi="Calibri" w:cs="Calibri"/>
                      <w:color w:val="000000"/>
                      <w:sz w:val="18"/>
                      <w:szCs w:val="22"/>
                    </w:rPr>
                    <w:t>Marca: Indicar</w:t>
                  </w:r>
                </w:p>
                <w:p w:rsidR="00B830B0" w:rsidRDefault="00B830B0" w:rsidP="00693EB7">
                  <w:pPr>
                    <w:rPr>
                      <w:rFonts w:ascii="Calibri" w:hAnsi="Calibri" w:cs="Calibri"/>
                      <w:color w:val="000000"/>
                      <w:sz w:val="18"/>
                      <w:szCs w:val="22"/>
                    </w:rPr>
                  </w:pPr>
                  <w:r w:rsidRPr="0087112A">
                    <w:rPr>
                      <w:rFonts w:ascii="Calibri" w:hAnsi="Calibri" w:cs="Calibri"/>
                      <w:color w:val="000000"/>
                      <w:sz w:val="18"/>
                      <w:szCs w:val="22"/>
                    </w:rPr>
                    <w:t>Procedencia: Indicar</w:t>
                  </w:r>
                </w:p>
                <w:p w:rsidR="00B830B0" w:rsidRPr="0035337B" w:rsidRDefault="00B830B0" w:rsidP="00693EB7">
                  <w:pPr>
                    <w:rPr>
                      <w:rFonts w:ascii="Calibri" w:hAnsi="Calibri" w:cs="Calibri"/>
                      <w:color w:val="000000"/>
                      <w:sz w:val="18"/>
                      <w:szCs w:val="22"/>
                    </w:rPr>
                  </w:pPr>
                </w:p>
              </w:tc>
            </w:tr>
            <w:tr w:rsidR="00B830B0" w:rsidRPr="0035337B" w:rsidTr="00693EB7">
              <w:trPr>
                <w:trHeight w:hRule="exact" w:val="1840"/>
                <w:jc w:val="center"/>
              </w:trPr>
              <w:tc>
                <w:tcPr>
                  <w:tcW w:w="482" w:type="dxa"/>
                  <w:shd w:val="clear" w:color="auto" w:fill="auto"/>
                  <w:vAlign w:val="center"/>
                </w:tcPr>
                <w:p w:rsidR="00B830B0" w:rsidRPr="00515CAE" w:rsidRDefault="00B830B0" w:rsidP="00693EB7">
                  <w:pPr>
                    <w:jc w:val="center"/>
                    <w:rPr>
                      <w:rFonts w:ascii="Calibri" w:hAnsi="Calibri" w:cs="Calibri"/>
                      <w:color w:val="000000"/>
                      <w:sz w:val="18"/>
                      <w:szCs w:val="18"/>
                      <w:lang w:eastAsia="es-BO"/>
                    </w:rPr>
                  </w:pPr>
                  <w:r>
                    <w:rPr>
                      <w:rFonts w:ascii="Calibri" w:hAnsi="Calibri" w:cs="Calibri"/>
                      <w:color w:val="000000"/>
                      <w:sz w:val="18"/>
                      <w:szCs w:val="18"/>
                      <w:lang w:eastAsia="es-BO"/>
                    </w:rPr>
                    <w:t>2</w:t>
                  </w:r>
                </w:p>
              </w:tc>
              <w:tc>
                <w:tcPr>
                  <w:tcW w:w="6542" w:type="dxa"/>
                  <w:shd w:val="clear" w:color="auto" w:fill="auto"/>
                  <w:vAlign w:val="center"/>
                </w:tcPr>
                <w:p w:rsidR="00B830B0" w:rsidRPr="009D5C24" w:rsidRDefault="00B830B0" w:rsidP="00693EB7">
                  <w:pPr>
                    <w:rPr>
                      <w:rFonts w:ascii="Calibri" w:hAnsi="Calibri" w:cs="Calibri"/>
                      <w:b/>
                      <w:color w:val="000000"/>
                      <w:sz w:val="18"/>
                      <w:szCs w:val="22"/>
                    </w:rPr>
                  </w:pPr>
                  <w:r w:rsidRPr="009D5C24">
                    <w:rPr>
                      <w:rFonts w:ascii="Calibri" w:hAnsi="Calibri" w:cs="Calibri"/>
                      <w:b/>
                      <w:color w:val="000000"/>
                      <w:sz w:val="18"/>
                      <w:szCs w:val="22"/>
                    </w:rPr>
                    <w:t xml:space="preserve">Lubricante </w:t>
                  </w:r>
                  <w:proofErr w:type="spellStart"/>
                  <w:r w:rsidRPr="009D5C24">
                    <w:rPr>
                      <w:rFonts w:ascii="Calibri" w:hAnsi="Calibri" w:cs="Calibri"/>
                      <w:b/>
                      <w:color w:val="000000"/>
                      <w:sz w:val="18"/>
                      <w:szCs w:val="22"/>
                    </w:rPr>
                    <w:t>Multitrapoidal</w:t>
                  </w:r>
                  <w:proofErr w:type="spellEnd"/>
                  <w:r w:rsidRPr="009D5C24">
                    <w:rPr>
                      <w:rFonts w:ascii="Calibri" w:hAnsi="Calibri" w:cs="Calibri"/>
                      <w:b/>
                      <w:color w:val="000000"/>
                      <w:sz w:val="18"/>
                      <w:szCs w:val="22"/>
                    </w:rPr>
                    <w:t xml:space="preserve"> SAE 80W90 </w:t>
                  </w:r>
                </w:p>
                <w:p w:rsidR="00B830B0" w:rsidRDefault="00B830B0" w:rsidP="00693EB7">
                  <w:pPr>
                    <w:rPr>
                      <w:rFonts w:ascii="Calibri" w:hAnsi="Calibri" w:cs="Calibri"/>
                      <w:color w:val="000000"/>
                      <w:sz w:val="18"/>
                      <w:szCs w:val="22"/>
                    </w:rPr>
                  </w:pPr>
                  <w:r>
                    <w:rPr>
                      <w:rFonts w:ascii="Calibri" w:hAnsi="Calibri" w:cs="Calibri"/>
                      <w:color w:val="000000"/>
                      <w:sz w:val="18"/>
                      <w:szCs w:val="22"/>
                    </w:rPr>
                    <w:t xml:space="preserve">Aplicación: Para Cajas y </w:t>
                  </w:r>
                  <w:proofErr w:type="gramStart"/>
                  <w:r>
                    <w:rPr>
                      <w:rFonts w:ascii="Calibri" w:hAnsi="Calibri" w:cs="Calibri"/>
                      <w:color w:val="000000"/>
                      <w:sz w:val="18"/>
                      <w:szCs w:val="22"/>
                    </w:rPr>
                    <w:t>Coronas  de</w:t>
                  </w:r>
                  <w:proofErr w:type="gramEnd"/>
                  <w:r>
                    <w:rPr>
                      <w:rFonts w:ascii="Calibri" w:hAnsi="Calibri" w:cs="Calibri"/>
                      <w:color w:val="000000"/>
                      <w:sz w:val="18"/>
                      <w:szCs w:val="22"/>
                    </w:rPr>
                    <w:t xml:space="preserve"> vehículos.</w:t>
                  </w:r>
                </w:p>
                <w:p w:rsidR="00B830B0" w:rsidRDefault="00B830B0" w:rsidP="00693EB7">
                  <w:pPr>
                    <w:rPr>
                      <w:rFonts w:ascii="Calibri" w:hAnsi="Calibri" w:cs="Calibri"/>
                      <w:color w:val="000000"/>
                      <w:sz w:val="18"/>
                      <w:szCs w:val="22"/>
                    </w:rPr>
                  </w:pPr>
                  <w:r>
                    <w:rPr>
                      <w:rFonts w:ascii="Calibri" w:hAnsi="Calibri" w:cs="Calibri"/>
                      <w:color w:val="000000"/>
                      <w:sz w:val="18"/>
                      <w:szCs w:val="22"/>
                    </w:rPr>
                    <w:t xml:space="preserve">Viscosidad Cinemática a 100 °C: </w:t>
                  </w:r>
                  <w:r w:rsidRPr="00820CD9">
                    <w:rPr>
                      <w:rFonts w:ascii="Calibri" w:hAnsi="Calibri" w:cs="Calibri"/>
                      <w:color w:val="000000"/>
                      <w:sz w:val="18"/>
                      <w:szCs w:val="22"/>
                    </w:rPr>
                    <w:t>método ASTM</w:t>
                  </w:r>
                  <w:r>
                    <w:rPr>
                      <w:rFonts w:ascii="Calibri" w:hAnsi="Calibri" w:cs="Calibri"/>
                      <w:color w:val="000000"/>
                      <w:sz w:val="18"/>
                      <w:szCs w:val="22"/>
                    </w:rPr>
                    <w:t xml:space="preserve"> D 7042/GRADO SAE 19.2 </w:t>
                  </w:r>
                  <w:proofErr w:type="spellStart"/>
                  <w:r>
                    <w:rPr>
                      <w:rFonts w:ascii="Calibri" w:hAnsi="Calibri" w:cs="Calibri"/>
                      <w:color w:val="000000"/>
                      <w:sz w:val="18"/>
                      <w:szCs w:val="22"/>
                    </w:rPr>
                    <w:t>cSt</w:t>
                  </w:r>
                  <w:proofErr w:type="spellEnd"/>
                  <w:r>
                    <w:rPr>
                      <w:rFonts w:ascii="Calibri" w:hAnsi="Calibri" w:cs="Calibri"/>
                      <w:color w:val="000000"/>
                      <w:sz w:val="18"/>
                      <w:szCs w:val="22"/>
                    </w:rPr>
                    <w:t>.</w:t>
                  </w:r>
                </w:p>
                <w:p w:rsidR="00B830B0" w:rsidRDefault="00B830B0" w:rsidP="00693EB7">
                  <w:pPr>
                    <w:rPr>
                      <w:rFonts w:ascii="Calibri" w:hAnsi="Calibri" w:cs="Calibri"/>
                      <w:color w:val="000000"/>
                      <w:sz w:val="18"/>
                      <w:szCs w:val="22"/>
                    </w:rPr>
                  </w:pPr>
                  <w:r>
                    <w:rPr>
                      <w:rFonts w:ascii="Calibri" w:hAnsi="Calibri" w:cs="Calibri"/>
                      <w:color w:val="000000"/>
                      <w:sz w:val="18"/>
                      <w:szCs w:val="22"/>
                    </w:rPr>
                    <w:t>Punto de inflamación</w:t>
                  </w:r>
                  <w:r w:rsidRPr="00820CD9">
                    <w:rPr>
                      <w:rFonts w:ascii="Calibri" w:hAnsi="Calibri" w:cs="Calibri"/>
                      <w:color w:val="000000"/>
                      <w:sz w:val="18"/>
                      <w:szCs w:val="22"/>
                    </w:rPr>
                    <w:t xml:space="preserve">:  método ASTM D 92/ </w:t>
                  </w:r>
                  <w:r>
                    <w:rPr>
                      <w:rFonts w:ascii="Calibri" w:hAnsi="Calibri" w:cs="Calibri"/>
                      <w:color w:val="000000"/>
                      <w:sz w:val="18"/>
                      <w:szCs w:val="22"/>
                    </w:rPr>
                    <w:t>GRADO SAE 237</w:t>
                  </w:r>
                  <w:r w:rsidRPr="00820CD9">
                    <w:rPr>
                      <w:rFonts w:ascii="Calibri" w:hAnsi="Calibri" w:cs="Calibri"/>
                      <w:color w:val="000000"/>
                      <w:sz w:val="18"/>
                      <w:szCs w:val="22"/>
                    </w:rPr>
                    <w:t xml:space="preserve"> °C</w:t>
                  </w:r>
                </w:p>
                <w:p w:rsidR="00B830B0" w:rsidRDefault="00B830B0" w:rsidP="00693EB7">
                  <w:pPr>
                    <w:rPr>
                      <w:rFonts w:ascii="Calibri" w:hAnsi="Calibri" w:cs="Calibri"/>
                      <w:color w:val="000000"/>
                      <w:sz w:val="18"/>
                      <w:szCs w:val="22"/>
                    </w:rPr>
                  </w:pPr>
                  <w:r w:rsidRPr="00820CD9">
                    <w:rPr>
                      <w:rFonts w:ascii="Calibri" w:hAnsi="Calibri" w:cs="Calibri"/>
                      <w:color w:val="000000"/>
                      <w:sz w:val="18"/>
                      <w:szCs w:val="22"/>
                    </w:rPr>
                    <w:t>Envase: Turril de 208 litros.</w:t>
                  </w:r>
                </w:p>
                <w:p w:rsidR="00B830B0" w:rsidRDefault="00B830B0" w:rsidP="00693EB7">
                  <w:pPr>
                    <w:rPr>
                      <w:rFonts w:ascii="Calibri" w:hAnsi="Calibri" w:cs="Calibri"/>
                      <w:color w:val="000000"/>
                      <w:sz w:val="18"/>
                      <w:szCs w:val="22"/>
                    </w:rPr>
                  </w:pPr>
                  <w:r w:rsidRPr="00EE7EAA">
                    <w:rPr>
                      <w:rFonts w:ascii="Calibri" w:hAnsi="Calibri" w:cs="Calibri"/>
                      <w:color w:val="000000"/>
                      <w:sz w:val="18"/>
                      <w:szCs w:val="22"/>
                    </w:rPr>
                    <w:t>Presentar: Hoja de Seguridad</w:t>
                  </w:r>
                  <w:r>
                    <w:rPr>
                      <w:rFonts w:ascii="Calibri" w:hAnsi="Calibri" w:cs="Calibri"/>
                      <w:color w:val="000000"/>
                      <w:sz w:val="18"/>
                      <w:szCs w:val="22"/>
                    </w:rPr>
                    <w:t>.</w:t>
                  </w:r>
                </w:p>
                <w:p w:rsidR="00B830B0" w:rsidRPr="0087112A" w:rsidRDefault="00B830B0" w:rsidP="00693EB7">
                  <w:pPr>
                    <w:rPr>
                      <w:rFonts w:ascii="Calibri" w:hAnsi="Calibri" w:cs="Calibri"/>
                      <w:color w:val="000000"/>
                      <w:sz w:val="18"/>
                      <w:szCs w:val="22"/>
                    </w:rPr>
                  </w:pPr>
                  <w:r w:rsidRPr="0087112A">
                    <w:rPr>
                      <w:rFonts w:ascii="Calibri" w:hAnsi="Calibri" w:cs="Calibri"/>
                      <w:color w:val="000000"/>
                      <w:sz w:val="18"/>
                      <w:szCs w:val="22"/>
                    </w:rPr>
                    <w:t>Marca: Indicar</w:t>
                  </w:r>
                </w:p>
                <w:p w:rsidR="00B830B0" w:rsidRPr="0035337B" w:rsidRDefault="00B830B0" w:rsidP="00693EB7">
                  <w:pPr>
                    <w:rPr>
                      <w:rFonts w:ascii="Calibri" w:hAnsi="Calibri" w:cs="Calibri"/>
                      <w:color w:val="000000"/>
                      <w:sz w:val="18"/>
                      <w:szCs w:val="22"/>
                    </w:rPr>
                  </w:pPr>
                  <w:r w:rsidRPr="0087112A">
                    <w:rPr>
                      <w:rFonts w:ascii="Calibri" w:hAnsi="Calibri" w:cs="Calibri"/>
                      <w:color w:val="000000"/>
                      <w:sz w:val="18"/>
                      <w:szCs w:val="22"/>
                    </w:rPr>
                    <w:t>Procedencia: Indicar</w:t>
                  </w:r>
                </w:p>
              </w:tc>
            </w:tr>
            <w:tr w:rsidR="00B830B0" w:rsidRPr="0035337B" w:rsidTr="00693EB7">
              <w:trPr>
                <w:trHeight w:hRule="exact" w:val="1851"/>
                <w:jc w:val="center"/>
              </w:trPr>
              <w:tc>
                <w:tcPr>
                  <w:tcW w:w="482" w:type="dxa"/>
                  <w:shd w:val="clear" w:color="auto" w:fill="auto"/>
                  <w:vAlign w:val="center"/>
                </w:tcPr>
                <w:p w:rsidR="00B830B0" w:rsidRPr="00515CAE" w:rsidRDefault="00B830B0" w:rsidP="00693EB7">
                  <w:pPr>
                    <w:jc w:val="center"/>
                    <w:rPr>
                      <w:rFonts w:ascii="Calibri" w:hAnsi="Calibri" w:cs="Calibri"/>
                      <w:color w:val="000000"/>
                      <w:sz w:val="18"/>
                      <w:szCs w:val="18"/>
                      <w:lang w:eastAsia="es-BO"/>
                    </w:rPr>
                  </w:pPr>
                  <w:r>
                    <w:rPr>
                      <w:rFonts w:ascii="Calibri" w:hAnsi="Calibri" w:cs="Calibri"/>
                      <w:color w:val="000000"/>
                      <w:sz w:val="18"/>
                      <w:szCs w:val="18"/>
                      <w:lang w:eastAsia="es-BO"/>
                    </w:rPr>
                    <w:t>3</w:t>
                  </w:r>
                </w:p>
              </w:tc>
              <w:tc>
                <w:tcPr>
                  <w:tcW w:w="6542" w:type="dxa"/>
                  <w:shd w:val="clear" w:color="auto" w:fill="auto"/>
                  <w:vAlign w:val="center"/>
                </w:tcPr>
                <w:p w:rsidR="00B830B0" w:rsidRPr="009D5C24" w:rsidRDefault="00B830B0" w:rsidP="00693EB7">
                  <w:pPr>
                    <w:rPr>
                      <w:rFonts w:ascii="Calibri" w:hAnsi="Calibri" w:cs="Calibri"/>
                      <w:b/>
                      <w:color w:val="000000"/>
                      <w:sz w:val="18"/>
                      <w:szCs w:val="22"/>
                    </w:rPr>
                  </w:pPr>
                  <w:proofErr w:type="spellStart"/>
                  <w:r w:rsidRPr="009D5C24">
                    <w:rPr>
                      <w:rFonts w:ascii="Calibri" w:hAnsi="Calibri" w:cs="Calibri"/>
                      <w:b/>
                      <w:color w:val="000000"/>
                      <w:sz w:val="18"/>
                      <w:szCs w:val="22"/>
                    </w:rPr>
                    <w:t>Diesel</w:t>
                  </w:r>
                  <w:proofErr w:type="spellEnd"/>
                  <w:r w:rsidRPr="009D5C24">
                    <w:rPr>
                      <w:rFonts w:ascii="Calibri" w:hAnsi="Calibri" w:cs="Calibri"/>
                      <w:b/>
                      <w:color w:val="000000"/>
                      <w:sz w:val="18"/>
                      <w:szCs w:val="22"/>
                    </w:rPr>
                    <w:t xml:space="preserve"> Premium SAE 40</w:t>
                  </w:r>
                </w:p>
                <w:p w:rsidR="00B830B0" w:rsidRDefault="00B830B0" w:rsidP="00693EB7">
                  <w:pPr>
                    <w:rPr>
                      <w:rFonts w:ascii="Calibri" w:hAnsi="Calibri" w:cs="Calibri"/>
                      <w:color w:val="000000"/>
                      <w:sz w:val="18"/>
                      <w:szCs w:val="22"/>
                    </w:rPr>
                  </w:pPr>
                  <w:r>
                    <w:rPr>
                      <w:rFonts w:ascii="Calibri" w:hAnsi="Calibri" w:cs="Calibri"/>
                      <w:color w:val="000000"/>
                      <w:sz w:val="18"/>
                      <w:szCs w:val="22"/>
                    </w:rPr>
                    <w:t xml:space="preserve">Aplicación: </w:t>
                  </w:r>
                  <w:r w:rsidRPr="001C2DD4">
                    <w:rPr>
                      <w:rFonts w:ascii="Calibri" w:hAnsi="Calibri" w:cs="Calibri"/>
                      <w:color w:val="000000"/>
                      <w:sz w:val="18"/>
                      <w:szCs w:val="22"/>
                    </w:rPr>
                    <w:t xml:space="preserve">Lubricante </w:t>
                  </w:r>
                  <w:proofErr w:type="spellStart"/>
                  <w:r w:rsidRPr="001C2DD4">
                    <w:rPr>
                      <w:rFonts w:ascii="Calibri" w:hAnsi="Calibri" w:cs="Calibri"/>
                      <w:color w:val="000000"/>
                      <w:sz w:val="18"/>
                      <w:szCs w:val="22"/>
                    </w:rPr>
                    <w:t>monogrado</w:t>
                  </w:r>
                  <w:proofErr w:type="spellEnd"/>
                  <w:r w:rsidRPr="001C2DD4">
                    <w:rPr>
                      <w:rFonts w:ascii="Calibri" w:hAnsi="Calibri" w:cs="Calibri"/>
                      <w:color w:val="000000"/>
                      <w:sz w:val="18"/>
                      <w:szCs w:val="22"/>
                    </w:rPr>
                    <w:t xml:space="preserve"> para motores </w:t>
                  </w:r>
                  <w:proofErr w:type="spellStart"/>
                  <w:r w:rsidRPr="001C2DD4">
                    <w:rPr>
                      <w:rFonts w:ascii="Calibri" w:hAnsi="Calibri" w:cs="Calibri"/>
                      <w:color w:val="000000"/>
                      <w:sz w:val="18"/>
                      <w:szCs w:val="22"/>
                    </w:rPr>
                    <w:t>diesel</w:t>
                  </w:r>
                  <w:proofErr w:type="spellEnd"/>
                  <w:r>
                    <w:rPr>
                      <w:rFonts w:ascii="Calibri" w:hAnsi="Calibri" w:cs="Calibri"/>
                      <w:color w:val="000000"/>
                      <w:sz w:val="18"/>
                      <w:szCs w:val="22"/>
                    </w:rPr>
                    <w:t>.</w:t>
                  </w:r>
                </w:p>
                <w:p w:rsidR="00B830B0" w:rsidRPr="00F43769" w:rsidRDefault="00B830B0" w:rsidP="00693EB7">
                  <w:pPr>
                    <w:rPr>
                      <w:rFonts w:ascii="Calibri" w:hAnsi="Calibri" w:cs="Calibri"/>
                      <w:color w:val="000000"/>
                      <w:sz w:val="18"/>
                      <w:szCs w:val="22"/>
                    </w:rPr>
                  </w:pPr>
                  <w:r>
                    <w:rPr>
                      <w:rFonts w:ascii="Calibri" w:hAnsi="Calibri" w:cs="Calibri"/>
                      <w:color w:val="000000"/>
                      <w:sz w:val="18"/>
                      <w:szCs w:val="22"/>
                    </w:rPr>
                    <w:t>Índice de viscosidad</w:t>
                  </w:r>
                  <w:r w:rsidRPr="00F43769">
                    <w:rPr>
                      <w:rFonts w:ascii="Calibri" w:hAnsi="Calibri" w:cs="Calibri"/>
                      <w:color w:val="000000"/>
                      <w:sz w:val="18"/>
                      <w:szCs w:val="22"/>
                    </w:rPr>
                    <w:t>: método ASTM D2270</w:t>
                  </w:r>
                </w:p>
                <w:p w:rsidR="00B830B0" w:rsidRDefault="00B830B0" w:rsidP="00693EB7">
                  <w:pPr>
                    <w:rPr>
                      <w:rFonts w:ascii="Calibri" w:hAnsi="Calibri" w:cs="Calibri"/>
                      <w:color w:val="000000"/>
                      <w:sz w:val="18"/>
                      <w:szCs w:val="22"/>
                    </w:rPr>
                  </w:pPr>
                  <w:r>
                    <w:rPr>
                      <w:rFonts w:ascii="Calibri" w:hAnsi="Calibri" w:cs="Calibri"/>
                      <w:color w:val="000000"/>
                      <w:sz w:val="18"/>
                      <w:szCs w:val="22"/>
                    </w:rPr>
                    <w:t>Punto de inflamación</w:t>
                  </w:r>
                  <w:r w:rsidRPr="00F43769">
                    <w:rPr>
                      <w:rFonts w:ascii="Calibri" w:hAnsi="Calibri" w:cs="Calibri"/>
                      <w:color w:val="000000"/>
                      <w:sz w:val="18"/>
                      <w:szCs w:val="22"/>
                    </w:rPr>
                    <w:t xml:space="preserve">: </w:t>
                  </w:r>
                  <w:r>
                    <w:rPr>
                      <w:rFonts w:ascii="Calibri" w:hAnsi="Calibri" w:cs="Calibri"/>
                      <w:color w:val="000000"/>
                      <w:sz w:val="18"/>
                      <w:szCs w:val="22"/>
                    </w:rPr>
                    <w:t xml:space="preserve"> método ASTM D 92/ GRADO SAE 257</w:t>
                  </w:r>
                  <w:r w:rsidRPr="00F43769">
                    <w:rPr>
                      <w:rFonts w:ascii="Calibri" w:hAnsi="Calibri" w:cs="Calibri"/>
                      <w:color w:val="000000"/>
                      <w:sz w:val="18"/>
                      <w:szCs w:val="22"/>
                    </w:rPr>
                    <w:t xml:space="preserve"> °C</w:t>
                  </w:r>
                </w:p>
                <w:p w:rsidR="00B830B0" w:rsidRPr="00F43769" w:rsidRDefault="00B830B0" w:rsidP="00693EB7">
                  <w:pPr>
                    <w:rPr>
                      <w:rFonts w:ascii="Calibri" w:hAnsi="Calibri" w:cs="Calibri"/>
                      <w:color w:val="000000"/>
                      <w:sz w:val="18"/>
                      <w:szCs w:val="22"/>
                    </w:rPr>
                  </w:pPr>
                  <w:r w:rsidRPr="00F43769">
                    <w:rPr>
                      <w:rFonts w:ascii="Calibri" w:hAnsi="Calibri" w:cs="Calibri"/>
                      <w:color w:val="000000"/>
                      <w:sz w:val="18"/>
                      <w:szCs w:val="22"/>
                    </w:rPr>
                    <w:t>Envase: Turril de 208 litros.</w:t>
                  </w:r>
                </w:p>
                <w:p w:rsidR="00B830B0" w:rsidRDefault="00B830B0" w:rsidP="00693EB7">
                  <w:pPr>
                    <w:rPr>
                      <w:rFonts w:ascii="Calibri" w:hAnsi="Calibri" w:cs="Calibri"/>
                      <w:color w:val="000000"/>
                      <w:sz w:val="18"/>
                      <w:szCs w:val="22"/>
                    </w:rPr>
                  </w:pPr>
                  <w:r w:rsidRPr="00F43769">
                    <w:rPr>
                      <w:rFonts w:ascii="Calibri" w:hAnsi="Calibri" w:cs="Calibri"/>
                      <w:color w:val="000000"/>
                      <w:sz w:val="18"/>
                      <w:szCs w:val="22"/>
                    </w:rPr>
                    <w:t>Presentar: Hoja de Seguridad.</w:t>
                  </w:r>
                </w:p>
                <w:p w:rsidR="00B830B0" w:rsidRPr="0087112A" w:rsidRDefault="00B830B0" w:rsidP="00693EB7">
                  <w:pPr>
                    <w:rPr>
                      <w:rFonts w:ascii="Calibri" w:hAnsi="Calibri" w:cs="Calibri"/>
                      <w:color w:val="000000"/>
                      <w:sz w:val="18"/>
                      <w:szCs w:val="22"/>
                    </w:rPr>
                  </w:pPr>
                  <w:r w:rsidRPr="0087112A">
                    <w:rPr>
                      <w:rFonts w:ascii="Calibri" w:hAnsi="Calibri" w:cs="Calibri"/>
                      <w:color w:val="000000"/>
                      <w:sz w:val="18"/>
                      <w:szCs w:val="22"/>
                    </w:rPr>
                    <w:t>Marca: Indicar</w:t>
                  </w:r>
                </w:p>
                <w:p w:rsidR="00B830B0" w:rsidRPr="0035337B" w:rsidRDefault="00B830B0" w:rsidP="00693EB7">
                  <w:pPr>
                    <w:rPr>
                      <w:rFonts w:ascii="Calibri" w:hAnsi="Calibri" w:cs="Calibri"/>
                      <w:color w:val="000000"/>
                      <w:sz w:val="18"/>
                      <w:szCs w:val="22"/>
                    </w:rPr>
                  </w:pPr>
                  <w:r w:rsidRPr="0087112A">
                    <w:rPr>
                      <w:rFonts w:ascii="Calibri" w:hAnsi="Calibri" w:cs="Calibri"/>
                      <w:color w:val="000000"/>
                      <w:sz w:val="18"/>
                      <w:szCs w:val="22"/>
                    </w:rPr>
                    <w:t>Procedencia: Indicar</w:t>
                  </w:r>
                </w:p>
              </w:tc>
            </w:tr>
            <w:tr w:rsidR="00B830B0" w:rsidRPr="0035337B" w:rsidTr="00693EB7">
              <w:trPr>
                <w:trHeight w:hRule="exact" w:val="1822"/>
                <w:jc w:val="center"/>
              </w:trPr>
              <w:tc>
                <w:tcPr>
                  <w:tcW w:w="482" w:type="dxa"/>
                  <w:shd w:val="clear" w:color="auto" w:fill="auto"/>
                  <w:vAlign w:val="center"/>
                </w:tcPr>
                <w:p w:rsidR="00B830B0" w:rsidRPr="00515CAE" w:rsidRDefault="00B830B0" w:rsidP="00693EB7">
                  <w:pPr>
                    <w:jc w:val="center"/>
                    <w:rPr>
                      <w:rFonts w:ascii="Calibri" w:hAnsi="Calibri" w:cs="Calibri"/>
                      <w:color w:val="000000"/>
                      <w:sz w:val="18"/>
                      <w:szCs w:val="18"/>
                      <w:lang w:eastAsia="es-BO"/>
                    </w:rPr>
                  </w:pPr>
                  <w:r>
                    <w:rPr>
                      <w:rFonts w:ascii="Calibri" w:hAnsi="Calibri" w:cs="Calibri"/>
                      <w:color w:val="000000"/>
                      <w:sz w:val="18"/>
                      <w:szCs w:val="18"/>
                      <w:lang w:eastAsia="es-BO"/>
                    </w:rPr>
                    <w:lastRenderedPageBreak/>
                    <w:t>4</w:t>
                  </w:r>
                </w:p>
              </w:tc>
              <w:tc>
                <w:tcPr>
                  <w:tcW w:w="6542" w:type="dxa"/>
                  <w:shd w:val="clear" w:color="auto" w:fill="auto"/>
                  <w:vAlign w:val="center"/>
                </w:tcPr>
                <w:p w:rsidR="00B830B0" w:rsidRPr="009D5C24" w:rsidRDefault="00B830B0" w:rsidP="00693EB7">
                  <w:pPr>
                    <w:rPr>
                      <w:rFonts w:ascii="Calibri" w:hAnsi="Calibri" w:cs="Calibri"/>
                      <w:b/>
                      <w:color w:val="000000"/>
                      <w:sz w:val="18"/>
                      <w:szCs w:val="22"/>
                    </w:rPr>
                  </w:pPr>
                  <w:r w:rsidRPr="009D5C24">
                    <w:rPr>
                      <w:rFonts w:ascii="Calibri" w:hAnsi="Calibri" w:cs="Calibri"/>
                      <w:b/>
                      <w:color w:val="000000"/>
                      <w:sz w:val="18"/>
                      <w:szCs w:val="22"/>
                    </w:rPr>
                    <w:t>Lubricante Hidráulico AOH ISO – 46</w:t>
                  </w:r>
                </w:p>
                <w:p w:rsidR="00B830B0" w:rsidRPr="00A14ECE" w:rsidRDefault="00B830B0" w:rsidP="00693EB7">
                  <w:pPr>
                    <w:rPr>
                      <w:rFonts w:ascii="Calibri" w:hAnsi="Calibri" w:cs="Calibri"/>
                      <w:color w:val="000000"/>
                      <w:sz w:val="18"/>
                      <w:szCs w:val="22"/>
                    </w:rPr>
                  </w:pPr>
                  <w:r w:rsidRPr="00A14ECE">
                    <w:rPr>
                      <w:rFonts w:ascii="Calibri" w:hAnsi="Calibri" w:cs="Calibri"/>
                      <w:color w:val="000000"/>
                      <w:sz w:val="18"/>
                      <w:szCs w:val="22"/>
                    </w:rPr>
                    <w:t xml:space="preserve">Aplicación: Lubricante </w:t>
                  </w:r>
                  <w:r>
                    <w:rPr>
                      <w:rFonts w:ascii="Calibri" w:hAnsi="Calibri" w:cs="Calibri"/>
                      <w:color w:val="000000"/>
                      <w:sz w:val="18"/>
                      <w:szCs w:val="22"/>
                    </w:rPr>
                    <w:t>para convertidores de torsión y engranajes cerrados</w:t>
                  </w:r>
                  <w:r w:rsidRPr="00A14ECE">
                    <w:rPr>
                      <w:rFonts w:ascii="Calibri" w:hAnsi="Calibri" w:cs="Calibri"/>
                      <w:color w:val="000000"/>
                      <w:sz w:val="18"/>
                      <w:szCs w:val="22"/>
                    </w:rPr>
                    <w:t>.</w:t>
                  </w:r>
                </w:p>
                <w:p w:rsidR="00B830B0" w:rsidRPr="00A14ECE" w:rsidRDefault="00B830B0" w:rsidP="00693EB7">
                  <w:pPr>
                    <w:rPr>
                      <w:rFonts w:ascii="Calibri" w:hAnsi="Calibri" w:cs="Calibri"/>
                      <w:color w:val="000000"/>
                      <w:sz w:val="18"/>
                      <w:szCs w:val="22"/>
                    </w:rPr>
                  </w:pPr>
                  <w:r w:rsidRPr="00A14ECE">
                    <w:rPr>
                      <w:rFonts w:ascii="Calibri" w:hAnsi="Calibri" w:cs="Calibri"/>
                      <w:color w:val="000000"/>
                      <w:sz w:val="18"/>
                      <w:szCs w:val="22"/>
                    </w:rPr>
                    <w:t>Índice de viscosidad: método ASTM D2270</w:t>
                  </w:r>
                  <w:r>
                    <w:rPr>
                      <w:rFonts w:ascii="Calibri" w:hAnsi="Calibri" w:cs="Calibri"/>
                      <w:color w:val="000000"/>
                      <w:sz w:val="18"/>
                      <w:szCs w:val="22"/>
                    </w:rPr>
                    <w:t>/GRADO ISO 46 = 113</w:t>
                  </w:r>
                </w:p>
                <w:p w:rsidR="00B830B0" w:rsidRPr="00A14ECE" w:rsidRDefault="00B830B0" w:rsidP="00693EB7">
                  <w:pPr>
                    <w:rPr>
                      <w:rFonts w:ascii="Calibri" w:hAnsi="Calibri" w:cs="Calibri"/>
                      <w:color w:val="000000"/>
                      <w:sz w:val="18"/>
                      <w:szCs w:val="22"/>
                    </w:rPr>
                  </w:pPr>
                  <w:r w:rsidRPr="00A14ECE">
                    <w:rPr>
                      <w:rFonts w:ascii="Calibri" w:hAnsi="Calibri" w:cs="Calibri"/>
                      <w:color w:val="000000"/>
                      <w:sz w:val="18"/>
                      <w:szCs w:val="22"/>
                    </w:rPr>
                    <w:t>Punto de inflamaci</w:t>
                  </w:r>
                  <w:r>
                    <w:rPr>
                      <w:rFonts w:ascii="Calibri" w:hAnsi="Calibri" w:cs="Calibri"/>
                      <w:color w:val="000000"/>
                      <w:sz w:val="18"/>
                      <w:szCs w:val="22"/>
                    </w:rPr>
                    <w:t>ón:  método ASTM D 92/ GRADO ISO 46 = 255</w:t>
                  </w:r>
                  <w:r w:rsidRPr="00A14ECE">
                    <w:rPr>
                      <w:rFonts w:ascii="Calibri" w:hAnsi="Calibri" w:cs="Calibri"/>
                      <w:color w:val="000000"/>
                      <w:sz w:val="18"/>
                      <w:szCs w:val="22"/>
                    </w:rPr>
                    <w:t xml:space="preserve"> °C</w:t>
                  </w:r>
                </w:p>
                <w:p w:rsidR="00B830B0" w:rsidRPr="00A14ECE" w:rsidRDefault="00B830B0" w:rsidP="00693EB7">
                  <w:pPr>
                    <w:rPr>
                      <w:rFonts w:ascii="Calibri" w:hAnsi="Calibri" w:cs="Calibri"/>
                      <w:color w:val="000000"/>
                      <w:sz w:val="18"/>
                      <w:szCs w:val="22"/>
                    </w:rPr>
                  </w:pPr>
                  <w:r w:rsidRPr="00A14ECE">
                    <w:rPr>
                      <w:rFonts w:ascii="Calibri" w:hAnsi="Calibri" w:cs="Calibri"/>
                      <w:color w:val="000000"/>
                      <w:sz w:val="18"/>
                      <w:szCs w:val="22"/>
                    </w:rPr>
                    <w:t>Envase: Turril de 208 litros.</w:t>
                  </w:r>
                </w:p>
                <w:p w:rsidR="00B830B0" w:rsidRDefault="00B830B0" w:rsidP="00693EB7">
                  <w:pPr>
                    <w:rPr>
                      <w:rFonts w:ascii="Calibri" w:hAnsi="Calibri" w:cs="Calibri"/>
                      <w:color w:val="000000"/>
                      <w:sz w:val="18"/>
                      <w:szCs w:val="22"/>
                    </w:rPr>
                  </w:pPr>
                  <w:r w:rsidRPr="00A14ECE">
                    <w:rPr>
                      <w:rFonts w:ascii="Calibri" w:hAnsi="Calibri" w:cs="Calibri"/>
                      <w:color w:val="000000"/>
                      <w:sz w:val="18"/>
                      <w:szCs w:val="22"/>
                    </w:rPr>
                    <w:t>Presentar: Hoja de Seguridad.</w:t>
                  </w:r>
                </w:p>
                <w:p w:rsidR="00B830B0" w:rsidRPr="0087112A" w:rsidRDefault="00B830B0" w:rsidP="00693EB7">
                  <w:pPr>
                    <w:rPr>
                      <w:rFonts w:ascii="Calibri" w:hAnsi="Calibri" w:cs="Calibri"/>
                      <w:color w:val="000000"/>
                      <w:sz w:val="18"/>
                      <w:szCs w:val="22"/>
                    </w:rPr>
                  </w:pPr>
                  <w:r w:rsidRPr="0087112A">
                    <w:rPr>
                      <w:rFonts w:ascii="Calibri" w:hAnsi="Calibri" w:cs="Calibri"/>
                      <w:color w:val="000000"/>
                      <w:sz w:val="18"/>
                      <w:szCs w:val="22"/>
                    </w:rPr>
                    <w:t>Marca: Indicar</w:t>
                  </w:r>
                </w:p>
                <w:p w:rsidR="00B830B0" w:rsidRPr="0035337B" w:rsidRDefault="00B830B0" w:rsidP="00693EB7">
                  <w:pPr>
                    <w:rPr>
                      <w:rFonts w:ascii="Calibri" w:hAnsi="Calibri" w:cs="Calibri"/>
                      <w:color w:val="000000"/>
                      <w:sz w:val="18"/>
                      <w:szCs w:val="22"/>
                    </w:rPr>
                  </w:pPr>
                  <w:r w:rsidRPr="0087112A">
                    <w:rPr>
                      <w:rFonts w:ascii="Calibri" w:hAnsi="Calibri" w:cs="Calibri"/>
                      <w:color w:val="000000"/>
                      <w:sz w:val="18"/>
                      <w:szCs w:val="22"/>
                    </w:rPr>
                    <w:t>Procedencia: Indicar</w:t>
                  </w:r>
                </w:p>
              </w:tc>
            </w:tr>
            <w:tr w:rsidR="00B830B0" w:rsidRPr="0035337B" w:rsidTr="00693EB7">
              <w:trPr>
                <w:trHeight w:hRule="exact" w:val="1821"/>
                <w:jc w:val="center"/>
              </w:trPr>
              <w:tc>
                <w:tcPr>
                  <w:tcW w:w="482" w:type="dxa"/>
                  <w:shd w:val="clear" w:color="auto" w:fill="auto"/>
                  <w:vAlign w:val="center"/>
                </w:tcPr>
                <w:p w:rsidR="00B830B0" w:rsidRPr="00515CAE" w:rsidRDefault="00B830B0" w:rsidP="00693EB7">
                  <w:pPr>
                    <w:jc w:val="center"/>
                    <w:rPr>
                      <w:rFonts w:ascii="Calibri" w:hAnsi="Calibri" w:cs="Calibri"/>
                      <w:color w:val="000000"/>
                      <w:sz w:val="18"/>
                      <w:szCs w:val="18"/>
                      <w:lang w:eastAsia="es-BO"/>
                    </w:rPr>
                  </w:pPr>
                  <w:r>
                    <w:rPr>
                      <w:rFonts w:ascii="Calibri" w:hAnsi="Calibri" w:cs="Calibri"/>
                      <w:color w:val="000000"/>
                      <w:sz w:val="18"/>
                      <w:szCs w:val="18"/>
                      <w:lang w:eastAsia="es-BO"/>
                    </w:rPr>
                    <w:t>5</w:t>
                  </w:r>
                </w:p>
              </w:tc>
              <w:tc>
                <w:tcPr>
                  <w:tcW w:w="6542" w:type="dxa"/>
                  <w:shd w:val="clear" w:color="auto" w:fill="auto"/>
                  <w:vAlign w:val="center"/>
                </w:tcPr>
                <w:p w:rsidR="00B830B0" w:rsidRPr="009D5C24" w:rsidRDefault="00B830B0" w:rsidP="00693EB7">
                  <w:pPr>
                    <w:rPr>
                      <w:rFonts w:ascii="Calibri" w:hAnsi="Calibri" w:cs="Calibri"/>
                      <w:b/>
                      <w:color w:val="000000"/>
                      <w:sz w:val="18"/>
                      <w:szCs w:val="22"/>
                    </w:rPr>
                  </w:pPr>
                  <w:proofErr w:type="spellStart"/>
                  <w:r w:rsidRPr="009D5C24">
                    <w:rPr>
                      <w:rFonts w:ascii="Calibri" w:hAnsi="Calibri" w:cs="Calibri"/>
                      <w:b/>
                      <w:color w:val="000000"/>
                      <w:sz w:val="18"/>
                      <w:szCs w:val="22"/>
                    </w:rPr>
                    <w:t>Diesel</w:t>
                  </w:r>
                  <w:proofErr w:type="spellEnd"/>
                  <w:r w:rsidRPr="009D5C24">
                    <w:rPr>
                      <w:rFonts w:ascii="Calibri" w:hAnsi="Calibri" w:cs="Calibri"/>
                      <w:b/>
                      <w:color w:val="000000"/>
                      <w:sz w:val="18"/>
                      <w:szCs w:val="22"/>
                    </w:rPr>
                    <w:t xml:space="preserve"> Multigrado Turbo SAE 15W40</w:t>
                  </w:r>
                </w:p>
                <w:p w:rsidR="00B830B0" w:rsidRPr="00646D01" w:rsidRDefault="00B830B0" w:rsidP="00693EB7">
                  <w:pPr>
                    <w:rPr>
                      <w:rFonts w:ascii="Calibri" w:hAnsi="Calibri" w:cs="Calibri"/>
                      <w:color w:val="000000"/>
                      <w:sz w:val="18"/>
                      <w:szCs w:val="22"/>
                    </w:rPr>
                  </w:pPr>
                  <w:r w:rsidRPr="00646D01">
                    <w:rPr>
                      <w:rFonts w:ascii="Calibri" w:hAnsi="Calibri" w:cs="Calibri"/>
                      <w:color w:val="000000"/>
                      <w:sz w:val="18"/>
                      <w:szCs w:val="22"/>
                    </w:rPr>
                    <w:t xml:space="preserve">Aplicación: Lubricante para </w:t>
                  </w:r>
                  <w:r>
                    <w:rPr>
                      <w:rFonts w:ascii="Calibri" w:hAnsi="Calibri" w:cs="Calibri"/>
                      <w:color w:val="000000"/>
                      <w:sz w:val="18"/>
                      <w:szCs w:val="22"/>
                    </w:rPr>
                    <w:t>motores a diésel, vehículos pequeños camionetas</w:t>
                  </w:r>
                  <w:r w:rsidRPr="00646D01">
                    <w:rPr>
                      <w:rFonts w:ascii="Calibri" w:hAnsi="Calibri" w:cs="Calibri"/>
                      <w:color w:val="000000"/>
                      <w:sz w:val="18"/>
                      <w:szCs w:val="22"/>
                    </w:rPr>
                    <w:t>.</w:t>
                  </w:r>
                </w:p>
                <w:p w:rsidR="00B830B0" w:rsidRPr="00646D01" w:rsidRDefault="00B830B0" w:rsidP="00693EB7">
                  <w:pPr>
                    <w:rPr>
                      <w:rFonts w:ascii="Calibri" w:hAnsi="Calibri" w:cs="Calibri"/>
                      <w:color w:val="000000"/>
                      <w:sz w:val="18"/>
                      <w:szCs w:val="22"/>
                    </w:rPr>
                  </w:pPr>
                  <w:r w:rsidRPr="00646D01">
                    <w:rPr>
                      <w:rFonts w:ascii="Calibri" w:hAnsi="Calibri" w:cs="Calibri"/>
                      <w:color w:val="000000"/>
                      <w:sz w:val="18"/>
                      <w:szCs w:val="22"/>
                    </w:rPr>
                    <w:t>Índice de visco</w:t>
                  </w:r>
                  <w:r>
                    <w:rPr>
                      <w:rFonts w:ascii="Calibri" w:hAnsi="Calibri" w:cs="Calibri"/>
                      <w:color w:val="000000"/>
                      <w:sz w:val="18"/>
                      <w:szCs w:val="22"/>
                    </w:rPr>
                    <w:t>sidad: método ASTM D2270/GRADO SAE = 138</w:t>
                  </w:r>
                </w:p>
                <w:p w:rsidR="00B830B0" w:rsidRPr="00646D01" w:rsidRDefault="00B830B0" w:rsidP="00693EB7">
                  <w:pPr>
                    <w:rPr>
                      <w:rFonts w:ascii="Calibri" w:hAnsi="Calibri" w:cs="Calibri"/>
                      <w:color w:val="000000"/>
                      <w:sz w:val="18"/>
                      <w:szCs w:val="22"/>
                    </w:rPr>
                  </w:pPr>
                  <w:r w:rsidRPr="00646D01">
                    <w:rPr>
                      <w:rFonts w:ascii="Calibri" w:hAnsi="Calibri" w:cs="Calibri"/>
                      <w:color w:val="000000"/>
                      <w:sz w:val="18"/>
                      <w:szCs w:val="22"/>
                    </w:rPr>
                    <w:t xml:space="preserve">Punto de inflamación:  método ASTM D 92/ GRADO </w:t>
                  </w:r>
                  <w:r>
                    <w:rPr>
                      <w:rFonts w:ascii="Calibri" w:hAnsi="Calibri" w:cs="Calibri"/>
                      <w:color w:val="000000"/>
                      <w:sz w:val="18"/>
                      <w:szCs w:val="22"/>
                    </w:rPr>
                    <w:t>SAE = 242</w:t>
                  </w:r>
                  <w:r w:rsidRPr="00646D01">
                    <w:rPr>
                      <w:rFonts w:ascii="Calibri" w:hAnsi="Calibri" w:cs="Calibri"/>
                      <w:color w:val="000000"/>
                      <w:sz w:val="18"/>
                      <w:szCs w:val="22"/>
                    </w:rPr>
                    <w:t xml:space="preserve"> °C</w:t>
                  </w:r>
                </w:p>
                <w:p w:rsidR="00B830B0" w:rsidRPr="00646D01" w:rsidRDefault="00B830B0" w:rsidP="00693EB7">
                  <w:pPr>
                    <w:rPr>
                      <w:rFonts w:ascii="Calibri" w:hAnsi="Calibri" w:cs="Calibri"/>
                      <w:color w:val="000000"/>
                      <w:sz w:val="18"/>
                      <w:szCs w:val="22"/>
                    </w:rPr>
                  </w:pPr>
                  <w:r w:rsidRPr="00646D01">
                    <w:rPr>
                      <w:rFonts w:ascii="Calibri" w:hAnsi="Calibri" w:cs="Calibri"/>
                      <w:color w:val="000000"/>
                      <w:sz w:val="18"/>
                      <w:szCs w:val="22"/>
                    </w:rPr>
                    <w:t>Envase: Turril de 208 litros.</w:t>
                  </w:r>
                </w:p>
                <w:p w:rsidR="00B830B0" w:rsidRDefault="00B830B0" w:rsidP="00693EB7">
                  <w:pPr>
                    <w:rPr>
                      <w:rFonts w:ascii="Calibri" w:hAnsi="Calibri" w:cs="Calibri"/>
                      <w:color w:val="000000"/>
                      <w:sz w:val="18"/>
                      <w:szCs w:val="22"/>
                    </w:rPr>
                  </w:pPr>
                  <w:r w:rsidRPr="00646D01">
                    <w:rPr>
                      <w:rFonts w:ascii="Calibri" w:hAnsi="Calibri" w:cs="Calibri"/>
                      <w:color w:val="000000"/>
                      <w:sz w:val="18"/>
                      <w:szCs w:val="22"/>
                    </w:rPr>
                    <w:t>Presentar: Hoja de Seguridad.</w:t>
                  </w:r>
                </w:p>
                <w:p w:rsidR="00B830B0" w:rsidRPr="0087112A" w:rsidRDefault="00B830B0" w:rsidP="00693EB7">
                  <w:pPr>
                    <w:rPr>
                      <w:rFonts w:ascii="Calibri" w:hAnsi="Calibri" w:cs="Calibri"/>
                      <w:color w:val="000000"/>
                      <w:sz w:val="18"/>
                      <w:szCs w:val="22"/>
                    </w:rPr>
                  </w:pPr>
                  <w:r w:rsidRPr="0087112A">
                    <w:rPr>
                      <w:rFonts w:ascii="Calibri" w:hAnsi="Calibri" w:cs="Calibri"/>
                      <w:color w:val="000000"/>
                      <w:sz w:val="18"/>
                      <w:szCs w:val="22"/>
                    </w:rPr>
                    <w:t>Marca: Indicar</w:t>
                  </w:r>
                </w:p>
                <w:p w:rsidR="00B830B0" w:rsidRPr="0035337B" w:rsidRDefault="00B830B0" w:rsidP="00693EB7">
                  <w:pPr>
                    <w:rPr>
                      <w:rFonts w:ascii="Calibri" w:hAnsi="Calibri" w:cs="Calibri"/>
                      <w:color w:val="000000"/>
                      <w:sz w:val="18"/>
                      <w:szCs w:val="22"/>
                    </w:rPr>
                  </w:pPr>
                  <w:r w:rsidRPr="0087112A">
                    <w:rPr>
                      <w:rFonts w:ascii="Calibri" w:hAnsi="Calibri" w:cs="Calibri"/>
                      <w:color w:val="000000"/>
                      <w:sz w:val="18"/>
                      <w:szCs w:val="22"/>
                    </w:rPr>
                    <w:t>Procedencia: Indicar</w:t>
                  </w:r>
                </w:p>
              </w:tc>
            </w:tr>
            <w:tr w:rsidR="00B830B0" w:rsidRPr="0035337B" w:rsidTr="00693EB7">
              <w:trPr>
                <w:trHeight w:hRule="exact" w:val="1847"/>
                <w:jc w:val="center"/>
              </w:trPr>
              <w:tc>
                <w:tcPr>
                  <w:tcW w:w="482" w:type="dxa"/>
                  <w:shd w:val="clear" w:color="auto" w:fill="auto"/>
                  <w:vAlign w:val="center"/>
                </w:tcPr>
                <w:p w:rsidR="00B830B0" w:rsidRPr="00515CAE" w:rsidRDefault="00B830B0" w:rsidP="00693EB7">
                  <w:pPr>
                    <w:jc w:val="center"/>
                    <w:rPr>
                      <w:rFonts w:ascii="Calibri" w:hAnsi="Calibri" w:cs="Calibri"/>
                      <w:color w:val="000000"/>
                      <w:sz w:val="18"/>
                      <w:szCs w:val="18"/>
                      <w:lang w:eastAsia="es-BO"/>
                    </w:rPr>
                  </w:pPr>
                  <w:r>
                    <w:rPr>
                      <w:rFonts w:ascii="Calibri" w:hAnsi="Calibri" w:cs="Calibri"/>
                      <w:color w:val="000000"/>
                      <w:sz w:val="18"/>
                      <w:szCs w:val="18"/>
                      <w:lang w:eastAsia="es-BO"/>
                    </w:rPr>
                    <w:t>6</w:t>
                  </w:r>
                </w:p>
              </w:tc>
              <w:tc>
                <w:tcPr>
                  <w:tcW w:w="6542" w:type="dxa"/>
                  <w:shd w:val="clear" w:color="auto" w:fill="auto"/>
                  <w:vAlign w:val="center"/>
                </w:tcPr>
                <w:p w:rsidR="00B830B0" w:rsidRPr="009D5C24" w:rsidRDefault="00B830B0" w:rsidP="00693EB7">
                  <w:pPr>
                    <w:rPr>
                      <w:rFonts w:ascii="Calibri" w:hAnsi="Calibri" w:cs="Calibri"/>
                      <w:b/>
                      <w:color w:val="000000"/>
                      <w:sz w:val="18"/>
                      <w:szCs w:val="22"/>
                    </w:rPr>
                  </w:pPr>
                  <w:r w:rsidRPr="009D5C24">
                    <w:rPr>
                      <w:rFonts w:ascii="Calibri" w:hAnsi="Calibri" w:cs="Calibri"/>
                      <w:b/>
                      <w:color w:val="000000"/>
                      <w:sz w:val="18"/>
                      <w:szCs w:val="22"/>
                    </w:rPr>
                    <w:t>Lubricante EPS ISO 320</w:t>
                  </w:r>
                </w:p>
                <w:p w:rsidR="00B830B0" w:rsidRPr="007272FE" w:rsidRDefault="00B830B0" w:rsidP="00693EB7">
                  <w:pPr>
                    <w:rPr>
                      <w:rFonts w:ascii="Calibri" w:hAnsi="Calibri" w:cs="Calibri"/>
                      <w:color w:val="000000"/>
                      <w:sz w:val="18"/>
                      <w:szCs w:val="22"/>
                    </w:rPr>
                  </w:pPr>
                  <w:r w:rsidRPr="007272FE">
                    <w:rPr>
                      <w:rFonts w:ascii="Calibri" w:hAnsi="Calibri" w:cs="Calibri"/>
                      <w:color w:val="000000"/>
                      <w:sz w:val="18"/>
                      <w:szCs w:val="22"/>
                    </w:rPr>
                    <w:t>Aplicación: Lubricante para</w:t>
                  </w:r>
                  <w:r>
                    <w:rPr>
                      <w:rFonts w:ascii="Calibri" w:hAnsi="Calibri" w:cs="Calibri"/>
                      <w:color w:val="000000"/>
                      <w:sz w:val="18"/>
                      <w:szCs w:val="22"/>
                    </w:rPr>
                    <w:t xml:space="preserve"> todo tipo de engranajes industriales</w:t>
                  </w:r>
                  <w:r w:rsidRPr="007272FE">
                    <w:rPr>
                      <w:rFonts w:ascii="Calibri" w:hAnsi="Calibri" w:cs="Calibri"/>
                      <w:color w:val="000000"/>
                      <w:sz w:val="18"/>
                      <w:szCs w:val="22"/>
                    </w:rPr>
                    <w:t>.</w:t>
                  </w:r>
                </w:p>
                <w:p w:rsidR="00B830B0" w:rsidRPr="007272FE" w:rsidRDefault="00B830B0" w:rsidP="00693EB7">
                  <w:pPr>
                    <w:rPr>
                      <w:rFonts w:ascii="Calibri" w:hAnsi="Calibri" w:cs="Calibri"/>
                      <w:color w:val="000000"/>
                      <w:sz w:val="18"/>
                      <w:szCs w:val="22"/>
                    </w:rPr>
                  </w:pPr>
                  <w:r w:rsidRPr="007272FE">
                    <w:rPr>
                      <w:rFonts w:ascii="Calibri" w:hAnsi="Calibri" w:cs="Calibri"/>
                      <w:color w:val="000000"/>
                      <w:sz w:val="18"/>
                      <w:szCs w:val="22"/>
                    </w:rPr>
                    <w:t>Índice de viscosi</w:t>
                  </w:r>
                  <w:r>
                    <w:rPr>
                      <w:rFonts w:ascii="Calibri" w:hAnsi="Calibri" w:cs="Calibri"/>
                      <w:color w:val="000000"/>
                      <w:sz w:val="18"/>
                      <w:szCs w:val="22"/>
                    </w:rPr>
                    <w:t>dad: método ASTM D2270/GRADO ISO 320 = 99</w:t>
                  </w:r>
                </w:p>
                <w:p w:rsidR="00B830B0" w:rsidRPr="007272FE" w:rsidRDefault="00B830B0" w:rsidP="00693EB7">
                  <w:pPr>
                    <w:rPr>
                      <w:rFonts w:ascii="Calibri" w:hAnsi="Calibri" w:cs="Calibri"/>
                      <w:color w:val="000000"/>
                      <w:sz w:val="18"/>
                      <w:szCs w:val="22"/>
                    </w:rPr>
                  </w:pPr>
                  <w:r w:rsidRPr="007272FE">
                    <w:rPr>
                      <w:rFonts w:ascii="Calibri" w:hAnsi="Calibri" w:cs="Calibri"/>
                      <w:color w:val="000000"/>
                      <w:sz w:val="18"/>
                      <w:szCs w:val="22"/>
                    </w:rPr>
                    <w:t>Punto de inflamaci</w:t>
                  </w:r>
                  <w:r>
                    <w:rPr>
                      <w:rFonts w:ascii="Calibri" w:hAnsi="Calibri" w:cs="Calibri"/>
                      <w:color w:val="000000"/>
                      <w:sz w:val="18"/>
                      <w:szCs w:val="22"/>
                    </w:rPr>
                    <w:t>ón:  método ASTM D 92/ GRADO ISO</w:t>
                  </w:r>
                  <w:r w:rsidRPr="007272FE">
                    <w:rPr>
                      <w:rFonts w:ascii="Calibri" w:hAnsi="Calibri" w:cs="Calibri"/>
                      <w:color w:val="000000"/>
                      <w:sz w:val="18"/>
                      <w:szCs w:val="22"/>
                    </w:rPr>
                    <w:t xml:space="preserve"> = 242 °C</w:t>
                  </w:r>
                </w:p>
                <w:p w:rsidR="00B830B0" w:rsidRPr="007272FE" w:rsidRDefault="00B830B0" w:rsidP="00693EB7">
                  <w:pPr>
                    <w:rPr>
                      <w:rFonts w:ascii="Calibri" w:hAnsi="Calibri" w:cs="Calibri"/>
                      <w:color w:val="000000"/>
                      <w:sz w:val="18"/>
                      <w:szCs w:val="22"/>
                    </w:rPr>
                  </w:pPr>
                  <w:r w:rsidRPr="007272FE">
                    <w:rPr>
                      <w:rFonts w:ascii="Calibri" w:hAnsi="Calibri" w:cs="Calibri"/>
                      <w:color w:val="000000"/>
                      <w:sz w:val="18"/>
                      <w:szCs w:val="22"/>
                    </w:rPr>
                    <w:t>Envase: Turril de 208 litros.</w:t>
                  </w:r>
                </w:p>
                <w:p w:rsidR="00B830B0" w:rsidRDefault="00B830B0" w:rsidP="00693EB7">
                  <w:pPr>
                    <w:rPr>
                      <w:rFonts w:ascii="Calibri" w:hAnsi="Calibri" w:cs="Calibri"/>
                      <w:color w:val="000000"/>
                      <w:sz w:val="18"/>
                      <w:szCs w:val="22"/>
                    </w:rPr>
                  </w:pPr>
                  <w:r w:rsidRPr="007272FE">
                    <w:rPr>
                      <w:rFonts w:ascii="Calibri" w:hAnsi="Calibri" w:cs="Calibri"/>
                      <w:color w:val="000000"/>
                      <w:sz w:val="18"/>
                      <w:szCs w:val="22"/>
                    </w:rPr>
                    <w:t>Presentar: Hoja de Seguridad.</w:t>
                  </w:r>
                </w:p>
                <w:p w:rsidR="00B830B0" w:rsidRPr="0087112A" w:rsidRDefault="00B830B0" w:rsidP="00693EB7">
                  <w:pPr>
                    <w:rPr>
                      <w:rFonts w:ascii="Calibri" w:hAnsi="Calibri" w:cs="Calibri"/>
                      <w:color w:val="000000"/>
                      <w:sz w:val="18"/>
                      <w:szCs w:val="22"/>
                    </w:rPr>
                  </w:pPr>
                  <w:r w:rsidRPr="0087112A">
                    <w:rPr>
                      <w:rFonts w:ascii="Calibri" w:hAnsi="Calibri" w:cs="Calibri"/>
                      <w:color w:val="000000"/>
                      <w:sz w:val="18"/>
                      <w:szCs w:val="22"/>
                    </w:rPr>
                    <w:t>Marca: Indicar</w:t>
                  </w:r>
                </w:p>
                <w:p w:rsidR="00B830B0" w:rsidRPr="0035337B" w:rsidRDefault="00B830B0" w:rsidP="00693EB7">
                  <w:pPr>
                    <w:rPr>
                      <w:rFonts w:ascii="Calibri" w:hAnsi="Calibri" w:cs="Calibri"/>
                      <w:color w:val="000000"/>
                      <w:sz w:val="18"/>
                      <w:szCs w:val="22"/>
                    </w:rPr>
                  </w:pPr>
                  <w:r w:rsidRPr="0087112A">
                    <w:rPr>
                      <w:rFonts w:ascii="Calibri" w:hAnsi="Calibri" w:cs="Calibri"/>
                      <w:color w:val="000000"/>
                      <w:sz w:val="18"/>
                      <w:szCs w:val="22"/>
                    </w:rPr>
                    <w:t>Procedencia: Indicar</w:t>
                  </w:r>
                </w:p>
              </w:tc>
            </w:tr>
            <w:tr w:rsidR="00B830B0" w:rsidRPr="0035337B" w:rsidTr="00693EB7">
              <w:trPr>
                <w:trHeight w:hRule="exact" w:val="1845"/>
                <w:jc w:val="center"/>
              </w:trPr>
              <w:tc>
                <w:tcPr>
                  <w:tcW w:w="482" w:type="dxa"/>
                  <w:shd w:val="clear" w:color="auto" w:fill="auto"/>
                  <w:vAlign w:val="center"/>
                </w:tcPr>
                <w:p w:rsidR="00B830B0" w:rsidRPr="00515CAE" w:rsidRDefault="00B830B0" w:rsidP="00693EB7">
                  <w:pPr>
                    <w:jc w:val="center"/>
                    <w:rPr>
                      <w:rFonts w:ascii="Calibri" w:hAnsi="Calibri" w:cs="Calibri"/>
                      <w:color w:val="000000"/>
                      <w:sz w:val="18"/>
                      <w:szCs w:val="18"/>
                      <w:lang w:eastAsia="es-BO"/>
                    </w:rPr>
                  </w:pPr>
                  <w:r>
                    <w:rPr>
                      <w:rFonts w:ascii="Calibri" w:hAnsi="Calibri" w:cs="Calibri"/>
                      <w:color w:val="000000"/>
                      <w:sz w:val="18"/>
                      <w:szCs w:val="18"/>
                      <w:lang w:eastAsia="es-BO"/>
                    </w:rPr>
                    <w:t>7</w:t>
                  </w:r>
                </w:p>
              </w:tc>
              <w:tc>
                <w:tcPr>
                  <w:tcW w:w="6542" w:type="dxa"/>
                  <w:shd w:val="clear" w:color="auto" w:fill="auto"/>
                  <w:vAlign w:val="center"/>
                </w:tcPr>
                <w:p w:rsidR="00B830B0" w:rsidRPr="009D5C24" w:rsidRDefault="00B830B0" w:rsidP="00693EB7">
                  <w:pPr>
                    <w:rPr>
                      <w:rFonts w:ascii="Calibri" w:hAnsi="Calibri" w:cs="Calibri"/>
                      <w:b/>
                      <w:color w:val="000000"/>
                      <w:sz w:val="18"/>
                      <w:szCs w:val="22"/>
                    </w:rPr>
                  </w:pPr>
                  <w:r w:rsidRPr="009D5C24">
                    <w:rPr>
                      <w:rFonts w:ascii="Calibri" w:hAnsi="Calibri" w:cs="Calibri"/>
                      <w:b/>
                      <w:color w:val="000000"/>
                      <w:sz w:val="18"/>
                      <w:szCs w:val="22"/>
                    </w:rPr>
                    <w:t>Lubricante EPS ISO 220</w:t>
                  </w:r>
                </w:p>
                <w:p w:rsidR="00B830B0" w:rsidRPr="00BE076E" w:rsidRDefault="00B830B0" w:rsidP="00693EB7">
                  <w:pPr>
                    <w:rPr>
                      <w:rFonts w:ascii="Calibri" w:hAnsi="Calibri" w:cs="Calibri"/>
                      <w:color w:val="000000"/>
                      <w:sz w:val="18"/>
                      <w:szCs w:val="22"/>
                    </w:rPr>
                  </w:pPr>
                  <w:r w:rsidRPr="00BE076E">
                    <w:rPr>
                      <w:rFonts w:ascii="Calibri" w:hAnsi="Calibri" w:cs="Calibri"/>
                      <w:color w:val="000000"/>
                      <w:sz w:val="18"/>
                      <w:szCs w:val="22"/>
                    </w:rPr>
                    <w:t>Aplicación: Lubricante para todo tipo de engranajes industriales.</w:t>
                  </w:r>
                </w:p>
                <w:p w:rsidR="00B830B0" w:rsidRPr="00BE076E" w:rsidRDefault="00B830B0" w:rsidP="00693EB7">
                  <w:pPr>
                    <w:rPr>
                      <w:rFonts w:ascii="Calibri" w:hAnsi="Calibri" w:cs="Calibri"/>
                      <w:color w:val="000000"/>
                      <w:sz w:val="18"/>
                      <w:szCs w:val="22"/>
                    </w:rPr>
                  </w:pPr>
                  <w:r w:rsidRPr="00BE076E">
                    <w:rPr>
                      <w:rFonts w:ascii="Calibri" w:hAnsi="Calibri" w:cs="Calibri"/>
                      <w:color w:val="000000"/>
                      <w:sz w:val="18"/>
                      <w:szCs w:val="22"/>
                    </w:rPr>
                    <w:t>Índice de viscosidad:</w:t>
                  </w:r>
                  <w:r>
                    <w:rPr>
                      <w:rFonts w:ascii="Calibri" w:hAnsi="Calibri" w:cs="Calibri"/>
                      <w:color w:val="000000"/>
                      <w:sz w:val="18"/>
                      <w:szCs w:val="22"/>
                    </w:rPr>
                    <w:t xml:space="preserve"> método ASTM D2270/GRADO ISO 220 = 102</w:t>
                  </w:r>
                </w:p>
                <w:p w:rsidR="00B830B0" w:rsidRPr="00BE076E" w:rsidRDefault="00B830B0" w:rsidP="00693EB7">
                  <w:pPr>
                    <w:rPr>
                      <w:rFonts w:ascii="Calibri" w:hAnsi="Calibri" w:cs="Calibri"/>
                      <w:color w:val="000000"/>
                      <w:sz w:val="18"/>
                      <w:szCs w:val="22"/>
                    </w:rPr>
                  </w:pPr>
                  <w:r w:rsidRPr="00BE076E">
                    <w:rPr>
                      <w:rFonts w:ascii="Calibri" w:hAnsi="Calibri" w:cs="Calibri"/>
                      <w:color w:val="000000"/>
                      <w:sz w:val="18"/>
                      <w:szCs w:val="22"/>
                    </w:rPr>
                    <w:t>Punto de inflamación:  método ASTM D 92/ GRAD</w:t>
                  </w:r>
                  <w:r>
                    <w:rPr>
                      <w:rFonts w:ascii="Calibri" w:hAnsi="Calibri" w:cs="Calibri"/>
                      <w:color w:val="000000"/>
                      <w:sz w:val="18"/>
                      <w:szCs w:val="22"/>
                    </w:rPr>
                    <w:t>O ISO = 242</w:t>
                  </w:r>
                  <w:r w:rsidRPr="00BE076E">
                    <w:rPr>
                      <w:rFonts w:ascii="Calibri" w:hAnsi="Calibri" w:cs="Calibri"/>
                      <w:color w:val="000000"/>
                      <w:sz w:val="18"/>
                      <w:szCs w:val="22"/>
                    </w:rPr>
                    <w:t xml:space="preserve"> °C</w:t>
                  </w:r>
                </w:p>
                <w:p w:rsidR="00B830B0" w:rsidRPr="00BE076E" w:rsidRDefault="00B830B0" w:rsidP="00693EB7">
                  <w:pPr>
                    <w:rPr>
                      <w:rFonts w:ascii="Calibri" w:hAnsi="Calibri" w:cs="Calibri"/>
                      <w:color w:val="000000"/>
                      <w:sz w:val="18"/>
                      <w:szCs w:val="22"/>
                    </w:rPr>
                  </w:pPr>
                  <w:r w:rsidRPr="00BE076E">
                    <w:rPr>
                      <w:rFonts w:ascii="Calibri" w:hAnsi="Calibri" w:cs="Calibri"/>
                      <w:color w:val="000000"/>
                      <w:sz w:val="18"/>
                      <w:szCs w:val="22"/>
                    </w:rPr>
                    <w:t>Envase: Turril de 208 litros.</w:t>
                  </w:r>
                </w:p>
                <w:p w:rsidR="00B830B0" w:rsidRDefault="00B830B0" w:rsidP="00693EB7">
                  <w:pPr>
                    <w:rPr>
                      <w:rFonts w:ascii="Calibri" w:hAnsi="Calibri" w:cs="Calibri"/>
                      <w:color w:val="000000"/>
                      <w:sz w:val="18"/>
                      <w:szCs w:val="22"/>
                    </w:rPr>
                  </w:pPr>
                  <w:r w:rsidRPr="00BE076E">
                    <w:rPr>
                      <w:rFonts w:ascii="Calibri" w:hAnsi="Calibri" w:cs="Calibri"/>
                      <w:color w:val="000000"/>
                      <w:sz w:val="18"/>
                      <w:szCs w:val="22"/>
                    </w:rPr>
                    <w:t>Presentar: Hoja de Seguridad.</w:t>
                  </w:r>
                </w:p>
                <w:p w:rsidR="00B830B0" w:rsidRPr="0087112A" w:rsidRDefault="00B830B0" w:rsidP="00693EB7">
                  <w:pPr>
                    <w:rPr>
                      <w:rFonts w:ascii="Calibri" w:hAnsi="Calibri" w:cs="Calibri"/>
                      <w:color w:val="000000"/>
                      <w:sz w:val="18"/>
                      <w:szCs w:val="22"/>
                    </w:rPr>
                  </w:pPr>
                  <w:r w:rsidRPr="0087112A">
                    <w:rPr>
                      <w:rFonts w:ascii="Calibri" w:hAnsi="Calibri" w:cs="Calibri"/>
                      <w:color w:val="000000"/>
                      <w:sz w:val="18"/>
                      <w:szCs w:val="22"/>
                    </w:rPr>
                    <w:t>Marca: Indicar</w:t>
                  </w:r>
                </w:p>
                <w:p w:rsidR="00B830B0" w:rsidRPr="0035337B" w:rsidRDefault="00B830B0" w:rsidP="00693EB7">
                  <w:pPr>
                    <w:rPr>
                      <w:rFonts w:ascii="Calibri" w:hAnsi="Calibri" w:cs="Calibri"/>
                      <w:color w:val="000000"/>
                      <w:sz w:val="18"/>
                      <w:szCs w:val="22"/>
                    </w:rPr>
                  </w:pPr>
                  <w:r w:rsidRPr="0087112A">
                    <w:rPr>
                      <w:rFonts w:ascii="Calibri" w:hAnsi="Calibri" w:cs="Calibri"/>
                      <w:color w:val="000000"/>
                      <w:sz w:val="18"/>
                      <w:szCs w:val="22"/>
                    </w:rPr>
                    <w:t>Procedencia: Indicar</w:t>
                  </w:r>
                </w:p>
              </w:tc>
            </w:tr>
            <w:tr w:rsidR="00B830B0" w:rsidRPr="0035337B" w:rsidTr="00693EB7">
              <w:trPr>
                <w:trHeight w:hRule="exact" w:val="1688"/>
                <w:jc w:val="center"/>
              </w:trPr>
              <w:tc>
                <w:tcPr>
                  <w:tcW w:w="482" w:type="dxa"/>
                  <w:shd w:val="clear" w:color="auto" w:fill="auto"/>
                  <w:vAlign w:val="center"/>
                </w:tcPr>
                <w:p w:rsidR="00B830B0" w:rsidRPr="00515CAE" w:rsidRDefault="00B830B0" w:rsidP="00693EB7">
                  <w:pPr>
                    <w:jc w:val="center"/>
                    <w:rPr>
                      <w:rFonts w:ascii="Calibri" w:hAnsi="Calibri" w:cs="Calibri"/>
                      <w:color w:val="000000"/>
                      <w:sz w:val="18"/>
                      <w:szCs w:val="18"/>
                      <w:lang w:eastAsia="es-BO"/>
                    </w:rPr>
                  </w:pPr>
                  <w:r>
                    <w:rPr>
                      <w:rFonts w:ascii="Calibri" w:hAnsi="Calibri" w:cs="Calibri"/>
                      <w:color w:val="000000"/>
                      <w:sz w:val="18"/>
                      <w:szCs w:val="18"/>
                      <w:lang w:eastAsia="es-BO"/>
                    </w:rPr>
                    <w:t>8</w:t>
                  </w:r>
                </w:p>
              </w:tc>
              <w:tc>
                <w:tcPr>
                  <w:tcW w:w="6542" w:type="dxa"/>
                  <w:shd w:val="clear" w:color="auto" w:fill="auto"/>
                  <w:vAlign w:val="center"/>
                </w:tcPr>
                <w:p w:rsidR="00B830B0" w:rsidRPr="009D5C24" w:rsidRDefault="00B830B0" w:rsidP="00693EB7">
                  <w:pPr>
                    <w:rPr>
                      <w:rFonts w:ascii="Calibri" w:hAnsi="Calibri" w:cs="Calibri"/>
                      <w:b/>
                      <w:color w:val="000000"/>
                      <w:sz w:val="18"/>
                      <w:szCs w:val="22"/>
                    </w:rPr>
                  </w:pPr>
                  <w:r w:rsidRPr="00021F1B">
                    <w:rPr>
                      <w:rFonts w:ascii="Calibri" w:hAnsi="Calibri" w:cs="Calibri"/>
                      <w:b/>
                      <w:color w:val="000000"/>
                      <w:sz w:val="18"/>
                      <w:szCs w:val="22"/>
                    </w:rPr>
                    <w:t>Lubricante HAD TP ISO 32</w:t>
                  </w:r>
                </w:p>
                <w:p w:rsidR="00B830B0" w:rsidRPr="00BE076E" w:rsidRDefault="00B830B0" w:rsidP="00693EB7">
                  <w:pPr>
                    <w:rPr>
                      <w:rFonts w:ascii="Calibri" w:hAnsi="Calibri" w:cs="Calibri"/>
                      <w:color w:val="000000"/>
                      <w:sz w:val="18"/>
                      <w:szCs w:val="22"/>
                    </w:rPr>
                  </w:pPr>
                  <w:r w:rsidRPr="00BE076E">
                    <w:rPr>
                      <w:rFonts w:ascii="Calibri" w:hAnsi="Calibri" w:cs="Calibri"/>
                      <w:color w:val="000000"/>
                      <w:sz w:val="18"/>
                      <w:szCs w:val="22"/>
                    </w:rPr>
                    <w:t xml:space="preserve">Aplicación: Lubricante para </w:t>
                  </w:r>
                  <w:r>
                    <w:rPr>
                      <w:rFonts w:ascii="Calibri" w:hAnsi="Calibri" w:cs="Calibri"/>
                      <w:color w:val="000000"/>
                      <w:sz w:val="18"/>
                      <w:szCs w:val="22"/>
                    </w:rPr>
                    <w:t>prensas hidráulicas, bombas de pistón coaxial</w:t>
                  </w:r>
                  <w:r w:rsidRPr="00BE076E">
                    <w:rPr>
                      <w:rFonts w:ascii="Calibri" w:hAnsi="Calibri" w:cs="Calibri"/>
                      <w:color w:val="000000"/>
                      <w:sz w:val="18"/>
                      <w:szCs w:val="22"/>
                    </w:rPr>
                    <w:t>.</w:t>
                  </w:r>
                </w:p>
                <w:p w:rsidR="00B830B0" w:rsidRPr="00873FF6" w:rsidRDefault="00B830B0" w:rsidP="00693EB7">
                  <w:pPr>
                    <w:rPr>
                      <w:rFonts w:ascii="Calibri" w:hAnsi="Calibri" w:cs="Calibri"/>
                      <w:color w:val="000000"/>
                      <w:sz w:val="18"/>
                      <w:szCs w:val="22"/>
                    </w:rPr>
                  </w:pPr>
                  <w:r w:rsidRPr="00873FF6">
                    <w:rPr>
                      <w:rFonts w:ascii="Calibri" w:hAnsi="Calibri" w:cs="Calibri"/>
                      <w:color w:val="000000"/>
                      <w:sz w:val="18"/>
                      <w:szCs w:val="22"/>
                    </w:rPr>
                    <w:t>Índice de viscosidad:</w:t>
                  </w:r>
                  <w:r>
                    <w:rPr>
                      <w:rFonts w:ascii="Calibri" w:hAnsi="Calibri" w:cs="Calibri"/>
                      <w:color w:val="000000"/>
                      <w:sz w:val="18"/>
                      <w:szCs w:val="22"/>
                    </w:rPr>
                    <w:t xml:space="preserve"> método ASTM D2270/GRADO ISO 32 = 109</w:t>
                  </w:r>
                </w:p>
                <w:p w:rsidR="00B830B0" w:rsidRDefault="00B830B0" w:rsidP="00693EB7">
                  <w:pPr>
                    <w:rPr>
                      <w:rFonts w:ascii="Calibri" w:hAnsi="Calibri" w:cs="Calibri"/>
                      <w:color w:val="000000"/>
                      <w:sz w:val="18"/>
                      <w:szCs w:val="22"/>
                    </w:rPr>
                  </w:pPr>
                  <w:r w:rsidRPr="00873FF6">
                    <w:rPr>
                      <w:rFonts w:ascii="Calibri" w:hAnsi="Calibri" w:cs="Calibri"/>
                      <w:color w:val="000000"/>
                      <w:sz w:val="18"/>
                      <w:szCs w:val="22"/>
                    </w:rPr>
                    <w:t>Punto de inflamación:  m</w:t>
                  </w:r>
                  <w:r>
                    <w:rPr>
                      <w:rFonts w:ascii="Calibri" w:hAnsi="Calibri" w:cs="Calibri"/>
                      <w:color w:val="000000"/>
                      <w:sz w:val="18"/>
                      <w:szCs w:val="22"/>
                    </w:rPr>
                    <w:t>étodo ASTM D 92/ GRADO ISO = 210</w:t>
                  </w:r>
                  <w:r w:rsidRPr="00873FF6">
                    <w:rPr>
                      <w:rFonts w:ascii="Calibri" w:hAnsi="Calibri" w:cs="Calibri"/>
                      <w:color w:val="000000"/>
                      <w:sz w:val="18"/>
                      <w:szCs w:val="22"/>
                    </w:rPr>
                    <w:t xml:space="preserve"> °C</w:t>
                  </w:r>
                </w:p>
                <w:p w:rsidR="00B830B0" w:rsidRPr="00BE076E" w:rsidRDefault="00B830B0" w:rsidP="00693EB7">
                  <w:pPr>
                    <w:rPr>
                      <w:rFonts w:ascii="Calibri" w:hAnsi="Calibri" w:cs="Calibri"/>
                      <w:color w:val="000000"/>
                      <w:sz w:val="18"/>
                      <w:szCs w:val="22"/>
                    </w:rPr>
                  </w:pPr>
                  <w:r w:rsidRPr="00BE076E">
                    <w:rPr>
                      <w:rFonts w:ascii="Calibri" w:hAnsi="Calibri" w:cs="Calibri"/>
                      <w:color w:val="000000"/>
                      <w:sz w:val="18"/>
                      <w:szCs w:val="22"/>
                    </w:rPr>
                    <w:t>Envase: Turril de 208 litros.</w:t>
                  </w:r>
                </w:p>
                <w:p w:rsidR="00B830B0" w:rsidRDefault="00B830B0" w:rsidP="00693EB7">
                  <w:pPr>
                    <w:rPr>
                      <w:rFonts w:ascii="Calibri" w:hAnsi="Calibri" w:cs="Calibri"/>
                      <w:color w:val="000000"/>
                      <w:sz w:val="18"/>
                      <w:szCs w:val="22"/>
                    </w:rPr>
                  </w:pPr>
                  <w:r w:rsidRPr="00BE076E">
                    <w:rPr>
                      <w:rFonts w:ascii="Calibri" w:hAnsi="Calibri" w:cs="Calibri"/>
                      <w:color w:val="000000"/>
                      <w:sz w:val="18"/>
                      <w:szCs w:val="22"/>
                    </w:rPr>
                    <w:t>Presentar: Hoja de Seguridad.</w:t>
                  </w:r>
                </w:p>
                <w:p w:rsidR="00B830B0" w:rsidRPr="0087112A" w:rsidRDefault="00B830B0" w:rsidP="00693EB7">
                  <w:pPr>
                    <w:rPr>
                      <w:rFonts w:ascii="Calibri" w:hAnsi="Calibri" w:cs="Calibri"/>
                      <w:color w:val="000000"/>
                      <w:sz w:val="18"/>
                      <w:szCs w:val="22"/>
                    </w:rPr>
                  </w:pPr>
                  <w:r w:rsidRPr="0087112A">
                    <w:rPr>
                      <w:rFonts w:ascii="Calibri" w:hAnsi="Calibri" w:cs="Calibri"/>
                      <w:color w:val="000000"/>
                      <w:sz w:val="18"/>
                      <w:szCs w:val="22"/>
                    </w:rPr>
                    <w:t>Marca: Indicar</w:t>
                  </w:r>
                </w:p>
                <w:p w:rsidR="00B830B0" w:rsidRPr="0035337B" w:rsidRDefault="00B830B0" w:rsidP="00693EB7">
                  <w:pPr>
                    <w:rPr>
                      <w:rFonts w:ascii="Calibri" w:hAnsi="Calibri" w:cs="Calibri"/>
                      <w:color w:val="000000"/>
                      <w:sz w:val="18"/>
                      <w:szCs w:val="22"/>
                    </w:rPr>
                  </w:pPr>
                  <w:r w:rsidRPr="0087112A">
                    <w:rPr>
                      <w:rFonts w:ascii="Calibri" w:hAnsi="Calibri" w:cs="Calibri"/>
                      <w:color w:val="000000"/>
                      <w:sz w:val="18"/>
                      <w:szCs w:val="22"/>
                    </w:rPr>
                    <w:t>Procedencia: Indicar</w:t>
                  </w:r>
                </w:p>
              </w:tc>
            </w:tr>
            <w:tr w:rsidR="00B830B0" w:rsidRPr="0035337B" w:rsidTr="00693EB7">
              <w:trPr>
                <w:trHeight w:hRule="exact" w:val="989"/>
                <w:jc w:val="center"/>
              </w:trPr>
              <w:tc>
                <w:tcPr>
                  <w:tcW w:w="482" w:type="dxa"/>
                  <w:shd w:val="clear" w:color="auto" w:fill="auto"/>
                  <w:vAlign w:val="center"/>
                </w:tcPr>
                <w:p w:rsidR="00B830B0" w:rsidRPr="00515CAE" w:rsidRDefault="00B830B0" w:rsidP="00693EB7">
                  <w:pPr>
                    <w:jc w:val="center"/>
                    <w:rPr>
                      <w:rFonts w:ascii="Calibri" w:hAnsi="Calibri" w:cs="Calibri"/>
                      <w:color w:val="000000"/>
                      <w:sz w:val="18"/>
                      <w:szCs w:val="18"/>
                      <w:lang w:eastAsia="es-BO"/>
                    </w:rPr>
                  </w:pPr>
                  <w:r>
                    <w:rPr>
                      <w:rFonts w:ascii="Calibri" w:hAnsi="Calibri" w:cs="Calibri"/>
                      <w:color w:val="000000"/>
                      <w:sz w:val="18"/>
                      <w:szCs w:val="18"/>
                      <w:lang w:eastAsia="es-BO"/>
                    </w:rPr>
                    <w:t>9</w:t>
                  </w:r>
                </w:p>
              </w:tc>
              <w:tc>
                <w:tcPr>
                  <w:tcW w:w="6542" w:type="dxa"/>
                  <w:shd w:val="clear" w:color="auto" w:fill="auto"/>
                  <w:vAlign w:val="center"/>
                </w:tcPr>
                <w:p w:rsidR="00B830B0" w:rsidRPr="009D5C24" w:rsidRDefault="00B830B0" w:rsidP="00693EB7">
                  <w:pPr>
                    <w:rPr>
                      <w:rFonts w:ascii="Calibri" w:hAnsi="Calibri" w:cs="Calibri"/>
                      <w:b/>
                      <w:color w:val="000000"/>
                      <w:sz w:val="18"/>
                      <w:szCs w:val="22"/>
                    </w:rPr>
                  </w:pPr>
                  <w:r w:rsidRPr="009D5C24">
                    <w:rPr>
                      <w:rFonts w:ascii="Calibri" w:hAnsi="Calibri" w:cs="Calibri"/>
                      <w:b/>
                      <w:color w:val="000000"/>
                      <w:sz w:val="18"/>
                      <w:szCs w:val="22"/>
                    </w:rPr>
                    <w:t>Liquido de Freno</w:t>
                  </w:r>
                </w:p>
                <w:p w:rsidR="00B830B0" w:rsidRDefault="00B830B0" w:rsidP="00693EB7">
                  <w:pPr>
                    <w:rPr>
                      <w:rFonts w:ascii="Calibri" w:hAnsi="Calibri" w:cs="Calibri"/>
                      <w:color w:val="000000"/>
                      <w:sz w:val="18"/>
                      <w:szCs w:val="22"/>
                    </w:rPr>
                  </w:pPr>
                  <w:r>
                    <w:rPr>
                      <w:rFonts w:ascii="Calibri" w:hAnsi="Calibri" w:cs="Calibri"/>
                      <w:color w:val="000000"/>
                      <w:sz w:val="18"/>
                      <w:szCs w:val="22"/>
                    </w:rPr>
                    <w:t>Envase: Caja de 6 unidades, cada uno de 1 Litro.</w:t>
                  </w:r>
                </w:p>
                <w:p w:rsidR="00B830B0" w:rsidRPr="0087112A" w:rsidRDefault="00B830B0" w:rsidP="00693EB7">
                  <w:pPr>
                    <w:rPr>
                      <w:rFonts w:ascii="Calibri" w:hAnsi="Calibri" w:cs="Calibri"/>
                      <w:color w:val="000000"/>
                      <w:sz w:val="18"/>
                      <w:szCs w:val="22"/>
                    </w:rPr>
                  </w:pPr>
                  <w:r w:rsidRPr="0087112A">
                    <w:rPr>
                      <w:rFonts w:ascii="Calibri" w:hAnsi="Calibri" w:cs="Calibri"/>
                      <w:color w:val="000000"/>
                      <w:sz w:val="18"/>
                      <w:szCs w:val="22"/>
                    </w:rPr>
                    <w:t>Marca: Indicar</w:t>
                  </w:r>
                </w:p>
                <w:p w:rsidR="00B830B0" w:rsidRPr="0035337B" w:rsidRDefault="00B830B0" w:rsidP="00693EB7">
                  <w:pPr>
                    <w:rPr>
                      <w:rFonts w:ascii="Calibri" w:hAnsi="Calibri" w:cs="Calibri"/>
                      <w:color w:val="000000"/>
                      <w:sz w:val="18"/>
                      <w:szCs w:val="22"/>
                    </w:rPr>
                  </w:pPr>
                  <w:r w:rsidRPr="0087112A">
                    <w:rPr>
                      <w:rFonts w:ascii="Calibri" w:hAnsi="Calibri" w:cs="Calibri"/>
                      <w:color w:val="000000"/>
                      <w:sz w:val="18"/>
                      <w:szCs w:val="22"/>
                    </w:rPr>
                    <w:t>Procedencia: Indicar</w:t>
                  </w:r>
                </w:p>
              </w:tc>
            </w:tr>
          </w:tbl>
          <w:p w:rsidR="00B830B0" w:rsidRPr="00A21237" w:rsidRDefault="00B830B0" w:rsidP="00693EB7">
            <w:pPr>
              <w:autoSpaceDE w:val="0"/>
              <w:autoSpaceDN w:val="0"/>
              <w:adjustRightInd w:val="0"/>
              <w:jc w:val="both"/>
              <w:rPr>
                <w:rFonts w:ascii="Calibri" w:hAnsi="Calibri" w:cs="Calibri"/>
                <w:sz w:val="18"/>
                <w:szCs w:val="18"/>
                <w:lang w:eastAsia="es-BO"/>
              </w:rPr>
            </w:pPr>
          </w:p>
        </w:tc>
      </w:tr>
      <w:tr w:rsidR="00B830B0" w:rsidRPr="00A21237" w:rsidTr="00693EB7">
        <w:trPr>
          <w:trHeight w:val="274"/>
        </w:trPr>
        <w:tc>
          <w:tcPr>
            <w:tcW w:w="9603" w:type="dxa"/>
            <w:shd w:val="clear" w:color="auto" w:fill="C6D9F1"/>
            <w:vAlign w:val="center"/>
          </w:tcPr>
          <w:p w:rsidR="00B830B0" w:rsidRPr="00A21237" w:rsidRDefault="00B830B0" w:rsidP="00693EB7">
            <w:pPr>
              <w:rPr>
                <w:rFonts w:ascii="Calibri" w:hAnsi="Calibri" w:cs="Calibri"/>
                <w:sz w:val="18"/>
                <w:szCs w:val="18"/>
                <w:lang w:eastAsia="es-BO"/>
              </w:rPr>
            </w:pPr>
            <w:r w:rsidRPr="00A21237">
              <w:rPr>
                <w:rFonts w:ascii="Calibri" w:hAnsi="Calibri" w:cs="Calibri"/>
                <w:b/>
                <w:bCs/>
                <w:sz w:val="18"/>
                <w:szCs w:val="18"/>
              </w:rPr>
              <w:lastRenderedPageBreak/>
              <w:t xml:space="preserve">PLAZO DE ENTREGA </w:t>
            </w:r>
            <w:r>
              <w:rPr>
                <w:rFonts w:ascii="Calibri" w:hAnsi="Calibri" w:cs="Calibri"/>
                <w:b/>
                <w:bCs/>
                <w:sz w:val="18"/>
                <w:szCs w:val="18"/>
              </w:rPr>
              <w:t>(PARA TODO LOS ITEM)</w:t>
            </w:r>
          </w:p>
        </w:tc>
      </w:tr>
      <w:tr w:rsidR="00B830B0" w:rsidRPr="00A21237" w:rsidTr="00693EB7">
        <w:trPr>
          <w:trHeight w:val="548"/>
        </w:trPr>
        <w:tc>
          <w:tcPr>
            <w:tcW w:w="9603" w:type="dxa"/>
            <w:shd w:val="clear" w:color="auto" w:fill="auto"/>
            <w:vAlign w:val="center"/>
          </w:tcPr>
          <w:p w:rsidR="00B830B0" w:rsidRPr="00A21237" w:rsidRDefault="00B830B0" w:rsidP="00693EB7">
            <w:pPr>
              <w:autoSpaceDE w:val="0"/>
              <w:autoSpaceDN w:val="0"/>
              <w:adjustRightInd w:val="0"/>
              <w:jc w:val="both"/>
              <w:rPr>
                <w:rFonts w:ascii="Calibri" w:hAnsi="Calibri" w:cs="Calibri"/>
                <w:sz w:val="18"/>
                <w:szCs w:val="18"/>
              </w:rPr>
            </w:pPr>
            <w:r w:rsidRPr="00A21237">
              <w:rPr>
                <w:rFonts w:ascii="Calibri" w:hAnsi="Calibri" w:cs="Calibri"/>
                <w:sz w:val="18"/>
                <w:szCs w:val="18"/>
              </w:rPr>
              <w:t>El plazo de entrega establecido para el presente proceso de cont</w:t>
            </w:r>
            <w:r>
              <w:rPr>
                <w:rFonts w:ascii="Calibri" w:hAnsi="Calibri" w:cs="Calibri"/>
                <w:sz w:val="18"/>
                <w:szCs w:val="18"/>
              </w:rPr>
              <w:t xml:space="preserve">ratación para la </w:t>
            </w:r>
            <w:r w:rsidRPr="003F74EC">
              <w:rPr>
                <w:rFonts w:ascii="Calibri" w:hAnsi="Calibri" w:cs="Calibri"/>
                <w:sz w:val="18"/>
                <w:szCs w:val="18"/>
              </w:rPr>
              <w:t>adquisición</w:t>
            </w:r>
            <w:r>
              <w:t xml:space="preserve"> </w:t>
            </w:r>
            <w:r>
              <w:rPr>
                <w:rFonts w:ascii="Calibri" w:hAnsi="Calibri" w:cs="Calibri"/>
                <w:sz w:val="18"/>
                <w:szCs w:val="18"/>
              </w:rPr>
              <w:t xml:space="preserve">de aceites y grasas para planta </w:t>
            </w:r>
            <w:proofErr w:type="spellStart"/>
            <w:r>
              <w:rPr>
                <w:rFonts w:ascii="Calibri" w:hAnsi="Calibri" w:cs="Calibri"/>
                <w:sz w:val="18"/>
                <w:szCs w:val="18"/>
              </w:rPr>
              <w:t>Senkata</w:t>
            </w:r>
            <w:proofErr w:type="spellEnd"/>
            <w:r>
              <w:rPr>
                <w:rFonts w:ascii="Calibri" w:hAnsi="Calibri" w:cs="Calibri"/>
                <w:sz w:val="18"/>
                <w:szCs w:val="18"/>
              </w:rPr>
              <w:t xml:space="preserve"> – DCOD</w:t>
            </w:r>
            <w:r w:rsidRPr="00A21237">
              <w:rPr>
                <w:rFonts w:ascii="Calibri" w:hAnsi="Calibri" w:cs="Calibri"/>
                <w:sz w:val="18"/>
                <w:szCs w:val="18"/>
              </w:rPr>
              <w:t>, es</w:t>
            </w:r>
            <w:r>
              <w:rPr>
                <w:rFonts w:ascii="Calibri" w:hAnsi="Calibri" w:cs="Calibri"/>
                <w:sz w:val="18"/>
                <w:szCs w:val="18"/>
              </w:rPr>
              <w:t xml:space="preserve"> </w:t>
            </w:r>
            <w:r w:rsidRPr="00E63D75">
              <w:rPr>
                <w:rFonts w:ascii="Calibri" w:hAnsi="Calibri" w:cs="Calibri"/>
                <w:sz w:val="18"/>
                <w:szCs w:val="18"/>
              </w:rPr>
              <w:t xml:space="preserve">de </w:t>
            </w:r>
            <w:r>
              <w:rPr>
                <w:rFonts w:ascii="Calibri" w:hAnsi="Calibri" w:cs="Calibri"/>
                <w:b/>
                <w:sz w:val="18"/>
                <w:szCs w:val="18"/>
              </w:rPr>
              <w:t>15</w:t>
            </w:r>
            <w:r w:rsidRPr="001E1B88">
              <w:rPr>
                <w:rFonts w:ascii="Calibri" w:hAnsi="Calibri" w:cs="Calibri"/>
                <w:b/>
                <w:sz w:val="18"/>
                <w:szCs w:val="18"/>
              </w:rPr>
              <w:t xml:space="preserve"> (</w:t>
            </w:r>
            <w:r>
              <w:rPr>
                <w:rFonts w:ascii="Calibri" w:hAnsi="Calibri" w:cs="Calibri"/>
                <w:b/>
                <w:sz w:val="18"/>
                <w:szCs w:val="18"/>
              </w:rPr>
              <w:t>Quince</w:t>
            </w:r>
            <w:r w:rsidRPr="001E1B88">
              <w:rPr>
                <w:rFonts w:ascii="Calibri" w:hAnsi="Calibri" w:cs="Calibri"/>
                <w:b/>
                <w:sz w:val="18"/>
                <w:szCs w:val="18"/>
              </w:rPr>
              <w:t>)</w:t>
            </w:r>
            <w:r w:rsidRPr="00E63D75">
              <w:rPr>
                <w:rFonts w:ascii="Calibri" w:hAnsi="Calibri" w:cs="Calibri"/>
                <w:sz w:val="18"/>
                <w:szCs w:val="18"/>
              </w:rPr>
              <w:t xml:space="preserve"> días calendario,</w:t>
            </w:r>
            <w:r w:rsidRPr="00A21237">
              <w:rPr>
                <w:rFonts w:ascii="Calibri" w:hAnsi="Calibri" w:cs="Calibri"/>
                <w:sz w:val="18"/>
                <w:szCs w:val="18"/>
              </w:rPr>
              <w:t xml:space="preserve"> </w:t>
            </w:r>
            <w:r w:rsidRPr="00105CA0">
              <w:rPr>
                <w:rFonts w:ascii="Calibri" w:hAnsi="Calibri" w:cs="Calibri"/>
                <w:sz w:val="18"/>
                <w:szCs w:val="18"/>
              </w:rPr>
              <w:t>a partir de la susc</w:t>
            </w:r>
            <w:r>
              <w:rPr>
                <w:rFonts w:ascii="Calibri" w:hAnsi="Calibri" w:cs="Calibri"/>
                <w:sz w:val="18"/>
                <w:szCs w:val="18"/>
              </w:rPr>
              <w:t>ripción de la Orden de Compra</w:t>
            </w:r>
            <w:r w:rsidRPr="00105CA0">
              <w:rPr>
                <w:rFonts w:ascii="Calibri" w:hAnsi="Calibri" w:cs="Calibri"/>
                <w:sz w:val="18"/>
                <w:szCs w:val="18"/>
              </w:rPr>
              <w:t>.</w:t>
            </w:r>
          </w:p>
        </w:tc>
      </w:tr>
      <w:tr w:rsidR="00B830B0" w:rsidRPr="00A21237" w:rsidTr="00693EB7">
        <w:trPr>
          <w:trHeight w:val="288"/>
        </w:trPr>
        <w:tc>
          <w:tcPr>
            <w:tcW w:w="9603" w:type="dxa"/>
            <w:shd w:val="clear" w:color="auto" w:fill="D9E2F3"/>
            <w:vAlign w:val="center"/>
          </w:tcPr>
          <w:p w:rsidR="00B830B0" w:rsidRPr="0039091F" w:rsidRDefault="00B830B0" w:rsidP="00693EB7">
            <w:pPr>
              <w:autoSpaceDE w:val="0"/>
              <w:autoSpaceDN w:val="0"/>
              <w:adjustRightInd w:val="0"/>
              <w:jc w:val="both"/>
              <w:rPr>
                <w:rFonts w:ascii="Calibri" w:hAnsi="Calibri" w:cs="Calibri"/>
                <w:b/>
                <w:bCs/>
                <w:sz w:val="18"/>
                <w:szCs w:val="18"/>
                <w:lang w:eastAsia="es-BO"/>
              </w:rPr>
            </w:pPr>
            <w:r w:rsidRPr="0039091F">
              <w:rPr>
                <w:rFonts w:ascii="Calibri" w:hAnsi="Calibri" w:cs="Calibri"/>
                <w:b/>
                <w:bCs/>
                <w:sz w:val="18"/>
                <w:szCs w:val="18"/>
                <w:lang w:eastAsia="es-BO"/>
              </w:rPr>
              <w:t>RECEPCIÓN Y VERIFICACIÓN</w:t>
            </w:r>
            <w:r>
              <w:rPr>
                <w:rFonts w:ascii="Calibri" w:hAnsi="Calibri" w:cs="Calibri"/>
                <w:b/>
                <w:bCs/>
                <w:sz w:val="18"/>
                <w:szCs w:val="18"/>
                <w:lang w:eastAsia="es-BO"/>
              </w:rPr>
              <w:t xml:space="preserve"> (PARA TODO LOS ITEMS)</w:t>
            </w:r>
          </w:p>
        </w:tc>
      </w:tr>
      <w:tr w:rsidR="00B830B0" w:rsidRPr="00A21237" w:rsidTr="00693EB7">
        <w:trPr>
          <w:trHeight w:val="827"/>
        </w:trPr>
        <w:tc>
          <w:tcPr>
            <w:tcW w:w="9603" w:type="dxa"/>
            <w:shd w:val="clear" w:color="auto" w:fill="auto"/>
            <w:vAlign w:val="center"/>
          </w:tcPr>
          <w:p w:rsidR="00B830B0" w:rsidRPr="0039091F" w:rsidRDefault="00B830B0" w:rsidP="00693EB7">
            <w:pPr>
              <w:autoSpaceDE w:val="0"/>
              <w:autoSpaceDN w:val="0"/>
              <w:adjustRightInd w:val="0"/>
              <w:jc w:val="both"/>
              <w:rPr>
                <w:rFonts w:ascii="Calibri" w:hAnsi="Calibri" w:cs="Calibri"/>
                <w:bCs/>
                <w:sz w:val="18"/>
                <w:szCs w:val="18"/>
                <w:lang w:eastAsia="es-BO"/>
              </w:rPr>
            </w:pPr>
            <w:r w:rsidRPr="0039091F">
              <w:rPr>
                <w:rFonts w:ascii="Calibri" w:hAnsi="Calibri" w:cs="Calibri"/>
                <w:bCs/>
                <w:sz w:val="18"/>
                <w:szCs w:val="18"/>
                <w:lang w:eastAsia="es-BO"/>
              </w:rPr>
              <w:t>Al momento de la recepción de los bienes</w:t>
            </w:r>
            <w:r>
              <w:rPr>
                <w:rFonts w:ascii="Calibri" w:hAnsi="Calibri" w:cs="Calibri"/>
                <w:bCs/>
                <w:sz w:val="18"/>
                <w:szCs w:val="18"/>
                <w:lang w:eastAsia="es-BO"/>
              </w:rPr>
              <w:t xml:space="preserve"> solicitados</w:t>
            </w:r>
            <w:r w:rsidRPr="0039091F">
              <w:rPr>
                <w:rFonts w:ascii="Calibri" w:hAnsi="Calibri" w:cs="Calibri"/>
                <w:bCs/>
                <w:sz w:val="18"/>
                <w:szCs w:val="18"/>
                <w:lang w:eastAsia="es-BO"/>
              </w:rPr>
              <w:t xml:space="preserve">, si se encontraran defectos o daños en la Adquisición no se procederá a la emisión del acta de recepción en tanto el PROVEEDOR no subsane lo observado. El PROVEEDOR deberá reemplazar el </w:t>
            </w:r>
            <w:r>
              <w:rPr>
                <w:rFonts w:ascii="Calibri" w:hAnsi="Calibri" w:cs="Calibri"/>
                <w:bCs/>
                <w:sz w:val="18"/>
                <w:szCs w:val="18"/>
                <w:lang w:eastAsia="es-BO"/>
              </w:rPr>
              <w:t>bien</w:t>
            </w:r>
            <w:r w:rsidRPr="0039091F">
              <w:rPr>
                <w:rFonts w:ascii="Calibri" w:hAnsi="Calibri" w:cs="Calibri"/>
                <w:bCs/>
                <w:sz w:val="18"/>
                <w:szCs w:val="18"/>
                <w:lang w:eastAsia="es-BO"/>
              </w:rPr>
              <w:t xml:space="preserve"> observado por otra de iguales o mejores características en un plazo máximo de </w:t>
            </w:r>
            <w:r>
              <w:rPr>
                <w:rFonts w:ascii="Calibri" w:hAnsi="Calibri" w:cs="Calibri"/>
                <w:b/>
                <w:bCs/>
                <w:sz w:val="18"/>
                <w:szCs w:val="18"/>
                <w:lang w:eastAsia="es-BO"/>
              </w:rPr>
              <w:t>5</w:t>
            </w:r>
            <w:r w:rsidRPr="0039091F">
              <w:rPr>
                <w:rFonts w:ascii="Calibri" w:hAnsi="Calibri" w:cs="Calibri"/>
                <w:b/>
                <w:bCs/>
                <w:sz w:val="18"/>
                <w:szCs w:val="18"/>
                <w:lang w:eastAsia="es-BO"/>
              </w:rPr>
              <w:t xml:space="preserve"> (</w:t>
            </w:r>
            <w:r>
              <w:rPr>
                <w:rFonts w:ascii="Calibri" w:hAnsi="Calibri" w:cs="Calibri"/>
                <w:b/>
                <w:bCs/>
                <w:sz w:val="18"/>
                <w:szCs w:val="18"/>
                <w:lang w:eastAsia="es-BO"/>
              </w:rPr>
              <w:t>Cinc</w:t>
            </w:r>
            <w:r w:rsidRPr="0039091F">
              <w:rPr>
                <w:rFonts w:ascii="Calibri" w:hAnsi="Calibri" w:cs="Calibri"/>
                <w:b/>
                <w:bCs/>
                <w:sz w:val="18"/>
                <w:szCs w:val="18"/>
                <w:lang w:eastAsia="es-BO"/>
              </w:rPr>
              <w:t>o) días calendario</w:t>
            </w:r>
            <w:r w:rsidRPr="0039091F">
              <w:rPr>
                <w:rFonts w:ascii="Calibri" w:hAnsi="Calibri" w:cs="Calibri"/>
                <w:bCs/>
                <w:sz w:val="18"/>
                <w:szCs w:val="18"/>
                <w:lang w:eastAsia="es-BO"/>
              </w:rPr>
              <w:t>, corriendo por su cuenta el transporte y lo que conlleve realizar el cambio.</w:t>
            </w:r>
          </w:p>
        </w:tc>
      </w:tr>
    </w:tbl>
    <w:p w:rsidR="00B830B0" w:rsidRDefault="00B830B0" w:rsidP="00B830B0">
      <w:pPr>
        <w:rPr>
          <w:rFonts w:ascii="Calibri" w:hAnsi="Calibri" w:cs="Calibri"/>
          <w:b/>
          <w:sz w:val="18"/>
          <w:szCs w:val="18"/>
        </w:rPr>
      </w:pPr>
    </w:p>
    <w:p w:rsidR="00545D01" w:rsidRPr="00A21237" w:rsidRDefault="00545D01" w:rsidP="00B830B0">
      <w:pPr>
        <w:rPr>
          <w:rFonts w:ascii="Calibri" w:hAnsi="Calibri" w:cs="Calibri"/>
          <w:b/>
          <w:sz w:val="18"/>
          <w:szCs w:val="18"/>
        </w:rPr>
      </w:pPr>
    </w:p>
    <w:p w:rsidR="00B830B0" w:rsidRPr="00A21237" w:rsidRDefault="00B830B0" w:rsidP="00650CB4">
      <w:pPr>
        <w:pStyle w:val="Prrafodelista"/>
        <w:numPr>
          <w:ilvl w:val="0"/>
          <w:numId w:val="38"/>
        </w:numPr>
        <w:ind w:left="567" w:hanging="567"/>
        <w:contextualSpacing/>
        <w:jc w:val="both"/>
        <w:rPr>
          <w:rFonts w:ascii="Calibri" w:hAnsi="Calibri" w:cs="Calibri"/>
          <w:b/>
          <w:bCs/>
          <w:sz w:val="22"/>
          <w:szCs w:val="18"/>
          <w:lang w:eastAsia="es-BO"/>
        </w:rPr>
      </w:pPr>
      <w:r w:rsidRPr="00A21237">
        <w:rPr>
          <w:rFonts w:ascii="Calibri" w:hAnsi="Calibri" w:cs="Calibri"/>
          <w:b/>
          <w:bCs/>
          <w:sz w:val="22"/>
          <w:szCs w:val="18"/>
          <w:lang w:eastAsia="es-BO"/>
        </w:rPr>
        <w:lastRenderedPageBreak/>
        <w:t xml:space="preserve">CONDICIONES REQUERIDAS PARA EL BIEN (De cumplimiento obligatorio por el proponente) </w:t>
      </w:r>
      <w:r>
        <w:rPr>
          <w:rFonts w:ascii="Calibri" w:hAnsi="Calibri" w:cs="Calibri"/>
          <w:b/>
          <w:bCs/>
          <w:sz w:val="22"/>
          <w:szCs w:val="18"/>
          <w:lang w:eastAsia="es-BO"/>
        </w:rPr>
        <w:t>– PARA TODO LOS ITEMS</w:t>
      </w:r>
    </w:p>
    <w:p w:rsidR="00B830B0" w:rsidRPr="00545D01" w:rsidRDefault="00B830B0" w:rsidP="00B830B0">
      <w:pPr>
        <w:pStyle w:val="Prrafodelista"/>
        <w:ind w:left="0"/>
        <w:jc w:val="both"/>
        <w:rPr>
          <w:rFonts w:ascii="Calibri" w:hAnsi="Calibri" w:cs="Calibri"/>
          <w:sz w:val="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830B0" w:rsidRPr="00A21237" w:rsidTr="00545D01">
        <w:trPr>
          <w:trHeight w:val="203"/>
        </w:trPr>
        <w:tc>
          <w:tcPr>
            <w:tcW w:w="9640" w:type="dxa"/>
            <w:shd w:val="clear" w:color="auto" w:fill="C6D9F1"/>
            <w:vAlign w:val="center"/>
          </w:tcPr>
          <w:p w:rsidR="00B830B0" w:rsidRPr="00A21237" w:rsidRDefault="00B830B0" w:rsidP="00693EB7">
            <w:pPr>
              <w:autoSpaceDE w:val="0"/>
              <w:autoSpaceDN w:val="0"/>
              <w:adjustRightInd w:val="0"/>
              <w:rPr>
                <w:rFonts w:ascii="Calibri" w:hAnsi="Calibri" w:cs="Calibri"/>
                <w:b/>
                <w:bCs/>
                <w:sz w:val="18"/>
                <w:szCs w:val="18"/>
                <w:lang w:eastAsia="es-BO"/>
              </w:rPr>
            </w:pPr>
            <w:r w:rsidRPr="00A21237">
              <w:rPr>
                <w:rFonts w:ascii="Calibri" w:hAnsi="Calibri" w:cs="Calibri"/>
                <w:b/>
                <w:bCs/>
                <w:sz w:val="18"/>
                <w:szCs w:val="18"/>
              </w:rPr>
              <w:t xml:space="preserve">LUGAR DE ENTREGA DE LOS BIENES </w:t>
            </w:r>
          </w:p>
        </w:tc>
      </w:tr>
      <w:tr w:rsidR="00B830B0" w:rsidRPr="00A21237" w:rsidTr="00545D01">
        <w:trPr>
          <w:trHeight w:val="546"/>
        </w:trPr>
        <w:tc>
          <w:tcPr>
            <w:tcW w:w="9640" w:type="dxa"/>
            <w:shd w:val="clear" w:color="auto" w:fill="auto"/>
            <w:vAlign w:val="center"/>
          </w:tcPr>
          <w:p w:rsidR="00B830B0" w:rsidRPr="00A21237" w:rsidRDefault="00B830B0" w:rsidP="00693EB7">
            <w:pPr>
              <w:autoSpaceDE w:val="0"/>
              <w:autoSpaceDN w:val="0"/>
              <w:adjustRightInd w:val="0"/>
              <w:jc w:val="both"/>
              <w:rPr>
                <w:rFonts w:ascii="Calibri" w:hAnsi="Calibri" w:cs="Calibri"/>
                <w:sz w:val="18"/>
                <w:szCs w:val="18"/>
                <w:lang w:eastAsia="es-BO"/>
              </w:rPr>
            </w:pPr>
            <w:r w:rsidRPr="00A21237">
              <w:rPr>
                <w:rFonts w:ascii="Calibri" w:hAnsi="Calibri" w:cs="Calibri"/>
                <w:sz w:val="18"/>
                <w:szCs w:val="18"/>
                <w:lang w:eastAsia="es-BO"/>
              </w:rPr>
              <w:t xml:space="preserve">El lugar de entrega </w:t>
            </w:r>
            <w:r>
              <w:rPr>
                <w:rFonts w:ascii="Calibri" w:hAnsi="Calibri" w:cs="Calibri"/>
                <w:sz w:val="18"/>
                <w:szCs w:val="18"/>
                <w:lang w:eastAsia="es-BO"/>
              </w:rPr>
              <w:t>de los</w:t>
            </w:r>
            <w:r w:rsidRPr="007F7661">
              <w:rPr>
                <w:rFonts w:ascii="Calibri" w:hAnsi="Calibri" w:cs="Calibri"/>
                <w:sz w:val="18"/>
                <w:szCs w:val="18"/>
                <w:lang w:eastAsia="es-BO"/>
              </w:rPr>
              <w:t xml:space="preserve"> </w:t>
            </w:r>
            <w:r>
              <w:rPr>
                <w:rFonts w:ascii="Calibri" w:hAnsi="Calibri" w:cs="Calibri"/>
                <w:sz w:val="18"/>
                <w:szCs w:val="18"/>
                <w:lang w:eastAsia="es-BO"/>
              </w:rPr>
              <w:t>bienes solicitados</w:t>
            </w:r>
            <w:r w:rsidRPr="00A21237">
              <w:rPr>
                <w:rFonts w:ascii="Calibri" w:hAnsi="Calibri" w:cs="Calibri"/>
                <w:sz w:val="18"/>
                <w:szCs w:val="18"/>
                <w:lang w:eastAsia="es-BO"/>
              </w:rPr>
              <w:t xml:space="preserve">, será en la Unidad de Almacenes del Distrito Comercial </w:t>
            </w:r>
            <w:r>
              <w:rPr>
                <w:rFonts w:ascii="Calibri" w:hAnsi="Calibri" w:cs="Calibri"/>
                <w:sz w:val="18"/>
                <w:szCs w:val="18"/>
                <w:lang w:eastAsia="es-BO"/>
              </w:rPr>
              <w:t>Occidente</w:t>
            </w:r>
            <w:r w:rsidRPr="00A21237">
              <w:rPr>
                <w:rFonts w:ascii="Calibri" w:hAnsi="Calibri" w:cs="Calibri"/>
                <w:sz w:val="18"/>
                <w:szCs w:val="18"/>
                <w:lang w:eastAsia="es-BO"/>
              </w:rPr>
              <w:t xml:space="preserve"> de YPFB, Planta Engarrafadora </w:t>
            </w:r>
            <w:proofErr w:type="spellStart"/>
            <w:r w:rsidRPr="00A21237">
              <w:rPr>
                <w:rFonts w:ascii="Calibri" w:hAnsi="Calibri" w:cs="Calibri"/>
                <w:sz w:val="18"/>
                <w:szCs w:val="18"/>
                <w:lang w:eastAsia="es-BO"/>
              </w:rPr>
              <w:t>Senkata</w:t>
            </w:r>
            <w:proofErr w:type="spellEnd"/>
            <w:r w:rsidRPr="00A21237">
              <w:rPr>
                <w:rFonts w:ascii="Calibri" w:hAnsi="Calibri" w:cs="Calibri"/>
                <w:sz w:val="18"/>
                <w:szCs w:val="18"/>
                <w:lang w:eastAsia="es-BO"/>
              </w:rPr>
              <w:t xml:space="preserve"> ubicado en la Av. 6 de Marzo Carretera Oruro Km. 8 S/N El Alto – La Paz, adjuntando nota de entrega. </w:t>
            </w:r>
          </w:p>
        </w:tc>
      </w:tr>
      <w:tr w:rsidR="00B830B0" w:rsidRPr="00A21237" w:rsidTr="00545D01">
        <w:trPr>
          <w:trHeight w:val="129"/>
        </w:trPr>
        <w:tc>
          <w:tcPr>
            <w:tcW w:w="9640" w:type="dxa"/>
            <w:shd w:val="clear" w:color="auto" w:fill="C6D9F1"/>
            <w:vAlign w:val="center"/>
          </w:tcPr>
          <w:p w:rsidR="00B830B0" w:rsidRPr="00A21237" w:rsidRDefault="00B830B0" w:rsidP="00693EB7">
            <w:pPr>
              <w:autoSpaceDE w:val="0"/>
              <w:autoSpaceDN w:val="0"/>
              <w:adjustRightInd w:val="0"/>
              <w:rPr>
                <w:rFonts w:ascii="Calibri" w:hAnsi="Calibri" w:cs="Calibri"/>
                <w:sz w:val="18"/>
                <w:szCs w:val="18"/>
                <w:lang w:eastAsia="es-BO"/>
              </w:rPr>
            </w:pPr>
            <w:r w:rsidRPr="00A21237">
              <w:rPr>
                <w:rFonts w:ascii="Calibri" w:hAnsi="Calibri" w:cs="Calibri"/>
                <w:b/>
                <w:bCs/>
                <w:sz w:val="18"/>
                <w:szCs w:val="18"/>
              </w:rPr>
              <w:t xml:space="preserve">FORMA DE PAGO </w:t>
            </w:r>
          </w:p>
        </w:tc>
      </w:tr>
      <w:tr w:rsidR="00B830B0" w:rsidRPr="00A21237" w:rsidTr="00693EB7">
        <w:trPr>
          <w:trHeight w:val="967"/>
        </w:trPr>
        <w:tc>
          <w:tcPr>
            <w:tcW w:w="9640" w:type="dxa"/>
            <w:tcBorders>
              <w:bottom w:val="single" w:sz="4" w:space="0" w:color="auto"/>
            </w:tcBorders>
            <w:shd w:val="clear" w:color="auto" w:fill="auto"/>
            <w:vAlign w:val="center"/>
          </w:tcPr>
          <w:p w:rsidR="00B830B0" w:rsidRDefault="00B830B0" w:rsidP="00693EB7">
            <w:pPr>
              <w:autoSpaceDE w:val="0"/>
              <w:autoSpaceDN w:val="0"/>
              <w:adjustRightInd w:val="0"/>
              <w:jc w:val="both"/>
              <w:rPr>
                <w:rFonts w:ascii="Calibri" w:hAnsi="Calibri" w:cs="Calibri"/>
                <w:sz w:val="18"/>
                <w:szCs w:val="18"/>
              </w:rPr>
            </w:pPr>
            <w:r w:rsidRPr="00A21237">
              <w:rPr>
                <w:rFonts w:ascii="Calibri" w:hAnsi="Calibri" w:cs="Calibri"/>
                <w:sz w:val="18"/>
                <w:szCs w:val="18"/>
              </w:rPr>
              <w:t xml:space="preserve">El pago se realizara, vía SIGEP, después de la entrega de los </w:t>
            </w:r>
            <w:r>
              <w:rPr>
                <w:rFonts w:ascii="Calibri" w:hAnsi="Calibri" w:cs="Calibri"/>
                <w:sz w:val="18"/>
                <w:szCs w:val="18"/>
              </w:rPr>
              <w:t>bienes solicitados</w:t>
            </w:r>
            <w:r>
              <w:rPr>
                <w:rFonts w:ascii="Calibri" w:hAnsi="Calibri" w:cs="Calibri"/>
                <w:sz w:val="18"/>
                <w:szCs w:val="18"/>
                <w:lang w:eastAsia="es-BO"/>
              </w:rPr>
              <w:t>,</w:t>
            </w:r>
            <w:r w:rsidRPr="00A21237">
              <w:rPr>
                <w:rFonts w:ascii="Calibri" w:hAnsi="Calibri" w:cs="Calibri"/>
                <w:sz w:val="18"/>
                <w:szCs w:val="18"/>
              </w:rPr>
              <w:t xml:space="preserve"> en almacenes del Distrito Comercial </w:t>
            </w:r>
            <w:r>
              <w:rPr>
                <w:rFonts w:ascii="Calibri" w:hAnsi="Calibri" w:cs="Calibri"/>
                <w:sz w:val="18"/>
                <w:szCs w:val="18"/>
              </w:rPr>
              <w:t>Occidente</w:t>
            </w:r>
            <w:r w:rsidRPr="00A21237">
              <w:rPr>
                <w:rFonts w:ascii="Calibri" w:hAnsi="Calibri" w:cs="Calibri"/>
                <w:sz w:val="18"/>
                <w:szCs w:val="18"/>
              </w:rPr>
              <w:t>, previo informe de conformidad emitido por el comité o responsable de recepción designado por parte de YPFB, para el cumplimiento de lo solicitado según especificaciones técnicas, debiendo la empresa contratada presentar la siguiente documentación.</w:t>
            </w:r>
          </w:p>
          <w:p w:rsidR="00B830B0" w:rsidRDefault="00B830B0" w:rsidP="00693EB7">
            <w:pPr>
              <w:autoSpaceDE w:val="0"/>
              <w:autoSpaceDN w:val="0"/>
              <w:adjustRightInd w:val="0"/>
              <w:jc w:val="both"/>
              <w:rPr>
                <w:rFonts w:ascii="Calibri" w:hAnsi="Calibri" w:cs="Calibri"/>
                <w:sz w:val="18"/>
                <w:szCs w:val="18"/>
              </w:rPr>
            </w:pPr>
          </w:p>
          <w:p w:rsidR="00B830B0" w:rsidRDefault="00B830B0" w:rsidP="00650CB4">
            <w:pPr>
              <w:numPr>
                <w:ilvl w:val="0"/>
                <w:numId w:val="39"/>
              </w:numPr>
              <w:autoSpaceDE w:val="0"/>
              <w:autoSpaceDN w:val="0"/>
              <w:adjustRightInd w:val="0"/>
              <w:jc w:val="both"/>
              <w:rPr>
                <w:rFonts w:ascii="Calibri" w:hAnsi="Calibri" w:cs="Calibri"/>
                <w:sz w:val="18"/>
                <w:szCs w:val="18"/>
              </w:rPr>
            </w:pPr>
            <w:r w:rsidRPr="00F85CDC">
              <w:rPr>
                <w:rFonts w:ascii="Calibri" w:hAnsi="Calibri" w:cs="Calibri"/>
                <w:sz w:val="18"/>
                <w:szCs w:val="18"/>
              </w:rPr>
              <w:t>Solicitud de pago</w:t>
            </w:r>
          </w:p>
          <w:p w:rsidR="00B830B0" w:rsidRDefault="00B830B0" w:rsidP="00650CB4">
            <w:pPr>
              <w:numPr>
                <w:ilvl w:val="0"/>
                <w:numId w:val="39"/>
              </w:numPr>
              <w:autoSpaceDE w:val="0"/>
              <w:autoSpaceDN w:val="0"/>
              <w:adjustRightInd w:val="0"/>
              <w:jc w:val="both"/>
              <w:rPr>
                <w:rFonts w:ascii="Calibri" w:hAnsi="Calibri" w:cs="Calibri"/>
                <w:sz w:val="18"/>
                <w:szCs w:val="18"/>
              </w:rPr>
            </w:pPr>
            <w:r w:rsidRPr="00F85CDC">
              <w:rPr>
                <w:rFonts w:ascii="Calibri" w:hAnsi="Calibri" w:cs="Calibri"/>
                <w:sz w:val="18"/>
                <w:szCs w:val="18"/>
              </w:rPr>
              <w:t>Factura original a Nombre de YPFB al NIT. 1020269020</w:t>
            </w:r>
          </w:p>
          <w:p w:rsidR="00B830B0" w:rsidRDefault="00B830B0" w:rsidP="00650CB4">
            <w:pPr>
              <w:numPr>
                <w:ilvl w:val="0"/>
                <w:numId w:val="39"/>
              </w:numPr>
              <w:autoSpaceDE w:val="0"/>
              <w:autoSpaceDN w:val="0"/>
              <w:adjustRightInd w:val="0"/>
              <w:jc w:val="both"/>
              <w:rPr>
                <w:rFonts w:ascii="Calibri" w:hAnsi="Calibri" w:cs="Calibri"/>
                <w:sz w:val="18"/>
                <w:szCs w:val="18"/>
              </w:rPr>
            </w:pPr>
            <w:r w:rsidRPr="00F85CDC">
              <w:rPr>
                <w:rFonts w:ascii="Calibri" w:hAnsi="Calibri" w:cs="Calibri"/>
                <w:sz w:val="18"/>
                <w:szCs w:val="18"/>
              </w:rPr>
              <w:t>Fotocopia de su NIT de la Empresa contratada</w:t>
            </w:r>
          </w:p>
          <w:p w:rsidR="00B830B0" w:rsidRDefault="00B830B0" w:rsidP="00650CB4">
            <w:pPr>
              <w:numPr>
                <w:ilvl w:val="0"/>
                <w:numId w:val="39"/>
              </w:numPr>
              <w:autoSpaceDE w:val="0"/>
              <w:autoSpaceDN w:val="0"/>
              <w:adjustRightInd w:val="0"/>
              <w:jc w:val="both"/>
              <w:rPr>
                <w:rFonts w:ascii="Calibri" w:hAnsi="Calibri" w:cs="Calibri"/>
                <w:sz w:val="18"/>
                <w:szCs w:val="18"/>
              </w:rPr>
            </w:pPr>
            <w:r w:rsidRPr="00F85CDC">
              <w:rPr>
                <w:rFonts w:ascii="Calibri" w:hAnsi="Calibri" w:cs="Calibri"/>
                <w:sz w:val="18"/>
                <w:szCs w:val="18"/>
              </w:rPr>
              <w:t>Fotocopia de C.I. del representante legal</w:t>
            </w:r>
          </w:p>
          <w:p w:rsidR="00B830B0" w:rsidRPr="008C1226" w:rsidRDefault="00B830B0" w:rsidP="00650CB4">
            <w:pPr>
              <w:numPr>
                <w:ilvl w:val="0"/>
                <w:numId w:val="39"/>
              </w:numPr>
              <w:autoSpaceDE w:val="0"/>
              <w:autoSpaceDN w:val="0"/>
              <w:adjustRightInd w:val="0"/>
              <w:jc w:val="both"/>
              <w:rPr>
                <w:rFonts w:ascii="Calibri" w:hAnsi="Calibri" w:cs="Calibri"/>
                <w:sz w:val="18"/>
                <w:szCs w:val="18"/>
              </w:rPr>
            </w:pPr>
            <w:r w:rsidRPr="00F85CDC">
              <w:rPr>
                <w:rFonts w:ascii="Calibri" w:hAnsi="Calibri" w:cs="Calibri"/>
                <w:sz w:val="18"/>
                <w:szCs w:val="18"/>
              </w:rPr>
              <w:t>Fotocopia de registro SIGMA o SIGEP</w:t>
            </w:r>
          </w:p>
        </w:tc>
      </w:tr>
      <w:tr w:rsidR="00B830B0" w:rsidRPr="00A21237" w:rsidTr="00545D01">
        <w:trPr>
          <w:trHeight w:val="191"/>
        </w:trPr>
        <w:tc>
          <w:tcPr>
            <w:tcW w:w="9640" w:type="dxa"/>
            <w:shd w:val="clear" w:color="auto" w:fill="C6D9F1"/>
            <w:vAlign w:val="center"/>
          </w:tcPr>
          <w:p w:rsidR="00B830B0" w:rsidRPr="00A21237" w:rsidRDefault="00B830B0" w:rsidP="00693EB7">
            <w:pPr>
              <w:autoSpaceDE w:val="0"/>
              <w:autoSpaceDN w:val="0"/>
              <w:adjustRightInd w:val="0"/>
              <w:jc w:val="both"/>
              <w:rPr>
                <w:rFonts w:ascii="Calibri" w:hAnsi="Calibri" w:cs="Calibri"/>
                <w:b/>
                <w:sz w:val="18"/>
                <w:szCs w:val="18"/>
              </w:rPr>
            </w:pPr>
            <w:r w:rsidRPr="00A21237">
              <w:rPr>
                <w:rFonts w:ascii="Calibri" w:hAnsi="Calibri" w:cs="Calibri"/>
                <w:b/>
                <w:sz w:val="18"/>
                <w:szCs w:val="18"/>
              </w:rPr>
              <w:t xml:space="preserve">MULTAS </w:t>
            </w:r>
          </w:p>
        </w:tc>
      </w:tr>
      <w:tr w:rsidR="00B830B0" w:rsidRPr="00A21237" w:rsidTr="00545D01">
        <w:trPr>
          <w:trHeight w:val="677"/>
        </w:trPr>
        <w:tc>
          <w:tcPr>
            <w:tcW w:w="9640" w:type="dxa"/>
            <w:shd w:val="clear" w:color="auto" w:fill="auto"/>
            <w:vAlign w:val="center"/>
          </w:tcPr>
          <w:p w:rsidR="00B830B0" w:rsidRPr="00A21237" w:rsidRDefault="00B830B0" w:rsidP="00693EB7">
            <w:pPr>
              <w:autoSpaceDE w:val="0"/>
              <w:autoSpaceDN w:val="0"/>
              <w:adjustRightInd w:val="0"/>
              <w:jc w:val="both"/>
              <w:rPr>
                <w:rFonts w:ascii="Calibri" w:hAnsi="Calibri" w:cs="Calibri"/>
                <w:sz w:val="18"/>
                <w:szCs w:val="18"/>
              </w:rPr>
            </w:pPr>
            <w:r w:rsidRPr="00AB45B3">
              <w:rPr>
                <w:rFonts w:ascii="Calibri" w:hAnsi="Calibri" w:cs="Calibri"/>
                <w:sz w:val="18"/>
                <w:szCs w:val="18"/>
              </w:rPr>
              <w:t>Se aplicara una multa del uno (1%) por ciento, del monto total del valor adjudicado por cada día calendario de retraso en la entrega de los bienes solicitados, multa que no deberá exceder el 20% del monto total de</w:t>
            </w:r>
            <w:r>
              <w:rPr>
                <w:rFonts w:ascii="Calibri" w:hAnsi="Calibri" w:cs="Calibri"/>
                <w:sz w:val="18"/>
                <w:szCs w:val="18"/>
              </w:rPr>
              <w:t xml:space="preserve"> la Orden de Compra,</w:t>
            </w:r>
            <w:r w:rsidRPr="00AB45B3">
              <w:rPr>
                <w:rFonts w:ascii="Calibri" w:hAnsi="Calibri" w:cs="Calibri"/>
                <w:sz w:val="18"/>
                <w:szCs w:val="18"/>
              </w:rPr>
              <w:t xml:space="preserve"> caso contrario YPFB proceder</w:t>
            </w:r>
            <w:r>
              <w:rPr>
                <w:rFonts w:ascii="Calibri" w:hAnsi="Calibri" w:cs="Calibri"/>
                <w:sz w:val="18"/>
                <w:szCs w:val="18"/>
              </w:rPr>
              <w:t>á con la Resolución de la Orden de Compra</w:t>
            </w:r>
            <w:r w:rsidRPr="00AB45B3">
              <w:rPr>
                <w:rFonts w:ascii="Calibri" w:hAnsi="Calibri" w:cs="Calibri"/>
                <w:sz w:val="18"/>
                <w:szCs w:val="18"/>
              </w:rPr>
              <w:t>, conforme normativa vigente.</w:t>
            </w:r>
          </w:p>
        </w:tc>
      </w:tr>
      <w:tr w:rsidR="00B830B0" w:rsidRPr="00A21237" w:rsidTr="00545D01">
        <w:trPr>
          <w:trHeight w:val="276"/>
        </w:trPr>
        <w:tc>
          <w:tcPr>
            <w:tcW w:w="9640" w:type="dxa"/>
            <w:shd w:val="clear" w:color="auto" w:fill="C6D9F1"/>
            <w:vAlign w:val="center"/>
          </w:tcPr>
          <w:p w:rsidR="00B830B0" w:rsidRPr="00A21237" w:rsidRDefault="00B830B0" w:rsidP="00693EB7">
            <w:pPr>
              <w:autoSpaceDE w:val="0"/>
              <w:autoSpaceDN w:val="0"/>
              <w:adjustRightInd w:val="0"/>
              <w:jc w:val="both"/>
              <w:rPr>
                <w:rFonts w:ascii="Calibri" w:hAnsi="Calibri" w:cs="Calibri"/>
                <w:b/>
                <w:sz w:val="18"/>
                <w:szCs w:val="18"/>
              </w:rPr>
            </w:pPr>
            <w:r w:rsidRPr="00A21237">
              <w:rPr>
                <w:rFonts w:ascii="Calibri" w:hAnsi="Calibri" w:cs="Calibri"/>
                <w:b/>
                <w:bCs/>
                <w:sz w:val="18"/>
                <w:szCs w:val="18"/>
              </w:rPr>
              <w:t xml:space="preserve">ANTICIPO </w:t>
            </w:r>
          </w:p>
        </w:tc>
      </w:tr>
      <w:tr w:rsidR="00B830B0" w:rsidRPr="00A21237" w:rsidTr="00545D01">
        <w:trPr>
          <w:trHeight w:val="408"/>
        </w:trPr>
        <w:tc>
          <w:tcPr>
            <w:tcW w:w="9640" w:type="dxa"/>
            <w:tcBorders>
              <w:bottom w:val="single" w:sz="4" w:space="0" w:color="auto"/>
            </w:tcBorders>
            <w:shd w:val="clear" w:color="auto" w:fill="auto"/>
            <w:vAlign w:val="center"/>
          </w:tcPr>
          <w:p w:rsidR="00B830B0" w:rsidRPr="00A21237" w:rsidRDefault="00B830B0" w:rsidP="00693EB7">
            <w:pPr>
              <w:autoSpaceDE w:val="0"/>
              <w:autoSpaceDN w:val="0"/>
              <w:adjustRightInd w:val="0"/>
              <w:jc w:val="both"/>
              <w:rPr>
                <w:rFonts w:ascii="Calibri" w:hAnsi="Calibri" w:cs="Calibri"/>
                <w:sz w:val="18"/>
                <w:szCs w:val="18"/>
              </w:rPr>
            </w:pPr>
            <w:r w:rsidRPr="00A21237">
              <w:rPr>
                <w:rFonts w:ascii="Calibri" w:hAnsi="Calibri" w:cs="Calibri"/>
                <w:sz w:val="18"/>
                <w:szCs w:val="18"/>
              </w:rPr>
              <w:t>Se debe hacer notar a los proponentes participantes, que YPFB no otorgara ningún tipo de anticipo para la adquisición de los bienes requeridos.</w:t>
            </w:r>
          </w:p>
        </w:tc>
      </w:tr>
      <w:tr w:rsidR="00B830B0" w:rsidRPr="00A21237" w:rsidTr="00545D01">
        <w:trPr>
          <w:trHeight w:val="243"/>
        </w:trPr>
        <w:tc>
          <w:tcPr>
            <w:tcW w:w="9640" w:type="dxa"/>
            <w:tcBorders>
              <w:top w:val="single" w:sz="4" w:space="0" w:color="auto"/>
              <w:left w:val="single" w:sz="4" w:space="0" w:color="auto"/>
              <w:bottom w:val="single" w:sz="4" w:space="0" w:color="auto"/>
              <w:right w:val="single" w:sz="4" w:space="0" w:color="auto"/>
            </w:tcBorders>
            <w:shd w:val="clear" w:color="auto" w:fill="C6D9F1"/>
            <w:vAlign w:val="center"/>
          </w:tcPr>
          <w:p w:rsidR="00B830B0" w:rsidRPr="00A21237" w:rsidRDefault="00B830B0" w:rsidP="00693EB7">
            <w:pPr>
              <w:autoSpaceDE w:val="0"/>
              <w:autoSpaceDN w:val="0"/>
              <w:adjustRightInd w:val="0"/>
              <w:jc w:val="both"/>
              <w:rPr>
                <w:rFonts w:ascii="Calibri" w:hAnsi="Calibri" w:cs="Calibri"/>
                <w:b/>
                <w:sz w:val="18"/>
                <w:szCs w:val="18"/>
              </w:rPr>
            </w:pPr>
            <w:r w:rsidRPr="00A21237">
              <w:rPr>
                <w:rFonts w:ascii="Calibri" w:hAnsi="Calibri" w:cs="Calibri"/>
                <w:b/>
                <w:sz w:val="18"/>
                <w:szCs w:val="18"/>
              </w:rPr>
              <w:t xml:space="preserve">VALIDACIONES </w:t>
            </w:r>
            <w:r>
              <w:rPr>
                <w:rFonts w:ascii="Calibri" w:hAnsi="Calibri" w:cs="Calibri"/>
                <w:b/>
                <w:sz w:val="18"/>
                <w:szCs w:val="18"/>
              </w:rPr>
              <w:t>(PARA TODO LO ITEMS)</w:t>
            </w:r>
          </w:p>
        </w:tc>
      </w:tr>
      <w:tr w:rsidR="00B830B0" w:rsidRPr="00A21237" w:rsidTr="00545D01">
        <w:trPr>
          <w:trHeight w:val="27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B830B0" w:rsidRPr="00A21237" w:rsidRDefault="00B830B0" w:rsidP="00693EB7">
            <w:pPr>
              <w:autoSpaceDE w:val="0"/>
              <w:autoSpaceDN w:val="0"/>
              <w:adjustRightInd w:val="0"/>
              <w:jc w:val="both"/>
              <w:rPr>
                <w:rFonts w:ascii="Calibri" w:hAnsi="Calibri" w:cs="Calibri"/>
                <w:sz w:val="18"/>
                <w:szCs w:val="18"/>
              </w:rPr>
            </w:pPr>
            <w:r>
              <w:rPr>
                <w:rFonts w:ascii="Calibri" w:hAnsi="Calibri" w:cs="Calibri"/>
                <w:sz w:val="18"/>
                <w:szCs w:val="18"/>
              </w:rPr>
              <w:t xml:space="preserve">ANEXO </w:t>
            </w:r>
            <w:r w:rsidRPr="00A21237">
              <w:rPr>
                <w:rFonts w:ascii="Calibri" w:hAnsi="Calibri" w:cs="Calibri"/>
                <w:sz w:val="18"/>
                <w:szCs w:val="18"/>
              </w:rPr>
              <w:t xml:space="preserve"> – VALIDACIONES DE </w:t>
            </w:r>
            <w:r w:rsidRPr="00F3683B">
              <w:rPr>
                <w:rFonts w:ascii="Calibri" w:hAnsi="Calibri" w:cs="Calibri"/>
                <w:sz w:val="18"/>
                <w:szCs w:val="18"/>
              </w:rPr>
              <w:t>FACTURACIÓN Y TRIBUTOS</w:t>
            </w:r>
          </w:p>
          <w:p w:rsidR="00B830B0" w:rsidRPr="00F3683B" w:rsidRDefault="00B830B0" w:rsidP="00693EB7">
            <w:pPr>
              <w:autoSpaceDE w:val="0"/>
              <w:autoSpaceDN w:val="0"/>
              <w:adjustRightInd w:val="0"/>
              <w:jc w:val="both"/>
              <w:rPr>
                <w:rFonts w:ascii="Calibri" w:hAnsi="Calibri" w:cs="Calibri"/>
                <w:sz w:val="18"/>
                <w:szCs w:val="18"/>
              </w:rPr>
            </w:pPr>
            <w:r>
              <w:rPr>
                <w:rFonts w:ascii="Calibri" w:hAnsi="Calibri" w:cs="Calibri"/>
                <w:sz w:val="18"/>
                <w:szCs w:val="18"/>
              </w:rPr>
              <w:t xml:space="preserve">ANEXO </w:t>
            </w:r>
            <w:r w:rsidRPr="00A21237">
              <w:rPr>
                <w:rFonts w:ascii="Calibri" w:hAnsi="Calibri" w:cs="Calibri"/>
                <w:sz w:val="18"/>
                <w:szCs w:val="18"/>
              </w:rPr>
              <w:t xml:space="preserve"> – VALIDACIONES DE </w:t>
            </w:r>
            <w:r w:rsidRPr="00F3683B">
              <w:rPr>
                <w:rFonts w:ascii="Calibri" w:hAnsi="Calibri" w:cs="Calibri"/>
                <w:sz w:val="18"/>
                <w:szCs w:val="18"/>
              </w:rPr>
              <w:t>GARANTIAS FINANCIERAS</w:t>
            </w:r>
          </w:p>
        </w:tc>
      </w:tr>
    </w:tbl>
    <w:p w:rsidR="00B830B0" w:rsidRPr="00A04930" w:rsidRDefault="00B830B0" w:rsidP="00B830B0">
      <w:pPr>
        <w:pStyle w:val="Prrafodelista"/>
        <w:spacing w:after="13" w:line="276" w:lineRule="auto"/>
        <w:ind w:left="0"/>
        <w:contextualSpacing/>
        <w:jc w:val="both"/>
        <w:rPr>
          <w:rFonts w:ascii="Calibri" w:hAnsi="Calibri" w:cs="Calibri"/>
          <w:b/>
          <w:sz w:val="16"/>
          <w:szCs w:val="18"/>
        </w:rPr>
      </w:pPr>
    </w:p>
    <w:tbl>
      <w:tblPr>
        <w:tblW w:w="97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12"/>
      </w:tblGrid>
      <w:tr w:rsidR="00B830B0" w:rsidRPr="00A21237" w:rsidTr="00693EB7">
        <w:trPr>
          <w:trHeight w:val="226"/>
        </w:trPr>
        <w:tc>
          <w:tcPr>
            <w:tcW w:w="9712" w:type="dxa"/>
            <w:tcBorders>
              <w:bottom w:val="single" w:sz="4" w:space="0" w:color="auto"/>
            </w:tcBorders>
            <w:shd w:val="clear" w:color="auto" w:fill="DBE5F1"/>
            <w:vAlign w:val="center"/>
          </w:tcPr>
          <w:p w:rsidR="00B830B0" w:rsidRPr="00A21237" w:rsidRDefault="00B830B0" w:rsidP="00693EB7">
            <w:pPr>
              <w:pStyle w:val="Prrafodelista"/>
              <w:jc w:val="center"/>
              <w:rPr>
                <w:rFonts w:ascii="Calibri" w:hAnsi="Calibri" w:cs="Calibri"/>
                <w:b/>
                <w:sz w:val="18"/>
                <w:szCs w:val="18"/>
              </w:rPr>
            </w:pPr>
            <w:r>
              <w:rPr>
                <w:rFonts w:ascii="Calibri" w:hAnsi="Calibri" w:cs="Calibri"/>
                <w:b/>
                <w:sz w:val="18"/>
                <w:szCs w:val="18"/>
              </w:rPr>
              <w:t xml:space="preserve">ANEXO </w:t>
            </w:r>
          </w:p>
          <w:p w:rsidR="00B830B0" w:rsidRPr="00A21237" w:rsidRDefault="00B830B0" w:rsidP="00693EB7">
            <w:pPr>
              <w:jc w:val="center"/>
              <w:rPr>
                <w:rFonts w:ascii="Calibri" w:hAnsi="Calibri" w:cs="Calibri"/>
                <w:b/>
                <w:bCs/>
                <w:sz w:val="18"/>
                <w:szCs w:val="18"/>
                <w:lang w:eastAsia="es-BO"/>
              </w:rPr>
            </w:pPr>
            <w:r w:rsidRPr="00A21237">
              <w:rPr>
                <w:rFonts w:ascii="Calibri" w:hAnsi="Calibri" w:cs="Calibri"/>
                <w:b/>
                <w:sz w:val="18"/>
                <w:szCs w:val="18"/>
              </w:rPr>
              <w:t>VALIDACIONES DE FACTURACIÓN Y TRIBUTOS</w:t>
            </w:r>
          </w:p>
        </w:tc>
      </w:tr>
      <w:tr w:rsidR="00B830B0" w:rsidRPr="00A21237" w:rsidTr="00545D01">
        <w:trPr>
          <w:trHeight w:val="136"/>
        </w:trPr>
        <w:tc>
          <w:tcPr>
            <w:tcW w:w="9712" w:type="dxa"/>
            <w:tcBorders>
              <w:bottom w:val="single" w:sz="4" w:space="0" w:color="auto"/>
            </w:tcBorders>
            <w:shd w:val="clear" w:color="auto" w:fill="DBE5F1"/>
            <w:vAlign w:val="center"/>
          </w:tcPr>
          <w:p w:rsidR="00B830B0" w:rsidRPr="00A21237" w:rsidRDefault="00B830B0" w:rsidP="00693EB7">
            <w:pPr>
              <w:pStyle w:val="Prrafodelista"/>
              <w:ind w:left="0"/>
              <w:rPr>
                <w:rFonts w:ascii="Calibri" w:hAnsi="Calibri" w:cs="Calibri"/>
                <w:b/>
                <w:sz w:val="18"/>
                <w:szCs w:val="18"/>
              </w:rPr>
            </w:pPr>
            <w:r w:rsidRPr="00A21237">
              <w:rPr>
                <w:rFonts w:ascii="Calibri" w:hAnsi="Calibri" w:cs="Calibri"/>
                <w:b/>
                <w:sz w:val="18"/>
                <w:szCs w:val="18"/>
              </w:rPr>
              <w:t>FACTURACIÓN</w:t>
            </w:r>
          </w:p>
        </w:tc>
      </w:tr>
      <w:tr w:rsidR="00B830B0" w:rsidRPr="00A21237" w:rsidTr="00693EB7">
        <w:trPr>
          <w:trHeight w:val="310"/>
        </w:trPr>
        <w:tc>
          <w:tcPr>
            <w:tcW w:w="9712" w:type="dxa"/>
            <w:tcBorders>
              <w:bottom w:val="single" w:sz="4" w:space="0" w:color="auto"/>
            </w:tcBorders>
            <w:shd w:val="clear" w:color="auto" w:fill="auto"/>
            <w:vAlign w:val="center"/>
          </w:tcPr>
          <w:p w:rsidR="00B830B0" w:rsidRDefault="00B830B0" w:rsidP="00693EB7">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 xml:space="preserve">La factura debe ser emitida de acuerdo a normativa vigente a nombre de Yacimientos Petrolíferos Fiscales Bolivianos consignando el Número de Identificación Tributaria (NIT) 1020269020. </w:t>
            </w:r>
            <w:r w:rsidRPr="00A04930">
              <w:rPr>
                <w:rFonts w:ascii="Calibri" w:hAnsi="Calibri" w:cs="Calibri"/>
                <w:bCs/>
                <w:sz w:val="18"/>
                <w:szCs w:val="18"/>
                <w:lang w:eastAsia="es-BO"/>
              </w:rPr>
              <w:tab/>
            </w:r>
          </w:p>
          <w:p w:rsidR="00B830B0" w:rsidRPr="00545D01" w:rsidRDefault="00B830B0" w:rsidP="00693EB7">
            <w:pPr>
              <w:autoSpaceDE w:val="0"/>
              <w:autoSpaceDN w:val="0"/>
              <w:adjustRightInd w:val="0"/>
              <w:jc w:val="both"/>
              <w:rPr>
                <w:rFonts w:ascii="Calibri" w:hAnsi="Calibri" w:cs="Calibri"/>
                <w:bCs/>
                <w:sz w:val="12"/>
                <w:szCs w:val="18"/>
                <w:lang w:eastAsia="es-BO"/>
              </w:rPr>
            </w:pPr>
            <w:r w:rsidRPr="00545D01">
              <w:rPr>
                <w:rFonts w:ascii="Calibri" w:hAnsi="Calibri" w:cs="Calibri"/>
                <w:bCs/>
                <w:sz w:val="12"/>
                <w:szCs w:val="18"/>
                <w:lang w:eastAsia="es-BO"/>
              </w:rPr>
              <w:tab/>
            </w:r>
            <w:r w:rsidRPr="00545D01">
              <w:rPr>
                <w:rFonts w:ascii="Calibri" w:hAnsi="Calibri" w:cs="Calibri"/>
                <w:bCs/>
                <w:sz w:val="12"/>
                <w:szCs w:val="18"/>
                <w:lang w:eastAsia="es-BO"/>
              </w:rPr>
              <w:tab/>
            </w:r>
            <w:r w:rsidRPr="00545D01">
              <w:rPr>
                <w:rFonts w:ascii="Calibri" w:hAnsi="Calibri" w:cs="Calibri"/>
                <w:bCs/>
                <w:sz w:val="12"/>
                <w:szCs w:val="18"/>
                <w:lang w:eastAsia="es-BO"/>
              </w:rPr>
              <w:tab/>
            </w:r>
            <w:r w:rsidRPr="00545D01">
              <w:rPr>
                <w:rFonts w:ascii="Calibri" w:hAnsi="Calibri" w:cs="Calibri"/>
                <w:bCs/>
                <w:sz w:val="12"/>
                <w:szCs w:val="18"/>
                <w:lang w:eastAsia="es-BO"/>
              </w:rPr>
              <w:tab/>
            </w:r>
          </w:p>
          <w:p w:rsidR="00B830B0" w:rsidRDefault="00B830B0" w:rsidP="00693EB7">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La factura deberá emitirse por el precio contratado, sin deducir las multas ni otros cargos, al momento de la entrega de la totalidad de los bienes conforme lo establecido contractualmente.</w:t>
            </w:r>
            <w:r w:rsidRPr="00A04930">
              <w:rPr>
                <w:rFonts w:ascii="Calibri" w:hAnsi="Calibri" w:cs="Calibri"/>
                <w:bCs/>
                <w:sz w:val="18"/>
                <w:szCs w:val="18"/>
                <w:lang w:eastAsia="es-BO"/>
              </w:rPr>
              <w:tab/>
            </w:r>
          </w:p>
          <w:p w:rsidR="00B830B0" w:rsidRPr="00545D01" w:rsidRDefault="00B830B0" w:rsidP="00693EB7">
            <w:pPr>
              <w:autoSpaceDE w:val="0"/>
              <w:autoSpaceDN w:val="0"/>
              <w:adjustRightInd w:val="0"/>
              <w:jc w:val="both"/>
              <w:rPr>
                <w:rFonts w:ascii="Calibri" w:hAnsi="Calibri" w:cs="Calibri"/>
                <w:bCs/>
                <w:sz w:val="14"/>
                <w:szCs w:val="18"/>
                <w:lang w:eastAsia="es-BO"/>
              </w:rPr>
            </w:pPr>
            <w:r w:rsidRPr="00545D01">
              <w:rPr>
                <w:rFonts w:ascii="Calibri" w:hAnsi="Calibri" w:cs="Calibri"/>
                <w:bCs/>
                <w:sz w:val="14"/>
                <w:szCs w:val="18"/>
                <w:lang w:eastAsia="es-BO"/>
              </w:rPr>
              <w:tab/>
            </w:r>
            <w:r w:rsidRPr="00545D01">
              <w:rPr>
                <w:rFonts w:ascii="Calibri" w:hAnsi="Calibri" w:cs="Calibri"/>
                <w:bCs/>
                <w:sz w:val="14"/>
                <w:szCs w:val="18"/>
                <w:lang w:eastAsia="es-BO"/>
              </w:rPr>
              <w:tab/>
            </w:r>
            <w:r w:rsidRPr="00545D01">
              <w:rPr>
                <w:rFonts w:ascii="Calibri" w:hAnsi="Calibri" w:cs="Calibri"/>
                <w:bCs/>
                <w:sz w:val="14"/>
                <w:szCs w:val="18"/>
                <w:lang w:eastAsia="es-BO"/>
              </w:rPr>
              <w:tab/>
            </w:r>
            <w:r w:rsidRPr="00545D01">
              <w:rPr>
                <w:rFonts w:ascii="Calibri" w:hAnsi="Calibri" w:cs="Calibri"/>
                <w:bCs/>
                <w:sz w:val="14"/>
                <w:szCs w:val="18"/>
                <w:lang w:eastAsia="es-BO"/>
              </w:rPr>
              <w:tab/>
            </w:r>
          </w:p>
          <w:p w:rsidR="00B830B0" w:rsidRPr="00A21237" w:rsidRDefault="00B830B0" w:rsidP="00693EB7">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A21237">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p>
        </w:tc>
      </w:tr>
      <w:tr w:rsidR="00B830B0" w:rsidRPr="00A21237" w:rsidTr="00545D01">
        <w:trPr>
          <w:trHeight w:val="165"/>
        </w:trPr>
        <w:tc>
          <w:tcPr>
            <w:tcW w:w="9712" w:type="dxa"/>
            <w:shd w:val="clear" w:color="auto" w:fill="DBE5F1"/>
            <w:vAlign w:val="center"/>
          </w:tcPr>
          <w:p w:rsidR="00B830B0" w:rsidRPr="00A21237" w:rsidRDefault="00B830B0" w:rsidP="00693EB7">
            <w:pPr>
              <w:autoSpaceDE w:val="0"/>
              <w:autoSpaceDN w:val="0"/>
              <w:adjustRightInd w:val="0"/>
              <w:rPr>
                <w:rFonts w:ascii="Calibri" w:hAnsi="Calibri" w:cs="Calibri"/>
                <w:sz w:val="18"/>
                <w:szCs w:val="18"/>
              </w:rPr>
            </w:pPr>
            <w:r w:rsidRPr="00A21237">
              <w:rPr>
                <w:rFonts w:ascii="Calibri" w:hAnsi="Calibri" w:cs="Calibri"/>
                <w:b/>
                <w:bCs/>
                <w:sz w:val="18"/>
                <w:szCs w:val="18"/>
              </w:rPr>
              <w:t>TRIBUTOS</w:t>
            </w:r>
          </w:p>
        </w:tc>
      </w:tr>
      <w:tr w:rsidR="00B830B0" w:rsidRPr="00A21237" w:rsidTr="00693EB7">
        <w:trPr>
          <w:trHeight w:val="354"/>
        </w:trPr>
        <w:tc>
          <w:tcPr>
            <w:tcW w:w="9712" w:type="dxa"/>
            <w:shd w:val="clear" w:color="auto" w:fill="auto"/>
            <w:vAlign w:val="bottom"/>
          </w:tcPr>
          <w:p w:rsidR="00B830B0" w:rsidRPr="00A21237" w:rsidRDefault="00B830B0" w:rsidP="00693EB7">
            <w:pPr>
              <w:autoSpaceDE w:val="0"/>
              <w:autoSpaceDN w:val="0"/>
              <w:adjustRightInd w:val="0"/>
              <w:jc w:val="both"/>
              <w:rPr>
                <w:rFonts w:ascii="Calibri" w:hAnsi="Calibri" w:cs="Calibri"/>
                <w:sz w:val="18"/>
                <w:szCs w:val="18"/>
              </w:rPr>
            </w:pPr>
            <w:r w:rsidRPr="00A04930">
              <w:rPr>
                <w:rFonts w:ascii="Calibri" w:hAnsi="Calibri" w:cs="Calibri"/>
                <w:sz w:val="18"/>
                <w:szCs w:val="18"/>
              </w:rPr>
              <w:t>El adjudicado declara que todos los tributos vigentes a la fecha y que puedan originarse directa o indirectamente en aplicación del contrato, son de su responsabilidad, no correspondiendo ningún reclamo posterior.</w:t>
            </w:r>
            <w:r w:rsidRPr="00A21237">
              <w:rPr>
                <w:rFonts w:ascii="Calibri" w:hAnsi="Calibri" w:cs="Calibri"/>
                <w:sz w:val="18"/>
                <w:szCs w:val="18"/>
              </w:rPr>
              <w:tab/>
            </w:r>
            <w:r w:rsidRPr="00A21237">
              <w:rPr>
                <w:rFonts w:ascii="Calibri" w:hAnsi="Calibri" w:cs="Calibri"/>
                <w:sz w:val="18"/>
                <w:szCs w:val="18"/>
              </w:rPr>
              <w:tab/>
            </w:r>
            <w:r w:rsidRPr="00A21237">
              <w:rPr>
                <w:rFonts w:ascii="Calibri" w:hAnsi="Calibri" w:cs="Calibri"/>
                <w:sz w:val="18"/>
                <w:szCs w:val="18"/>
              </w:rPr>
              <w:tab/>
            </w:r>
            <w:r w:rsidRPr="00A21237">
              <w:rPr>
                <w:rFonts w:ascii="Calibri" w:hAnsi="Calibri" w:cs="Calibri"/>
                <w:sz w:val="18"/>
                <w:szCs w:val="18"/>
              </w:rPr>
              <w:tab/>
            </w:r>
            <w:r w:rsidRPr="00A21237">
              <w:rPr>
                <w:rFonts w:ascii="Calibri" w:hAnsi="Calibri" w:cs="Calibri"/>
                <w:sz w:val="18"/>
                <w:szCs w:val="18"/>
              </w:rPr>
              <w:tab/>
            </w:r>
          </w:p>
        </w:tc>
      </w:tr>
    </w:tbl>
    <w:p w:rsidR="00B830B0" w:rsidRDefault="00B830B0" w:rsidP="00B830B0">
      <w:pPr>
        <w:pStyle w:val="Prrafodelista"/>
        <w:spacing w:after="13" w:line="276" w:lineRule="auto"/>
        <w:ind w:left="0"/>
        <w:contextualSpacing/>
        <w:jc w:val="both"/>
        <w:rPr>
          <w:rFonts w:ascii="Calibri" w:hAnsi="Calibri" w:cs="Calibri"/>
          <w:b/>
          <w:sz w:val="16"/>
          <w:szCs w:val="18"/>
        </w:rPr>
      </w:pPr>
      <w:r w:rsidRPr="00A04930">
        <w:rPr>
          <w:rFonts w:ascii="Calibri" w:hAnsi="Calibri" w:cs="Calibri"/>
          <w:b/>
          <w:sz w:val="16"/>
          <w:szCs w:val="18"/>
        </w:rPr>
        <w:t>Nota: Se adjunta validación de la unidad correspondiente</w:t>
      </w:r>
    </w:p>
    <w:p w:rsidR="00B830B0" w:rsidRPr="00A21237" w:rsidRDefault="00B830B0" w:rsidP="00B830B0">
      <w:pPr>
        <w:pStyle w:val="Prrafodelista"/>
        <w:spacing w:after="13" w:line="276" w:lineRule="auto"/>
        <w:ind w:left="0"/>
        <w:contextualSpacing/>
        <w:jc w:val="both"/>
        <w:rPr>
          <w:rFonts w:ascii="Calibri" w:hAnsi="Calibri" w:cs="Calibri"/>
          <w:b/>
          <w:sz w:val="18"/>
          <w:szCs w:val="18"/>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830B0" w:rsidRPr="00A21237" w:rsidTr="00693EB7">
        <w:trPr>
          <w:trHeight w:val="226"/>
        </w:trPr>
        <w:tc>
          <w:tcPr>
            <w:tcW w:w="9640" w:type="dxa"/>
            <w:tcBorders>
              <w:top w:val="single" w:sz="4" w:space="0" w:color="auto"/>
              <w:bottom w:val="single" w:sz="4" w:space="0" w:color="auto"/>
            </w:tcBorders>
            <w:shd w:val="clear" w:color="auto" w:fill="DBE5F1"/>
            <w:vAlign w:val="center"/>
          </w:tcPr>
          <w:p w:rsidR="00B830B0" w:rsidRPr="00A21237" w:rsidRDefault="00B830B0" w:rsidP="00693EB7">
            <w:pPr>
              <w:autoSpaceDE w:val="0"/>
              <w:autoSpaceDN w:val="0"/>
              <w:adjustRightInd w:val="0"/>
              <w:jc w:val="center"/>
              <w:rPr>
                <w:rFonts w:ascii="Calibri" w:hAnsi="Calibri" w:cs="Calibri"/>
                <w:b/>
                <w:sz w:val="18"/>
                <w:szCs w:val="18"/>
              </w:rPr>
            </w:pPr>
            <w:r>
              <w:rPr>
                <w:rFonts w:ascii="Calibri" w:hAnsi="Calibri" w:cs="Calibri"/>
                <w:b/>
                <w:sz w:val="18"/>
                <w:szCs w:val="18"/>
              </w:rPr>
              <w:t xml:space="preserve">ANEXO </w:t>
            </w:r>
            <w:r w:rsidRPr="00A21237">
              <w:rPr>
                <w:rFonts w:ascii="Calibri" w:hAnsi="Calibri" w:cs="Calibri"/>
                <w:b/>
                <w:sz w:val="18"/>
                <w:szCs w:val="18"/>
              </w:rPr>
              <w:t xml:space="preserve"> </w:t>
            </w:r>
          </w:p>
          <w:p w:rsidR="00B830B0" w:rsidRPr="00A21237" w:rsidRDefault="00B830B0" w:rsidP="00693EB7">
            <w:pPr>
              <w:jc w:val="center"/>
              <w:rPr>
                <w:rFonts w:ascii="Calibri" w:hAnsi="Calibri" w:cs="Calibri"/>
                <w:b/>
                <w:bCs/>
                <w:sz w:val="18"/>
                <w:szCs w:val="18"/>
                <w:lang w:eastAsia="es-BO"/>
              </w:rPr>
            </w:pPr>
            <w:r w:rsidRPr="00A21237">
              <w:rPr>
                <w:rFonts w:ascii="Calibri" w:hAnsi="Calibri" w:cs="Calibri"/>
                <w:b/>
                <w:sz w:val="18"/>
                <w:szCs w:val="18"/>
              </w:rPr>
              <w:t>VALIDACIONES DE GARANTÍAS FINANCIERAS</w:t>
            </w:r>
          </w:p>
        </w:tc>
      </w:tr>
      <w:tr w:rsidR="00B830B0" w:rsidRPr="00A21237" w:rsidTr="00693EB7">
        <w:trPr>
          <w:trHeight w:val="268"/>
        </w:trPr>
        <w:tc>
          <w:tcPr>
            <w:tcW w:w="9640" w:type="dxa"/>
            <w:shd w:val="clear" w:color="auto" w:fill="auto"/>
            <w:vAlign w:val="center"/>
          </w:tcPr>
          <w:p w:rsidR="00B830B0" w:rsidRPr="00A21237" w:rsidRDefault="00B830B0" w:rsidP="00693EB7">
            <w:pPr>
              <w:autoSpaceDE w:val="0"/>
              <w:autoSpaceDN w:val="0"/>
              <w:adjustRightInd w:val="0"/>
              <w:jc w:val="both"/>
              <w:rPr>
                <w:rFonts w:ascii="Calibri" w:hAnsi="Calibri" w:cs="Calibri"/>
                <w:b/>
                <w:bCs/>
                <w:sz w:val="18"/>
                <w:szCs w:val="18"/>
                <w:lang w:eastAsia="es-BO"/>
              </w:rPr>
            </w:pPr>
            <w:r w:rsidRPr="00A21237">
              <w:rPr>
                <w:rFonts w:ascii="Calibri" w:hAnsi="Calibri" w:cs="Calibri"/>
                <w:b/>
                <w:sz w:val="18"/>
                <w:szCs w:val="18"/>
              </w:rPr>
              <w:t>GARANTÍA DE SERIEDAD DE PROPUESTA</w:t>
            </w:r>
          </w:p>
        </w:tc>
      </w:tr>
      <w:tr w:rsidR="00B830B0" w:rsidRPr="00A21237" w:rsidTr="00693EB7">
        <w:trPr>
          <w:trHeight w:val="226"/>
        </w:trPr>
        <w:tc>
          <w:tcPr>
            <w:tcW w:w="9640" w:type="dxa"/>
            <w:shd w:val="clear" w:color="auto" w:fill="auto"/>
            <w:vAlign w:val="center"/>
          </w:tcPr>
          <w:p w:rsidR="00B830B0" w:rsidRPr="00A21237" w:rsidRDefault="00B830B0" w:rsidP="00693EB7">
            <w:pPr>
              <w:jc w:val="both"/>
              <w:rPr>
                <w:rFonts w:ascii="Calibri" w:hAnsi="Calibri" w:cs="Calibri"/>
                <w:sz w:val="18"/>
                <w:szCs w:val="18"/>
              </w:rPr>
            </w:pPr>
            <w:r w:rsidRPr="00A21237">
              <w:rPr>
                <w:rFonts w:ascii="Calibri" w:hAnsi="Calibri" w:cs="Calibri"/>
                <w:sz w:val="18"/>
                <w:szCs w:val="18"/>
              </w:rPr>
              <w:t xml:space="preserve">A elección de la empresa proponente, ésta podrá optar por uno de los siguientes instrumentos financieros: </w:t>
            </w:r>
          </w:p>
          <w:p w:rsidR="00B830B0" w:rsidRPr="00A21237" w:rsidRDefault="00B830B0" w:rsidP="00693EB7">
            <w:pPr>
              <w:autoSpaceDE w:val="0"/>
              <w:autoSpaceDN w:val="0"/>
              <w:adjustRightInd w:val="0"/>
              <w:jc w:val="both"/>
              <w:rPr>
                <w:rFonts w:ascii="Calibri" w:hAnsi="Calibri" w:cs="Calibri"/>
                <w:bCs/>
                <w:sz w:val="10"/>
                <w:szCs w:val="18"/>
              </w:rPr>
            </w:pPr>
          </w:p>
          <w:p w:rsidR="00B830B0" w:rsidRPr="00A21237" w:rsidRDefault="00B830B0" w:rsidP="00650CB4">
            <w:pPr>
              <w:numPr>
                <w:ilvl w:val="0"/>
                <w:numId w:val="37"/>
              </w:numPr>
              <w:autoSpaceDE w:val="0"/>
              <w:autoSpaceDN w:val="0"/>
              <w:adjustRightInd w:val="0"/>
              <w:jc w:val="both"/>
              <w:rPr>
                <w:rFonts w:ascii="Calibri" w:hAnsi="Calibri" w:cs="Calibri"/>
                <w:bCs/>
                <w:sz w:val="18"/>
                <w:szCs w:val="18"/>
                <w:lang w:val="es-BO"/>
              </w:rPr>
            </w:pPr>
            <w:r w:rsidRPr="00A21237">
              <w:rPr>
                <w:rFonts w:ascii="Calibri" w:hAnsi="Calibri" w:cs="Calibri"/>
                <w:b/>
                <w:bCs/>
                <w:sz w:val="18"/>
                <w:szCs w:val="18"/>
                <w:u w:val="single"/>
              </w:rPr>
              <w:t>Boleta de Garantía</w:t>
            </w:r>
            <w:r w:rsidRPr="00A21237">
              <w:rPr>
                <w:rFonts w:ascii="Calibri" w:hAnsi="Calibri" w:cs="Calibri"/>
                <w:b/>
                <w:bCs/>
                <w:sz w:val="18"/>
                <w:szCs w:val="18"/>
              </w:rPr>
              <w:t>,</w:t>
            </w:r>
            <w:r w:rsidRPr="00A21237">
              <w:rPr>
                <w:rFonts w:ascii="Calibri" w:hAnsi="Calibri" w:cs="Calibri"/>
                <w:sz w:val="18"/>
                <w:szCs w:val="18"/>
              </w:rPr>
              <w:t xml:space="preserve">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Pr>
                <w:rFonts w:ascii="Calibri" w:hAnsi="Calibri" w:cs="Calibri"/>
                <w:sz w:val="18"/>
                <w:szCs w:val="18"/>
              </w:rPr>
              <w:t xml:space="preserve">ción inmediata con vigencia de </w:t>
            </w:r>
            <w:r w:rsidRPr="00C45E76">
              <w:rPr>
                <w:rFonts w:ascii="Calibri" w:hAnsi="Calibri" w:cs="Calibri"/>
                <w:color w:val="FF0000"/>
                <w:sz w:val="18"/>
                <w:szCs w:val="18"/>
              </w:rPr>
              <w:t>120 días</w:t>
            </w:r>
            <w:r w:rsidRPr="00A21237">
              <w:rPr>
                <w:rFonts w:ascii="Calibri" w:hAnsi="Calibri" w:cs="Calibri"/>
                <w:sz w:val="18"/>
                <w:szCs w:val="18"/>
              </w:rPr>
              <w:t xml:space="preserve"> calendario computables a partir de la fecha de Presentación de Propuestas, por un monto equivalente de  al menos 1 % del valor total de la propuesta económica.</w:t>
            </w:r>
          </w:p>
          <w:p w:rsidR="00B830B0" w:rsidRPr="00A21237" w:rsidRDefault="00B830B0" w:rsidP="00693EB7">
            <w:pPr>
              <w:autoSpaceDE w:val="0"/>
              <w:autoSpaceDN w:val="0"/>
              <w:adjustRightInd w:val="0"/>
              <w:jc w:val="both"/>
              <w:rPr>
                <w:rFonts w:ascii="Calibri" w:hAnsi="Calibri" w:cs="Calibri"/>
                <w:bCs/>
                <w:sz w:val="18"/>
                <w:szCs w:val="18"/>
                <w:lang w:val="es-BO"/>
              </w:rPr>
            </w:pPr>
          </w:p>
          <w:p w:rsidR="00B830B0" w:rsidRPr="00A21237" w:rsidRDefault="00B830B0" w:rsidP="00650CB4">
            <w:pPr>
              <w:numPr>
                <w:ilvl w:val="0"/>
                <w:numId w:val="37"/>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Garantía a Primer Requerimiento</w:t>
            </w:r>
            <w:r w:rsidRPr="00A21237">
              <w:rPr>
                <w:rFonts w:ascii="Calibri" w:hAnsi="Calibri" w:cs="Calibri"/>
                <w:sz w:val="18"/>
                <w:szCs w:val="18"/>
              </w:rPr>
              <w:t>,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w:t>
            </w:r>
            <w:r>
              <w:rPr>
                <w:rFonts w:ascii="Calibri" w:hAnsi="Calibri" w:cs="Calibri"/>
                <w:sz w:val="18"/>
                <w:szCs w:val="18"/>
              </w:rPr>
              <w:t xml:space="preserve"> requerimiento con vigencia de </w:t>
            </w:r>
            <w:r w:rsidRPr="00C45E76">
              <w:rPr>
                <w:rFonts w:ascii="Calibri" w:hAnsi="Calibri" w:cs="Calibri"/>
                <w:color w:val="FF0000"/>
                <w:sz w:val="18"/>
                <w:szCs w:val="18"/>
              </w:rPr>
              <w:t>120 días</w:t>
            </w:r>
            <w:r w:rsidRPr="00A21237">
              <w:rPr>
                <w:rFonts w:ascii="Calibri" w:hAnsi="Calibri" w:cs="Calibri"/>
                <w:sz w:val="18"/>
                <w:szCs w:val="18"/>
              </w:rPr>
              <w:t xml:space="preserve"> calendario computables a partir de la fecha de Presentación de Propuestas, por un monto equivalente de  al menos 1 % del valor total la propuesta económica.</w:t>
            </w:r>
          </w:p>
          <w:p w:rsidR="00B830B0" w:rsidRPr="00545D01" w:rsidRDefault="00B830B0" w:rsidP="00693EB7">
            <w:pPr>
              <w:autoSpaceDE w:val="0"/>
              <w:autoSpaceDN w:val="0"/>
              <w:adjustRightInd w:val="0"/>
              <w:jc w:val="both"/>
              <w:rPr>
                <w:rFonts w:ascii="Calibri" w:hAnsi="Calibri" w:cs="Calibri"/>
                <w:bCs/>
                <w:sz w:val="14"/>
                <w:szCs w:val="18"/>
              </w:rPr>
            </w:pPr>
          </w:p>
          <w:p w:rsidR="00B830B0" w:rsidRPr="00A21237" w:rsidRDefault="00B830B0" w:rsidP="00650CB4">
            <w:pPr>
              <w:numPr>
                <w:ilvl w:val="0"/>
                <w:numId w:val="37"/>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Póliza de caución a Primer requerimiento para Entidades Públicas</w:t>
            </w:r>
            <w:r w:rsidRPr="00A21237">
              <w:rPr>
                <w:rFonts w:ascii="Calibri" w:hAnsi="Calibri"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w:t>
            </w:r>
            <w:r>
              <w:rPr>
                <w:rFonts w:ascii="Calibri" w:hAnsi="Calibri" w:cs="Calibri"/>
                <w:sz w:val="18"/>
                <w:szCs w:val="18"/>
              </w:rPr>
              <w:t xml:space="preserve"> requerimiento con vigencia de </w:t>
            </w:r>
            <w:r w:rsidRPr="00C45E76">
              <w:rPr>
                <w:rFonts w:ascii="Calibri" w:hAnsi="Calibri" w:cs="Calibri"/>
                <w:color w:val="FF0000"/>
                <w:sz w:val="18"/>
                <w:szCs w:val="18"/>
              </w:rPr>
              <w:t>120 días</w:t>
            </w:r>
            <w:r w:rsidRPr="00A21237">
              <w:rPr>
                <w:rFonts w:ascii="Calibri" w:hAnsi="Calibri" w:cs="Calibri"/>
                <w:sz w:val="18"/>
                <w:szCs w:val="18"/>
              </w:rPr>
              <w:t xml:space="preserve"> calendario computables a partir de la fecha de Presentación de Propuestas, por un monto equivalente de  al menos  1 % del valor total de la propuesta económica.</w:t>
            </w:r>
          </w:p>
          <w:p w:rsidR="00B830B0" w:rsidRPr="00A21237" w:rsidRDefault="00B830B0" w:rsidP="00693EB7">
            <w:pPr>
              <w:autoSpaceDE w:val="0"/>
              <w:autoSpaceDN w:val="0"/>
              <w:adjustRightInd w:val="0"/>
              <w:jc w:val="both"/>
              <w:rPr>
                <w:rFonts w:ascii="Calibri" w:hAnsi="Calibri" w:cs="Calibri"/>
                <w:b/>
                <w:sz w:val="18"/>
                <w:szCs w:val="18"/>
              </w:rPr>
            </w:pPr>
          </w:p>
        </w:tc>
      </w:tr>
    </w:tbl>
    <w:p w:rsidR="00B830B0" w:rsidRPr="00A21237" w:rsidRDefault="00B830B0" w:rsidP="00B830B0">
      <w:pPr>
        <w:pStyle w:val="Prrafodelista"/>
        <w:spacing w:after="13" w:line="276" w:lineRule="auto"/>
        <w:ind w:left="0"/>
        <w:contextualSpacing/>
        <w:jc w:val="both"/>
        <w:rPr>
          <w:rFonts w:ascii="Calibri" w:hAnsi="Calibri" w:cs="Calibri"/>
          <w:b/>
          <w:sz w:val="14"/>
          <w:szCs w:val="18"/>
        </w:rPr>
      </w:pPr>
      <w:r w:rsidRPr="00A21237">
        <w:rPr>
          <w:rFonts w:ascii="Calibri" w:hAnsi="Calibri" w:cs="Calibri"/>
          <w:b/>
          <w:bCs/>
          <w:color w:val="000000"/>
          <w:sz w:val="16"/>
        </w:rPr>
        <w:lastRenderedPageBreak/>
        <w:t>Nota: de acuerdo numeral 7.1.6., del procedi</w:t>
      </w:r>
      <w:r>
        <w:rPr>
          <w:rFonts w:ascii="Calibri" w:hAnsi="Calibri" w:cs="Calibri"/>
          <w:b/>
          <w:bCs/>
          <w:color w:val="000000"/>
          <w:sz w:val="16"/>
        </w:rPr>
        <w:t>miento PG-1-GAFC/DCEG-1-A,</w:t>
      </w:r>
      <w:r w:rsidRPr="00A21237">
        <w:rPr>
          <w:rFonts w:ascii="Calibri" w:hAnsi="Calibri" w:cs="Calibri"/>
          <w:b/>
          <w:bCs/>
          <w:color w:val="000000"/>
          <w:sz w:val="16"/>
        </w:rPr>
        <w:t xml:space="preserve"> Registro RG-20-A-GAFC DCEG se incorpora los “textos o Tenores estándar de los términos, Clausulas y Condiciones que debe cumplir los Instrumentos Financieros”</w:t>
      </w:r>
      <w:r>
        <w:rPr>
          <w:rFonts w:ascii="Calibri" w:hAnsi="Calibri" w:cs="Calibri"/>
          <w:b/>
          <w:bCs/>
          <w:color w:val="000000"/>
          <w:sz w:val="16"/>
        </w:rPr>
        <w:t>, e Instructivo CIRCULAR GAFC-005/DCEG-001/DAC-034/2017.</w:t>
      </w:r>
    </w:p>
    <w:p w:rsidR="00B830B0" w:rsidRPr="00A21237" w:rsidRDefault="00B830B0" w:rsidP="00B830B0">
      <w:pPr>
        <w:pStyle w:val="Prrafodelista"/>
        <w:spacing w:after="13" w:line="276" w:lineRule="auto"/>
        <w:ind w:left="0"/>
        <w:contextualSpacing/>
        <w:jc w:val="both"/>
        <w:rPr>
          <w:rFonts w:ascii="Calibri" w:hAnsi="Calibri" w:cs="Calibri"/>
          <w:b/>
          <w:sz w:val="10"/>
          <w:szCs w:val="18"/>
        </w:rPr>
      </w:pPr>
    </w:p>
    <w:p w:rsidR="00B830B0" w:rsidRDefault="00B830B0" w:rsidP="00B830B0">
      <w:pPr>
        <w:tabs>
          <w:tab w:val="left" w:pos="900"/>
          <w:tab w:val="center" w:pos="4561"/>
        </w:tabs>
        <w:jc w:val="center"/>
        <w:rPr>
          <w:rFonts w:ascii="Calibri" w:hAnsi="Calibri" w:cs="Calibri"/>
          <w:b/>
          <w:bCs/>
          <w:sz w:val="22"/>
          <w:szCs w:val="22"/>
          <w:lang w:eastAsia="es-ES"/>
        </w:rPr>
      </w:pPr>
      <w:r w:rsidRPr="00C229A6">
        <w:rPr>
          <w:rFonts w:ascii="Calibri" w:hAnsi="Calibri" w:cs="Calibri"/>
          <w:b/>
          <w:bCs/>
          <w:sz w:val="22"/>
          <w:szCs w:val="22"/>
          <w:lang w:eastAsia="es-ES"/>
        </w:rPr>
        <w:t>INSTRUCCIONES PARA LA EMISION DE INSTRUMENTOS FINANCIEROS</w:t>
      </w:r>
    </w:p>
    <w:p w:rsidR="00B830B0" w:rsidRPr="00545D01" w:rsidRDefault="00B830B0" w:rsidP="00B830B0">
      <w:pPr>
        <w:tabs>
          <w:tab w:val="left" w:pos="900"/>
          <w:tab w:val="center" w:pos="4561"/>
        </w:tabs>
        <w:jc w:val="center"/>
        <w:rPr>
          <w:rFonts w:ascii="Calibri" w:hAnsi="Calibri" w:cs="Calibri"/>
          <w:b/>
          <w:bCs/>
          <w:sz w:val="14"/>
          <w:szCs w:val="22"/>
          <w:lang w:eastAsia="es-ES"/>
        </w:rPr>
      </w:pPr>
    </w:p>
    <w:p w:rsidR="00B830B0" w:rsidRPr="00C229A6" w:rsidRDefault="00B830B0" w:rsidP="00B830B0">
      <w:pPr>
        <w:jc w:val="both"/>
        <w:rPr>
          <w:rFonts w:ascii="Calibri" w:hAnsi="Calibri" w:cs="Calibri"/>
          <w:sz w:val="22"/>
          <w:szCs w:val="22"/>
          <w:lang w:eastAsia="es-ES"/>
        </w:rPr>
      </w:pPr>
      <w:r w:rsidRPr="00C229A6">
        <w:rPr>
          <w:rFonts w:ascii="Calibri" w:hAnsi="Calibri" w:cs="Calibri"/>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C229A6">
        <w:rPr>
          <w:rFonts w:ascii="Calibri" w:hAnsi="Calibri" w:cs="Calibri"/>
          <w:sz w:val="22"/>
          <w:szCs w:val="22"/>
          <w:u w:val="single"/>
          <w:lang w:eastAsia="es-ES"/>
        </w:rPr>
        <w:t>cumpliendo obligatoriamente</w:t>
      </w:r>
      <w:r w:rsidRPr="00C229A6">
        <w:rPr>
          <w:rFonts w:ascii="Calibri" w:hAnsi="Calibri" w:cs="Calibri"/>
          <w:sz w:val="22"/>
          <w:szCs w:val="22"/>
          <w:lang w:eastAsia="es-ES"/>
        </w:rPr>
        <w:t xml:space="preserve"> con las siguientes condiciones: </w:t>
      </w:r>
    </w:p>
    <w:p w:rsidR="00B830B0" w:rsidRPr="00545D01" w:rsidRDefault="00B830B0" w:rsidP="00B830B0">
      <w:pPr>
        <w:jc w:val="both"/>
        <w:rPr>
          <w:rFonts w:ascii="Calibri" w:hAnsi="Calibri" w:cs="Calibri"/>
          <w:sz w:val="14"/>
          <w:szCs w:val="22"/>
          <w:lang w:eastAsia="es-ES"/>
        </w:rPr>
      </w:pPr>
    </w:p>
    <w:tbl>
      <w:tblPr>
        <w:tblW w:w="9521" w:type="dxa"/>
        <w:tblInd w:w="108" w:type="dxa"/>
        <w:tblCellMar>
          <w:left w:w="0" w:type="dxa"/>
          <w:right w:w="0" w:type="dxa"/>
        </w:tblCellMar>
        <w:tblLook w:val="04A0" w:firstRow="1" w:lastRow="0" w:firstColumn="1" w:lastColumn="0" w:noHBand="0" w:noVBand="1"/>
      </w:tblPr>
      <w:tblGrid>
        <w:gridCol w:w="2434"/>
        <w:gridCol w:w="7087"/>
      </w:tblGrid>
      <w:tr w:rsidR="00B830B0" w:rsidRPr="00CD10A7" w:rsidTr="00545D01">
        <w:trPr>
          <w:trHeight w:val="261"/>
        </w:trPr>
        <w:tc>
          <w:tcPr>
            <w:tcW w:w="243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B830B0" w:rsidRPr="00CD10A7" w:rsidRDefault="00B830B0" w:rsidP="00693EB7">
            <w:pPr>
              <w:pStyle w:val="Prrafodelista"/>
              <w:ind w:left="0"/>
              <w:jc w:val="center"/>
              <w:rPr>
                <w:rFonts w:ascii="Calibri" w:hAnsi="Calibri" w:cs="Calibri"/>
                <w:b/>
                <w:bCs/>
                <w:sz w:val="16"/>
                <w:szCs w:val="22"/>
              </w:rPr>
            </w:pPr>
            <w:r w:rsidRPr="00CD10A7">
              <w:rPr>
                <w:rFonts w:ascii="Calibri" w:hAnsi="Calibri" w:cs="Calibri"/>
                <w:b/>
                <w:bCs/>
                <w:sz w:val="16"/>
                <w:szCs w:val="22"/>
              </w:rPr>
              <w:t>VARIABLE</w:t>
            </w:r>
          </w:p>
        </w:tc>
        <w:tc>
          <w:tcPr>
            <w:tcW w:w="708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B830B0" w:rsidRPr="00CD10A7" w:rsidRDefault="00B830B0" w:rsidP="00693EB7">
            <w:pPr>
              <w:pStyle w:val="Prrafodelista"/>
              <w:ind w:left="0"/>
              <w:jc w:val="center"/>
              <w:rPr>
                <w:rFonts w:ascii="Calibri" w:hAnsi="Calibri" w:cs="Calibri"/>
                <w:b/>
                <w:bCs/>
                <w:sz w:val="16"/>
                <w:szCs w:val="22"/>
              </w:rPr>
            </w:pPr>
            <w:r w:rsidRPr="00CD10A7">
              <w:rPr>
                <w:rFonts w:ascii="Calibri" w:hAnsi="Calibri" w:cs="Calibri"/>
                <w:b/>
                <w:bCs/>
                <w:sz w:val="16"/>
                <w:szCs w:val="22"/>
              </w:rPr>
              <w:t>INSTRUCCIÓN</w:t>
            </w:r>
          </w:p>
        </w:tc>
      </w:tr>
      <w:tr w:rsidR="00B830B0" w:rsidRPr="00CD10A7" w:rsidTr="00545D01">
        <w:trPr>
          <w:trHeight w:val="266"/>
        </w:trPr>
        <w:tc>
          <w:tcPr>
            <w:tcW w:w="24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830B0" w:rsidRPr="00CD10A7" w:rsidRDefault="00B830B0" w:rsidP="00693EB7">
            <w:pPr>
              <w:pStyle w:val="Prrafodelista"/>
              <w:ind w:left="0"/>
              <w:rPr>
                <w:rFonts w:ascii="Calibri" w:hAnsi="Calibri" w:cs="Calibri"/>
                <w:b/>
                <w:bCs/>
                <w:sz w:val="16"/>
                <w:szCs w:val="22"/>
              </w:rPr>
            </w:pPr>
            <w:r w:rsidRPr="00CD10A7">
              <w:rPr>
                <w:rFonts w:ascii="Calibri" w:hAnsi="Calibri" w:cs="Calibri"/>
                <w:b/>
                <w:bCs/>
                <w:sz w:val="16"/>
                <w:szCs w:val="22"/>
              </w:rPr>
              <w:t>INSTRUMENTO DE GARANTIA</w:t>
            </w:r>
          </w:p>
        </w:tc>
        <w:tc>
          <w:tcPr>
            <w:tcW w:w="70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830B0" w:rsidRPr="00CD10A7" w:rsidRDefault="00B830B0" w:rsidP="00693EB7">
            <w:pPr>
              <w:jc w:val="both"/>
              <w:rPr>
                <w:rStyle w:val="nfasis"/>
                <w:rFonts w:ascii="Calibri" w:hAnsi="Calibri" w:cs="Calibri"/>
                <w:sz w:val="16"/>
                <w:szCs w:val="22"/>
              </w:rPr>
            </w:pPr>
            <w:r w:rsidRPr="00CD10A7">
              <w:rPr>
                <w:rFonts w:ascii="Calibri" w:hAnsi="Calibri" w:cs="Calibri"/>
                <w:sz w:val="16"/>
                <w:szCs w:val="22"/>
                <w:lang w:eastAsia="es-ES"/>
              </w:rPr>
              <w:t xml:space="preserve">Se aceptará </w:t>
            </w:r>
            <w:r w:rsidRPr="00CD10A7">
              <w:rPr>
                <w:rFonts w:ascii="Calibri" w:hAnsi="Calibri" w:cs="Calibri"/>
                <w:sz w:val="16"/>
                <w:szCs w:val="22"/>
                <w:u w:val="single"/>
                <w:lang w:eastAsia="es-ES"/>
              </w:rPr>
              <w:t>únicamente</w:t>
            </w:r>
            <w:r w:rsidRPr="00CD10A7">
              <w:rPr>
                <w:rFonts w:ascii="Calibri" w:hAnsi="Calibri" w:cs="Calibri"/>
                <w:sz w:val="16"/>
                <w:szCs w:val="22"/>
                <w:lang w:eastAsia="es-ES"/>
              </w:rPr>
              <w:t xml:space="preserve"> los instrumentos detallados en el presente anexo.</w:t>
            </w:r>
          </w:p>
        </w:tc>
      </w:tr>
      <w:tr w:rsidR="00B830B0" w:rsidRPr="00CD10A7" w:rsidTr="00545D01">
        <w:tc>
          <w:tcPr>
            <w:tcW w:w="24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830B0" w:rsidRPr="00CD10A7" w:rsidRDefault="00B830B0" w:rsidP="00693EB7">
            <w:pPr>
              <w:pStyle w:val="Prrafodelista"/>
              <w:ind w:left="0"/>
              <w:rPr>
                <w:rFonts w:ascii="Calibri" w:hAnsi="Calibri" w:cs="Calibri"/>
                <w:b/>
                <w:bCs/>
                <w:sz w:val="16"/>
                <w:szCs w:val="22"/>
              </w:rPr>
            </w:pPr>
            <w:r w:rsidRPr="00CD10A7">
              <w:rPr>
                <w:rFonts w:ascii="Calibri" w:hAnsi="Calibri" w:cs="Calibri"/>
                <w:b/>
                <w:bCs/>
                <w:sz w:val="16"/>
                <w:szCs w:val="22"/>
              </w:rPr>
              <w:t>OBJETO DE LA GARANTÍA</w:t>
            </w:r>
          </w:p>
          <w:p w:rsidR="00B830B0" w:rsidRPr="00CD10A7" w:rsidRDefault="00B830B0" w:rsidP="00693EB7">
            <w:pPr>
              <w:pStyle w:val="Prrafodelista"/>
              <w:ind w:left="0"/>
              <w:rPr>
                <w:rFonts w:ascii="Calibri" w:hAnsi="Calibri" w:cs="Calibri"/>
                <w:i/>
                <w:sz w:val="16"/>
                <w:szCs w:val="22"/>
              </w:rPr>
            </w:pPr>
            <w:r w:rsidRPr="00CD10A7">
              <w:rPr>
                <w:rFonts w:ascii="Calibri" w:hAnsi="Calibri" w:cs="Calibri"/>
                <w:b/>
                <w:bCs/>
                <w:sz w:val="16"/>
                <w:szCs w:val="22"/>
              </w:rPr>
              <w:t xml:space="preserve"> (“Para Garantizar:”)</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B830B0" w:rsidRPr="00CD10A7" w:rsidRDefault="00B830B0" w:rsidP="00693EB7">
            <w:pPr>
              <w:jc w:val="both"/>
              <w:rPr>
                <w:rFonts w:ascii="Calibri" w:hAnsi="Calibri" w:cs="Calibri"/>
                <w:sz w:val="16"/>
                <w:szCs w:val="22"/>
                <w:lang w:eastAsia="es-ES"/>
              </w:rPr>
            </w:pPr>
            <w:r w:rsidRPr="00CD10A7">
              <w:rPr>
                <w:rFonts w:ascii="Calibri" w:hAnsi="Calibri" w:cs="Calibri"/>
                <w:sz w:val="16"/>
                <w:szCs w:val="22"/>
                <w:lang w:eastAsia="es-ES"/>
              </w:rPr>
              <w:t xml:space="preserve">Debe consignar correctamente y de manera explícita, textual y completa: </w:t>
            </w:r>
          </w:p>
          <w:p w:rsidR="00B830B0" w:rsidRPr="00CD10A7" w:rsidRDefault="00B830B0" w:rsidP="00650CB4">
            <w:pPr>
              <w:numPr>
                <w:ilvl w:val="0"/>
                <w:numId w:val="40"/>
              </w:numPr>
              <w:jc w:val="both"/>
              <w:rPr>
                <w:rFonts w:ascii="Calibri" w:hAnsi="Calibri" w:cs="Calibri"/>
                <w:sz w:val="16"/>
                <w:szCs w:val="22"/>
                <w:lang w:eastAsia="es-ES"/>
              </w:rPr>
            </w:pPr>
            <w:r w:rsidRPr="00CD10A7">
              <w:rPr>
                <w:rFonts w:ascii="Calibri" w:hAnsi="Calibri" w:cs="Calibri"/>
                <w:sz w:val="16"/>
                <w:szCs w:val="22"/>
                <w:lang w:eastAsia="es-ES"/>
              </w:rPr>
              <w:t>Objeto a garantizar conforme lo requerido en el presente anexo.</w:t>
            </w:r>
          </w:p>
          <w:p w:rsidR="00B830B0" w:rsidRPr="00CD10A7" w:rsidRDefault="00B830B0" w:rsidP="00650CB4">
            <w:pPr>
              <w:numPr>
                <w:ilvl w:val="0"/>
                <w:numId w:val="40"/>
              </w:numPr>
              <w:jc w:val="both"/>
              <w:rPr>
                <w:rFonts w:ascii="Calibri" w:hAnsi="Calibri" w:cs="Calibri"/>
                <w:sz w:val="16"/>
                <w:szCs w:val="22"/>
                <w:lang w:eastAsia="es-ES"/>
              </w:rPr>
            </w:pPr>
            <w:r w:rsidRPr="00CD10A7">
              <w:rPr>
                <w:rFonts w:ascii="Calibri" w:hAnsi="Calibri" w:cs="Calibri"/>
                <w:sz w:val="16"/>
                <w:szCs w:val="22"/>
                <w:lang w:eastAsia="es-ES"/>
              </w:rPr>
              <w:t>Nombre del proceso de contratación, conforme al registrado en la carátula del DBC.</w:t>
            </w:r>
          </w:p>
          <w:p w:rsidR="00B830B0" w:rsidRPr="00CD10A7" w:rsidRDefault="00B830B0" w:rsidP="00650CB4">
            <w:pPr>
              <w:numPr>
                <w:ilvl w:val="0"/>
                <w:numId w:val="40"/>
              </w:numPr>
              <w:jc w:val="both"/>
              <w:rPr>
                <w:rFonts w:ascii="Calibri" w:hAnsi="Calibri" w:cs="Calibri"/>
                <w:sz w:val="16"/>
                <w:szCs w:val="22"/>
                <w:lang w:eastAsia="es-ES"/>
              </w:rPr>
            </w:pPr>
            <w:r w:rsidRPr="00CD10A7">
              <w:rPr>
                <w:rFonts w:ascii="Calibri" w:hAnsi="Calibri" w:cs="Calibri"/>
                <w:sz w:val="16"/>
                <w:szCs w:val="22"/>
                <w:lang w:eastAsia="es-ES"/>
              </w:rPr>
              <w:t>Código del Proceso de contratación: conforme al registrado en la carátula del DBC.</w:t>
            </w:r>
          </w:p>
        </w:tc>
      </w:tr>
      <w:tr w:rsidR="00B830B0" w:rsidRPr="00CD10A7" w:rsidTr="00CD10A7">
        <w:trPr>
          <w:trHeight w:val="1176"/>
        </w:trPr>
        <w:tc>
          <w:tcPr>
            <w:tcW w:w="243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B830B0" w:rsidRPr="00CD10A7" w:rsidRDefault="00B830B0" w:rsidP="00693EB7">
            <w:pPr>
              <w:pStyle w:val="Prrafodelista"/>
              <w:ind w:left="0"/>
              <w:rPr>
                <w:rFonts w:ascii="Calibri" w:hAnsi="Calibri" w:cs="Calibri"/>
                <w:b/>
                <w:bCs/>
                <w:sz w:val="16"/>
                <w:szCs w:val="22"/>
              </w:rPr>
            </w:pPr>
            <w:r w:rsidRPr="00CD10A7">
              <w:rPr>
                <w:rFonts w:ascii="Calibri" w:hAnsi="Calibri" w:cs="Calibri"/>
                <w:b/>
                <w:bCs/>
                <w:sz w:val="16"/>
                <w:szCs w:val="22"/>
              </w:rPr>
              <w:t xml:space="preserve">NOMBRE, RAZÓN SOCIAL O DENOMINACIÓN DEL ORDENANTE </w:t>
            </w:r>
          </w:p>
        </w:tc>
        <w:tc>
          <w:tcPr>
            <w:tcW w:w="7087"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B830B0" w:rsidRPr="00CD10A7" w:rsidRDefault="00B830B0" w:rsidP="00693EB7">
            <w:pPr>
              <w:jc w:val="both"/>
              <w:rPr>
                <w:rFonts w:ascii="Calibri" w:hAnsi="Calibri" w:cs="Calibri"/>
                <w:sz w:val="16"/>
                <w:szCs w:val="22"/>
                <w:lang w:eastAsia="es-ES"/>
              </w:rPr>
            </w:pPr>
            <w:r w:rsidRPr="00CD10A7">
              <w:rPr>
                <w:rFonts w:ascii="Calibri" w:hAnsi="Calibri" w:cs="Calibri"/>
                <w:sz w:val="16"/>
                <w:szCs w:val="22"/>
                <w:lang w:eastAsia="es-ES"/>
              </w:rPr>
              <w:t xml:space="preserve">Debe consignar el nombre plenamente concordante con el registrado en los siguientes documentos en orden de prelación, según corresponda al documento requerido en el DBC: </w:t>
            </w:r>
          </w:p>
          <w:p w:rsidR="00B830B0" w:rsidRPr="00CD10A7" w:rsidRDefault="00B830B0" w:rsidP="00650CB4">
            <w:pPr>
              <w:numPr>
                <w:ilvl w:val="0"/>
                <w:numId w:val="41"/>
              </w:numPr>
              <w:jc w:val="both"/>
              <w:rPr>
                <w:rFonts w:ascii="Calibri" w:hAnsi="Calibri" w:cs="Calibri"/>
                <w:sz w:val="16"/>
                <w:szCs w:val="22"/>
                <w:lang w:eastAsia="es-ES"/>
              </w:rPr>
            </w:pPr>
            <w:r w:rsidRPr="00CD10A7">
              <w:rPr>
                <w:rFonts w:ascii="Calibri" w:hAnsi="Calibri" w:cs="Calibri"/>
                <w:sz w:val="16"/>
                <w:szCs w:val="22"/>
                <w:lang w:eastAsia="es-ES"/>
              </w:rPr>
              <w:t>Matrícula de Comercio FUNDEMPRESA, priori (o equivalente en el país de origen); o</w:t>
            </w:r>
          </w:p>
          <w:p w:rsidR="00B830B0" w:rsidRPr="00CD10A7" w:rsidRDefault="00B830B0" w:rsidP="00650CB4">
            <w:pPr>
              <w:numPr>
                <w:ilvl w:val="0"/>
                <w:numId w:val="41"/>
              </w:numPr>
              <w:jc w:val="both"/>
              <w:rPr>
                <w:rFonts w:ascii="Calibri" w:hAnsi="Calibri" w:cs="Calibri"/>
                <w:sz w:val="16"/>
                <w:szCs w:val="22"/>
                <w:lang w:eastAsia="es-ES"/>
              </w:rPr>
            </w:pPr>
            <w:r w:rsidRPr="00CD10A7">
              <w:rPr>
                <w:rFonts w:ascii="Calibri" w:hAnsi="Calibri" w:cs="Calibri"/>
                <w:sz w:val="16"/>
                <w:szCs w:val="22"/>
                <w:lang w:eastAsia="es-ES"/>
              </w:rPr>
              <w:t>Número de Identificación Tributaria – NIT (o equivalente en el país de origen); o</w:t>
            </w:r>
          </w:p>
          <w:p w:rsidR="00B830B0" w:rsidRPr="00CD10A7" w:rsidRDefault="00B830B0" w:rsidP="00650CB4">
            <w:pPr>
              <w:numPr>
                <w:ilvl w:val="0"/>
                <w:numId w:val="41"/>
              </w:numPr>
              <w:jc w:val="both"/>
              <w:rPr>
                <w:rFonts w:ascii="Calibri" w:hAnsi="Calibri" w:cs="Calibri"/>
                <w:sz w:val="16"/>
                <w:szCs w:val="22"/>
                <w:lang w:eastAsia="es-ES"/>
              </w:rPr>
            </w:pPr>
            <w:r w:rsidRPr="00CD10A7">
              <w:rPr>
                <w:rFonts w:ascii="Calibri" w:hAnsi="Calibri" w:cs="Calibri"/>
                <w:sz w:val="16"/>
                <w:szCs w:val="22"/>
                <w:lang w:eastAsia="es-ES"/>
              </w:rPr>
              <w:t xml:space="preserve">Documento de Acta de Constitución. </w:t>
            </w:r>
          </w:p>
        </w:tc>
      </w:tr>
      <w:tr w:rsidR="00B830B0" w:rsidRPr="00CD10A7" w:rsidTr="00545D01">
        <w:tc>
          <w:tcPr>
            <w:tcW w:w="24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830B0" w:rsidRPr="00CD10A7" w:rsidRDefault="00B830B0" w:rsidP="00693EB7">
            <w:pPr>
              <w:pStyle w:val="Prrafodelista"/>
              <w:ind w:left="0"/>
              <w:rPr>
                <w:rFonts w:ascii="Calibri" w:hAnsi="Calibri" w:cs="Calibri"/>
                <w:b/>
                <w:bCs/>
                <w:sz w:val="16"/>
                <w:szCs w:val="22"/>
              </w:rPr>
            </w:pPr>
            <w:r w:rsidRPr="00CD10A7">
              <w:rPr>
                <w:rFonts w:ascii="Calibri" w:hAnsi="Calibri" w:cs="Calibri"/>
                <w:b/>
                <w:bCs/>
                <w:sz w:val="16"/>
                <w:szCs w:val="22"/>
              </w:rPr>
              <w:t>NOMBRE DEL BENEFICIARIO</w:t>
            </w:r>
          </w:p>
        </w:tc>
        <w:tc>
          <w:tcPr>
            <w:tcW w:w="70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830B0" w:rsidRPr="00CD10A7" w:rsidRDefault="00B830B0" w:rsidP="00693EB7">
            <w:pPr>
              <w:jc w:val="both"/>
              <w:rPr>
                <w:rFonts w:ascii="Calibri" w:hAnsi="Calibri" w:cs="Calibri"/>
                <w:sz w:val="16"/>
                <w:szCs w:val="22"/>
                <w:lang w:eastAsia="es-ES"/>
              </w:rPr>
            </w:pPr>
            <w:r w:rsidRPr="00CD10A7">
              <w:rPr>
                <w:rFonts w:ascii="Calibri" w:hAnsi="Calibri" w:cs="Calibri"/>
                <w:sz w:val="16"/>
                <w:szCs w:val="22"/>
                <w:lang w:eastAsia="es-ES"/>
              </w:rPr>
              <w:t>Debe consignar:</w:t>
            </w:r>
          </w:p>
          <w:p w:rsidR="00B830B0" w:rsidRPr="00CD10A7" w:rsidRDefault="00B830B0" w:rsidP="00650CB4">
            <w:pPr>
              <w:pStyle w:val="Prrafodelista"/>
              <w:numPr>
                <w:ilvl w:val="0"/>
                <w:numId w:val="42"/>
              </w:numPr>
              <w:spacing w:line="276" w:lineRule="auto"/>
              <w:ind w:left="357" w:hanging="357"/>
              <w:jc w:val="both"/>
              <w:rPr>
                <w:rFonts w:ascii="Calibri" w:hAnsi="Calibri" w:cs="Calibri"/>
                <w:sz w:val="16"/>
                <w:szCs w:val="22"/>
                <w:lang w:eastAsia="es-ES"/>
              </w:rPr>
            </w:pPr>
            <w:r w:rsidRPr="00CD10A7">
              <w:rPr>
                <w:rFonts w:ascii="Calibri" w:hAnsi="Calibri" w:cs="Calibri"/>
                <w:sz w:val="16"/>
                <w:szCs w:val="22"/>
                <w:lang w:eastAsia="es-ES"/>
              </w:rPr>
              <w:t>YACIMIENTOS PETROLIFEROS FISCALES BOLIVIANOS;</w:t>
            </w:r>
          </w:p>
          <w:p w:rsidR="00B830B0" w:rsidRPr="00CD10A7" w:rsidRDefault="00B830B0" w:rsidP="00650CB4">
            <w:pPr>
              <w:pStyle w:val="Prrafodelista"/>
              <w:numPr>
                <w:ilvl w:val="0"/>
                <w:numId w:val="42"/>
              </w:numPr>
              <w:spacing w:line="276" w:lineRule="auto"/>
              <w:ind w:left="357" w:hanging="357"/>
              <w:jc w:val="both"/>
              <w:rPr>
                <w:rFonts w:ascii="Calibri" w:hAnsi="Calibri" w:cs="Calibri"/>
                <w:i/>
                <w:sz w:val="16"/>
                <w:szCs w:val="22"/>
                <w:lang w:eastAsia="es-ES"/>
              </w:rPr>
            </w:pPr>
            <w:r w:rsidRPr="00CD10A7">
              <w:rPr>
                <w:rFonts w:ascii="Calibri" w:hAnsi="Calibri" w:cs="Calibri"/>
                <w:i/>
                <w:sz w:val="16"/>
                <w:szCs w:val="22"/>
                <w:lang w:eastAsia="es-ES"/>
              </w:rPr>
              <w:t>YPFB;</w:t>
            </w:r>
          </w:p>
          <w:p w:rsidR="00B830B0" w:rsidRPr="00CD10A7" w:rsidRDefault="00B830B0" w:rsidP="00650CB4">
            <w:pPr>
              <w:pStyle w:val="Prrafodelista"/>
              <w:numPr>
                <w:ilvl w:val="0"/>
                <w:numId w:val="42"/>
              </w:numPr>
              <w:spacing w:line="276" w:lineRule="auto"/>
              <w:ind w:left="357" w:hanging="357"/>
              <w:jc w:val="both"/>
              <w:rPr>
                <w:rFonts w:ascii="Calibri" w:hAnsi="Calibri" w:cs="Calibri"/>
                <w:i/>
                <w:sz w:val="16"/>
                <w:szCs w:val="22"/>
                <w:lang w:eastAsia="es-ES"/>
              </w:rPr>
            </w:pPr>
            <w:r w:rsidRPr="00CD10A7">
              <w:rPr>
                <w:rFonts w:ascii="Calibri" w:hAnsi="Calibri" w:cs="Calibri"/>
                <w:i/>
                <w:sz w:val="16"/>
                <w:szCs w:val="22"/>
                <w:lang w:eastAsia="es-ES"/>
              </w:rPr>
              <w:t>o ambos.</w:t>
            </w:r>
          </w:p>
        </w:tc>
      </w:tr>
      <w:tr w:rsidR="00B830B0" w:rsidRPr="00CD10A7" w:rsidTr="00545D01">
        <w:tc>
          <w:tcPr>
            <w:tcW w:w="243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B830B0" w:rsidRPr="00CD10A7" w:rsidRDefault="00B830B0" w:rsidP="00693EB7">
            <w:pPr>
              <w:pStyle w:val="Prrafodelista"/>
              <w:ind w:left="0"/>
              <w:rPr>
                <w:rFonts w:ascii="Calibri" w:hAnsi="Calibri" w:cs="Calibri"/>
                <w:sz w:val="16"/>
                <w:szCs w:val="22"/>
              </w:rPr>
            </w:pPr>
            <w:r w:rsidRPr="00CD10A7">
              <w:rPr>
                <w:rFonts w:ascii="Calibri" w:hAnsi="Calibri" w:cs="Calibri"/>
                <w:b/>
                <w:bCs/>
                <w:sz w:val="16"/>
                <w:szCs w:val="22"/>
              </w:rPr>
              <w:t>MONTO GARANTIZADO</w:t>
            </w:r>
          </w:p>
        </w:tc>
        <w:tc>
          <w:tcPr>
            <w:tcW w:w="7087"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B830B0" w:rsidRPr="00CD10A7" w:rsidRDefault="00B830B0" w:rsidP="00693EB7">
            <w:pPr>
              <w:jc w:val="both"/>
              <w:rPr>
                <w:rFonts w:ascii="Calibri" w:hAnsi="Calibri" w:cs="Calibri"/>
                <w:sz w:val="16"/>
                <w:szCs w:val="22"/>
                <w:lang w:eastAsia="es-ES"/>
              </w:rPr>
            </w:pPr>
            <w:r w:rsidRPr="00CD10A7">
              <w:rPr>
                <w:rFonts w:ascii="Calibri" w:hAnsi="Calibri" w:cs="Calibri"/>
                <w:sz w:val="16"/>
                <w:szCs w:val="22"/>
                <w:lang w:eastAsia="es-ES"/>
              </w:rPr>
              <w:t xml:space="preserve">Debe consignar el valor/importe/monto correctamente calculado, conforme el presente anexo y la “Garantía según el objeto” requerida, considerando el </w:t>
            </w:r>
            <w:proofErr w:type="spellStart"/>
            <w:r w:rsidRPr="00CD10A7">
              <w:rPr>
                <w:rFonts w:ascii="Calibri" w:hAnsi="Calibri" w:cs="Calibri"/>
                <w:sz w:val="16"/>
                <w:szCs w:val="22"/>
                <w:lang w:eastAsia="es-ES"/>
              </w:rPr>
              <w:t>inc</w:t>
            </w:r>
            <w:proofErr w:type="spellEnd"/>
            <w:r w:rsidRPr="00CD10A7">
              <w:rPr>
                <w:rFonts w:ascii="Calibri" w:hAnsi="Calibri" w:cs="Calibri"/>
                <w:sz w:val="16"/>
                <w:szCs w:val="22"/>
                <w:lang w:eastAsia="es-ES"/>
              </w:rPr>
              <w:t xml:space="preserve"> c) de los Aspectos Subsanables del DBC.</w:t>
            </w:r>
          </w:p>
        </w:tc>
      </w:tr>
      <w:tr w:rsidR="00B830B0" w:rsidRPr="00CD10A7" w:rsidTr="00545D01">
        <w:tc>
          <w:tcPr>
            <w:tcW w:w="243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830B0" w:rsidRPr="00CD10A7" w:rsidRDefault="00B830B0" w:rsidP="00693EB7">
            <w:pPr>
              <w:pStyle w:val="Prrafodelista"/>
              <w:ind w:left="0"/>
              <w:rPr>
                <w:rFonts w:ascii="Calibri" w:hAnsi="Calibri" w:cs="Calibri"/>
                <w:sz w:val="16"/>
                <w:szCs w:val="22"/>
              </w:rPr>
            </w:pPr>
            <w:r w:rsidRPr="00CD10A7">
              <w:rPr>
                <w:rFonts w:ascii="Calibri" w:hAnsi="Calibri" w:cs="Calibri"/>
                <w:b/>
                <w:bCs/>
                <w:sz w:val="16"/>
                <w:szCs w:val="22"/>
              </w:rPr>
              <w:t>VIGENCIA</w:t>
            </w:r>
          </w:p>
        </w:tc>
        <w:tc>
          <w:tcPr>
            <w:tcW w:w="708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830B0" w:rsidRPr="00CD10A7" w:rsidRDefault="00B830B0" w:rsidP="00693EB7">
            <w:pPr>
              <w:jc w:val="both"/>
              <w:rPr>
                <w:rFonts w:ascii="Calibri" w:hAnsi="Calibri" w:cs="Calibri"/>
                <w:sz w:val="16"/>
                <w:szCs w:val="22"/>
                <w:lang w:eastAsia="es-ES"/>
              </w:rPr>
            </w:pPr>
            <w:r w:rsidRPr="00CD10A7">
              <w:rPr>
                <w:rFonts w:ascii="Calibri" w:hAnsi="Calibri" w:cs="Calibri"/>
                <w:sz w:val="16"/>
                <w:szCs w:val="22"/>
                <w:lang w:eastAsia="es-ES"/>
              </w:rPr>
              <w:t xml:space="preserve">Debe consignar una vigencia igual o mayor al requerido en el presente Anexo, </w:t>
            </w:r>
          </w:p>
          <w:p w:rsidR="00B830B0" w:rsidRPr="00CD10A7" w:rsidRDefault="00B830B0" w:rsidP="00650CB4">
            <w:pPr>
              <w:numPr>
                <w:ilvl w:val="0"/>
                <w:numId w:val="43"/>
              </w:numPr>
              <w:jc w:val="both"/>
              <w:rPr>
                <w:rFonts w:ascii="Calibri" w:hAnsi="Calibri" w:cs="Calibri"/>
                <w:sz w:val="16"/>
                <w:szCs w:val="22"/>
                <w:lang w:eastAsia="es-ES"/>
              </w:rPr>
            </w:pPr>
            <w:r w:rsidRPr="00CD10A7">
              <w:rPr>
                <w:rFonts w:ascii="Calibri" w:hAnsi="Calibri" w:cs="Calibri"/>
                <w:sz w:val="16"/>
                <w:szCs w:val="22"/>
                <w:u w:val="single"/>
                <w:lang w:eastAsia="es-ES"/>
              </w:rPr>
              <w:t>Para Garantía de Seriedad de Propuesta:</w:t>
            </w:r>
            <w:r w:rsidRPr="00CD10A7">
              <w:rPr>
                <w:rFonts w:ascii="Calibri" w:hAnsi="Calibri" w:cs="Calibri"/>
                <w:sz w:val="16"/>
                <w:szCs w:val="22"/>
                <w:lang w:eastAsia="es-ES"/>
              </w:rPr>
              <w:t xml:space="preserve"> (120 días) computable a partir de la “Fecha de presentación de propuesta”, establecido en el Cronograma de Plazos del DBC.</w:t>
            </w:r>
          </w:p>
          <w:p w:rsidR="00B830B0" w:rsidRPr="00CD10A7" w:rsidRDefault="00B830B0" w:rsidP="00650CB4">
            <w:pPr>
              <w:numPr>
                <w:ilvl w:val="0"/>
                <w:numId w:val="43"/>
              </w:numPr>
              <w:jc w:val="both"/>
              <w:rPr>
                <w:rFonts w:ascii="Calibri" w:hAnsi="Calibri" w:cs="Calibri"/>
                <w:sz w:val="16"/>
                <w:szCs w:val="22"/>
                <w:lang w:eastAsia="es-ES"/>
              </w:rPr>
            </w:pPr>
            <w:r w:rsidRPr="00CD10A7">
              <w:rPr>
                <w:rFonts w:ascii="Calibri" w:hAnsi="Calibri" w:cs="Calibri"/>
                <w:sz w:val="16"/>
                <w:szCs w:val="22"/>
                <w:u w:val="single"/>
                <w:lang w:eastAsia="es-ES"/>
              </w:rPr>
              <w:t>Otras garantías:</w:t>
            </w:r>
            <w:r w:rsidRPr="00CD10A7">
              <w:rPr>
                <w:rFonts w:ascii="Calibri" w:hAnsi="Calibri" w:cs="Calibri"/>
                <w:sz w:val="16"/>
                <w:szCs w:val="22"/>
                <w:lang w:eastAsia="es-ES"/>
              </w:rPr>
              <w:t xml:space="preserve"> conforme lo requerido en el presente anexo.</w:t>
            </w:r>
          </w:p>
          <w:p w:rsidR="00B830B0" w:rsidRPr="00CD10A7" w:rsidRDefault="00B830B0" w:rsidP="00693EB7">
            <w:pPr>
              <w:jc w:val="both"/>
              <w:rPr>
                <w:rFonts w:ascii="Calibri" w:hAnsi="Calibri" w:cs="Calibri"/>
                <w:sz w:val="16"/>
                <w:szCs w:val="22"/>
                <w:lang w:eastAsia="es-ES"/>
              </w:rPr>
            </w:pPr>
            <w:r w:rsidRPr="00CD10A7">
              <w:rPr>
                <w:rFonts w:ascii="Calibri" w:hAnsi="Calibri" w:cs="Calibri"/>
                <w:sz w:val="16"/>
                <w:szCs w:val="22"/>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B830B0" w:rsidRPr="00CD10A7" w:rsidTr="00545D01">
        <w:tc>
          <w:tcPr>
            <w:tcW w:w="24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830B0" w:rsidRPr="00CD10A7" w:rsidRDefault="00B830B0" w:rsidP="00693EB7">
            <w:pPr>
              <w:pStyle w:val="Prrafodelista"/>
              <w:ind w:left="0"/>
              <w:jc w:val="both"/>
              <w:rPr>
                <w:rFonts w:ascii="Calibri" w:hAnsi="Calibri" w:cs="Calibri"/>
                <w:b/>
                <w:bCs/>
                <w:sz w:val="16"/>
                <w:szCs w:val="22"/>
              </w:rPr>
            </w:pPr>
            <w:r w:rsidRPr="00CD10A7">
              <w:rPr>
                <w:rFonts w:ascii="Calibri" w:hAnsi="Calibri" w:cs="Calibri"/>
                <w:b/>
                <w:bCs/>
                <w:sz w:val="16"/>
                <w:szCs w:val="22"/>
              </w:rPr>
              <w:t xml:space="preserve">CLÁUSULAS O CONDICIONES  </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B830B0" w:rsidRPr="00CD10A7" w:rsidRDefault="00B830B0" w:rsidP="00693EB7">
            <w:pPr>
              <w:jc w:val="both"/>
              <w:rPr>
                <w:rFonts w:ascii="Calibri" w:hAnsi="Calibri" w:cs="Calibri"/>
                <w:sz w:val="16"/>
                <w:szCs w:val="22"/>
                <w:lang w:eastAsia="es-ES"/>
              </w:rPr>
            </w:pPr>
            <w:r w:rsidRPr="00CD10A7">
              <w:rPr>
                <w:rFonts w:ascii="Calibri" w:hAnsi="Calibri" w:cs="Calibri"/>
                <w:sz w:val="16"/>
                <w:szCs w:val="22"/>
                <w:lang w:eastAsia="es-ES"/>
              </w:rPr>
              <w:t>Debe incluir las cláusulas de:</w:t>
            </w:r>
          </w:p>
          <w:p w:rsidR="00B830B0" w:rsidRPr="00CD10A7" w:rsidRDefault="00B830B0" w:rsidP="00650CB4">
            <w:pPr>
              <w:pStyle w:val="Prrafodelista"/>
              <w:numPr>
                <w:ilvl w:val="0"/>
                <w:numId w:val="44"/>
              </w:numPr>
              <w:jc w:val="both"/>
              <w:rPr>
                <w:rFonts w:ascii="Calibri" w:hAnsi="Calibri" w:cs="Calibri"/>
                <w:sz w:val="16"/>
                <w:szCs w:val="22"/>
                <w:lang w:eastAsia="es-ES"/>
              </w:rPr>
            </w:pPr>
            <w:r w:rsidRPr="00CD10A7">
              <w:rPr>
                <w:rFonts w:ascii="Calibri" w:hAnsi="Calibri" w:cs="Calibri"/>
                <w:sz w:val="16"/>
                <w:szCs w:val="22"/>
                <w:lang w:eastAsia="es-ES"/>
              </w:rPr>
              <w:t xml:space="preserve">Para Boletas de Garantía: RENOVABLE, IRREVOCABLE y </w:t>
            </w:r>
            <w:r w:rsidRPr="00CD10A7">
              <w:rPr>
                <w:rFonts w:ascii="Calibri" w:hAnsi="Calibri" w:cs="Calibri"/>
                <w:b/>
                <w:sz w:val="16"/>
                <w:szCs w:val="22"/>
                <w:u w:val="single"/>
                <w:lang w:eastAsia="es-ES"/>
              </w:rPr>
              <w:t>explícitamente</w:t>
            </w:r>
            <w:r w:rsidRPr="00CD10A7">
              <w:rPr>
                <w:rFonts w:ascii="Calibri" w:hAnsi="Calibri" w:cs="Calibri"/>
                <w:b/>
                <w:sz w:val="16"/>
                <w:szCs w:val="22"/>
                <w:lang w:eastAsia="es-ES"/>
              </w:rPr>
              <w:t xml:space="preserve"> </w:t>
            </w:r>
            <w:r w:rsidRPr="00CD10A7">
              <w:rPr>
                <w:rFonts w:ascii="Calibri" w:hAnsi="Calibri" w:cs="Calibri"/>
                <w:sz w:val="16"/>
                <w:szCs w:val="22"/>
                <w:lang w:eastAsia="es-ES"/>
              </w:rPr>
              <w:t>DE EJECUCIÓN INMEDIATA</w:t>
            </w:r>
          </w:p>
          <w:p w:rsidR="00B830B0" w:rsidRPr="00CD10A7" w:rsidRDefault="00B830B0" w:rsidP="00650CB4">
            <w:pPr>
              <w:pStyle w:val="Prrafodelista"/>
              <w:numPr>
                <w:ilvl w:val="0"/>
                <w:numId w:val="44"/>
              </w:numPr>
              <w:jc w:val="both"/>
              <w:rPr>
                <w:rFonts w:ascii="Calibri" w:hAnsi="Calibri" w:cs="Calibri"/>
                <w:sz w:val="16"/>
                <w:szCs w:val="22"/>
                <w:lang w:eastAsia="es-ES"/>
              </w:rPr>
            </w:pPr>
            <w:r w:rsidRPr="00CD10A7">
              <w:rPr>
                <w:rFonts w:ascii="Calibri" w:hAnsi="Calibri" w:cs="Calibri"/>
                <w:sz w:val="16"/>
                <w:szCs w:val="22"/>
                <w:lang w:eastAsia="es-ES"/>
              </w:rPr>
              <w:t xml:space="preserve">Para Garantías a Primer Requerimiento: RENOVABLE, IRREVOCABLE y </w:t>
            </w:r>
            <w:r w:rsidRPr="00CD10A7">
              <w:rPr>
                <w:rFonts w:ascii="Calibri" w:hAnsi="Calibri" w:cs="Calibri"/>
                <w:b/>
                <w:sz w:val="16"/>
                <w:szCs w:val="22"/>
                <w:u w:val="single"/>
                <w:lang w:eastAsia="es-ES"/>
              </w:rPr>
              <w:t>explícitamente</w:t>
            </w:r>
            <w:r w:rsidRPr="00CD10A7">
              <w:rPr>
                <w:rFonts w:ascii="Calibri" w:hAnsi="Calibri" w:cs="Calibri"/>
                <w:b/>
                <w:sz w:val="16"/>
                <w:szCs w:val="22"/>
                <w:lang w:eastAsia="es-ES"/>
              </w:rPr>
              <w:t xml:space="preserve"> </w:t>
            </w:r>
            <w:r w:rsidRPr="00CD10A7">
              <w:rPr>
                <w:rFonts w:ascii="Calibri" w:hAnsi="Calibri" w:cs="Calibri"/>
                <w:sz w:val="16"/>
                <w:szCs w:val="22"/>
                <w:lang w:eastAsia="es-ES"/>
              </w:rPr>
              <w:t>de EJECUCIÓN A PRIMER REQUERIMIENTO</w:t>
            </w:r>
          </w:p>
        </w:tc>
      </w:tr>
    </w:tbl>
    <w:p w:rsidR="002B2A5C" w:rsidRPr="00CD10A7" w:rsidRDefault="00B830B0" w:rsidP="00CD10A7">
      <w:pPr>
        <w:jc w:val="both"/>
        <w:rPr>
          <w:rFonts w:asciiTheme="minorHAnsi" w:hAnsiTheme="minorHAnsi" w:cstheme="minorHAnsi"/>
          <w:b/>
          <w:bCs/>
          <w:szCs w:val="22"/>
          <w:lang w:val="es-ES_tradnl"/>
        </w:rPr>
      </w:pPr>
      <w:r w:rsidRPr="00CD10A7">
        <w:rPr>
          <w:rFonts w:ascii="Calibri" w:hAnsi="Calibri" w:cs="Calibri"/>
          <w:b/>
          <w:szCs w:val="22"/>
        </w:rPr>
        <w:t>NOTA: EL INCUMPLIMIENTO DE LOS PARAMETROS ESTABLECIDOS PRECEDENTEMENTE, NO DARÁ</w:t>
      </w:r>
      <w:r w:rsidRPr="00CD10A7">
        <w:rPr>
          <w:rFonts w:ascii="Calibri" w:hAnsi="Calibri" w:cs="Calibri"/>
          <w:b/>
          <w:szCs w:val="22"/>
          <w:u w:val="single"/>
        </w:rPr>
        <w:t xml:space="preserve"> </w:t>
      </w:r>
      <w:r w:rsidRPr="00CD10A7">
        <w:rPr>
          <w:rFonts w:ascii="Calibri" w:hAnsi="Calibri" w:cs="Calibri"/>
          <w:b/>
          <w:szCs w:val="22"/>
        </w:rPr>
        <w:t>LUGAR A SUBSANACION ALGUNA</w:t>
      </w: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CD10A7" w:rsidRDefault="004918C3" w:rsidP="004918C3">
      <w:pPr>
        <w:jc w:val="center"/>
        <w:rPr>
          <w:rFonts w:asciiTheme="minorHAnsi" w:hAnsiTheme="minorHAnsi" w:cstheme="minorHAnsi"/>
          <w:b/>
          <w:color w:val="000000"/>
          <w:sz w:val="8"/>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 xml:space="preserve">MODELO </w:t>
      </w:r>
      <w:r w:rsidR="00330BC2">
        <w:rPr>
          <w:rFonts w:asciiTheme="minorHAnsi" w:hAnsiTheme="minorHAnsi" w:cstheme="minorHAnsi"/>
          <w:b/>
          <w:bCs/>
          <w:sz w:val="22"/>
          <w:szCs w:val="22"/>
        </w:rPr>
        <w:t>ORDEN DE COMPRA</w:t>
      </w:r>
    </w:p>
    <w:p w:rsidR="004918C3" w:rsidRPr="00CD10A7" w:rsidRDefault="004918C3" w:rsidP="004918C3">
      <w:pPr>
        <w:jc w:val="center"/>
        <w:rPr>
          <w:rFonts w:asciiTheme="minorHAnsi" w:hAnsiTheme="minorHAnsi" w:cstheme="minorHAnsi"/>
          <w:b/>
          <w:bCs/>
          <w:sz w:val="12"/>
          <w:szCs w:val="22"/>
        </w:rPr>
      </w:pPr>
    </w:p>
    <w:p w:rsidR="00BD420D" w:rsidRDefault="002B66F4" w:rsidP="00BD420D">
      <w:pPr>
        <w:jc w:val="center"/>
        <w:rPr>
          <w:rFonts w:asciiTheme="minorHAnsi" w:hAnsiTheme="minorHAnsi" w:cstheme="minorHAnsi"/>
          <w:b/>
          <w:bCs/>
          <w:sz w:val="22"/>
          <w:szCs w:val="22"/>
        </w:rPr>
      </w:pPr>
      <w:r w:rsidRPr="0032034E">
        <w:rPr>
          <w:noProof/>
          <w:lang w:val="es-BO" w:eastAsia="es-BO"/>
        </w:rPr>
        <w:drawing>
          <wp:inline distT="0" distB="0" distL="0" distR="0" wp14:anchorId="1BC60898" wp14:editId="17447AAD">
            <wp:extent cx="5526554" cy="688657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39790" cy="6903069"/>
                    </a:xfrm>
                    <a:prstGeom prst="rect">
                      <a:avLst/>
                    </a:prstGeom>
                    <a:noFill/>
                    <a:ln>
                      <a:noFill/>
                    </a:ln>
                  </pic:spPr>
                </pic:pic>
              </a:graphicData>
            </a:graphic>
          </wp:inline>
        </w:drawing>
      </w:r>
    </w:p>
    <w:p w:rsidR="002B66F4" w:rsidRPr="006F470A" w:rsidRDefault="002B66F4"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CD10A7">
        <w:trPr>
          <w:trHeight w:val="562"/>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FF4409" w:rsidRPr="006F470A" w:rsidRDefault="00FF4409" w:rsidP="00CD10A7">
      <w:pP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237A" w:rsidRDefault="0080237A">
      <w:r>
        <w:separator/>
      </w:r>
    </w:p>
  </w:endnote>
  <w:endnote w:type="continuationSeparator" w:id="0">
    <w:p w:rsidR="0080237A" w:rsidRDefault="00802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693EB7" w:rsidRDefault="00693EB7">
        <w:pPr>
          <w:pStyle w:val="Piedepgina"/>
          <w:jc w:val="right"/>
        </w:pPr>
        <w:r>
          <w:fldChar w:fldCharType="begin"/>
        </w:r>
        <w:r>
          <w:instrText>PAGE   \* MERGEFORMAT</w:instrText>
        </w:r>
        <w:r>
          <w:fldChar w:fldCharType="separate"/>
        </w:r>
        <w:r w:rsidR="00550212">
          <w:rPr>
            <w:noProof/>
          </w:rPr>
          <w:t>20</w:t>
        </w:r>
        <w:r>
          <w:fldChar w:fldCharType="end"/>
        </w:r>
      </w:p>
    </w:sdtContent>
  </w:sdt>
  <w:p w:rsidR="00693EB7" w:rsidRDefault="00693EB7"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693EB7" w:rsidRDefault="00693EB7" w:rsidP="00AC3212">
        <w:pPr>
          <w:pStyle w:val="Piedepgina"/>
          <w:jc w:val="right"/>
        </w:pPr>
        <w:r>
          <w:fldChar w:fldCharType="begin"/>
        </w:r>
        <w:r>
          <w:instrText>PAGE   \* MERGEFORMAT</w:instrText>
        </w:r>
        <w:r>
          <w:fldChar w:fldCharType="separate"/>
        </w:r>
        <w:r w:rsidR="00550212">
          <w:rPr>
            <w:noProof/>
          </w:rPr>
          <w:t>1</w:t>
        </w:r>
        <w:r>
          <w:fldChar w:fldCharType="end"/>
        </w:r>
      </w:p>
    </w:sdtContent>
  </w:sdt>
  <w:p w:rsidR="00693EB7" w:rsidRDefault="00693EB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237A" w:rsidRDefault="0080237A">
      <w:r>
        <w:separator/>
      </w:r>
    </w:p>
  </w:footnote>
  <w:footnote w:type="continuationSeparator" w:id="0">
    <w:p w:rsidR="0080237A" w:rsidRDefault="008023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8">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6">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19">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3">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19E0690"/>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4">
    <w:nsid w:val="585F7BAF"/>
    <w:multiLevelType w:val="hybridMultilevel"/>
    <w:tmpl w:val="64DCCF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3">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4"/>
  </w:num>
  <w:num w:numId="3">
    <w:abstractNumId w:val="36"/>
  </w:num>
  <w:num w:numId="4">
    <w:abstractNumId w:val="6"/>
  </w:num>
  <w:num w:numId="5">
    <w:abstractNumId w:val="20"/>
  </w:num>
  <w:num w:numId="6">
    <w:abstractNumId w:val="22"/>
  </w:num>
  <w:num w:numId="7">
    <w:abstractNumId w:val="0"/>
  </w:num>
  <w:num w:numId="8">
    <w:abstractNumId w:val="40"/>
  </w:num>
  <w:num w:numId="9">
    <w:abstractNumId w:val="42"/>
  </w:num>
  <w:num w:numId="10">
    <w:abstractNumId w:val="7"/>
  </w:num>
  <w:num w:numId="11">
    <w:abstractNumId w:val="29"/>
  </w:num>
  <w:num w:numId="12">
    <w:abstractNumId w:val="32"/>
  </w:num>
  <w:num w:numId="13">
    <w:abstractNumId w:val="2"/>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 w:numId="17">
    <w:abstractNumId w:val="13"/>
  </w:num>
  <w:num w:numId="18">
    <w:abstractNumId w:val="33"/>
  </w:num>
  <w:num w:numId="19">
    <w:abstractNumId w:val="26"/>
  </w:num>
  <w:num w:numId="20">
    <w:abstractNumId w:val="37"/>
  </w:num>
  <w:num w:numId="21">
    <w:abstractNumId w:val="19"/>
  </w:num>
  <w:num w:numId="22">
    <w:abstractNumId w:val="18"/>
  </w:num>
  <w:num w:numId="23">
    <w:abstractNumId w:val="30"/>
  </w:num>
  <w:num w:numId="24">
    <w:abstractNumId w:val="27"/>
  </w:num>
  <w:num w:numId="25">
    <w:abstractNumId w:val="5"/>
  </w:num>
  <w:num w:numId="26">
    <w:abstractNumId w:val="15"/>
  </w:num>
  <w:num w:numId="27">
    <w:abstractNumId w:val="9"/>
  </w:num>
  <w:num w:numId="28">
    <w:abstractNumId w:val="23"/>
  </w:num>
  <w:num w:numId="29">
    <w:abstractNumId w:val="43"/>
  </w:num>
  <w:num w:numId="30">
    <w:abstractNumId w:val="1"/>
  </w:num>
  <w:num w:numId="31">
    <w:abstractNumId w:val="8"/>
  </w:num>
  <w:num w:numId="32">
    <w:abstractNumId w:val="35"/>
  </w:num>
  <w:num w:numId="33">
    <w:abstractNumId w:val="41"/>
  </w:num>
  <w:num w:numId="34">
    <w:abstractNumId w:val="12"/>
  </w:num>
  <w:num w:numId="35">
    <w:abstractNumId w:val="17"/>
  </w:num>
  <w:num w:numId="36">
    <w:abstractNumId w:val="31"/>
  </w:num>
  <w:num w:numId="37">
    <w:abstractNumId w:val="24"/>
  </w:num>
  <w:num w:numId="38">
    <w:abstractNumId w:val="25"/>
  </w:num>
  <w:num w:numId="39">
    <w:abstractNumId w:val="34"/>
  </w:num>
  <w:num w:numId="40">
    <w:abstractNumId w:val="28"/>
  </w:num>
  <w:num w:numId="41">
    <w:abstractNumId w:val="39"/>
  </w:num>
  <w:num w:numId="42">
    <w:abstractNumId w:val="38"/>
  </w:num>
  <w:num w:numId="43">
    <w:abstractNumId w:val="10"/>
  </w:num>
  <w:num w:numId="44">
    <w:abstractNumId w:val="2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17EEE"/>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A1C"/>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3F6"/>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6F4"/>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D01"/>
    <w:rsid w:val="00545F7E"/>
    <w:rsid w:val="0054667A"/>
    <w:rsid w:val="00546903"/>
    <w:rsid w:val="00546FAF"/>
    <w:rsid w:val="00547B25"/>
    <w:rsid w:val="00550212"/>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47CB"/>
    <w:rsid w:val="006253AD"/>
    <w:rsid w:val="006256AA"/>
    <w:rsid w:val="006258C3"/>
    <w:rsid w:val="006265F4"/>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0CB4"/>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3EB7"/>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0D44"/>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37A"/>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B0"/>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0A7"/>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0CF6"/>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image" Target="media/image8.emf"/><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4.bin"/><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33FB8-8BC5-4226-A543-82A3B1144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Pages>
  <Words>10436</Words>
  <Characters>57403</Characters>
  <Application>Microsoft Office Word</Application>
  <DocSecurity>0</DocSecurity>
  <Lines>478</Lines>
  <Paragraphs>135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67704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Cesar Tarquino Aruquipa</cp:lastModifiedBy>
  <cp:revision>26</cp:revision>
  <cp:lastPrinted>2017-08-15T15:14:00Z</cp:lastPrinted>
  <dcterms:created xsi:type="dcterms:W3CDTF">2018-05-25T14:47:00Z</dcterms:created>
  <dcterms:modified xsi:type="dcterms:W3CDTF">2018-07-27T22:36:00Z</dcterms:modified>
</cp:coreProperties>
</file>