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3EB7" w:rsidRDefault="00693E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3EB7" w:rsidRDefault="00693EB7" w:rsidP="007B5395">
                            <w:pPr>
                              <w:ind w:left="142"/>
                              <w:jc w:val="center"/>
                              <w:rPr>
                                <w:rFonts w:ascii="Verdana" w:hAnsi="Verdana"/>
                                <w:b/>
                              </w:rPr>
                            </w:pPr>
                          </w:p>
                          <w:p w:rsidR="00693EB7" w:rsidRDefault="00693EB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3EB7" w:rsidRPr="00103622" w:rsidRDefault="00693EB7" w:rsidP="007B5395">
                            <w:pPr>
                              <w:ind w:left="142"/>
                              <w:jc w:val="center"/>
                              <w:rPr>
                                <w:rFonts w:ascii="Century Gothic" w:hAnsi="Century Gothic" w:cs="Arial"/>
                                <w:b/>
                                <w:sz w:val="32"/>
                                <w:szCs w:val="32"/>
                                <w:lang w:val="es-MX"/>
                              </w:rPr>
                            </w:pPr>
                          </w:p>
                          <w:p w:rsidR="00693EB7" w:rsidRDefault="00693E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93EB7" w:rsidRDefault="00693EB7" w:rsidP="007B5395">
                            <w:pPr>
                              <w:jc w:val="center"/>
                              <w:rPr>
                                <w:rFonts w:ascii="Century Gothic" w:hAnsi="Century Gothic" w:cs="Arial"/>
                                <w:b/>
                                <w:sz w:val="28"/>
                                <w:szCs w:val="32"/>
                              </w:rPr>
                            </w:pPr>
                          </w:p>
                          <w:p w:rsidR="00693EB7" w:rsidRDefault="00693EB7" w:rsidP="007B5395">
                            <w:pPr>
                              <w:jc w:val="center"/>
                              <w:rPr>
                                <w:rFonts w:ascii="Century Gothic" w:hAnsi="Century Gothic" w:cs="Arial"/>
                                <w:b/>
                                <w:sz w:val="28"/>
                                <w:szCs w:val="32"/>
                              </w:rPr>
                            </w:pPr>
                          </w:p>
                          <w:p w:rsidR="00693EB7" w:rsidRPr="00D94CE2" w:rsidRDefault="00693E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3EB7" w:rsidRPr="00D94CE2" w:rsidRDefault="00693E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93EB7" w:rsidRPr="00F40D69" w:rsidRDefault="00693EB7" w:rsidP="007B5395">
                            <w:pPr>
                              <w:ind w:left="142"/>
                              <w:jc w:val="center"/>
                              <w:rPr>
                                <w:rFonts w:ascii="Century Gothic" w:hAnsi="Century Gothic" w:cs="Arial"/>
                                <w:b/>
                                <w:sz w:val="28"/>
                                <w:szCs w:val="28"/>
                              </w:rPr>
                            </w:pPr>
                          </w:p>
                          <w:p w:rsidR="00693EB7" w:rsidRPr="00103622" w:rsidRDefault="00693E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3EB7" w:rsidRPr="005F6C94" w:rsidRDefault="00693EB7" w:rsidP="007B5395">
                            <w:pPr>
                              <w:ind w:left="142"/>
                              <w:rPr>
                                <w:rFonts w:ascii="Century Gothic" w:hAnsi="Century Gothic"/>
                                <w:b/>
                                <w:sz w:val="28"/>
                                <w:szCs w:val="28"/>
                                <w:lang w:val="es-MX"/>
                              </w:rPr>
                            </w:pPr>
                          </w:p>
                          <w:p w:rsidR="00693EB7" w:rsidRPr="00D94CE2" w:rsidRDefault="00693EB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ACEITES Y GRASAS PARA PLANTA SENKATA - DCOD</w:t>
                            </w:r>
                          </w:p>
                          <w:p w:rsidR="00693EB7" w:rsidRPr="00D94CE2" w:rsidRDefault="00693EB7" w:rsidP="007B5395">
                            <w:pPr>
                              <w:jc w:val="center"/>
                              <w:rPr>
                                <w:rFonts w:ascii="Century Gothic" w:hAnsi="Century Gothic" w:cs="Century Gothic"/>
                                <w:b/>
                                <w:bCs/>
                                <w:color w:val="FF0000"/>
                                <w:sz w:val="28"/>
                                <w:szCs w:val="28"/>
                              </w:rPr>
                            </w:pPr>
                          </w:p>
                          <w:p w:rsidR="00693EB7" w:rsidRPr="00D94CE2" w:rsidRDefault="00693EB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GCC-CDL-DCOD-21-18</w:t>
                            </w:r>
                          </w:p>
                          <w:p w:rsidR="00693EB7" w:rsidRPr="00D94CE2" w:rsidRDefault="00693EB7" w:rsidP="007B5395">
                            <w:pPr>
                              <w:jc w:val="center"/>
                              <w:rPr>
                                <w:rFonts w:ascii="Century Gothic" w:hAnsi="Century Gothic" w:cs="Century Gothic"/>
                                <w:b/>
                                <w:bCs/>
                                <w:color w:val="FF0000"/>
                                <w:sz w:val="28"/>
                                <w:szCs w:val="28"/>
                              </w:rPr>
                            </w:pPr>
                          </w:p>
                          <w:p w:rsidR="00693EB7" w:rsidRPr="00D94CE2" w:rsidRDefault="00693EB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93EB7" w:rsidRPr="00103622" w:rsidRDefault="00693EB7" w:rsidP="007B5395">
                            <w:pPr>
                              <w:jc w:val="center"/>
                              <w:rPr>
                                <w:rFonts w:ascii="Century Gothic" w:hAnsi="Century Gothic"/>
                                <w:sz w:val="32"/>
                                <w:szCs w:val="32"/>
                                <w:lang w:val="es-ES_tradnl"/>
                              </w:rPr>
                            </w:pPr>
                          </w:p>
                          <w:p w:rsidR="00693EB7" w:rsidRPr="00103622" w:rsidRDefault="00693EB7" w:rsidP="007B5395">
                            <w:pPr>
                              <w:ind w:right="930"/>
                              <w:jc w:val="center"/>
                              <w:rPr>
                                <w:rFonts w:ascii="Century Gothic" w:hAnsi="Century Gothic"/>
                                <w:sz w:val="32"/>
                                <w:szCs w:val="32"/>
                                <w:lang w:val="es-ES_tradnl"/>
                              </w:rPr>
                            </w:pPr>
                          </w:p>
                          <w:p w:rsidR="00693EB7" w:rsidRPr="00103622" w:rsidRDefault="00693EB7" w:rsidP="007B5395">
                            <w:pPr>
                              <w:ind w:right="930"/>
                              <w:jc w:val="center"/>
                              <w:rPr>
                                <w:rFonts w:ascii="Century Gothic" w:hAnsi="Century Gothic"/>
                                <w:sz w:val="32"/>
                                <w:szCs w:val="32"/>
                                <w:lang w:val="es-ES_tradnl"/>
                              </w:rPr>
                            </w:pPr>
                          </w:p>
                          <w:p w:rsidR="00693EB7" w:rsidRDefault="00693EB7" w:rsidP="007B5395">
                            <w:pPr>
                              <w:ind w:right="930"/>
                              <w:jc w:val="center"/>
                              <w:rPr>
                                <w:rFonts w:ascii="Century Gothic" w:hAnsi="Century Gothic"/>
                                <w:lang w:val="es-ES_tradnl"/>
                              </w:rPr>
                            </w:pPr>
                          </w:p>
                          <w:p w:rsidR="00693EB7" w:rsidRPr="009C5A35" w:rsidRDefault="00693EB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93EB7" w:rsidRDefault="00693E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93EB7" w:rsidRDefault="00693EB7" w:rsidP="007B5395">
                      <w:pPr>
                        <w:ind w:left="142"/>
                        <w:jc w:val="center"/>
                        <w:rPr>
                          <w:rFonts w:ascii="Verdana" w:hAnsi="Verdana"/>
                          <w:b/>
                        </w:rPr>
                      </w:pPr>
                    </w:p>
                    <w:p w:rsidR="00693EB7" w:rsidRDefault="00693EB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93EB7" w:rsidRPr="00103622" w:rsidRDefault="00693EB7" w:rsidP="007B5395">
                      <w:pPr>
                        <w:ind w:left="142"/>
                        <w:jc w:val="center"/>
                        <w:rPr>
                          <w:rFonts w:ascii="Century Gothic" w:hAnsi="Century Gothic" w:cs="Arial"/>
                          <w:b/>
                          <w:sz w:val="32"/>
                          <w:szCs w:val="32"/>
                          <w:lang w:val="es-MX"/>
                        </w:rPr>
                      </w:pPr>
                    </w:p>
                    <w:p w:rsidR="00693EB7" w:rsidRDefault="00693E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93EB7" w:rsidRDefault="00693EB7" w:rsidP="007B5395">
                      <w:pPr>
                        <w:jc w:val="center"/>
                        <w:rPr>
                          <w:rFonts w:ascii="Century Gothic" w:hAnsi="Century Gothic" w:cs="Arial"/>
                          <w:b/>
                          <w:sz w:val="28"/>
                          <w:szCs w:val="32"/>
                        </w:rPr>
                      </w:pPr>
                    </w:p>
                    <w:p w:rsidR="00693EB7" w:rsidRDefault="00693EB7" w:rsidP="007B5395">
                      <w:pPr>
                        <w:jc w:val="center"/>
                        <w:rPr>
                          <w:rFonts w:ascii="Century Gothic" w:hAnsi="Century Gothic" w:cs="Arial"/>
                          <w:b/>
                          <w:sz w:val="28"/>
                          <w:szCs w:val="32"/>
                        </w:rPr>
                      </w:pPr>
                    </w:p>
                    <w:p w:rsidR="00693EB7" w:rsidRPr="00D94CE2" w:rsidRDefault="00693E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93EB7" w:rsidRPr="00D94CE2" w:rsidRDefault="00693E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93EB7" w:rsidRPr="00F40D69" w:rsidRDefault="00693EB7" w:rsidP="007B5395">
                      <w:pPr>
                        <w:ind w:left="142"/>
                        <w:jc w:val="center"/>
                        <w:rPr>
                          <w:rFonts w:ascii="Century Gothic" w:hAnsi="Century Gothic" w:cs="Arial"/>
                          <w:b/>
                          <w:sz w:val="28"/>
                          <w:szCs w:val="28"/>
                        </w:rPr>
                      </w:pPr>
                    </w:p>
                    <w:p w:rsidR="00693EB7" w:rsidRPr="00103622" w:rsidRDefault="00693E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93EB7" w:rsidRPr="005F6C94" w:rsidRDefault="00693EB7" w:rsidP="007B5395">
                      <w:pPr>
                        <w:ind w:left="142"/>
                        <w:rPr>
                          <w:rFonts w:ascii="Century Gothic" w:hAnsi="Century Gothic"/>
                          <w:b/>
                          <w:sz w:val="28"/>
                          <w:szCs w:val="28"/>
                          <w:lang w:val="es-MX"/>
                        </w:rPr>
                      </w:pPr>
                    </w:p>
                    <w:p w:rsidR="00693EB7" w:rsidRPr="00D94CE2" w:rsidRDefault="00693EB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ACEITES Y GRASAS PARA PLANTA SENKATA - DCOD</w:t>
                      </w:r>
                    </w:p>
                    <w:p w:rsidR="00693EB7" w:rsidRPr="00D94CE2" w:rsidRDefault="00693EB7" w:rsidP="007B5395">
                      <w:pPr>
                        <w:jc w:val="center"/>
                        <w:rPr>
                          <w:rFonts w:ascii="Century Gothic" w:hAnsi="Century Gothic" w:cs="Century Gothic"/>
                          <w:b/>
                          <w:bCs/>
                          <w:color w:val="FF0000"/>
                          <w:sz w:val="28"/>
                          <w:szCs w:val="28"/>
                        </w:rPr>
                      </w:pPr>
                    </w:p>
                    <w:p w:rsidR="00693EB7" w:rsidRPr="00D94CE2" w:rsidRDefault="00693EB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GCC-CDL-DCOD-21-18</w:t>
                      </w:r>
                    </w:p>
                    <w:p w:rsidR="00693EB7" w:rsidRPr="00D94CE2" w:rsidRDefault="00693EB7" w:rsidP="007B5395">
                      <w:pPr>
                        <w:jc w:val="center"/>
                        <w:rPr>
                          <w:rFonts w:ascii="Century Gothic" w:hAnsi="Century Gothic" w:cs="Century Gothic"/>
                          <w:b/>
                          <w:bCs/>
                          <w:color w:val="FF0000"/>
                          <w:sz w:val="28"/>
                          <w:szCs w:val="28"/>
                        </w:rPr>
                      </w:pPr>
                    </w:p>
                    <w:p w:rsidR="00693EB7" w:rsidRPr="00D94CE2" w:rsidRDefault="00693EB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93EB7" w:rsidRPr="00103622" w:rsidRDefault="00693EB7" w:rsidP="007B5395">
                      <w:pPr>
                        <w:jc w:val="center"/>
                        <w:rPr>
                          <w:rFonts w:ascii="Century Gothic" w:hAnsi="Century Gothic"/>
                          <w:sz w:val="32"/>
                          <w:szCs w:val="32"/>
                          <w:lang w:val="es-ES_tradnl"/>
                        </w:rPr>
                      </w:pPr>
                    </w:p>
                    <w:p w:rsidR="00693EB7" w:rsidRPr="00103622" w:rsidRDefault="00693EB7" w:rsidP="007B5395">
                      <w:pPr>
                        <w:ind w:right="930"/>
                        <w:jc w:val="center"/>
                        <w:rPr>
                          <w:rFonts w:ascii="Century Gothic" w:hAnsi="Century Gothic"/>
                          <w:sz w:val="32"/>
                          <w:szCs w:val="32"/>
                          <w:lang w:val="es-ES_tradnl"/>
                        </w:rPr>
                      </w:pPr>
                    </w:p>
                    <w:p w:rsidR="00693EB7" w:rsidRPr="00103622" w:rsidRDefault="00693EB7" w:rsidP="007B5395">
                      <w:pPr>
                        <w:ind w:right="930"/>
                        <w:jc w:val="center"/>
                        <w:rPr>
                          <w:rFonts w:ascii="Century Gothic" w:hAnsi="Century Gothic"/>
                          <w:sz w:val="32"/>
                          <w:szCs w:val="32"/>
                          <w:lang w:val="es-ES_tradnl"/>
                        </w:rPr>
                      </w:pPr>
                    </w:p>
                    <w:p w:rsidR="00693EB7" w:rsidRDefault="00693EB7" w:rsidP="007B5395">
                      <w:pPr>
                        <w:ind w:right="930"/>
                        <w:jc w:val="center"/>
                        <w:rPr>
                          <w:rFonts w:ascii="Century Gothic" w:hAnsi="Century Gothic"/>
                          <w:lang w:val="es-ES_tradnl"/>
                        </w:rPr>
                      </w:pPr>
                    </w:p>
                    <w:p w:rsidR="00693EB7" w:rsidRPr="009C5A35" w:rsidRDefault="00693EB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3EB7" w:rsidRPr="00AD6AF2" w:rsidRDefault="00693EB7" w:rsidP="00795A5A">
                            <w:pPr>
                              <w:ind w:right="930"/>
                              <w:jc w:val="center"/>
                              <w:rPr>
                                <w:rFonts w:ascii="Century Gothic" w:hAnsi="Century Gothic"/>
                                <w:sz w:val="14"/>
                                <w:lang w:val="es-ES_tradnl"/>
                              </w:rPr>
                            </w:pPr>
                          </w:p>
                          <w:p w:rsidR="00693EB7" w:rsidRPr="00AD6AF2" w:rsidRDefault="00693E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93EB7" w:rsidRPr="00AD6AF2" w:rsidRDefault="00693EB7" w:rsidP="00795A5A">
                      <w:pPr>
                        <w:ind w:right="930"/>
                        <w:jc w:val="center"/>
                        <w:rPr>
                          <w:rFonts w:ascii="Century Gothic" w:hAnsi="Century Gothic"/>
                          <w:sz w:val="14"/>
                          <w:lang w:val="es-ES_tradnl"/>
                        </w:rPr>
                      </w:pPr>
                    </w:p>
                    <w:p w:rsidR="00693EB7" w:rsidRPr="00AD6AF2" w:rsidRDefault="00693E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550212" w:rsidRDefault="00550212" w:rsidP="008C2EB6">
      <w:pPr>
        <w:jc w:val="center"/>
        <w:rPr>
          <w:rFonts w:ascii="Calibri" w:hAnsi="Calibri" w:cs="Calibri"/>
          <w:b/>
          <w:color w:val="FF0000"/>
          <w:sz w:val="18"/>
          <w:szCs w:val="18"/>
        </w:rPr>
      </w:pPr>
    </w:p>
    <w:p w:rsidR="00550212" w:rsidRDefault="00550212" w:rsidP="008C2EB6">
      <w:pPr>
        <w:jc w:val="center"/>
        <w:rPr>
          <w:rFonts w:ascii="Calibri" w:hAnsi="Calibri" w:cs="Calibri"/>
          <w:b/>
          <w:color w:val="FF0000"/>
          <w:sz w:val="18"/>
          <w:szCs w:val="18"/>
        </w:rPr>
      </w:pPr>
    </w:p>
    <w:p w:rsidR="00550212" w:rsidRDefault="00550212" w:rsidP="008C2EB6">
      <w:pPr>
        <w:jc w:val="center"/>
        <w:rPr>
          <w:rFonts w:ascii="Calibri" w:hAnsi="Calibri" w:cs="Calibri"/>
          <w:b/>
          <w:color w:val="FF0000"/>
          <w:sz w:val="18"/>
          <w:szCs w:val="18"/>
        </w:rPr>
      </w:pPr>
    </w:p>
    <w:p w:rsidR="00550212" w:rsidRDefault="00550212" w:rsidP="008C2EB6">
      <w:pPr>
        <w:jc w:val="center"/>
        <w:rPr>
          <w:rFonts w:ascii="Calibri" w:hAnsi="Calibri" w:cs="Calibri"/>
          <w:b/>
          <w:color w:val="FF0000"/>
          <w:sz w:val="18"/>
          <w:szCs w:val="18"/>
        </w:rPr>
      </w:pPr>
    </w:p>
    <w:p w:rsidR="00550212" w:rsidRDefault="00550212" w:rsidP="008C2EB6">
      <w:pPr>
        <w:jc w:val="center"/>
        <w:rPr>
          <w:rFonts w:ascii="Calibri" w:hAnsi="Calibri" w:cs="Calibri"/>
          <w:b/>
          <w:color w:val="FF0000"/>
          <w:sz w:val="18"/>
          <w:szCs w:val="18"/>
        </w:rPr>
      </w:pPr>
    </w:p>
    <w:p w:rsidR="00550212" w:rsidRPr="0073680C" w:rsidRDefault="00550212"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93EB7" w:rsidRDefault="00693EB7"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247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247CB" w:rsidP="006247CB">
            <w:pPr>
              <w:rPr>
                <w:rFonts w:asciiTheme="minorHAnsi" w:eastAsia="Calibri" w:hAnsiTheme="minorHAnsi" w:cstheme="minorHAnsi"/>
                <w:b/>
                <w:i/>
                <w:sz w:val="22"/>
                <w:szCs w:val="22"/>
              </w:rPr>
            </w:pPr>
            <w:r>
              <w:rPr>
                <w:rFonts w:asciiTheme="minorHAnsi" w:eastAsia="Calibri" w:hAnsiTheme="minorHAnsi" w:cstheme="minorHAnsi"/>
                <w:b/>
                <w:i/>
                <w:sz w:val="22"/>
                <w:szCs w:val="22"/>
              </w:rPr>
              <w:t>POR ÍTEMS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247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247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693EB7">
            <w:pPr>
              <w:rPr>
                <w:rFonts w:asciiTheme="minorHAnsi" w:hAnsiTheme="minorHAnsi" w:cstheme="minorHAnsi"/>
                <w:sz w:val="22"/>
                <w:szCs w:val="22"/>
              </w:rPr>
            </w:pPr>
            <w:r w:rsidRPr="00276B80">
              <w:rPr>
                <w:rFonts w:asciiTheme="minorHAnsi" w:hAnsiTheme="minorHAnsi" w:cstheme="minorHAnsi"/>
                <w:sz w:val="22"/>
                <w:szCs w:val="22"/>
              </w:rPr>
              <w:t>Fecha:</w:t>
            </w:r>
            <w:r w:rsidR="006247CB">
              <w:rPr>
                <w:rFonts w:asciiTheme="minorHAnsi" w:hAnsiTheme="minorHAnsi" w:cstheme="minorHAnsi"/>
                <w:sz w:val="22"/>
                <w:szCs w:val="22"/>
              </w:rPr>
              <w:t xml:space="preserve">  </w:t>
            </w:r>
            <w:r w:rsidR="00EE0CF6">
              <w:rPr>
                <w:rFonts w:asciiTheme="minorHAnsi" w:hAnsiTheme="minorHAnsi" w:cstheme="minorHAnsi"/>
                <w:sz w:val="22"/>
                <w:szCs w:val="22"/>
              </w:rPr>
              <w:t xml:space="preserve">27 </w:t>
            </w:r>
            <w:r w:rsidR="006247CB">
              <w:rPr>
                <w:rFonts w:asciiTheme="minorHAnsi" w:hAnsiTheme="minorHAnsi" w:cstheme="minorHAnsi"/>
                <w:sz w:val="22"/>
                <w:szCs w:val="22"/>
              </w:rPr>
              <w:t>de julio de 2018</w:t>
            </w:r>
          </w:p>
        </w:tc>
      </w:tr>
      <w:tr w:rsidR="00EA7EC8" w:rsidRPr="00552079" w:rsidTr="005B2E8A">
        <w:trPr>
          <w:trHeight w:val="136"/>
        </w:trPr>
        <w:tc>
          <w:tcPr>
            <w:tcW w:w="433" w:type="dxa"/>
          </w:tcPr>
          <w:p w:rsidR="00EA7EC8" w:rsidRPr="00116A1C" w:rsidRDefault="00EA7EC8" w:rsidP="00EA7EC8">
            <w:pPr>
              <w:rPr>
                <w:rFonts w:asciiTheme="minorHAnsi" w:hAnsiTheme="minorHAnsi" w:cstheme="minorHAnsi"/>
                <w:sz w:val="12"/>
                <w:szCs w:val="22"/>
              </w:rPr>
            </w:pPr>
          </w:p>
        </w:tc>
        <w:tc>
          <w:tcPr>
            <w:tcW w:w="3106" w:type="dxa"/>
          </w:tcPr>
          <w:p w:rsidR="00EA7EC8" w:rsidRPr="00116A1C" w:rsidRDefault="00EA7EC8" w:rsidP="00EA7EC8">
            <w:pPr>
              <w:rPr>
                <w:rFonts w:asciiTheme="minorHAnsi" w:hAnsiTheme="minorHAnsi" w:cstheme="minorHAnsi"/>
                <w:sz w:val="12"/>
                <w:szCs w:val="22"/>
              </w:rPr>
            </w:pPr>
          </w:p>
        </w:tc>
        <w:tc>
          <w:tcPr>
            <w:tcW w:w="2921" w:type="dxa"/>
            <w:gridSpan w:val="4"/>
          </w:tcPr>
          <w:p w:rsidR="00EA7EC8" w:rsidRPr="00116A1C" w:rsidRDefault="00EA7EC8" w:rsidP="00EA7EC8">
            <w:pPr>
              <w:rPr>
                <w:rFonts w:asciiTheme="minorHAnsi" w:hAnsiTheme="minorHAnsi" w:cstheme="minorHAnsi"/>
                <w:sz w:val="12"/>
                <w:szCs w:val="22"/>
                <w:highlight w:val="yellow"/>
              </w:rPr>
            </w:pPr>
          </w:p>
        </w:tc>
        <w:tc>
          <w:tcPr>
            <w:tcW w:w="3534" w:type="dxa"/>
          </w:tcPr>
          <w:p w:rsidR="00EA7EC8" w:rsidRPr="00116A1C" w:rsidRDefault="00EA7EC8" w:rsidP="00EA7EC8">
            <w:pPr>
              <w:rPr>
                <w:rFonts w:asciiTheme="minorHAnsi" w:hAnsiTheme="minorHAnsi" w:cstheme="minorHAnsi"/>
                <w:sz w:val="1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6247CB"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247CB"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116A1C" w:rsidRDefault="00EA7EC8" w:rsidP="00EA7EC8">
            <w:pPr>
              <w:rPr>
                <w:rFonts w:asciiTheme="minorHAnsi" w:hAnsiTheme="minorHAnsi" w:cstheme="minorHAnsi"/>
                <w:sz w:val="12"/>
                <w:szCs w:val="22"/>
              </w:rPr>
            </w:pPr>
          </w:p>
        </w:tc>
        <w:tc>
          <w:tcPr>
            <w:tcW w:w="3106" w:type="dxa"/>
            <w:vAlign w:val="center"/>
          </w:tcPr>
          <w:p w:rsidR="00EA7EC8" w:rsidRPr="00116A1C" w:rsidRDefault="00EA7EC8" w:rsidP="00EA7EC8">
            <w:pPr>
              <w:rPr>
                <w:rFonts w:asciiTheme="minorHAnsi" w:hAnsiTheme="minorHAnsi" w:cstheme="minorHAnsi"/>
                <w:sz w:val="12"/>
                <w:szCs w:val="22"/>
              </w:rPr>
            </w:pPr>
          </w:p>
        </w:tc>
        <w:tc>
          <w:tcPr>
            <w:tcW w:w="2921" w:type="dxa"/>
            <w:gridSpan w:val="4"/>
          </w:tcPr>
          <w:p w:rsidR="00EA7EC8" w:rsidRPr="00116A1C" w:rsidRDefault="00EA7EC8" w:rsidP="00EA7EC8">
            <w:pPr>
              <w:rPr>
                <w:rFonts w:asciiTheme="minorHAnsi" w:hAnsiTheme="minorHAnsi" w:cstheme="minorHAnsi"/>
                <w:sz w:val="12"/>
                <w:szCs w:val="22"/>
              </w:rPr>
            </w:pPr>
          </w:p>
        </w:tc>
        <w:tc>
          <w:tcPr>
            <w:tcW w:w="3534" w:type="dxa"/>
          </w:tcPr>
          <w:p w:rsidR="00EA7EC8" w:rsidRPr="00116A1C" w:rsidRDefault="00EA7EC8" w:rsidP="00EA7EC8">
            <w:pPr>
              <w:jc w:val="both"/>
              <w:rPr>
                <w:rFonts w:asciiTheme="minorHAnsi" w:hAnsiTheme="minorHAnsi" w:cstheme="minorHAnsi"/>
                <w:sz w:val="1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6247CB"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6247CB"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116A1C" w:rsidRDefault="00EA7EC8" w:rsidP="00EA7EC8">
            <w:pPr>
              <w:jc w:val="center"/>
              <w:rPr>
                <w:rFonts w:asciiTheme="minorHAnsi" w:hAnsiTheme="minorHAnsi" w:cstheme="minorHAnsi"/>
                <w:sz w:val="14"/>
                <w:szCs w:val="22"/>
              </w:rPr>
            </w:pPr>
          </w:p>
        </w:tc>
        <w:tc>
          <w:tcPr>
            <w:tcW w:w="3106" w:type="dxa"/>
            <w:vAlign w:val="center"/>
          </w:tcPr>
          <w:p w:rsidR="00EA7EC8" w:rsidRPr="00116A1C" w:rsidRDefault="00EA7EC8" w:rsidP="00EA7EC8">
            <w:pPr>
              <w:rPr>
                <w:rFonts w:asciiTheme="minorHAnsi" w:hAnsiTheme="minorHAnsi" w:cstheme="minorHAnsi"/>
                <w:sz w:val="14"/>
                <w:szCs w:val="22"/>
              </w:rPr>
            </w:pPr>
          </w:p>
        </w:tc>
        <w:tc>
          <w:tcPr>
            <w:tcW w:w="2921" w:type="dxa"/>
            <w:gridSpan w:val="4"/>
          </w:tcPr>
          <w:p w:rsidR="00EA7EC8" w:rsidRPr="00116A1C" w:rsidRDefault="00EA7EC8" w:rsidP="00EA7EC8">
            <w:pPr>
              <w:rPr>
                <w:rFonts w:asciiTheme="minorHAnsi" w:hAnsiTheme="minorHAnsi" w:cstheme="minorHAnsi"/>
                <w:sz w:val="14"/>
                <w:szCs w:val="22"/>
              </w:rPr>
            </w:pPr>
          </w:p>
        </w:tc>
        <w:tc>
          <w:tcPr>
            <w:tcW w:w="3534" w:type="dxa"/>
          </w:tcPr>
          <w:p w:rsidR="00EA7EC8" w:rsidRPr="00116A1C" w:rsidRDefault="00EA7EC8" w:rsidP="00EA7EC8">
            <w:pPr>
              <w:rPr>
                <w:rFonts w:asciiTheme="minorHAnsi" w:hAnsiTheme="minorHAnsi" w:cstheme="minorHAnsi"/>
                <w:sz w:val="14"/>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6247CB"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6247CB"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116A1C" w:rsidRDefault="00EA7EC8" w:rsidP="00EA7EC8">
            <w:pPr>
              <w:jc w:val="center"/>
              <w:rPr>
                <w:rFonts w:asciiTheme="minorHAnsi" w:hAnsiTheme="minorHAnsi" w:cstheme="minorHAnsi"/>
                <w:sz w:val="14"/>
                <w:szCs w:val="22"/>
              </w:rPr>
            </w:pPr>
          </w:p>
        </w:tc>
        <w:tc>
          <w:tcPr>
            <w:tcW w:w="3106" w:type="dxa"/>
            <w:vAlign w:val="center"/>
          </w:tcPr>
          <w:p w:rsidR="00EA7EC8" w:rsidRPr="00116A1C" w:rsidRDefault="00EA7EC8" w:rsidP="00EA7EC8">
            <w:pPr>
              <w:jc w:val="center"/>
              <w:rPr>
                <w:rFonts w:asciiTheme="minorHAnsi" w:hAnsiTheme="minorHAnsi" w:cstheme="minorHAnsi"/>
                <w:sz w:val="14"/>
                <w:szCs w:val="22"/>
              </w:rPr>
            </w:pPr>
          </w:p>
        </w:tc>
        <w:tc>
          <w:tcPr>
            <w:tcW w:w="2921" w:type="dxa"/>
            <w:gridSpan w:val="4"/>
            <w:vAlign w:val="center"/>
          </w:tcPr>
          <w:p w:rsidR="00EA7EC8" w:rsidRPr="00116A1C" w:rsidRDefault="00EA7EC8" w:rsidP="00EA7EC8">
            <w:pPr>
              <w:rPr>
                <w:rFonts w:asciiTheme="minorHAnsi" w:hAnsiTheme="minorHAnsi" w:cstheme="minorHAnsi"/>
                <w:sz w:val="14"/>
                <w:szCs w:val="22"/>
              </w:rPr>
            </w:pPr>
          </w:p>
        </w:tc>
        <w:tc>
          <w:tcPr>
            <w:tcW w:w="3534" w:type="dxa"/>
            <w:vAlign w:val="center"/>
          </w:tcPr>
          <w:p w:rsidR="00EA7EC8" w:rsidRPr="00116A1C" w:rsidRDefault="00EA7EC8" w:rsidP="00EA7EC8">
            <w:pPr>
              <w:rPr>
                <w:rFonts w:asciiTheme="minorHAnsi" w:hAnsiTheme="minorHAnsi" w:cstheme="minorHAnsi"/>
                <w:color w:val="FF0000"/>
                <w:sz w:val="14"/>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6247CB" w:rsidRDefault="00EA7EC8" w:rsidP="006247CB">
            <w:pPr>
              <w:jc w:val="center"/>
              <w:rPr>
                <w:rFonts w:asciiTheme="minorHAnsi" w:hAnsiTheme="minorHAnsi" w:cstheme="minorHAnsi"/>
                <w:szCs w:val="22"/>
              </w:rPr>
            </w:pPr>
            <w:r w:rsidRPr="006247CB">
              <w:rPr>
                <w:rFonts w:asciiTheme="minorHAnsi" w:hAnsiTheme="minorHAnsi" w:cstheme="minorHAnsi"/>
                <w:szCs w:val="22"/>
              </w:rPr>
              <w:t>Fecha:</w:t>
            </w:r>
          </w:p>
          <w:p w:rsidR="00EA7EC8" w:rsidRPr="006247CB" w:rsidRDefault="002123F6" w:rsidP="002123F6">
            <w:pPr>
              <w:jc w:val="center"/>
              <w:rPr>
                <w:rFonts w:asciiTheme="minorHAnsi" w:hAnsiTheme="minorHAnsi" w:cstheme="minorHAnsi"/>
                <w:szCs w:val="22"/>
              </w:rPr>
            </w:pPr>
            <w:r>
              <w:rPr>
                <w:rFonts w:asciiTheme="minorHAnsi" w:hAnsiTheme="minorHAnsi" w:cstheme="minorHAnsi"/>
                <w:szCs w:val="22"/>
              </w:rPr>
              <w:t>03</w:t>
            </w:r>
            <w:r w:rsidR="006247CB" w:rsidRPr="006247CB">
              <w:rPr>
                <w:rFonts w:asciiTheme="minorHAnsi" w:hAnsiTheme="minorHAnsi" w:cstheme="minorHAnsi"/>
                <w:szCs w:val="22"/>
              </w:rPr>
              <w:t>/0</w:t>
            </w:r>
            <w:r>
              <w:rPr>
                <w:rFonts w:asciiTheme="minorHAnsi" w:hAnsiTheme="minorHAnsi" w:cstheme="minorHAnsi"/>
                <w:szCs w:val="22"/>
              </w:rPr>
              <w:t>8</w:t>
            </w:r>
            <w:r w:rsidR="006247CB" w:rsidRPr="006247CB">
              <w:rPr>
                <w:rFonts w:asciiTheme="minorHAnsi" w:hAnsiTheme="minorHAnsi" w:cstheme="minorHAnsi"/>
                <w:szCs w:val="22"/>
              </w:rPr>
              <w:t>/2018</w:t>
            </w:r>
          </w:p>
        </w:tc>
        <w:tc>
          <w:tcPr>
            <w:tcW w:w="1528" w:type="dxa"/>
            <w:gridSpan w:val="2"/>
            <w:vAlign w:val="center"/>
          </w:tcPr>
          <w:p w:rsidR="00EA7EC8" w:rsidRPr="006247CB" w:rsidRDefault="00EA7EC8" w:rsidP="006247CB">
            <w:pPr>
              <w:jc w:val="center"/>
              <w:rPr>
                <w:rFonts w:asciiTheme="minorHAnsi" w:hAnsiTheme="minorHAnsi" w:cstheme="minorHAnsi"/>
                <w:szCs w:val="22"/>
              </w:rPr>
            </w:pPr>
            <w:r w:rsidRPr="006247CB">
              <w:rPr>
                <w:rFonts w:asciiTheme="minorHAnsi" w:hAnsiTheme="minorHAnsi" w:cstheme="minorHAnsi"/>
                <w:szCs w:val="22"/>
              </w:rPr>
              <w:t>Hasta hora:</w:t>
            </w:r>
          </w:p>
          <w:p w:rsidR="00EA7EC8" w:rsidRPr="006247CB" w:rsidRDefault="006247CB" w:rsidP="002123F6">
            <w:pPr>
              <w:jc w:val="center"/>
              <w:rPr>
                <w:rFonts w:asciiTheme="minorHAnsi" w:hAnsiTheme="minorHAnsi" w:cstheme="minorHAnsi"/>
                <w:szCs w:val="22"/>
              </w:rPr>
            </w:pPr>
            <w:r w:rsidRPr="006247CB">
              <w:rPr>
                <w:rFonts w:asciiTheme="minorHAnsi" w:hAnsiTheme="minorHAnsi" w:cstheme="minorHAnsi"/>
                <w:szCs w:val="22"/>
              </w:rPr>
              <w:t>1</w:t>
            </w:r>
            <w:r w:rsidR="002123F6">
              <w:rPr>
                <w:rFonts w:asciiTheme="minorHAnsi" w:hAnsiTheme="minorHAnsi" w:cstheme="minorHAnsi"/>
                <w:szCs w:val="22"/>
              </w:rPr>
              <w:t>0</w:t>
            </w:r>
            <w:r w:rsidRPr="006247CB">
              <w:rPr>
                <w:rFonts w:asciiTheme="minorHAnsi" w:hAnsiTheme="minorHAnsi" w:cstheme="minorHAnsi"/>
                <w:szCs w:val="22"/>
              </w:rPr>
              <w:t>:00</w:t>
            </w:r>
          </w:p>
        </w:tc>
        <w:tc>
          <w:tcPr>
            <w:tcW w:w="3534" w:type="dxa"/>
          </w:tcPr>
          <w:p w:rsidR="006247CB" w:rsidRPr="00B744B9" w:rsidRDefault="006247CB" w:rsidP="006247C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6247CB" w:rsidP="006247CB">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116A1C" w:rsidRDefault="00EA7EC8" w:rsidP="00EA7EC8">
            <w:pPr>
              <w:jc w:val="center"/>
              <w:rPr>
                <w:rFonts w:asciiTheme="minorHAnsi" w:hAnsiTheme="minorHAnsi" w:cstheme="minorHAnsi"/>
                <w:sz w:val="14"/>
                <w:szCs w:val="22"/>
              </w:rPr>
            </w:pPr>
          </w:p>
        </w:tc>
        <w:tc>
          <w:tcPr>
            <w:tcW w:w="3106" w:type="dxa"/>
            <w:vAlign w:val="center"/>
          </w:tcPr>
          <w:p w:rsidR="00EA7EC8" w:rsidRPr="00116A1C" w:rsidRDefault="00EA7EC8" w:rsidP="00EA7EC8">
            <w:pPr>
              <w:rPr>
                <w:rFonts w:asciiTheme="minorHAnsi" w:hAnsiTheme="minorHAnsi" w:cstheme="minorHAnsi"/>
                <w:sz w:val="14"/>
                <w:szCs w:val="22"/>
              </w:rPr>
            </w:pPr>
          </w:p>
        </w:tc>
        <w:tc>
          <w:tcPr>
            <w:tcW w:w="2921" w:type="dxa"/>
            <w:gridSpan w:val="4"/>
            <w:vAlign w:val="center"/>
          </w:tcPr>
          <w:p w:rsidR="00EA7EC8" w:rsidRPr="00116A1C" w:rsidRDefault="00EA7EC8" w:rsidP="006247CB">
            <w:pPr>
              <w:jc w:val="center"/>
              <w:rPr>
                <w:rFonts w:asciiTheme="minorHAnsi" w:hAnsiTheme="minorHAnsi" w:cstheme="minorHAnsi"/>
                <w:sz w:val="14"/>
                <w:szCs w:val="22"/>
              </w:rPr>
            </w:pPr>
          </w:p>
        </w:tc>
        <w:tc>
          <w:tcPr>
            <w:tcW w:w="3534" w:type="dxa"/>
          </w:tcPr>
          <w:p w:rsidR="00EA7EC8" w:rsidRPr="00116A1C" w:rsidRDefault="00EA7EC8" w:rsidP="00EA7EC8">
            <w:pPr>
              <w:jc w:val="both"/>
              <w:rPr>
                <w:rFonts w:asciiTheme="minorHAnsi" w:hAnsiTheme="minorHAnsi" w:cstheme="minorHAnsi"/>
                <w:color w:val="FF0000"/>
                <w:sz w:val="14"/>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6247CB" w:rsidRDefault="00EA7EC8" w:rsidP="006247CB">
            <w:pPr>
              <w:jc w:val="center"/>
              <w:rPr>
                <w:rFonts w:asciiTheme="minorHAnsi" w:hAnsiTheme="minorHAnsi" w:cstheme="minorHAnsi"/>
                <w:szCs w:val="22"/>
              </w:rPr>
            </w:pPr>
            <w:r w:rsidRPr="006247CB">
              <w:rPr>
                <w:rFonts w:asciiTheme="minorHAnsi" w:hAnsiTheme="minorHAnsi" w:cstheme="minorHAnsi"/>
                <w:szCs w:val="22"/>
              </w:rPr>
              <w:t>Fecha:</w:t>
            </w:r>
          </w:p>
          <w:p w:rsidR="00EA7EC8" w:rsidRPr="006247CB" w:rsidRDefault="002123F6" w:rsidP="002123F6">
            <w:pPr>
              <w:jc w:val="center"/>
              <w:rPr>
                <w:rFonts w:asciiTheme="minorHAnsi" w:hAnsiTheme="minorHAnsi" w:cstheme="minorHAnsi"/>
                <w:szCs w:val="22"/>
              </w:rPr>
            </w:pPr>
            <w:r>
              <w:rPr>
                <w:rFonts w:asciiTheme="minorHAnsi" w:hAnsiTheme="minorHAnsi" w:cstheme="minorHAnsi"/>
                <w:szCs w:val="22"/>
              </w:rPr>
              <w:t>03</w:t>
            </w:r>
            <w:r w:rsidR="006247CB" w:rsidRPr="006247CB">
              <w:rPr>
                <w:rFonts w:asciiTheme="minorHAnsi" w:hAnsiTheme="minorHAnsi" w:cstheme="minorHAnsi"/>
                <w:szCs w:val="22"/>
              </w:rPr>
              <w:t>/0</w:t>
            </w:r>
            <w:r>
              <w:rPr>
                <w:rFonts w:asciiTheme="minorHAnsi" w:hAnsiTheme="minorHAnsi" w:cstheme="minorHAnsi"/>
                <w:szCs w:val="22"/>
              </w:rPr>
              <w:t>8</w:t>
            </w:r>
            <w:r w:rsidR="006247CB" w:rsidRPr="006247CB">
              <w:rPr>
                <w:rFonts w:asciiTheme="minorHAnsi" w:hAnsiTheme="minorHAnsi" w:cstheme="minorHAnsi"/>
                <w:szCs w:val="22"/>
              </w:rPr>
              <w:t>/2018</w:t>
            </w:r>
          </w:p>
        </w:tc>
        <w:tc>
          <w:tcPr>
            <w:tcW w:w="1576" w:type="dxa"/>
            <w:gridSpan w:val="3"/>
            <w:vAlign w:val="center"/>
          </w:tcPr>
          <w:p w:rsidR="00EA7EC8" w:rsidRPr="006247CB" w:rsidRDefault="00EA7EC8" w:rsidP="006247CB">
            <w:pPr>
              <w:jc w:val="center"/>
              <w:rPr>
                <w:rFonts w:asciiTheme="minorHAnsi" w:hAnsiTheme="minorHAnsi" w:cstheme="minorHAnsi"/>
                <w:szCs w:val="22"/>
              </w:rPr>
            </w:pPr>
            <w:r w:rsidRPr="006247CB">
              <w:rPr>
                <w:rFonts w:asciiTheme="minorHAnsi" w:hAnsiTheme="minorHAnsi" w:cstheme="minorHAnsi"/>
                <w:szCs w:val="22"/>
              </w:rPr>
              <w:t>Hora:</w:t>
            </w:r>
          </w:p>
          <w:p w:rsidR="00EA7EC8" w:rsidRPr="006247CB" w:rsidRDefault="00116A1C" w:rsidP="002123F6">
            <w:pPr>
              <w:jc w:val="center"/>
              <w:rPr>
                <w:rFonts w:asciiTheme="minorHAnsi" w:hAnsiTheme="minorHAnsi" w:cstheme="minorHAnsi"/>
                <w:szCs w:val="22"/>
              </w:rPr>
            </w:pPr>
            <w:r>
              <w:rPr>
                <w:rFonts w:asciiTheme="minorHAnsi" w:hAnsiTheme="minorHAnsi" w:cstheme="minorHAnsi"/>
                <w:szCs w:val="22"/>
              </w:rPr>
              <w:t>1</w:t>
            </w:r>
            <w:r w:rsidR="002123F6">
              <w:rPr>
                <w:rFonts w:asciiTheme="minorHAnsi" w:hAnsiTheme="minorHAnsi" w:cstheme="minorHAnsi"/>
                <w:szCs w:val="22"/>
              </w:rPr>
              <w:t>0</w:t>
            </w:r>
            <w:r w:rsidR="006247CB" w:rsidRPr="006247CB">
              <w:rPr>
                <w:rFonts w:asciiTheme="minorHAnsi" w:hAnsiTheme="minorHAnsi" w:cstheme="minorHAnsi"/>
                <w:szCs w:val="22"/>
              </w:rPr>
              <w:t>:15</w:t>
            </w:r>
          </w:p>
        </w:tc>
        <w:tc>
          <w:tcPr>
            <w:tcW w:w="3534" w:type="dxa"/>
            <w:vAlign w:val="center"/>
          </w:tcPr>
          <w:p w:rsidR="006247CB" w:rsidRPr="00B744B9" w:rsidRDefault="006247CB" w:rsidP="006247C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6247CB" w:rsidP="006247CB">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116A1C" w:rsidRDefault="00EA7EC8" w:rsidP="00EA7EC8">
            <w:pPr>
              <w:jc w:val="center"/>
              <w:rPr>
                <w:rFonts w:asciiTheme="minorHAnsi" w:hAnsiTheme="minorHAnsi" w:cstheme="minorHAnsi"/>
                <w:sz w:val="14"/>
                <w:szCs w:val="22"/>
              </w:rPr>
            </w:pPr>
          </w:p>
        </w:tc>
        <w:tc>
          <w:tcPr>
            <w:tcW w:w="3106" w:type="dxa"/>
            <w:vAlign w:val="center"/>
          </w:tcPr>
          <w:p w:rsidR="00EA7EC8" w:rsidRPr="00116A1C" w:rsidRDefault="00EA7EC8" w:rsidP="00EA7EC8">
            <w:pPr>
              <w:rPr>
                <w:rFonts w:asciiTheme="minorHAnsi" w:hAnsiTheme="minorHAnsi" w:cstheme="minorHAnsi"/>
                <w:sz w:val="14"/>
                <w:szCs w:val="22"/>
              </w:rPr>
            </w:pPr>
          </w:p>
        </w:tc>
        <w:tc>
          <w:tcPr>
            <w:tcW w:w="2921" w:type="dxa"/>
            <w:gridSpan w:val="4"/>
            <w:vAlign w:val="center"/>
          </w:tcPr>
          <w:p w:rsidR="00EA7EC8" w:rsidRPr="00116A1C" w:rsidRDefault="00EA7EC8" w:rsidP="00EA7EC8">
            <w:pPr>
              <w:jc w:val="center"/>
              <w:rPr>
                <w:rFonts w:asciiTheme="minorHAnsi" w:hAnsiTheme="minorHAnsi" w:cstheme="minorHAnsi"/>
                <w:sz w:val="14"/>
                <w:szCs w:val="22"/>
              </w:rPr>
            </w:pPr>
          </w:p>
        </w:tc>
        <w:tc>
          <w:tcPr>
            <w:tcW w:w="3534" w:type="dxa"/>
            <w:vAlign w:val="center"/>
          </w:tcPr>
          <w:p w:rsidR="00EA7EC8" w:rsidRPr="00116A1C" w:rsidRDefault="00EA7EC8" w:rsidP="00EA7EC8">
            <w:pPr>
              <w:rPr>
                <w:rFonts w:asciiTheme="minorHAnsi" w:hAnsiTheme="minorHAnsi" w:cstheme="minorHAnsi"/>
                <w:color w:val="000000"/>
                <w:sz w:val="14"/>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2123F6" w:rsidP="002123F6">
            <w:pPr>
              <w:jc w:val="both"/>
              <w:rPr>
                <w:rFonts w:asciiTheme="minorHAnsi" w:hAnsiTheme="minorHAnsi" w:cstheme="minorHAnsi"/>
                <w:szCs w:val="22"/>
              </w:rPr>
            </w:pPr>
            <w:r>
              <w:rPr>
                <w:rFonts w:asciiTheme="minorHAnsi" w:hAnsiTheme="minorHAnsi" w:cstheme="minorHAnsi"/>
                <w:szCs w:val="22"/>
              </w:rPr>
              <w:t>15</w:t>
            </w:r>
            <w:r w:rsidR="00116A1C">
              <w:rPr>
                <w:rFonts w:asciiTheme="minorHAnsi" w:hAnsiTheme="minorHAnsi" w:cstheme="minorHAnsi"/>
                <w:szCs w:val="22"/>
              </w:rPr>
              <w:t>/0</w:t>
            </w:r>
            <w:r>
              <w:rPr>
                <w:rFonts w:asciiTheme="minorHAnsi" w:hAnsiTheme="minorHAnsi" w:cstheme="minorHAnsi"/>
                <w:szCs w:val="22"/>
              </w:rPr>
              <w:t>8</w:t>
            </w:r>
            <w:r w:rsidR="00116A1C">
              <w:rPr>
                <w:rFonts w:asciiTheme="minorHAnsi" w:hAnsiTheme="minorHAnsi" w:cstheme="minorHAnsi"/>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Pr="00116A1C" w:rsidRDefault="00EA7EC8" w:rsidP="00EA7EC8">
            <w:pPr>
              <w:jc w:val="center"/>
              <w:rPr>
                <w:rFonts w:asciiTheme="minorHAnsi" w:hAnsiTheme="minorHAnsi" w:cstheme="minorHAnsi"/>
                <w:sz w:val="14"/>
                <w:szCs w:val="22"/>
              </w:rPr>
            </w:pPr>
          </w:p>
        </w:tc>
        <w:tc>
          <w:tcPr>
            <w:tcW w:w="3106" w:type="dxa"/>
            <w:vAlign w:val="center"/>
          </w:tcPr>
          <w:p w:rsidR="00EA7EC8" w:rsidRPr="00116A1C" w:rsidRDefault="00EA7EC8" w:rsidP="00EA7EC8">
            <w:pPr>
              <w:rPr>
                <w:rFonts w:asciiTheme="minorHAnsi" w:hAnsiTheme="minorHAnsi" w:cstheme="minorHAnsi"/>
                <w:sz w:val="14"/>
                <w:szCs w:val="22"/>
              </w:rPr>
            </w:pPr>
          </w:p>
        </w:tc>
        <w:tc>
          <w:tcPr>
            <w:tcW w:w="2921" w:type="dxa"/>
            <w:gridSpan w:val="4"/>
            <w:vAlign w:val="center"/>
          </w:tcPr>
          <w:p w:rsidR="00EA7EC8" w:rsidRPr="00116A1C" w:rsidRDefault="00EA7EC8" w:rsidP="00EA7EC8">
            <w:pPr>
              <w:jc w:val="center"/>
              <w:rPr>
                <w:rFonts w:asciiTheme="minorHAnsi" w:hAnsiTheme="minorHAnsi" w:cstheme="minorHAnsi"/>
                <w:sz w:val="14"/>
                <w:szCs w:val="22"/>
              </w:rPr>
            </w:pPr>
          </w:p>
        </w:tc>
        <w:tc>
          <w:tcPr>
            <w:tcW w:w="3534" w:type="dxa"/>
            <w:vAlign w:val="center"/>
          </w:tcPr>
          <w:p w:rsidR="00EA7EC8" w:rsidRPr="00116A1C" w:rsidRDefault="00EA7EC8" w:rsidP="00EA7EC8">
            <w:pPr>
              <w:rPr>
                <w:rFonts w:asciiTheme="minorHAnsi" w:hAnsiTheme="minorHAnsi" w:cstheme="minorHAnsi"/>
                <w:color w:val="000000"/>
                <w:sz w:val="14"/>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123F6"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10/09/2018</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116A1C" w:rsidRDefault="00D279A7" w:rsidP="00116A1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116A1C" w:rsidTr="00116A1C">
        <w:trPr>
          <w:trHeight w:val="20"/>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16A1C" w:rsidRPr="00116A1C" w:rsidRDefault="00116A1C" w:rsidP="00B37050">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ITEM</w:t>
            </w:r>
          </w:p>
          <w:p w:rsidR="002E3633" w:rsidRPr="00116A1C" w:rsidRDefault="002E3633" w:rsidP="00B37050">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16A1C" w:rsidRDefault="002E3633" w:rsidP="00D5656B">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116A1C" w:rsidRDefault="002E3633" w:rsidP="00B37050">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116A1C" w:rsidRDefault="002E3633" w:rsidP="00B37050">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16A1C" w:rsidRDefault="002E3633" w:rsidP="00455A2A">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16A1C" w:rsidRDefault="002E3633" w:rsidP="00455A2A">
            <w:pPr>
              <w:jc w:val="center"/>
              <w:rPr>
                <w:rFonts w:asciiTheme="minorHAnsi" w:hAnsiTheme="minorHAnsi" w:cstheme="minorHAnsi"/>
                <w:b/>
                <w:bCs/>
                <w:color w:val="000000"/>
                <w:sz w:val="16"/>
                <w:szCs w:val="16"/>
                <w:lang w:val="es-BO" w:eastAsia="es-BO"/>
              </w:rPr>
            </w:pPr>
            <w:r w:rsidRPr="00116A1C">
              <w:rPr>
                <w:rFonts w:asciiTheme="minorHAnsi" w:hAnsiTheme="minorHAnsi" w:cstheme="minorHAnsi"/>
                <w:b/>
                <w:bCs/>
                <w:color w:val="000000"/>
                <w:sz w:val="16"/>
                <w:szCs w:val="16"/>
                <w:lang w:val="es-BO" w:eastAsia="es-BO"/>
              </w:rPr>
              <w:t>PRECIO TOTAL</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LUBRICANTE MEG SAE 40</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8</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4.700,00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37.600,00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 xml:space="preserve">LUBRICANTE MULTITRAPOIDAL SAE 80W90 </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1</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5.200,00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5.200,00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DIESEL PREMIUM SAE 40</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4</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3.155,00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12.620,00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LUBRICANTE HIDRÁULICO AOH ISO - 46</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6</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3.600,00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21.600,00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DIESEL MULTIGRADO TURBO SAE 15W40</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4.605,22</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9.210,44</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LUBRICANTE EPS ISO 320</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4.200,00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8.400,00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LUBRICANTE EPS ISO 220</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4.200,00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8.400,00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LUBRICANTE HAD TP ISO 32</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4.000,00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8.000,00</w:t>
            </w:r>
          </w:p>
        </w:tc>
      </w:tr>
      <w:tr w:rsidR="00116A1C" w:rsidRPr="00116A1C" w:rsidTr="00116A1C">
        <w:trPr>
          <w:trHeight w:val="2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116A1C" w:rsidRPr="00116A1C" w:rsidRDefault="00116A1C" w:rsidP="00116A1C">
            <w:pPr>
              <w:rPr>
                <w:rFonts w:asciiTheme="minorHAnsi" w:hAnsiTheme="minorHAnsi" w:cstheme="minorHAnsi"/>
                <w:color w:val="000000"/>
                <w:sz w:val="16"/>
                <w:szCs w:val="16"/>
              </w:rPr>
            </w:pPr>
            <w:r w:rsidRPr="00116A1C">
              <w:rPr>
                <w:rFonts w:asciiTheme="minorHAnsi" w:hAnsiTheme="minorHAnsi" w:cstheme="minorHAnsi"/>
                <w:color w:val="000000"/>
                <w:sz w:val="16"/>
                <w:szCs w:val="16"/>
              </w:rPr>
              <w:t>LIQUIDO DE FRENO</w:t>
            </w:r>
          </w:p>
        </w:tc>
        <w:tc>
          <w:tcPr>
            <w:tcW w:w="1309" w:type="dxa"/>
            <w:tcBorders>
              <w:top w:val="nil"/>
              <w:left w:val="nil"/>
              <w:bottom w:val="single" w:sz="8" w:space="0" w:color="auto"/>
              <w:right w:val="single" w:sz="4" w:space="0" w:color="auto"/>
            </w:tcBorders>
            <w:shd w:val="clear" w:color="auto" w:fill="auto"/>
            <w:noWrap/>
            <w:vAlign w:val="center"/>
          </w:tcPr>
          <w:p w:rsidR="00116A1C" w:rsidRPr="00116A1C" w:rsidRDefault="00116A1C" w:rsidP="00116A1C">
            <w:pPr>
              <w:jc w:val="center"/>
              <w:rPr>
                <w:rFonts w:asciiTheme="minorHAnsi" w:hAnsiTheme="minorHAnsi" w:cstheme="minorHAnsi"/>
                <w:color w:val="000000"/>
                <w:sz w:val="16"/>
                <w:szCs w:val="16"/>
                <w:lang w:eastAsia="es-BO"/>
              </w:rPr>
            </w:pPr>
            <w:r w:rsidRPr="00116A1C">
              <w:rPr>
                <w:rFonts w:asciiTheme="minorHAnsi" w:hAnsiTheme="minorHAnsi" w:cstheme="minorHAnsi"/>
                <w:color w:val="000000"/>
                <w:sz w:val="16"/>
                <w:szCs w:val="16"/>
                <w:lang w:eastAsia="es-BO"/>
              </w:rPr>
              <w:t>CAJAS</w:t>
            </w:r>
          </w:p>
        </w:tc>
        <w:tc>
          <w:tcPr>
            <w:tcW w:w="1225" w:type="dxa"/>
            <w:tcBorders>
              <w:top w:val="nil"/>
              <w:left w:val="single" w:sz="4" w:space="0" w:color="auto"/>
              <w:bottom w:val="single" w:sz="8" w:space="0" w:color="auto"/>
              <w:right w:val="single" w:sz="8" w:space="0" w:color="auto"/>
            </w:tcBorders>
            <w:shd w:val="clear" w:color="auto" w:fill="auto"/>
            <w:vAlign w:val="center"/>
          </w:tcPr>
          <w:p w:rsidR="00116A1C" w:rsidRPr="00116A1C" w:rsidRDefault="00116A1C" w:rsidP="00116A1C">
            <w:pPr>
              <w:jc w:val="center"/>
              <w:rPr>
                <w:rFonts w:asciiTheme="minorHAnsi" w:hAnsiTheme="minorHAnsi" w:cstheme="minorHAnsi"/>
                <w:color w:val="000000"/>
                <w:sz w:val="16"/>
                <w:szCs w:val="16"/>
              </w:rPr>
            </w:pPr>
            <w:r w:rsidRPr="00116A1C">
              <w:rPr>
                <w:rFonts w:asciiTheme="minorHAnsi" w:hAnsiTheme="minorHAnsi" w:cstheme="minorHAnsi"/>
                <w:color w:val="000000"/>
                <w:sz w:val="16"/>
                <w:szCs w:val="16"/>
              </w:rPr>
              <w:t>3</w:t>
            </w:r>
          </w:p>
        </w:tc>
        <w:tc>
          <w:tcPr>
            <w:tcW w:w="1457" w:type="dxa"/>
            <w:tcBorders>
              <w:top w:val="nil"/>
              <w:left w:val="nil"/>
              <w:bottom w:val="single" w:sz="8" w:space="0" w:color="auto"/>
              <w:right w:val="single" w:sz="8" w:space="0" w:color="auto"/>
            </w:tcBorders>
            <w:shd w:val="clear" w:color="auto" w:fill="auto"/>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515,00</w:t>
            </w:r>
          </w:p>
        </w:tc>
        <w:tc>
          <w:tcPr>
            <w:tcW w:w="1951" w:type="dxa"/>
            <w:tcBorders>
              <w:top w:val="nil"/>
              <w:left w:val="nil"/>
              <w:bottom w:val="single" w:sz="8" w:space="0" w:color="auto"/>
              <w:right w:val="single" w:sz="8" w:space="0" w:color="auto"/>
            </w:tcBorders>
            <w:shd w:val="clear" w:color="auto" w:fill="auto"/>
            <w:noWrap/>
            <w:vAlign w:val="center"/>
          </w:tcPr>
          <w:p w:rsidR="00116A1C" w:rsidRPr="00116A1C" w:rsidRDefault="00116A1C" w:rsidP="00116A1C">
            <w:pPr>
              <w:jc w:val="right"/>
              <w:rPr>
                <w:rFonts w:asciiTheme="minorHAnsi" w:hAnsiTheme="minorHAnsi" w:cstheme="minorHAnsi"/>
                <w:color w:val="000000"/>
                <w:sz w:val="16"/>
                <w:szCs w:val="16"/>
                <w:lang w:val="es-BO" w:eastAsia="es-BO"/>
              </w:rPr>
            </w:pPr>
            <w:r w:rsidRPr="00116A1C">
              <w:rPr>
                <w:rFonts w:asciiTheme="minorHAnsi" w:hAnsiTheme="minorHAnsi" w:cstheme="minorHAnsi"/>
                <w:color w:val="000000"/>
                <w:sz w:val="16"/>
                <w:szCs w:val="16"/>
                <w:lang w:val="es-BO" w:eastAsia="es-BO"/>
              </w:rPr>
              <w:t>1.545,00</w:t>
            </w:r>
          </w:p>
        </w:tc>
      </w:tr>
      <w:tr w:rsidR="00116A1C" w:rsidRPr="00116A1C" w:rsidTr="00116A1C">
        <w:trPr>
          <w:trHeight w:val="20"/>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16A1C" w:rsidRPr="00116A1C" w:rsidRDefault="00116A1C" w:rsidP="00116A1C">
            <w:pPr>
              <w:jc w:val="right"/>
              <w:rPr>
                <w:rFonts w:asciiTheme="minorHAnsi" w:hAnsiTheme="minorHAnsi" w:cstheme="minorHAnsi"/>
                <w:b/>
                <w:bCs/>
                <w:color w:val="000000"/>
                <w:sz w:val="16"/>
                <w:szCs w:val="16"/>
                <w:lang w:val="es-BO" w:eastAsia="es-BO"/>
              </w:rPr>
            </w:pPr>
            <w:bookmarkStart w:id="0" w:name="_GoBack"/>
            <w:bookmarkEnd w:id="0"/>
            <w:r w:rsidRPr="00116A1C">
              <w:rPr>
                <w:rFonts w:asciiTheme="minorHAnsi" w:hAnsiTheme="minorHAnsi" w:cstheme="minorHAnsi"/>
                <w:b/>
                <w:bCs/>
                <w:color w:val="000000"/>
                <w:sz w:val="16"/>
                <w:szCs w:val="16"/>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16A1C" w:rsidRPr="00116A1C" w:rsidRDefault="00116A1C" w:rsidP="00116A1C">
            <w:pPr>
              <w:jc w:val="right"/>
              <w:rPr>
                <w:rFonts w:asciiTheme="minorHAnsi" w:hAnsiTheme="minorHAnsi" w:cstheme="minorHAnsi"/>
                <w:b/>
                <w:color w:val="000000"/>
                <w:sz w:val="16"/>
                <w:szCs w:val="16"/>
                <w:lang w:val="es-BO" w:eastAsia="es-BO"/>
              </w:rPr>
            </w:pPr>
            <w:r w:rsidRPr="00116A1C">
              <w:rPr>
                <w:rFonts w:asciiTheme="minorHAnsi" w:hAnsiTheme="minorHAnsi" w:cstheme="minorHAnsi"/>
                <w:b/>
                <w:color w:val="000000"/>
                <w:sz w:val="16"/>
                <w:szCs w:val="16"/>
                <w:lang w:val="es-BO" w:eastAsia="es-BO"/>
              </w:rPr>
              <w:t>112.575,44</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50CB4">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50CB4">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50CB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50CB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50CB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50CB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50CB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50CB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50CB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50CB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50CB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50CB4">
      <w:pPr>
        <w:pStyle w:val="Sinespaciado4"/>
        <w:numPr>
          <w:ilvl w:val="0"/>
          <w:numId w:val="27"/>
        </w:numPr>
        <w:ind w:left="851"/>
        <w:jc w:val="both"/>
      </w:pPr>
      <w:r w:rsidRPr="006F470A">
        <w:t>Que tengan sentencia ejecutoriada, con impedimento para ejercer el comercio.</w:t>
      </w:r>
    </w:p>
    <w:p w:rsidR="006A773C" w:rsidRPr="006F470A" w:rsidRDefault="006A773C" w:rsidP="00650CB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50CB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50CB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50CB4">
      <w:pPr>
        <w:pStyle w:val="Sinespaciado4"/>
        <w:numPr>
          <w:ilvl w:val="0"/>
          <w:numId w:val="27"/>
        </w:numPr>
        <w:ind w:left="851"/>
        <w:jc w:val="both"/>
      </w:pPr>
      <w:r w:rsidRPr="002932FE">
        <w:t>Que hubiesen declarado su disolución o quiebra.</w:t>
      </w:r>
    </w:p>
    <w:p w:rsidR="006A773C" w:rsidRPr="006F470A" w:rsidRDefault="006A773C" w:rsidP="00650CB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50CB4">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50CB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50CB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50CB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545D01" w:rsidRDefault="00606648" w:rsidP="00D92DC4">
      <w:pPr>
        <w:pStyle w:val="Sinespaciado4"/>
        <w:ind w:left="851"/>
        <w:jc w:val="both"/>
        <w:rPr>
          <w:sz w:val="14"/>
        </w:rPr>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545D01" w:rsidRDefault="00F57197" w:rsidP="00F57197">
      <w:pPr>
        <w:pStyle w:val="Sinespaciado4"/>
        <w:ind w:left="851"/>
        <w:jc w:val="both"/>
        <w:rPr>
          <w:sz w:val="12"/>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545D01"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45D01" w:rsidRDefault="00855E15" w:rsidP="00855E15">
      <w:pPr>
        <w:pStyle w:val="Prrafodelista"/>
        <w:ind w:left="426"/>
        <w:jc w:val="both"/>
        <w:rPr>
          <w:rFonts w:asciiTheme="minorHAnsi" w:hAnsiTheme="minorHAnsi" w:cstheme="minorHAnsi"/>
          <w:color w:val="000000"/>
          <w:sz w:val="14"/>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545D01" w:rsidRDefault="0042668B" w:rsidP="00B37050">
      <w:pPr>
        <w:ind w:left="708"/>
        <w:jc w:val="both"/>
        <w:rPr>
          <w:rFonts w:asciiTheme="minorHAnsi" w:hAnsiTheme="minorHAnsi" w:cstheme="minorHAnsi"/>
          <w:sz w:val="14"/>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545D01"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545D01" w:rsidRDefault="00EE5B7E" w:rsidP="00EE5B7E">
      <w:pPr>
        <w:ind w:left="426"/>
        <w:jc w:val="both"/>
        <w:rPr>
          <w:rFonts w:asciiTheme="minorHAnsi" w:hAnsiTheme="minorHAnsi" w:cstheme="minorHAnsi"/>
          <w:sz w:val="14"/>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Pr="00545D01" w:rsidRDefault="00EE5B7E" w:rsidP="00B37050">
      <w:pPr>
        <w:ind w:left="426"/>
        <w:jc w:val="both"/>
        <w:rPr>
          <w:rFonts w:asciiTheme="minorHAnsi" w:hAnsiTheme="minorHAnsi" w:cstheme="minorHAnsi"/>
          <w:sz w:val="14"/>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Pr="00545D01" w:rsidRDefault="00D92DC4" w:rsidP="00855E15">
      <w:pPr>
        <w:ind w:left="426"/>
        <w:jc w:val="both"/>
        <w:rPr>
          <w:rFonts w:asciiTheme="minorHAnsi" w:hAnsiTheme="minorHAnsi" w:cstheme="minorHAnsi"/>
          <w:sz w:val="16"/>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50CB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50CB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50CB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50CB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50CB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50CB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50CB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50CB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50CB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50CB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50CB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50CB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50CB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50CB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50CB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50CB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50CB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50CB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50CB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50CB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650CB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545D01"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50CB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50CB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50CB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50CB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50CB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545D01" w:rsidRDefault="00452B99" w:rsidP="00452B99">
      <w:pPr>
        <w:rPr>
          <w:rFonts w:asciiTheme="minorHAnsi" w:hAnsiTheme="minorHAnsi" w:cstheme="minorHAnsi"/>
          <w:sz w:val="16"/>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116A1C" w:rsidRDefault="00701494" w:rsidP="00545D0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116A1C">
        <w:rPr>
          <w:rFonts w:asciiTheme="minorHAnsi" w:hAnsiTheme="minorHAnsi" w:cstheme="minorHAnsi"/>
          <w:b/>
          <w:sz w:val="22"/>
          <w:szCs w:val="22"/>
        </w:rPr>
        <w:t xml:space="preserve"> </w:t>
      </w:r>
      <w:r w:rsidR="00A11440" w:rsidRPr="00116A1C">
        <w:rPr>
          <w:rFonts w:asciiTheme="minorHAnsi" w:hAnsiTheme="minorHAnsi" w:cstheme="minorHAnsi"/>
          <w:b/>
          <w:bCs/>
          <w:i/>
          <w:iCs/>
          <w:color w:val="FF0000"/>
          <w:lang w:eastAsia="es-BO"/>
        </w:rPr>
        <w:t>“No corresponde”.</w:t>
      </w:r>
    </w:p>
    <w:p w:rsidR="00A11440" w:rsidRPr="00116A1C" w:rsidRDefault="00900663" w:rsidP="00545D0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116A1C">
        <w:rPr>
          <w:rFonts w:asciiTheme="minorHAnsi" w:hAnsiTheme="minorHAnsi" w:cstheme="minorHAnsi"/>
          <w:b/>
          <w:bCs/>
          <w:i/>
          <w:iCs/>
          <w:color w:val="FF0000"/>
          <w:lang w:eastAsia="es-BO"/>
        </w:rPr>
        <w:t xml:space="preserve"> “No corresponde”.</w:t>
      </w:r>
    </w:p>
    <w:p w:rsidR="00A11440" w:rsidRPr="00116A1C" w:rsidRDefault="00900663" w:rsidP="00545D0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116A1C">
        <w:rPr>
          <w:rFonts w:asciiTheme="minorHAnsi" w:hAnsiTheme="minorHAnsi" w:cstheme="minorHAnsi"/>
          <w:b/>
          <w:bCs/>
          <w:i/>
          <w:iCs/>
          <w:color w:val="FF0000"/>
          <w:lang w:eastAsia="es-BO"/>
        </w:rPr>
        <w:t xml:space="preserve"> “No corresponde”.</w:t>
      </w:r>
    </w:p>
    <w:p w:rsidR="00A11440" w:rsidRPr="00116A1C" w:rsidRDefault="00015B4A" w:rsidP="00545D0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r w:rsidR="00A11440" w:rsidRPr="00116A1C">
        <w:rPr>
          <w:rFonts w:asciiTheme="minorHAnsi" w:hAnsiTheme="minorHAnsi" w:cstheme="minorHAnsi"/>
          <w:b/>
          <w:bCs/>
          <w:i/>
          <w:iCs/>
          <w:color w:val="FF0000"/>
          <w:lang w:eastAsia="es-BO"/>
        </w:rPr>
        <w:t xml:space="preserve"> “No corresponde”.</w:t>
      </w:r>
    </w:p>
    <w:p w:rsidR="00810045" w:rsidRPr="00545D01" w:rsidRDefault="00810045" w:rsidP="00545D01">
      <w:pPr>
        <w:ind w:firstLine="426"/>
        <w:jc w:val="both"/>
        <w:rPr>
          <w:rFonts w:asciiTheme="minorHAnsi" w:hAnsiTheme="minorHAnsi" w:cstheme="minorHAnsi"/>
          <w:sz w:val="14"/>
          <w:szCs w:val="22"/>
        </w:rPr>
      </w:pPr>
    </w:p>
    <w:p w:rsidR="00900663" w:rsidRPr="006F470A" w:rsidRDefault="00900663" w:rsidP="00545D0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545D01" w:rsidRDefault="00900663" w:rsidP="00B37050">
      <w:pPr>
        <w:pStyle w:val="Prrafodelista"/>
        <w:ind w:left="426"/>
        <w:jc w:val="both"/>
        <w:rPr>
          <w:rFonts w:asciiTheme="minorHAnsi" w:hAnsiTheme="minorHAnsi" w:cstheme="minorHAnsi"/>
          <w:b/>
          <w:sz w:val="14"/>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50CB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50CB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50CB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545D01" w:rsidRDefault="00564E6A" w:rsidP="00564E6A">
      <w:pPr>
        <w:jc w:val="both"/>
        <w:rPr>
          <w:rFonts w:asciiTheme="minorHAnsi" w:hAnsiTheme="minorHAnsi" w:cstheme="minorHAnsi"/>
          <w:sz w:val="16"/>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545D01" w:rsidRDefault="00564E6A" w:rsidP="00564E6A">
      <w:pPr>
        <w:jc w:val="both"/>
        <w:rPr>
          <w:rFonts w:asciiTheme="minorHAnsi" w:hAnsiTheme="minorHAnsi" w:cstheme="minorHAnsi"/>
          <w:sz w:val="14"/>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545D01" w:rsidRDefault="00FD0D37" w:rsidP="00FD0D37">
      <w:pPr>
        <w:pStyle w:val="Prrafodelista"/>
        <w:ind w:left="360"/>
        <w:jc w:val="both"/>
        <w:rPr>
          <w:rFonts w:asciiTheme="minorHAnsi" w:hAnsiTheme="minorHAnsi" w:cstheme="minorHAnsi"/>
          <w:bCs/>
          <w:sz w:val="12"/>
          <w:szCs w:val="22"/>
          <w:lang w:eastAsia="es-BO"/>
        </w:rPr>
      </w:pPr>
    </w:p>
    <w:p w:rsidR="00B86EB5" w:rsidRPr="006F470A" w:rsidRDefault="00AF7E5E" w:rsidP="00650CB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50CB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50CB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545D01" w:rsidRDefault="00B86EB5" w:rsidP="00564E6A">
      <w:pPr>
        <w:pStyle w:val="Prrafodelista"/>
        <w:ind w:left="567" w:firstLine="66"/>
        <w:jc w:val="both"/>
        <w:rPr>
          <w:rFonts w:asciiTheme="minorHAnsi" w:hAnsiTheme="minorHAnsi" w:cstheme="minorHAnsi"/>
          <w:bCs/>
          <w:sz w:val="14"/>
          <w:szCs w:val="22"/>
          <w:lang w:eastAsia="es-BO"/>
        </w:rPr>
      </w:pPr>
    </w:p>
    <w:p w:rsidR="00AF7E5E" w:rsidRDefault="00564E6A" w:rsidP="00650CB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545D01"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545D01"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545D01"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545D01"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545D01" w:rsidRDefault="005B2E8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545D01"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45D01"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545D01"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545D01"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45D01"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45D01" w:rsidRDefault="00731A83" w:rsidP="00731A83">
      <w:pPr>
        <w:ind w:left="426"/>
        <w:jc w:val="both"/>
        <w:rPr>
          <w:rFonts w:asciiTheme="minorHAnsi" w:hAnsiTheme="minorHAnsi" w:cstheme="minorHAnsi"/>
          <w:sz w:val="14"/>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545D01"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545D01" w:rsidRDefault="00021957" w:rsidP="009202DF">
      <w:pPr>
        <w:rPr>
          <w:rFonts w:asciiTheme="minorHAnsi" w:hAnsiTheme="minorHAnsi" w:cstheme="minorHAnsi"/>
          <w:b/>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545D01" w:rsidRDefault="00900663" w:rsidP="00B37050">
      <w:pPr>
        <w:ind w:left="567"/>
        <w:jc w:val="both"/>
        <w:rPr>
          <w:rFonts w:asciiTheme="minorHAnsi" w:hAnsiTheme="minorHAnsi" w:cstheme="minorHAnsi"/>
          <w:b/>
          <w:sz w:val="14"/>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545D01"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545D01"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545D01"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545D01"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650CB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545D01" w:rsidRDefault="006E23E4" w:rsidP="006E23E4">
      <w:pPr>
        <w:pStyle w:val="Prrafodelista"/>
        <w:ind w:left="993"/>
        <w:jc w:val="both"/>
        <w:rPr>
          <w:rFonts w:asciiTheme="minorHAnsi" w:hAnsiTheme="minorHAnsi" w:cstheme="minorHAnsi"/>
          <w:sz w:val="14"/>
          <w:szCs w:val="22"/>
        </w:rPr>
      </w:pPr>
    </w:p>
    <w:p w:rsidR="00C3344E" w:rsidRDefault="00C3344E" w:rsidP="00650CB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545D01" w:rsidRDefault="00C3344E" w:rsidP="00C3344E">
      <w:pPr>
        <w:pStyle w:val="Prrafodelista"/>
        <w:ind w:left="993"/>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545D01"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545D01" w:rsidRDefault="0093047A"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545D01" w:rsidRDefault="00084434" w:rsidP="00A80854">
      <w:pPr>
        <w:tabs>
          <w:tab w:val="left" w:pos="567"/>
          <w:tab w:val="left" w:pos="1276"/>
        </w:tabs>
        <w:jc w:val="both"/>
        <w:rPr>
          <w:rFonts w:asciiTheme="minorHAnsi" w:hAnsiTheme="minorHAnsi" w:cstheme="minorHAnsi"/>
          <w:sz w:val="14"/>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545D01" w:rsidRDefault="00084434" w:rsidP="00084434">
      <w:pPr>
        <w:ind w:left="426"/>
        <w:jc w:val="both"/>
        <w:rPr>
          <w:rFonts w:asciiTheme="minorHAnsi" w:hAnsiTheme="minorHAnsi" w:cstheme="minorHAnsi"/>
          <w:sz w:val="14"/>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545D01"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50CB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50CB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50CB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50CB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50CB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50CB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50CB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50CB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50CB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50CB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50CB4">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50CB4">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50CB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50CB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50CB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50CB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50CB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50CB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50CB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50CB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50CB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50CB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50CB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50CB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650CB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50CB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650CB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50CB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50CB4">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50CB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50CB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50CB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650CB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50CB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50CB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50CB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50CB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50CB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50CB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50CB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50CB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7A0D44"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898"/>
        <w:gridCol w:w="1276"/>
        <w:gridCol w:w="1134"/>
        <w:gridCol w:w="1519"/>
        <w:gridCol w:w="1553"/>
      </w:tblGrid>
      <w:tr w:rsidR="00FA78A9" w:rsidRPr="007A0D44" w:rsidTr="007A0D4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7A0D44" w:rsidRDefault="007A0D44" w:rsidP="00C111B4">
            <w:pPr>
              <w:jc w:val="center"/>
              <w:rPr>
                <w:rFonts w:asciiTheme="minorHAnsi" w:hAnsiTheme="minorHAnsi" w:cstheme="minorHAnsi"/>
                <w:b/>
                <w:sz w:val="18"/>
                <w:szCs w:val="18"/>
                <w:lang w:val="es-BO"/>
              </w:rPr>
            </w:pPr>
            <w:r w:rsidRPr="007A0D44">
              <w:rPr>
                <w:rFonts w:asciiTheme="minorHAnsi" w:hAnsiTheme="minorHAnsi" w:cstheme="minorHAnsi"/>
                <w:b/>
                <w:sz w:val="18"/>
                <w:szCs w:val="18"/>
                <w:lang w:val="es-BO"/>
              </w:rPr>
              <w:t>ÍTEM</w:t>
            </w:r>
          </w:p>
        </w:tc>
        <w:tc>
          <w:tcPr>
            <w:tcW w:w="375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A0D44" w:rsidRDefault="000221D3" w:rsidP="001610B8">
            <w:pPr>
              <w:jc w:val="center"/>
              <w:rPr>
                <w:rFonts w:asciiTheme="minorHAnsi" w:hAnsiTheme="minorHAnsi" w:cstheme="minorHAnsi"/>
                <w:b/>
                <w:sz w:val="18"/>
                <w:szCs w:val="18"/>
                <w:lang w:val="es-BO"/>
              </w:rPr>
            </w:pPr>
            <w:r w:rsidRPr="007A0D44">
              <w:rPr>
                <w:rFonts w:asciiTheme="minorHAnsi" w:hAnsiTheme="minorHAnsi" w:cstheme="minorHAnsi"/>
                <w:b/>
                <w:sz w:val="18"/>
                <w:szCs w:val="18"/>
                <w:lang w:val="es-BO"/>
              </w:rPr>
              <w:t>Detalle</w:t>
            </w:r>
            <w:r w:rsidR="001610B8" w:rsidRPr="007A0D44">
              <w:rPr>
                <w:rFonts w:asciiTheme="minorHAnsi" w:hAnsiTheme="minorHAnsi" w:cstheme="minorHAnsi"/>
                <w:b/>
                <w:sz w:val="18"/>
                <w:szCs w:val="18"/>
                <w:lang w:val="es-BO"/>
              </w:rPr>
              <w:t xml:space="preserve">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A0D44" w:rsidRDefault="00FA78A9" w:rsidP="00C111B4">
            <w:pPr>
              <w:jc w:val="center"/>
              <w:rPr>
                <w:rFonts w:asciiTheme="minorHAnsi" w:hAnsiTheme="minorHAnsi" w:cstheme="minorHAnsi"/>
                <w:b/>
                <w:sz w:val="18"/>
                <w:szCs w:val="18"/>
                <w:lang w:val="es-BO"/>
              </w:rPr>
            </w:pPr>
            <w:r w:rsidRPr="007A0D44">
              <w:rPr>
                <w:rFonts w:asciiTheme="minorHAnsi" w:hAnsiTheme="minorHAnsi" w:cstheme="minorHAnsi"/>
                <w:b/>
                <w:sz w:val="18"/>
                <w:szCs w:val="18"/>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A0D44" w:rsidRDefault="00FA78A9" w:rsidP="00C111B4">
            <w:pPr>
              <w:jc w:val="center"/>
              <w:rPr>
                <w:rFonts w:asciiTheme="minorHAnsi" w:hAnsiTheme="minorHAnsi" w:cstheme="minorHAnsi"/>
                <w:b/>
                <w:sz w:val="18"/>
                <w:szCs w:val="18"/>
                <w:lang w:val="es-BO"/>
              </w:rPr>
            </w:pPr>
            <w:r w:rsidRPr="007A0D44">
              <w:rPr>
                <w:rFonts w:asciiTheme="minorHAnsi" w:hAnsiTheme="minorHAnsi" w:cstheme="minorHAnsi"/>
                <w:b/>
                <w:sz w:val="18"/>
                <w:szCs w:val="18"/>
                <w:lang w:val="es-BO"/>
              </w:rPr>
              <w:t>Cantidad</w:t>
            </w:r>
          </w:p>
        </w:tc>
        <w:tc>
          <w:tcPr>
            <w:tcW w:w="15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7A0D44" w:rsidRDefault="00FA78A9" w:rsidP="00C111B4">
            <w:pPr>
              <w:jc w:val="center"/>
              <w:rPr>
                <w:rFonts w:asciiTheme="minorHAnsi" w:hAnsiTheme="minorHAnsi" w:cstheme="minorHAnsi"/>
                <w:b/>
                <w:sz w:val="18"/>
                <w:szCs w:val="18"/>
                <w:lang w:val="es-BO"/>
              </w:rPr>
            </w:pPr>
            <w:r w:rsidRPr="007A0D44">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7A0D44" w:rsidRDefault="00FA78A9" w:rsidP="00C111B4">
            <w:pPr>
              <w:jc w:val="center"/>
              <w:rPr>
                <w:rFonts w:asciiTheme="minorHAnsi" w:hAnsiTheme="minorHAnsi" w:cstheme="minorHAnsi"/>
                <w:b/>
                <w:sz w:val="18"/>
                <w:szCs w:val="18"/>
                <w:lang w:val="es-BO"/>
              </w:rPr>
            </w:pPr>
            <w:r w:rsidRPr="007A0D44">
              <w:rPr>
                <w:rFonts w:asciiTheme="minorHAnsi" w:hAnsiTheme="minorHAnsi" w:cstheme="minorHAnsi"/>
                <w:b/>
                <w:sz w:val="18"/>
                <w:szCs w:val="18"/>
                <w:lang w:val="es-BO"/>
              </w:rPr>
              <w:t>Precio Total (Numeral)</w:t>
            </w:r>
          </w:p>
        </w:tc>
      </w:tr>
      <w:tr w:rsidR="007A0D44" w:rsidRPr="007A0D44" w:rsidTr="007A0D4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1</w:t>
            </w:r>
          </w:p>
        </w:tc>
        <w:tc>
          <w:tcPr>
            <w:tcW w:w="37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LUBRICANTE MEG SAE 40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12"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2</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 xml:space="preserve">LUBRICANTE MULTITRAPOIDAL SAE 80W90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3</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DIESEL PREMIUM SAE 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4</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LUBRICANTE HIDRÁULICO AOH ISO - 46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5</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DIESEL MULTIGRADO TURBO SAE 15W40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6</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LUBRICANTE EPS ISO 320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7</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LUBRICANTE EPS ISO 220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8</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LUBRICANTE HAD TP ISO 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TAMBOR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7A0D4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0D44" w:rsidRPr="007A0D44" w:rsidRDefault="007A0D44" w:rsidP="007A0D44">
            <w:pPr>
              <w:jc w:val="center"/>
              <w:rPr>
                <w:rFonts w:asciiTheme="minorHAnsi" w:hAnsiTheme="minorHAnsi" w:cstheme="minorHAnsi"/>
                <w:sz w:val="18"/>
                <w:szCs w:val="18"/>
                <w:lang w:val="es-BO"/>
              </w:rPr>
            </w:pPr>
            <w:r w:rsidRPr="007A0D44">
              <w:rPr>
                <w:rFonts w:asciiTheme="minorHAnsi" w:hAnsiTheme="minorHAnsi" w:cstheme="minorHAnsi"/>
                <w:sz w:val="18"/>
                <w:szCs w:val="18"/>
                <w:lang w:val="es-BO"/>
              </w:rPr>
              <w:t>9</w:t>
            </w:r>
          </w:p>
        </w:tc>
        <w:tc>
          <w:tcPr>
            <w:tcW w:w="37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rPr>
                <w:rFonts w:asciiTheme="minorHAnsi" w:hAnsiTheme="minorHAnsi" w:cstheme="minorHAnsi"/>
                <w:color w:val="000000"/>
                <w:sz w:val="18"/>
                <w:szCs w:val="18"/>
              </w:rPr>
            </w:pPr>
            <w:r w:rsidRPr="007A0D44">
              <w:rPr>
                <w:rFonts w:asciiTheme="minorHAnsi" w:hAnsiTheme="minorHAnsi" w:cstheme="minorHAnsi"/>
                <w:color w:val="000000"/>
                <w:sz w:val="18"/>
                <w:szCs w:val="18"/>
              </w:rPr>
              <w:t>LIQUIDO DE FRENO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color w:val="000000"/>
                <w:sz w:val="18"/>
                <w:szCs w:val="18"/>
                <w:lang w:eastAsia="es-BO"/>
              </w:rPr>
            </w:pPr>
            <w:r w:rsidRPr="007A0D44">
              <w:rPr>
                <w:rFonts w:asciiTheme="minorHAnsi" w:hAnsiTheme="minorHAnsi" w:cstheme="minorHAnsi"/>
                <w:color w:val="000000"/>
                <w:sz w:val="18"/>
                <w:szCs w:val="18"/>
                <w:lang w:eastAsia="es-BO"/>
              </w:rPr>
              <w:t>CAJAS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A0D44" w:rsidRPr="007A0D44" w:rsidRDefault="007A0D44" w:rsidP="007A0D44">
            <w:pPr>
              <w:jc w:val="right"/>
              <w:rPr>
                <w:rFonts w:asciiTheme="minorHAnsi" w:hAnsiTheme="minorHAnsi" w:cstheme="minorHAnsi"/>
                <w:sz w:val="18"/>
                <w:szCs w:val="18"/>
                <w:lang w:val="es-BO"/>
              </w:rPr>
            </w:pPr>
            <w:r w:rsidRPr="007A0D44">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A0D44" w:rsidRPr="007A0D44" w:rsidRDefault="007A0D44" w:rsidP="007A0D44">
            <w:pPr>
              <w:jc w:val="center"/>
              <w:rPr>
                <w:rFonts w:asciiTheme="minorHAnsi" w:hAnsiTheme="minorHAnsi" w:cstheme="minorHAnsi"/>
                <w:sz w:val="18"/>
                <w:szCs w:val="18"/>
                <w:lang w:val="es-BO"/>
              </w:rPr>
            </w:pPr>
          </w:p>
        </w:tc>
      </w:tr>
      <w:tr w:rsidR="007A0D44" w:rsidRPr="007A0D44"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A0D44" w:rsidRPr="007A0D44" w:rsidRDefault="007A0D44" w:rsidP="007A0D44">
            <w:pPr>
              <w:rPr>
                <w:rFonts w:asciiTheme="minorHAnsi" w:hAnsiTheme="minorHAnsi" w:cstheme="minorHAnsi"/>
                <w:sz w:val="18"/>
                <w:szCs w:val="18"/>
                <w:lang w:val="es-BO"/>
              </w:rPr>
            </w:pPr>
            <w:r w:rsidRPr="007A0D44">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A0D44" w:rsidRPr="007A0D44" w:rsidRDefault="007A0D44" w:rsidP="007A0D44">
            <w:pPr>
              <w:jc w:val="center"/>
              <w:rPr>
                <w:rFonts w:asciiTheme="minorHAnsi" w:hAnsiTheme="minorHAnsi" w:cstheme="minorHAnsi"/>
                <w:sz w:val="18"/>
                <w:szCs w:val="18"/>
                <w:lang w:val="es-BO"/>
              </w:rPr>
            </w:pPr>
          </w:p>
        </w:tc>
      </w:tr>
    </w:tbl>
    <w:p w:rsidR="007A0D44" w:rsidRDefault="007A0D44"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1"/>
        <w:gridCol w:w="4516"/>
        <w:gridCol w:w="4819"/>
      </w:tblGrid>
      <w:tr w:rsidR="000221D3" w:rsidRPr="00B830B0" w:rsidTr="00B830B0">
        <w:trPr>
          <w:trHeight w:val="226"/>
          <w:tblHeader/>
          <w:jc w:val="center"/>
        </w:trPr>
        <w:tc>
          <w:tcPr>
            <w:tcW w:w="4947" w:type="dxa"/>
            <w:gridSpan w:val="2"/>
            <w:vMerge w:val="restart"/>
            <w:shd w:val="clear" w:color="auto" w:fill="D9D9D9" w:themeFill="background1" w:themeFillShade="D9"/>
            <w:vAlign w:val="center"/>
          </w:tcPr>
          <w:p w:rsidR="000221D3" w:rsidRPr="00B830B0" w:rsidRDefault="000221D3" w:rsidP="00F9669E">
            <w:pPr>
              <w:jc w:val="center"/>
              <w:rPr>
                <w:rFonts w:asciiTheme="minorHAnsi" w:hAnsiTheme="minorHAnsi" w:cstheme="minorHAnsi"/>
                <w:b/>
                <w:sz w:val="18"/>
                <w:szCs w:val="18"/>
              </w:rPr>
            </w:pPr>
            <w:r w:rsidRPr="00B830B0">
              <w:rPr>
                <w:rFonts w:asciiTheme="minorHAnsi" w:hAnsiTheme="minorHAnsi" w:cstheme="minorHAnsi"/>
                <w:b/>
                <w:sz w:val="18"/>
                <w:szCs w:val="18"/>
              </w:rPr>
              <w:t>CARACTERÍSTICAS TÉCNICAS REQUERIDAS POR YPFB</w:t>
            </w:r>
            <w:r w:rsidR="002603EB" w:rsidRPr="00B830B0">
              <w:rPr>
                <w:rFonts w:asciiTheme="minorHAnsi" w:hAnsiTheme="minorHAnsi" w:cstheme="minorHAnsi"/>
                <w:b/>
                <w:sz w:val="18"/>
                <w:szCs w:val="18"/>
              </w:rPr>
              <w:t xml:space="preserve"> </w:t>
            </w:r>
          </w:p>
        </w:tc>
        <w:tc>
          <w:tcPr>
            <w:tcW w:w="4819" w:type="dxa"/>
            <w:vMerge w:val="restart"/>
            <w:shd w:val="clear" w:color="auto" w:fill="D9D9D9" w:themeFill="background1" w:themeFillShade="D9"/>
            <w:vAlign w:val="center"/>
          </w:tcPr>
          <w:p w:rsidR="000221D3" w:rsidRPr="00B830B0" w:rsidRDefault="000221D3" w:rsidP="000221D3">
            <w:pPr>
              <w:jc w:val="center"/>
              <w:rPr>
                <w:rFonts w:asciiTheme="minorHAnsi" w:hAnsiTheme="minorHAnsi" w:cstheme="minorHAnsi"/>
                <w:b/>
                <w:sz w:val="18"/>
                <w:szCs w:val="18"/>
              </w:rPr>
            </w:pPr>
            <w:r w:rsidRPr="00B830B0">
              <w:rPr>
                <w:rFonts w:asciiTheme="minorHAnsi" w:hAnsiTheme="minorHAnsi" w:cstheme="minorHAnsi"/>
                <w:b/>
                <w:sz w:val="18"/>
                <w:szCs w:val="18"/>
              </w:rPr>
              <w:t xml:space="preserve"> CARACTERÍSTICAS TÉCNICAS </w:t>
            </w:r>
            <w:r w:rsidR="002603EB" w:rsidRPr="00B830B0">
              <w:rPr>
                <w:rFonts w:asciiTheme="minorHAnsi" w:hAnsiTheme="minorHAnsi" w:cstheme="minorHAnsi"/>
                <w:b/>
                <w:sz w:val="18"/>
                <w:szCs w:val="18"/>
              </w:rPr>
              <w:t xml:space="preserve">OFERTADAS </w:t>
            </w:r>
            <w:r w:rsidRPr="00B830B0">
              <w:rPr>
                <w:rFonts w:asciiTheme="minorHAnsi" w:hAnsiTheme="minorHAnsi" w:cstheme="minorHAnsi"/>
                <w:b/>
                <w:sz w:val="18"/>
                <w:szCs w:val="18"/>
              </w:rPr>
              <w:t xml:space="preserve">POR EL PROPONENTE </w:t>
            </w:r>
          </w:p>
          <w:p w:rsidR="000221D3" w:rsidRPr="00B830B0" w:rsidRDefault="002603EB">
            <w:pPr>
              <w:jc w:val="center"/>
              <w:rPr>
                <w:rFonts w:asciiTheme="minorHAnsi" w:hAnsiTheme="minorHAnsi" w:cstheme="minorHAnsi"/>
                <w:b/>
                <w:i/>
                <w:sz w:val="18"/>
                <w:szCs w:val="18"/>
              </w:rPr>
            </w:pPr>
            <w:r w:rsidRPr="00B830B0">
              <w:rPr>
                <w:rFonts w:asciiTheme="minorHAnsi" w:hAnsiTheme="minorHAnsi" w:cstheme="minorHAnsi"/>
                <w:b/>
                <w:i/>
                <w:sz w:val="18"/>
                <w:szCs w:val="18"/>
              </w:rPr>
              <w:t xml:space="preserve"> (Describir su propuesta en base a lo solicitado por </w:t>
            </w:r>
            <w:r w:rsidR="000221D3" w:rsidRPr="00B830B0">
              <w:rPr>
                <w:rFonts w:asciiTheme="minorHAnsi" w:hAnsiTheme="minorHAnsi" w:cstheme="minorHAnsi"/>
                <w:b/>
                <w:i/>
                <w:sz w:val="18"/>
                <w:szCs w:val="18"/>
              </w:rPr>
              <w:t>YPFB</w:t>
            </w:r>
            <w:r w:rsidRPr="00B830B0">
              <w:rPr>
                <w:rFonts w:asciiTheme="minorHAnsi" w:hAnsiTheme="minorHAnsi" w:cstheme="minorHAnsi"/>
                <w:b/>
                <w:i/>
                <w:sz w:val="18"/>
                <w:szCs w:val="18"/>
              </w:rPr>
              <w:t>)</w:t>
            </w:r>
          </w:p>
        </w:tc>
      </w:tr>
      <w:tr w:rsidR="000221D3" w:rsidRPr="00B830B0" w:rsidTr="00B830B0">
        <w:trPr>
          <w:cantSplit/>
          <w:trHeight w:val="681"/>
          <w:jc w:val="center"/>
        </w:trPr>
        <w:tc>
          <w:tcPr>
            <w:tcW w:w="4947" w:type="dxa"/>
            <w:gridSpan w:val="2"/>
            <w:vMerge/>
            <w:shd w:val="clear" w:color="auto" w:fill="D9D9D9" w:themeFill="background1" w:themeFillShade="D9"/>
            <w:vAlign w:val="center"/>
          </w:tcPr>
          <w:p w:rsidR="000221D3" w:rsidRPr="00B830B0" w:rsidRDefault="000221D3" w:rsidP="00126BEB">
            <w:pPr>
              <w:jc w:val="center"/>
              <w:rPr>
                <w:rFonts w:asciiTheme="minorHAnsi" w:hAnsiTheme="minorHAnsi" w:cstheme="minorHAnsi"/>
                <w:b/>
                <w:sz w:val="18"/>
                <w:szCs w:val="18"/>
              </w:rPr>
            </w:pPr>
          </w:p>
        </w:tc>
        <w:tc>
          <w:tcPr>
            <w:tcW w:w="4819" w:type="dxa"/>
            <w:vMerge/>
            <w:shd w:val="clear" w:color="auto" w:fill="D9D9D9" w:themeFill="background1" w:themeFillShade="D9"/>
            <w:vAlign w:val="center"/>
          </w:tcPr>
          <w:p w:rsidR="000221D3" w:rsidRPr="00B830B0" w:rsidRDefault="000221D3" w:rsidP="000221D3">
            <w:pPr>
              <w:jc w:val="center"/>
              <w:rPr>
                <w:rFonts w:asciiTheme="minorHAnsi" w:hAnsiTheme="minorHAnsi" w:cstheme="minorHAnsi"/>
                <w:b/>
                <w:sz w:val="18"/>
                <w:szCs w:val="18"/>
              </w:rPr>
            </w:pPr>
          </w:p>
        </w:tc>
      </w:tr>
      <w:tr w:rsidR="000221D3" w:rsidRPr="00B830B0" w:rsidTr="00B830B0">
        <w:trPr>
          <w:trHeight w:val="207"/>
          <w:jc w:val="center"/>
        </w:trPr>
        <w:tc>
          <w:tcPr>
            <w:tcW w:w="4947" w:type="dxa"/>
            <w:gridSpan w:val="2"/>
            <w:vAlign w:val="center"/>
          </w:tcPr>
          <w:p w:rsidR="000221D3" w:rsidRPr="00B830B0" w:rsidRDefault="006265F4" w:rsidP="00126BEB">
            <w:pPr>
              <w:rPr>
                <w:rFonts w:asciiTheme="minorHAnsi" w:hAnsiTheme="minorHAnsi" w:cstheme="minorHAnsi"/>
                <w:b/>
                <w:bCs/>
                <w:sz w:val="18"/>
                <w:szCs w:val="18"/>
              </w:rPr>
            </w:pPr>
            <w:r w:rsidRPr="00B830B0">
              <w:rPr>
                <w:rFonts w:asciiTheme="minorHAnsi" w:hAnsiTheme="minorHAnsi" w:cstheme="minorHAnsi"/>
                <w:b/>
                <w:bCs/>
                <w:sz w:val="18"/>
                <w:szCs w:val="18"/>
              </w:rPr>
              <w:t>CARACTERÍSTICAS TÉCNICAS DEL BIEN</w:t>
            </w:r>
          </w:p>
          <w:p w:rsidR="006265F4" w:rsidRPr="00B830B0" w:rsidRDefault="006265F4" w:rsidP="006265F4">
            <w:pPr>
              <w:autoSpaceDE w:val="0"/>
              <w:autoSpaceDN w:val="0"/>
              <w:adjustRightInd w:val="0"/>
              <w:jc w:val="both"/>
              <w:rPr>
                <w:rFonts w:asciiTheme="minorHAnsi" w:hAnsiTheme="minorHAnsi" w:cstheme="minorHAnsi"/>
                <w:sz w:val="18"/>
                <w:szCs w:val="18"/>
              </w:rPr>
            </w:pPr>
            <w:r w:rsidRPr="00B830B0">
              <w:rPr>
                <w:rFonts w:asciiTheme="minorHAnsi" w:hAnsiTheme="minorHAnsi" w:cstheme="minorHAnsi"/>
                <w:sz w:val="18"/>
                <w:szCs w:val="18"/>
              </w:rPr>
              <w:t>Dichas características están referidas a las condiciones que debe cumplir el bien para satisfacer las necesidades de YPFB.</w:t>
            </w:r>
          </w:p>
        </w:tc>
        <w:tc>
          <w:tcPr>
            <w:tcW w:w="4819" w:type="dxa"/>
            <w:vAlign w:val="center"/>
          </w:tcPr>
          <w:p w:rsidR="000221D3" w:rsidRPr="00B830B0" w:rsidRDefault="000221D3"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1</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Lubricante MEG SAE 40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Aplicación: Fluido para Motores  Estacionarios a Gas Natural</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min: método ASTM D2270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máx.:  método ASTM D 92/ GRADO SAE 230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2</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 xml:space="preserve">Lubricante </w:t>
            </w:r>
            <w:proofErr w:type="spellStart"/>
            <w:r w:rsidRPr="00B830B0">
              <w:rPr>
                <w:rFonts w:asciiTheme="minorHAnsi" w:hAnsiTheme="minorHAnsi" w:cstheme="minorHAnsi"/>
                <w:b/>
                <w:color w:val="000000"/>
                <w:sz w:val="16"/>
                <w:szCs w:val="16"/>
              </w:rPr>
              <w:t>Multitrapoidal</w:t>
            </w:r>
            <w:proofErr w:type="spellEnd"/>
            <w:r w:rsidRPr="00B830B0">
              <w:rPr>
                <w:rFonts w:asciiTheme="minorHAnsi" w:hAnsiTheme="minorHAnsi" w:cstheme="minorHAnsi"/>
                <w:b/>
                <w:color w:val="000000"/>
                <w:sz w:val="16"/>
                <w:szCs w:val="16"/>
              </w:rPr>
              <w:t xml:space="preserve"> SAE 80W90 </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 xml:space="preserve">Aplicación: Para Cajas y </w:t>
            </w:r>
            <w:r w:rsidR="00B830B0" w:rsidRPr="00B830B0">
              <w:rPr>
                <w:rFonts w:asciiTheme="minorHAnsi" w:hAnsiTheme="minorHAnsi" w:cstheme="minorHAnsi"/>
                <w:color w:val="000000"/>
                <w:sz w:val="16"/>
                <w:szCs w:val="16"/>
              </w:rPr>
              <w:t>Coronas de</w:t>
            </w:r>
            <w:r w:rsidRPr="00B830B0">
              <w:rPr>
                <w:rFonts w:asciiTheme="minorHAnsi" w:hAnsiTheme="minorHAnsi" w:cstheme="minorHAnsi"/>
                <w:color w:val="000000"/>
                <w:sz w:val="16"/>
                <w:szCs w:val="16"/>
              </w:rPr>
              <w:t xml:space="preserve"> vehículos.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 xml:space="preserve">Viscosidad Cinemática a 100 °C: método ASTM D 7042/GRADO SAE 19.2 </w:t>
            </w:r>
            <w:proofErr w:type="spellStart"/>
            <w:r w:rsidRPr="00B830B0">
              <w:rPr>
                <w:rFonts w:asciiTheme="minorHAnsi" w:hAnsiTheme="minorHAnsi" w:cstheme="minorHAnsi"/>
                <w:color w:val="000000"/>
                <w:sz w:val="16"/>
                <w:szCs w:val="16"/>
              </w:rPr>
              <w:t>cSt</w:t>
            </w:r>
            <w:proofErr w:type="spellEnd"/>
            <w:r w:rsidRPr="00B830B0">
              <w:rPr>
                <w:rFonts w:asciiTheme="minorHAnsi" w:hAnsiTheme="minorHAnsi" w:cstheme="minorHAnsi"/>
                <w:color w:val="000000"/>
                <w:sz w:val="16"/>
                <w:szCs w:val="16"/>
              </w:rPr>
              <w:t>.</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SAE 237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3</w:t>
            </w:r>
          </w:p>
        </w:tc>
        <w:tc>
          <w:tcPr>
            <w:tcW w:w="4516" w:type="dxa"/>
            <w:vAlign w:val="center"/>
          </w:tcPr>
          <w:p w:rsidR="006265F4" w:rsidRPr="00B830B0" w:rsidRDefault="006265F4" w:rsidP="006265F4">
            <w:pPr>
              <w:rPr>
                <w:rFonts w:asciiTheme="minorHAnsi" w:hAnsiTheme="minorHAnsi" w:cstheme="minorHAnsi"/>
                <w:b/>
                <w:color w:val="000000"/>
                <w:sz w:val="16"/>
                <w:szCs w:val="16"/>
              </w:rPr>
            </w:pPr>
            <w:proofErr w:type="spellStart"/>
            <w:r w:rsidRPr="00B830B0">
              <w:rPr>
                <w:rFonts w:asciiTheme="minorHAnsi" w:hAnsiTheme="minorHAnsi" w:cstheme="minorHAnsi"/>
                <w:b/>
                <w:color w:val="000000"/>
                <w:sz w:val="16"/>
                <w:szCs w:val="16"/>
              </w:rPr>
              <w:t>Diesel</w:t>
            </w:r>
            <w:proofErr w:type="spellEnd"/>
            <w:r w:rsidRPr="00B830B0">
              <w:rPr>
                <w:rFonts w:asciiTheme="minorHAnsi" w:hAnsiTheme="minorHAnsi" w:cstheme="minorHAnsi"/>
                <w:b/>
                <w:color w:val="000000"/>
                <w:sz w:val="16"/>
                <w:szCs w:val="16"/>
              </w:rPr>
              <w:t xml:space="preserve"> Premium SAE 40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 xml:space="preserve">Aplicación: Lubricante </w:t>
            </w:r>
            <w:proofErr w:type="spellStart"/>
            <w:r w:rsidRPr="00B830B0">
              <w:rPr>
                <w:rFonts w:asciiTheme="minorHAnsi" w:hAnsiTheme="minorHAnsi" w:cstheme="minorHAnsi"/>
                <w:color w:val="000000"/>
                <w:sz w:val="16"/>
                <w:szCs w:val="16"/>
              </w:rPr>
              <w:t>monogrado</w:t>
            </w:r>
            <w:proofErr w:type="spellEnd"/>
            <w:r w:rsidRPr="00B830B0">
              <w:rPr>
                <w:rFonts w:asciiTheme="minorHAnsi" w:hAnsiTheme="minorHAnsi" w:cstheme="minorHAnsi"/>
                <w:color w:val="000000"/>
                <w:sz w:val="16"/>
                <w:szCs w:val="16"/>
              </w:rPr>
              <w:t xml:space="preserve"> para motores </w:t>
            </w:r>
            <w:proofErr w:type="spellStart"/>
            <w:r w:rsidRPr="00B830B0">
              <w:rPr>
                <w:rFonts w:asciiTheme="minorHAnsi" w:hAnsiTheme="minorHAnsi" w:cstheme="minorHAnsi"/>
                <w:color w:val="000000"/>
                <w:sz w:val="16"/>
                <w:szCs w:val="16"/>
              </w:rPr>
              <w:t>diesel</w:t>
            </w:r>
            <w:proofErr w:type="spellEnd"/>
            <w:r w:rsidRPr="00B830B0">
              <w:rPr>
                <w:rFonts w:asciiTheme="minorHAnsi" w:hAnsiTheme="minorHAnsi" w:cstheme="minorHAnsi"/>
                <w:color w:val="000000"/>
                <w:sz w:val="16"/>
                <w:szCs w:val="16"/>
              </w:rPr>
              <w:t>.</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método ASTM D2270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SAE 257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4</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Lubricante Hidráulico AOH ISO – 46</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Aplicación: Lubricante para convertidores de torsión y engranajes cerrados.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método ASTM D2270/GRADO ISO 46 = 113</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ISO 46 = 255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5</w:t>
            </w:r>
          </w:p>
        </w:tc>
        <w:tc>
          <w:tcPr>
            <w:tcW w:w="4516" w:type="dxa"/>
            <w:vAlign w:val="center"/>
          </w:tcPr>
          <w:p w:rsidR="006265F4" w:rsidRPr="00B830B0" w:rsidRDefault="006265F4" w:rsidP="006265F4">
            <w:pPr>
              <w:rPr>
                <w:rFonts w:asciiTheme="minorHAnsi" w:hAnsiTheme="minorHAnsi" w:cstheme="minorHAnsi"/>
                <w:b/>
                <w:color w:val="000000"/>
                <w:sz w:val="16"/>
                <w:szCs w:val="16"/>
              </w:rPr>
            </w:pPr>
            <w:proofErr w:type="spellStart"/>
            <w:r w:rsidRPr="00B830B0">
              <w:rPr>
                <w:rFonts w:asciiTheme="minorHAnsi" w:hAnsiTheme="minorHAnsi" w:cstheme="minorHAnsi"/>
                <w:b/>
                <w:color w:val="000000"/>
                <w:sz w:val="16"/>
                <w:szCs w:val="16"/>
              </w:rPr>
              <w:t>Diesel</w:t>
            </w:r>
            <w:proofErr w:type="spellEnd"/>
            <w:r w:rsidRPr="00B830B0">
              <w:rPr>
                <w:rFonts w:asciiTheme="minorHAnsi" w:hAnsiTheme="minorHAnsi" w:cstheme="minorHAnsi"/>
                <w:b/>
                <w:color w:val="000000"/>
                <w:sz w:val="16"/>
                <w:szCs w:val="16"/>
              </w:rPr>
              <w:t xml:space="preserve"> Multigrado Turbo SAE 15W40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Aplicación: Lubricante para motores a diésel, vehículos pequeños camionetas.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método ASTM D2270/GRADO SAE = 138</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SAE = 242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6</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Lubricante EPS ISO 320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Aplicación: Lubricante para todo tipo de engranajes industriales.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método ASTM D2270/GRADO ISO 320 = 99</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ISO = 242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lastRenderedPageBreak/>
              <w:t>ITEM 7</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Lubricante EPS ISO 220</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Aplicación: Lubricante para todo tipo de engranajes industriales.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método ASTM D2270/GRADO ISO 220 = 102</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ISO = 242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8</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Lubricante HAD TP ISO 32</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Aplicación: Lubricante para prensas hidráulicas, bombas de pistón coaxial.</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Índice de viscosidad: método ASTM D2270/GRADO ISO 32 = 109</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Punto de inflamación:  método ASTM D 92/ GRADO ISO = 210 °C</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Turril de 208 litros.</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Presentar: Hoja de Seguridad.</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6265F4" w:rsidRPr="00B830B0" w:rsidTr="00B830B0">
        <w:trPr>
          <w:trHeight w:val="224"/>
          <w:jc w:val="center"/>
        </w:trPr>
        <w:tc>
          <w:tcPr>
            <w:tcW w:w="431" w:type="dxa"/>
            <w:vAlign w:val="center"/>
          </w:tcPr>
          <w:p w:rsidR="006265F4" w:rsidRPr="00B830B0" w:rsidRDefault="006265F4" w:rsidP="00B830B0">
            <w:pPr>
              <w:autoSpaceDE w:val="0"/>
              <w:autoSpaceDN w:val="0"/>
              <w:adjustRightInd w:val="0"/>
              <w:jc w:val="center"/>
              <w:rPr>
                <w:rFonts w:asciiTheme="minorHAnsi" w:hAnsiTheme="minorHAnsi" w:cstheme="minorHAnsi"/>
                <w:sz w:val="16"/>
                <w:szCs w:val="16"/>
              </w:rPr>
            </w:pPr>
            <w:r w:rsidRPr="00B830B0">
              <w:rPr>
                <w:rFonts w:asciiTheme="minorHAnsi" w:hAnsiTheme="minorHAnsi" w:cstheme="minorHAnsi"/>
                <w:sz w:val="16"/>
                <w:szCs w:val="16"/>
              </w:rPr>
              <w:t>ITEM 9</w:t>
            </w:r>
          </w:p>
        </w:tc>
        <w:tc>
          <w:tcPr>
            <w:tcW w:w="4516" w:type="dxa"/>
            <w:vAlign w:val="center"/>
          </w:tcPr>
          <w:p w:rsidR="006265F4" w:rsidRPr="00B830B0" w:rsidRDefault="006265F4" w:rsidP="006265F4">
            <w:pPr>
              <w:rPr>
                <w:rFonts w:asciiTheme="minorHAnsi" w:hAnsiTheme="minorHAnsi" w:cstheme="minorHAnsi"/>
                <w:b/>
                <w:color w:val="000000"/>
                <w:sz w:val="16"/>
                <w:szCs w:val="16"/>
              </w:rPr>
            </w:pPr>
            <w:r w:rsidRPr="00B830B0">
              <w:rPr>
                <w:rFonts w:asciiTheme="minorHAnsi" w:hAnsiTheme="minorHAnsi" w:cstheme="minorHAnsi"/>
                <w:b/>
                <w:color w:val="000000"/>
                <w:sz w:val="16"/>
                <w:szCs w:val="16"/>
              </w:rPr>
              <w:t>Liquido de Freno</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Envase: Caja de 6 unidades, cada uno de 1 Litro.</w:t>
            </w:r>
          </w:p>
          <w:p w:rsidR="006265F4" w:rsidRPr="00B830B0" w:rsidRDefault="006265F4" w:rsidP="006265F4">
            <w:pPr>
              <w:rPr>
                <w:rFonts w:asciiTheme="minorHAnsi" w:hAnsiTheme="minorHAnsi" w:cstheme="minorHAnsi"/>
                <w:color w:val="000000"/>
                <w:sz w:val="16"/>
                <w:szCs w:val="16"/>
              </w:rPr>
            </w:pPr>
            <w:r w:rsidRPr="00B830B0">
              <w:rPr>
                <w:rFonts w:asciiTheme="minorHAnsi" w:hAnsiTheme="minorHAnsi" w:cstheme="minorHAnsi"/>
                <w:color w:val="000000"/>
                <w:sz w:val="16"/>
                <w:szCs w:val="16"/>
              </w:rPr>
              <w:t>Marca: Indicar</w:t>
            </w:r>
          </w:p>
          <w:p w:rsidR="006265F4" w:rsidRPr="00B830B0" w:rsidRDefault="006265F4" w:rsidP="006265F4">
            <w:pPr>
              <w:autoSpaceDE w:val="0"/>
              <w:autoSpaceDN w:val="0"/>
              <w:adjustRightInd w:val="0"/>
              <w:rPr>
                <w:rFonts w:asciiTheme="minorHAnsi" w:hAnsiTheme="minorHAnsi" w:cstheme="minorHAnsi"/>
                <w:sz w:val="16"/>
                <w:szCs w:val="16"/>
              </w:rPr>
            </w:pPr>
            <w:r w:rsidRPr="00B830B0">
              <w:rPr>
                <w:rFonts w:asciiTheme="minorHAnsi" w:hAnsiTheme="minorHAnsi" w:cstheme="minorHAnsi"/>
                <w:color w:val="000000"/>
                <w:sz w:val="16"/>
                <w:szCs w:val="16"/>
              </w:rPr>
              <w:t>Procedencia: Indicar</w:t>
            </w:r>
          </w:p>
        </w:tc>
        <w:tc>
          <w:tcPr>
            <w:tcW w:w="4819" w:type="dxa"/>
            <w:vAlign w:val="center"/>
          </w:tcPr>
          <w:p w:rsidR="006265F4" w:rsidRPr="00B830B0" w:rsidRDefault="006265F4" w:rsidP="00126BEB">
            <w:pPr>
              <w:rPr>
                <w:rFonts w:asciiTheme="minorHAnsi" w:hAnsiTheme="minorHAnsi" w:cstheme="minorHAnsi"/>
                <w:b/>
                <w:sz w:val="18"/>
                <w:szCs w:val="18"/>
              </w:rPr>
            </w:pPr>
          </w:p>
        </w:tc>
      </w:tr>
      <w:tr w:rsidR="000221D3" w:rsidRPr="00B830B0" w:rsidTr="00B830B0">
        <w:trPr>
          <w:trHeight w:val="207"/>
          <w:jc w:val="center"/>
        </w:trPr>
        <w:tc>
          <w:tcPr>
            <w:tcW w:w="4947" w:type="dxa"/>
            <w:gridSpan w:val="2"/>
            <w:vAlign w:val="center"/>
          </w:tcPr>
          <w:p w:rsidR="000221D3" w:rsidRPr="00B830B0" w:rsidRDefault="006265F4" w:rsidP="00126BEB">
            <w:pPr>
              <w:rPr>
                <w:rFonts w:asciiTheme="minorHAnsi" w:hAnsiTheme="minorHAnsi" w:cstheme="minorHAnsi"/>
                <w:b/>
                <w:bCs/>
                <w:sz w:val="18"/>
                <w:szCs w:val="18"/>
              </w:rPr>
            </w:pPr>
            <w:r w:rsidRPr="00B830B0">
              <w:rPr>
                <w:rFonts w:asciiTheme="minorHAnsi" w:hAnsiTheme="minorHAnsi" w:cstheme="minorHAnsi"/>
                <w:b/>
                <w:bCs/>
                <w:sz w:val="18"/>
                <w:szCs w:val="18"/>
              </w:rPr>
              <w:t>PLAZO DE ENTREGA (PARA TODO LOS ITEM)</w:t>
            </w:r>
          </w:p>
          <w:p w:rsidR="006265F4" w:rsidRPr="00B830B0" w:rsidRDefault="006265F4" w:rsidP="006265F4">
            <w:pPr>
              <w:jc w:val="both"/>
              <w:rPr>
                <w:rFonts w:asciiTheme="minorHAnsi" w:hAnsiTheme="minorHAnsi" w:cstheme="minorHAnsi"/>
                <w:b/>
                <w:sz w:val="18"/>
                <w:szCs w:val="18"/>
              </w:rPr>
            </w:pPr>
            <w:r w:rsidRPr="00B830B0">
              <w:rPr>
                <w:rFonts w:asciiTheme="minorHAnsi" w:hAnsiTheme="minorHAnsi" w:cstheme="minorHAnsi"/>
                <w:sz w:val="18"/>
                <w:szCs w:val="18"/>
              </w:rPr>
              <w:t xml:space="preserve">El plazo de entrega establecido para el presente proceso de contratación para la adquisición de aceites y grasas para planta </w:t>
            </w:r>
            <w:proofErr w:type="spellStart"/>
            <w:r w:rsidRPr="00B830B0">
              <w:rPr>
                <w:rFonts w:asciiTheme="minorHAnsi" w:hAnsiTheme="minorHAnsi" w:cstheme="minorHAnsi"/>
                <w:sz w:val="18"/>
                <w:szCs w:val="18"/>
              </w:rPr>
              <w:t>Senkata</w:t>
            </w:r>
            <w:proofErr w:type="spellEnd"/>
            <w:r w:rsidRPr="00B830B0">
              <w:rPr>
                <w:rFonts w:asciiTheme="minorHAnsi" w:hAnsiTheme="minorHAnsi" w:cstheme="minorHAnsi"/>
                <w:sz w:val="18"/>
                <w:szCs w:val="18"/>
              </w:rPr>
              <w:t xml:space="preserve"> – DCOD, es de </w:t>
            </w:r>
            <w:r w:rsidRPr="00B830B0">
              <w:rPr>
                <w:rFonts w:asciiTheme="minorHAnsi" w:hAnsiTheme="minorHAnsi" w:cstheme="minorHAnsi"/>
                <w:b/>
                <w:sz w:val="18"/>
                <w:szCs w:val="18"/>
              </w:rPr>
              <w:t>15 (Quince)</w:t>
            </w:r>
            <w:r w:rsidRPr="00B830B0">
              <w:rPr>
                <w:rFonts w:asciiTheme="minorHAnsi" w:hAnsiTheme="minorHAnsi" w:cstheme="minorHAnsi"/>
                <w:sz w:val="18"/>
                <w:szCs w:val="18"/>
              </w:rPr>
              <w:t xml:space="preserve"> días calendario, a partir de la suscripción de la Orden de Compra.</w:t>
            </w:r>
          </w:p>
        </w:tc>
        <w:tc>
          <w:tcPr>
            <w:tcW w:w="4819" w:type="dxa"/>
            <w:vAlign w:val="center"/>
          </w:tcPr>
          <w:p w:rsidR="000221D3" w:rsidRPr="00B830B0" w:rsidRDefault="000221D3" w:rsidP="00126BEB">
            <w:pPr>
              <w:rPr>
                <w:rFonts w:asciiTheme="minorHAnsi" w:hAnsiTheme="minorHAnsi" w:cstheme="minorHAnsi"/>
                <w:b/>
                <w:sz w:val="18"/>
                <w:szCs w:val="18"/>
              </w:rPr>
            </w:pPr>
          </w:p>
        </w:tc>
      </w:tr>
      <w:tr w:rsidR="000221D3" w:rsidRPr="00B830B0" w:rsidTr="00B830B0">
        <w:trPr>
          <w:trHeight w:val="224"/>
          <w:jc w:val="center"/>
        </w:trPr>
        <w:tc>
          <w:tcPr>
            <w:tcW w:w="4947" w:type="dxa"/>
            <w:gridSpan w:val="2"/>
            <w:vAlign w:val="center"/>
          </w:tcPr>
          <w:p w:rsidR="000221D3" w:rsidRPr="00B830B0" w:rsidRDefault="006265F4" w:rsidP="00126BEB">
            <w:pPr>
              <w:ind w:right="141"/>
              <w:jc w:val="both"/>
              <w:rPr>
                <w:rFonts w:asciiTheme="minorHAnsi" w:hAnsiTheme="minorHAnsi" w:cstheme="minorHAnsi"/>
                <w:b/>
                <w:bCs/>
                <w:sz w:val="18"/>
                <w:szCs w:val="18"/>
                <w:lang w:eastAsia="es-BO"/>
              </w:rPr>
            </w:pPr>
            <w:r w:rsidRPr="00B830B0">
              <w:rPr>
                <w:rFonts w:asciiTheme="minorHAnsi" w:hAnsiTheme="minorHAnsi" w:cstheme="minorHAnsi"/>
                <w:b/>
                <w:bCs/>
                <w:sz w:val="18"/>
                <w:szCs w:val="18"/>
                <w:lang w:eastAsia="es-BO"/>
              </w:rPr>
              <w:t>RECEPCIÓN Y VERIFICACIÓN (PARA TODO LOS ITEMS)</w:t>
            </w:r>
          </w:p>
          <w:p w:rsidR="006265F4" w:rsidRPr="00B830B0" w:rsidRDefault="006265F4" w:rsidP="00126BEB">
            <w:pPr>
              <w:ind w:right="141"/>
              <w:jc w:val="both"/>
              <w:rPr>
                <w:rFonts w:asciiTheme="minorHAnsi" w:hAnsiTheme="minorHAnsi" w:cstheme="minorHAnsi"/>
                <w:sz w:val="18"/>
                <w:szCs w:val="18"/>
              </w:rPr>
            </w:pPr>
            <w:r w:rsidRPr="00B830B0">
              <w:rPr>
                <w:rFonts w:asciiTheme="minorHAnsi" w:hAnsiTheme="minorHAnsi" w:cstheme="minorHAnsi"/>
                <w:bCs/>
                <w:sz w:val="18"/>
                <w:szCs w:val="18"/>
                <w:lang w:eastAsia="es-BO"/>
              </w:rPr>
              <w:t xml:space="preserve">Al momento de la recepción de los bienes solicitados, si se encontraran defectos o daños en la Adquisición no se procederá a la emisión del acta de recepción en tanto el PROVEEDOR no subsane lo observado. El PROVEEDOR deberá reemplazar el bien observado por otra de iguales o mejores características en un plazo máximo de </w:t>
            </w:r>
            <w:r w:rsidRPr="00B830B0">
              <w:rPr>
                <w:rFonts w:asciiTheme="minorHAnsi" w:hAnsiTheme="minorHAnsi" w:cstheme="minorHAnsi"/>
                <w:b/>
                <w:bCs/>
                <w:sz w:val="18"/>
                <w:szCs w:val="18"/>
                <w:lang w:eastAsia="es-BO"/>
              </w:rPr>
              <w:t>5 (Cinco) días calendario</w:t>
            </w:r>
            <w:r w:rsidRPr="00B830B0">
              <w:rPr>
                <w:rFonts w:asciiTheme="minorHAnsi" w:hAnsiTheme="minorHAnsi" w:cstheme="minorHAnsi"/>
                <w:bCs/>
                <w:sz w:val="18"/>
                <w:szCs w:val="18"/>
                <w:lang w:eastAsia="es-BO"/>
              </w:rPr>
              <w:t>, corriendo por su cuenta el transporte y lo que conlleve realizar el cambio.</w:t>
            </w:r>
          </w:p>
        </w:tc>
        <w:tc>
          <w:tcPr>
            <w:tcW w:w="4819" w:type="dxa"/>
            <w:vAlign w:val="center"/>
          </w:tcPr>
          <w:p w:rsidR="000221D3" w:rsidRPr="00B830B0"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B830B0" w:rsidRDefault="00B830B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B830B0">
        <w:rPr>
          <w:rFonts w:asciiTheme="minorHAnsi" w:hAnsiTheme="minorHAnsi" w:cstheme="minorHAnsi"/>
          <w:b/>
          <w:szCs w:val="18"/>
        </w:rPr>
        <w:t xml:space="preserve"> para los Ítems (</w:t>
      </w:r>
      <w:r w:rsidR="00B830B0" w:rsidRPr="00B830B0">
        <w:rPr>
          <w:rFonts w:asciiTheme="minorHAnsi" w:hAnsiTheme="minorHAnsi" w:cstheme="minorHAnsi"/>
          <w:b/>
          <w:color w:val="FF0000"/>
          <w:szCs w:val="18"/>
        </w:rPr>
        <w:t>…describir l</w:t>
      </w:r>
      <w:r w:rsidR="00B830B0">
        <w:rPr>
          <w:rFonts w:asciiTheme="minorHAnsi" w:hAnsiTheme="minorHAnsi" w:cstheme="minorHAnsi"/>
          <w:b/>
          <w:color w:val="FF0000"/>
          <w:szCs w:val="18"/>
        </w:rPr>
        <w:t>o</w:t>
      </w:r>
      <w:r w:rsidR="00B830B0" w:rsidRPr="00B830B0">
        <w:rPr>
          <w:rFonts w:asciiTheme="minorHAnsi" w:hAnsiTheme="minorHAnsi" w:cstheme="minorHAnsi"/>
          <w:b/>
          <w:color w:val="FF0000"/>
          <w:szCs w:val="18"/>
        </w:rPr>
        <w:t>s Ítems que postula</w:t>
      </w:r>
      <w:r w:rsidR="00B830B0">
        <w:rPr>
          <w:rFonts w:asciiTheme="minorHAnsi" w:hAnsiTheme="minorHAnsi" w:cstheme="minorHAnsi"/>
          <w:b/>
          <w:szCs w:val="18"/>
        </w:rPr>
        <w:t>)</w:t>
      </w:r>
      <w:r w:rsidR="008C5A28" w:rsidRPr="006F470A">
        <w:rPr>
          <w:rFonts w:asciiTheme="minorHAnsi" w:hAnsiTheme="minorHAnsi" w:cstheme="minorHAnsi"/>
          <w:b/>
          <w:szCs w:val="18"/>
        </w:rPr>
        <w:t>,</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B830B0" w:rsidRDefault="00B830B0" w:rsidP="00FA78A9">
      <w:pPr>
        <w:jc w:val="center"/>
        <w:rPr>
          <w:rFonts w:asciiTheme="minorHAnsi" w:hAnsiTheme="minorHAnsi" w:cstheme="minorHAnsi"/>
          <w:b/>
          <w:sz w:val="22"/>
          <w:szCs w:val="22"/>
        </w:rPr>
      </w:pPr>
    </w:p>
    <w:p w:rsidR="00432E57" w:rsidRPr="00365997" w:rsidRDefault="00432E57" w:rsidP="00545D0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545D0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545D0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50CB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50CB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50CB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50CB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50CB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50CB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50CB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50CB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0237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594221772"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94221773"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94221774"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94221775"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50CB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50CB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50CB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50CB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830B0" w:rsidRPr="002E368E" w:rsidRDefault="00B830B0" w:rsidP="00B830B0">
      <w:pPr>
        <w:pStyle w:val="Encabezado"/>
        <w:jc w:val="center"/>
        <w:rPr>
          <w:rFonts w:ascii="Calibri" w:eastAsia="Arial Unicode MS" w:hAnsi="Calibri" w:cs="Calibri"/>
          <w:b/>
          <w:sz w:val="28"/>
          <w:szCs w:val="18"/>
          <w:lang w:val="es-MX"/>
        </w:rPr>
      </w:pPr>
      <w:r w:rsidRPr="002E368E">
        <w:rPr>
          <w:rFonts w:ascii="Calibri" w:eastAsia="Arial Unicode MS" w:hAnsi="Calibri" w:cs="Calibri"/>
          <w:b/>
          <w:sz w:val="28"/>
          <w:szCs w:val="18"/>
          <w:lang w:val="es-MX"/>
        </w:rPr>
        <w:t xml:space="preserve">ADQUISICIÓN ACEITES Y GRASAS PARA PLANTA SENKATA - DCOD </w:t>
      </w:r>
      <w:r>
        <w:rPr>
          <w:rFonts w:ascii="Calibri" w:eastAsia="Arial Unicode MS" w:hAnsi="Calibri" w:cs="Calibri"/>
          <w:b/>
          <w:sz w:val="28"/>
          <w:szCs w:val="18"/>
          <w:lang w:val="es-MX"/>
        </w:rPr>
        <w:t xml:space="preserve"> </w:t>
      </w:r>
    </w:p>
    <w:p w:rsidR="00B830B0" w:rsidRPr="00A21237" w:rsidRDefault="00B830B0" w:rsidP="00B830B0">
      <w:pPr>
        <w:rPr>
          <w:rFonts w:ascii="Calibri" w:hAnsi="Calibri" w:cs="Calibri"/>
          <w:b/>
          <w:sz w:val="18"/>
          <w:szCs w:val="18"/>
        </w:rPr>
      </w:pPr>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113"/>
        <w:gridCol w:w="1385"/>
        <w:gridCol w:w="959"/>
      </w:tblGrid>
      <w:tr w:rsidR="00B830B0" w:rsidRPr="00A21237" w:rsidTr="00693EB7">
        <w:trPr>
          <w:trHeight w:val="366"/>
          <w:jc w:val="center"/>
        </w:trPr>
        <w:tc>
          <w:tcPr>
            <w:tcW w:w="567" w:type="dxa"/>
            <w:shd w:val="clear" w:color="auto" w:fill="FFFF00"/>
            <w:vAlign w:val="center"/>
            <w:hideMark/>
          </w:tcPr>
          <w:p w:rsidR="00B830B0" w:rsidRDefault="00B830B0" w:rsidP="00693EB7">
            <w:pPr>
              <w:jc w:val="center"/>
              <w:rPr>
                <w:rFonts w:ascii="Calibri" w:hAnsi="Calibri" w:cs="Calibri"/>
                <w:b/>
                <w:bCs/>
                <w:sz w:val="16"/>
                <w:szCs w:val="16"/>
                <w:lang w:val="es-ES_tradnl" w:eastAsia="es-BO"/>
              </w:rPr>
            </w:pPr>
            <w:r w:rsidRPr="00A21237">
              <w:rPr>
                <w:rFonts w:ascii="Calibri" w:hAnsi="Calibri" w:cs="Calibri"/>
                <w:b/>
                <w:color w:val="000000"/>
                <w:sz w:val="16"/>
                <w:szCs w:val="16"/>
              </w:rPr>
              <w:t xml:space="preserve"> </w:t>
            </w:r>
            <w:r w:rsidRPr="00A21237">
              <w:rPr>
                <w:rFonts w:ascii="Calibri" w:hAnsi="Calibri" w:cs="Calibri"/>
                <w:b/>
                <w:bCs/>
                <w:sz w:val="16"/>
                <w:szCs w:val="16"/>
                <w:lang w:val="es-ES_tradnl" w:eastAsia="es-BO"/>
              </w:rPr>
              <w:t>Nº</w:t>
            </w:r>
          </w:p>
          <w:p w:rsidR="00B830B0" w:rsidRPr="00A21237" w:rsidRDefault="00B830B0" w:rsidP="00693EB7">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ÍTEM </w:t>
            </w:r>
          </w:p>
        </w:tc>
        <w:tc>
          <w:tcPr>
            <w:tcW w:w="4113" w:type="dxa"/>
            <w:shd w:val="clear" w:color="auto" w:fill="FFFF00"/>
            <w:vAlign w:val="center"/>
            <w:hideMark/>
          </w:tcPr>
          <w:p w:rsidR="00B830B0" w:rsidRPr="00A21237" w:rsidRDefault="00B830B0" w:rsidP="00693EB7">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c>
          <w:tcPr>
            <w:tcW w:w="1385" w:type="dxa"/>
            <w:shd w:val="clear" w:color="auto" w:fill="FFFF00"/>
            <w:vAlign w:val="center"/>
          </w:tcPr>
          <w:p w:rsidR="00B830B0" w:rsidRPr="00A21237" w:rsidRDefault="00B830B0" w:rsidP="00693EB7">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UNIDAD DE MEDIDA</w:t>
            </w:r>
          </w:p>
        </w:tc>
        <w:tc>
          <w:tcPr>
            <w:tcW w:w="959" w:type="dxa"/>
            <w:shd w:val="clear" w:color="auto" w:fill="FFFF00"/>
            <w:vAlign w:val="center"/>
          </w:tcPr>
          <w:p w:rsidR="00B830B0" w:rsidRPr="00A21237" w:rsidRDefault="00B830B0" w:rsidP="00693EB7">
            <w:pPr>
              <w:jc w:val="center"/>
              <w:rPr>
                <w:rFonts w:ascii="Calibri" w:hAnsi="Calibri" w:cs="Calibri"/>
                <w:b/>
                <w:bCs/>
                <w:sz w:val="16"/>
                <w:szCs w:val="16"/>
                <w:lang w:val="es-ES_tradnl" w:eastAsia="es-BO"/>
              </w:rPr>
            </w:pPr>
            <w:r w:rsidRPr="00A21237">
              <w:rPr>
                <w:rFonts w:ascii="Calibri" w:hAnsi="Calibri" w:cs="Calibri"/>
                <w:b/>
                <w:bCs/>
                <w:sz w:val="16"/>
                <w:szCs w:val="16"/>
                <w:lang w:eastAsia="es-BO"/>
              </w:rPr>
              <w:t>CANTIDAD</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sidRPr="00515CAE">
              <w:rPr>
                <w:rFonts w:ascii="Calibri" w:hAnsi="Calibri" w:cs="Calibri"/>
                <w:color w:val="000000"/>
                <w:sz w:val="18"/>
                <w:szCs w:val="18"/>
                <w:lang w:eastAsia="es-BO"/>
              </w:rPr>
              <w:t>1</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Lubricante MEG SAE 40</w:t>
            </w:r>
          </w:p>
        </w:tc>
        <w:tc>
          <w:tcPr>
            <w:tcW w:w="1385" w:type="dxa"/>
            <w:vAlign w:val="center"/>
          </w:tcPr>
          <w:p w:rsidR="00B830B0" w:rsidRPr="00515CAE" w:rsidRDefault="00B830B0" w:rsidP="00693EB7">
            <w:pPr>
              <w:rPr>
                <w:rFonts w:ascii="Calibri" w:hAnsi="Calibri" w:cs="Calibri"/>
                <w:color w:val="000000"/>
                <w:sz w:val="18"/>
                <w:szCs w:val="18"/>
                <w:lang w:eastAsia="es-BO"/>
              </w:rPr>
            </w:pPr>
            <w:r>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8</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 xml:space="preserve">Lubricante </w:t>
            </w:r>
            <w:proofErr w:type="spellStart"/>
            <w:r w:rsidRPr="0035337B">
              <w:rPr>
                <w:rFonts w:ascii="Calibri" w:hAnsi="Calibri" w:cs="Calibri"/>
                <w:color w:val="000000"/>
                <w:sz w:val="18"/>
                <w:szCs w:val="22"/>
              </w:rPr>
              <w:t>Multitrapoidal</w:t>
            </w:r>
            <w:proofErr w:type="spellEnd"/>
            <w:r w:rsidRPr="0035337B">
              <w:rPr>
                <w:rFonts w:ascii="Calibri" w:hAnsi="Calibri" w:cs="Calibri"/>
                <w:color w:val="000000"/>
                <w:sz w:val="18"/>
                <w:szCs w:val="22"/>
              </w:rPr>
              <w:t xml:space="preserve"> SAE 80W90 </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1</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proofErr w:type="spellStart"/>
            <w:r w:rsidRPr="0035337B">
              <w:rPr>
                <w:rFonts w:ascii="Calibri" w:hAnsi="Calibri" w:cs="Calibri"/>
                <w:color w:val="000000"/>
                <w:sz w:val="18"/>
                <w:szCs w:val="22"/>
              </w:rPr>
              <w:t>Diesel</w:t>
            </w:r>
            <w:proofErr w:type="spellEnd"/>
            <w:r w:rsidRPr="0035337B">
              <w:rPr>
                <w:rFonts w:ascii="Calibri" w:hAnsi="Calibri" w:cs="Calibri"/>
                <w:color w:val="000000"/>
                <w:sz w:val="18"/>
                <w:szCs w:val="22"/>
              </w:rPr>
              <w:t xml:space="preserve"> Premium SAE 40</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4</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Lubricante</w:t>
            </w:r>
            <w:r>
              <w:rPr>
                <w:rFonts w:ascii="Calibri" w:hAnsi="Calibri" w:cs="Calibri"/>
                <w:color w:val="000000"/>
                <w:sz w:val="18"/>
                <w:szCs w:val="22"/>
              </w:rPr>
              <w:t xml:space="preserve"> Hidráulico</w:t>
            </w:r>
            <w:r w:rsidRPr="0035337B">
              <w:rPr>
                <w:rFonts w:ascii="Calibri" w:hAnsi="Calibri" w:cs="Calibri"/>
                <w:color w:val="000000"/>
                <w:sz w:val="18"/>
                <w:szCs w:val="22"/>
              </w:rPr>
              <w:t xml:space="preserve"> AOH ISO </w:t>
            </w:r>
            <w:r>
              <w:rPr>
                <w:rFonts w:ascii="Calibri" w:hAnsi="Calibri" w:cs="Calibri"/>
                <w:color w:val="000000"/>
                <w:sz w:val="18"/>
                <w:szCs w:val="22"/>
              </w:rPr>
              <w:t xml:space="preserve">- </w:t>
            </w:r>
            <w:r w:rsidRPr="0035337B">
              <w:rPr>
                <w:rFonts w:ascii="Calibri" w:hAnsi="Calibri" w:cs="Calibri"/>
                <w:color w:val="000000"/>
                <w:sz w:val="18"/>
                <w:szCs w:val="22"/>
              </w:rPr>
              <w:t>46</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6</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proofErr w:type="spellStart"/>
            <w:r w:rsidRPr="0035337B">
              <w:rPr>
                <w:rFonts w:ascii="Calibri" w:hAnsi="Calibri" w:cs="Calibri"/>
                <w:color w:val="000000"/>
                <w:sz w:val="18"/>
                <w:szCs w:val="22"/>
              </w:rPr>
              <w:t>D</w:t>
            </w:r>
            <w:r>
              <w:rPr>
                <w:rFonts w:ascii="Calibri" w:hAnsi="Calibri" w:cs="Calibri"/>
                <w:color w:val="000000"/>
                <w:sz w:val="18"/>
                <w:szCs w:val="22"/>
              </w:rPr>
              <w:t>iesel</w:t>
            </w:r>
            <w:proofErr w:type="spellEnd"/>
            <w:r>
              <w:rPr>
                <w:rFonts w:ascii="Calibri" w:hAnsi="Calibri" w:cs="Calibri"/>
                <w:color w:val="000000"/>
                <w:sz w:val="18"/>
                <w:szCs w:val="22"/>
              </w:rPr>
              <w:t xml:space="preserve"> Multigrado T</w:t>
            </w:r>
            <w:r w:rsidRPr="0035337B">
              <w:rPr>
                <w:rFonts w:ascii="Calibri" w:hAnsi="Calibri" w:cs="Calibri"/>
                <w:color w:val="000000"/>
                <w:sz w:val="18"/>
                <w:szCs w:val="22"/>
              </w:rPr>
              <w:t>urbo SAE 15W40</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2</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Lubricante</w:t>
            </w:r>
            <w:r>
              <w:rPr>
                <w:rFonts w:ascii="Calibri" w:hAnsi="Calibri" w:cs="Calibri"/>
                <w:color w:val="000000"/>
                <w:sz w:val="18"/>
                <w:szCs w:val="22"/>
              </w:rPr>
              <w:t xml:space="preserve"> </w:t>
            </w:r>
            <w:r w:rsidRPr="0035337B">
              <w:rPr>
                <w:rFonts w:ascii="Calibri" w:hAnsi="Calibri" w:cs="Calibri"/>
                <w:color w:val="000000"/>
                <w:sz w:val="18"/>
                <w:szCs w:val="22"/>
              </w:rPr>
              <w:t>EPS ISO 320</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2</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Lubricante</w:t>
            </w:r>
            <w:r>
              <w:rPr>
                <w:rFonts w:ascii="Calibri" w:hAnsi="Calibri" w:cs="Calibri"/>
                <w:color w:val="000000"/>
                <w:sz w:val="18"/>
                <w:szCs w:val="22"/>
              </w:rPr>
              <w:t xml:space="preserve"> </w:t>
            </w:r>
            <w:r w:rsidRPr="0035337B">
              <w:rPr>
                <w:rFonts w:ascii="Calibri" w:hAnsi="Calibri" w:cs="Calibri"/>
                <w:color w:val="000000"/>
                <w:sz w:val="18"/>
                <w:szCs w:val="22"/>
              </w:rPr>
              <w:t>EPS ISO 220</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2</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Lubricante</w:t>
            </w:r>
            <w:r>
              <w:rPr>
                <w:rFonts w:ascii="Calibri" w:hAnsi="Calibri" w:cs="Calibri"/>
                <w:color w:val="000000"/>
                <w:sz w:val="18"/>
                <w:szCs w:val="22"/>
              </w:rPr>
              <w:t xml:space="preserve"> </w:t>
            </w:r>
            <w:r w:rsidRPr="0035337B">
              <w:rPr>
                <w:rFonts w:ascii="Calibri" w:hAnsi="Calibri" w:cs="Calibri"/>
                <w:color w:val="000000"/>
                <w:sz w:val="18"/>
                <w:szCs w:val="22"/>
              </w:rPr>
              <w:t>HAD TP ISO 32</w:t>
            </w:r>
          </w:p>
        </w:tc>
        <w:tc>
          <w:tcPr>
            <w:tcW w:w="1385" w:type="dxa"/>
            <w:vAlign w:val="center"/>
          </w:tcPr>
          <w:p w:rsidR="00B830B0" w:rsidRPr="00515CAE" w:rsidRDefault="00B830B0" w:rsidP="00693EB7">
            <w:pPr>
              <w:rPr>
                <w:rFonts w:ascii="Calibri" w:hAnsi="Calibri" w:cs="Calibri"/>
                <w:color w:val="000000"/>
                <w:sz w:val="18"/>
                <w:szCs w:val="18"/>
                <w:lang w:eastAsia="es-BO"/>
              </w:rPr>
            </w:pPr>
            <w:r w:rsidRPr="004716ED">
              <w:rPr>
                <w:rFonts w:ascii="Calibri" w:hAnsi="Calibri" w:cs="Calibri"/>
                <w:color w:val="000000"/>
                <w:sz w:val="18"/>
                <w:szCs w:val="18"/>
                <w:lang w:eastAsia="es-BO"/>
              </w:rPr>
              <w:t>Tambor</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2</w:t>
            </w:r>
          </w:p>
        </w:tc>
      </w:tr>
      <w:tr w:rsidR="00B830B0" w:rsidRPr="00A21237" w:rsidTr="00693EB7">
        <w:trPr>
          <w:trHeight w:hRule="exact" w:val="252"/>
          <w:jc w:val="center"/>
        </w:trPr>
        <w:tc>
          <w:tcPr>
            <w:tcW w:w="567"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4113" w:type="dxa"/>
            <w:shd w:val="clear" w:color="auto" w:fill="auto"/>
            <w:vAlign w:val="center"/>
          </w:tcPr>
          <w:p w:rsidR="00B830B0" w:rsidRPr="0035337B" w:rsidRDefault="00B830B0" w:rsidP="00693EB7">
            <w:pPr>
              <w:rPr>
                <w:rFonts w:ascii="Calibri" w:hAnsi="Calibri" w:cs="Calibri"/>
                <w:color w:val="000000"/>
                <w:sz w:val="18"/>
                <w:szCs w:val="22"/>
              </w:rPr>
            </w:pPr>
            <w:r w:rsidRPr="0035337B">
              <w:rPr>
                <w:rFonts w:ascii="Calibri" w:hAnsi="Calibri" w:cs="Calibri"/>
                <w:color w:val="000000"/>
                <w:sz w:val="18"/>
                <w:szCs w:val="22"/>
              </w:rPr>
              <w:t>L</w:t>
            </w:r>
            <w:r>
              <w:rPr>
                <w:rFonts w:ascii="Calibri" w:hAnsi="Calibri" w:cs="Calibri"/>
                <w:color w:val="000000"/>
                <w:sz w:val="18"/>
                <w:szCs w:val="22"/>
              </w:rPr>
              <w:t>iquido de F</w:t>
            </w:r>
            <w:r w:rsidRPr="0035337B">
              <w:rPr>
                <w:rFonts w:ascii="Calibri" w:hAnsi="Calibri" w:cs="Calibri"/>
                <w:color w:val="000000"/>
                <w:sz w:val="18"/>
                <w:szCs w:val="22"/>
              </w:rPr>
              <w:t>reno</w:t>
            </w:r>
          </w:p>
        </w:tc>
        <w:tc>
          <w:tcPr>
            <w:tcW w:w="1385" w:type="dxa"/>
            <w:vAlign w:val="center"/>
          </w:tcPr>
          <w:p w:rsidR="00B830B0" w:rsidRPr="00515CAE" w:rsidRDefault="00B830B0" w:rsidP="00693EB7">
            <w:pPr>
              <w:rPr>
                <w:rFonts w:ascii="Calibri" w:hAnsi="Calibri" w:cs="Calibri"/>
                <w:color w:val="000000"/>
                <w:sz w:val="18"/>
                <w:szCs w:val="18"/>
                <w:lang w:eastAsia="es-BO"/>
              </w:rPr>
            </w:pPr>
            <w:r>
              <w:rPr>
                <w:rFonts w:ascii="Calibri" w:hAnsi="Calibri" w:cs="Calibri"/>
                <w:color w:val="000000"/>
                <w:sz w:val="18"/>
                <w:szCs w:val="18"/>
                <w:lang w:eastAsia="es-BO"/>
              </w:rPr>
              <w:t xml:space="preserve">Cajas </w:t>
            </w:r>
          </w:p>
        </w:tc>
        <w:tc>
          <w:tcPr>
            <w:tcW w:w="959" w:type="dxa"/>
            <w:shd w:val="clear" w:color="auto" w:fill="auto"/>
            <w:vAlign w:val="center"/>
          </w:tcPr>
          <w:p w:rsidR="00B830B0" w:rsidRPr="004716ED" w:rsidRDefault="00B830B0" w:rsidP="00693EB7">
            <w:pPr>
              <w:jc w:val="center"/>
              <w:rPr>
                <w:rFonts w:ascii="Calibri" w:hAnsi="Calibri" w:cs="Calibri"/>
                <w:color w:val="000000"/>
                <w:sz w:val="18"/>
                <w:szCs w:val="22"/>
              </w:rPr>
            </w:pPr>
            <w:r w:rsidRPr="004716ED">
              <w:rPr>
                <w:rFonts w:ascii="Calibri" w:hAnsi="Calibri" w:cs="Calibri"/>
                <w:color w:val="000000"/>
                <w:sz w:val="18"/>
                <w:szCs w:val="22"/>
              </w:rPr>
              <w:t>3</w:t>
            </w:r>
          </w:p>
        </w:tc>
      </w:tr>
    </w:tbl>
    <w:p w:rsidR="00B830B0" w:rsidRPr="00A21237" w:rsidRDefault="00B830B0" w:rsidP="00B830B0">
      <w:pPr>
        <w:rPr>
          <w:rFonts w:ascii="Calibri" w:hAnsi="Calibri" w:cs="Calibri"/>
          <w:b/>
          <w:sz w:val="18"/>
          <w:szCs w:val="18"/>
        </w:rPr>
      </w:pPr>
    </w:p>
    <w:p w:rsidR="00B830B0" w:rsidRPr="00A21237" w:rsidRDefault="00B830B0" w:rsidP="00650CB4">
      <w:pPr>
        <w:pStyle w:val="Prrafodelista"/>
        <w:numPr>
          <w:ilvl w:val="0"/>
          <w:numId w:val="36"/>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B830B0" w:rsidRPr="00A21237" w:rsidRDefault="00B830B0" w:rsidP="00B830B0">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830B0" w:rsidRPr="00A21237" w:rsidTr="00693EB7">
        <w:trPr>
          <w:trHeight w:val="376"/>
        </w:trPr>
        <w:tc>
          <w:tcPr>
            <w:tcW w:w="9603" w:type="dxa"/>
            <w:shd w:val="clear" w:color="auto" w:fill="B8CCE4"/>
            <w:vAlign w:val="center"/>
          </w:tcPr>
          <w:p w:rsidR="00B830B0" w:rsidRPr="00A21237" w:rsidRDefault="00B830B0" w:rsidP="00693EB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B830B0" w:rsidRPr="00A21237" w:rsidTr="00693EB7">
        <w:trPr>
          <w:trHeight w:val="398"/>
        </w:trPr>
        <w:tc>
          <w:tcPr>
            <w:tcW w:w="9603" w:type="dxa"/>
            <w:shd w:val="clear" w:color="auto" w:fill="auto"/>
            <w:vAlign w:val="center"/>
          </w:tcPr>
          <w:p w:rsidR="00B830B0" w:rsidRPr="00A21237" w:rsidRDefault="00B830B0" w:rsidP="00693EB7">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
              <w:gridCol w:w="6542"/>
            </w:tblGrid>
            <w:tr w:rsidR="00B830B0" w:rsidRPr="00A21237" w:rsidTr="00693EB7">
              <w:trPr>
                <w:trHeight w:val="366"/>
                <w:jc w:val="center"/>
              </w:trPr>
              <w:tc>
                <w:tcPr>
                  <w:tcW w:w="482" w:type="dxa"/>
                  <w:shd w:val="clear" w:color="auto" w:fill="FFFF00"/>
                  <w:vAlign w:val="center"/>
                  <w:hideMark/>
                </w:tcPr>
                <w:p w:rsidR="00B830B0" w:rsidRDefault="00B830B0" w:rsidP="00693EB7">
                  <w:pPr>
                    <w:jc w:val="center"/>
                    <w:rPr>
                      <w:rFonts w:ascii="Calibri" w:hAnsi="Calibri" w:cs="Calibri"/>
                      <w:b/>
                      <w:bCs/>
                      <w:sz w:val="16"/>
                      <w:szCs w:val="16"/>
                      <w:lang w:val="es-ES_tradnl" w:eastAsia="es-BO"/>
                    </w:rPr>
                  </w:pPr>
                  <w:r w:rsidRPr="00A21237">
                    <w:rPr>
                      <w:rFonts w:ascii="Calibri" w:hAnsi="Calibri" w:cs="Calibri"/>
                      <w:b/>
                      <w:bCs/>
                      <w:sz w:val="16"/>
                      <w:szCs w:val="16"/>
                      <w:lang w:val="es-ES_tradnl" w:eastAsia="es-BO"/>
                    </w:rPr>
                    <w:t>Nº</w:t>
                  </w:r>
                </w:p>
                <w:p w:rsidR="00B830B0" w:rsidRPr="00A21237" w:rsidRDefault="00B830B0" w:rsidP="00693EB7">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ÍTEM </w:t>
                  </w:r>
                </w:p>
              </w:tc>
              <w:tc>
                <w:tcPr>
                  <w:tcW w:w="6542" w:type="dxa"/>
                  <w:shd w:val="clear" w:color="auto" w:fill="FFFF00"/>
                  <w:vAlign w:val="center"/>
                  <w:hideMark/>
                </w:tcPr>
                <w:p w:rsidR="00B830B0" w:rsidRPr="00A21237" w:rsidRDefault="00B830B0" w:rsidP="00693EB7">
                  <w:pPr>
                    <w:jc w:val="center"/>
                    <w:rPr>
                      <w:rFonts w:ascii="Calibri" w:hAnsi="Calibri" w:cs="Calibri"/>
                      <w:b/>
                      <w:bCs/>
                      <w:sz w:val="16"/>
                      <w:szCs w:val="16"/>
                      <w:lang w:eastAsia="es-BO"/>
                    </w:rPr>
                  </w:pPr>
                  <w:r w:rsidRPr="00A21237">
                    <w:rPr>
                      <w:rFonts w:ascii="Calibri" w:hAnsi="Calibri" w:cs="Calibri"/>
                      <w:b/>
                      <w:bCs/>
                      <w:sz w:val="16"/>
                      <w:szCs w:val="16"/>
                      <w:lang w:val="es-ES_tradnl" w:eastAsia="es-BO"/>
                    </w:rPr>
                    <w:t xml:space="preserve">DETALLE DEL BIEN </w:t>
                  </w:r>
                </w:p>
              </w:tc>
            </w:tr>
            <w:tr w:rsidR="00B830B0" w:rsidRPr="0035337B" w:rsidTr="00693EB7">
              <w:trPr>
                <w:trHeight w:hRule="exact" w:val="1813"/>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sidRPr="00515CAE">
                    <w:rPr>
                      <w:rFonts w:ascii="Calibri" w:hAnsi="Calibri" w:cs="Calibri"/>
                      <w:color w:val="000000"/>
                      <w:sz w:val="18"/>
                      <w:szCs w:val="18"/>
                      <w:lang w:eastAsia="es-BO"/>
                    </w:rPr>
                    <w:t>1</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9D5C24">
                    <w:rPr>
                      <w:rFonts w:ascii="Calibri" w:hAnsi="Calibri" w:cs="Calibri"/>
                      <w:b/>
                      <w:color w:val="000000"/>
                      <w:sz w:val="18"/>
                      <w:szCs w:val="22"/>
                    </w:rPr>
                    <w:t>Lubricante MEG SAE 40</w:t>
                  </w:r>
                </w:p>
                <w:p w:rsidR="00B830B0" w:rsidRDefault="00B830B0" w:rsidP="00693EB7">
                  <w:pPr>
                    <w:rPr>
                      <w:rFonts w:ascii="Calibri" w:hAnsi="Calibri" w:cs="Calibri"/>
                      <w:color w:val="000000"/>
                      <w:sz w:val="18"/>
                      <w:szCs w:val="22"/>
                    </w:rPr>
                  </w:pPr>
                  <w:r>
                    <w:rPr>
                      <w:rFonts w:ascii="Calibri" w:hAnsi="Calibri" w:cs="Calibri"/>
                      <w:color w:val="000000"/>
                      <w:sz w:val="18"/>
                      <w:szCs w:val="22"/>
                    </w:rPr>
                    <w:t>Aplicación: Fluido para Motores  Estacionarios a Gas Natural</w:t>
                  </w:r>
                </w:p>
                <w:p w:rsidR="00B830B0" w:rsidRDefault="00B830B0" w:rsidP="00693EB7">
                  <w:pPr>
                    <w:rPr>
                      <w:rFonts w:ascii="Calibri" w:hAnsi="Calibri" w:cs="Calibri"/>
                      <w:color w:val="000000"/>
                      <w:sz w:val="18"/>
                      <w:szCs w:val="22"/>
                    </w:rPr>
                  </w:pPr>
                  <w:r>
                    <w:rPr>
                      <w:rFonts w:ascii="Calibri" w:hAnsi="Calibri" w:cs="Calibri"/>
                      <w:color w:val="000000"/>
                      <w:sz w:val="18"/>
                      <w:szCs w:val="22"/>
                    </w:rPr>
                    <w:t>Índice de viscosidad, min: método ASTM D2270</w:t>
                  </w:r>
                </w:p>
                <w:p w:rsidR="00B830B0" w:rsidRDefault="00B830B0" w:rsidP="00693EB7">
                  <w:pPr>
                    <w:rPr>
                      <w:rFonts w:ascii="Calibri" w:hAnsi="Calibri" w:cs="Calibri"/>
                      <w:color w:val="000000"/>
                      <w:sz w:val="18"/>
                      <w:szCs w:val="22"/>
                    </w:rPr>
                  </w:pPr>
                  <w:r>
                    <w:rPr>
                      <w:rFonts w:ascii="Calibri" w:hAnsi="Calibri" w:cs="Calibri"/>
                      <w:color w:val="000000"/>
                      <w:sz w:val="18"/>
                      <w:szCs w:val="22"/>
                    </w:rPr>
                    <w:t xml:space="preserve">Punto de inflamación, máx.:  </w:t>
                  </w:r>
                  <w:r w:rsidRPr="003B0124">
                    <w:rPr>
                      <w:rFonts w:ascii="Calibri" w:hAnsi="Calibri" w:cs="Calibri"/>
                      <w:color w:val="000000"/>
                      <w:sz w:val="18"/>
                      <w:szCs w:val="22"/>
                    </w:rPr>
                    <w:t>método ASTM</w:t>
                  </w:r>
                  <w:r>
                    <w:rPr>
                      <w:rFonts w:ascii="Calibri" w:hAnsi="Calibri" w:cs="Calibri"/>
                      <w:color w:val="000000"/>
                      <w:sz w:val="18"/>
                      <w:szCs w:val="22"/>
                    </w:rPr>
                    <w:t xml:space="preserve"> D 92/ </w:t>
                  </w:r>
                  <w:r w:rsidRPr="003320F9">
                    <w:rPr>
                      <w:rFonts w:ascii="Calibri" w:hAnsi="Calibri" w:cs="Calibri"/>
                      <w:color w:val="000000"/>
                      <w:sz w:val="18"/>
                      <w:szCs w:val="22"/>
                    </w:rPr>
                    <w:t xml:space="preserve">GRADO SAE </w:t>
                  </w:r>
                  <w:r>
                    <w:rPr>
                      <w:rFonts w:ascii="Calibri" w:hAnsi="Calibri" w:cs="Calibri"/>
                      <w:color w:val="000000"/>
                      <w:sz w:val="18"/>
                      <w:szCs w:val="22"/>
                    </w:rPr>
                    <w:t>230 °C</w:t>
                  </w:r>
                </w:p>
                <w:p w:rsidR="00B830B0" w:rsidRDefault="00B830B0" w:rsidP="00693EB7">
                  <w:pPr>
                    <w:rPr>
                      <w:rFonts w:ascii="Calibri" w:hAnsi="Calibri" w:cs="Calibri"/>
                      <w:color w:val="000000"/>
                      <w:sz w:val="18"/>
                      <w:szCs w:val="22"/>
                    </w:rPr>
                  </w:pPr>
                  <w:r>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p w:rsidR="00B830B0" w:rsidRPr="0035337B" w:rsidRDefault="00B830B0" w:rsidP="00693EB7">
                  <w:pPr>
                    <w:rPr>
                      <w:rFonts w:ascii="Calibri" w:hAnsi="Calibri" w:cs="Calibri"/>
                      <w:color w:val="000000"/>
                      <w:sz w:val="18"/>
                      <w:szCs w:val="22"/>
                    </w:rPr>
                  </w:pPr>
                </w:p>
              </w:tc>
            </w:tr>
            <w:tr w:rsidR="00B830B0" w:rsidRPr="0035337B" w:rsidTr="00693EB7">
              <w:trPr>
                <w:trHeight w:hRule="exact" w:val="1840"/>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9D5C24">
                    <w:rPr>
                      <w:rFonts w:ascii="Calibri" w:hAnsi="Calibri" w:cs="Calibri"/>
                      <w:b/>
                      <w:color w:val="000000"/>
                      <w:sz w:val="18"/>
                      <w:szCs w:val="22"/>
                    </w:rPr>
                    <w:t xml:space="preserve">Lubricante </w:t>
                  </w:r>
                  <w:proofErr w:type="spellStart"/>
                  <w:r w:rsidRPr="009D5C24">
                    <w:rPr>
                      <w:rFonts w:ascii="Calibri" w:hAnsi="Calibri" w:cs="Calibri"/>
                      <w:b/>
                      <w:color w:val="000000"/>
                      <w:sz w:val="18"/>
                      <w:szCs w:val="22"/>
                    </w:rPr>
                    <w:t>Multitrapoidal</w:t>
                  </w:r>
                  <w:proofErr w:type="spellEnd"/>
                  <w:r w:rsidRPr="009D5C24">
                    <w:rPr>
                      <w:rFonts w:ascii="Calibri" w:hAnsi="Calibri" w:cs="Calibri"/>
                      <w:b/>
                      <w:color w:val="000000"/>
                      <w:sz w:val="18"/>
                      <w:szCs w:val="22"/>
                    </w:rPr>
                    <w:t xml:space="preserve"> SAE 80W90 </w:t>
                  </w:r>
                </w:p>
                <w:p w:rsidR="00B830B0" w:rsidRDefault="00B830B0" w:rsidP="00693EB7">
                  <w:pPr>
                    <w:rPr>
                      <w:rFonts w:ascii="Calibri" w:hAnsi="Calibri" w:cs="Calibri"/>
                      <w:color w:val="000000"/>
                      <w:sz w:val="18"/>
                      <w:szCs w:val="22"/>
                    </w:rPr>
                  </w:pPr>
                  <w:r>
                    <w:rPr>
                      <w:rFonts w:ascii="Calibri" w:hAnsi="Calibri" w:cs="Calibri"/>
                      <w:color w:val="000000"/>
                      <w:sz w:val="18"/>
                      <w:szCs w:val="22"/>
                    </w:rPr>
                    <w:t xml:space="preserve">Aplicación: Para Cajas y </w:t>
                  </w:r>
                  <w:proofErr w:type="gramStart"/>
                  <w:r>
                    <w:rPr>
                      <w:rFonts w:ascii="Calibri" w:hAnsi="Calibri" w:cs="Calibri"/>
                      <w:color w:val="000000"/>
                      <w:sz w:val="18"/>
                      <w:szCs w:val="22"/>
                    </w:rPr>
                    <w:t>Coronas  de</w:t>
                  </w:r>
                  <w:proofErr w:type="gramEnd"/>
                  <w:r>
                    <w:rPr>
                      <w:rFonts w:ascii="Calibri" w:hAnsi="Calibri" w:cs="Calibri"/>
                      <w:color w:val="000000"/>
                      <w:sz w:val="18"/>
                      <w:szCs w:val="22"/>
                    </w:rPr>
                    <w:t xml:space="preserve"> vehículos.</w:t>
                  </w:r>
                </w:p>
                <w:p w:rsidR="00B830B0" w:rsidRDefault="00B830B0" w:rsidP="00693EB7">
                  <w:pPr>
                    <w:rPr>
                      <w:rFonts w:ascii="Calibri" w:hAnsi="Calibri" w:cs="Calibri"/>
                      <w:color w:val="000000"/>
                      <w:sz w:val="18"/>
                      <w:szCs w:val="22"/>
                    </w:rPr>
                  </w:pPr>
                  <w:r>
                    <w:rPr>
                      <w:rFonts w:ascii="Calibri" w:hAnsi="Calibri" w:cs="Calibri"/>
                      <w:color w:val="000000"/>
                      <w:sz w:val="18"/>
                      <w:szCs w:val="22"/>
                    </w:rPr>
                    <w:t xml:space="preserve">Viscosidad Cinemática a 100 °C: </w:t>
                  </w:r>
                  <w:r w:rsidRPr="00820CD9">
                    <w:rPr>
                      <w:rFonts w:ascii="Calibri" w:hAnsi="Calibri" w:cs="Calibri"/>
                      <w:color w:val="000000"/>
                      <w:sz w:val="18"/>
                      <w:szCs w:val="22"/>
                    </w:rPr>
                    <w:t>método ASTM</w:t>
                  </w:r>
                  <w:r>
                    <w:rPr>
                      <w:rFonts w:ascii="Calibri" w:hAnsi="Calibri" w:cs="Calibri"/>
                      <w:color w:val="000000"/>
                      <w:sz w:val="18"/>
                      <w:szCs w:val="22"/>
                    </w:rPr>
                    <w:t xml:space="preserve"> D 7042/GRADO SAE 19.2 </w:t>
                  </w:r>
                  <w:proofErr w:type="spellStart"/>
                  <w:r>
                    <w:rPr>
                      <w:rFonts w:ascii="Calibri" w:hAnsi="Calibri" w:cs="Calibri"/>
                      <w:color w:val="000000"/>
                      <w:sz w:val="18"/>
                      <w:szCs w:val="22"/>
                    </w:rPr>
                    <w:t>cSt</w:t>
                  </w:r>
                  <w:proofErr w:type="spellEnd"/>
                  <w:r>
                    <w:rPr>
                      <w:rFonts w:ascii="Calibri" w:hAnsi="Calibri" w:cs="Calibri"/>
                      <w:color w:val="000000"/>
                      <w:sz w:val="18"/>
                      <w:szCs w:val="22"/>
                    </w:rPr>
                    <w:t>.</w:t>
                  </w:r>
                </w:p>
                <w:p w:rsidR="00B830B0" w:rsidRDefault="00B830B0" w:rsidP="00693EB7">
                  <w:pPr>
                    <w:rPr>
                      <w:rFonts w:ascii="Calibri" w:hAnsi="Calibri" w:cs="Calibri"/>
                      <w:color w:val="000000"/>
                      <w:sz w:val="18"/>
                      <w:szCs w:val="22"/>
                    </w:rPr>
                  </w:pPr>
                  <w:r>
                    <w:rPr>
                      <w:rFonts w:ascii="Calibri" w:hAnsi="Calibri" w:cs="Calibri"/>
                      <w:color w:val="000000"/>
                      <w:sz w:val="18"/>
                      <w:szCs w:val="22"/>
                    </w:rPr>
                    <w:t>Punto de inflamación</w:t>
                  </w:r>
                  <w:r w:rsidRPr="00820CD9">
                    <w:rPr>
                      <w:rFonts w:ascii="Calibri" w:hAnsi="Calibri" w:cs="Calibri"/>
                      <w:color w:val="000000"/>
                      <w:sz w:val="18"/>
                      <w:szCs w:val="22"/>
                    </w:rPr>
                    <w:t xml:space="preserve">:  método ASTM D 92/ </w:t>
                  </w:r>
                  <w:r>
                    <w:rPr>
                      <w:rFonts w:ascii="Calibri" w:hAnsi="Calibri" w:cs="Calibri"/>
                      <w:color w:val="000000"/>
                      <w:sz w:val="18"/>
                      <w:szCs w:val="22"/>
                    </w:rPr>
                    <w:t>GRADO SAE 237</w:t>
                  </w:r>
                  <w:r w:rsidRPr="00820CD9">
                    <w:rPr>
                      <w:rFonts w:ascii="Calibri" w:hAnsi="Calibri" w:cs="Calibri"/>
                      <w:color w:val="000000"/>
                      <w:sz w:val="18"/>
                      <w:szCs w:val="22"/>
                    </w:rPr>
                    <w:t xml:space="preserve"> °C</w:t>
                  </w:r>
                </w:p>
                <w:p w:rsidR="00B830B0" w:rsidRDefault="00B830B0" w:rsidP="00693EB7">
                  <w:pPr>
                    <w:rPr>
                      <w:rFonts w:ascii="Calibri" w:hAnsi="Calibri" w:cs="Calibri"/>
                      <w:color w:val="000000"/>
                      <w:sz w:val="18"/>
                      <w:szCs w:val="22"/>
                    </w:rPr>
                  </w:pPr>
                  <w:r w:rsidRPr="00820CD9">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EE7EAA">
                    <w:rPr>
                      <w:rFonts w:ascii="Calibri" w:hAnsi="Calibri" w:cs="Calibri"/>
                      <w:color w:val="000000"/>
                      <w:sz w:val="18"/>
                      <w:szCs w:val="22"/>
                    </w:rPr>
                    <w:t>Presentar: Hoja de Seguridad</w:t>
                  </w:r>
                  <w:r>
                    <w:rPr>
                      <w:rFonts w:ascii="Calibri" w:hAnsi="Calibri" w:cs="Calibri"/>
                      <w:color w:val="000000"/>
                      <w:sz w:val="18"/>
                      <w:szCs w:val="22"/>
                    </w:rPr>
                    <w:t>.</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1851"/>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proofErr w:type="spellStart"/>
                  <w:r w:rsidRPr="009D5C24">
                    <w:rPr>
                      <w:rFonts w:ascii="Calibri" w:hAnsi="Calibri" w:cs="Calibri"/>
                      <w:b/>
                      <w:color w:val="000000"/>
                      <w:sz w:val="18"/>
                      <w:szCs w:val="22"/>
                    </w:rPr>
                    <w:t>Diesel</w:t>
                  </w:r>
                  <w:proofErr w:type="spellEnd"/>
                  <w:r w:rsidRPr="009D5C24">
                    <w:rPr>
                      <w:rFonts w:ascii="Calibri" w:hAnsi="Calibri" w:cs="Calibri"/>
                      <w:b/>
                      <w:color w:val="000000"/>
                      <w:sz w:val="18"/>
                      <w:szCs w:val="22"/>
                    </w:rPr>
                    <w:t xml:space="preserve"> Premium SAE 40</w:t>
                  </w:r>
                </w:p>
                <w:p w:rsidR="00B830B0" w:rsidRDefault="00B830B0" w:rsidP="00693EB7">
                  <w:pPr>
                    <w:rPr>
                      <w:rFonts w:ascii="Calibri" w:hAnsi="Calibri" w:cs="Calibri"/>
                      <w:color w:val="000000"/>
                      <w:sz w:val="18"/>
                      <w:szCs w:val="22"/>
                    </w:rPr>
                  </w:pPr>
                  <w:r>
                    <w:rPr>
                      <w:rFonts w:ascii="Calibri" w:hAnsi="Calibri" w:cs="Calibri"/>
                      <w:color w:val="000000"/>
                      <w:sz w:val="18"/>
                      <w:szCs w:val="22"/>
                    </w:rPr>
                    <w:t xml:space="preserve">Aplicación: </w:t>
                  </w:r>
                  <w:r w:rsidRPr="001C2DD4">
                    <w:rPr>
                      <w:rFonts w:ascii="Calibri" w:hAnsi="Calibri" w:cs="Calibri"/>
                      <w:color w:val="000000"/>
                      <w:sz w:val="18"/>
                      <w:szCs w:val="22"/>
                    </w:rPr>
                    <w:t xml:space="preserve">Lubricante </w:t>
                  </w:r>
                  <w:proofErr w:type="spellStart"/>
                  <w:r w:rsidRPr="001C2DD4">
                    <w:rPr>
                      <w:rFonts w:ascii="Calibri" w:hAnsi="Calibri" w:cs="Calibri"/>
                      <w:color w:val="000000"/>
                      <w:sz w:val="18"/>
                      <w:szCs w:val="22"/>
                    </w:rPr>
                    <w:t>monogrado</w:t>
                  </w:r>
                  <w:proofErr w:type="spellEnd"/>
                  <w:r w:rsidRPr="001C2DD4">
                    <w:rPr>
                      <w:rFonts w:ascii="Calibri" w:hAnsi="Calibri" w:cs="Calibri"/>
                      <w:color w:val="000000"/>
                      <w:sz w:val="18"/>
                      <w:szCs w:val="22"/>
                    </w:rPr>
                    <w:t xml:space="preserve"> para motores </w:t>
                  </w:r>
                  <w:proofErr w:type="spellStart"/>
                  <w:r w:rsidRPr="001C2DD4">
                    <w:rPr>
                      <w:rFonts w:ascii="Calibri" w:hAnsi="Calibri" w:cs="Calibri"/>
                      <w:color w:val="000000"/>
                      <w:sz w:val="18"/>
                      <w:szCs w:val="22"/>
                    </w:rPr>
                    <w:t>diesel</w:t>
                  </w:r>
                  <w:proofErr w:type="spellEnd"/>
                  <w:r>
                    <w:rPr>
                      <w:rFonts w:ascii="Calibri" w:hAnsi="Calibri" w:cs="Calibri"/>
                      <w:color w:val="000000"/>
                      <w:sz w:val="18"/>
                      <w:szCs w:val="22"/>
                    </w:rPr>
                    <w:t>.</w:t>
                  </w:r>
                </w:p>
                <w:p w:rsidR="00B830B0" w:rsidRPr="00F43769" w:rsidRDefault="00B830B0" w:rsidP="00693EB7">
                  <w:pPr>
                    <w:rPr>
                      <w:rFonts w:ascii="Calibri" w:hAnsi="Calibri" w:cs="Calibri"/>
                      <w:color w:val="000000"/>
                      <w:sz w:val="18"/>
                      <w:szCs w:val="22"/>
                    </w:rPr>
                  </w:pPr>
                  <w:r>
                    <w:rPr>
                      <w:rFonts w:ascii="Calibri" w:hAnsi="Calibri" w:cs="Calibri"/>
                      <w:color w:val="000000"/>
                      <w:sz w:val="18"/>
                      <w:szCs w:val="22"/>
                    </w:rPr>
                    <w:t>Índice de viscosidad</w:t>
                  </w:r>
                  <w:r w:rsidRPr="00F43769">
                    <w:rPr>
                      <w:rFonts w:ascii="Calibri" w:hAnsi="Calibri" w:cs="Calibri"/>
                      <w:color w:val="000000"/>
                      <w:sz w:val="18"/>
                      <w:szCs w:val="22"/>
                    </w:rPr>
                    <w:t>: método ASTM D2270</w:t>
                  </w:r>
                </w:p>
                <w:p w:rsidR="00B830B0" w:rsidRDefault="00B830B0" w:rsidP="00693EB7">
                  <w:pPr>
                    <w:rPr>
                      <w:rFonts w:ascii="Calibri" w:hAnsi="Calibri" w:cs="Calibri"/>
                      <w:color w:val="000000"/>
                      <w:sz w:val="18"/>
                      <w:szCs w:val="22"/>
                    </w:rPr>
                  </w:pPr>
                  <w:r>
                    <w:rPr>
                      <w:rFonts w:ascii="Calibri" w:hAnsi="Calibri" w:cs="Calibri"/>
                      <w:color w:val="000000"/>
                      <w:sz w:val="18"/>
                      <w:szCs w:val="22"/>
                    </w:rPr>
                    <w:t>Punto de inflamación</w:t>
                  </w:r>
                  <w:r w:rsidRPr="00F43769">
                    <w:rPr>
                      <w:rFonts w:ascii="Calibri" w:hAnsi="Calibri" w:cs="Calibri"/>
                      <w:color w:val="000000"/>
                      <w:sz w:val="18"/>
                      <w:szCs w:val="22"/>
                    </w:rPr>
                    <w:t xml:space="preserve">: </w:t>
                  </w:r>
                  <w:r>
                    <w:rPr>
                      <w:rFonts w:ascii="Calibri" w:hAnsi="Calibri" w:cs="Calibri"/>
                      <w:color w:val="000000"/>
                      <w:sz w:val="18"/>
                      <w:szCs w:val="22"/>
                    </w:rPr>
                    <w:t xml:space="preserve"> método ASTM D 92/ GRADO SAE 257</w:t>
                  </w:r>
                  <w:r w:rsidRPr="00F43769">
                    <w:rPr>
                      <w:rFonts w:ascii="Calibri" w:hAnsi="Calibri" w:cs="Calibri"/>
                      <w:color w:val="000000"/>
                      <w:sz w:val="18"/>
                      <w:szCs w:val="22"/>
                    </w:rPr>
                    <w:t xml:space="preserve"> °C</w:t>
                  </w:r>
                </w:p>
                <w:p w:rsidR="00B830B0" w:rsidRPr="00F43769" w:rsidRDefault="00B830B0" w:rsidP="00693EB7">
                  <w:pPr>
                    <w:rPr>
                      <w:rFonts w:ascii="Calibri" w:hAnsi="Calibri" w:cs="Calibri"/>
                      <w:color w:val="000000"/>
                      <w:sz w:val="18"/>
                      <w:szCs w:val="22"/>
                    </w:rPr>
                  </w:pPr>
                  <w:r w:rsidRPr="00F43769">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F43769">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1822"/>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4</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9D5C24">
                    <w:rPr>
                      <w:rFonts w:ascii="Calibri" w:hAnsi="Calibri" w:cs="Calibri"/>
                      <w:b/>
                      <w:color w:val="000000"/>
                      <w:sz w:val="18"/>
                      <w:szCs w:val="22"/>
                    </w:rPr>
                    <w:t>Lubricante Hidráulico AOH ISO – 46</w:t>
                  </w:r>
                </w:p>
                <w:p w:rsidR="00B830B0" w:rsidRPr="00A14ECE" w:rsidRDefault="00B830B0" w:rsidP="00693EB7">
                  <w:pPr>
                    <w:rPr>
                      <w:rFonts w:ascii="Calibri" w:hAnsi="Calibri" w:cs="Calibri"/>
                      <w:color w:val="000000"/>
                      <w:sz w:val="18"/>
                      <w:szCs w:val="22"/>
                    </w:rPr>
                  </w:pPr>
                  <w:r w:rsidRPr="00A14ECE">
                    <w:rPr>
                      <w:rFonts w:ascii="Calibri" w:hAnsi="Calibri" w:cs="Calibri"/>
                      <w:color w:val="000000"/>
                      <w:sz w:val="18"/>
                      <w:szCs w:val="22"/>
                    </w:rPr>
                    <w:t xml:space="preserve">Aplicación: Lubricante </w:t>
                  </w:r>
                  <w:r>
                    <w:rPr>
                      <w:rFonts w:ascii="Calibri" w:hAnsi="Calibri" w:cs="Calibri"/>
                      <w:color w:val="000000"/>
                      <w:sz w:val="18"/>
                      <w:szCs w:val="22"/>
                    </w:rPr>
                    <w:t>para convertidores de torsión y engranajes cerrados</w:t>
                  </w:r>
                  <w:r w:rsidRPr="00A14ECE">
                    <w:rPr>
                      <w:rFonts w:ascii="Calibri" w:hAnsi="Calibri" w:cs="Calibri"/>
                      <w:color w:val="000000"/>
                      <w:sz w:val="18"/>
                      <w:szCs w:val="22"/>
                    </w:rPr>
                    <w:t>.</w:t>
                  </w:r>
                </w:p>
                <w:p w:rsidR="00B830B0" w:rsidRPr="00A14ECE" w:rsidRDefault="00B830B0" w:rsidP="00693EB7">
                  <w:pPr>
                    <w:rPr>
                      <w:rFonts w:ascii="Calibri" w:hAnsi="Calibri" w:cs="Calibri"/>
                      <w:color w:val="000000"/>
                      <w:sz w:val="18"/>
                      <w:szCs w:val="22"/>
                    </w:rPr>
                  </w:pPr>
                  <w:r w:rsidRPr="00A14ECE">
                    <w:rPr>
                      <w:rFonts w:ascii="Calibri" w:hAnsi="Calibri" w:cs="Calibri"/>
                      <w:color w:val="000000"/>
                      <w:sz w:val="18"/>
                      <w:szCs w:val="22"/>
                    </w:rPr>
                    <w:t>Índice de viscosidad: método ASTM D2270</w:t>
                  </w:r>
                  <w:r>
                    <w:rPr>
                      <w:rFonts w:ascii="Calibri" w:hAnsi="Calibri" w:cs="Calibri"/>
                      <w:color w:val="000000"/>
                      <w:sz w:val="18"/>
                      <w:szCs w:val="22"/>
                    </w:rPr>
                    <w:t>/GRADO ISO 46 = 113</w:t>
                  </w:r>
                </w:p>
                <w:p w:rsidR="00B830B0" w:rsidRPr="00A14ECE" w:rsidRDefault="00B830B0" w:rsidP="00693EB7">
                  <w:pPr>
                    <w:rPr>
                      <w:rFonts w:ascii="Calibri" w:hAnsi="Calibri" w:cs="Calibri"/>
                      <w:color w:val="000000"/>
                      <w:sz w:val="18"/>
                      <w:szCs w:val="22"/>
                    </w:rPr>
                  </w:pPr>
                  <w:r w:rsidRPr="00A14ECE">
                    <w:rPr>
                      <w:rFonts w:ascii="Calibri" w:hAnsi="Calibri" w:cs="Calibri"/>
                      <w:color w:val="000000"/>
                      <w:sz w:val="18"/>
                      <w:szCs w:val="22"/>
                    </w:rPr>
                    <w:t>Punto de inflamaci</w:t>
                  </w:r>
                  <w:r>
                    <w:rPr>
                      <w:rFonts w:ascii="Calibri" w:hAnsi="Calibri" w:cs="Calibri"/>
                      <w:color w:val="000000"/>
                      <w:sz w:val="18"/>
                      <w:szCs w:val="22"/>
                    </w:rPr>
                    <w:t>ón:  método ASTM D 92/ GRADO ISO 46 = 255</w:t>
                  </w:r>
                  <w:r w:rsidRPr="00A14ECE">
                    <w:rPr>
                      <w:rFonts w:ascii="Calibri" w:hAnsi="Calibri" w:cs="Calibri"/>
                      <w:color w:val="000000"/>
                      <w:sz w:val="18"/>
                      <w:szCs w:val="22"/>
                    </w:rPr>
                    <w:t xml:space="preserve"> °C</w:t>
                  </w:r>
                </w:p>
                <w:p w:rsidR="00B830B0" w:rsidRPr="00A14ECE" w:rsidRDefault="00B830B0" w:rsidP="00693EB7">
                  <w:pPr>
                    <w:rPr>
                      <w:rFonts w:ascii="Calibri" w:hAnsi="Calibri" w:cs="Calibri"/>
                      <w:color w:val="000000"/>
                      <w:sz w:val="18"/>
                      <w:szCs w:val="22"/>
                    </w:rPr>
                  </w:pPr>
                  <w:r w:rsidRPr="00A14ECE">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A14ECE">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1821"/>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proofErr w:type="spellStart"/>
                  <w:r w:rsidRPr="009D5C24">
                    <w:rPr>
                      <w:rFonts w:ascii="Calibri" w:hAnsi="Calibri" w:cs="Calibri"/>
                      <w:b/>
                      <w:color w:val="000000"/>
                      <w:sz w:val="18"/>
                      <w:szCs w:val="22"/>
                    </w:rPr>
                    <w:t>Diesel</w:t>
                  </w:r>
                  <w:proofErr w:type="spellEnd"/>
                  <w:r w:rsidRPr="009D5C24">
                    <w:rPr>
                      <w:rFonts w:ascii="Calibri" w:hAnsi="Calibri" w:cs="Calibri"/>
                      <w:b/>
                      <w:color w:val="000000"/>
                      <w:sz w:val="18"/>
                      <w:szCs w:val="22"/>
                    </w:rPr>
                    <w:t xml:space="preserve"> Multigrado Turbo SAE 15W40</w:t>
                  </w:r>
                </w:p>
                <w:p w:rsidR="00B830B0" w:rsidRPr="00646D01" w:rsidRDefault="00B830B0" w:rsidP="00693EB7">
                  <w:pPr>
                    <w:rPr>
                      <w:rFonts w:ascii="Calibri" w:hAnsi="Calibri" w:cs="Calibri"/>
                      <w:color w:val="000000"/>
                      <w:sz w:val="18"/>
                      <w:szCs w:val="22"/>
                    </w:rPr>
                  </w:pPr>
                  <w:r w:rsidRPr="00646D01">
                    <w:rPr>
                      <w:rFonts w:ascii="Calibri" w:hAnsi="Calibri" w:cs="Calibri"/>
                      <w:color w:val="000000"/>
                      <w:sz w:val="18"/>
                      <w:szCs w:val="22"/>
                    </w:rPr>
                    <w:t xml:space="preserve">Aplicación: Lubricante para </w:t>
                  </w:r>
                  <w:r>
                    <w:rPr>
                      <w:rFonts w:ascii="Calibri" w:hAnsi="Calibri" w:cs="Calibri"/>
                      <w:color w:val="000000"/>
                      <w:sz w:val="18"/>
                      <w:szCs w:val="22"/>
                    </w:rPr>
                    <w:t>motores a diésel, vehículos pequeños camionetas</w:t>
                  </w:r>
                  <w:r w:rsidRPr="00646D01">
                    <w:rPr>
                      <w:rFonts w:ascii="Calibri" w:hAnsi="Calibri" w:cs="Calibri"/>
                      <w:color w:val="000000"/>
                      <w:sz w:val="18"/>
                      <w:szCs w:val="22"/>
                    </w:rPr>
                    <w:t>.</w:t>
                  </w:r>
                </w:p>
                <w:p w:rsidR="00B830B0" w:rsidRPr="00646D01" w:rsidRDefault="00B830B0" w:rsidP="00693EB7">
                  <w:pPr>
                    <w:rPr>
                      <w:rFonts w:ascii="Calibri" w:hAnsi="Calibri" w:cs="Calibri"/>
                      <w:color w:val="000000"/>
                      <w:sz w:val="18"/>
                      <w:szCs w:val="22"/>
                    </w:rPr>
                  </w:pPr>
                  <w:r w:rsidRPr="00646D01">
                    <w:rPr>
                      <w:rFonts w:ascii="Calibri" w:hAnsi="Calibri" w:cs="Calibri"/>
                      <w:color w:val="000000"/>
                      <w:sz w:val="18"/>
                      <w:szCs w:val="22"/>
                    </w:rPr>
                    <w:t>Índice de visco</w:t>
                  </w:r>
                  <w:r>
                    <w:rPr>
                      <w:rFonts w:ascii="Calibri" w:hAnsi="Calibri" w:cs="Calibri"/>
                      <w:color w:val="000000"/>
                      <w:sz w:val="18"/>
                      <w:szCs w:val="22"/>
                    </w:rPr>
                    <w:t>sidad: método ASTM D2270/GRADO SAE = 138</w:t>
                  </w:r>
                </w:p>
                <w:p w:rsidR="00B830B0" w:rsidRPr="00646D01" w:rsidRDefault="00B830B0" w:rsidP="00693EB7">
                  <w:pPr>
                    <w:rPr>
                      <w:rFonts w:ascii="Calibri" w:hAnsi="Calibri" w:cs="Calibri"/>
                      <w:color w:val="000000"/>
                      <w:sz w:val="18"/>
                      <w:szCs w:val="22"/>
                    </w:rPr>
                  </w:pPr>
                  <w:r w:rsidRPr="00646D01">
                    <w:rPr>
                      <w:rFonts w:ascii="Calibri" w:hAnsi="Calibri" w:cs="Calibri"/>
                      <w:color w:val="000000"/>
                      <w:sz w:val="18"/>
                      <w:szCs w:val="22"/>
                    </w:rPr>
                    <w:t xml:space="preserve">Punto de inflamación:  método ASTM D 92/ GRADO </w:t>
                  </w:r>
                  <w:r>
                    <w:rPr>
                      <w:rFonts w:ascii="Calibri" w:hAnsi="Calibri" w:cs="Calibri"/>
                      <w:color w:val="000000"/>
                      <w:sz w:val="18"/>
                      <w:szCs w:val="22"/>
                    </w:rPr>
                    <w:t>SAE = 242</w:t>
                  </w:r>
                  <w:r w:rsidRPr="00646D01">
                    <w:rPr>
                      <w:rFonts w:ascii="Calibri" w:hAnsi="Calibri" w:cs="Calibri"/>
                      <w:color w:val="000000"/>
                      <w:sz w:val="18"/>
                      <w:szCs w:val="22"/>
                    </w:rPr>
                    <w:t xml:space="preserve"> °C</w:t>
                  </w:r>
                </w:p>
                <w:p w:rsidR="00B830B0" w:rsidRPr="00646D01" w:rsidRDefault="00B830B0" w:rsidP="00693EB7">
                  <w:pPr>
                    <w:rPr>
                      <w:rFonts w:ascii="Calibri" w:hAnsi="Calibri" w:cs="Calibri"/>
                      <w:color w:val="000000"/>
                      <w:sz w:val="18"/>
                      <w:szCs w:val="22"/>
                    </w:rPr>
                  </w:pPr>
                  <w:r w:rsidRPr="00646D01">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646D01">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1847"/>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9D5C24">
                    <w:rPr>
                      <w:rFonts w:ascii="Calibri" w:hAnsi="Calibri" w:cs="Calibri"/>
                      <w:b/>
                      <w:color w:val="000000"/>
                      <w:sz w:val="18"/>
                      <w:szCs w:val="22"/>
                    </w:rPr>
                    <w:t>Lubricante EPS ISO 320</w:t>
                  </w:r>
                </w:p>
                <w:p w:rsidR="00B830B0" w:rsidRPr="007272FE" w:rsidRDefault="00B830B0" w:rsidP="00693EB7">
                  <w:pPr>
                    <w:rPr>
                      <w:rFonts w:ascii="Calibri" w:hAnsi="Calibri" w:cs="Calibri"/>
                      <w:color w:val="000000"/>
                      <w:sz w:val="18"/>
                      <w:szCs w:val="22"/>
                    </w:rPr>
                  </w:pPr>
                  <w:r w:rsidRPr="007272FE">
                    <w:rPr>
                      <w:rFonts w:ascii="Calibri" w:hAnsi="Calibri" w:cs="Calibri"/>
                      <w:color w:val="000000"/>
                      <w:sz w:val="18"/>
                      <w:szCs w:val="22"/>
                    </w:rPr>
                    <w:t>Aplicación: Lubricante para</w:t>
                  </w:r>
                  <w:r>
                    <w:rPr>
                      <w:rFonts w:ascii="Calibri" w:hAnsi="Calibri" w:cs="Calibri"/>
                      <w:color w:val="000000"/>
                      <w:sz w:val="18"/>
                      <w:szCs w:val="22"/>
                    </w:rPr>
                    <w:t xml:space="preserve"> todo tipo de engranajes industriales</w:t>
                  </w:r>
                  <w:r w:rsidRPr="007272FE">
                    <w:rPr>
                      <w:rFonts w:ascii="Calibri" w:hAnsi="Calibri" w:cs="Calibri"/>
                      <w:color w:val="000000"/>
                      <w:sz w:val="18"/>
                      <w:szCs w:val="22"/>
                    </w:rPr>
                    <w:t>.</w:t>
                  </w:r>
                </w:p>
                <w:p w:rsidR="00B830B0" w:rsidRPr="007272FE" w:rsidRDefault="00B830B0" w:rsidP="00693EB7">
                  <w:pPr>
                    <w:rPr>
                      <w:rFonts w:ascii="Calibri" w:hAnsi="Calibri" w:cs="Calibri"/>
                      <w:color w:val="000000"/>
                      <w:sz w:val="18"/>
                      <w:szCs w:val="22"/>
                    </w:rPr>
                  </w:pPr>
                  <w:r w:rsidRPr="007272FE">
                    <w:rPr>
                      <w:rFonts w:ascii="Calibri" w:hAnsi="Calibri" w:cs="Calibri"/>
                      <w:color w:val="000000"/>
                      <w:sz w:val="18"/>
                      <w:szCs w:val="22"/>
                    </w:rPr>
                    <w:t>Índice de viscosi</w:t>
                  </w:r>
                  <w:r>
                    <w:rPr>
                      <w:rFonts w:ascii="Calibri" w:hAnsi="Calibri" w:cs="Calibri"/>
                      <w:color w:val="000000"/>
                      <w:sz w:val="18"/>
                      <w:szCs w:val="22"/>
                    </w:rPr>
                    <w:t>dad: método ASTM D2270/GRADO ISO 320 = 99</w:t>
                  </w:r>
                </w:p>
                <w:p w:rsidR="00B830B0" w:rsidRPr="007272FE" w:rsidRDefault="00B830B0" w:rsidP="00693EB7">
                  <w:pPr>
                    <w:rPr>
                      <w:rFonts w:ascii="Calibri" w:hAnsi="Calibri" w:cs="Calibri"/>
                      <w:color w:val="000000"/>
                      <w:sz w:val="18"/>
                      <w:szCs w:val="22"/>
                    </w:rPr>
                  </w:pPr>
                  <w:r w:rsidRPr="007272FE">
                    <w:rPr>
                      <w:rFonts w:ascii="Calibri" w:hAnsi="Calibri" w:cs="Calibri"/>
                      <w:color w:val="000000"/>
                      <w:sz w:val="18"/>
                      <w:szCs w:val="22"/>
                    </w:rPr>
                    <w:t>Punto de inflamaci</w:t>
                  </w:r>
                  <w:r>
                    <w:rPr>
                      <w:rFonts w:ascii="Calibri" w:hAnsi="Calibri" w:cs="Calibri"/>
                      <w:color w:val="000000"/>
                      <w:sz w:val="18"/>
                      <w:szCs w:val="22"/>
                    </w:rPr>
                    <w:t>ón:  método ASTM D 92/ GRADO ISO</w:t>
                  </w:r>
                  <w:r w:rsidRPr="007272FE">
                    <w:rPr>
                      <w:rFonts w:ascii="Calibri" w:hAnsi="Calibri" w:cs="Calibri"/>
                      <w:color w:val="000000"/>
                      <w:sz w:val="18"/>
                      <w:szCs w:val="22"/>
                    </w:rPr>
                    <w:t xml:space="preserve"> = 242 °C</w:t>
                  </w:r>
                </w:p>
                <w:p w:rsidR="00B830B0" w:rsidRPr="007272FE" w:rsidRDefault="00B830B0" w:rsidP="00693EB7">
                  <w:pPr>
                    <w:rPr>
                      <w:rFonts w:ascii="Calibri" w:hAnsi="Calibri" w:cs="Calibri"/>
                      <w:color w:val="000000"/>
                      <w:sz w:val="18"/>
                      <w:szCs w:val="22"/>
                    </w:rPr>
                  </w:pPr>
                  <w:r w:rsidRPr="007272FE">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7272FE">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1845"/>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9D5C24">
                    <w:rPr>
                      <w:rFonts w:ascii="Calibri" w:hAnsi="Calibri" w:cs="Calibri"/>
                      <w:b/>
                      <w:color w:val="000000"/>
                      <w:sz w:val="18"/>
                      <w:szCs w:val="22"/>
                    </w:rPr>
                    <w:t>Lubricante EPS ISO 220</w:t>
                  </w:r>
                </w:p>
                <w:p w:rsidR="00B830B0" w:rsidRPr="00BE076E" w:rsidRDefault="00B830B0" w:rsidP="00693EB7">
                  <w:pPr>
                    <w:rPr>
                      <w:rFonts w:ascii="Calibri" w:hAnsi="Calibri" w:cs="Calibri"/>
                      <w:color w:val="000000"/>
                      <w:sz w:val="18"/>
                      <w:szCs w:val="22"/>
                    </w:rPr>
                  </w:pPr>
                  <w:r w:rsidRPr="00BE076E">
                    <w:rPr>
                      <w:rFonts w:ascii="Calibri" w:hAnsi="Calibri" w:cs="Calibri"/>
                      <w:color w:val="000000"/>
                      <w:sz w:val="18"/>
                      <w:szCs w:val="22"/>
                    </w:rPr>
                    <w:t>Aplicación: Lubricante para todo tipo de engranajes industriales.</w:t>
                  </w:r>
                </w:p>
                <w:p w:rsidR="00B830B0" w:rsidRPr="00BE076E" w:rsidRDefault="00B830B0" w:rsidP="00693EB7">
                  <w:pPr>
                    <w:rPr>
                      <w:rFonts w:ascii="Calibri" w:hAnsi="Calibri" w:cs="Calibri"/>
                      <w:color w:val="000000"/>
                      <w:sz w:val="18"/>
                      <w:szCs w:val="22"/>
                    </w:rPr>
                  </w:pPr>
                  <w:r w:rsidRPr="00BE076E">
                    <w:rPr>
                      <w:rFonts w:ascii="Calibri" w:hAnsi="Calibri" w:cs="Calibri"/>
                      <w:color w:val="000000"/>
                      <w:sz w:val="18"/>
                      <w:szCs w:val="22"/>
                    </w:rPr>
                    <w:t>Índice de viscosidad:</w:t>
                  </w:r>
                  <w:r>
                    <w:rPr>
                      <w:rFonts w:ascii="Calibri" w:hAnsi="Calibri" w:cs="Calibri"/>
                      <w:color w:val="000000"/>
                      <w:sz w:val="18"/>
                      <w:szCs w:val="22"/>
                    </w:rPr>
                    <w:t xml:space="preserve"> método ASTM D2270/GRADO ISO 220 = 102</w:t>
                  </w:r>
                </w:p>
                <w:p w:rsidR="00B830B0" w:rsidRPr="00BE076E" w:rsidRDefault="00B830B0" w:rsidP="00693EB7">
                  <w:pPr>
                    <w:rPr>
                      <w:rFonts w:ascii="Calibri" w:hAnsi="Calibri" w:cs="Calibri"/>
                      <w:color w:val="000000"/>
                      <w:sz w:val="18"/>
                      <w:szCs w:val="22"/>
                    </w:rPr>
                  </w:pPr>
                  <w:r w:rsidRPr="00BE076E">
                    <w:rPr>
                      <w:rFonts w:ascii="Calibri" w:hAnsi="Calibri" w:cs="Calibri"/>
                      <w:color w:val="000000"/>
                      <w:sz w:val="18"/>
                      <w:szCs w:val="22"/>
                    </w:rPr>
                    <w:t>Punto de inflamación:  método ASTM D 92/ GRAD</w:t>
                  </w:r>
                  <w:r>
                    <w:rPr>
                      <w:rFonts w:ascii="Calibri" w:hAnsi="Calibri" w:cs="Calibri"/>
                      <w:color w:val="000000"/>
                      <w:sz w:val="18"/>
                      <w:szCs w:val="22"/>
                    </w:rPr>
                    <w:t>O ISO = 242</w:t>
                  </w:r>
                  <w:r w:rsidRPr="00BE076E">
                    <w:rPr>
                      <w:rFonts w:ascii="Calibri" w:hAnsi="Calibri" w:cs="Calibri"/>
                      <w:color w:val="000000"/>
                      <w:sz w:val="18"/>
                      <w:szCs w:val="22"/>
                    </w:rPr>
                    <w:t xml:space="preserve"> °C</w:t>
                  </w:r>
                </w:p>
                <w:p w:rsidR="00B830B0" w:rsidRPr="00BE076E" w:rsidRDefault="00B830B0" w:rsidP="00693EB7">
                  <w:pPr>
                    <w:rPr>
                      <w:rFonts w:ascii="Calibri" w:hAnsi="Calibri" w:cs="Calibri"/>
                      <w:color w:val="000000"/>
                      <w:sz w:val="18"/>
                      <w:szCs w:val="22"/>
                    </w:rPr>
                  </w:pPr>
                  <w:r w:rsidRPr="00BE076E">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BE076E">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1688"/>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021F1B">
                    <w:rPr>
                      <w:rFonts w:ascii="Calibri" w:hAnsi="Calibri" w:cs="Calibri"/>
                      <w:b/>
                      <w:color w:val="000000"/>
                      <w:sz w:val="18"/>
                      <w:szCs w:val="22"/>
                    </w:rPr>
                    <w:t>Lubricante HAD TP ISO 32</w:t>
                  </w:r>
                </w:p>
                <w:p w:rsidR="00B830B0" w:rsidRPr="00BE076E" w:rsidRDefault="00B830B0" w:rsidP="00693EB7">
                  <w:pPr>
                    <w:rPr>
                      <w:rFonts w:ascii="Calibri" w:hAnsi="Calibri" w:cs="Calibri"/>
                      <w:color w:val="000000"/>
                      <w:sz w:val="18"/>
                      <w:szCs w:val="22"/>
                    </w:rPr>
                  </w:pPr>
                  <w:r w:rsidRPr="00BE076E">
                    <w:rPr>
                      <w:rFonts w:ascii="Calibri" w:hAnsi="Calibri" w:cs="Calibri"/>
                      <w:color w:val="000000"/>
                      <w:sz w:val="18"/>
                      <w:szCs w:val="22"/>
                    </w:rPr>
                    <w:t xml:space="preserve">Aplicación: Lubricante para </w:t>
                  </w:r>
                  <w:r>
                    <w:rPr>
                      <w:rFonts w:ascii="Calibri" w:hAnsi="Calibri" w:cs="Calibri"/>
                      <w:color w:val="000000"/>
                      <w:sz w:val="18"/>
                      <w:szCs w:val="22"/>
                    </w:rPr>
                    <w:t>prensas hidráulicas, bombas de pistón coaxial</w:t>
                  </w:r>
                  <w:r w:rsidRPr="00BE076E">
                    <w:rPr>
                      <w:rFonts w:ascii="Calibri" w:hAnsi="Calibri" w:cs="Calibri"/>
                      <w:color w:val="000000"/>
                      <w:sz w:val="18"/>
                      <w:szCs w:val="22"/>
                    </w:rPr>
                    <w:t>.</w:t>
                  </w:r>
                </w:p>
                <w:p w:rsidR="00B830B0" w:rsidRPr="00873FF6" w:rsidRDefault="00B830B0" w:rsidP="00693EB7">
                  <w:pPr>
                    <w:rPr>
                      <w:rFonts w:ascii="Calibri" w:hAnsi="Calibri" w:cs="Calibri"/>
                      <w:color w:val="000000"/>
                      <w:sz w:val="18"/>
                      <w:szCs w:val="22"/>
                    </w:rPr>
                  </w:pPr>
                  <w:r w:rsidRPr="00873FF6">
                    <w:rPr>
                      <w:rFonts w:ascii="Calibri" w:hAnsi="Calibri" w:cs="Calibri"/>
                      <w:color w:val="000000"/>
                      <w:sz w:val="18"/>
                      <w:szCs w:val="22"/>
                    </w:rPr>
                    <w:t>Índice de viscosidad:</w:t>
                  </w:r>
                  <w:r>
                    <w:rPr>
                      <w:rFonts w:ascii="Calibri" w:hAnsi="Calibri" w:cs="Calibri"/>
                      <w:color w:val="000000"/>
                      <w:sz w:val="18"/>
                      <w:szCs w:val="22"/>
                    </w:rPr>
                    <w:t xml:space="preserve"> método ASTM D2270/GRADO ISO 32 = 109</w:t>
                  </w:r>
                </w:p>
                <w:p w:rsidR="00B830B0" w:rsidRDefault="00B830B0" w:rsidP="00693EB7">
                  <w:pPr>
                    <w:rPr>
                      <w:rFonts w:ascii="Calibri" w:hAnsi="Calibri" w:cs="Calibri"/>
                      <w:color w:val="000000"/>
                      <w:sz w:val="18"/>
                      <w:szCs w:val="22"/>
                    </w:rPr>
                  </w:pPr>
                  <w:r w:rsidRPr="00873FF6">
                    <w:rPr>
                      <w:rFonts w:ascii="Calibri" w:hAnsi="Calibri" w:cs="Calibri"/>
                      <w:color w:val="000000"/>
                      <w:sz w:val="18"/>
                      <w:szCs w:val="22"/>
                    </w:rPr>
                    <w:t>Punto de inflamación:  m</w:t>
                  </w:r>
                  <w:r>
                    <w:rPr>
                      <w:rFonts w:ascii="Calibri" w:hAnsi="Calibri" w:cs="Calibri"/>
                      <w:color w:val="000000"/>
                      <w:sz w:val="18"/>
                      <w:szCs w:val="22"/>
                    </w:rPr>
                    <w:t>étodo ASTM D 92/ GRADO ISO = 210</w:t>
                  </w:r>
                  <w:r w:rsidRPr="00873FF6">
                    <w:rPr>
                      <w:rFonts w:ascii="Calibri" w:hAnsi="Calibri" w:cs="Calibri"/>
                      <w:color w:val="000000"/>
                      <w:sz w:val="18"/>
                      <w:szCs w:val="22"/>
                    </w:rPr>
                    <w:t xml:space="preserve"> °C</w:t>
                  </w:r>
                </w:p>
                <w:p w:rsidR="00B830B0" w:rsidRPr="00BE076E" w:rsidRDefault="00B830B0" w:rsidP="00693EB7">
                  <w:pPr>
                    <w:rPr>
                      <w:rFonts w:ascii="Calibri" w:hAnsi="Calibri" w:cs="Calibri"/>
                      <w:color w:val="000000"/>
                      <w:sz w:val="18"/>
                      <w:szCs w:val="22"/>
                    </w:rPr>
                  </w:pPr>
                  <w:r w:rsidRPr="00BE076E">
                    <w:rPr>
                      <w:rFonts w:ascii="Calibri" w:hAnsi="Calibri" w:cs="Calibri"/>
                      <w:color w:val="000000"/>
                      <w:sz w:val="18"/>
                      <w:szCs w:val="22"/>
                    </w:rPr>
                    <w:t>Envase: Turril de 208 litros.</w:t>
                  </w:r>
                </w:p>
                <w:p w:rsidR="00B830B0" w:rsidRDefault="00B830B0" w:rsidP="00693EB7">
                  <w:pPr>
                    <w:rPr>
                      <w:rFonts w:ascii="Calibri" w:hAnsi="Calibri" w:cs="Calibri"/>
                      <w:color w:val="000000"/>
                      <w:sz w:val="18"/>
                      <w:szCs w:val="22"/>
                    </w:rPr>
                  </w:pPr>
                  <w:r w:rsidRPr="00BE076E">
                    <w:rPr>
                      <w:rFonts w:ascii="Calibri" w:hAnsi="Calibri" w:cs="Calibri"/>
                      <w:color w:val="000000"/>
                      <w:sz w:val="18"/>
                      <w:szCs w:val="22"/>
                    </w:rPr>
                    <w:t>Presentar: Hoja de Seguridad.</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r w:rsidR="00B830B0" w:rsidRPr="0035337B" w:rsidTr="00693EB7">
              <w:trPr>
                <w:trHeight w:hRule="exact" w:val="989"/>
                <w:jc w:val="center"/>
              </w:trPr>
              <w:tc>
                <w:tcPr>
                  <w:tcW w:w="482" w:type="dxa"/>
                  <w:shd w:val="clear" w:color="auto" w:fill="auto"/>
                  <w:vAlign w:val="center"/>
                </w:tcPr>
                <w:p w:rsidR="00B830B0" w:rsidRPr="00515CAE" w:rsidRDefault="00B830B0" w:rsidP="00693EB7">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6542" w:type="dxa"/>
                  <w:shd w:val="clear" w:color="auto" w:fill="auto"/>
                  <w:vAlign w:val="center"/>
                </w:tcPr>
                <w:p w:rsidR="00B830B0" w:rsidRPr="009D5C24" w:rsidRDefault="00B830B0" w:rsidP="00693EB7">
                  <w:pPr>
                    <w:rPr>
                      <w:rFonts w:ascii="Calibri" w:hAnsi="Calibri" w:cs="Calibri"/>
                      <w:b/>
                      <w:color w:val="000000"/>
                      <w:sz w:val="18"/>
                      <w:szCs w:val="22"/>
                    </w:rPr>
                  </w:pPr>
                  <w:r w:rsidRPr="009D5C24">
                    <w:rPr>
                      <w:rFonts w:ascii="Calibri" w:hAnsi="Calibri" w:cs="Calibri"/>
                      <w:b/>
                      <w:color w:val="000000"/>
                      <w:sz w:val="18"/>
                      <w:szCs w:val="22"/>
                    </w:rPr>
                    <w:t>Liquido de Freno</w:t>
                  </w:r>
                </w:p>
                <w:p w:rsidR="00B830B0" w:rsidRDefault="00B830B0" w:rsidP="00693EB7">
                  <w:pPr>
                    <w:rPr>
                      <w:rFonts w:ascii="Calibri" w:hAnsi="Calibri" w:cs="Calibri"/>
                      <w:color w:val="000000"/>
                      <w:sz w:val="18"/>
                      <w:szCs w:val="22"/>
                    </w:rPr>
                  </w:pPr>
                  <w:r>
                    <w:rPr>
                      <w:rFonts w:ascii="Calibri" w:hAnsi="Calibri" w:cs="Calibri"/>
                      <w:color w:val="000000"/>
                      <w:sz w:val="18"/>
                      <w:szCs w:val="22"/>
                    </w:rPr>
                    <w:t>Envase: Caja de 6 unidades, cada uno de 1 Litro.</w:t>
                  </w:r>
                </w:p>
                <w:p w:rsidR="00B830B0" w:rsidRPr="0087112A" w:rsidRDefault="00B830B0" w:rsidP="00693EB7">
                  <w:pPr>
                    <w:rPr>
                      <w:rFonts w:ascii="Calibri" w:hAnsi="Calibri" w:cs="Calibri"/>
                      <w:color w:val="000000"/>
                      <w:sz w:val="18"/>
                      <w:szCs w:val="22"/>
                    </w:rPr>
                  </w:pPr>
                  <w:r w:rsidRPr="0087112A">
                    <w:rPr>
                      <w:rFonts w:ascii="Calibri" w:hAnsi="Calibri" w:cs="Calibri"/>
                      <w:color w:val="000000"/>
                      <w:sz w:val="18"/>
                      <w:szCs w:val="22"/>
                    </w:rPr>
                    <w:t>Marca: Indicar</w:t>
                  </w:r>
                </w:p>
                <w:p w:rsidR="00B830B0" w:rsidRPr="0035337B" w:rsidRDefault="00B830B0" w:rsidP="00693EB7">
                  <w:pPr>
                    <w:rPr>
                      <w:rFonts w:ascii="Calibri" w:hAnsi="Calibri" w:cs="Calibri"/>
                      <w:color w:val="000000"/>
                      <w:sz w:val="18"/>
                      <w:szCs w:val="22"/>
                    </w:rPr>
                  </w:pPr>
                  <w:r w:rsidRPr="0087112A">
                    <w:rPr>
                      <w:rFonts w:ascii="Calibri" w:hAnsi="Calibri" w:cs="Calibri"/>
                      <w:color w:val="000000"/>
                      <w:sz w:val="18"/>
                      <w:szCs w:val="22"/>
                    </w:rPr>
                    <w:t>Procedencia: Indicar</w:t>
                  </w:r>
                </w:p>
              </w:tc>
            </w:tr>
          </w:tbl>
          <w:p w:rsidR="00B830B0" w:rsidRPr="00A21237" w:rsidRDefault="00B830B0" w:rsidP="00693EB7">
            <w:pPr>
              <w:autoSpaceDE w:val="0"/>
              <w:autoSpaceDN w:val="0"/>
              <w:adjustRightInd w:val="0"/>
              <w:jc w:val="both"/>
              <w:rPr>
                <w:rFonts w:ascii="Calibri" w:hAnsi="Calibri" w:cs="Calibri"/>
                <w:sz w:val="18"/>
                <w:szCs w:val="18"/>
                <w:lang w:eastAsia="es-BO"/>
              </w:rPr>
            </w:pPr>
          </w:p>
        </w:tc>
      </w:tr>
      <w:tr w:rsidR="00B830B0" w:rsidRPr="00A21237" w:rsidTr="00693EB7">
        <w:trPr>
          <w:trHeight w:val="274"/>
        </w:trPr>
        <w:tc>
          <w:tcPr>
            <w:tcW w:w="9603" w:type="dxa"/>
            <w:shd w:val="clear" w:color="auto" w:fill="C6D9F1"/>
            <w:vAlign w:val="center"/>
          </w:tcPr>
          <w:p w:rsidR="00B830B0" w:rsidRPr="00A21237" w:rsidRDefault="00B830B0" w:rsidP="00693EB7">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r>
              <w:rPr>
                <w:rFonts w:ascii="Calibri" w:hAnsi="Calibri" w:cs="Calibri"/>
                <w:b/>
                <w:bCs/>
                <w:sz w:val="18"/>
                <w:szCs w:val="18"/>
              </w:rPr>
              <w:t>(PARA TODO LOS ITEM)</w:t>
            </w:r>
          </w:p>
        </w:tc>
      </w:tr>
      <w:tr w:rsidR="00B830B0" w:rsidRPr="00A21237" w:rsidTr="00693EB7">
        <w:trPr>
          <w:trHeight w:val="548"/>
        </w:trPr>
        <w:tc>
          <w:tcPr>
            <w:tcW w:w="9603" w:type="dxa"/>
            <w:shd w:val="clear" w:color="auto" w:fill="auto"/>
            <w:vAlign w:val="center"/>
          </w:tcPr>
          <w:p w:rsidR="00B830B0" w:rsidRPr="00A21237" w:rsidRDefault="00B830B0" w:rsidP="00693EB7">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adquisición</w:t>
            </w:r>
            <w:r>
              <w:t xml:space="preserve"> </w:t>
            </w:r>
            <w:r>
              <w:rPr>
                <w:rFonts w:ascii="Calibri" w:hAnsi="Calibri" w:cs="Calibri"/>
                <w:sz w:val="18"/>
                <w:szCs w:val="18"/>
              </w:rPr>
              <w:t xml:space="preserve">de aceites y grasas para planta </w:t>
            </w:r>
            <w:proofErr w:type="spellStart"/>
            <w:r>
              <w:rPr>
                <w:rFonts w:ascii="Calibri" w:hAnsi="Calibri" w:cs="Calibri"/>
                <w:sz w:val="18"/>
                <w:szCs w:val="18"/>
              </w:rPr>
              <w:t>Senkata</w:t>
            </w:r>
            <w:proofErr w:type="spellEnd"/>
            <w:r>
              <w:rPr>
                <w:rFonts w:ascii="Calibri" w:hAnsi="Calibri" w:cs="Calibri"/>
                <w:sz w:val="18"/>
                <w:szCs w:val="18"/>
              </w:rPr>
              <w:t xml:space="preserve"> – DCOD</w:t>
            </w:r>
            <w:r w:rsidRPr="00A21237">
              <w:rPr>
                <w:rFonts w:ascii="Calibri" w:hAnsi="Calibri" w:cs="Calibri"/>
                <w:sz w:val="18"/>
                <w:szCs w:val="18"/>
              </w:rPr>
              <w:t>, es</w:t>
            </w:r>
            <w:r>
              <w:rPr>
                <w:rFonts w:ascii="Calibri" w:hAnsi="Calibri" w:cs="Calibri"/>
                <w:sz w:val="18"/>
                <w:szCs w:val="18"/>
              </w:rPr>
              <w:t xml:space="preserve"> </w:t>
            </w:r>
            <w:r w:rsidRPr="00E63D75">
              <w:rPr>
                <w:rFonts w:ascii="Calibri" w:hAnsi="Calibri" w:cs="Calibri"/>
                <w:sz w:val="18"/>
                <w:szCs w:val="18"/>
              </w:rPr>
              <w:t xml:space="preserve">de </w:t>
            </w:r>
            <w:r>
              <w:rPr>
                <w:rFonts w:ascii="Calibri" w:hAnsi="Calibri" w:cs="Calibri"/>
                <w:b/>
                <w:sz w:val="18"/>
                <w:szCs w:val="18"/>
              </w:rPr>
              <w:t>15</w:t>
            </w:r>
            <w:r w:rsidRPr="001E1B88">
              <w:rPr>
                <w:rFonts w:ascii="Calibri" w:hAnsi="Calibri" w:cs="Calibri"/>
                <w:b/>
                <w:sz w:val="18"/>
                <w:szCs w:val="18"/>
              </w:rPr>
              <w:t xml:space="preserve"> (</w:t>
            </w:r>
            <w:r>
              <w:rPr>
                <w:rFonts w:ascii="Calibri" w:hAnsi="Calibri" w:cs="Calibri"/>
                <w:b/>
                <w:sz w:val="18"/>
                <w:szCs w:val="18"/>
              </w:rPr>
              <w:t>Quince</w:t>
            </w:r>
            <w:r w:rsidRPr="001E1B88">
              <w:rPr>
                <w:rFonts w:ascii="Calibri" w:hAnsi="Calibri" w:cs="Calibri"/>
                <w:b/>
                <w:sz w:val="18"/>
                <w:szCs w:val="18"/>
              </w:rPr>
              <w:t>)</w:t>
            </w:r>
            <w:r w:rsidRPr="00E63D75">
              <w:rPr>
                <w:rFonts w:ascii="Calibri" w:hAnsi="Calibri" w:cs="Calibri"/>
                <w:sz w:val="18"/>
                <w:szCs w:val="18"/>
              </w:rPr>
              <w:t xml:space="preserve"> días calendario,</w:t>
            </w:r>
            <w:r w:rsidRPr="00A21237">
              <w:rPr>
                <w:rFonts w:ascii="Calibri" w:hAnsi="Calibri" w:cs="Calibri"/>
                <w:sz w:val="18"/>
                <w:szCs w:val="18"/>
              </w:rPr>
              <w:t xml:space="preserve"> </w:t>
            </w:r>
            <w:r w:rsidRPr="00105CA0">
              <w:rPr>
                <w:rFonts w:ascii="Calibri" w:hAnsi="Calibri" w:cs="Calibri"/>
                <w:sz w:val="18"/>
                <w:szCs w:val="18"/>
              </w:rPr>
              <w:t>a partir de la susc</w:t>
            </w:r>
            <w:r>
              <w:rPr>
                <w:rFonts w:ascii="Calibri" w:hAnsi="Calibri" w:cs="Calibri"/>
                <w:sz w:val="18"/>
                <w:szCs w:val="18"/>
              </w:rPr>
              <w:t>ripción de la Orden de Compra</w:t>
            </w:r>
            <w:r w:rsidRPr="00105CA0">
              <w:rPr>
                <w:rFonts w:ascii="Calibri" w:hAnsi="Calibri" w:cs="Calibri"/>
                <w:sz w:val="18"/>
                <w:szCs w:val="18"/>
              </w:rPr>
              <w:t>.</w:t>
            </w:r>
          </w:p>
        </w:tc>
      </w:tr>
      <w:tr w:rsidR="00B830B0" w:rsidRPr="00A21237" w:rsidTr="00693EB7">
        <w:trPr>
          <w:trHeight w:val="288"/>
        </w:trPr>
        <w:tc>
          <w:tcPr>
            <w:tcW w:w="9603" w:type="dxa"/>
            <w:shd w:val="clear" w:color="auto" w:fill="D9E2F3"/>
            <w:vAlign w:val="center"/>
          </w:tcPr>
          <w:p w:rsidR="00B830B0" w:rsidRPr="0039091F" w:rsidRDefault="00B830B0" w:rsidP="00693EB7">
            <w:pPr>
              <w:autoSpaceDE w:val="0"/>
              <w:autoSpaceDN w:val="0"/>
              <w:adjustRightInd w:val="0"/>
              <w:jc w:val="both"/>
              <w:rPr>
                <w:rFonts w:ascii="Calibri" w:hAnsi="Calibri" w:cs="Calibri"/>
                <w:b/>
                <w:bCs/>
                <w:sz w:val="18"/>
                <w:szCs w:val="18"/>
                <w:lang w:eastAsia="es-BO"/>
              </w:rPr>
            </w:pPr>
            <w:r w:rsidRPr="0039091F">
              <w:rPr>
                <w:rFonts w:ascii="Calibri" w:hAnsi="Calibri" w:cs="Calibri"/>
                <w:b/>
                <w:bCs/>
                <w:sz w:val="18"/>
                <w:szCs w:val="18"/>
                <w:lang w:eastAsia="es-BO"/>
              </w:rPr>
              <w:t>RECEPCIÓN Y VERIFICACIÓN</w:t>
            </w:r>
            <w:r>
              <w:rPr>
                <w:rFonts w:ascii="Calibri" w:hAnsi="Calibri" w:cs="Calibri"/>
                <w:b/>
                <w:bCs/>
                <w:sz w:val="18"/>
                <w:szCs w:val="18"/>
                <w:lang w:eastAsia="es-BO"/>
              </w:rPr>
              <w:t xml:space="preserve"> (PARA TODO LOS ITEMS)</w:t>
            </w:r>
          </w:p>
        </w:tc>
      </w:tr>
      <w:tr w:rsidR="00B830B0" w:rsidRPr="00A21237" w:rsidTr="00693EB7">
        <w:trPr>
          <w:trHeight w:val="827"/>
        </w:trPr>
        <w:tc>
          <w:tcPr>
            <w:tcW w:w="9603" w:type="dxa"/>
            <w:shd w:val="clear" w:color="auto" w:fill="auto"/>
            <w:vAlign w:val="center"/>
          </w:tcPr>
          <w:p w:rsidR="00B830B0" w:rsidRPr="0039091F" w:rsidRDefault="00B830B0" w:rsidP="00693EB7">
            <w:pPr>
              <w:autoSpaceDE w:val="0"/>
              <w:autoSpaceDN w:val="0"/>
              <w:adjustRightInd w:val="0"/>
              <w:jc w:val="both"/>
              <w:rPr>
                <w:rFonts w:ascii="Calibri" w:hAnsi="Calibri" w:cs="Calibri"/>
                <w:bCs/>
                <w:sz w:val="18"/>
                <w:szCs w:val="18"/>
                <w:lang w:eastAsia="es-BO"/>
              </w:rPr>
            </w:pPr>
            <w:r w:rsidRPr="0039091F">
              <w:rPr>
                <w:rFonts w:ascii="Calibri" w:hAnsi="Calibri" w:cs="Calibri"/>
                <w:bCs/>
                <w:sz w:val="18"/>
                <w:szCs w:val="18"/>
                <w:lang w:eastAsia="es-BO"/>
              </w:rPr>
              <w:t>Al momento de la recepción de los bienes</w:t>
            </w:r>
            <w:r>
              <w:rPr>
                <w:rFonts w:ascii="Calibri" w:hAnsi="Calibri" w:cs="Calibri"/>
                <w:bCs/>
                <w:sz w:val="18"/>
                <w:szCs w:val="18"/>
                <w:lang w:eastAsia="es-BO"/>
              </w:rPr>
              <w:t xml:space="preserve"> solicitados</w:t>
            </w:r>
            <w:r w:rsidRPr="0039091F">
              <w:rPr>
                <w:rFonts w:ascii="Calibri" w:hAnsi="Calibri" w:cs="Calibri"/>
                <w:bCs/>
                <w:sz w:val="18"/>
                <w:szCs w:val="18"/>
                <w:lang w:eastAsia="es-BO"/>
              </w:rPr>
              <w:t xml:space="preserve">, si se encontraran defectos o daños en la Adquisición no se procederá a la emisión del acta de recepción en tanto el PROVEEDOR no subsane lo observado. El PROVEEDOR deberá reemplazar el </w:t>
            </w:r>
            <w:r>
              <w:rPr>
                <w:rFonts w:ascii="Calibri" w:hAnsi="Calibri" w:cs="Calibri"/>
                <w:bCs/>
                <w:sz w:val="18"/>
                <w:szCs w:val="18"/>
                <w:lang w:eastAsia="es-BO"/>
              </w:rPr>
              <w:t>bien</w:t>
            </w:r>
            <w:r w:rsidRPr="0039091F">
              <w:rPr>
                <w:rFonts w:ascii="Calibri" w:hAnsi="Calibri" w:cs="Calibri"/>
                <w:bCs/>
                <w:sz w:val="18"/>
                <w:szCs w:val="18"/>
                <w:lang w:eastAsia="es-BO"/>
              </w:rPr>
              <w:t xml:space="preserve"> observado por otra de iguales o mejores características en un plazo máximo de </w:t>
            </w:r>
            <w:r>
              <w:rPr>
                <w:rFonts w:ascii="Calibri" w:hAnsi="Calibri" w:cs="Calibri"/>
                <w:b/>
                <w:bCs/>
                <w:sz w:val="18"/>
                <w:szCs w:val="18"/>
                <w:lang w:eastAsia="es-BO"/>
              </w:rPr>
              <w:t>5</w:t>
            </w:r>
            <w:r w:rsidRPr="0039091F">
              <w:rPr>
                <w:rFonts w:ascii="Calibri" w:hAnsi="Calibri" w:cs="Calibri"/>
                <w:b/>
                <w:bCs/>
                <w:sz w:val="18"/>
                <w:szCs w:val="18"/>
                <w:lang w:eastAsia="es-BO"/>
              </w:rPr>
              <w:t xml:space="preserve"> (</w:t>
            </w:r>
            <w:r>
              <w:rPr>
                <w:rFonts w:ascii="Calibri" w:hAnsi="Calibri" w:cs="Calibri"/>
                <w:b/>
                <w:bCs/>
                <w:sz w:val="18"/>
                <w:szCs w:val="18"/>
                <w:lang w:eastAsia="es-BO"/>
              </w:rPr>
              <w:t>Cinc</w:t>
            </w:r>
            <w:r w:rsidRPr="0039091F">
              <w:rPr>
                <w:rFonts w:ascii="Calibri" w:hAnsi="Calibri" w:cs="Calibri"/>
                <w:b/>
                <w:bCs/>
                <w:sz w:val="18"/>
                <w:szCs w:val="18"/>
                <w:lang w:eastAsia="es-BO"/>
              </w:rPr>
              <w:t>o) días calendario</w:t>
            </w:r>
            <w:r w:rsidRPr="0039091F">
              <w:rPr>
                <w:rFonts w:ascii="Calibri" w:hAnsi="Calibri" w:cs="Calibri"/>
                <w:bCs/>
                <w:sz w:val="18"/>
                <w:szCs w:val="18"/>
                <w:lang w:eastAsia="es-BO"/>
              </w:rPr>
              <w:t>, corriendo por su cuenta el transporte y lo que conlleve realizar el cambio.</w:t>
            </w:r>
          </w:p>
        </w:tc>
      </w:tr>
    </w:tbl>
    <w:p w:rsidR="00B830B0" w:rsidRDefault="00B830B0" w:rsidP="00B830B0">
      <w:pPr>
        <w:rPr>
          <w:rFonts w:ascii="Calibri" w:hAnsi="Calibri" w:cs="Calibri"/>
          <w:b/>
          <w:sz w:val="18"/>
          <w:szCs w:val="18"/>
        </w:rPr>
      </w:pPr>
    </w:p>
    <w:p w:rsidR="00545D01" w:rsidRPr="00A21237" w:rsidRDefault="00545D01" w:rsidP="00B830B0">
      <w:pPr>
        <w:rPr>
          <w:rFonts w:ascii="Calibri" w:hAnsi="Calibri" w:cs="Calibri"/>
          <w:b/>
          <w:sz w:val="18"/>
          <w:szCs w:val="18"/>
        </w:rPr>
      </w:pPr>
    </w:p>
    <w:p w:rsidR="00B830B0" w:rsidRPr="00A21237" w:rsidRDefault="00B830B0" w:rsidP="00650CB4">
      <w:pPr>
        <w:pStyle w:val="Prrafodelista"/>
        <w:numPr>
          <w:ilvl w:val="0"/>
          <w:numId w:val="3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lastRenderedPageBreak/>
        <w:t xml:space="preserve">CONDICIONES REQUERIDAS PARA EL BIEN (De cumplimiento obligatorio por el proponente) </w:t>
      </w:r>
      <w:r>
        <w:rPr>
          <w:rFonts w:ascii="Calibri" w:hAnsi="Calibri" w:cs="Calibri"/>
          <w:b/>
          <w:bCs/>
          <w:sz w:val="22"/>
          <w:szCs w:val="18"/>
          <w:lang w:eastAsia="es-BO"/>
        </w:rPr>
        <w:t>– PARA TODO LOS ITEMS</w:t>
      </w:r>
    </w:p>
    <w:p w:rsidR="00B830B0" w:rsidRPr="00545D01" w:rsidRDefault="00B830B0" w:rsidP="00B830B0">
      <w:pPr>
        <w:pStyle w:val="Prrafodelista"/>
        <w:ind w:left="0"/>
        <w:jc w:val="both"/>
        <w:rPr>
          <w:rFonts w:ascii="Calibri" w:hAnsi="Calibri" w:cs="Calibri"/>
          <w:sz w:val="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830B0" w:rsidRPr="00A21237" w:rsidTr="00545D01">
        <w:trPr>
          <w:trHeight w:val="203"/>
        </w:trPr>
        <w:tc>
          <w:tcPr>
            <w:tcW w:w="9640" w:type="dxa"/>
            <w:shd w:val="clear" w:color="auto" w:fill="C6D9F1"/>
            <w:vAlign w:val="center"/>
          </w:tcPr>
          <w:p w:rsidR="00B830B0" w:rsidRPr="00A21237" w:rsidRDefault="00B830B0" w:rsidP="00693EB7">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B830B0" w:rsidRPr="00A21237" w:rsidTr="00545D01">
        <w:trPr>
          <w:trHeight w:val="546"/>
        </w:trPr>
        <w:tc>
          <w:tcPr>
            <w:tcW w:w="9640" w:type="dxa"/>
            <w:shd w:val="clear" w:color="auto" w:fill="auto"/>
            <w:vAlign w:val="center"/>
          </w:tcPr>
          <w:p w:rsidR="00B830B0" w:rsidRPr="00A21237" w:rsidRDefault="00B830B0" w:rsidP="00693EB7">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B830B0" w:rsidRPr="00A21237" w:rsidTr="00545D01">
        <w:trPr>
          <w:trHeight w:val="129"/>
        </w:trPr>
        <w:tc>
          <w:tcPr>
            <w:tcW w:w="9640" w:type="dxa"/>
            <w:shd w:val="clear" w:color="auto" w:fill="C6D9F1"/>
            <w:vAlign w:val="center"/>
          </w:tcPr>
          <w:p w:rsidR="00B830B0" w:rsidRPr="00A21237" w:rsidRDefault="00B830B0" w:rsidP="00693EB7">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B830B0" w:rsidRPr="00A21237" w:rsidTr="00693EB7">
        <w:trPr>
          <w:trHeight w:val="967"/>
        </w:trPr>
        <w:tc>
          <w:tcPr>
            <w:tcW w:w="9640" w:type="dxa"/>
            <w:tcBorders>
              <w:bottom w:val="single" w:sz="4" w:space="0" w:color="auto"/>
            </w:tcBorders>
            <w:shd w:val="clear" w:color="auto" w:fill="auto"/>
            <w:vAlign w:val="center"/>
          </w:tcPr>
          <w:p w:rsidR="00B830B0" w:rsidRDefault="00B830B0" w:rsidP="00693EB7">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B830B0" w:rsidRDefault="00B830B0" w:rsidP="00693EB7">
            <w:pPr>
              <w:autoSpaceDE w:val="0"/>
              <w:autoSpaceDN w:val="0"/>
              <w:adjustRightInd w:val="0"/>
              <w:jc w:val="both"/>
              <w:rPr>
                <w:rFonts w:ascii="Calibri" w:hAnsi="Calibri" w:cs="Calibri"/>
                <w:sz w:val="18"/>
                <w:szCs w:val="18"/>
              </w:rPr>
            </w:pPr>
          </w:p>
          <w:p w:rsidR="00B830B0" w:rsidRDefault="00B830B0" w:rsidP="00650CB4">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Solicitud de pago</w:t>
            </w:r>
          </w:p>
          <w:p w:rsidR="00B830B0" w:rsidRDefault="00B830B0" w:rsidP="00650CB4">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Factura original a Nombre de YPFB al NIT. 1020269020</w:t>
            </w:r>
          </w:p>
          <w:p w:rsidR="00B830B0" w:rsidRDefault="00B830B0" w:rsidP="00650CB4">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su NIT de la Empresa contratada</w:t>
            </w:r>
          </w:p>
          <w:p w:rsidR="00B830B0" w:rsidRDefault="00B830B0" w:rsidP="00650CB4">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C.I. del representante legal</w:t>
            </w:r>
          </w:p>
          <w:p w:rsidR="00B830B0" w:rsidRPr="008C1226" w:rsidRDefault="00B830B0" w:rsidP="00650CB4">
            <w:pPr>
              <w:numPr>
                <w:ilvl w:val="0"/>
                <w:numId w:val="39"/>
              </w:numPr>
              <w:autoSpaceDE w:val="0"/>
              <w:autoSpaceDN w:val="0"/>
              <w:adjustRightInd w:val="0"/>
              <w:jc w:val="both"/>
              <w:rPr>
                <w:rFonts w:ascii="Calibri" w:hAnsi="Calibri" w:cs="Calibri"/>
                <w:sz w:val="18"/>
                <w:szCs w:val="18"/>
              </w:rPr>
            </w:pPr>
            <w:r w:rsidRPr="00F85CDC">
              <w:rPr>
                <w:rFonts w:ascii="Calibri" w:hAnsi="Calibri" w:cs="Calibri"/>
                <w:sz w:val="18"/>
                <w:szCs w:val="18"/>
              </w:rPr>
              <w:t>Fotocopia de registro SIGMA o SIGEP</w:t>
            </w:r>
          </w:p>
        </w:tc>
      </w:tr>
      <w:tr w:rsidR="00B830B0" w:rsidRPr="00A21237" w:rsidTr="00545D01">
        <w:trPr>
          <w:trHeight w:val="191"/>
        </w:trPr>
        <w:tc>
          <w:tcPr>
            <w:tcW w:w="9640" w:type="dxa"/>
            <w:shd w:val="clear" w:color="auto" w:fill="C6D9F1"/>
            <w:vAlign w:val="center"/>
          </w:tcPr>
          <w:p w:rsidR="00B830B0" w:rsidRPr="00A21237" w:rsidRDefault="00B830B0" w:rsidP="00693EB7">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B830B0" w:rsidRPr="00A21237" w:rsidTr="00545D01">
        <w:trPr>
          <w:trHeight w:val="677"/>
        </w:trPr>
        <w:tc>
          <w:tcPr>
            <w:tcW w:w="9640" w:type="dxa"/>
            <w:shd w:val="clear" w:color="auto" w:fill="auto"/>
            <w:vAlign w:val="center"/>
          </w:tcPr>
          <w:p w:rsidR="00B830B0" w:rsidRPr="00A21237" w:rsidRDefault="00B830B0" w:rsidP="00693EB7">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 xml:space="preserve"> la Orden de Compra,</w:t>
            </w:r>
            <w:r w:rsidRPr="00AB45B3">
              <w:rPr>
                <w:rFonts w:ascii="Calibri" w:hAnsi="Calibri" w:cs="Calibri"/>
                <w:sz w:val="18"/>
                <w:szCs w:val="18"/>
              </w:rPr>
              <w:t xml:space="preserve"> caso contrario YPFB proceder</w:t>
            </w:r>
            <w:r>
              <w:rPr>
                <w:rFonts w:ascii="Calibri" w:hAnsi="Calibri" w:cs="Calibri"/>
                <w:sz w:val="18"/>
                <w:szCs w:val="18"/>
              </w:rPr>
              <w:t>á con la Resolución de la Orden de Compra</w:t>
            </w:r>
            <w:r w:rsidRPr="00AB45B3">
              <w:rPr>
                <w:rFonts w:ascii="Calibri" w:hAnsi="Calibri" w:cs="Calibri"/>
                <w:sz w:val="18"/>
                <w:szCs w:val="18"/>
              </w:rPr>
              <w:t>, conforme normativa vigente.</w:t>
            </w:r>
          </w:p>
        </w:tc>
      </w:tr>
      <w:tr w:rsidR="00B830B0" w:rsidRPr="00A21237" w:rsidTr="00545D01">
        <w:trPr>
          <w:trHeight w:val="276"/>
        </w:trPr>
        <w:tc>
          <w:tcPr>
            <w:tcW w:w="9640" w:type="dxa"/>
            <w:shd w:val="clear" w:color="auto" w:fill="C6D9F1"/>
            <w:vAlign w:val="center"/>
          </w:tcPr>
          <w:p w:rsidR="00B830B0" w:rsidRPr="00A21237" w:rsidRDefault="00B830B0" w:rsidP="00693EB7">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B830B0" w:rsidRPr="00A21237" w:rsidTr="00545D01">
        <w:trPr>
          <w:trHeight w:val="408"/>
        </w:trPr>
        <w:tc>
          <w:tcPr>
            <w:tcW w:w="9640" w:type="dxa"/>
            <w:tcBorders>
              <w:bottom w:val="single" w:sz="4" w:space="0" w:color="auto"/>
            </w:tcBorders>
            <w:shd w:val="clear" w:color="auto" w:fill="auto"/>
            <w:vAlign w:val="center"/>
          </w:tcPr>
          <w:p w:rsidR="00B830B0" w:rsidRPr="00A21237" w:rsidRDefault="00B830B0" w:rsidP="00693EB7">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B830B0" w:rsidRPr="00A21237" w:rsidTr="00545D01">
        <w:trPr>
          <w:trHeight w:val="243"/>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B830B0" w:rsidRPr="00A21237" w:rsidRDefault="00B830B0" w:rsidP="00693EB7">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r>
              <w:rPr>
                <w:rFonts w:ascii="Calibri" w:hAnsi="Calibri" w:cs="Calibri"/>
                <w:b/>
                <w:sz w:val="18"/>
                <w:szCs w:val="18"/>
              </w:rPr>
              <w:t>(PARA TODO LO ITEMS)</w:t>
            </w:r>
          </w:p>
        </w:tc>
      </w:tr>
      <w:tr w:rsidR="00B830B0" w:rsidRPr="00A21237" w:rsidTr="00545D01">
        <w:trPr>
          <w:trHeight w:val="2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830B0" w:rsidRPr="00A21237" w:rsidRDefault="00B830B0" w:rsidP="00693EB7">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B830B0" w:rsidRPr="00F3683B" w:rsidRDefault="00B830B0" w:rsidP="00693EB7">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tc>
      </w:tr>
    </w:tbl>
    <w:p w:rsidR="00B830B0" w:rsidRPr="00A04930" w:rsidRDefault="00B830B0" w:rsidP="00B830B0">
      <w:pPr>
        <w:pStyle w:val="Prrafodelista"/>
        <w:spacing w:after="13" w:line="276" w:lineRule="auto"/>
        <w:ind w:left="0"/>
        <w:contextualSpacing/>
        <w:jc w:val="both"/>
        <w:rPr>
          <w:rFonts w:ascii="Calibri" w:hAnsi="Calibri" w:cs="Calibri"/>
          <w:b/>
          <w:sz w:val="16"/>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B830B0" w:rsidRPr="00A21237" w:rsidTr="00693EB7">
        <w:trPr>
          <w:trHeight w:val="226"/>
        </w:trPr>
        <w:tc>
          <w:tcPr>
            <w:tcW w:w="9712" w:type="dxa"/>
            <w:tcBorders>
              <w:bottom w:val="single" w:sz="4" w:space="0" w:color="auto"/>
            </w:tcBorders>
            <w:shd w:val="clear" w:color="auto" w:fill="DBE5F1"/>
            <w:vAlign w:val="center"/>
          </w:tcPr>
          <w:p w:rsidR="00B830B0" w:rsidRPr="00A21237" w:rsidRDefault="00B830B0" w:rsidP="00693EB7">
            <w:pPr>
              <w:pStyle w:val="Prrafodelista"/>
              <w:jc w:val="center"/>
              <w:rPr>
                <w:rFonts w:ascii="Calibri" w:hAnsi="Calibri" w:cs="Calibri"/>
                <w:b/>
                <w:sz w:val="18"/>
                <w:szCs w:val="18"/>
              </w:rPr>
            </w:pPr>
            <w:r>
              <w:rPr>
                <w:rFonts w:ascii="Calibri" w:hAnsi="Calibri" w:cs="Calibri"/>
                <w:b/>
                <w:sz w:val="18"/>
                <w:szCs w:val="18"/>
              </w:rPr>
              <w:t xml:space="preserve">ANEXO </w:t>
            </w:r>
          </w:p>
          <w:p w:rsidR="00B830B0" w:rsidRPr="00A21237" w:rsidRDefault="00B830B0" w:rsidP="00693EB7">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B830B0" w:rsidRPr="00A21237" w:rsidTr="00545D01">
        <w:trPr>
          <w:trHeight w:val="136"/>
        </w:trPr>
        <w:tc>
          <w:tcPr>
            <w:tcW w:w="9712" w:type="dxa"/>
            <w:tcBorders>
              <w:bottom w:val="single" w:sz="4" w:space="0" w:color="auto"/>
            </w:tcBorders>
            <w:shd w:val="clear" w:color="auto" w:fill="DBE5F1"/>
            <w:vAlign w:val="center"/>
          </w:tcPr>
          <w:p w:rsidR="00B830B0" w:rsidRPr="00A21237" w:rsidRDefault="00B830B0" w:rsidP="00693EB7">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B830B0" w:rsidRPr="00A21237" w:rsidTr="00693EB7">
        <w:trPr>
          <w:trHeight w:val="310"/>
        </w:trPr>
        <w:tc>
          <w:tcPr>
            <w:tcW w:w="9712" w:type="dxa"/>
            <w:tcBorders>
              <w:bottom w:val="single" w:sz="4" w:space="0" w:color="auto"/>
            </w:tcBorders>
            <w:shd w:val="clear" w:color="auto" w:fill="auto"/>
            <w:vAlign w:val="center"/>
          </w:tcPr>
          <w:p w:rsidR="00B830B0" w:rsidRDefault="00B830B0" w:rsidP="00693EB7">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A04930">
              <w:rPr>
                <w:rFonts w:ascii="Calibri" w:hAnsi="Calibri" w:cs="Calibri"/>
                <w:bCs/>
                <w:sz w:val="18"/>
                <w:szCs w:val="18"/>
                <w:lang w:eastAsia="es-BO"/>
              </w:rPr>
              <w:tab/>
            </w:r>
          </w:p>
          <w:p w:rsidR="00B830B0" w:rsidRPr="00545D01" w:rsidRDefault="00B830B0" w:rsidP="00693EB7">
            <w:pPr>
              <w:autoSpaceDE w:val="0"/>
              <w:autoSpaceDN w:val="0"/>
              <w:adjustRightInd w:val="0"/>
              <w:jc w:val="both"/>
              <w:rPr>
                <w:rFonts w:ascii="Calibri" w:hAnsi="Calibri" w:cs="Calibri"/>
                <w:bCs/>
                <w:sz w:val="12"/>
                <w:szCs w:val="18"/>
                <w:lang w:eastAsia="es-BO"/>
              </w:rPr>
            </w:pPr>
            <w:r w:rsidRPr="00545D01">
              <w:rPr>
                <w:rFonts w:ascii="Calibri" w:hAnsi="Calibri" w:cs="Calibri"/>
                <w:bCs/>
                <w:sz w:val="12"/>
                <w:szCs w:val="18"/>
                <w:lang w:eastAsia="es-BO"/>
              </w:rPr>
              <w:tab/>
            </w:r>
            <w:r w:rsidRPr="00545D01">
              <w:rPr>
                <w:rFonts w:ascii="Calibri" w:hAnsi="Calibri" w:cs="Calibri"/>
                <w:bCs/>
                <w:sz w:val="12"/>
                <w:szCs w:val="18"/>
                <w:lang w:eastAsia="es-BO"/>
              </w:rPr>
              <w:tab/>
            </w:r>
            <w:r w:rsidRPr="00545D01">
              <w:rPr>
                <w:rFonts w:ascii="Calibri" w:hAnsi="Calibri" w:cs="Calibri"/>
                <w:bCs/>
                <w:sz w:val="12"/>
                <w:szCs w:val="18"/>
                <w:lang w:eastAsia="es-BO"/>
              </w:rPr>
              <w:tab/>
            </w:r>
            <w:r w:rsidRPr="00545D01">
              <w:rPr>
                <w:rFonts w:ascii="Calibri" w:hAnsi="Calibri" w:cs="Calibri"/>
                <w:bCs/>
                <w:sz w:val="12"/>
                <w:szCs w:val="18"/>
                <w:lang w:eastAsia="es-BO"/>
              </w:rPr>
              <w:tab/>
            </w:r>
          </w:p>
          <w:p w:rsidR="00B830B0" w:rsidRDefault="00B830B0" w:rsidP="00693EB7">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r w:rsidRPr="00A04930">
              <w:rPr>
                <w:rFonts w:ascii="Calibri" w:hAnsi="Calibri" w:cs="Calibri"/>
                <w:bCs/>
                <w:sz w:val="18"/>
                <w:szCs w:val="18"/>
                <w:lang w:eastAsia="es-BO"/>
              </w:rPr>
              <w:tab/>
            </w:r>
          </w:p>
          <w:p w:rsidR="00B830B0" w:rsidRPr="00545D01" w:rsidRDefault="00B830B0" w:rsidP="00693EB7">
            <w:pPr>
              <w:autoSpaceDE w:val="0"/>
              <w:autoSpaceDN w:val="0"/>
              <w:adjustRightInd w:val="0"/>
              <w:jc w:val="both"/>
              <w:rPr>
                <w:rFonts w:ascii="Calibri" w:hAnsi="Calibri" w:cs="Calibri"/>
                <w:bCs/>
                <w:sz w:val="14"/>
                <w:szCs w:val="18"/>
                <w:lang w:eastAsia="es-BO"/>
              </w:rPr>
            </w:pPr>
            <w:r w:rsidRPr="00545D01">
              <w:rPr>
                <w:rFonts w:ascii="Calibri" w:hAnsi="Calibri" w:cs="Calibri"/>
                <w:bCs/>
                <w:sz w:val="14"/>
                <w:szCs w:val="18"/>
                <w:lang w:eastAsia="es-BO"/>
              </w:rPr>
              <w:tab/>
            </w:r>
            <w:r w:rsidRPr="00545D01">
              <w:rPr>
                <w:rFonts w:ascii="Calibri" w:hAnsi="Calibri" w:cs="Calibri"/>
                <w:bCs/>
                <w:sz w:val="14"/>
                <w:szCs w:val="18"/>
                <w:lang w:eastAsia="es-BO"/>
              </w:rPr>
              <w:tab/>
            </w:r>
            <w:r w:rsidRPr="00545D01">
              <w:rPr>
                <w:rFonts w:ascii="Calibri" w:hAnsi="Calibri" w:cs="Calibri"/>
                <w:bCs/>
                <w:sz w:val="14"/>
                <w:szCs w:val="18"/>
                <w:lang w:eastAsia="es-BO"/>
              </w:rPr>
              <w:tab/>
            </w:r>
            <w:r w:rsidRPr="00545D01">
              <w:rPr>
                <w:rFonts w:ascii="Calibri" w:hAnsi="Calibri" w:cs="Calibri"/>
                <w:bCs/>
                <w:sz w:val="14"/>
                <w:szCs w:val="18"/>
                <w:lang w:eastAsia="es-BO"/>
              </w:rPr>
              <w:tab/>
            </w:r>
          </w:p>
          <w:p w:rsidR="00B830B0" w:rsidRPr="00A21237" w:rsidRDefault="00B830B0" w:rsidP="00693EB7">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B830B0" w:rsidRPr="00A21237" w:rsidTr="00545D01">
        <w:trPr>
          <w:trHeight w:val="165"/>
        </w:trPr>
        <w:tc>
          <w:tcPr>
            <w:tcW w:w="9712" w:type="dxa"/>
            <w:shd w:val="clear" w:color="auto" w:fill="DBE5F1"/>
            <w:vAlign w:val="center"/>
          </w:tcPr>
          <w:p w:rsidR="00B830B0" w:rsidRPr="00A21237" w:rsidRDefault="00B830B0" w:rsidP="00693EB7">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B830B0" w:rsidRPr="00A21237" w:rsidTr="00693EB7">
        <w:trPr>
          <w:trHeight w:val="354"/>
        </w:trPr>
        <w:tc>
          <w:tcPr>
            <w:tcW w:w="9712" w:type="dxa"/>
            <w:shd w:val="clear" w:color="auto" w:fill="auto"/>
            <w:vAlign w:val="bottom"/>
          </w:tcPr>
          <w:p w:rsidR="00B830B0" w:rsidRPr="00A21237" w:rsidRDefault="00B830B0" w:rsidP="00693EB7">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B830B0" w:rsidRDefault="00B830B0" w:rsidP="00B830B0">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B830B0" w:rsidRPr="00A21237" w:rsidRDefault="00B830B0" w:rsidP="00B830B0">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830B0" w:rsidRPr="00A21237" w:rsidTr="00693EB7">
        <w:trPr>
          <w:trHeight w:val="226"/>
        </w:trPr>
        <w:tc>
          <w:tcPr>
            <w:tcW w:w="9640" w:type="dxa"/>
            <w:tcBorders>
              <w:top w:val="single" w:sz="4" w:space="0" w:color="auto"/>
              <w:bottom w:val="single" w:sz="4" w:space="0" w:color="auto"/>
            </w:tcBorders>
            <w:shd w:val="clear" w:color="auto" w:fill="DBE5F1"/>
            <w:vAlign w:val="center"/>
          </w:tcPr>
          <w:p w:rsidR="00B830B0" w:rsidRPr="00A21237" w:rsidRDefault="00B830B0" w:rsidP="00693EB7">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p>
          <w:p w:rsidR="00B830B0" w:rsidRPr="00A21237" w:rsidRDefault="00B830B0" w:rsidP="00693EB7">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B830B0" w:rsidRPr="00A21237" w:rsidTr="00693EB7">
        <w:trPr>
          <w:trHeight w:val="268"/>
        </w:trPr>
        <w:tc>
          <w:tcPr>
            <w:tcW w:w="9640" w:type="dxa"/>
            <w:shd w:val="clear" w:color="auto" w:fill="auto"/>
            <w:vAlign w:val="center"/>
          </w:tcPr>
          <w:p w:rsidR="00B830B0" w:rsidRPr="00A21237" w:rsidRDefault="00B830B0" w:rsidP="00693EB7">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B830B0" w:rsidRPr="00A21237" w:rsidTr="00693EB7">
        <w:trPr>
          <w:trHeight w:val="226"/>
        </w:trPr>
        <w:tc>
          <w:tcPr>
            <w:tcW w:w="9640" w:type="dxa"/>
            <w:shd w:val="clear" w:color="auto" w:fill="auto"/>
            <w:vAlign w:val="center"/>
          </w:tcPr>
          <w:p w:rsidR="00B830B0" w:rsidRPr="00A21237" w:rsidRDefault="00B830B0" w:rsidP="00693EB7">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B830B0" w:rsidRPr="00A21237" w:rsidRDefault="00B830B0" w:rsidP="00693EB7">
            <w:pPr>
              <w:autoSpaceDE w:val="0"/>
              <w:autoSpaceDN w:val="0"/>
              <w:adjustRightInd w:val="0"/>
              <w:jc w:val="both"/>
              <w:rPr>
                <w:rFonts w:ascii="Calibri" w:hAnsi="Calibri" w:cs="Calibri"/>
                <w:bCs/>
                <w:sz w:val="10"/>
                <w:szCs w:val="18"/>
              </w:rPr>
            </w:pPr>
          </w:p>
          <w:p w:rsidR="00B830B0" w:rsidRPr="00A21237" w:rsidRDefault="00B830B0" w:rsidP="00650CB4">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B830B0" w:rsidRPr="00A21237" w:rsidRDefault="00B830B0" w:rsidP="00693EB7">
            <w:pPr>
              <w:autoSpaceDE w:val="0"/>
              <w:autoSpaceDN w:val="0"/>
              <w:adjustRightInd w:val="0"/>
              <w:jc w:val="both"/>
              <w:rPr>
                <w:rFonts w:ascii="Calibri" w:hAnsi="Calibri" w:cs="Calibri"/>
                <w:bCs/>
                <w:sz w:val="18"/>
                <w:szCs w:val="18"/>
                <w:lang w:val="es-BO"/>
              </w:rPr>
            </w:pPr>
          </w:p>
          <w:p w:rsidR="00B830B0" w:rsidRPr="00A21237" w:rsidRDefault="00B830B0" w:rsidP="00650CB4">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B830B0" w:rsidRPr="00545D01" w:rsidRDefault="00B830B0" w:rsidP="00693EB7">
            <w:pPr>
              <w:autoSpaceDE w:val="0"/>
              <w:autoSpaceDN w:val="0"/>
              <w:adjustRightInd w:val="0"/>
              <w:jc w:val="both"/>
              <w:rPr>
                <w:rFonts w:ascii="Calibri" w:hAnsi="Calibri" w:cs="Calibri"/>
                <w:bCs/>
                <w:sz w:val="14"/>
                <w:szCs w:val="18"/>
              </w:rPr>
            </w:pPr>
          </w:p>
          <w:p w:rsidR="00B830B0" w:rsidRPr="00A21237" w:rsidRDefault="00B830B0" w:rsidP="00650CB4">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B830B0" w:rsidRPr="00A21237" w:rsidRDefault="00B830B0" w:rsidP="00693EB7">
            <w:pPr>
              <w:autoSpaceDE w:val="0"/>
              <w:autoSpaceDN w:val="0"/>
              <w:adjustRightInd w:val="0"/>
              <w:jc w:val="both"/>
              <w:rPr>
                <w:rFonts w:ascii="Calibri" w:hAnsi="Calibri" w:cs="Calibri"/>
                <w:b/>
                <w:sz w:val="18"/>
                <w:szCs w:val="18"/>
              </w:rPr>
            </w:pPr>
          </w:p>
        </w:tc>
      </w:tr>
    </w:tbl>
    <w:p w:rsidR="00B830B0" w:rsidRPr="00A21237" w:rsidRDefault="00B830B0" w:rsidP="00B830B0">
      <w:pPr>
        <w:pStyle w:val="Prrafodelista"/>
        <w:spacing w:after="13" w:line="276" w:lineRule="auto"/>
        <w:ind w:left="0"/>
        <w:contextualSpacing/>
        <w:jc w:val="both"/>
        <w:rPr>
          <w:rFonts w:ascii="Calibri" w:hAnsi="Calibri" w:cs="Calibri"/>
          <w:b/>
          <w:sz w:val="14"/>
          <w:szCs w:val="18"/>
        </w:rPr>
      </w:pPr>
      <w:r w:rsidRPr="00A21237">
        <w:rPr>
          <w:rFonts w:ascii="Calibri" w:hAnsi="Calibri" w:cs="Calibri"/>
          <w:b/>
          <w:bCs/>
          <w:color w:val="000000"/>
          <w:sz w:val="16"/>
        </w:rPr>
        <w:lastRenderedPageBreak/>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B830B0" w:rsidRPr="00A21237" w:rsidRDefault="00B830B0" w:rsidP="00B830B0">
      <w:pPr>
        <w:pStyle w:val="Prrafodelista"/>
        <w:spacing w:after="13" w:line="276" w:lineRule="auto"/>
        <w:ind w:left="0"/>
        <w:contextualSpacing/>
        <w:jc w:val="both"/>
        <w:rPr>
          <w:rFonts w:ascii="Calibri" w:hAnsi="Calibri" w:cs="Calibri"/>
          <w:b/>
          <w:sz w:val="10"/>
          <w:szCs w:val="18"/>
        </w:rPr>
      </w:pPr>
    </w:p>
    <w:p w:rsidR="00B830B0" w:rsidRDefault="00B830B0" w:rsidP="00B830B0">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B830B0" w:rsidRPr="00545D01" w:rsidRDefault="00B830B0" w:rsidP="00B830B0">
      <w:pPr>
        <w:tabs>
          <w:tab w:val="left" w:pos="900"/>
          <w:tab w:val="center" w:pos="4561"/>
        </w:tabs>
        <w:jc w:val="center"/>
        <w:rPr>
          <w:rFonts w:ascii="Calibri" w:hAnsi="Calibri" w:cs="Calibri"/>
          <w:b/>
          <w:bCs/>
          <w:sz w:val="14"/>
          <w:szCs w:val="22"/>
          <w:lang w:eastAsia="es-ES"/>
        </w:rPr>
      </w:pPr>
    </w:p>
    <w:p w:rsidR="00B830B0" w:rsidRPr="00C229A6" w:rsidRDefault="00B830B0" w:rsidP="00B830B0">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B830B0" w:rsidRPr="00545D01" w:rsidRDefault="00B830B0" w:rsidP="00B830B0">
      <w:pPr>
        <w:jc w:val="both"/>
        <w:rPr>
          <w:rFonts w:ascii="Calibri" w:hAnsi="Calibri" w:cs="Calibri"/>
          <w:sz w:val="14"/>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434"/>
        <w:gridCol w:w="7087"/>
      </w:tblGrid>
      <w:tr w:rsidR="00B830B0" w:rsidRPr="00CD10A7" w:rsidTr="00545D01">
        <w:trPr>
          <w:trHeight w:val="261"/>
        </w:trPr>
        <w:tc>
          <w:tcPr>
            <w:tcW w:w="24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830B0" w:rsidRPr="00CD10A7" w:rsidRDefault="00B830B0" w:rsidP="00693EB7">
            <w:pPr>
              <w:pStyle w:val="Prrafodelista"/>
              <w:ind w:left="0"/>
              <w:jc w:val="center"/>
              <w:rPr>
                <w:rFonts w:ascii="Calibri" w:hAnsi="Calibri" w:cs="Calibri"/>
                <w:b/>
                <w:bCs/>
                <w:sz w:val="16"/>
                <w:szCs w:val="22"/>
              </w:rPr>
            </w:pPr>
            <w:r w:rsidRPr="00CD10A7">
              <w:rPr>
                <w:rFonts w:ascii="Calibri" w:hAnsi="Calibri" w:cs="Calibri"/>
                <w:b/>
                <w:bCs/>
                <w:sz w:val="16"/>
                <w:szCs w:val="22"/>
              </w:rPr>
              <w:t>VARIABLE</w:t>
            </w:r>
          </w:p>
        </w:tc>
        <w:tc>
          <w:tcPr>
            <w:tcW w:w="70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830B0" w:rsidRPr="00CD10A7" w:rsidRDefault="00B830B0" w:rsidP="00693EB7">
            <w:pPr>
              <w:pStyle w:val="Prrafodelista"/>
              <w:ind w:left="0"/>
              <w:jc w:val="center"/>
              <w:rPr>
                <w:rFonts w:ascii="Calibri" w:hAnsi="Calibri" w:cs="Calibri"/>
                <w:b/>
                <w:bCs/>
                <w:sz w:val="16"/>
                <w:szCs w:val="22"/>
              </w:rPr>
            </w:pPr>
            <w:r w:rsidRPr="00CD10A7">
              <w:rPr>
                <w:rFonts w:ascii="Calibri" w:hAnsi="Calibri" w:cs="Calibri"/>
                <w:b/>
                <w:bCs/>
                <w:sz w:val="16"/>
                <w:szCs w:val="22"/>
              </w:rPr>
              <w:t>INSTRUCCIÓN</w:t>
            </w:r>
          </w:p>
        </w:tc>
      </w:tr>
      <w:tr w:rsidR="00B830B0" w:rsidRPr="00CD10A7" w:rsidTr="00545D01">
        <w:trPr>
          <w:trHeight w:val="266"/>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pStyle w:val="Prrafodelista"/>
              <w:ind w:left="0"/>
              <w:rPr>
                <w:rFonts w:ascii="Calibri" w:hAnsi="Calibri" w:cs="Calibri"/>
                <w:b/>
                <w:bCs/>
                <w:sz w:val="16"/>
                <w:szCs w:val="22"/>
              </w:rPr>
            </w:pPr>
            <w:r w:rsidRPr="00CD10A7">
              <w:rPr>
                <w:rFonts w:ascii="Calibri" w:hAnsi="Calibri" w:cs="Calibri"/>
                <w:b/>
                <w:bCs/>
                <w:sz w:val="16"/>
                <w:szCs w:val="22"/>
              </w:rPr>
              <w:t>INSTRUMENTO DE GARANTIA</w:t>
            </w:r>
          </w:p>
        </w:tc>
        <w:tc>
          <w:tcPr>
            <w:tcW w:w="70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jc w:val="both"/>
              <w:rPr>
                <w:rStyle w:val="nfasis"/>
                <w:rFonts w:ascii="Calibri" w:hAnsi="Calibri" w:cs="Calibri"/>
                <w:sz w:val="16"/>
                <w:szCs w:val="22"/>
              </w:rPr>
            </w:pPr>
            <w:r w:rsidRPr="00CD10A7">
              <w:rPr>
                <w:rFonts w:ascii="Calibri" w:hAnsi="Calibri" w:cs="Calibri"/>
                <w:sz w:val="16"/>
                <w:szCs w:val="22"/>
                <w:lang w:eastAsia="es-ES"/>
              </w:rPr>
              <w:t xml:space="preserve">Se aceptará </w:t>
            </w:r>
            <w:r w:rsidRPr="00CD10A7">
              <w:rPr>
                <w:rFonts w:ascii="Calibri" w:hAnsi="Calibri" w:cs="Calibri"/>
                <w:sz w:val="16"/>
                <w:szCs w:val="22"/>
                <w:u w:val="single"/>
                <w:lang w:eastAsia="es-ES"/>
              </w:rPr>
              <w:t>únicamente</w:t>
            </w:r>
            <w:r w:rsidRPr="00CD10A7">
              <w:rPr>
                <w:rFonts w:ascii="Calibri" w:hAnsi="Calibri" w:cs="Calibri"/>
                <w:sz w:val="16"/>
                <w:szCs w:val="22"/>
                <w:lang w:eastAsia="es-ES"/>
              </w:rPr>
              <w:t xml:space="preserve"> los instrumentos detallados en el presente anexo.</w:t>
            </w:r>
          </w:p>
        </w:tc>
      </w:tr>
      <w:tr w:rsidR="00B830B0" w:rsidRPr="00CD10A7" w:rsidTr="00545D01">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pStyle w:val="Prrafodelista"/>
              <w:ind w:left="0"/>
              <w:rPr>
                <w:rFonts w:ascii="Calibri" w:hAnsi="Calibri" w:cs="Calibri"/>
                <w:b/>
                <w:bCs/>
                <w:sz w:val="16"/>
                <w:szCs w:val="22"/>
              </w:rPr>
            </w:pPr>
            <w:r w:rsidRPr="00CD10A7">
              <w:rPr>
                <w:rFonts w:ascii="Calibri" w:hAnsi="Calibri" w:cs="Calibri"/>
                <w:b/>
                <w:bCs/>
                <w:sz w:val="16"/>
                <w:szCs w:val="22"/>
              </w:rPr>
              <w:t>OBJETO DE LA GARANTÍA</w:t>
            </w:r>
          </w:p>
          <w:p w:rsidR="00B830B0" w:rsidRPr="00CD10A7" w:rsidRDefault="00B830B0" w:rsidP="00693EB7">
            <w:pPr>
              <w:pStyle w:val="Prrafodelista"/>
              <w:ind w:left="0"/>
              <w:rPr>
                <w:rFonts w:ascii="Calibri" w:hAnsi="Calibri" w:cs="Calibri"/>
                <w:i/>
                <w:sz w:val="16"/>
                <w:szCs w:val="22"/>
              </w:rPr>
            </w:pPr>
            <w:r w:rsidRPr="00CD10A7">
              <w:rPr>
                <w:rFonts w:ascii="Calibri" w:hAnsi="Calibri" w:cs="Calibri"/>
                <w:b/>
                <w:bCs/>
                <w:sz w:val="16"/>
                <w:szCs w:val="22"/>
              </w:rPr>
              <w:t xml:space="preserve"> (“Para Garantizar:”)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 xml:space="preserve">Debe consignar correctamente y de manera explícita, textual y completa: </w:t>
            </w:r>
          </w:p>
          <w:p w:rsidR="00B830B0" w:rsidRPr="00CD10A7" w:rsidRDefault="00B830B0" w:rsidP="00650CB4">
            <w:pPr>
              <w:numPr>
                <w:ilvl w:val="0"/>
                <w:numId w:val="40"/>
              </w:numPr>
              <w:jc w:val="both"/>
              <w:rPr>
                <w:rFonts w:ascii="Calibri" w:hAnsi="Calibri" w:cs="Calibri"/>
                <w:sz w:val="16"/>
                <w:szCs w:val="22"/>
                <w:lang w:eastAsia="es-ES"/>
              </w:rPr>
            </w:pPr>
            <w:r w:rsidRPr="00CD10A7">
              <w:rPr>
                <w:rFonts w:ascii="Calibri" w:hAnsi="Calibri" w:cs="Calibri"/>
                <w:sz w:val="16"/>
                <w:szCs w:val="22"/>
                <w:lang w:eastAsia="es-ES"/>
              </w:rPr>
              <w:t>Objeto a garantizar conforme lo requerido en el presente anexo.</w:t>
            </w:r>
          </w:p>
          <w:p w:rsidR="00B830B0" w:rsidRPr="00CD10A7" w:rsidRDefault="00B830B0" w:rsidP="00650CB4">
            <w:pPr>
              <w:numPr>
                <w:ilvl w:val="0"/>
                <w:numId w:val="40"/>
              </w:numPr>
              <w:jc w:val="both"/>
              <w:rPr>
                <w:rFonts w:ascii="Calibri" w:hAnsi="Calibri" w:cs="Calibri"/>
                <w:sz w:val="16"/>
                <w:szCs w:val="22"/>
                <w:lang w:eastAsia="es-ES"/>
              </w:rPr>
            </w:pPr>
            <w:r w:rsidRPr="00CD10A7">
              <w:rPr>
                <w:rFonts w:ascii="Calibri" w:hAnsi="Calibri" w:cs="Calibri"/>
                <w:sz w:val="16"/>
                <w:szCs w:val="22"/>
                <w:lang w:eastAsia="es-ES"/>
              </w:rPr>
              <w:t>Nombre del proceso de contratación, conforme al registrado en la carátula del DBC.</w:t>
            </w:r>
          </w:p>
          <w:p w:rsidR="00B830B0" w:rsidRPr="00CD10A7" w:rsidRDefault="00B830B0" w:rsidP="00650CB4">
            <w:pPr>
              <w:numPr>
                <w:ilvl w:val="0"/>
                <w:numId w:val="40"/>
              </w:numPr>
              <w:jc w:val="both"/>
              <w:rPr>
                <w:rFonts w:ascii="Calibri" w:hAnsi="Calibri" w:cs="Calibri"/>
                <w:sz w:val="16"/>
                <w:szCs w:val="22"/>
                <w:lang w:eastAsia="es-ES"/>
              </w:rPr>
            </w:pPr>
            <w:r w:rsidRPr="00CD10A7">
              <w:rPr>
                <w:rFonts w:ascii="Calibri" w:hAnsi="Calibri" w:cs="Calibri"/>
                <w:sz w:val="16"/>
                <w:szCs w:val="22"/>
                <w:lang w:eastAsia="es-ES"/>
              </w:rPr>
              <w:t>Código del Proceso de contratación: conforme al registrado en la carátula del DBC.</w:t>
            </w:r>
          </w:p>
        </w:tc>
      </w:tr>
      <w:tr w:rsidR="00B830B0" w:rsidRPr="00CD10A7" w:rsidTr="00CD10A7">
        <w:trPr>
          <w:trHeight w:val="1176"/>
        </w:trPr>
        <w:tc>
          <w:tcPr>
            <w:tcW w:w="243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pStyle w:val="Prrafodelista"/>
              <w:ind w:left="0"/>
              <w:rPr>
                <w:rFonts w:ascii="Calibri" w:hAnsi="Calibri" w:cs="Calibri"/>
                <w:b/>
                <w:bCs/>
                <w:sz w:val="16"/>
                <w:szCs w:val="22"/>
              </w:rPr>
            </w:pPr>
            <w:r w:rsidRPr="00CD10A7">
              <w:rPr>
                <w:rFonts w:ascii="Calibri" w:hAnsi="Calibri" w:cs="Calibri"/>
                <w:b/>
                <w:bCs/>
                <w:sz w:val="16"/>
                <w:szCs w:val="22"/>
              </w:rPr>
              <w:t xml:space="preserve">NOMBRE, RAZÓN SOCIAL O DENOMINACIÓN DEL ORDENANTE </w:t>
            </w:r>
          </w:p>
        </w:tc>
        <w:tc>
          <w:tcPr>
            <w:tcW w:w="708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 xml:space="preserve">Debe consignar el nombre plenamente concordante con el registrado en los siguientes documentos en orden de prelación, según corresponda al documento requerido en el DBC: </w:t>
            </w:r>
          </w:p>
          <w:p w:rsidR="00B830B0" w:rsidRPr="00CD10A7" w:rsidRDefault="00B830B0" w:rsidP="00650CB4">
            <w:pPr>
              <w:numPr>
                <w:ilvl w:val="0"/>
                <w:numId w:val="41"/>
              </w:numPr>
              <w:jc w:val="both"/>
              <w:rPr>
                <w:rFonts w:ascii="Calibri" w:hAnsi="Calibri" w:cs="Calibri"/>
                <w:sz w:val="16"/>
                <w:szCs w:val="22"/>
                <w:lang w:eastAsia="es-ES"/>
              </w:rPr>
            </w:pPr>
            <w:r w:rsidRPr="00CD10A7">
              <w:rPr>
                <w:rFonts w:ascii="Calibri" w:hAnsi="Calibri" w:cs="Calibri"/>
                <w:sz w:val="16"/>
                <w:szCs w:val="22"/>
                <w:lang w:eastAsia="es-ES"/>
              </w:rPr>
              <w:t>Matrícula de Comercio FUNDEMPRESA, priori (o equivalente en el país de origen); o</w:t>
            </w:r>
          </w:p>
          <w:p w:rsidR="00B830B0" w:rsidRPr="00CD10A7" w:rsidRDefault="00B830B0" w:rsidP="00650CB4">
            <w:pPr>
              <w:numPr>
                <w:ilvl w:val="0"/>
                <w:numId w:val="41"/>
              </w:numPr>
              <w:jc w:val="both"/>
              <w:rPr>
                <w:rFonts w:ascii="Calibri" w:hAnsi="Calibri" w:cs="Calibri"/>
                <w:sz w:val="16"/>
                <w:szCs w:val="22"/>
                <w:lang w:eastAsia="es-ES"/>
              </w:rPr>
            </w:pPr>
            <w:r w:rsidRPr="00CD10A7">
              <w:rPr>
                <w:rFonts w:ascii="Calibri" w:hAnsi="Calibri" w:cs="Calibri"/>
                <w:sz w:val="16"/>
                <w:szCs w:val="22"/>
                <w:lang w:eastAsia="es-ES"/>
              </w:rPr>
              <w:t>Número de Identificación Tributaria – NIT (o equivalente en el país de origen); o</w:t>
            </w:r>
          </w:p>
          <w:p w:rsidR="00B830B0" w:rsidRPr="00CD10A7" w:rsidRDefault="00B830B0" w:rsidP="00650CB4">
            <w:pPr>
              <w:numPr>
                <w:ilvl w:val="0"/>
                <w:numId w:val="41"/>
              </w:numPr>
              <w:jc w:val="both"/>
              <w:rPr>
                <w:rFonts w:ascii="Calibri" w:hAnsi="Calibri" w:cs="Calibri"/>
                <w:sz w:val="16"/>
                <w:szCs w:val="22"/>
                <w:lang w:eastAsia="es-ES"/>
              </w:rPr>
            </w:pPr>
            <w:r w:rsidRPr="00CD10A7">
              <w:rPr>
                <w:rFonts w:ascii="Calibri" w:hAnsi="Calibri" w:cs="Calibri"/>
                <w:sz w:val="16"/>
                <w:szCs w:val="22"/>
                <w:lang w:eastAsia="es-ES"/>
              </w:rPr>
              <w:t xml:space="preserve">Documento de Acta de Constitución. </w:t>
            </w:r>
          </w:p>
        </w:tc>
      </w:tr>
      <w:tr w:rsidR="00B830B0" w:rsidRPr="00CD10A7" w:rsidTr="00545D01">
        <w:tc>
          <w:tcPr>
            <w:tcW w:w="24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830B0" w:rsidRPr="00CD10A7" w:rsidRDefault="00B830B0" w:rsidP="00693EB7">
            <w:pPr>
              <w:pStyle w:val="Prrafodelista"/>
              <w:ind w:left="0"/>
              <w:rPr>
                <w:rFonts w:ascii="Calibri" w:hAnsi="Calibri" w:cs="Calibri"/>
                <w:b/>
                <w:bCs/>
                <w:sz w:val="16"/>
                <w:szCs w:val="22"/>
              </w:rPr>
            </w:pPr>
            <w:r w:rsidRPr="00CD10A7">
              <w:rPr>
                <w:rFonts w:ascii="Calibri" w:hAnsi="Calibri" w:cs="Calibri"/>
                <w:b/>
                <w:bCs/>
                <w:sz w:val="16"/>
                <w:szCs w:val="22"/>
              </w:rPr>
              <w:t>NOMBRE DEL BENEFICIARIO</w:t>
            </w:r>
          </w:p>
        </w:tc>
        <w:tc>
          <w:tcPr>
            <w:tcW w:w="70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Debe consignar:</w:t>
            </w:r>
          </w:p>
          <w:p w:rsidR="00B830B0" w:rsidRPr="00CD10A7" w:rsidRDefault="00B830B0" w:rsidP="00650CB4">
            <w:pPr>
              <w:pStyle w:val="Prrafodelista"/>
              <w:numPr>
                <w:ilvl w:val="0"/>
                <w:numId w:val="42"/>
              </w:numPr>
              <w:spacing w:line="276" w:lineRule="auto"/>
              <w:ind w:left="357" w:hanging="357"/>
              <w:jc w:val="both"/>
              <w:rPr>
                <w:rFonts w:ascii="Calibri" w:hAnsi="Calibri" w:cs="Calibri"/>
                <w:sz w:val="16"/>
                <w:szCs w:val="22"/>
                <w:lang w:eastAsia="es-ES"/>
              </w:rPr>
            </w:pPr>
            <w:r w:rsidRPr="00CD10A7">
              <w:rPr>
                <w:rFonts w:ascii="Calibri" w:hAnsi="Calibri" w:cs="Calibri"/>
                <w:sz w:val="16"/>
                <w:szCs w:val="22"/>
                <w:lang w:eastAsia="es-ES"/>
              </w:rPr>
              <w:t>YACIMIENTOS PETROLIFEROS FISCALES BOLIVIANOS;</w:t>
            </w:r>
          </w:p>
          <w:p w:rsidR="00B830B0" w:rsidRPr="00CD10A7" w:rsidRDefault="00B830B0" w:rsidP="00650CB4">
            <w:pPr>
              <w:pStyle w:val="Prrafodelista"/>
              <w:numPr>
                <w:ilvl w:val="0"/>
                <w:numId w:val="42"/>
              </w:numPr>
              <w:spacing w:line="276" w:lineRule="auto"/>
              <w:ind w:left="357" w:hanging="357"/>
              <w:jc w:val="both"/>
              <w:rPr>
                <w:rFonts w:ascii="Calibri" w:hAnsi="Calibri" w:cs="Calibri"/>
                <w:i/>
                <w:sz w:val="16"/>
                <w:szCs w:val="22"/>
                <w:lang w:eastAsia="es-ES"/>
              </w:rPr>
            </w:pPr>
            <w:r w:rsidRPr="00CD10A7">
              <w:rPr>
                <w:rFonts w:ascii="Calibri" w:hAnsi="Calibri" w:cs="Calibri"/>
                <w:i/>
                <w:sz w:val="16"/>
                <w:szCs w:val="22"/>
                <w:lang w:eastAsia="es-ES"/>
              </w:rPr>
              <w:t>YPFB;</w:t>
            </w:r>
          </w:p>
          <w:p w:rsidR="00B830B0" w:rsidRPr="00CD10A7" w:rsidRDefault="00B830B0" w:rsidP="00650CB4">
            <w:pPr>
              <w:pStyle w:val="Prrafodelista"/>
              <w:numPr>
                <w:ilvl w:val="0"/>
                <w:numId w:val="42"/>
              </w:numPr>
              <w:spacing w:line="276" w:lineRule="auto"/>
              <w:ind w:left="357" w:hanging="357"/>
              <w:jc w:val="both"/>
              <w:rPr>
                <w:rFonts w:ascii="Calibri" w:hAnsi="Calibri" w:cs="Calibri"/>
                <w:i/>
                <w:sz w:val="16"/>
                <w:szCs w:val="22"/>
                <w:lang w:eastAsia="es-ES"/>
              </w:rPr>
            </w:pPr>
            <w:r w:rsidRPr="00CD10A7">
              <w:rPr>
                <w:rFonts w:ascii="Calibri" w:hAnsi="Calibri" w:cs="Calibri"/>
                <w:i/>
                <w:sz w:val="16"/>
                <w:szCs w:val="22"/>
                <w:lang w:eastAsia="es-ES"/>
              </w:rPr>
              <w:t>o ambos.</w:t>
            </w:r>
          </w:p>
        </w:tc>
      </w:tr>
      <w:tr w:rsidR="00B830B0" w:rsidRPr="00CD10A7" w:rsidTr="00545D01">
        <w:tc>
          <w:tcPr>
            <w:tcW w:w="24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pStyle w:val="Prrafodelista"/>
              <w:ind w:left="0"/>
              <w:rPr>
                <w:rFonts w:ascii="Calibri" w:hAnsi="Calibri" w:cs="Calibri"/>
                <w:sz w:val="16"/>
                <w:szCs w:val="22"/>
              </w:rPr>
            </w:pPr>
            <w:r w:rsidRPr="00CD10A7">
              <w:rPr>
                <w:rFonts w:ascii="Calibri" w:hAnsi="Calibri" w:cs="Calibri"/>
                <w:b/>
                <w:bCs/>
                <w:sz w:val="16"/>
                <w:szCs w:val="22"/>
              </w:rPr>
              <w:t>MONTO GARANTIZADO</w:t>
            </w:r>
          </w:p>
        </w:tc>
        <w:tc>
          <w:tcPr>
            <w:tcW w:w="708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 xml:space="preserve">Debe consignar el valor/importe/monto correctamente calculado, conforme el presente anexo y la “Garantía según el objeto” requerida, considerando el </w:t>
            </w:r>
            <w:proofErr w:type="spellStart"/>
            <w:r w:rsidRPr="00CD10A7">
              <w:rPr>
                <w:rFonts w:ascii="Calibri" w:hAnsi="Calibri" w:cs="Calibri"/>
                <w:sz w:val="16"/>
                <w:szCs w:val="22"/>
                <w:lang w:eastAsia="es-ES"/>
              </w:rPr>
              <w:t>inc</w:t>
            </w:r>
            <w:proofErr w:type="spellEnd"/>
            <w:r w:rsidRPr="00CD10A7">
              <w:rPr>
                <w:rFonts w:ascii="Calibri" w:hAnsi="Calibri" w:cs="Calibri"/>
                <w:sz w:val="16"/>
                <w:szCs w:val="22"/>
                <w:lang w:eastAsia="es-ES"/>
              </w:rPr>
              <w:t xml:space="preserve"> c) de los Aspectos Subsanables del DBC.</w:t>
            </w:r>
          </w:p>
        </w:tc>
      </w:tr>
      <w:tr w:rsidR="00B830B0" w:rsidRPr="00CD10A7" w:rsidTr="00545D01">
        <w:tc>
          <w:tcPr>
            <w:tcW w:w="243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pStyle w:val="Prrafodelista"/>
              <w:ind w:left="0"/>
              <w:rPr>
                <w:rFonts w:ascii="Calibri" w:hAnsi="Calibri" w:cs="Calibri"/>
                <w:sz w:val="16"/>
                <w:szCs w:val="22"/>
              </w:rPr>
            </w:pPr>
            <w:r w:rsidRPr="00CD10A7">
              <w:rPr>
                <w:rFonts w:ascii="Calibri" w:hAnsi="Calibri" w:cs="Calibri"/>
                <w:b/>
                <w:bCs/>
                <w:sz w:val="16"/>
                <w:szCs w:val="22"/>
              </w:rPr>
              <w:t>VIGENCIA</w:t>
            </w:r>
          </w:p>
        </w:tc>
        <w:tc>
          <w:tcPr>
            <w:tcW w:w="708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 xml:space="preserve">Debe consignar una vigencia igual o mayor al requerido en el presente Anexo, </w:t>
            </w:r>
          </w:p>
          <w:p w:rsidR="00B830B0" w:rsidRPr="00CD10A7" w:rsidRDefault="00B830B0" w:rsidP="00650CB4">
            <w:pPr>
              <w:numPr>
                <w:ilvl w:val="0"/>
                <w:numId w:val="43"/>
              </w:numPr>
              <w:jc w:val="both"/>
              <w:rPr>
                <w:rFonts w:ascii="Calibri" w:hAnsi="Calibri" w:cs="Calibri"/>
                <w:sz w:val="16"/>
                <w:szCs w:val="22"/>
                <w:lang w:eastAsia="es-ES"/>
              </w:rPr>
            </w:pPr>
            <w:r w:rsidRPr="00CD10A7">
              <w:rPr>
                <w:rFonts w:ascii="Calibri" w:hAnsi="Calibri" w:cs="Calibri"/>
                <w:sz w:val="16"/>
                <w:szCs w:val="22"/>
                <w:u w:val="single"/>
                <w:lang w:eastAsia="es-ES"/>
              </w:rPr>
              <w:t>Para Garantía de Seriedad de Propuesta:</w:t>
            </w:r>
            <w:r w:rsidRPr="00CD10A7">
              <w:rPr>
                <w:rFonts w:ascii="Calibri" w:hAnsi="Calibri" w:cs="Calibri"/>
                <w:sz w:val="16"/>
                <w:szCs w:val="22"/>
                <w:lang w:eastAsia="es-ES"/>
              </w:rPr>
              <w:t xml:space="preserve"> (120 días) computable a partir de la “Fecha de presentación de propuesta”, establecido en el Cronograma de Plazos del DBC.</w:t>
            </w:r>
          </w:p>
          <w:p w:rsidR="00B830B0" w:rsidRPr="00CD10A7" w:rsidRDefault="00B830B0" w:rsidP="00650CB4">
            <w:pPr>
              <w:numPr>
                <w:ilvl w:val="0"/>
                <w:numId w:val="43"/>
              </w:numPr>
              <w:jc w:val="both"/>
              <w:rPr>
                <w:rFonts w:ascii="Calibri" w:hAnsi="Calibri" w:cs="Calibri"/>
                <w:sz w:val="16"/>
                <w:szCs w:val="22"/>
                <w:lang w:eastAsia="es-ES"/>
              </w:rPr>
            </w:pPr>
            <w:r w:rsidRPr="00CD10A7">
              <w:rPr>
                <w:rFonts w:ascii="Calibri" w:hAnsi="Calibri" w:cs="Calibri"/>
                <w:sz w:val="16"/>
                <w:szCs w:val="22"/>
                <w:u w:val="single"/>
                <w:lang w:eastAsia="es-ES"/>
              </w:rPr>
              <w:t>Otras garantías:</w:t>
            </w:r>
            <w:r w:rsidRPr="00CD10A7">
              <w:rPr>
                <w:rFonts w:ascii="Calibri" w:hAnsi="Calibri" w:cs="Calibri"/>
                <w:sz w:val="16"/>
                <w:szCs w:val="22"/>
                <w:lang w:eastAsia="es-ES"/>
              </w:rPr>
              <w:t xml:space="preserve"> conforme lo requerido en el presente anexo.</w:t>
            </w:r>
          </w:p>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830B0" w:rsidRPr="00CD10A7" w:rsidTr="00545D01">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30B0" w:rsidRPr="00CD10A7" w:rsidRDefault="00B830B0" w:rsidP="00693EB7">
            <w:pPr>
              <w:pStyle w:val="Prrafodelista"/>
              <w:ind w:left="0"/>
              <w:jc w:val="both"/>
              <w:rPr>
                <w:rFonts w:ascii="Calibri" w:hAnsi="Calibri" w:cs="Calibri"/>
                <w:b/>
                <w:bCs/>
                <w:sz w:val="16"/>
                <w:szCs w:val="22"/>
              </w:rPr>
            </w:pPr>
            <w:r w:rsidRPr="00CD10A7">
              <w:rPr>
                <w:rFonts w:ascii="Calibri" w:hAnsi="Calibri" w:cs="Calibri"/>
                <w:b/>
                <w:bCs/>
                <w:sz w:val="16"/>
                <w:szCs w:val="22"/>
              </w:rPr>
              <w:t xml:space="preserve">CLÁUSULAS O CONDICIONES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B830B0" w:rsidRPr="00CD10A7" w:rsidRDefault="00B830B0" w:rsidP="00693EB7">
            <w:pPr>
              <w:jc w:val="both"/>
              <w:rPr>
                <w:rFonts w:ascii="Calibri" w:hAnsi="Calibri" w:cs="Calibri"/>
                <w:sz w:val="16"/>
                <w:szCs w:val="22"/>
                <w:lang w:eastAsia="es-ES"/>
              </w:rPr>
            </w:pPr>
            <w:r w:rsidRPr="00CD10A7">
              <w:rPr>
                <w:rFonts w:ascii="Calibri" w:hAnsi="Calibri" w:cs="Calibri"/>
                <w:sz w:val="16"/>
                <w:szCs w:val="22"/>
                <w:lang w:eastAsia="es-ES"/>
              </w:rPr>
              <w:t>Debe incluir las cláusulas de:</w:t>
            </w:r>
          </w:p>
          <w:p w:rsidR="00B830B0" w:rsidRPr="00CD10A7" w:rsidRDefault="00B830B0" w:rsidP="00650CB4">
            <w:pPr>
              <w:pStyle w:val="Prrafodelista"/>
              <w:numPr>
                <w:ilvl w:val="0"/>
                <w:numId w:val="44"/>
              </w:numPr>
              <w:jc w:val="both"/>
              <w:rPr>
                <w:rFonts w:ascii="Calibri" w:hAnsi="Calibri" w:cs="Calibri"/>
                <w:sz w:val="16"/>
                <w:szCs w:val="22"/>
                <w:lang w:eastAsia="es-ES"/>
              </w:rPr>
            </w:pPr>
            <w:r w:rsidRPr="00CD10A7">
              <w:rPr>
                <w:rFonts w:ascii="Calibri" w:hAnsi="Calibri" w:cs="Calibri"/>
                <w:sz w:val="16"/>
                <w:szCs w:val="22"/>
                <w:lang w:eastAsia="es-ES"/>
              </w:rPr>
              <w:t xml:space="preserve">Para Boletas de Garantía: RENOVABLE, IRREVOCABLE y </w:t>
            </w:r>
            <w:r w:rsidRPr="00CD10A7">
              <w:rPr>
                <w:rFonts w:ascii="Calibri" w:hAnsi="Calibri" w:cs="Calibri"/>
                <w:b/>
                <w:sz w:val="16"/>
                <w:szCs w:val="22"/>
                <w:u w:val="single"/>
                <w:lang w:eastAsia="es-ES"/>
              </w:rPr>
              <w:t>explícitamente</w:t>
            </w:r>
            <w:r w:rsidRPr="00CD10A7">
              <w:rPr>
                <w:rFonts w:ascii="Calibri" w:hAnsi="Calibri" w:cs="Calibri"/>
                <w:b/>
                <w:sz w:val="16"/>
                <w:szCs w:val="22"/>
                <w:lang w:eastAsia="es-ES"/>
              </w:rPr>
              <w:t xml:space="preserve"> </w:t>
            </w:r>
            <w:r w:rsidRPr="00CD10A7">
              <w:rPr>
                <w:rFonts w:ascii="Calibri" w:hAnsi="Calibri" w:cs="Calibri"/>
                <w:sz w:val="16"/>
                <w:szCs w:val="22"/>
                <w:lang w:eastAsia="es-ES"/>
              </w:rPr>
              <w:t>DE EJECUCIÓN INMEDIATA</w:t>
            </w:r>
          </w:p>
          <w:p w:rsidR="00B830B0" w:rsidRPr="00CD10A7" w:rsidRDefault="00B830B0" w:rsidP="00650CB4">
            <w:pPr>
              <w:pStyle w:val="Prrafodelista"/>
              <w:numPr>
                <w:ilvl w:val="0"/>
                <w:numId w:val="44"/>
              </w:numPr>
              <w:jc w:val="both"/>
              <w:rPr>
                <w:rFonts w:ascii="Calibri" w:hAnsi="Calibri" w:cs="Calibri"/>
                <w:sz w:val="16"/>
                <w:szCs w:val="22"/>
                <w:lang w:eastAsia="es-ES"/>
              </w:rPr>
            </w:pPr>
            <w:r w:rsidRPr="00CD10A7">
              <w:rPr>
                <w:rFonts w:ascii="Calibri" w:hAnsi="Calibri" w:cs="Calibri"/>
                <w:sz w:val="16"/>
                <w:szCs w:val="22"/>
                <w:lang w:eastAsia="es-ES"/>
              </w:rPr>
              <w:t xml:space="preserve">Para Garantías a Primer Requerimiento: RENOVABLE, IRREVOCABLE y </w:t>
            </w:r>
            <w:r w:rsidRPr="00CD10A7">
              <w:rPr>
                <w:rFonts w:ascii="Calibri" w:hAnsi="Calibri" w:cs="Calibri"/>
                <w:b/>
                <w:sz w:val="16"/>
                <w:szCs w:val="22"/>
                <w:u w:val="single"/>
                <w:lang w:eastAsia="es-ES"/>
              </w:rPr>
              <w:t>explícitamente</w:t>
            </w:r>
            <w:r w:rsidRPr="00CD10A7">
              <w:rPr>
                <w:rFonts w:ascii="Calibri" w:hAnsi="Calibri" w:cs="Calibri"/>
                <w:b/>
                <w:sz w:val="16"/>
                <w:szCs w:val="22"/>
                <w:lang w:eastAsia="es-ES"/>
              </w:rPr>
              <w:t xml:space="preserve"> </w:t>
            </w:r>
            <w:r w:rsidRPr="00CD10A7">
              <w:rPr>
                <w:rFonts w:ascii="Calibri" w:hAnsi="Calibri" w:cs="Calibri"/>
                <w:sz w:val="16"/>
                <w:szCs w:val="22"/>
                <w:lang w:eastAsia="es-ES"/>
              </w:rPr>
              <w:t>de EJECUCIÓN A PRIMER REQUERIMIENTO</w:t>
            </w:r>
          </w:p>
        </w:tc>
      </w:tr>
    </w:tbl>
    <w:p w:rsidR="002B2A5C" w:rsidRPr="00CD10A7" w:rsidRDefault="00B830B0" w:rsidP="00CD10A7">
      <w:pPr>
        <w:jc w:val="both"/>
        <w:rPr>
          <w:rFonts w:asciiTheme="minorHAnsi" w:hAnsiTheme="minorHAnsi" w:cstheme="minorHAnsi"/>
          <w:b/>
          <w:bCs/>
          <w:szCs w:val="22"/>
          <w:lang w:val="es-ES_tradnl"/>
        </w:rPr>
      </w:pPr>
      <w:r w:rsidRPr="00CD10A7">
        <w:rPr>
          <w:rFonts w:ascii="Calibri" w:hAnsi="Calibri" w:cs="Calibri"/>
          <w:b/>
          <w:szCs w:val="22"/>
        </w:rPr>
        <w:t>NOTA: EL INCUMPLIMIENTO DE LOS PARAMETROS ESTABLECIDOS PRECEDENTEMENTE, NO DARÁ</w:t>
      </w:r>
      <w:r w:rsidRPr="00CD10A7">
        <w:rPr>
          <w:rFonts w:ascii="Calibri" w:hAnsi="Calibri" w:cs="Calibri"/>
          <w:b/>
          <w:szCs w:val="22"/>
          <w:u w:val="single"/>
        </w:rPr>
        <w:t xml:space="preserve"> </w:t>
      </w:r>
      <w:r w:rsidRPr="00CD10A7">
        <w:rPr>
          <w:rFonts w:ascii="Calibri" w:hAnsi="Calibri" w:cs="Calibri"/>
          <w:b/>
          <w:szCs w:val="22"/>
        </w:rPr>
        <w:t>LUGAR A SUBSANACION ALGUNA</w:t>
      </w: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CD10A7" w:rsidRDefault="004918C3" w:rsidP="004918C3">
      <w:pPr>
        <w:jc w:val="center"/>
        <w:rPr>
          <w:rFonts w:asciiTheme="minorHAnsi" w:hAnsiTheme="minorHAnsi" w:cstheme="minorHAnsi"/>
          <w:b/>
          <w:color w:val="000000"/>
          <w:sz w:val="8"/>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w:t>
      </w:r>
      <w:r w:rsidR="00330BC2">
        <w:rPr>
          <w:rFonts w:asciiTheme="minorHAnsi" w:hAnsiTheme="minorHAnsi" w:cstheme="minorHAnsi"/>
          <w:b/>
          <w:bCs/>
          <w:sz w:val="22"/>
          <w:szCs w:val="22"/>
        </w:rPr>
        <w:t>ORDEN DE COMPRA</w:t>
      </w:r>
    </w:p>
    <w:p w:rsidR="004918C3" w:rsidRPr="00CD10A7" w:rsidRDefault="004918C3" w:rsidP="004918C3">
      <w:pPr>
        <w:jc w:val="center"/>
        <w:rPr>
          <w:rFonts w:asciiTheme="minorHAnsi" w:hAnsiTheme="minorHAnsi" w:cstheme="minorHAnsi"/>
          <w:b/>
          <w:bCs/>
          <w:sz w:val="12"/>
          <w:szCs w:val="22"/>
        </w:rPr>
      </w:pPr>
    </w:p>
    <w:p w:rsidR="00BD420D" w:rsidRDefault="002B66F4" w:rsidP="00BD420D">
      <w:pPr>
        <w:jc w:val="center"/>
        <w:rPr>
          <w:rFonts w:asciiTheme="minorHAnsi" w:hAnsiTheme="minorHAnsi" w:cstheme="minorHAnsi"/>
          <w:b/>
          <w:bCs/>
          <w:sz w:val="22"/>
          <w:szCs w:val="22"/>
        </w:rPr>
      </w:pPr>
      <w:r w:rsidRPr="0032034E">
        <w:rPr>
          <w:noProof/>
          <w:lang w:val="es-BO" w:eastAsia="es-BO"/>
        </w:rPr>
        <w:drawing>
          <wp:inline distT="0" distB="0" distL="0" distR="0" wp14:anchorId="1BC60898" wp14:editId="17447AAD">
            <wp:extent cx="5526554" cy="6886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9790" cy="6903069"/>
                    </a:xfrm>
                    <a:prstGeom prst="rect">
                      <a:avLst/>
                    </a:prstGeom>
                    <a:noFill/>
                    <a:ln>
                      <a:noFill/>
                    </a:ln>
                  </pic:spPr>
                </pic:pic>
              </a:graphicData>
            </a:graphic>
          </wp:inline>
        </w:drawing>
      </w:r>
    </w:p>
    <w:p w:rsidR="002B66F4" w:rsidRPr="006F470A" w:rsidRDefault="002B66F4"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D10A7">
        <w:trPr>
          <w:trHeight w:val="56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FF4409" w:rsidP="00CD10A7">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37A" w:rsidRDefault="0080237A">
      <w:r>
        <w:separator/>
      </w:r>
    </w:p>
  </w:endnote>
  <w:endnote w:type="continuationSeparator" w:id="0">
    <w:p w:rsidR="0080237A" w:rsidRDefault="00802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693EB7" w:rsidRDefault="00693EB7">
        <w:pPr>
          <w:pStyle w:val="Piedepgina"/>
          <w:jc w:val="right"/>
        </w:pPr>
        <w:r>
          <w:fldChar w:fldCharType="begin"/>
        </w:r>
        <w:r>
          <w:instrText>PAGE   \* MERGEFORMAT</w:instrText>
        </w:r>
        <w:r>
          <w:fldChar w:fldCharType="separate"/>
        </w:r>
        <w:r w:rsidR="00550212">
          <w:rPr>
            <w:noProof/>
          </w:rPr>
          <w:t>20</w:t>
        </w:r>
        <w:r>
          <w:fldChar w:fldCharType="end"/>
        </w:r>
      </w:p>
    </w:sdtContent>
  </w:sdt>
  <w:p w:rsidR="00693EB7" w:rsidRDefault="00693EB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693EB7" w:rsidRDefault="00693EB7" w:rsidP="00AC3212">
        <w:pPr>
          <w:pStyle w:val="Piedepgina"/>
          <w:jc w:val="right"/>
        </w:pPr>
        <w:r>
          <w:fldChar w:fldCharType="begin"/>
        </w:r>
        <w:r>
          <w:instrText>PAGE   \* MERGEFORMAT</w:instrText>
        </w:r>
        <w:r>
          <w:fldChar w:fldCharType="separate"/>
        </w:r>
        <w:r w:rsidR="00550212">
          <w:rPr>
            <w:noProof/>
          </w:rPr>
          <w:t>1</w:t>
        </w:r>
        <w:r>
          <w:fldChar w:fldCharType="end"/>
        </w:r>
      </w:p>
    </w:sdtContent>
  </w:sdt>
  <w:p w:rsidR="00693EB7" w:rsidRDefault="00693E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37A" w:rsidRDefault="0080237A">
      <w:r>
        <w:separator/>
      </w:r>
    </w:p>
  </w:footnote>
  <w:footnote w:type="continuationSeparator" w:id="0">
    <w:p w:rsidR="0080237A" w:rsidRDefault="00802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85F7BAF"/>
    <w:multiLevelType w:val="hybridMultilevel"/>
    <w:tmpl w:val="64DC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0"/>
  </w:num>
  <w:num w:numId="6">
    <w:abstractNumId w:val="22"/>
  </w:num>
  <w:num w:numId="7">
    <w:abstractNumId w:val="0"/>
  </w:num>
  <w:num w:numId="8">
    <w:abstractNumId w:val="40"/>
  </w:num>
  <w:num w:numId="9">
    <w:abstractNumId w:val="42"/>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6"/>
  </w:num>
  <w:num w:numId="20">
    <w:abstractNumId w:val="37"/>
  </w:num>
  <w:num w:numId="21">
    <w:abstractNumId w:val="19"/>
  </w:num>
  <w:num w:numId="22">
    <w:abstractNumId w:val="18"/>
  </w:num>
  <w:num w:numId="23">
    <w:abstractNumId w:val="30"/>
  </w:num>
  <w:num w:numId="24">
    <w:abstractNumId w:val="27"/>
  </w:num>
  <w:num w:numId="25">
    <w:abstractNumId w:val="5"/>
  </w:num>
  <w:num w:numId="26">
    <w:abstractNumId w:val="15"/>
  </w:num>
  <w:num w:numId="27">
    <w:abstractNumId w:val="9"/>
  </w:num>
  <w:num w:numId="28">
    <w:abstractNumId w:val="23"/>
  </w:num>
  <w:num w:numId="29">
    <w:abstractNumId w:val="43"/>
  </w:num>
  <w:num w:numId="30">
    <w:abstractNumId w:val="1"/>
  </w:num>
  <w:num w:numId="31">
    <w:abstractNumId w:val="8"/>
  </w:num>
  <w:num w:numId="32">
    <w:abstractNumId w:val="35"/>
  </w:num>
  <w:num w:numId="33">
    <w:abstractNumId w:val="41"/>
  </w:num>
  <w:num w:numId="34">
    <w:abstractNumId w:val="12"/>
  </w:num>
  <w:num w:numId="35">
    <w:abstractNumId w:val="17"/>
  </w:num>
  <w:num w:numId="36">
    <w:abstractNumId w:val="31"/>
  </w:num>
  <w:num w:numId="37">
    <w:abstractNumId w:val="24"/>
  </w:num>
  <w:num w:numId="38">
    <w:abstractNumId w:val="25"/>
  </w:num>
  <w:num w:numId="39">
    <w:abstractNumId w:val="34"/>
  </w:num>
  <w:num w:numId="40">
    <w:abstractNumId w:val="28"/>
  </w:num>
  <w:num w:numId="41">
    <w:abstractNumId w:val="39"/>
  </w:num>
  <w:num w:numId="42">
    <w:abstractNumId w:val="38"/>
  </w:num>
  <w:num w:numId="43">
    <w:abstractNumId w:val="10"/>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17EEE"/>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A1C"/>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3F6"/>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6F4"/>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D01"/>
    <w:rsid w:val="00545F7E"/>
    <w:rsid w:val="0054667A"/>
    <w:rsid w:val="00546903"/>
    <w:rsid w:val="00546FAF"/>
    <w:rsid w:val="00547B25"/>
    <w:rsid w:val="00550212"/>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7CB"/>
    <w:rsid w:val="006253AD"/>
    <w:rsid w:val="006256AA"/>
    <w:rsid w:val="006258C3"/>
    <w:rsid w:val="006265F4"/>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CB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3EB7"/>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0D44"/>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37A"/>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B0"/>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0A7"/>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0CF6"/>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3FB8-8BC5-4226-A543-82A3B114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10436</Words>
  <Characters>57403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67704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26</cp:revision>
  <cp:lastPrinted>2017-08-15T15:14:00Z</cp:lastPrinted>
  <dcterms:created xsi:type="dcterms:W3CDTF">2018-05-25T14:47:00Z</dcterms:created>
  <dcterms:modified xsi:type="dcterms:W3CDTF">2018-07-27T22:36:00Z</dcterms:modified>
</cp:coreProperties>
</file>