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0DB7" w:rsidRDefault="002B0DB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0DB7" w:rsidRDefault="002B0DB7" w:rsidP="007B5395">
                            <w:pPr>
                              <w:ind w:left="142"/>
                              <w:jc w:val="center"/>
                              <w:rPr>
                                <w:rFonts w:ascii="Verdana" w:hAnsi="Verdana"/>
                                <w:b/>
                              </w:rPr>
                            </w:pPr>
                          </w:p>
                          <w:p w:rsidR="002B0DB7" w:rsidRDefault="002B0DB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0DB7" w:rsidRPr="00103622" w:rsidRDefault="002B0DB7" w:rsidP="007B5395">
                            <w:pPr>
                              <w:ind w:left="142"/>
                              <w:jc w:val="center"/>
                              <w:rPr>
                                <w:rFonts w:ascii="Century Gothic" w:hAnsi="Century Gothic" w:cs="Arial"/>
                                <w:b/>
                                <w:sz w:val="32"/>
                                <w:szCs w:val="32"/>
                                <w:lang w:val="es-MX"/>
                              </w:rPr>
                            </w:pPr>
                          </w:p>
                          <w:p w:rsidR="002B0DB7" w:rsidRDefault="002B0DB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B0DB7" w:rsidRDefault="002B0DB7" w:rsidP="007B5395">
                            <w:pPr>
                              <w:jc w:val="center"/>
                              <w:rPr>
                                <w:rFonts w:ascii="Century Gothic" w:hAnsi="Century Gothic" w:cs="Arial"/>
                                <w:b/>
                                <w:sz w:val="28"/>
                                <w:szCs w:val="32"/>
                              </w:rPr>
                            </w:pPr>
                          </w:p>
                          <w:p w:rsidR="002B0DB7" w:rsidRPr="00D94CE2" w:rsidRDefault="002B0DB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0DB7" w:rsidRPr="00D94CE2" w:rsidRDefault="002B0DB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B0DB7" w:rsidRPr="00F40D69" w:rsidRDefault="002B0DB7" w:rsidP="007B5395">
                            <w:pPr>
                              <w:ind w:left="142"/>
                              <w:jc w:val="center"/>
                              <w:rPr>
                                <w:rFonts w:ascii="Century Gothic" w:hAnsi="Century Gothic" w:cs="Arial"/>
                                <w:b/>
                                <w:sz w:val="28"/>
                                <w:szCs w:val="28"/>
                              </w:rPr>
                            </w:pPr>
                          </w:p>
                          <w:p w:rsidR="002B0DB7" w:rsidRPr="00103622" w:rsidRDefault="002B0DB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0DB7" w:rsidRPr="005F6C94" w:rsidRDefault="002B0DB7" w:rsidP="007B5395">
                            <w:pPr>
                              <w:ind w:left="142"/>
                              <w:rPr>
                                <w:rFonts w:ascii="Century Gothic" w:hAnsi="Century Gothic"/>
                                <w:b/>
                                <w:sz w:val="28"/>
                                <w:szCs w:val="28"/>
                                <w:lang w:val="es-MX"/>
                              </w:rPr>
                            </w:pPr>
                          </w:p>
                          <w:p w:rsidR="002B0DB7" w:rsidRPr="002108A2" w:rsidRDefault="002B0DB7" w:rsidP="007B5395">
                            <w:pPr>
                              <w:jc w:val="center"/>
                              <w:rPr>
                                <w:rFonts w:ascii="Century Gothic" w:hAnsi="Century Gothic" w:cs="Century Gothic"/>
                                <w:b/>
                                <w:bCs/>
                                <w:sz w:val="28"/>
                                <w:szCs w:val="28"/>
                              </w:rPr>
                            </w:pPr>
                            <w:r w:rsidRPr="002108A2">
                              <w:rPr>
                                <w:rFonts w:ascii="Century Gothic" w:hAnsi="Century Gothic" w:cs="Century Gothic"/>
                                <w:b/>
                                <w:bCs/>
                                <w:sz w:val="28"/>
                                <w:szCs w:val="28"/>
                              </w:rPr>
                              <w:t>OBJETO: “ADQUISICIÓN DE INSUMOS QUÍMICOS PARA PROCESOS INDUSTRIALES EN EL COMPLEJO DE FRACCIONAMIENTO Y GAS NATURAL RIO GRANDE”</w:t>
                            </w:r>
                          </w:p>
                          <w:p w:rsidR="002B0DB7" w:rsidRPr="002108A2" w:rsidRDefault="002B0DB7" w:rsidP="007B5395">
                            <w:pPr>
                              <w:jc w:val="center"/>
                              <w:rPr>
                                <w:rFonts w:ascii="Century Gothic" w:hAnsi="Century Gothic" w:cs="Century Gothic"/>
                                <w:b/>
                                <w:bCs/>
                                <w:sz w:val="28"/>
                                <w:szCs w:val="28"/>
                              </w:rPr>
                            </w:pPr>
                          </w:p>
                          <w:p w:rsidR="002B0DB7" w:rsidRPr="002108A2" w:rsidRDefault="002B0DB7" w:rsidP="007B5395">
                            <w:pPr>
                              <w:jc w:val="center"/>
                              <w:rPr>
                                <w:rFonts w:ascii="Century Gothic" w:hAnsi="Century Gothic" w:cs="Century Gothic"/>
                                <w:b/>
                                <w:bCs/>
                                <w:sz w:val="28"/>
                                <w:szCs w:val="28"/>
                              </w:rPr>
                            </w:pPr>
                            <w:r w:rsidRPr="002108A2">
                              <w:rPr>
                                <w:rFonts w:ascii="Century Gothic" w:hAnsi="Century Gothic" w:cs="Century Gothic"/>
                                <w:b/>
                                <w:bCs/>
                                <w:sz w:val="28"/>
                                <w:szCs w:val="28"/>
                              </w:rPr>
                              <w:t>CODIGO: DRCO-CDL-GIND-74-18</w:t>
                            </w:r>
                          </w:p>
                          <w:p w:rsidR="002B0DB7" w:rsidRPr="002108A2" w:rsidRDefault="002B0DB7" w:rsidP="007B5395">
                            <w:pPr>
                              <w:jc w:val="center"/>
                              <w:rPr>
                                <w:rFonts w:ascii="Century Gothic" w:hAnsi="Century Gothic"/>
                                <w:b/>
                                <w:sz w:val="28"/>
                                <w:szCs w:val="28"/>
                                <w:lang w:val="es-ES_tradnl"/>
                              </w:rPr>
                            </w:pPr>
                            <w:r w:rsidRPr="002108A2">
                              <w:rPr>
                                <w:rFonts w:ascii="Century Gothic" w:hAnsi="Century Gothic" w:cs="Century Gothic"/>
                                <w:b/>
                                <w:bCs/>
                                <w:sz w:val="28"/>
                                <w:szCs w:val="28"/>
                              </w:rPr>
                              <w:t>(Primera Convocatoria</w:t>
                            </w:r>
                            <w:r w:rsidRPr="002108A2">
                              <w:rPr>
                                <w:rFonts w:ascii="Century Gothic" w:hAnsi="Century Gothic"/>
                                <w:b/>
                                <w:sz w:val="28"/>
                                <w:szCs w:val="28"/>
                                <w:lang w:val="es-ES_tradnl"/>
                              </w:rPr>
                              <w:t>)</w:t>
                            </w:r>
                          </w:p>
                          <w:p w:rsidR="002B0DB7" w:rsidRPr="00103622" w:rsidRDefault="002B0DB7" w:rsidP="007B5395">
                            <w:pPr>
                              <w:jc w:val="center"/>
                              <w:rPr>
                                <w:rFonts w:ascii="Century Gothic" w:hAnsi="Century Gothic"/>
                                <w:sz w:val="32"/>
                                <w:szCs w:val="32"/>
                                <w:lang w:val="es-ES_tradnl"/>
                              </w:rPr>
                            </w:pPr>
                          </w:p>
                          <w:p w:rsidR="002B0DB7" w:rsidRPr="00103622" w:rsidRDefault="002B0DB7" w:rsidP="007B5395">
                            <w:pPr>
                              <w:ind w:right="930"/>
                              <w:jc w:val="center"/>
                              <w:rPr>
                                <w:rFonts w:ascii="Century Gothic" w:hAnsi="Century Gothic"/>
                                <w:sz w:val="32"/>
                                <w:szCs w:val="32"/>
                                <w:lang w:val="es-ES_tradnl"/>
                              </w:rPr>
                            </w:pPr>
                          </w:p>
                          <w:p w:rsidR="002B0DB7" w:rsidRPr="00103622" w:rsidRDefault="002B0DB7" w:rsidP="007B5395">
                            <w:pPr>
                              <w:ind w:right="930"/>
                              <w:jc w:val="center"/>
                              <w:rPr>
                                <w:rFonts w:ascii="Century Gothic" w:hAnsi="Century Gothic"/>
                                <w:sz w:val="32"/>
                                <w:szCs w:val="32"/>
                                <w:lang w:val="es-ES_tradnl"/>
                              </w:rPr>
                            </w:pPr>
                          </w:p>
                          <w:p w:rsidR="002B0DB7" w:rsidRDefault="002B0DB7" w:rsidP="007B5395">
                            <w:pPr>
                              <w:ind w:right="930"/>
                              <w:jc w:val="center"/>
                              <w:rPr>
                                <w:rFonts w:ascii="Century Gothic" w:hAnsi="Century Gothic"/>
                                <w:lang w:val="es-ES_tradnl"/>
                              </w:rPr>
                            </w:pPr>
                          </w:p>
                          <w:p w:rsidR="002B0DB7" w:rsidRPr="009C5A35" w:rsidRDefault="002B0DB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B0DB7" w:rsidRDefault="002B0DB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0DB7" w:rsidRDefault="002B0DB7" w:rsidP="007B5395">
                      <w:pPr>
                        <w:ind w:left="142"/>
                        <w:jc w:val="center"/>
                        <w:rPr>
                          <w:rFonts w:ascii="Verdana" w:hAnsi="Verdana"/>
                          <w:b/>
                        </w:rPr>
                      </w:pPr>
                    </w:p>
                    <w:p w:rsidR="002B0DB7" w:rsidRDefault="002B0DB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0DB7" w:rsidRPr="00103622" w:rsidRDefault="002B0DB7" w:rsidP="007B5395">
                      <w:pPr>
                        <w:ind w:left="142"/>
                        <w:jc w:val="center"/>
                        <w:rPr>
                          <w:rFonts w:ascii="Century Gothic" w:hAnsi="Century Gothic" w:cs="Arial"/>
                          <w:b/>
                          <w:sz w:val="32"/>
                          <w:szCs w:val="32"/>
                          <w:lang w:val="es-MX"/>
                        </w:rPr>
                      </w:pPr>
                    </w:p>
                    <w:p w:rsidR="002B0DB7" w:rsidRDefault="002B0DB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B0DB7" w:rsidRDefault="002B0DB7" w:rsidP="007B5395">
                      <w:pPr>
                        <w:jc w:val="center"/>
                        <w:rPr>
                          <w:rFonts w:ascii="Century Gothic" w:hAnsi="Century Gothic" w:cs="Arial"/>
                          <w:b/>
                          <w:sz w:val="28"/>
                          <w:szCs w:val="32"/>
                        </w:rPr>
                      </w:pPr>
                    </w:p>
                    <w:p w:rsidR="002B0DB7" w:rsidRPr="00D94CE2" w:rsidRDefault="002B0DB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0DB7" w:rsidRPr="00D94CE2" w:rsidRDefault="002B0DB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B0DB7" w:rsidRPr="00F40D69" w:rsidRDefault="002B0DB7" w:rsidP="007B5395">
                      <w:pPr>
                        <w:ind w:left="142"/>
                        <w:jc w:val="center"/>
                        <w:rPr>
                          <w:rFonts w:ascii="Century Gothic" w:hAnsi="Century Gothic" w:cs="Arial"/>
                          <w:b/>
                          <w:sz w:val="28"/>
                          <w:szCs w:val="28"/>
                        </w:rPr>
                      </w:pPr>
                    </w:p>
                    <w:p w:rsidR="002B0DB7" w:rsidRPr="00103622" w:rsidRDefault="002B0DB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0DB7" w:rsidRPr="005F6C94" w:rsidRDefault="002B0DB7" w:rsidP="007B5395">
                      <w:pPr>
                        <w:ind w:left="142"/>
                        <w:rPr>
                          <w:rFonts w:ascii="Century Gothic" w:hAnsi="Century Gothic"/>
                          <w:b/>
                          <w:sz w:val="28"/>
                          <w:szCs w:val="28"/>
                          <w:lang w:val="es-MX"/>
                        </w:rPr>
                      </w:pPr>
                    </w:p>
                    <w:p w:rsidR="002B0DB7" w:rsidRPr="002108A2" w:rsidRDefault="002B0DB7" w:rsidP="007B5395">
                      <w:pPr>
                        <w:jc w:val="center"/>
                        <w:rPr>
                          <w:rFonts w:ascii="Century Gothic" w:hAnsi="Century Gothic" w:cs="Century Gothic"/>
                          <w:b/>
                          <w:bCs/>
                          <w:sz w:val="28"/>
                          <w:szCs w:val="28"/>
                        </w:rPr>
                      </w:pPr>
                      <w:r w:rsidRPr="002108A2">
                        <w:rPr>
                          <w:rFonts w:ascii="Century Gothic" w:hAnsi="Century Gothic" w:cs="Century Gothic"/>
                          <w:b/>
                          <w:bCs/>
                          <w:sz w:val="28"/>
                          <w:szCs w:val="28"/>
                        </w:rPr>
                        <w:t>OBJETO: “ADQUISICIÓN DE INSUMOS QUÍMICOS PARA PROCESOS INDUSTRIALES EN EL COMPLEJO DE FRACCIONAMIENTO Y GAS NATURAL RIO GRANDE”</w:t>
                      </w:r>
                    </w:p>
                    <w:p w:rsidR="002B0DB7" w:rsidRPr="002108A2" w:rsidRDefault="002B0DB7" w:rsidP="007B5395">
                      <w:pPr>
                        <w:jc w:val="center"/>
                        <w:rPr>
                          <w:rFonts w:ascii="Century Gothic" w:hAnsi="Century Gothic" w:cs="Century Gothic"/>
                          <w:b/>
                          <w:bCs/>
                          <w:sz w:val="28"/>
                          <w:szCs w:val="28"/>
                        </w:rPr>
                      </w:pPr>
                    </w:p>
                    <w:p w:rsidR="002B0DB7" w:rsidRPr="002108A2" w:rsidRDefault="002B0DB7" w:rsidP="007B5395">
                      <w:pPr>
                        <w:jc w:val="center"/>
                        <w:rPr>
                          <w:rFonts w:ascii="Century Gothic" w:hAnsi="Century Gothic" w:cs="Century Gothic"/>
                          <w:b/>
                          <w:bCs/>
                          <w:sz w:val="28"/>
                          <w:szCs w:val="28"/>
                        </w:rPr>
                      </w:pPr>
                      <w:r w:rsidRPr="002108A2">
                        <w:rPr>
                          <w:rFonts w:ascii="Century Gothic" w:hAnsi="Century Gothic" w:cs="Century Gothic"/>
                          <w:b/>
                          <w:bCs/>
                          <w:sz w:val="28"/>
                          <w:szCs w:val="28"/>
                        </w:rPr>
                        <w:t>CODIGO: DRCO-CDL-GIND-74-18</w:t>
                      </w:r>
                    </w:p>
                    <w:p w:rsidR="002B0DB7" w:rsidRPr="002108A2" w:rsidRDefault="002B0DB7" w:rsidP="007B5395">
                      <w:pPr>
                        <w:jc w:val="center"/>
                        <w:rPr>
                          <w:rFonts w:ascii="Century Gothic" w:hAnsi="Century Gothic"/>
                          <w:b/>
                          <w:sz w:val="28"/>
                          <w:szCs w:val="28"/>
                          <w:lang w:val="es-ES_tradnl"/>
                        </w:rPr>
                      </w:pPr>
                      <w:r w:rsidRPr="002108A2">
                        <w:rPr>
                          <w:rFonts w:ascii="Century Gothic" w:hAnsi="Century Gothic" w:cs="Century Gothic"/>
                          <w:b/>
                          <w:bCs/>
                          <w:sz w:val="28"/>
                          <w:szCs w:val="28"/>
                        </w:rPr>
                        <w:t>(Primera Convocatoria</w:t>
                      </w:r>
                      <w:r w:rsidRPr="002108A2">
                        <w:rPr>
                          <w:rFonts w:ascii="Century Gothic" w:hAnsi="Century Gothic"/>
                          <w:b/>
                          <w:sz w:val="28"/>
                          <w:szCs w:val="28"/>
                          <w:lang w:val="es-ES_tradnl"/>
                        </w:rPr>
                        <w:t>)</w:t>
                      </w:r>
                    </w:p>
                    <w:p w:rsidR="002B0DB7" w:rsidRPr="00103622" w:rsidRDefault="002B0DB7" w:rsidP="007B5395">
                      <w:pPr>
                        <w:jc w:val="center"/>
                        <w:rPr>
                          <w:rFonts w:ascii="Century Gothic" w:hAnsi="Century Gothic"/>
                          <w:sz w:val="32"/>
                          <w:szCs w:val="32"/>
                          <w:lang w:val="es-ES_tradnl"/>
                        </w:rPr>
                      </w:pPr>
                    </w:p>
                    <w:p w:rsidR="002B0DB7" w:rsidRPr="00103622" w:rsidRDefault="002B0DB7" w:rsidP="007B5395">
                      <w:pPr>
                        <w:ind w:right="930"/>
                        <w:jc w:val="center"/>
                        <w:rPr>
                          <w:rFonts w:ascii="Century Gothic" w:hAnsi="Century Gothic"/>
                          <w:sz w:val="32"/>
                          <w:szCs w:val="32"/>
                          <w:lang w:val="es-ES_tradnl"/>
                        </w:rPr>
                      </w:pPr>
                    </w:p>
                    <w:p w:rsidR="002B0DB7" w:rsidRPr="00103622" w:rsidRDefault="002B0DB7" w:rsidP="007B5395">
                      <w:pPr>
                        <w:ind w:right="930"/>
                        <w:jc w:val="center"/>
                        <w:rPr>
                          <w:rFonts w:ascii="Century Gothic" w:hAnsi="Century Gothic"/>
                          <w:sz w:val="32"/>
                          <w:szCs w:val="32"/>
                          <w:lang w:val="es-ES_tradnl"/>
                        </w:rPr>
                      </w:pPr>
                    </w:p>
                    <w:p w:rsidR="002B0DB7" w:rsidRDefault="002B0DB7" w:rsidP="007B5395">
                      <w:pPr>
                        <w:ind w:right="930"/>
                        <w:jc w:val="center"/>
                        <w:rPr>
                          <w:rFonts w:ascii="Century Gothic" w:hAnsi="Century Gothic"/>
                          <w:lang w:val="es-ES_tradnl"/>
                        </w:rPr>
                      </w:pPr>
                    </w:p>
                    <w:p w:rsidR="002B0DB7" w:rsidRPr="009C5A35" w:rsidRDefault="002B0DB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0DB7" w:rsidRPr="00AD6AF2" w:rsidRDefault="002B0DB7" w:rsidP="00795A5A">
                            <w:pPr>
                              <w:ind w:right="930"/>
                              <w:jc w:val="center"/>
                              <w:rPr>
                                <w:rFonts w:ascii="Century Gothic" w:hAnsi="Century Gothic"/>
                                <w:sz w:val="14"/>
                                <w:lang w:val="es-ES_tradnl"/>
                              </w:rPr>
                            </w:pPr>
                          </w:p>
                          <w:p w:rsidR="002B0DB7" w:rsidRPr="00AD6AF2" w:rsidRDefault="002B0DB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B0DB7" w:rsidRPr="00AD6AF2" w:rsidRDefault="002B0DB7" w:rsidP="00795A5A">
                      <w:pPr>
                        <w:ind w:right="930"/>
                        <w:jc w:val="center"/>
                        <w:rPr>
                          <w:rFonts w:ascii="Century Gothic" w:hAnsi="Century Gothic"/>
                          <w:sz w:val="14"/>
                          <w:lang w:val="es-ES_tradnl"/>
                        </w:rPr>
                      </w:pPr>
                    </w:p>
                    <w:p w:rsidR="002B0DB7" w:rsidRPr="00AD6AF2" w:rsidRDefault="002B0DB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Pr="0073680C" w:rsidRDefault="008C2EB6"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08A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08A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08A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2108A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108A2">
              <w:rPr>
                <w:rFonts w:asciiTheme="minorHAnsi" w:hAnsiTheme="minorHAnsi" w:cstheme="minorHAnsi"/>
                <w:sz w:val="22"/>
                <w:szCs w:val="22"/>
              </w:rPr>
              <w:t xml:space="preserve"> </w:t>
            </w:r>
            <w:r w:rsidR="002108A2" w:rsidRPr="002108A2">
              <w:rPr>
                <w:rFonts w:asciiTheme="minorHAnsi" w:hAnsiTheme="minorHAnsi" w:cstheme="minorHAnsi"/>
                <w:sz w:val="22"/>
                <w:szCs w:val="22"/>
                <w:highlight w:val="yellow"/>
              </w:rPr>
              <w:t>01/08/2018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2108A2" w:rsidRDefault="002108A2" w:rsidP="00EA7EC8">
            <w:pPr>
              <w:jc w:val="both"/>
              <w:rPr>
                <w:rFonts w:asciiTheme="minorHAnsi" w:hAnsiTheme="minorHAnsi" w:cstheme="minorHAnsi"/>
                <w:sz w:val="16"/>
                <w:szCs w:val="16"/>
                <w:lang w:val="es-ES_tradnl"/>
              </w:rPr>
            </w:pPr>
            <w:r w:rsidRPr="002108A2">
              <w:rPr>
                <w:rFonts w:asciiTheme="minorHAnsi" w:hAnsiTheme="minorHAnsi" w:cstheme="minorHAnsi"/>
                <w:sz w:val="16"/>
                <w:szCs w:val="16"/>
                <w:lang w:val="es-ES_tradnl"/>
              </w:rPr>
              <w:t>N/A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2108A2" w:rsidRDefault="00EA7EC8" w:rsidP="00EA7EC8">
            <w:pPr>
              <w:jc w:val="both"/>
              <w:rPr>
                <w:rFonts w:asciiTheme="minorHAnsi" w:hAnsiTheme="minorHAnsi" w:cstheme="minorHAnsi"/>
                <w:sz w:val="16"/>
                <w:szCs w:val="16"/>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2108A2" w:rsidRPr="001C15EE" w:rsidRDefault="00EA7EC8" w:rsidP="002108A2">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2108A2" w:rsidRDefault="002108A2" w:rsidP="002108A2">
            <w:pPr>
              <w:jc w:val="both"/>
              <w:rPr>
                <w:rFonts w:asciiTheme="minorHAnsi" w:hAnsiTheme="minorHAnsi" w:cstheme="minorHAnsi"/>
                <w:sz w:val="16"/>
                <w:szCs w:val="16"/>
              </w:rPr>
            </w:pPr>
            <w:r w:rsidRPr="002108A2">
              <w:rPr>
                <w:rFonts w:asciiTheme="minorHAnsi" w:hAnsiTheme="minorHAnsi" w:cstheme="minorHAnsi"/>
                <w:sz w:val="16"/>
                <w:szCs w:val="16"/>
              </w:rPr>
              <w:t>N/A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2108A2" w:rsidRDefault="00EA7EC8" w:rsidP="00EA7EC8">
            <w:pPr>
              <w:rPr>
                <w:rFonts w:asciiTheme="minorHAnsi" w:hAnsiTheme="minorHAnsi" w:cstheme="minorHAnsi"/>
                <w:sz w:val="16"/>
                <w:szCs w:val="16"/>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2108A2" w:rsidRDefault="00EA7EC8" w:rsidP="00EA7EC8">
            <w:pPr>
              <w:rPr>
                <w:rFonts w:ascii="Calibri" w:hAnsi="Calibri" w:cs="Arial"/>
                <w:sz w:val="16"/>
                <w:szCs w:val="16"/>
              </w:rPr>
            </w:pPr>
          </w:p>
          <w:p w:rsidR="00EA7EC8" w:rsidRPr="002108A2" w:rsidRDefault="002108A2" w:rsidP="00EA7EC8">
            <w:pPr>
              <w:jc w:val="both"/>
              <w:rPr>
                <w:rFonts w:asciiTheme="minorHAnsi" w:hAnsiTheme="minorHAnsi" w:cstheme="minorHAnsi"/>
                <w:sz w:val="16"/>
                <w:szCs w:val="16"/>
              </w:rPr>
            </w:pPr>
            <w:r w:rsidRPr="002108A2">
              <w:rPr>
                <w:rFonts w:ascii="Calibri" w:hAnsi="Calibri" w:cs="Arial"/>
                <w:sz w:val="16"/>
                <w:szCs w:val="16"/>
              </w:rPr>
              <w:t>N/A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2108A2" w:rsidRDefault="00EA7EC8" w:rsidP="00EA7EC8">
            <w:pPr>
              <w:rPr>
                <w:rFonts w:asciiTheme="minorHAnsi" w:hAnsiTheme="minorHAnsi" w:cstheme="minorHAnsi"/>
                <w:color w:val="FF0000"/>
                <w:sz w:val="16"/>
                <w:szCs w:val="16"/>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83C75" w:rsidP="00EA7EC8">
            <w:pPr>
              <w:rPr>
                <w:rFonts w:asciiTheme="minorHAnsi" w:hAnsiTheme="minorHAnsi" w:cstheme="minorHAnsi"/>
                <w:sz w:val="22"/>
                <w:szCs w:val="22"/>
              </w:rPr>
            </w:pPr>
            <w:r>
              <w:rPr>
                <w:rFonts w:asciiTheme="minorHAnsi" w:hAnsiTheme="minorHAnsi" w:cstheme="minorHAnsi"/>
                <w:sz w:val="22"/>
                <w:szCs w:val="22"/>
              </w:rPr>
              <w:t>10</w:t>
            </w:r>
            <w:r w:rsidR="006D5587">
              <w:rPr>
                <w:rFonts w:asciiTheme="minorHAnsi" w:hAnsiTheme="minorHAnsi" w:cstheme="minorHAnsi"/>
                <w:sz w:val="22"/>
                <w:szCs w:val="22"/>
              </w:rPr>
              <w:t>/08/2018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6D5587" w:rsidP="00EA7EC8">
            <w:pP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2108A2" w:rsidRPr="002108A2" w:rsidRDefault="002108A2" w:rsidP="002108A2">
            <w:pPr>
              <w:jc w:val="both"/>
              <w:rPr>
                <w:rFonts w:ascii="Calibri" w:hAnsi="Calibri" w:cs="Arial"/>
                <w:sz w:val="16"/>
                <w:szCs w:val="16"/>
              </w:rPr>
            </w:pPr>
            <w:r w:rsidRPr="002108A2">
              <w:rPr>
                <w:rFonts w:ascii="Calibri" w:hAnsi="Calibri" w:cs="Arial"/>
                <w:sz w:val="16"/>
                <w:szCs w:val="16"/>
              </w:rPr>
              <w:t xml:space="preserve">Lugar: Oficinas de YPFB-VPNO, Dirección Regional de Contrataciones, ubicadas en la Av. </w:t>
            </w:r>
            <w:proofErr w:type="spellStart"/>
            <w:r w:rsidRPr="002108A2">
              <w:rPr>
                <w:rFonts w:ascii="Calibri" w:hAnsi="Calibri" w:cs="Arial"/>
                <w:sz w:val="16"/>
                <w:szCs w:val="16"/>
              </w:rPr>
              <w:t>Grigotá</w:t>
            </w:r>
            <w:proofErr w:type="spellEnd"/>
            <w:r w:rsidRPr="002108A2">
              <w:rPr>
                <w:rFonts w:ascii="Calibri" w:hAnsi="Calibri" w:cs="Arial"/>
                <w:sz w:val="16"/>
                <w:szCs w:val="16"/>
              </w:rPr>
              <w:t xml:space="preserve"> S/N entre el 3er. Anillo Externo (Av. Mario R. Gutiérrez) y Calle Las Palmas. Santa Cruz de la Sierra – Bolivia.</w:t>
            </w:r>
          </w:p>
          <w:p w:rsidR="00EA7EC8" w:rsidRPr="002108A2" w:rsidRDefault="002108A2" w:rsidP="002108A2">
            <w:pPr>
              <w:jc w:val="both"/>
              <w:rPr>
                <w:rFonts w:asciiTheme="minorHAnsi" w:hAnsiTheme="minorHAnsi" w:cstheme="minorHAnsi"/>
                <w:color w:val="FF0000"/>
                <w:sz w:val="16"/>
                <w:szCs w:val="16"/>
              </w:rPr>
            </w:pPr>
            <w:r w:rsidRPr="002108A2">
              <w:rPr>
                <w:rFonts w:ascii="Calibri" w:hAnsi="Calibri" w:cs="Arial"/>
                <w:sz w:val="16"/>
                <w:szCs w:val="16"/>
              </w:rPr>
              <w:t xml:space="preserve"> Responsable: Adriana Viruez Vargas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2108A2" w:rsidRDefault="00EA7EC8" w:rsidP="00EA7EC8">
            <w:pPr>
              <w:jc w:val="both"/>
              <w:rPr>
                <w:rFonts w:asciiTheme="minorHAnsi" w:hAnsiTheme="minorHAnsi" w:cstheme="minorHAnsi"/>
                <w:color w:val="FF0000"/>
                <w:sz w:val="16"/>
                <w:szCs w:val="16"/>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D5587" w:rsidP="00183C75">
            <w:pPr>
              <w:rPr>
                <w:rFonts w:asciiTheme="minorHAnsi" w:hAnsiTheme="minorHAnsi" w:cstheme="minorHAnsi"/>
                <w:sz w:val="22"/>
                <w:szCs w:val="22"/>
              </w:rPr>
            </w:pPr>
            <w:r>
              <w:rPr>
                <w:rFonts w:asciiTheme="minorHAnsi" w:hAnsiTheme="minorHAnsi" w:cstheme="minorHAnsi"/>
                <w:sz w:val="22"/>
                <w:szCs w:val="22"/>
              </w:rPr>
              <w:t>1</w:t>
            </w:r>
            <w:r w:rsidR="00183C75">
              <w:rPr>
                <w:rFonts w:asciiTheme="minorHAnsi" w:hAnsiTheme="minorHAnsi" w:cstheme="minorHAnsi"/>
                <w:sz w:val="22"/>
                <w:szCs w:val="22"/>
              </w:rPr>
              <w:t>0</w:t>
            </w:r>
            <w:r>
              <w:rPr>
                <w:rFonts w:asciiTheme="minorHAnsi" w:hAnsiTheme="minorHAnsi" w:cstheme="minorHAnsi"/>
                <w:sz w:val="22"/>
                <w:szCs w:val="22"/>
              </w:rPr>
              <w:t>/08/2018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6D5587" w:rsidP="00EA7EC8">
            <w:pP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2108A2" w:rsidRPr="002108A2" w:rsidRDefault="002108A2" w:rsidP="002108A2">
            <w:pPr>
              <w:jc w:val="both"/>
              <w:rPr>
                <w:rFonts w:ascii="Calibri" w:hAnsi="Calibri" w:cs="Arial"/>
                <w:sz w:val="16"/>
                <w:szCs w:val="16"/>
              </w:rPr>
            </w:pPr>
            <w:r w:rsidRPr="002108A2">
              <w:rPr>
                <w:rFonts w:ascii="Calibri" w:hAnsi="Calibri" w:cs="Arial"/>
                <w:sz w:val="16"/>
                <w:szCs w:val="16"/>
              </w:rPr>
              <w:t xml:space="preserve">Lugar: Oficinas de YPFB-VPNO, Dirección Regional de Contrataciones, ubicadas en la Av. </w:t>
            </w:r>
            <w:proofErr w:type="spellStart"/>
            <w:r w:rsidRPr="002108A2">
              <w:rPr>
                <w:rFonts w:ascii="Calibri" w:hAnsi="Calibri" w:cs="Arial"/>
                <w:sz w:val="16"/>
                <w:szCs w:val="16"/>
              </w:rPr>
              <w:t>Grigotá</w:t>
            </w:r>
            <w:proofErr w:type="spellEnd"/>
            <w:r w:rsidRPr="002108A2">
              <w:rPr>
                <w:rFonts w:ascii="Calibri" w:hAnsi="Calibri" w:cs="Arial"/>
                <w:sz w:val="16"/>
                <w:szCs w:val="16"/>
              </w:rPr>
              <w:t xml:space="preserve"> S/N entre el 3er. Anillo Externo (Av. Mario R. Gutiérrez) y Calle Las Palmas. Santa Cruz de la Sierra – Bolivia.</w:t>
            </w:r>
          </w:p>
          <w:p w:rsidR="00EA7EC8" w:rsidRPr="002108A2" w:rsidRDefault="002108A2" w:rsidP="002108A2">
            <w:pPr>
              <w:jc w:val="both"/>
              <w:rPr>
                <w:rFonts w:asciiTheme="minorHAnsi" w:hAnsiTheme="minorHAnsi" w:cstheme="minorHAnsi"/>
                <w:color w:val="FF0000"/>
                <w:sz w:val="16"/>
                <w:szCs w:val="16"/>
                <w:lang w:val="es-BO"/>
              </w:rPr>
            </w:pPr>
            <w:r w:rsidRPr="002108A2">
              <w:rPr>
                <w:rFonts w:ascii="Calibri" w:hAnsi="Calibri" w:cs="Arial"/>
                <w:sz w:val="16"/>
                <w:szCs w:val="16"/>
              </w:rPr>
              <w:t xml:space="preserve"> Responsable: Adriana Viruez Vargas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6D5587" w:rsidP="00183C75">
            <w:pPr>
              <w:jc w:val="both"/>
              <w:rPr>
                <w:rFonts w:asciiTheme="minorHAnsi" w:hAnsiTheme="minorHAnsi" w:cstheme="minorHAnsi"/>
                <w:szCs w:val="22"/>
              </w:rPr>
            </w:pPr>
            <w:r>
              <w:rPr>
                <w:rFonts w:asciiTheme="minorHAnsi" w:hAnsiTheme="minorHAnsi" w:cstheme="minorHAnsi"/>
                <w:szCs w:val="22"/>
              </w:rPr>
              <w:t>2</w:t>
            </w:r>
            <w:r w:rsidR="00183C75">
              <w:rPr>
                <w:rFonts w:asciiTheme="minorHAnsi" w:hAnsiTheme="minorHAnsi" w:cstheme="minorHAnsi"/>
                <w:szCs w:val="22"/>
              </w:rPr>
              <w:t>4</w:t>
            </w:r>
            <w:r>
              <w:rPr>
                <w:rFonts w:asciiTheme="minorHAnsi" w:hAnsiTheme="minorHAnsi" w:cstheme="minorHAnsi"/>
                <w:szCs w:val="22"/>
              </w:rPr>
              <w:t>/08/2018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183C75" w:rsidP="00183C75">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15</w:t>
            </w:r>
            <w:bookmarkStart w:id="0" w:name="_GoBack"/>
            <w:bookmarkEnd w:id="0"/>
            <w:r w:rsidR="006D5587">
              <w:rPr>
                <w:rFonts w:asciiTheme="minorHAnsi" w:hAnsiTheme="minorHAnsi" w:cstheme="minorHAnsi"/>
                <w:color w:val="000000"/>
                <w:sz w:val="22"/>
                <w:szCs w:val="22"/>
                <w:lang w:val="es-BO"/>
              </w:rPr>
              <w:t>/09/2018</w:t>
            </w:r>
          </w:p>
        </w:tc>
      </w:tr>
    </w:tbl>
    <w:p w:rsidR="00855E15" w:rsidRDefault="00855E15" w:rsidP="00D62DD9">
      <w:pPr>
        <w:rPr>
          <w:rFonts w:asciiTheme="minorHAnsi" w:hAnsiTheme="minorHAnsi" w:cstheme="minorHAnsi"/>
          <w:sz w:val="22"/>
          <w:szCs w:val="22"/>
        </w:rPr>
      </w:pPr>
    </w:p>
    <w:p w:rsidR="002108A2" w:rsidRDefault="002108A2">
      <w:pPr>
        <w:rPr>
          <w:rFonts w:asciiTheme="minorHAnsi" w:hAnsiTheme="minorHAnsi" w:cstheme="minorHAnsi"/>
          <w:sz w:val="22"/>
          <w:szCs w:val="22"/>
        </w:rPr>
      </w:pPr>
      <w:r>
        <w:rPr>
          <w:rFonts w:asciiTheme="minorHAnsi" w:hAnsiTheme="minorHAnsi" w:cstheme="minorHAnsi"/>
          <w:sz w:val="22"/>
          <w:szCs w:val="22"/>
        </w:rPr>
        <w:br w:type="page"/>
      </w:r>
    </w:p>
    <w:p w:rsidR="0068319E" w:rsidRDefault="0068319E" w:rsidP="0068319E">
      <w:pPr>
        <w:rPr>
          <w:rFonts w:asciiTheme="minorHAnsi" w:hAnsiTheme="minorHAnsi" w:cstheme="minorHAnsi"/>
          <w:sz w:val="22"/>
          <w:szCs w:val="22"/>
        </w:rPr>
      </w:pPr>
    </w:p>
    <w:p w:rsidR="00F95509" w:rsidRDefault="00F95509" w:rsidP="0068319E">
      <w:pPr>
        <w:rPr>
          <w:rFonts w:asciiTheme="minorHAnsi" w:hAnsiTheme="minorHAnsi" w:cstheme="minorHAnsi"/>
          <w:sz w:val="22"/>
          <w:szCs w:val="22"/>
        </w:rPr>
      </w:pPr>
    </w:p>
    <w:p w:rsidR="00F95509" w:rsidRDefault="00F95509" w:rsidP="0068319E">
      <w:pPr>
        <w:rPr>
          <w:rFonts w:asciiTheme="minorHAnsi" w:hAnsiTheme="minorHAnsi" w:cstheme="minorHAnsi"/>
          <w:sz w:val="22"/>
          <w:szCs w:val="22"/>
        </w:rPr>
      </w:pPr>
    </w:p>
    <w:p w:rsidR="0068319E" w:rsidRDefault="0068319E" w:rsidP="0068319E">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68319E" w:rsidRPr="006F470A" w:rsidTr="00F45101">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8319E" w:rsidRPr="0068319E" w:rsidRDefault="0068319E" w:rsidP="0068319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68319E" w:rsidRPr="006F470A" w:rsidTr="0068319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319E" w:rsidRPr="006F470A" w:rsidRDefault="0068319E" w:rsidP="00F4510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319E" w:rsidRPr="006F470A" w:rsidRDefault="0068319E" w:rsidP="00F4510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68319E" w:rsidRPr="006F470A" w:rsidRDefault="0068319E" w:rsidP="00F4510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68319E" w:rsidRPr="006F470A" w:rsidRDefault="0068319E" w:rsidP="00F4510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8319E" w:rsidRPr="006F470A" w:rsidRDefault="0068319E" w:rsidP="00F4510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8319E" w:rsidRPr="006F470A" w:rsidRDefault="0068319E" w:rsidP="00F4510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68319E" w:rsidRPr="006F470A" w:rsidTr="00F45101">
        <w:trPr>
          <w:trHeight w:val="451"/>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1</w:t>
            </w:r>
          </w:p>
        </w:tc>
        <w:tc>
          <w:tcPr>
            <w:tcW w:w="3436" w:type="dxa"/>
            <w:tcBorders>
              <w:top w:val="nil"/>
              <w:left w:val="nil"/>
              <w:bottom w:val="single" w:sz="8" w:space="0" w:color="auto"/>
              <w:right w:val="single" w:sz="8" w:space="0" w:color="auto"/>
            </w:tcBorders>
            <w:shd w:val="clear" w:color="000000" w:fill="FFFFFF"/>
            <w:vAlign w:val="center"/>
          </w:tcPr>
          <w:p w:rsidR="0068319E" w:rsidRPr="0068319E" w:rsidRDefault="0068319E" w:rsidP="0068319E">
            <w:pPr>
              <w:rPr>
                <w:rFonts w:ascii="Calibri" w:hAnsi="Calibri" w:cs="Calibri"/>
                <w:sz w:val="18"/>
                <w:szCs w:val="18"/>
                <w:lang w:eastAsia="es-BO"/>
              </w:rPr>
            </w:pPr>
            <w:r w:rsidRPr="0068319E">
              <w:rPr>
                <w:rFonts w:ascii="Calibri" w:hAnsi="Calibri" w:cs="Calibri"/>
                <w:sz w:val="18"/>
                <w:szCs w:val="18"/>
                <w:lang w:eastAsia="es-BO"/>
              </w:rPr>
              <w:t xml:space="preserve">Hipoclorito de sodio </w:t>
            </w:r>
          </w:p>
        </w:tc>
        <w:tc>
          <w:tcPr>
            <w:tcW w:w="1309" w:type="dxa"/>
            <w:tcBorders>
              <w:top w:val="nil"/>
              <w:left w:val="nil"/>
              <w:bottom w:val="single" w:sz="8" w:space="0" w:color="auto"/>
              <w:right w:val="single" w:sz="4"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proofErr w:type="spellStart"/>
            <w:r w:rsidRPr="0068319E">
              <w:rPr>
                <w:rFonts w:ascii="Calibri" w:hAnsi="Calibri" w:cs="Calibri"/>
                <w:sz w:val="18"/>
                <w:szCs w:val="18"/>
                <w:lang w:eastAsia="es-BO"/>
              </w:rPr>
              <w:t>Lts</w:t>
            </w:r>
            <w:proofErr w:type="spellEnd"/>
            <w:r w:rsidRPr="0068319E">
              <w:rPr>
                <w:rFonts w:ascii="Calibri" w:hAnsi="Calibri" w:cs="Calibri"/>
                <w:sz w:val="18"/>
                <w:szCs w:val="18"/>
                <w:lang w:eastAsia="es-BO"/>
              </w:rPr>
              <w:t>.</w:t>
            </w:r>
          </w:p>
        </w:tc>
        <w:tc>
          <w:tcPr>
            <w:tcW w:w="1225" w:type="dxa"/>
            <w:tcBorders>
              <w:top w:val="nil"/>
              <w:left w:val="single" w:sz="4" w:space="0" w:color="auto"/>
              <w:bottom w:val="single" w:sz="8" w:space="0" w:color="auto"/>
              <w:right w:val="single" w:sz="8" w:space="0" w:color="auto"/>
            </w:tcBorders>
            <w:shd w:val="clear" w:color="auto" w:fill="auto"/>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8.000</w:t>
            </w:r>
          </w:p>
        </w:tc>
        <w:tc>
          <w:tcPr>
            <w:tcW w:w="1457" w:type="dxa"/>
            <w:tcBorders>
              <w:top w:val="nil"/>
              <w:left w:val="nil"/>
              <w:bottom w:val="single" w:sz="8" w:space="0" w:color="auto"/>
              <w:right w:val="single" w:sz="8" w:space="0" w:color="auto"/>
            </w:tcBorders>
            <w:shd w:val="clear" w:color="auto" w:fill="auto"/>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9,00</w:t>
            </w:r>
          </w:p>
        </w:tc>
        <w:tc>
          <w:tcPr>
            <w:tcW w:w="1951" w:type="dxa"/>
            <w:tcBorders>
              <w:top w:val="nil"/>
              <w:left w:val="nil"/>
              <w:bottom w:val="single" w:sz="8" w:space="0" w:color="auto"/>
              <w:right w:val="single" w:sz="8" w:space="0" w:color="auto"/>
            </w:tcBorders>
            <w:shd w:val="clear" w:color="auto" w:fill="auto"/>
            <w:noWrap/>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72.000,00</w:t>
            </w:r>
          </w:p>
        </w:tc>
      </w:tr>
      <w:tr w:rsidR="0068319E" w:rsidRPr="006F470A" w:rsidTr="00F45101">
        <w:trPr>
          <w:trHeight w:val="41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2</w:t>
            </w:r>
          </w:p>
        </w:tc>
        <w:tc>
          <w:tcPr>
            <w:tcW w:w="3436" w:type="dxa"/>
            <w:tcBorders>
              <w:top w:val="nil"/>
              <w:left w:val="nil"/>
              <w:bottom w:val="single" w:sz="8" w:space="0" w:color="auto"/>
              <w:right w:val="single" w:sz="8" w:space="0" w:color="auto"/>
            </w:tcBorders>
            <w:shd w:val="clear" w:color="000000" w:fill="FFFFFF"/>
            <w:vAlign w:val="center"/>
          </w:tcPr>
          <w:p w:rsidR="0068319E" w:rsidRPr="0068319E" w:rsidRDefault="0068319E" w:rsidP="0068319E">
            <w:pPr>
              <w:rPr>
                <w:rFonts w:ascii="Calibri" w:hAnsi="Calibri" w:cs="Calibri"/>
                <w:sz w:val="18"/>
                <w:szCs w:val="18"/>
                <w:lang w:eastAsia="es-BO"/>
              </w:rPr>
            </w:pPr>
            <w:r w:rsidRPr="0068319E">
              <w:rPr>
                <w:rFonts w:ascii="Calibri" w:hAnsi="Calibri" w:cs="Calibri"/>
                <w:sz w:val="18"/>
                <w:szCs w:val="18"/>
                <w:lang w:eastAsia="es-BO"/>
              </w:rPr>
              <w:t>Antiespumante</w:t>
            </w:r>
          </w:p>
        </w:tc>
        <w:tc>
          <w:tcPr>
            <w:tcW w:w="1309" w:type="dxa"/>
            <w:tcBorders>
              <w:top w:val="nil"/>
              <w:left w:val="nil"/>
              <w:bottom w:val="single" w:sz="8" w:space="0" w:color="auto"/>
              <w:right w:val="single" w:sz="4"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200</w:t>
            </w:r>
          </w:p>
        </w:tc>
        <w:tc>
          <w:tcPr>
            <w:tcW w:w="1457" w:type="dxa"/>
            <w:tcBorders>
              <w:top w:val="nil"/>
              <w:left w:val="nil"/>
              <w:bottom w:val="single" w:sz="8" w:space="0" w:color="auto"/>
              <w:right w:val="single" w:sz="8" w:space="0" w:color="auto"/>
            </w:tcBorders>
            <w:shd w:val="clear" w:color="auto" w:fill="auto"/>
            <w:vAlign w:val="center"/>
          </w:tcPr>
          <w:p w:rsidR="0068319E" w:rsidRPr="0068319E" w:rsidRDefault="0068319E" w:rsidP="0068319E">
            <w:pPr>
              <w:jc w:val="right"/>
              <w:rPr>
                <w:rFonts w:ascii="Calibri" w:hAnsi="Calibri" w:cs="Calibri"/>
                <w:color w:val="000000"/>
                <w:sz w:val="18"/>
                <w:szCs w:val="18"/>
                <w:lang w:val="es-BO" w:eastAsia="es-BO"/>
              </w:rPr>
            </w:pPr>
            <w:r w:rsidRPr="0068319E">
              <w:rPr>
                <w:rFonts w:ascii="Calibri" w:hAnsi="Calibri" w:cs="Calibri"/>
                <w:color w:val="000000"/>
                <w:sz w:val="18"/>
                <w:szCs w:val="18"/>
                <w:lang w:eastAsia="es-ES"/>
              </w:rPr>
              <w:t>51,50</w:t>
            </w:r>
          </w:p>
        </w:tc>
        <w:tc>
          <w:tcPr>
            <w:tcW w:w="1951" w:type="dxa"/>
            <w:tcBorders>
              <w:top w:val="nil"/>
              <w:left w:val="nil"/>
              <w:bottom w:val="single" w:sz="8" w:space="0" w:color="auto"/>
              <w:right w:val="single" w:sz="8" w:space="0" w:color="auto"/>
            </w:tcBorders>
            <w:shd w:val="clear" w:color="auto" w:fill="auto"/>
            <w:noWrap/>
            <w:vAlign w:val="center"/>
          </w:tcPr>
          <w:p w:rsidR="0068319E" w:rsidRPr="0068319E" w:rsidRDefault="0068319E" w:rsidP="0068319E">
            <w:pPr>
              <w:jc w:val="right"/>
              <w:rPr>
                <w:rFonts w:ascii="Calibri" w:hAnsi="Calibri" w:cs="Calibri"/>
                <w:color w:val="000000"/>
                <w:sz w:val="18"/>
                <w:szCs w:val="18"/>
                <w:lang w:val="es-BO" w:eastAsia="es-BO"/>
              </w:rPr>
            </w:pPr>
            <w:r w:rsidRPr="0068319E">
              <w:rPr>
                <w:rFonts w:ascii="Calibri" w:hAnsi="Calibri" w:cs="Calibri"/>
                <w:color w:val="000000"/>
                <w:sz w:val="18"/>
                <w:szCs w:val="18"/>
                <w:lang w:eastAsia="es-ES"/>
              </w:rPr>
              <w:t>10.300,00</w:t>
            </w:r>
          </w:p>
        </w:tc>
      </w:tr>
      <w:tr w:rsidR="0068319E" w:rsidRPr="006F470A" w:rsidTr="00F45101">
        <w:trPr>
          <w:trHeight w:val="407"/>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3</w:t>
            </w:r>
          </w:p>
        </w:tc>
        <w:tc>
          <w:tcPr>
            <w:tcW w:w="3436" w:type="dxa"/>
            <w:tcBorders>
              <w:top w:val="nil"/>
              <w:left w:val="nil"/>
              <w:bottom w:val="single" w:sz="8" w:space="0" w:color="auto"/>
              <w:right w:val="single" w:sz="8" w:space="0" w:color="auto"/>
            </w:tcBorders>
            <w:shd w:val="clear" w:color="000000" w:fill="FFFFFF"/>
            <w:vAlign w:val="center"/>
          </w:tcPr>
          <w:p w:rsidR="0068319E" w:rsidRPr="0068319E" w:rsidRDefault="0068319E" w:rsidP="0068319E">
            <w:pPr>
              <w:rPr>
                <w:rFonts w:ascii="Calibri" w:hAnsi="Calibri" w:cs="Calibri"/>
                <w:sz w:val="18"/>
                <w:szCs w:val="18"/>
                <w:lang w:eastAsia="es-BO"/>
              </w:rPr>
            </w:pPr>
            <w:r w:rsidRPr="0068319E">
              <w:rPr>
                <w:rFonts w:ascii="Calibri" w:hAnsi="Calibri" w:cs="Calibri"/>
                <w:sz w:val="18"/>
                <w:szCs w:val="18"/>
                <w:lang w:eastAsia="es-BO"/>
              </w:rPr>
              <w:t>Inhibidor de corrosión  para agua potable</w:t>
            </w:r>
          </w:p>
        </w:tc>
        <w:tc>
          <w:tcPr>
            <w:tcW w:w="1309" w:type="dxa"/>
            <w:tcBorders>
              <w:top w:val="nil"/>
              <w:left w:val="nil"/>
              <w:bottom w:val="single" w:sz="8" w:space="0" w:color="auto"/>
              <w:right w:val="single" w:sz="4"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400</w:t>
            </w:r>
          </w:p>
        </w:tc>
        <w:tc>
          <w:tcPr>
            <w:tcW w:w="1457" w:type="dxa"/>
            <w:tcBorders>
              <w:top w:val="nil"/>
              <w:left w:val="nil"/>
              <w:bottom w:val="single" w:sz="8" w:space="0" w:color="auto"/>
              <w:right w:val="single" w:sz="8" w:space="0" w:color="auto"/>
            </w:tcBorders>
            <w:shd w:val="clear" w:color="auto" w:fill="auto"/>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39,86</w:t>
            </w:r>
          </w:p>
        </w:tc>
        <w:tc>
          <w:tcPr>
            <w:tcW w:w="1951" w:type="dxa"/>
            <w:tcBorders>
              <w:top w:val="nil"/>
              <w:left w:val="nil"/>
              <w:bottom w:val="single" w:sz="8" w:space="0" w:color="auto"/>
              <w:right w:val="single" w:sz="8" w:space="0" w:color="auto"/>
            </w:tcBorders>
            <w:shd w:val="clear" w:color="auto" w:fill="auto"/>
            <w:noWrap/>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15.944,00</w:t>
            </w:r>
          </w:p>
        </w:tc>
      </w:tr>
      <w:tr w:rsidR="0068319E" w:rsidRPr="006F470A" w:rsidTr="00F45101">
        <w:trPr>
          <w:trHeight w:val="54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4</w:t>
            </w:r>
          </w:p>
        </w:tc>
        <w:tc>
          <w:tcPr>
            <w:tcW w:w="3436" w:type="dxa"/>
            <w:tcBorders>
              <w:top w:val="nil"/>
              <w:left w:val="nil"/>
              <w:bottom w:val="single" w:sz="8" w:space="0" w:color="auto"/>
              <w:right w:val="single" w:sz="8" w:space="0" w:color="auto"/>
            </w:tcBorders>
            <w:shd w:val="clear" w:color="000000" w:fill="FFFFFF"/>
            <w:vAlign w:val="center"/>
          </w:tcPr>
          <w:p w:rsidR="0068319E" w:rsidRPr="0068319E" w:rsidRDefault="0068319E" w:rsidP="0068319E">
            <w:pPr>
              <w:rPr>
                <w:rFonts w:ascii="Calibri" w:hAnsi="Calibri" w:cs="Calibri"/>
                <w:sz w:val="18"/>
                <w:szCs w:val="18"/>
                <w:lang w:eastAsia="es-BO"/>
              </w:rPr>
            </w:pPr>
            <w:r w:rsidRPr="0068319E">
              <w:rPr>
                <w:rFonts w:ascii="Calibri" w:hAnsi="Calibri" w:cs="Calibri"/>
                <w:sz w:val="18"/>
                <w:szCs w:val="18"/>
                <w:lang w:eastAsia="es-BO"/>
              </w:rPr>
              <w:t>Anticorrosivo para líneas de vapor y condensado</w:t>
            </w:r>
          </w:p>
        </w:tc>
        <w:tc>
          <w:tcPr>
            <w:tcW w:w="1309" w:type="dxa"/>
            <w:tcBorders>
              <w:top w:val="nil"/>
              <w:left w:val="nil"/>
              <w:bottom w:val="single" w:sz="8" w:space="0" w:color="auto"/>
              <w:right w:val="single" w:sz="4"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50</w:t>
            </w:r>
          </w:p>
        </w:tc>
        <w:tc>
          <w:tcPr>
            <w:tcW w:w="1457" w:type="dxa"/>
            <w:tcBorders>
              <w:top w:val="nil"/>
              <w:left w:val="nil"/>
              <w:bottom w:val="single" w:sz="8" w:space="0" w:color="auto"/>
              <w:right w:val="single" w:sz="8" w:space="0" w:color="auto"/>
            </w:tcBorders>
            <w:shd w:val="clear" w:color="auto" w:fill="auto"/>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49,14</w:t>
            </w:r>
          </w:p>
        </w:tc>
        <w:tc>
          <w:tcPr>
            <w:tcW w:w="1951" w:type="dxa"/>
            <w:tcBorders>
              <w:top w:val="nil"/>
              <w:left w:val="nil"/>
              <w:bottom w:val="single" w:sz="8" w:space="0" w:color="auto"/>
              <w:right w:val="single" w:sz="8" w:space="0" w:color="auto"/>
            </w:tcBorders>
            <w:shd w:val="clear" w:color="auto" w:fill="auto"/>
            <w:noWrap/>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2.457,00</w:t>
            </w:r>
          </w:p>
        </w:tc>
      </w:tr>
      <w:tr w:rsidR="0068319E" w:rsidRPr="006F470A" w:rsidTr="00F45101">
        <w:trPr>
          <w:trHeight w:val="40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5</w:t>
            </w:r>
          </w:p>
        </w:tc>
        <w:tc>
          <w:tcPr>
            <w:tcW w:w="3436" w:type="dxa"/>
            <w:tcBorders>
              <w:top w:val="nil"/>
              <w:left w:val="nil"/>
              <w:bottom w:val="single" w:sz="8" w:space="0" w:color="auto"/>
              <w:right w:val="single" w:sz="8" w:space="0" w:color="auto"/>
            </w:tcBorders>
            <w:shd w:val="clear" w:color="000000" w:fill="FFFFFF"/>
            <w:vAlign w:val="center"/>
          </w:tcPr>
          <w:p w:rsidR="0068319E" w:rsidRPr="0068319E" w:rsidRDefault="0068319E" w:rsidP="0068319E">
            <w:pPr>
              <w:rPr>
                <w:rFonts w:ascii="Calibri" w:hAnsi="Calibri" w:cs="Calibri"/>
                <w:sz w:val="18"/>
                <w:szCs w:val="18"/>
                <w:lang w:eastAsia="es-BO"/>
              </w:rPr>
            </w:pPr>
            <w:r w:rsidRPr="0068319E">
              <w:rPr>
                <w:rFonts w:ascii="Calibri" w:hAnsi="Calibri" w:cs="Calibri"/>
                <w:sz w:val="18"/>
                <w:szCs w:val="18"/>
                <w:lang w:eastAsia="es-BO"/>
              </w:rPr>
              <w:t>Limpiador alcalino</w:t>
            </w:r>
          </w:p>
        </w:tc>
        <w:tc>
          <w:tcPr>
            <w:tcW w:w="1309" w:type="dxa"/>
            <w:tcBorders>
              <w:top w:val="nil"/>
              <w:left w:val="nil"/>
              <w:bottom w:val="single" w:sz="8" w:space="0" w:color="auto"/>
              <w:right w:val="single" w:sz="4"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100</w:t>
            </w:r>
          </w:p>
        </w:tc>
        <w:tc>
          <w:tcPr>
            <w:tcW w:w="1457" w:type="dxa"/>
            <w:tcBorders>
              <w:top w:val="nil"/>
              <w:left w:val="nil"/>
              <w:bottom w:val="single" w:sz="8" w:space="0" w:color="auto"/>
              <w:right w:val="single" w:sz="8" w:space="0" w:color="auto"/>
            </w:tcBorders>
            <w:shd w:val="clear" w:color="auto" w:fill="auto"/>
            <w:vAlign w:val="center"/>
          </w:tcPr>
          <w:p w:rsidR="0068319E" w:rsidRPr="0068319E" w:rsidRDefault="0068319E" w:rsidP="0068319E">
            <w:pPr>
              <w:jc w:val="right"/>
              <w:rPr>
                <w:rFonts w:ascii="Calibri" w:hAnsi="Calibri" w:cs="Calibri"/>
                <w:color w:val="000000"/>
                <w:sz w:val="18"/>
                <w:szCs w:val="18"/>
                <w:lang w:val="es-BO" w:eastAsia="es-BO"/>
              </w:rPr>
            </w:pPr>
            <w:r w:rsidRPr="0068319E">
              <w:rPr>
                <w:rFonts w:ascii="Calibri" w:hAnsi="Calibri" w:cs="Calibri"/>
                <w:color w:val="000000"/>
                <w:sz w:val="18"/>
                <w:szCs w:val="18"/>
                <w:lang w:eastAsia="es-ES"/>
              </w:rPr>
              <w:t>38,30</w:t>
            </w:r>
          </w:p>
        </w:tc>
        <w:tc>
          <w:tcPr>
            <w:tcW w:w="1951" w:type="dxa"/>
            <w:tcBorders>
              <w:top w:val="nil"/>
              <w:left w:val="nil"/>
              <w:bottom w:val="single" w:sz="8" w:space="0" w:color="auto"/>
              <w:right w:val="single" w:sz="8" w:space="0" w:color="auto"/>
            </w:tcBorders>
            <w:shd w:val="clear" w:color="auto" w:fill="auto"/>
            <w:noWrap/>
            <w:vAlign w:val="center"/>
          </w:tcPr>
          <w:p w:rsidR="0068319E" w:rsidRPr="0068319E" w:rsidRDefault="0068319E" w:rsidP="0068319E">
            <w:pPr>
              <w:jc w:val="right"/>
              <w:rPr>
                <w:rFonts w:ascii="Calibri" w:hAnsi="Calibri" w:cs="Calibri"/>
                <w:color w:val="000000"/>
                <w:sz w:val="18"/>
                <w:szCs w:val="18"/>
                <w:lang w:val="es-BO" w:eastAsia="es-BO"/>
              </w:rPr>
            </w:pPr>
            <w:r w:rsidRPr="0068319E">
              <w:rPr>
                <w:rFonts w:ascii="Calibri" w:hAnsi="Calibri" w:cs="Calibri"/>
                <w:color w:val="000000"/>
                <w:sz w:val="18"/>
                <w:szCs w:val="18"/>
                <w:lang w:eastAsia="es-ES"/>
              </w:rPr>
              <w:t>3.830,00</w:t>
            </w:r>
          </w:p>
        </w:tc>
      </w:tr>
      <w:tr w:rsidR="0068319E" w:rsidRPr="006F470A" w:rsidTr="00F45101">
        <w:trPr>
          <w:trHeight w:val="39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6</w:t>
            </w:r>
          </w:p>
        </w:tc>
        <w:tc>
          <w:tcPr>
            <w:tcW w:w="3436" w:type="dxa"/>
            <w:tcBorders>
              <w:top w:val="nil"/>
              <w:left w:val="nil"/>
              <w:bottom w:val="single" w:sz="8" w:space="0" w:color="auto"/>
              <w:right w:val="single" w:sz="8" w:space="0" w:color="auto"/>
            </w:tcBorders>
            <w:shd w:val="clear" w:color="000000" w:fill="FFFFFF"/>
            <w:vAlign w:val="center"/>
          </w:tcPr>
          <w:p w:rsidR="0068319E" w:rsidRPr="0068319E" w:rsidRDefault="0068319E" w:rsidP="0068319E">
            <w:pPr>
              <w:rPr>
                <w:rFonts w:ascii="Calibri" w:hAnsi="Calibri" w:cs="Calibri"/>
                <w:sz w:val="18"/>
                <w:szCs w:val="18"/>
                <w:lang w:eastAsia="es-BO"/>
              </w:rPr>
            </w:pPr>
            <w:r w:rsidRPr="0068319E">
              <w:rPr>
                <w:rFonts w:ascii="Calibri" w:hAnsi="Calibri" w:cs="Calibri"/>
                <w:sz w:val="18"/>
                <w:szCs w:val="18"/>
                <w:lang w:eastAsia="es-BO"/>
              </w:rPr>
              <w:t>Limpiador acido</w:t>
            </w:r>
          </w:p>
        </w:tc>
        <w:tc>
          <w:tcPr>
            <w:tcW w:w="1309" w:type="dxa"/>
            <w:tcBorders>
              <w:top w:val="nil"/>
              <w:left w:val="nil"/>
              <w:bottom w:val="single" w:sz="8" w:space="0" w:color="auto"/>
              <w:right w:val="single" w:sz="4"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150</w:t>
            </w:r>
          </w:p>
        </w:tc>
        <w:tc>
          <w:tcPr>
            <w:tcW w:w="1457" w:type="dxa"/>
            <w:tcBorders>
              <w:top w:val="nil"/>
              <w:left w:val="nil"/>
              <w:bottom w:val="single" w:sz="8" w:space="0" w:color="auto"/>
              <w:right w:val="single" w:sz="8" w:space="0" w:color="auto"/>
            </w:tcBorders>
            <w:shd w:val="clear" w:color="auto" w:fill="auto"/>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38,30</w:t>
            </w:r>
          </w:p>
        </w:tc>
        <w:tc>
          <w:tcPr>
            <w:tcW w:w="1951" w:type="dxa"/>
            <w:tcBorders>
              <w:top w:val="nil"/>
              <w:left w:val="nil"/>
              <w:bottom w:val="single" w:sz="8" w:space="0" w:color="auto"/>
              <w:right w:val="single" w:sz="8" w:space="0" w:color="auto"/>
            </w:tcBorders>
            <w:shd w:val="clear" w:color="auto" w:fill="auto"/>
            <w:noWrap/>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5.745,00</w:t>
            </w:r>
          </w:p>
        </w:tc>
      </w:tr>
      <w:tr w:rsidR="0068319E" w:rsidRPr="006F470A" w:rsidTr="00F45101">
        <w:trPr>
          <w:trHeight w:val="40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7</w:t>
            </w:r>
          </w:p>
        </w:tc>
        <w:tc>
          <w:tcPr>
            <w:tcW w:w="3436" w:type="dxa"/>
            <w:tcBorders>
              <w:top w:val="nil"/>
              <w:left w:val="nil"/>
              <w:bottom w:val="single" w:sz="8" w:space="0" w:color="auto"/>
              <w:right w:val="single" w:sz="8" w:space="0" w:color="auto"/>
            </w:tcBorders>
            <w:shd w:val="clear" w:color="000000" w:fill="FFFFFF"/>
            <w:vAlign w:val="center"/>
          </w:tcPr>
          <w:p w:rsidR="0068319E" w:rsidRPr="0068319E" w:rsidRDefault="0068319E" w:rsidP="0068319E">
            <w:pPr>
              <w:rPr>
                <w:rFonts w:ascii="Calibri" w:hAnsi="Calibri" w:cs="Calibri"/>
                <w:sz w:val="18"/>
                <w:szCs w:val="18"/>
                <w:lang w:eastAsia="es-BO"/>
              </w:rPr>
            </w:pPr>
            <w:r w:rsidRPr="0068319E">
              <w:rPr>
                <w:rFonts w:ascii="Calibri" w:hAnsi="Calibri" w:cs="Calibri"/>
                <w:sz w:val="18"/>
                <w:szCs w:val="18"/>
                <w:lang w:eastAsia="es-BO"/>
              </w:rPr>
              <w:t>Inhibidor limpieza acida</w:t>
            </w:r>
          </w:p>
        </w:tc>
        <w:tc>
          <w:tcPr>
            <w:tcW w:w="1309" w:type="dxa"/>
            <w:tcBorders>
              <w:top w:val="nil"/>
              <w:left w:val="nil"/>
              <w:bottom w:val="single" w:sz="8" w:space="0" w:color="auto"/>
              <w:right w:val="single" w:sz="4"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50</w:t>
            </w:r>
          </w:p>
        </w:tc>
        <w:tc>
          <w:tcPr>
            <w:tcW w:w="1457" w:type="dxa"/>
            <w:tcBorders>
              <w:top w:val="nil"/>
              <w:left w:val="nil"/>
              <w:bottom w:val="single" w:sz="8" w:space="0" w:color="auto"/>
              <w:right w:val="single" w:sz="8" w:space="0" w:color="auto"/>
            </w:tcBorders>
            <w:shd w:val="clear" w:color="auto" w:fill="auto"/>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34,50</w:t>
            </w:r>
          </w:p>
        </w:tc>
        <w:tc>
          <w:tcPr>
            <w:tcW w:w="1951" w:type="dxa"/>
            <w:tcBorders>
              <w:top w:val="nil"/>
              <w:left w:val="nil"/>
              <w:bottom w:val="single" w:sz="8" w:space="0" w:color="auto"/>
              <w:right w:val="single" w:sz="8" w:space="0" w:color="auto"/>
            </w:tcBorders>
            <w:shd w:val="clear" w:color="auto" w:fill="auto"/>
            <w:noWrap/>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1.725,00</w:t>
            </w:r>
          </w:p>
        </w:tc>
      </w:tr>
      <w:tr w:rsidR="0068319E" w:rsidRPr="006F470A" w:rsidTr="00F45101">
        <w:trPr>
          <w:trHeight w:val="41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8</w:t>
            </w:r>
          </w:p>
        </w:tc>
        <w:tc>
          <w:tcPr>
            <w:tcW w:w="3436" w:type="dxa"/>
            <w:tcBorders>
              <w:top w:val="nil"/>
              <w:left w:val="nil"/>
              <w:bottom w:val="single" w:sz="8" w:space="0" w:color="auto"/>
              <w:right w:val="single" w:sz="8" w:space="0" w:color="auto"/>
            </w:tcBorders>
            <w:shd w:val="clear" w:color="000000" w:fill="FFFFFF"/>
            <w:vAlign w:val="center"/>
          </w:tcPr>
          <w:p w:rsidR="0068319E" w:rsidRPr="0068319E" w:rsidRDefault="0068319E" w:rsidP="0068319E">
            <w:pPr>
              <w:rPr>
                <w:rFonts w:ascii="Calibri" w:hAnsi="Calibri" w:cs="Calibri"/>
                <w:sz w:val="18"/>
                <w:szCs w:val="18"/>
                <w:lang w:eastAsia="es-BO"/>
              </w:rPr>
            </w:pPr>
            <w:proofErr w:type="spellStart"/>
            <w:r w:rsidRPr="0068319E">
              <w:rPr>
                <w:rFonts w:ascii="Calibri" w:hAnsi="Calibri" w:cs="Calibri"/>
                <w:sz w:val="18"/>
                <w:szCs w:val="18"/>
                <w:lang w:eastAsia="es-BO"/>
              </w:rPr>
              <w:t>Pasivador</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50</w:t>
            </w:r>
          </w:p>
        </w:tc>
        <w:tc>
          <w:tcPr>
            <w:tcW w:w="1457" w:type="dxa"/>
            <w:tcBorders>
              <w:top w:val="nil"/>
              <w:left w:val="nil"/>
              <w:bottom w:val="single" w:sz="8" w:space="0" w:color="auto"/>
              <w:right w:val="single" w:sz="8" w:space="0" w:color="auto"/>
            </w:tcBorders>
            <w:shd w:val="clear" w:color="auto" w:fill="auto"/>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38,30</w:t>
            </w:r>
          </w:p>
        </w:tc>
        <w:tc>
          <w:tcPr>
            <w:tcW w:w="1951" w:type="dxa"/>
            <w:tcBorders>
              <w:top w:val="nil"/>
              <w:left w:val="nil"/>
              <w:bottom w:val="single" w:sz="8" w:space="0" w:color="auto"/>
              <w:right w:val="single" w:sz="8" w:space="0" w:color="auto"/>
            </w:tcBorders>
            <w:shd w:val="clear" w:color="auto" w:fill="auto"/>
            <w:noWrap/>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1.915,00</w:t>
            </w:r>
          </w:p>
        </w:tc>
      </w:tr>
      <w:tr w:rsidR="0068319E" w:rsidRPr="006F470A" w:rsidTr="00F45101">
        <w:trPr>
          <w:trHeight w:val="402"/>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9</w:t>
            </w:r>
          </w:p>
        </w:tc>
        <w:tc>
          <w:tcPr>
            <w:tcW w:w="3436" w:type="dxa"/>
            <w:tcBorders>
              <w:top w:val="nil"/>
              <w:left w:val="nil"/>
              <w:bottom w:val="single" w:sz="8" w:space="0" w:color="auto"/>
              <w:right w:val="single" w:sz="8" w:space="0" w:color="auto"/>
            </w:tcBorders>
            <w:shd w:val="clear" w:color="000000" w:fill="FFFFFF"/>
            <w:vAlign w:val="center"/>
          </w:tcPr>
          <w:p w:rsidR="0068319E" w:rsidRPr="0068319E" w:rsidRDefault="0068319E" w:rsidP="0068319E">
            <w:pPr>
              <w:rPr>
                <w:rFonts w:ascii="Calibri" w:hAnsi="Calibri" w:cs="Calibri"/>
                <w:sz w:val="18"/>
                <w:szCs w:val="18"/>
                <w:lang w:eastAsia="es-BO"/>
              </w:rPr>
            </w:pPr>
            <w:r w:rsidRPr="0068319E">
              <w:rPr>
                <w:rFonts w:ascii="Calibri" w:hAnsi="Calibri" w:cs="Calibri"/>
                <w:sz w:val="18"/>
                <w:szCs w:val="18"/>
                <w:lang w:eastAsia="es-BO"/>
              </w:rPr>
              <w:t>Gas Helio</w:t>
            </w:r>
          </w:p>
        </w:tc>
        <w:tc>
          <w:tcPr>
            <w:tcW w:w="1309" w:type="dxa"/>
            <w:tcBorders>
              <w:top w:val="nil"/>
              <w:left w:val="nil"/>
              <w:bottom w:val="single" w:sz="8" w:space="0" w:color="auto"/>
              <w:right w:val="single" w:sz="4" w:space="0" w:color="auto"/>
            </w:tcBorders>
            <w:shd w:val="clear" w:color="auto" w:fill="auto"/>
            <w:noWrap/>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m</w:t>
            </w:r>
            <w:r w:rsidRPr="0068319E">
              <w:rPr>
                <w:rFonts w:ascii="Calibri" w:hAnsi="Calibri" w:cs="Calibri"/>
                <w:sz w:val="18"/>
                <w:szCs w:val="18"/>
                <w:vertAlign w:val="superscript"/>
                <w:lang w:eastAsia="es-BO"/>
              </w:rPr>
              <w:t>3</w:t>
            </w:r>
            <w:r w:rsidRPr="0068319E">
              <w:rPr>
                <w:rFonts w:ascii="Calibri" w:hAnsi="Calibri" w:cs="Calibri"/>
                <w:sz w:val="18"/>
                <w:szCs w:val="18"/>
                <w:lang w:eastAsia="es-BO"/>
              </w:rPr>
              <w:t>.</w:t>
            </w:r>
          </w:p>
        </w:tc>
        <w:tc>
          <w:tcPr>
            <w:tcW w:w="1225" w:type="dxa"/>
            <w:tcBorders>
              <w:top w:val="nil"/>
              <w:left w:val="single" w:sz="4" w:space="0" w:color="auto"/>
              <w:bottom w:val="single" w:sz="8" w:space="0" w:color="auto"/>
              <w:right w:val="single" w:sz="8" w:space="0" w:color="auto"/>
            </w:tcBorders>
            <w:shd w:val="clear" w:color="auto" w:fill="auto"/>
            <w:vAlign w:val="center"/>
          </w:tcPr>
          <w:p w:rsidR="0068319E" w:rsidRPr="0068319E" w:rsidRDefault="0068319E" w:rsidP="0068319E">
            <w:pPr>
              <w:jc w:val="center"/>
              <w:rPr>
                <w:rFonts w:ascii="Calibri" w:hAnsi="Calibri" w:cs="Calibri"/>
                <w:sz w:val="18"/>
                <w:szCs w:val="18"/>
                <w:lang w:eastAsia="es-BO"/>
              </w:rPr>
            </w:pPr>
            <w:r w:rsidRPr="0068319E">
              <w:rPr>
                <w:rFonts w:ascii="Calibri" w:hAnsi="Calibri" w:cs="Calibri"/>
                <w:sz w:val="18"/>
                <w:szCs w:val="18"/>
                <w:lang w:eastAsia="es-BO"/>
              </w:rPr>
              <w:t>366</w:t>
            </w:r>
          </w:p>
        </w:tc>
        <w:tc>
          <w:tcPr>
            <w:tcW w:w="1457" w:type="dxa"/>
            <w:tcBorders>
              <w:top w:val="nil"/>
              <w:left w:val="nil"/>
              <w:bottom w:val="single" w:sz="8" w:space="0" w:color="auto"/>
              <w:right w:val="single" w:sz="8" w:space="0" w:color="auto"/>
            </w:tcBorders>
            <w:shd w:val="clear" w:color="auto" w:fill="auto"/>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830,00</w:t>
            </w:r>
          </w:p>
        </w:tc>
        <w:tc>
          <w:tcPr>
            <w:tcW w:w="1951" w:type="dxa"/>
            <w:tcBorders>
              <w:top w:val="nil"/>
              <w:left w:val="nil"/>
              <w:bottom w:val="single" w:sz="8" w:space="0" w:color="auto"/>
              <w:right w:val="single" w:sz="8" w:space="0" w:color="auto"/>
            </w:tcBorders>
            <w:shd w:val="clear" w:color="auto" w:fill="auto"/>
            <w:noWrap/>
            <w:vAlign w:val="center"/>
          </w:tcPr>
          <w:p w:rsidR="0068319E" w:rsidRPr="0068319E" w:rsidRDefault="0068319E" w:rsidP="0068319E">
            <w:pPr>
              <w:jc w:val="right"/>
              <w:rPr>
                <w:rFonts w:ascii="Calibri" w:hAnsi="Calibri" w:cs="Calibri"/>
                <w:color w:val="000000"/>
                <w:sz w:val="18"/>
                <w:szCs w:val="18"/>
                <w:lang w:eastAsia="es-ES"/>
              </w:rPr>
            </w:pPr>
            <w:r w:rsidRPr="0068319E">
              <w:rPr>
                <w:rFonts w:ascii="Calibri" w:hAnsi="Calibri" w:cs="Calibri"/>
                <w:color w:val="000000"/>
                <w:sz w:val="18"/>
                <w:szCs w:val="18"/>
                <w:lang w:eastAsia="es-ES"/>
              </w:rPr>
              <w:t>303.780,00</w:t>
            </w:r>
          </w:p>
        </w:tc>
      </w:tr>
      <w:tr w:rsidR="0068319E" w:rsidRPr="006F470A" w:rsidTr="0068319E">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8319E" w:rsidRPr="006F470A" w:rsidRDefault="0068319E" w:rsidP="00F45101">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68319E" w:rsidRPr="006F470A" w:rsidRDefault="0068319E" w:rsidP="00F45101">
            <w:pPr>
              <w:jc w:val="right"/>
              <w:rPr>
                <w:rFonts w:asciiTheme="minorHAnsi" w:hAnsiTheme="minorHAnsi" w:cstheme="minorHAnsi"/>
                <w:color w:val="000000"/>
                <w:lang w:val="es-BO" w:eastAsia="es-BO"/>
              </w:rPr>
            </w:pPr>
            <w:r w:rsidRPr="0068319E">
              <w:rPr>
                <w:rFonts w:ascii="Calibri" w:hAnsi="Calibri" w:cs="Calibri"/>
                <w:b/>
                <w:color w:val="000000"/>
                <w:sz w:val="18"/>
                <w:szCs w:val="18"/>
                <w:lang w:eastAsia="es-ES"/>
              </w:rPr>
              <w:t>417.696,00</w:t>
            </w:r>
          </w:p>
        </w:tc>
      </w:tr>
    </w:tbl>
    <w:p w:rsidR="0068319E" w:rsidRPr="006F470A" w:rsidRDefault="0068319E" w:rsidP="0068319E">
      <w:pPr>
        <w:jc w:val="center"/>
        <w:rPr>
          <w:rFonts w:asciiTheme="minorHAnsi" w:hAnsiTheme="minorHAnsi" w:cstheme="minorHAnsi"/>
          <w:b/>
          <w:sz w:val="22"/>
          <w:szCs w:val="22"/>
        </w:rPr>
      </w:pPr>
    </w:p>
    <w:p w:rsidR="0068319E" w:rsidRPr="006F470A" w:rsidRDefault="0068319E" w:rsidP="0068319E">
      <w:pPr>
        <w:rPr>
          <w:rFonts w:asciiTheme="minorHAnsi" w:hAnsiTheme="minorHAnsi" w:cstheme="minorHAnsi"/>
          <w:b/>
          <w:sz w:val="22"/>
          <w:szCs w:val="22"/>
        </w:rPr>
      </w:pPr>
    </w:p>
    <w:p w:rsidR="0068319E" w:rsidRDefault="0068319E" w:rsidP="0068319E">
      <w:pPr>
        <w:rPr>
          <w:rFonts w:asciiTheme="minorHAnsi" w:hAnsiTheme="minorHAnsi" w:cstheme="minorHAnsi"/>
          <w:sz w:val="22"/>
          <w:szCs w:val="22"/>
        </w:rPr>
      </w:pPr>
    </w:p>
    <w:p w:rsidR="0068319E" w:rsidRPr="006F470A" w:rsidRDefault="0068319E"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F9550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F4592">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F4592">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F459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F459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F459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FF459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F459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F459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F459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FF459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F459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F4592">
      <w:pPr>
        <w:pStyle w:val="Sinespaciado4"/>
        <w:numPr>
          <w:ilvl w:val="0"/>
          <w:numId w:val="27"/>
        </w:numPr>
        <w:ind w:left="851"/>
        <w:jc w:val="both"/>
      </w:pPr>
      <w:r w:rsidRPr="006F470A">
        <w:t>Que tengan sentencia ejecutoriada, con impedimento para ejercer el comercio.</w:t>
      </w:r>
    </w:p>
    <w:p w:rsidR="006A773C" w:rsidRPr="006F470A" w:rsidRDefault="006A773C" w:rsidP="00FF459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F459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F4592">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F4592">
      <w:pPr>
        <w:pStyle w:val="Sinespaciado4"/>
        <w:numPr>
          <w:ilvl w:val="0"/>
          <w:numId w:val="27"/>
        </w:numPr>
        <w:ind w:left="851"/>
        <w:jc w:val="both"/>
      </w:pPr>
      <w:r w:rsidRPr="002932FE">
        <w:t>Que hubiesen declarado su disolución o quiebra.</w:t>
      </w:r>
    </w:p>
    <w:p w:rsidR="006A773C" w:rsidRPr="006F470A" w:rsidRDefault="006A773C" w:rsidP="00FF459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F459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FF459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F459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F459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EE0502"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EE0502">
        <w:rPr>
          <w:rFonts w:asciiTheme="minorHAnsi" w:hAnsiTheme="minorHAnsi" w:cstheme="minorHAnsi"/>
          <w:sz w:val="22"/>
          <w:szCs w:val="22"/>
        </w:rPr>
        <w:t>en bolivianos</w:t>
      </w:r>
      <w:r w:rsidR="00867CDF" w:rsidRPr="00EE0502">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F459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F459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F459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F459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F459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F459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F459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F459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F459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F459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F459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F459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F95509" w:rsidRDefault="00F95509" w:rsidP="00B37050">
      <w:pPr>
        <w:jc w:val="both"/>
        <w:rPr>
          <w:rFonts w:asciiTheme="minorHAnsi" w:hAnsiTheme="minorHAnsi" w:cstheme="minorHAnsi"/>
          <w:color w:val="000000"/>
          <w:sz w:val="22"/>
          <w:szCs w:val="22"/>
        </w:rPr>
      </w:pPr>
    </w:p>
    <w:p w:rsidR="00F95509" w:rsidRDefault="00F95509" w:rsidP="00B37050">
      <w:pPr>
        <w:jc w:val="both"/>
        <w:rPr>
          <w:rFonts w:asciiTheme="minorHAnsi" w:hAnsiTheme="minorHAnsi" w:cstheme="minorHAnsi"/>
          <w:color w:val="000000"/>
          <w:sz w:val="22"/>
          <w:szCs w:val="22"/>
        </w:rPr>
      </w:pPr>
    </w:p>
    <w:p w:rsidR="00F95509" w:rsidRPr="006F470A" w:rsidRDefault="00F95509"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F459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F459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FF459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F459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F459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Default="00452B99" w:rsidP="00452B99">
      <w:pPr>
        <w:jc w:val="both"/>
        <w:rPr>
          <w:rFonts w:asciiTheme="minorHAnsi" w:hAnsiTheme="minorHAnsi" w:cstheme="minorHAnsi"/>
          <w:sz w:val="22"/>
          <w:szCs w:val="22"/>
        </w:rPr>
      </w:pPr>
    </w:p>
    <w:p w:rsidR="00F95509" w:rsidRPr="006F470A" w:rsidRDefault="00F9550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F459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F459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F459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F459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F459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F459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F459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F459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F459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EE0502" w:rsidRDefault="00701494" w:rsidP="00F95509">
      <w:pPr>
        <w:numPr>
          <w:ilvl w:val="0"/>
          <w:numId w:val="3"/>
        </w:numPr>
        <w:ind w:left="425" w:hanging="425"/>
        <w:jc w:val="both"/>
        <w:rPr>
          <w:rFonts w:asciiTheme="minorHAnsi" w:hAnsiTheme="minorHAnsi" w:cstheme="minorHAnsi"/>
          <w:b/>
          <w:bCs/>
          <w:i/>
          <w:iCs/>
          <w:color w:val="FF0000"/>
          <w:lang w:eastAsia="es-BO"/>
        </w:rPr>
      </w:pPr>
      <w:r w:rsidRPr="00EE0502">
        <w:rPr>
          <w:rFonts w:asciiTheme="minorHAnsi" w:hAnsiTheme="minorHAnsi" w:cstheme="minorHAnsi"/>
          <w:b/>
          <w:sz w:val="22"/>
          <w:szCs w:val="22"/>
        </w:rPr>
        <w:t xml:space="preserve">ACUERDO </w:t>
      </w:r>
      <w:r w:rsidR="00FE7731" w:rsidRPr="00EE0502">
        <w:rPr>
          <w:rFonts w:asciiTheme="minorHAnsi" w:hAnsiTheme="minorHAnsi" w:cstheme="minorHAnsi"/>
          <w:b/>
          <w:sz w:val="22"/>
          <w:szCs w:val="22"/>
        </w:rPr>
        <w:t>DE CONFIDENCIALIDAD</w:t>
      </w:r>
      <w:r w:rsidR="00F9669E" w:rsidRPr="00EE0502">
        <w:rPr>
          <w:rFonts w:asciiTheme="minorHAnsi" w:hAnsiTheme="minorHAnsi" w:cstheme="minorHAnsi"/>
          <w:b/>
          <w:sz w:val="22"/>
          <w:szCs w:val="22"/>
        </w:rPr>
        <w:t>.-</w:t>
      </w:r>
      <w:r w:rsidR="00A11440" w:rsidRPr="00EE0502">
        <w:rPr>
          <w:rFonts w:asciiTheme="minorHAnsi" w:hAnsiTheme="minorHAnsi" w:cstheme="minorHAnsi"/>
          <w:b/>
          <w:bCs/>
          <w:i/>
          <w:iCs/>
          <w:color w:val="FF0000"/>
          <w:lang w:eastAsia="es-BO"/>
        </w:rPr>
        <w:t xml:space="preserve">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A11440" w:rsidRPr="00EE0502" w:rsidRDefault="00900663" w:rsidP="00EE0502">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E0502">
        <w:rPr>
          <w:rFonts w:asciiTheme="minorHAnsi" w:hAnsiTheme="minorHAnsi" w:cstheme="minorHAnsi"/>
          <w:b/>
          <w:sz w:val="22"/>
          <w:szCs w:val="22"/>
        </w:rPr>
        <w:t xml:space="preserve"> </w:t>
      </w:r>
      <w:r w:rsidR="00A11440" w:rsidRPr="00EE0502">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B25829" w:rsidRPr="00EE0502" w:rsidRDefault="00900663" w:rsidP="00EE0502">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EE0502">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A11440" w:rsidRPr="00EE0502" w:rsidRDefault="00015B4A" w:rsidP="00EE0502">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EE0502">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F459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F459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F459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F95509" w:rsidRPr="00365997" w:rsidRDefault="00F95509"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F459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F459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F459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F459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6828B3" w:rsidP="00637B97">
            <w:pPr>
              <w:jc w:val="both"/>
              <w:rPr>
                <w:rFonts w:asciiTheme="minorHAnsi" w:hAnsiTheme="minorHAnsi" w:cstheme="minorHAnsi"/>
                <w:sz w:val="22"/>
                <w:szCs w:val="22"/>
              </w:rPr>
            </w:pPr>
            <w:r w:rsidRPr="006828B3">
              <w:rPr>
                <w:rFonts w:asciiTheme="minorHAnsi" w:hAnsiTheme="minorHAnsi" w:cstheme="minorHAnsi"/>
                <w:sz w:val="22"/>
                <w:szCs w:val="22"/>
              </w:rPr>
              <w:t>ADQUISICIÓN DE INSUMOS QUÍMICOS PARA PROCESOS INDUSTRIALES EN EL COMPLEJO DE FRACCIONAMIENTO Y GAS NATURAL RIO GRANDE</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F95509" w:rsidRPr="00F95509" w:rsidRDefault="00F95509" w:rsidP="00F95509">
      <w:pPr>
        <w:pStyle w:val="Puesto"/>
        <w:tabs>
          <w:tab w:val="left" w:pos="0"/>
          <w:tab w:val="left" w:pos="993"/>
        </w:tabs>
        <w:jc w:val="both"/>
        <w:rPr>
          <w:rFonts w:asciiTheme="minorHAnsi" w:hAnsiTheme="minorHAnsi" w:cstheme="minorHAnsi"/>
          <w:sz w:val="22"/>
          <w:szCs w:val="22"/>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F459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F459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F459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F459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F459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F459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r w:rsidRPr="009803E1">
        <w:rPr>
          <w:rFonts w:asciiTheme="minorHAnsi" w:hAnsiTheme="minorHAnsi" w:cstheme="minorHAnsi"/>
          <w:b/>
          <w:i/>
          <w:color w:val="FF0000"/>
          <w:sz w:val="22"/>
          <w:szCs w:val="22"/>
        </w:rPr>
        <w:t>(Cuando ésta sea solicitada)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F459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F459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F459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F459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F459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F459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F4592">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F4592">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F459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F459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F459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F459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F459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F459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F459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F459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F459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F459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FF459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F459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FF459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FF459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FF459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F459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FF459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FF459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F459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F4592">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F459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F459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F459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FF459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FF459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FF459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F459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F459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F459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F459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F459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F459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F459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FF459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F459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6828B3"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6828B3" w:rsidRDefault="006828B3" w:rsidP="001F513B">
      <w:pPr>
        <w:jc w:val="center"/>
        <w:rPr>
          <w:rFonts w:asciiTheme="minorHAnsi" w:hAnsiTheme="minorHAnsi" w:cstheme="minorHAnsi"/>
          <w:b/>
          <w:bCs/>
          <w:i/>
          <w:iCs/>
          <w:sz w:val="22"/>
          <w:szCs w:val="22"/>
        </w:rPr>
      </w:pPr>
    </w:p>
    <w:p w:rsidR="006828B3" w:rsidRDefault="006828B3" w:rsidP="001F513B">
      <w:pPr>
        <w:jc w:val="center"/>
        <w:rPr>
          <w:rFonts w:asciiTheme="minorHAnsi" w:hAnsiTheme="minorHAnsi" w:cstheme="minorHAnsi"/>
          <w:b/>
          <w:bCs/>
          <w:i/>
          <w:iCs/>
          <w:sz w:val="22"/>
          <w:szCs w:val="22"/>
        </w:rPr>
      </w:pPr>
    </w:p>
    <w:p w:rsidR="00FA78A9" w:rsidRPr="006828B3" w:rsidRDefault="00EB5ED3" w:rsidP="001F513B">
      <w:pPr>
        <w:jc w:val="center"/>
        <w:rPr>
          <w:rFonts w:asciiTheme="minorHAnsi" w:hAnsiTheme="minorHAnsi" w:cstheme="minorHAnsi"/>
          <w:b/>
          <w:bCs/>
          <w:i/>
          <w:iCs/>
          <w:sz w:val="22"/>
          <w:szCs w:val="22"/>
        </w:rPr>
      </w:pPr>
      <w:r w:rsidRPr="006828B3">
        <w:rPr>
          <w:rFonts w:asciiTheme="minorHAnsi" w:hAnsiTheme="minorHAnsi" w:cstheme="minorHAnsi"/>
          <w:b/>
          <w:sz w:val="22"/>
          <w:szCs w:val="22"/>
        </w:rPr>
        <w:t>FORMULARIO</w:t>
      </w:r>
      <w:r w:rsidR="00FA78A9" w:rsidRPr="006828B3">
        <w:rPr>
          <w:rFonts w:asciiTheme="minorHAnsi" w:hAnsiTheme="minorHAnsi" w:cstheme="minorHAnsi"/>
          <w:b/>
          <w:sz w:val="22"/>
          <w:szCs w:val="22"/>
        </w:rPr>
        <w:t xml:space="preserve"> B-1</w:t>
      </w:r>
    </w:p>
    <w:p w:rsidR="00FA78A9" w:rsidRPr="006828B3" w:rsidRDefault="00E848C9" w:rsidP="00FA78A9">
      <w:pPr>
        <w:jc w:val="center"/>
        <w:rPr>
          <w:rFonts w:asciiTheme="minorHAnsi" w:hAnsiTheme="minorHAnsi" w:cstheme="minorHAnsi"/>
          <w:b/>
          <w:sz w:val="22"/>
          <w:szCs w:val="22"/>
          <w:lang w:val="es-BO"/>
        </w:rPr>
      </w:pPr>
      <w:r w:rsidRPr="006828B3">
        <w:rPr>
          <w:rFonts w:asciiTheme="minorHAnsi" w:hAnsiTheme="minorHAnsi" w:cstheme="minorHAnsi"/>
          <w:b/>
          <w:sz w:val="22"/>
          <w:szCs w:val="22"/>
          <w:lang w:val="es-BO"/>
        </w:rPr>
        <w:t>PROPUESTA ECON</w:t>
      </w:r>
      <w:r w:rsidR="00602961" w:rsidRPr="006828B3">
        <w:rPr>
          <w:rFonts w:asciiTheme="minorHAnsi" w:hAnsiTheme="minorHAnsi" w:cstheme="minorHAnsi"/>
          <w:b/>
          <w:sz w:val="22"/>
          <w:szCs w:val="22"/>
          <w:lang w:val="es-BO"/>
        </w:rPr>
        <w:t>Ó</w:t>
      </w:r>
      <w:r w:rsidRPr="006828B3">
        <w:rPr>
          <w:rFonts w:asciiTheme="minorHAnsi" w:hAnsiTheme="minorHAnsi" w:cstheme="minorHAnsi"/>
          <w:b/>
          <w:sz w:val="22"/>
          <w:szCs w:val="22"/>
          <w:lang w:val="es-BO"/>
        </w:rPr>
        <w:t xml:space="preserve">MICA </w:t>
      </w:r>
    </w:p>
    <w:p w:rsidR="001C043B" w:rsidRPr="006828B3" w:rsidRDefault="001C043B" w:rsidP="001C043B">
      <w:pPr>
        <w:jc w:val="center"/>
        <w:rPr>
          <w:lang w:val="es-BO" w:eastAsia="es-BO"/>
        </w:rPr>
      </w:pPr>
      <w:r w:rsidRPr="006828B3">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828B3"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rPr>
                <w:rFonts w:ascii="Calibri" w:hAnsi="Calibri" w:cs="Calibri"/>
                <w:sz w:val="22"/>
                <w:szCs w:val="22"/>
                <w:lang w:eastAsia="es-BO"/>
              </w:rPr>
            </w:pPr>
            <w:r w:rsidRPr="006828B3">
              <w:rPr>
                <w:rFonts w:ascii="Calibri" w:hAnsi="Calibri" w:cs="Calibri"/>
                <w:sz w:val="22"/>
                <w:szCs w:val="22"/>
                <w:lang w:eastAsia="es-BO"/>
              </w:rPr>
              <w:t xml:space="preserve">Hipoclorito de sodio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proofErr w:type="spellStart"/>
            <w:r w:rsidRPr="006828B3">
              <w:rPr>
                <w:rFonts w:ascii="Calibri" w:hAnsi="Calibri" w:cs="Calibri"/>
                <w:sz w:val="22"/>
                <w:szCs w:val="22"/>
                <w:lang w:eastAsia="es-BO"/>
              </w:rPr>
              <w:t>Lts</w:t>
            </w:r>
            <w:proofErr w:type="spellEnd"/>
            <w:r w:rsidRPr="006828B3">
              <w:rPr>
                <w:rFonts w:ascii="Calibri" w:hAnsi="Calibri" w:cs="Calibri"/>
                <w:sz w:val="22"/>
                <w:szCs w:val="22"/>
                <w:lang w:eastAsia="es-BO"/>
              </w:rPr>
              <w: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8.000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828B3" w:rsidRPr="006F470A" w:rsidRDefault="006828B3" w:rsidP="006828B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r>
      <w:tr w:rsidR="006828B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rPr>
                <w:rFonts w:ascii="Calibri" w:hAnsi="Calibri" w:cs="Calibri"/>
                <w:sz w:val="22"/>
                <w:szCs w:val="22"/>
                <w:lang w:eastAsia="es-BO"/>
              </w:rPr>
            </w:pPr>
            <w:r w:rsidRPr="006828B3">
              <w:rPr>
                <w:rFonts w:ascii="Calibri" w:hAnsi="Calibri" w:cs="Calibri"/>
                <w:sz w:val="22"/>
                <w:szCs w:val="22"/>
                <w:lang w:eastAsia="es-BO"/>
              </w:rPr>
              <w:t>Antiespumante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r>
      <w:tr w:rsidR="006828B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rPr>
                <w:rFonts w:ascii="Calibri" w:hAnsi="Calibri" w:cs="Calibri"/>
                <w:sz w:val="22"/>
                <w:szCs w:val="22"/>
                <w:lang w:eastAsia="es-BO"/>
              </w:rPr>
            </w:pPr>
            <w:r w:rsidRPr="006828B3">
              <w:rPr>
                <w:rFonts w:ascii="Calibri" w:hAnsi="Calibri" w:cs="Calibri"/>
                <w:sz w:val="22"/>
                <w:szCs w:val="22"/>
                <w:lang w:eastAsia="es-BO"/>
              </w:rPr>
              <w:t>Inhibidor de corrosión  para agua potable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r>
      <w:tr w:rsidR="006828B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rPr>
                <w:rFonts w:ascii="Calibri" w:hAnsi="Calibri" w:cs="Calibri"/>
                <w:sz w:val="22"/>
                <w:szCs w:val="22"/>
                <w:lang w:eastAsia="es-BO"/>
              </w:rPr>
            </w:pPr>
            <w:r w:rsidRPr="006828B3">
              <w:rPr>
                <w:rFonts w:ascii="Calibri" w:hAnsi="Calibri" w:cs="Calibri"/>
                <w:sz w:val="22"/>
                <w:szCs w:val="22"/>
                <w:lang w:eastAsia="es-BO"/>
              </w:rPr>
              <w:t>Anticorrosivo para líneas de vapor y condensado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r>
      <w:tr w:rsidR="006828B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rPr>
                <w:rFonts w:ascii="Calibri" w:hAnsi="Calibri" w:cs="Calibri"/>
                <w:sz w:val="22"/>
                <w:szCs w:val="22"/>
                <w:lang w:eastAsia="es-BO"/>
              </w:rPr>
            </w:pPr>
            <w:r w:rsidRPr="006828B3">
              <w:rPr>
                <w:rFonts w:ascii="Calibri" w:hAnsi="Calibri" w:cs="Calibri"/>
                <w:sz w:val="22"/>
                <w:szCs w:val="22"/>
                <w:lang w:eastAsia="es-BO"/>
              </w:rPr>
              <w:t>Limpiador alcalino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r>
      <w:tr w:rsidR="006828B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rPr>
                <w:rFonts w:ascii="Calibri" w:hAnsi="Calibri" w:cs="Calibri"/>
                <w:sz w:val="22"/>
                <w:szCs w:val="22"/>
                <w:lang w:eastAsia="es-BO"/>
              </w:rPr>
            </w:pPr>
            <w:r w:rsidRPr="006828B3">
              <w:rPr>
                <w:rFonts w:ascii="Calibri" w:hAnsi="Calibri" w:cs="Calibri"/>
                <w:sz w:val="22"/>
                <w:szCs w:val="22"/>
                <w:lang w:eastAsia="es-BO"/>
              </w:rPr>
              <w:t>Limpiador acido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150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r>
      <w:tr w:rsidR="006828B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rPr>
                <w:rFonts w:ascii="Calibri" w:hAnsi="Calibri" w:cs="Calibri"/>
                <w:sz w:val="22"/>
                <w:szCs w:val="22"/>
                <w:lang w:eastAsia="es-BO"/>
              </w:rPr>
            </w:pPr>
            <w:r w:rsidRPr="006828B3">
              <w:rPr>
                <w:rFonts w:ascii="Calibri" w:hAnsi="Calibri" w:cs="Calibri"/>
                <w:sz w:val="22"/>
                <w:szCs w:val="22"/>
                <w:lang w:eastAsia="es-BO"/>
              </w:rPr>
              <w:t>Inhibidor limpieza acida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r>
      <w:tr w:rsidR="006828B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rPr>
                <w:rFonts w:ascii="Calibri" w:hAnsi="Calibri" w:cs="Calibri"/>
                <w:sz w:val="22"/>
                <w:szCs w:val="22"/>
                <w:lang w:eastAsia="es-BO"/>
              </w:rPr>
            </w:pPr>
            <w:proofErr w:type="spellStart"/>
            <w:r w:rsidRPr="006828B3">
              <w:rPr>
                <w:rFonts w:ascii="Calibri" w:hAnsi="Calibri" w:cs="Calibri"/>
                <w:sz w:val="22"/>
                <w:szCs w:val="22"/>
                <w:lang w:eastAsia="es-BO"/>
              </w:rPr>
              <w:t>Pasivador</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r>
      <w:tr w:rsidR="006828B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rPr>
                <w:rFonts w:ascii="Calibri" w:hAnsi="Calibri" w:cs="Calibri"/>
                <w:sz w:val="22"/>
                <w:szCs w:val="22"/>
                <w:lang w:eastAsia="es-BO"/>
              </w:rPr>
            </w:pPr>
            <w:r w:rsidRPr="006828B3">
              <w:rPr>
                <w:rFonts w:ascii="Calibri" w:hAnsi="Calibri" w:cs="Calibri"/>
                <w:sz w:val="22"/>
                <w:szCs w:val="22"/>
                <w:lang w:eastAsia="es-BO"/>
              </w:rPr>
              <w:t>Gas Helio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m</w:t>
            </w:r>
            <w:r w:rsidRPr="006828B3">
              <w:rPr>
                <w:rFonts w:ascii="Calibri" w:hAnsi="Calibri" w:cs="Calibri"/>
                <w:sz w:val="22"/>
                <w:szCs w:val="22"/>
                <w:vertAlign w:val="superscript"/>
                <w:lang w:eastAsia="es-BO"/>
              </w:rPr>
              <w:t>3</w:t>
            </w:r>
            <w:r w:rsidRPr="006828B3">
              <w:rPr>
                <w:rFonts w:ascii="Calibri" w:hAnsi="Calibri" w:cs="Calibri"/>
                <w:sz w:val="22"/>
                <w:szCs w:val="22"/>
                <w:lang w:eastAsia="es-B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828B3" w:rsidRDefault="006828B3" w:rsidP="006828B3">
            <w:pPr>
              <w:jc w:val="center"/>
              <w:rPr>
                <w:rFonts w:ascii="Calibri" w:hAnsi="Calibri" w:cs="Calibri"/>
                <w:sz w:val="22"/>
                <w:szCs w:val="22"/>
                <w:lang w:eastAsia="es-BO"/>
              </w:rPr>
            </w:pPr>
            <w:r w:rsidRPr="006828B3">
              <w:rPr>
                <w:rFonts w:ascii="Calibri" w:hAnsi="Calibri" w:cs="Calibri"/>
                <w:sz w:val="22"/>
                <w:szCs w:val="22"/>
                <w:lang w:eastAsia="es-BO"/>
              </w:rPr>
              <w:t>366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828B3" w:rsidRPr="006F470A" w:rsidRDefault="006828B3" w:rsidP="006828B3">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6828B3" w:rsidRPr="006F470A" w:rsidRDefault="006828B3" w:rsidP="006828B3">
      <w:pPr>
        <w:jc w:val="center"/>
        <w:rPr>
          <w:rFonts w:asciiTheme="minorHAnsi" w:hAnsiTheme="minorHAnsi" w:cstheme="minorHAnsi"/>
          <w:b/>
          <w:sz w:val="22"/>
          <w:szCs w:val="22"/>
        </w:rPr>
      </w:pPr>
    </w:p>
    <w:p w:rsidR="006828B3" w:rsidRPr="006F470A" w:rsidRDefault="006828B3" w:rsidP="006828B3">
      <w:pPr>
        <w:rPr>
          <w:rFonts w:asciiTheme="minorHAnsi" w:hAnsiTheme="minorHAnsi" w:cstheme="minorHAnsi"/>
          <w:b/>
          <w:sz w:val="22"/>
          <w:szCs w:val="22"/>
        </w:rPr>
      </w:pPr>
    </w:p>
    <w:p w:rsidR="006828B3" w:rsidRDefault="006828B3" w:rsidP="006828B3">
      <w:pPr>
        <w:rPr>
          <w:rFonts w:asciiTheme="minorHAnsi" w:hAnsiTheme="minorHAnsi" w:cstheme="minorHAnsi"/>
          <w:sz w:val="22"/>
          <w:szCs w:val="22"/>
        </w:rPr>
      </w:pPr>
    </w:p>
    <w:p w:rsidR="006828B3" w:rsidRPr="006F470A" w:rsidRDefault="006828B3"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E34A03" w:rsidRPr="00E34A03" w:rsidRDefault="00E34A03" w:rsidP="00E34A03">
            <w:pPr>
              <w:autoSpaceDE w:val="0"/>
              <w:autoSpaceDN w:val="0"/>
              <w:adjustRightInd w:val="0"/>
              <w:contextualSpacing/>
              <w:jc w:val="both"/>
              <w:rPr>
                <w:rFonts w:ascii="Calibri" w:hAnsi="Calibri" w:cs="Calibri"/>
                <w:b/>
                <w:sz w:val="22"/>
                <w:szCs w:val="22"/>
                <w:u w:val="single"/>
                <w:lang w:val="es-BO" w:eastAsia="es-ES"/>
              </w:rPr>
            </w:pPr>
            <w:r w:rsidRPr="00E34A03">
              <w:rPr>
                <w:rFonts w:ascii="Calibri" w:hAnsi="Calibri" w:cs="Calibri"/>
                <w:b/>
                <w:sz w:val="22"/>
                <w:szCs w:val="22"/>
                <w:lang w:val="es-BO" w:eastAsia="es-ES"/>
              </w:rPr>
              <w:t xml:space="preserve">ITEM 1: </w:t>
            </w:r>
            <w:r w:rsidRPr="00E34A03">
              <w:rPr>
                <w:rFonts w:ascii="Calibri" w:hAnsi="Calibri" w:cs="Calibri"/>
                <w:b/>
                <w:sz w:val="22"/>
                <w:szCs w:val="22"/>
                <w:u w:val="single"/>
                <w:lang w:val="es-BO" w:eastAsia="es-ES"/>
              </w:rPr>
              <w:t>HIPOCLORITO DE SODIO</w:t>
            </w:r>
          </w:p>
          <w:p w:rsidR="00E34A03" w:rsidRPr="00E34A03" w:rsidRDefault="00E34A03" w:rsidP="00E34A03">
            <w:pPr>
              <w:autoSpaceDE w:val="0"/>
              <w:autoSpaceDN w:val="0"/>
              <w:adjustRightInd w:val="0"/>
              <w:contextualSpacing/>
              <w:jc w:val="both"/>
              <w:rPr>
                <w:rFonts w:ascii="Calibri" w:hAnsi="Calibri" w:cs="Calibri"/>
                <w:b/>
                <w:sz w:val="22"/>
                <w:szCs w:val="22"/>
                <w:u w:val="single"/>
                <w:lang w:val="es-BO"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eastAsia="es-BO"/>
              </w:rPr>
            </w:pPr>
            <w:r w:rsidRPr="00E34A03">
              <w:rPr>
                <w:rFonts w:ascii="Calibri" w:hAnsi="Calibri" w:cs="Calibri"/>
                <w:sz w:val="22"/>
                <w:szCs w:val="22"/>
                <w:lang w:eastAsia="es-BO"/>
              </w:rPr>
              <w:t>Este producto deberá cumplir las siguientes características:</w:t>
            </w:r>
          </w:p>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sz w:val="22"/>
                <w:szCs w:val="22"/>
                <w:lang w:val="es-BO" w:eastAsia="es-ES"/>
              </w:rPr>
              <w:t xml:space="preserve">Ser un producto que desinfecte e inhiba el crecimiento </w:t>
            </w:r>
            <w:proofErr w:type="spellStart"/>
            <w:r w:rsidRPr="00E34A03">
              <w:rPr>
                <w:rFonts w:ascii="Calibri" w:hAnsi="Calibri" w:cs="Calibri"/>
                <w:sz w:val="22"/>
                <w:szCs w:val="22"/>
                <w:lang w:val="es-BO" w:eastAsia="es-ES"/>
              </w:rPr>
              <w:t>bacterial</w:t>
            </w:r>
            <w:proofErr w:type="spellEnd"/>
            <w:r w:rsidRPr="00E34A03">
              <w:rPr>
                <w:rFonts w:ascii="Calibri" w:hAnsi="Calibri" w:cs="Calibri"/>
                <w:sz w:val="22"/>
                <w:szCs w:val="22"/>
                <w:lang w:val="es-BO" w:eastAsia="es-ES"/>
              </w:rPr>
              <w:t xml:space="preserve"> en aguas industriales, con excelente acción oxidante y desinfectante.</w:t>
            </w:r>
          </w:p>
          <w:p w:rsidR="00E34A03" w:rsidRPr="00E34A03" w:rsidRDefault="00E34A03" w:rsidP="00E34A03">
            <w:pPr>
              <w:autoSpaceDE w:val="0"/>
              <w:autoSpaceDN w:val="0"/>
              <w:adjustRightInd w:val="0"/>
              <w:contextualSpacing/>
              <w:jc w:val="both"/>
              <w:rPr>
                <w:rFonts w:ascii="Calibri" w:hAnsi="Calibri" w:cs="Calibri"/>
                <w:b/>
                <w:sz w:val="22"/>
                <w:szCs w:val="22"/>
                <w:u w:val="single"/>
                <w:lang w:val="es-BO" w:eastAsia="es-ES"/>
              </w:rPr>
            </w:pPr>
          </w:p>
          <w:p w:rsidR="00E34A03" w:rsidRPr="00E34A03" w:rsidRDefault="00E34A03" w:rsidP="00E34A03">
            <w:pPr>
              <w:shd w:val="clear" w:color="auto" w:fill="FFFFFF"/>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Aspecto:</w:t>
            </w:r>
            <w:r w:rsidRPr="00E34A03">
              <w:rPr>
                <w:rFonts w:ascii="Calibri" w:hAnsi="Calibri" w:cs="Calibri"/>
                <w:sz w:val="22"/>
                <w:szCs w:val="22"/>
                <w:lang w:val="es-BO" w:eastAsia="es-ES"/>
              </w:rPr>
              <w:t xml:space="preserve"> Liquido / Olor ligeramente clorado</w:t>
            </w:r>
          </w:p>
          <w:p w:rsidR="00E34A03" w:rsidRPr="00E34A03" w:rsidRDefault="00E34A03" w:rsidP="00E34A03">
            <w:pPr>
              <w:shd w:val="clear" w:color="auto" w:fill="FFFFFF"/>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pH:</w:t>
            </w:r>
            <w:r w:rsidRPr="00E34A03">
              <w:rPr>
                <w:rFonts w:ascii="Calibri" w:hAnsi="Calibri" w:cs="Calibri"/>
                <w:sz w:val="22"/>
                <w:szCs w:val="22"/>
                <w:lang w:val="es-BO" w:eastAsia="es-ES"/>
              </w:rPr>
              <w:t xml:space="preserve"> &gt; 12</w:t>
            </w:r>
          </w:p>
          <w:p w:rsidR="00E34A03" w:rsidRPr="00E34A03" w:rsidRDefault="00E34A03" w:rsidP="00E34A03">
            <w:pPr>
              <w:shd w:val="clear" w:color="auto" w:fill="FFFFFF"/>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Densidad:</w:t>
            </w:r>
            <w:r w:rsidRPr="00E34A03">
              <w:rPr>
                <w:rFonts w:ascii="Calibri" w:hAnsi="Calibri" w:cs="Calibri"/>
                <w:sz w:val="22"/>
                <w:szCs w:val="22"/>
                <w:lang w:val="es-BO" w:eastAsia="es-ES"/>
              </w:rPr>
              <w:t xml:space="preserve"> mínimo 1.165 g/ml</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Concentración de cloro</w:t>
            </w:r>
            <w:r w:rsidRPr="00E34A03">
              <w:rPr>
                <w:rFonts w:ascii="Calibri" w:hAnsi="Calibri" w:cs="Calibri"/>
                <w:sz w:val="22"/>
                <w:szCs w:val="22"/>
                <w:lang w:val="es-BO" w:eastAsia="es-ES"/>
              </w:rPr>
              <w:t xml:space="preserve"> </w:t>
            </w:r>
            <w:r w:rsidRPr="00E34A03">
              <w:rPr>
                <w:rFonts w:ascii="Calibri" w:hAnsi="Calibri" w:cs="Calibri"/>
                <w:b/>
                <w:sz w:val="22"/>
                <w:szCs w:val="22"/>
                <w:lang w:val="es-BO" w:eastAsia="es-ES"/>
              </w:rPr>
              <w:t>activo:</w:t>
            </w:r>
            <w:r w:rsidRPr="00E34A03">
              <w:rPr>
                <w:rFonts w:ascii="Calibri" w:hAnsi="Calibri" w:cs="Calibri"/>
                <w:sz w:val="22"/>
                <w:szCs w:val="22"/>
                <w:lang w:val="es-BO" w:eastAsia="es-ES"/>
              </w:rPr>
              <w:t xml:space="preserve"> 10% (p/v)</w:t>
            </w:r>
          </w:p>
          <w:p w:rsidR="00E34A03" w:rsidRPr="00E34A03" w:rsidRDefault="00E34A03" w:rsidP="00E34A03">
            <w:pPr>
              <w:shd w:val="clear" w:color="auto" w:fill="FFFFFF"/>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Solubilidad en agua:</w:t>
            </w:r>
            <w:r w:rsidRPr="00E34A03">
              <w:rPr>
                <w:rFonts w:ascii="Calibri" w:hAnsi="Calibri" w:cs="Calibri"/>
                <w:sz w:val="22"/>
                <w:szCs w:val="22"/>
                <w:lang w:val="es-BO" w:eastAsia="es-ES"/>
              </w:rPr>
              <w:t xml:space="preserve"> Completa</w:t>
            </w:r>
          </w:p>
          <w:p w:rsidR="00E34A03" w:rsidRPr="00E34A03" w:rsidRDefault="00E34A03" w:rsidP="00E34A03">
            <w:pPr>
              <w:shd w:val="clear" w:color="auto" w:fill="FFFFFF"/>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Color:</w:t>
            </w:r>
            <w:r w:rsidRPr="00E34A03">
              <w:rPr>
                <w:rFonts w:ascii="Calibri" w:hAnsi="Calibri" w:cs="Calibri"/>
                <w:sz w:val="22"/>
                <w:szCs w:val="22"/>
                <w:lang w:val="es-BO" w:eastAsia="es-ES"/>
              </w:rPr>
              <w:t xml:space="preserve"> Ligeramente amarillo verdoso</w:t>
            </w:r>
          </w:p>
          <w:p w:rsidR="00E34A03" w:rsidRPr="00E34A03" w:rsidRDefault="00E34A03" w:rsidP="00E34A03">
            <w:pPr>
              <w:shd w:val="clear" w:color="auto" w:fill="FFFFFF"/>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Presión de vapor:</w:t>
            </w:r>
            <w:r w:rsidRPr="00E34A03">
              <w:rPr>
                <w:rFonts w:ascii="Calibri" w:hAnsi="Calibri" w:cs="Calibri"/>
                <w:sz w:val="22"/>
                <w:szCs w:val="22"/>
                <w:lang w:val="es-BO" w:eastAsia="es-ES"/>
              </w:rPr>
              <w:t xml:space="preserve"> 17.5 torr a 20° C</w:t>
            </w: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 xml:space="preserve">Envase retornables  del producto de </w:t>
            </w:r>
            <w:r w:rsidRPr="00E34A03">
              <w:rPr>
                <w:rFonts w:ascii="Calibri" w:hAnsi="Calibri" w:cs="Calibri"/>
                <w:sz w:val="22"/>
                <w:szCs w:val="22"/>
                <w:lang w:val="es-BO" w:eastAsia="es-ES"/>
              </w:rPr>
              <w:t>1000 litros.</w:t>
            </w:r>
          </w:p>
          <w:p w:rsidR="00E34A03" w:rsidRPr="00E34A03" w:rsidRDefault="00E34A03" w:rsidP="00E34A03">
            <w:pPr>
              <w:shd w:val="clear" w:color="auto" w:fill="FFFFFF"/>
              <w:autoSpaceDE w:val="0"/>
              <w:autoSpaceDN w:val="0"/>
              <w:adjustRightInd w:val="0"/>
              <w:contextualSpacing/>
              <w:jc w:val="both"/>
              <w:rPr>
                <w:rFonts w:ascii="Calibri" w:hAnsi="Calibri" w:cs="Calibri"/>
                <w:sz w:val="22"/>
                <w:szCs w:val="22"/>
                <w:lang w:val="es-BO" w:eastAsia="es-ES"/>
              </w:rPr>
            </w:pP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r w:rsidRPr="00E34A03">
              <w:rPr>
                <w:rFonts w:ascii="Calibri" w:hAnsi="Calibri" w:cs="Calibri"/>
                <w:sz w:val="22"/>
                <w:szCs w:val="22"/>
                <w:u w:val="single"/>
                <w:lang w:eastAsia="es-BO"/>
              </w:rPr>
              <w:t>El proponente debe adjuntar a su propuesta la ficha técnica y hoja de seguridad del producto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r w:rsidRPr="00E34A03">
              <w:rPr>
                <w:rFonts w:ascii="Calibri" w:hAnsi="Calibri" w:cs="Calibri"/>
                <w:b/>
                <w:sz w:val="22"/>
                <w:szCs w:val="22"/>
                <w:u w:val="single"/>
                <w:lang w:eastAsia="es-ES"/>
              </w:rPr>
              <w:t xml:space="preserve">ITEM 2: ANTIESPUMANTE </w:t>
            </w:r>
          </w:p>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p>
          <w:p w:rsidR="00E34A03" w:rsidRPr="00E34A03" w:rsidRDefault="00E34A03" w:rsidP="00E34A03">
            <w:pPr>
              <w:autoSpaceDE w:val="0"/>
              <w:autoSpaceDN w:val="0"/>
              <w:adjustRightInd w:val="0"/>
              <w:contextualSpacing/>
              <w:jc w:val="both"/>
              <w:rPr>
                <w:rFonts w:ascii="Calibri" w:hAnsi="Calibri" w:cs="Calibri"/>
                <w:b/>
                <w:sz w:val="22"/>
                <w:szCs w:val="22"/>
                <w:u w:val="single"/>
                <w:lang w:val="es-BO" w:eastAsia="es-ES"/>
              </w:rPr>
            </w:pPr>
            <w:r w:rsidRPr="00E34A03">
              <w:rPr>
                <w:rFonts w:ascii="Calibri" w:hAnsi="Calibri" w:cs="Calibri"/>
                <w:sz w:val="22"/>
                <w:szCs w:val="22"/>
                <w:lang w:eastAsia="es-BO"/>
              </w:rPr>
              <w:t>Este producto deberá cumplir las siguientes características</w:t>
            </w:r>
          </w:p>
          <w:p w:rsidR="00E34A03" w:rsidRPr="00E34A03" w:rsidRDefault="00E34A03" w:rsidP="00E34A03">
            <w:pPr>
              <w:autoSpaceDE w:val="0"/>
              <w:autoSpaceDN w:val="0"/>
              <w:adjustRightInd w:val="0"/>
              <w:contextualSpacing/>
              <w:jc w:val="both"/>
              <w:rPr>
                <w:rFonts w:ascii="Calibri" w:hAnsi="Calibri" w:cs="Calibri"/>
                <w:b/>
                <w:sz w:val="22"/>
                <w:szCs w:val="22"/>
                <w:u w:val="single"/>
                <w:lang w:val="es-BO" w:eastAsia="es-ES"/>
              </w:rPr>
            </w:pPr>
          </w:p>
          <w:p w:rsidR="00E34A03" w:rsidRPr="00E34A03" w:rsidRDefault="00E34A03" w:rsidP="00E34A03">
            <w:pPr>
              <w:shd w:val="clear" w:color="auto" w:fill="FFFFFF"/>
              <w:jc w:val="both"/>
              <w:rPr>
                <w:rFonts w:ascii="Calibri" w:hAnsi="Calibri" w:cs="Arial"/>
                <w:color w:val="000000"/>
                <w:sz w:val="22"/>
                <w:szCs w:val="22"/>
                <w:lang w:eastAsia="es-ES"/>
              </w:rPr>
            </w:pPr>
            <w:r w:rsidRPr="00E34A03">
              <w:rPr>
                <w:rFonts w:ascii="Calibri" w:hAnsi="Calibri" w:cs="Arial"/>
                <w:color w:val="000000"/>
                <w:sz w:val="22"/>
                <w:szCs w:val="22"/>
                <w:lang w:eastAsia="es-ES"/>
              </w:rPr>
              <w:t>Deberá  destruir la espuma existen en un sistema acuoso y prevenir la  nueva formación de espuma.</w:t>
            </w:r>
          </w:p>
          <w:p w:rsidR="00E34A03" w:rsidRPr="00E34A03" w:rsidRDefault="00E34A03" w:rsidP="00E34A03">
            <w:pPr>
              <w:shd w:val="clear" w:color="auto" w:fill="FFFFFF"/>
              <w:jc w:val="both"/>
              <w:rPr>
                <w:rFonts w:ascii="Calibri" w:hAnsi="Calibri" w:cs="Arial"/>
                <w:color w:val="000000"/>
                <w:sz w:val="22"/>
                <w:szCs w:val="22"/>
                <w:lang w:eastAsia="es-ES"/>
              </w:rPr>
            </w:pPr>
            <w:r w:rsidRPr="00E34A03">
              <w:rPr>
                <w:rFonts w:ascii="Calibri" w:hAnsi="Calibri" w:cs="Arial"/>
                <w:color w:val="000000"/>
                <w:sz w:val="22"/>
                <w:szCs w:val="22"/>
                <w:lang w:eastAsia="es-ES"/>
              </w:rPr>
              <w:t>El producto deberá actuar en un amplio rango de PH en aguas residuales.</w:t>
            </w:r>
          </w:p>
          <w:p w:rsidR="00E34A03" w:rsidRPr="00E34A03" w:rsidRDefault="00E34A03" w:rsidP="00E34A03">
            <w:pPr>
              <w:shd w:val="clear" w:color="auto" w:fill="FFFFFF"/>
              <w:jc w:val="both"/>
              <w:rPr>
                <w:rFonts w:ascii="Calibri" w:hAnsi="Calibri" w:cs="Arial"/>
                <w:color w:val="000000"/>
                <w:sz w:val="22"/>
                <w:szCs w:val="22"/>
                <w:lang w:eastAsia="es-ES"/>
              </w:rPr>
            </w:pP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Propiedades Generales:</w:t>
            </w: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 xml:space="preserve">Aspecto: </w:t>
            </w:r>
            <w:r w:rsidRPr="00E34A03">
              <w:rPr>
                <w:rFonts w:ascii="Calibri" w:hAnsi="Calibri" w:cs="Calibri"/>
                <w:sz w:val="22"/>
                <w:szCs w:val="22"/>
                <w:lang w:val="es-BO" w:eastAsia="es-ES"/>
              </w:rPr>
              <w:t xml:space="preserve">Líquido </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Densidad a 20°C (g/ml)</w:t>
            </w:r>
            <w:r w:rsidRPr="00E34A03">
              <w:rPr>
                <w:rFonts w:ascii="Calibri" w:hAnsi="Calibri" w:cs="Calibri"/>
                <w:sz w:val="22"/>
                <w:szCs w:val="22"/>
                <w:lang w:val="es-BO" w:eastAsia="es-ES"/>
              </w:rPr>
              <w:t xml:space="preserve">:   : 0.83 – 0.98 </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 xml:space="preserve">Envase del producto de </w:t>
            </w:r>
            <w:r w:rsidRPr="00E34A03">
              <w:rPr>
                <w:rFonts w:ascii="Calibri" w:hAnsi="Calibri" w:cs="Calibri"/>
                <w:sz w:val="22"/>
                <w:szCs w:val="22"/>
                <w:lang w:val="es-BO" w:eastAsia="es-ES"/>
              </w:rPr>
              <w:t>200 Kg.</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p>
          <w:p w:rsidR="000221D3" w:rsidRPr="00E34A03" w:rsidRDefault="00E34A03" w:rsidP="00E34A03">
            <w:pPr>
              <w:shd w:val="clear" w:color="auto" w:fill="FFFFFF"/>
              <w:spacing w:after="300"/>
              <w:rPr>
                <w:rFonts w:ascii="Arial" w:hAnsi="Arial" w:cs="Arial"/>
                <w:color w:val="000000"/>
                <w:sz w:val="22"/>
                <w:szCs w:val="22"/>
                <w:lang w:eastAsia="es-ES"/>
              </w:rPr>
            </w:pPr>
            <w:r w:rsidRPr="00E34A03">
              <w:rPr>
                <w:rFonts w:ascii="Calibri" w:hAnsi="Calibri" w:cs="Calibri"/>
                <w:sz w:val="22"/>
                <w:szCs w:val="22"/>
                <w:u w:val="single"/>
                <w:lang w:eastAsia="es-BO"/>
              </w:rPr>
              <w:lastRenderedPageBreak/>
              <w:t>El proponente debe adjuntar a su propuesta la ficha técnica y hoja de seguridad del producto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E34A03" w:rsidRPr="00E34A03" w:rsidRDefault="00E34A03" w:rsidP="00E34A03">
            <w:pPr>
              <w:autoSpaceDE w:val="0"/>
              <w:autoSpaceDN w:val="0"/>
              <w:adjustRightInd w:val="0"/>
              <w:contextualSpacing/>
              <w:jc w:val="both"/>
              <w:rPr>
                <w:rFonts w:ascii="Calibri" w:hAnsi="Calibri" w:cs="Calibri"/>
                <w:b/>
                <w:sz w:val="22"/>
                <w:szCs w:val="22"/>
                <w:u w:val="single"/>
                <w:lang w:val="es-BO" w:eastAsia="es-ES"/>
              </w:rPr>
            </w:pPr>
            <w:r w:rsidRPr="00E34A03">
              <w:rPr>
                <w:rFonts w:ascii="Calibri" w:hAnsi="Calibri" w:cs="Calibri"/>
                <w:b/>
                <w:sz w:val="22"/>
                <w:szCs w:val="22"/>
                <w:lang w:eastAsia="es-ES"/>
              </w:rPr>
              <w:lastRenderedPageBreak/>
              <w:t xml:space="preserve">ITEM 3: </w:t>
            </w:r>
            <w:r w:rsidRPr="00E34A03">
              <w:rPr>
                <w:rFonts w:ascii="Calibri" w:hAnsi="Calibri" w:cs="Calibri"/>
                <w:b/>
                <w:sz w:val="22"/>
                <w:szCs w:val="22"/>
                <w:u w:val="single"/>
                <w:lang w:val="es-BO" w:eastAsia="es-ES"/>
              </w:rPr>
              <w:t>INHIBIDOR DE CORROSION PARA AGUA POTABLE</w:t>
            </w:r>
          </w:p>
          <w:p w:rsidR="00E34A03" w:rsidRPr="00E34A03" w:rsidRDefault="00E34A03" w:rsidP="00E34A03">
            <w:pPr>
              <w:autoSpaceDE w:val="0"/>
              <w:autoSpaceDN w:val="0"/>
              <w:adjustRightInd w:val="0"/>
              <w:contextualSpacing/>
              <w:jc w:val="both"/>
              <w:rPr>
                <w:rFonts w:ascii="Calibri" w:hAnsi="Calibri" w:cs="Calibri"/>
                <w:b/>
                <w:sz w:val="22"/>
                <w:szCs w:val="22"/>
                <w:u w:val="single"/>
                <w:lang w:val="es-BO"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eastAsia="es-BO"/>
              </w:rPr>
            </w:pPr>
            <w:r w:rsidRPr="00E34A03">
              <w:rPr>
                <w:rFonts w:ascii="Calibri" w:hAnsi="Calibri" w:cs="Calibri"/>
                <w:sz w:val="22"/>
                <w:szCs w:val="22"/>
                <w:lang w:eastAsia="es-BO"/>
              </w:rPr>
              <w:t>Este producto deberá cumplir las siguientes características:</w:t>
            </w:r>
          </w:p>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sz w:val="22"/>
                <w:szCs w:val="22"/>
                <w:lang w:val="es-BO" w:eastAsia="es-ES"/>
              </w:rPr>
              <w:t>Ser un producto formulado en base a fosfatos inorgánicos, para uso en agua potable y destinado a controlar fenómenos de corrosión en distintas metalurgias, también por su composición permite mantener un grado de dispersión de sales.</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Propiedades Generales:</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Aspecto:</w:t>
            </w:r>
            <w:r w:rsidRPr="00E34A03">
              <w:rPr>
                <w:rFonts w:ascii="Calibri" w:hAnsi="Calibri" w:cs="Calibri"/>
                <w:sz w:val="22"/>
                <w:szCs w:val="22"/>
                <w:lang w:val="es-BO" w:eastAsia="es-ES"/>
              </w:rPr>
              <w:t xml:space="preserve"> Liquido </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Densidad a 20°C (g/ml)</w:t>
            </w:r>
            <w:r w:rsidRPr="00E34A03">
              <w:rPr>
                <w:rFonts w:ascii="Calibri" w:hAnsi="Calibri" w:cs="Calibri"/>
                <w:sz w:val="22"/>
                <w:szCs w:val="22"/>
                <w:lang w:val="es-BO" w:eastAsia="es-ES"/>
              </w:rPr>
              <w:t>:   1.25 – 1.35</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pH a 20°C:</w:t>
            </w:r>
            <w:r w:rsidRPr="00E34A03">
              <w:rPr>
                <w:rFonts w:ascii="Calibri" w:hAnsi="Calibri" w:cs="Calibri"/>
                <w:sz w:val="22"/>
                <w:szCs w:val="22"/>
                <w:lang w:val="es-BO" w:eastAsia="es-ES"/>
              </w:rPr>
              <w:t xml:space="preserve"> 1.25-1.35</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Solubilidad:</w:t>
            </w:r>
            <w:r w:rsidRPr="00E34A03">
              <w:rPr>
                <w:rFonts w:ascii="Calibri" w:hAnsi="Calibri" w:cs="Calibri"/>
                <w:sz w:val="22"/>
                <w:szCs w:val="22"/>
                <w:lang w:val="es-BO" w:eastAsia="es-ES"/>
              </w:rPr>
              <w:t xml:space="preserve"> 100% </w:t>
            </w: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 xml:space="preserve">Envase del producto de </w:t>
            </w:r>
            <w:r w:rsidRPr="00E34A03">
              <w:rPr>
                <w:rFonts w:ascii="Calibri" w:hAnsi="Calibri" w:cs="Calibri"/>
                <w:sz w:val="22"/>
                <w:szCs w:val="22"/>
                <w:lang w:val="es-BO" w:eastAsia="es-ES"/>
              </w:rPr>
              <w:t>220 Kg.</w:t>
            </w: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r w:rsidRPr="00E34A03">
              <w:rPr>
                <w:rFonts w:ascii="Calibri" w:hAnsi="Calibri" w:cs="Calibri"/>
                <w:sz w:val="22"/>
                <w:szCs w:val="22"/>
                <w:u w:val="single"/>
                <w:lang w:eastAsia="es-BO"/>
              </w:rPr>
              <w:t>El proponente debe adjuntar a su propuesta la ficha técnica y hoja de seguridad del producto</w:t>
            </w: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r w:rsidRPr="00E34A03">
              <w:rPr>
                <w:rFonts w:ascii="Calibri" w:hAnsi="Calibri" w:cs="Calibri"/>
                <w:sz w:val="22"/>
                <w:szCs w:val="22"/>
                <w:u w:val="single"/>
                <w:lang w:eastAsia="es-BO"/>
              </w:rPr>
              <w:t>La empresa Contratada una vez al mes deberá realizar el análisis fisicoquímico a las Aguas de Servicios del complejo.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E34A03" w:rsidRPr="00E34A03" w:rsidRDefault="00E34A03" w:rsidP="00E34A03">
            <w:pPr>
              <w:autoSpaceDE w:val="0"/>
              <w:autoSpaceDN w:val="0"/>
              <w:adjustRightInd w:val="0"/>
              <w:contextualSpacing/>
              <w:jc w:val="both"/>
              <w:rPr>
                <w:rFonts w:ascii="Calibri" w:hAnsi="Calibri" w:cs="Calibri"/>
                <w:b/>
                <w:sz w:val="22"/>
                <w:szCs w:val="22"/>
                <w:lang w:eastAsia="es-ES"/>
              </w:rPr>
            </w:pPr>
            <w:r w:rsidRPr="00E34A03">
              <w:rPr>
                <w:rFonts w:ascii="Calibri" w:hAnsi="Calibri" w:cs="Calibri"/>
                <w:b/>
                <w:sz w:val="22"/>
                <w:szCs w:val="22"/>
                <w:lang w:eastAsia="es-ES"/>
              </w:rPr>
              <w:t xml:space="preserve">ITEM 4: </w:t>
            </w:r>
            <w:r w:rsidRPr="00E34A03">
              <w:rPr>
                <w:rFonts w:ascii="Calibri" w:hAnsi="Calibri" w:cs="Calibri"/>
                <w:b/>
                <w:sz w:val="22"/>
                <w:szCs w:val="22"/>
                <w:u w:val="single"/>
                <w:lang w:val="es-BO" w:eastAsia="es-ES"/>
              </w:rPr>
              <w:t>ANTICORROSIVO PARA LINEAS DE VAPOR Y CONDENSADO.</w:t>
            </w:r>
          </w:p>
          <w:p w:rsidR="00E34A03" w:rsidRPr="00E34A03" w:rsidRDefault="00E34A03" w:rsidP="00E34A03">
            <w:pPr>
              <w:autoSpaceDE w:val="0"/>
              <w:autoSpaceDN w:val="0"/>
              <w:adjustRightInd w:val="0"/>
              <w:contextualSpacing/>
              <w:jc w:val="both"/>
              <w:rPr>
                <w:rFonts w:ascii="Calibri" w:hAnsi="Calibri" w:cs="Calibri"/>
                <w:b/>
                <w:color w:val="FF0000"/>
                <w:sz w:val="22"/>
                <w:szCs w:val="22"/>
                <w:u w:val="single"/>
                <w:lang w:val="es-BO"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eastAsia="es-BO"/>
              </w:rPr>
            </w:pPr>
            <w:r w:rsidRPr="00E34A03">
              <w:rPr>
                <w:rFonts w:ascii="Calibri" w:hAnsi="Calibri" w:cs="Calibri"/>
                <w:sz w:val="22"/>
                <w:szCs w:val="22"/>
                <w:lang w:eastAsia="es-BO"/>
              </w:rPr>
              <w:t>Este producto deberá cumplir las siguientes características:</w:t>
            </w:r>
          </w:p>
          <w:p w:rsidR="00E34A03" w:rsidRPr="00E34A03" w:rsidRDefault="00E34A03" w:rsidP="00E34A03">
            <w:pPr>
              <w:autoSpaceDE w:val="0"/>
              <w:autoSpaceDN w:val="0"/>
              <w:adjustRightInd w:val="0"/>
              <w:contextualSpacing/>
              <w:jc w:val="both"/>
              <w:rPr>
                <w:rFonts w:ascii="Calibri" w:hAnsi="Calibri" w:cs="Calibri"/>
                <w:sz w:val="22"/>
                <w:szCs w:val="22"/>
                <w:lang w:eastAsia="es-BO"/>
              </w:rPr>
            </w:pP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sz w:val="22"/>
                <w:szCs w:val="22"/>
                <w:lang w:eastAsia="es-ES"/>
              </w:rPr>
              <w:t xml:space="preserve">Ser un </w:t>
            </w:r>
            <w:r w:rsidRPr="00E34A03">
              <w:rPr>
                <w:rFonts w:ascii="Calibri" w:hAnsi="Calibri" w:cs="Calibri"/>
                <w:sz w:val="22"/>
                <w:szCs w:val="22"/>
                <w:lang w:val="es-BO" w:eastAsia="es-ES"/>
              </w:rPr>
              <w:t>producto concebido para controlar la corrosión en redes de condesados de los sistemas de generación de vapor.</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sz w:val="22"/>
                <w:szCs w:val="22"/>
                <w:lang w:val="es-BO" w:eastAsia="es-ES"/>
              </w:rPr>
              <w:t>Deberá contener mezcla de aminas volátiles para neutralizar la acidez causada por la disolución de CO</w:t>
            </w:r>
            <w:r w:rsidRPr="00E34A03">
              <w:rPr>
                <w:rFonts w:ascii="Calibri" w:hAnsi="Calibri" w:cs="Calibri"/>
                <w:sz w:val="22"/>
                <w:szCs w:val="22"/>
                <w:vertAlign w:val="subscript"/>
                <w:lang w:val="es-BO" w:eastAsia="es-ES"/>
              </w:rPr>
              <w:t xml:space="preserve">2 </w:t>
            </w:r>
            <w:r w:rsidRPr="00E34A03">
              <w:rPr>
                <w:rFonts w:ascii="Calibri" w:hAnsi="Calibri" w:cs="Calibri"/>
                <w:sz w:val="22"/>
                <w:szCs w:val="22"/>
                <w:lang w:val="es-BO" w:eastAsia="es-ES"/>
              </w:rPr>
              <w:t>en redes de condensado. Con capacidad de neutralizar la acidez del condensado.</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sz w:val="22"/>
                <w:szCs w:val="22"/>
                <w:lang w:val="es-BO" w:eastAsia="es-ES"/>
              </w:rPr>
              <w:t xml:space="preserve">Que reduzca la carga de óxido de hierro que retornan a la caldera junto con los condensados. </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Propiedades Generales:</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Aspecto:</w:t>
            </w:r>
            <w:r w:rsidRPr="00E34A03">
              <w:rPr>
                <w:rFonts w:ascii="Calibri" w:hAnsi="Calibri" w:cs="Calibri"/>
                <w:sz w:val="22"/>
                <w:szCs w:val="22"/>
                <w:lang w:val="es-BO" w:eastAsia="es-ES"/>
              </w:rPr>
              <w:t xml:space="preserve"> Liquido incoloro a Amarillo</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pH:</w:t>
            </w:r>
            <w:r w:rsidRPr="00E34A03">
              <w:rPr>
                <w:rFonts w:ascii="Calibri" w:hAnsi="Calibri" w:cs="Calibri"/>
                <w:sz w:val="22"/>
                <w:szCs w:val="22"/>
                <w:lang w:val="es-BO" w:eastAsia="es-ES"/>
              </w:rPr>
              <w:t xml:space="preserve"> 11.5-12.5</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Densidad a 20°C (g/ml)</w:t>
            </w:r>
            <w:r w:rsidRPr="00E34A03">
              <w:rPr>
                <w:rFonts w:ascii="Calibri" w:hAnsi="Calibri" w:cs="Calibri"/>
                <w:sz w:val="22"/>
                <w:szCs w:val="22"/>
                <w:lang w:val="es-BO" w:eastAsia="es-ES"/>
              </w:rPr>
              <w:t xml:space="preserve">:   0.95-1.01 </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Solubilidad:</w:t>
            </w:r>
            <w:r w:rsidRPr="00E34A03">
              <w:rPr>
                <w:rFonts w:ascii="Calibri" w:hAnsi="Calibri" w:cs="Calibri"/>
                <w:sz w:val="22"/>
                <w:szCs w:val="22"/>
                <w:lang w:val="es-BO" w:eastAsia="es-ES"/>
              </w:rPr>
              <w:t xml:space="preserve"> 100%  en agua.</w:t>
            </w: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 xml:space="preserve">Envase del producto de </w:t>
            </w:r>
            <w:r w:rsidRPr="00E34A03">
              <w:rPr>
                <w:rFonts w:ascii="Calibri" w:hAnsi="Calibri" w:cs="Calibri"/>
                <w:sz w:val="22"/>
                <w:szCs w:val="22"/>
                <w:lang w:val="es-BO" w:eastAsia="es-ES"/>
              </w:rPr>
              <w:t>25 Kg.</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r w:rsidRPr="00E34A03">
              <w:rPr>
                <w:rFonts w:ascii="Calibri" w:hAnsi="Calibri" w:cs="Calibri"/>
                <w:sz w:val="22"/>
                <w:szCs w:val="22"/>
                <w:u w:val="single"/>
                <w:lang w:eastAsia="es-BO"/>
              </w:rPr>
              <w:t>El proponente debe adjuntar a su propuesta la ficha técnica y hoja de seguridad del producto</w:t>
            </w: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r w:rsidRPr="00E34A03">
              <w:rPr>
                <w:rFonts w:ascii="Calibri" w:hAnsi="Calibri" w:cs="Calibri"/>
                <w:sz w:val="22"/>
                <w:szCs w:val="22"/>
                <w:u w:val="single"/>
                <w:lang w:eastAsia="es-BO"/>
              </w:rPr>
              <w:t>La empresa Contratada deberá realizar el monitoreo de calidad en el sistema de generación de vapor y condensado (Caldero) dos veces al mes</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E34A03" w:rsidRPr="00E34A03" w:rsidRDefault="00E34A03" w:rsidP="00E34A03">
            <w:pPr>
              <w:shd w:val="clear" w:color="auto" w:fill="FFFFFF"/>
              <w:autoSpaceDE w:val="0"/>
              <w:autoSpaceDN w:val="0"/>
              <w:adjustRightInd w:val="0"/>
              <w:contextualSpacing/>
              <w:jc w:val="both"/>
              <w:rPr>
                <w:rFonts w:ascii="Calibri" w:hAnsi="Calibri"/>
                <w:b/>
                <w:bCs/>
                <w:color w:val="000000"/>
                <w:sz w:val="22"/>
                <w:szCs w:val="22"/>
                <w:u w:val="single"/>
                <w:lang w:eastAsia="es-ES"/>
              </w:rPr>
            </w:pPr>
            <w:r w:rsidRPr="00E34A03">
              <w:rPr>
                <w:rFonts w:ascii="Calibri" w:hAnsi="Calibri" w:cs="Calibri"/>
                <w:b/>
                <w:sz w:val="22"/>
                <w:szCs w:val="22"/>
                <w:lang w:eastAsia="es-ES"/>
              </w:rPr>
              <w:lastRenderedPageBreak/>
              <w:t>ITEM 5:</w:t>
            </w:r>
            <w:r w:rsidRPr="00E34A03">
              <w:rPr>
                <w:rFonts w:ascii="Calibri" w:hAnsi="Calibri" w:cs="Calibri"/>
                <w:b/>
                <w:sz w:val="22"/>
                <w:szCs w:val="22"/>
                <w:u w:val="single"/>
                <w:lang w:eastAsia="es-ES"/>
              </w:rPr>
              <w:t xml:space="preserve"> </w:t>
            </w:r>
            <w:r w:rsidRPr="00E34A03">
              <w:rPr>
                <w:rFonts w:ascii="Calibri" w:hAnsi="Calibri"/>
                <w:b/>
                <w:bCs/>
                <w:color w:val="000000"/>
                <w:sz w:val="22"/>
                <w:szCs w:val="22"/>
                <w:u w:val="single"/>
                <w:lang w:eastAsia="es-ES"/>
              </w:rPr>
              <w:t>LIMPIADOR ALCALINO</w:t>
            </w:r>
          </w:p>
          <w:p w:rsidR="00E34A03" w:rsidRPr="00E34A03" w:rsidRDefault="00E34A03" w:rsidP="00E34A03">
            <w:pPr>
              <w:shd w:val="clear" w:color="auto" w:fill="FFFFFF"/>
              <w:autoSpaceDE w:val="0"/>
              <w:autoSpaceDN w:val="0"/>
              <w:adjustRightInd w:val="0"/>
              <w:contextualSpacing/>
              <w:jc w:val="both"/>
              <w:rPr>
                <w:rFonts w:ascii="Calibri" w:hAnsi="Calibri"/>
                <w:b/>
                <w:bCs/>
                <w:color w:val="000000"/>
                <w:sz w:val="22"/>
                <w:szCs w:val="22"/>
                <w:u w:val="single"/>
                <w:lang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eastAsia="es-BO"/>
              </w:rPr>
            </w:pPr>
            <w:r w:rsidRPr="00E34A03">
              <w:rPr>
                <w:rFonts w:ascii="Calibri" w:hAnsi="Calibri" w:cs="Calibri"/>
                <w:sz w:val="22"/>
                <w:szCs w:val="22"/>
                <w:lang w:eastAsia="es-BO"/>
              </w:rPr>
              <w:t>Este producto deberá cumplir las siguientes características:</w:t>
            </w:r>
          </w:p>
          <w:p w:rsidR="00E34A03" w:rsidRPr="00E34A03" w:rsidRDefault="00E34A03" w:rsidP="00E34A03">
            <w:pPr>
              <w:shd w:val="clear" w:color="auto" w:fill="FFFFFF"/>
              <w:autoSpaceDE w:val="0"/>
              <w:autoSpaceDN w:val="0"/>
              <w:adjustRightInd w:val="0"/>
              <w:contextualSpacing/>
              <w:jc w:val="both"/>
              <w:rPr>
                <w:rFonts w:ascii="Calibri" w:hAnsi="Calibri" w:cs="Calibri"/>
                <w:b/>
                <w:sz w:val="22"/>
                <w:szCs w:val="22"/>
                <w:u w:val="single"/>
                <w:lang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sz w:val="22"/>
                <w:szCs w:val="22"/>
                <w:lang w:eastAsia="es-BO"/>
              </w:rPr>
              <w:t xml:space="preserve"> </w:t>
            </w:r>
            <w:r w:rsidRPr="00E34A03">
              <w:rPr>
                <w:rFonts w:ascii="Calibri" w:hAnsi="Calibri" w:cs="Calibri"/>
                <w:sz w:val="22"/>
                <w:szCs w:val="22"/>
                <w:lang w:val="es-BO" w:eastAsia="es-ES"/>
              </w:rPr>
              <w:t>Ser una solución alcalina diseñada para control de pH en sistemas en general. Ser un aditivo de limpieza alcalino especialmente formulado para procesos de remoción de incrustaciones, como agente encargado de crear porosidad ya sea en sistemas abiertos, cerrados, de inmersión o recirculación e ideal para usarlo en limpiezas químicas.</w:t>
            </w:r>
          </w:p>
          <w:p w:rsidR="00E34A03" w:rsidRPr="00E34A03" w:rsidRDefault="00E34A03" w:rsidP="00E34A03">
            <w:pPr>
              <w:autoSpaceDE w:val="0"/>
              <w:autoSpaceDN w:val="0"/>
              <w:adjustRightInd w:val="0"/>
              <w:contextualSpacing/>
              <w:jc w:val="both"/>
              <w:rPr>
                <w:rFonts w:ascii="Calibri" w:hAnsi="Calibri" w:cs="Calibri"/>
                <w:sz w:val="22"/>
                <w:szCs w:val="22"/>
                <w:lang w:eastAsia="es-ES"/>
              </w:rPr>
            </w:pP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Propiedades Generales:</w:t>
            </w:r>
          </w:p>
          <w:p w:rsidR="00E34A03" w:rsidRPr="00E34A03" w:rsidRDefault="00E34A03" w:rsidP="00E34A03">
            <w:pPr>
              <w:autoSpaceDE w:val="0"/>
              <w:autoSpaceDN w:val="0"/>
              <w:adjustRightInd w:val="0"/>
              <w:contextualSpacing/>
              <w:jc w:val="both"/>
              <w:rPr>
                <w:rFonts w:ascii="Calibri" w:hAnsi="Calibri"/>
                <w:sz w:val="22"/>
                <w:szCs w:val="22"/>
                <w:lang w:eastAsia="es-ES"/>
              </w:rPr>
            </w:pPr>
            <w:r w:rsidRPr="00E34A03">
              <w:rPr>
                <w:rFonts w:ascii="Calibri" w:hAnsi="Calibri"/>
                <w:b/>
                <w:sz w:val="22"/>
                <w:szCs w:val="22"/>
                <w:lang w:eastAsia="es-ES"/>
              </w:rPr>
              <w:t>Apariencia</w:t>
            </w:r>
            <w:r w:rsidRPr="00E34A03">
              <w:rPr>
                <w:rFonts w:ascii="Calibri" w:hAnsi="Calibri"/>
                <w:sz w:val="22"/>
                <w:szCs w:val="22"/>
                <w:lang w:eastAsia="es-ES"/>
              </w:rPr>
              <w:t>: Liquido incoloro</w:t>
            </w:r>
          </w:p>
          <w:p w:rsidR="00E34A03" w:rsidRPr="00E34A03" w:rsidRDefault="00E34A03" w:rsidP="00E34A03">
            <w:pPr>
              <w:autoSpaceDE w:val="0"/>
              <w:autoSpaceDN w:val="0"/>
              <w:adjustRightInd w:val="0"/>
              <w:contextualSpacing/>
              <w:jc w:val="both"/>
              <w:rPr>
                <w:rFonts w:ascii="Calibri" w:hAnsi="Calibri" w:cs="Calibri"/>
                <w:sz w:val="22"/>
                <w:szCs w:val="22"/>
                <w:lang w:val="es-VE" w:eastAsia="es-BO"/>
              </w:rPr>
            </w:pPr>
            <w:r w:rsidRPr="00E34A03">
              <w:rPr>
                <w:rFonts w:ascii="Calibri" w:hAnsi="Calibri" w:cs="Calibri"/>
                <w:b/>
                <w:sz w:val="22"/>
                <w:szCs w:val="22"/>
                <w:lang w:val="es-VE" w:eastAsia="es-BO"/>
              </w:rPr>
              <w:t>pH :</w:t>
            </w:r>
            <w:r w:rsidRPr="00E34A03">
              <w:rPr>
                <w:rFonts w:ascii="Calibri" w:hAnsi="Calibri" w:cs="Calibri"/>
                <w:sz w:val="22"/>
                <w:szCs w:val="22"/>
                <w:lang w:val="es-VE" w:eastAsia="es-BO"/>
              </w:rPr>
              <w:t xml:space="preserve"> &gt; 12</w:t>
            </w:r>
          </w:p>
          <w:p w:rsidR="00E34A03" w:rsidRPr="00E34A03" w:rsidRDefault="00E34A03" w:rsidP="00E34A03">
            <w:pPr>
              <w:autoSpaceDE w:val="0"/>
              <w:autoSpaceDN w:val="0"/>
              <w:adjustRightInd w:val="0"/>
              <w:contextualSpacing/>
              <w:jc w:val="both"/>
              <w:rPr>
                <w:rFonts w:ascii="Calibri" w:hAnsi="Calibri"/>
                <w:sz w:val="22"/>
                <w:szCs w:val="22"/>
                <w:lang w:eastAsia="es-ES"/>
              </w:rPr>
            </w:pPr>
            <w:r w:rsidRPr="00E34A03">
              <w:rPr>
                <w:rFonts w:ascii="Calibri" w:hAnsi="Calibri"/>
                <w:b/>
                <w:sz w:val="22"/>
                <w:szCs w:val="22"/>
                <w:lang w:eastAsia="es-ES"/>
              </w:rPr>
              <w:t>Densidad 20° C, (g/</w:t>
            </w:r>
            <w:proofErr w:type="spellStart"/>
            <w:r w:rsidRPr="00E34A03">
              <w:rPr>
                <w:rFonts w:ascii="Calibri" w:hAnsi="Calibri"/>
                <w:b/>
                <w:sz w:val="22"/>
                <w:szCs w:val="22"/>
                <w:lang w:eastAsia="es-ES"/>
              </w:rPr>
              <w:t>mL</w:t>
            </w:r>
            <w:proofErr w:type="spellEnd"/>
            <w:r w:rsidRPr="00E34A03">
              <w:rPr>
                <w:rFonts w:ascii="Calibri" w:hAnsi="Calibri"/>
                <w:sz w:val="22"/>
                <w:szCs w:val="22"/>
                <w:lang w:eastAsia="es-ES"/>
              </w:rPr>
              <w:t>): 1,2 – 1,5</w:t>
            </w:r>
          </w:p>
          <w:p w:rsidR="00E34A03" w:rsidRPr="00E34A03" w:rsidRDefault="00E34A03" w:rsidP="00E34A03">
            <w:pPr>
              <w:autoSpaceDE w:val="0"/>
              <w:autoSpaceDN w:val="0"/>
              <w:adjustRightInd w:val="0"/>
              <w:contextualSpacing/>
              <w:jc w:val="both"/>
              <w:rPr>
                <w:rFonts w:ascii="Calibri" w:hAnsi="Calibri"/>
                <w:sz w:val="22"/>
                <w:szCs w:val="22"/>
                <w:lang w:eastAsia="es-ES"/>
              </w:rPr>
            </w:pPr>
            <w:r w:rsidRPr="00E34A03">
              <w:rPr>
                <w:rFonts w:ascii="Calibri" w:hAnsi="Calibri" w:cs="Calibri"/>
                <w:b/>
                <w:sz w:val="22"/>
                <w:szCs w:val="22"/>
                <w:lang w:val="es-BO" w:eastAsia="es-ES"/>
              </w:rPr>
              <w:t>Solubilidad:</w:t>
            </w:r>
            <w:r w:rsidRPr="00E34A03">
              <w:rPr>
                <w:rFonts w:ascii="Calibri" w:hAnsi="Calibri" w:cs="Calibri"/>
                <w:sz w:val="22"/>
                <w:szCs w:val="22"/>
                <w:lang w:val="es-BO" w:eastAsia="es-ES"/>
              </w:rPr>
              <w:t xml:space="preserve"> 100%  en agua</w:t>
            </w: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 xml:space="preserve">Envase del producto de </w:t>
            </w:r>
            <w:r w:rsidRPr="00E34A03">
              <w:rPr>
                <w:rFonts w:ascii="Calibri" w:hAnsi="Calibri" w:cs="Calibri"/>
                <w:sz w:val="22"/>
                <w:szCs w:val="22"/>
                <w:lang w:val="es-BO" w:eastAsia="es-ES"/>
              </w:rPr>
              <w:t>25 Kg.</w:t>
            </w:r>
          </w:p>
          <w:p w:rsidR="00E34A03" w:rsidRPr="00E34A03" w:rsidRDefault="00E34A03" w:rsidP="00E34A03">
            <w:pPr>
              <w:autoSpaceDE w:val="0"/>
              <w:autoSpaceDN w:val="0"/>
              <w:adjustRightInd w:val="0"/>
              <w:contextualSpacing/>
              <w:jc w:val="both"/>
              <w:rPr>
                <w:rFonts w:ascii="Open Sans" w:hAnsi="Open Sans"/>
                <w:sz w:val="22"/>
                <w:szCs w:val="22"/>
                <w:lang w:val="es-BO" w:eastAsia="es-ES"/>
              </w:rPr>
            </w:pP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r w:rsidRPr="00E34A03">
              <w:rPr>
                <w:rFonts w:ascii="Calibri" w:hAnsi="Calibri" w:cs="Calibri"/>
                <w:sz w:val="22"/>
                <w:szCs w:val="22"/>
                <w:u w:val="single"/>
                <w:lang w:eastAsia="es-BO"/>
              </w:rPr>
              <w:t>El proponente debe adjuntar a su propuesta la ficha técnica y hoja de seguridad del producto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r w:rsidRPr="00E34A03">
              <w:rPr>
                <w:rFonts w:ascii="Calibri" w:hAnsi="Calibri" w:cs="Calibri"/>
                <w:b/>
                <w:sz w:val="22"/>
                <w:szCs w:val="22"/>
                <w:lang w:eastAsia="es-ES"/>
              </w:rPr>
              <w:t>ITEM 6:</w:t>
            </w:r>
            <w:r w:rsidRPr="00E34A03">
              <w:rPr>
                <w:rFonts w:ascii="Calibri" w:hAnsi="Calibri" w:cs="Calibri"/>
                <w:b/>
                <w:sz w:val="22"/>
                <w:szCs w:val="22"/>
                <w:u w:val="single"/>
                <w:lang w:eastAsia="es-ES"/>
              </w:rPr>
              <w:t xml:space="preserve"> LIMPIADOR ACIDO</w:t>
            </w:r>
          </w:p>
          <w:p w:rsidR="00E34A03" w:rsidRPr="00E34A03" w:rsidRDefault="00E34A03" w:rsidP="00E34A03">
            <w:pPr>
              <w:autoSpaceDE w:val="0"/>
              <w:autoSpaceDN w:val="0"/>
              <w:adjustRightInd w:val="0"/>
              <w:contextualSpacing/>
              <w:jc w:val="both"/>
              <w:rPr>
                <w:rFonts w:ascii="Calibri" w:hAnsi="Calibri" w:cs="Calibri"/>
                <w:b/>
                <w:sz w:val="22"/>
                <w:szCs w:val="22"/>
                <w:lang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eastAsia="es-BO"/>
              </w:rPr>
            </w:pPr>
            <w:r w:rsidRPr="00E34A03">
              <w:rPr>
                <w:rFonts w:ascii="Calibri" w:hAnsi="Calibri" w:cs="Calibri"/>
                <w:sz w:val="22"/>
                <w:szCs w:val="22"/>
                <w:lang w:eastAsia="es-BO"/>
              </w:rPr>
              <w:t>Este producto deberá cumplir las siguientes características:</w:t>
            </w:r>
          </w:p>
          <w:p w:rsidR="00E34A03" w:rsidRPr="00E34A03" w:rsidRDefault="00E34A03" w:rsidP="00E34A03">
            <w:pPr>
              <w:autoSpaceDE w:val="0"/>
              <w:autoSpaceDN w:val="0"/>
              <w:adjustRightInd w:val="0"/>
              <w:rPr>
                <w:rFonts w:ascii="Calibri" w:hAnsi="Calibri" w:cs="Calibri"/>
                <w:sz w:val="22"/>
                <w:szCs w:val="22"/>
                <w:lang w:eastAsia="es-BO"/>
              </w:rPr>
            </w:pPr>
          </w:p>
          <w:p w:rsidR="00E34A03" w:rsidRPr="00E34A03" w:rsidRDefault="00E34A03" w:rsidP="00E34A03">
            <w:pPr>
              <w:autoSpaceDE w:val="0"/>
              <w:autoSpaceDN w:val="0"/>
              <w:adjustRightInd w:val="0"/>
              <w:rPr>
                <w:rFonts w:ascii="Calibri" w:hAnsi="Calibri" w:cs="Calibri"/>
                <w:b/>
                <w:sz w:val="22"/>
                <w:szCs w:val="22"/>
                <w:u w:val="single"/>
                <w:lang w:val="es-BO" w:eastAsia="es-ES"/>
              </w:rPr>
            </w:pPr>
            <w:r w:rsidRPr="00E34A03">
              <w:rPr>
                <w:rFonts w:ascii="Calibri" w:hAnsi="Calibri" w:cs="Calibri"/>
                <w:sz w:val="22"/>
                <w:szCs w:val="22"/>
                <w:lang w:eastAsia="es-BO"/>
              </w:rPr>
              <w:t>Ser</w:t>
            </w:r>
            <w:r w:rsidRPr="00E34A03">
              <w:rPr>
                <w:rFonts w:ascii="Arial" w:hAnsi="Arial" w:cs="Arial"/>
                <w:lang w:val="es-BO" w:eastAsia="es-BO"/>
              </w:rPr>
              <w:t xml:space="preserve"> producto especialmente formulado en base a ácido cítrico, para la remoción de depósitos inorgánicos en líneas y equipos.</w:t>
            </w: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Propiedades Generales:</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 xml:space="preserve">Aspecto: </w:t>
            </w:r>
            <w:r w:rsidRPr="00E34A03">
              <w:rPr>
                <w:rFonts w:ascii="Calibri" w:hAnsi="Calibri" w:cs="Calibri"/>
                <w:sz w:val="22"/>
                <w:szCs w:val="22"/>
                <w:lang w:val="es-BO" w:eastAsia="es-ES"/>
              </w:rPr>
              <w:t>Solido Blanco</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 xml:space="preserve">pH (en </w:t>
            </w:r>
            <w:proofErr w:type="spellStart"/>
            <w:r w:rsidRPr="00E34A03">
              <w:rPr>
                <w:rFonts w:ascii="Calibri" w:hAnsi="Calibri" w:cs="Calibri"/>
                <w:b/>
                <w:sz w:val="22"/>
                <w:szCs w:val="22"/>
                <w:lang w:val="es-BO" w:eastAsia="es-ES"/>
              </w:rPr>
              <w:t>solucion</w:t>
            </w:r>
            <w:proofErr w:type="spellEnd"/>
            <w:r w:rsidRPr="00E34A03">
              <w:rPr>
                <w:rFonts w:ascii="Calibri" w:hAnsi="Calibri" w:cs="Calibri"/>
                <w:b/>
                <w:sz w:val="22"/>
                <w:szCs w:val="22"/>
                <w:lang w:val="es-BO" w:eastAsia="es-ES"/>
              </w:rPr>
              <w:t xml:space="preserve">) : </w:t>
            </w:r>
            <w:r w:rsidRPr="00E34A03">
              <w:rPr>
                <w:rFonts w:ascii="Calibri" w:hAnsi="Calibri" w:cs="Calibri"/>
                <w:sz w:val="22"/>
                <w:szCs w:val="22"/>
                <w:lang w:val="es-BO" w:eastAsia="es-ES"/>
              </w:rPr>
              <w:t xml:space="preserve"> 2 – 3</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 xml:space="preserve">Envase del producto de </w:t>
            </w:r>
            <w:r w:rsidRPr="00E34A03">
              <w:rPr>
                <w:rFonts w:ascii="Calibri" w:hAnsi="Calibri" w:cs="Calibri"/>
                <w:sz w:val="22"/>
                <w:szCs w:val="22"/>
                <w:lang w:val="es-BO" w:eastAsia="es-ES"/>
              </w:rPr>
              <w:t>25 Kg.</w:t>
            </w:r>
          </w:p>
          <w:p w:rsidR="00E34A03" w:rsidRPr="00E34A03" w:rsidRDefault="00E34A03" w:rsidP="00E34A03">
            <w:pPr>
              <w:autoSpaceDE w:val="0"/>
              <w:autoSpaceDN w:val="0"/>
              <w:adjustRightInd w:val="0"/>
              <w:contextualSpacing/>
              <w:jc w:val="both"/>
              <w:rPr>
                <w:rFonts w:ascii="Calibri" w:hAnsi="Calibri" w:cs="Calibri"/>
                <w:sz w:val="22"/>
                <w:szCs w:val="22"/>
                <w:u w:val="single"/>
                <w:lang w:val="es-BO" w:eastAsia="es-BO"/>
              </w:rPr>
            </w:pP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r w:rsidRPr="00E34A03">
              <w:rPr>
                <w:rFonts w:ascii="Calibri" w:hAnsi="Calibri" w:cs="Calibri"/>
                <w:sz w:val="22"/>
                <w:szCs w:val="22"/>
                <w:u w:val="single"/>
                <w:lang w:eastAsia="es-BO"/>
              </w:rPr>
              <w:t>El proponente debe adjuntar a su propuesta la ficha técnica y hoja de seguridad del producto.</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r w:rsidRPr="00E34A03">
              <w:rPr>
                <w:rFonts w:ascii="Calibri" w:hAnsi="Calibri" w:cs="Calibri"/>
                <w:b/>
                <w:sz w:val="22"/>
                <w:szCs w:val="22"/>
                <w:lang w:eastAsia="es-ES"/>
              </w:rPr>
              <w:lastRenderedPageBreak/>
              <w:t>ITEM 7:</w:t>
            </w:r>
            <w:r w:rsidRPr="00E34A03">
              <w:rPr>
                <w:rFonts w:ascii="Calibri" w:hAnsi="Calibri" w:cs="Calibri"/>
                <w:b/>
                <w:sz w:val="22"/>
                <w:szCs w:val="22"/>
                <w:u w:val="single"/>
                <w:lang w:eastAsia="es-ES"/>
              </w:rPr>
              <w:t xml:space="preserve"> INHIBIDOR DE LIMPIEZA ACIDA</w:t>
            </w:r>
          </w:p>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p>
          <w:p w:rsidR="00E34A03" w:rsidRPr="00E34A03" w:rsidRDefault="00E34A03" w:rsidP="00E34A03">
            <w:pPr>
              <w:autoSpaceDE w:val="0"/>
              <w:autoSpaceDN w:val="0"/>
              <w:adjustRightInd w:val="0"/>
              <w:contextualSpacing/>
              <w:jc w:val="both"/>
              <w:rPr>
                <w:rFonts w:ascii="Calibri" w:hAnsi="Calibri" w:cs="Calibri"/>
                <w:b/>
                <w:sz w:val="22"/>
                <w:szCs w:val="22"/>
                <w:u w:val="single"/>
                <w:lang w:val="es-BO" w:eastAsia="es-ES"/>
              </w:rPr>
            </w:pPr>
            <w:r w:rsidRPr="00E34A03">
              <w:rPr>
                <w:rFonts w:ascii="Calibri" w:hAnsi="Calibri" w:cs="Calibri"/>
                <w:sz w:val="22"/>
                <w:szCs w:val="22"/>
                <w:lang w:eastAsia="es-BO"/>
              </w:rPr>
              <w:t>Este producto deberá cumplir las siguientes características:</w:t>
            </w:r>
          </w:p>
          <w:p w:rsidR="00E34A03" w:rsidRPr="00E34A03" w:rsidRDefault="00E34A03" w:rsidP="00E34A03">
            <w:pPr>
              <w:autoSpaceDE w:val="0"/>
              <w:autoSpaceDN w:val="0"/>
              <w:adjustRightInd w:val="0"/>
              <w:rPr>
                <w:rFonts w:ascii="Calibri" w:hAnsi="Calibri" w:cs="Calibri"/>
                <w:b/>
                <w:sz w:val="22"/>
                <w:szCs w:val="22"/>
                <w:u w:val="single"/>
                <w:lang w:val="es-BO" w:eastAsia="es-ES"/>
              </w:rPr>
            </w:pPr>
          </w:p>
          <w:p w:rsidR="00E34A03" w:rsidRPr="00E34A03" w:rsidRDefault="00E34A03" w:rsidP="00E34A03">
            <w:pPr>
              <w:autoSpaceDE w:val="0"/>
              <w:autoSpaceDN w:val="0"/>
              <w:adjustRightInd w:val="0"/>
              <w:rPr>
                <w:rFonts w:ascii="Arial" w:hAnsi="Arial" w:cs="Arial"/>
                <w:lang w:val="es-BO" w:eastAsia="es-BO"/>
              </w:rPr>
            </w:pPr>
            <w:r w:rsidRPr="00E34A03">
              <w:rPr>
                <w:rFonts w:ascii="Calibri" w:hAnsi="Calibri" w:cs="Calibri"/>
                <w:sz w:val="22"/>
                <w:szCs w:val="22"/>
                <w:lang w:val="es-BO" w:eastAsia="es-ES"/>
              </w:rPr>
              <w:t xml:space="preserve">Ser </w:t>
            </w:r>
            <w:r w:rsidRPr="00E34A03">
              <w:rPr>
                <w:rFonts w:ascii="Arial" w:hAnsi="Arial" w:cs="Arial"/>
                <w:lang w:val="es-BO" w:eastAsia="es-BO"/>
              </w:rPr>
              <w:t>un producto formulado para prevenir el ataque de los metales en los procesos de limpiezas químicas acidas (decapados o limpiezas industriales), además debe evitar el típico daño por picaduras</w:t>
            </w:r>
          </w:p>
          <w:p w:rsidR="00E34A03" w:rsidRPr="00E34A03" w:rsidRDefault="00E34A03" w:rsidP="00E34A03">
            <w:pPr>
              <w:autoSpaceDE w:val="0"/>
              <w:autoSpaceDN w:val="0"/>
              <w:adjustRightInd w:val="0"/>
              <w:rPr>
                <w:rFonts w:ascii="Calibri" w:hAnsi="Calibri"/>
                <w:sz w:val="22"/>
                <w:szCs w:val="22"/>
                <w:lang w:eastAsia="es-ES"/>
              </w:rPr>
            </w:pP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Propiedades Generales:</w:t>
            </w:r>
          </w:p>
          <w:p w:rsidR="00E34A03" w:rsidRPr="00E34A03" w:rsidRDefault="00E34A03" w:rsidP="00E34A03">
            <w:pPr>
              <w:autoSpaceDE w:val="0"/>
              <w:autoSpaceDN w:val="0"/>
              <w:adjustRightInd w:val="0"/>
              <w:contextualSpacing/>
              <w:jc w:val="both"/>
              <w:rPr>
                <w:rFonts w:ascii="Calibri" w:hAnsi="Calibri"/>
                <w:sz w:val="22"/>
                <w:szCs w:val="22"/>
                <w:lang w:eastAsia="es-ES"/>
              </w:rPr>
            </w:pPr>
            <w:r w:rsidRPr="00E34A03">
              <w:rPr>
                <w:rFonts w:ascii="Calibri" w:hAnsi="Calibri"/>
                <w:b/>
                <w:sz w:val="22"/>
                <w:szCs w:val="22"/>
                <w:lang w:eastAsia="es-ES"/>
              </w:rPr>
              <w:t>Aspecto</w:t>
            </w:r>
            <w:r w:rsidRPr="00E34A03">
              <w:rPr>
                <w:rFonts w:ascii="Calibri" w:hAnsi="Calibri"/>
                <w:sz w:val="22"/>
                <w:szCs w:val="22"/>
                <w:lang w:eastAsia="es-ES"/>
              </w:rPr>
              <w:t xml:space="preserve">: Liquido </w:t>
            </w:r>
          </w:p>
          <w:p w:rsidR="00E34A03" w:rsidRPr="00E34A03" w:rsidRDefault="00E34A03" w:rsidP="00E34A03">
            <w:pPr>
              <w:autoSpaceDE w:val="0"/>
              <w:autoSpaceDN w:val="0"/>
              <w:adjustRightInd w:val="0"/>
              <w:contextualSpacing/>
              <w:jc w:val="both"/>
              <w:rPr>
                <w:rFonts w:ascii="Calibri" w:hAnsi="Calibri"/>
                <w:sz w:val="22"/>
                <w:szCs w:val="22"/>
                <w:lang w:eastAsia="es-ES"/>
              </w:rPr>
            </w:pPr>
          </w:p>
          <w:p w:rsidR="00E34A03" w:rsidRPr="00E34A03" w:rsidRDefault="00E34A03" w:rsidP="00E34A03">
            <w:pPr>
              <w:autoSpaceDE w:val="0"/>
              <w:autoSpaceDN w:val="0"/>
              <w:adjustRightInd w:val="0"/>
              <w:contextualSpacing/>
              <w:jc w:val="both"/>
              <w:rPr>
                <w:rFonts w:ascii="Calibri" w:hAnsi="Calibri"/>
                <w:sz w:val="22"/>
                <w:szCs w:val="22"/>
                <w:lang w:eastAsia="es-ES"/>
              </w:rPr>
            </w:pPr>
            <w:r w:rsidRPr="00E34A03">
              <w:rPr>
                <w:rFonts w:ascii="Calibri" w:hAnsi="Calibri"/>
                <w:b/>
                <w:sz w:val="22"/>
                <w:szCs w:val="22"/>
                <w:lang w:eastAsia="es-ES"/>
              </w:rPr>
              <w:t>Densidad  (g/ml</w:t>
            </w:r>
            <w:r w:rsidRPr="00E34A03">
              <w:rPr>
                <w:rFonts w:ascii="Calibri" w:hAnsi="Calibri"/>
                <w:sz w:val="22"/>
                <w:szCs w:val="22"/>
                <w:lang w:eastAsia="es-ES"/>
              </w:rPr>
              <w:t>): 0.978 – 1.09</w:t>
            </w:r>
          </w:p>
          <w:p w:rsidR="00E34A03" w:rsidRPr="00E34A03" w:rsidRDefault="00E34A03" w:rsidP="00E34A03">
            <w:pPr>
              <w:autoSpaceDE w:val="0"/>
              <w:autoSpaceDN w:val="0"/>
              <w:adjustRightInd w:val="0"/>
              <w:contextualSpacing/>
              <w:jc w:val="both"/>
              <w:rPr>
                <w:rFonts w:ascii="Calibri" w:hAnsi="Calibri" w:cs="Calibri"/>
                <w:sz w:val="22"/>
                <w:szCs w:val="22"/>
                <w:lang w:val="es-VE" w:eastAsia="es-BO"/>
              </w:rPr>
            </w:pPr>
            <w:r w:rsidRPr="00E34A03">
              <w:rPr>
                <w:rFonts w:ascii="Calibri" w:hAnsi="Calibri" w:cs="Calibri"/>
                <w:b/>
                <w:sz w:val="22"/>
                <w:szCs w:val="22"/>
                <w:lang w:val="es-VE" w:eastAsia="es-BO"/>
              </w:rPr>
              <w:t>pH</w:t>
            </w:r>
            <w:r w:rsidRPr="00E34A03">
              <w:rPr>
                <w:rFonts w:ascii="Calibri" w:hAnsi="Calibri" w:cs="Calibri"/>
                <w:sz w:val="22"/>
                <w:szCs w:val="22"/>
                <w:lang w:val="es-VE" w:eastAsia="es-BO"/>
              </w:rPr>
              <w:t>: 4.0 – 6.0</w:t>
            </w:r>
          </w:p>
          <w:p w:rsidR="00E34A03" w:rsidRPr="00E34A03" w:rsidRDefault="00E34A03" w:rsidP="00E34A03">
            <w:pPr>
              <w:autoSpaceDE w:val="0"/>
              <w:autoSpaceDN w:val="0"/>
              <w:adjustRightInd w:val="0"/>
              <w:contextualSpacing/>
              <w:jc w:val="both"/>
              <w:rPr>
                <w:rFonts w:ascii="Calibri" w:hAnsi="Calibri" w:cs="Calibri"/>
                <w:sz w:val="22"/>
                <w:szCs w:val="22"/>
                <w:lang w:val="es-VE" w:eastAsia="es-BO"/>
              </w:rPr>
            </w:pPr>
            <w:r w:rsidRPr="00E34A03">
              <w:rPr>
                <w:rFonts w:ascii="Calibri" w:hAnsi="Calibri" w:cs="Calibri"/>
                <w:b/>
                <w:sz w:val="22"/>
                <w:szCs w:val="22"/>
                <w:lang w:val="es-VE" w:eastAsia="es-BO"/>
              </w:rPr>
              <w:t>Solubilidad en agua :</w:t>
            </w:r>
            <w:r w:rsidRPr="00E34A03">
              <w:rPr>
                <w:rFonts w:ascii="Calibri" w:hAnsi="Calibri" w:cs="Calibri"/>
                <w:sz w:val="22"/>
                <w:szCs w:val="22"/>
                <w:lang w:val="es-VE" w:eastAsia="es-BO"/>
              </w:rPr>
              <w:t xml:space="preserve"> 100 %</w:t>
            </w: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t xml:space="preserve">Envase del producto de </w:t>
            </w:r>
            <w:r w:rsidRPr="00E34A03">
              <w:rPr>
                <w:rFonts w:ascii="Calibri" w:hAnsi="Calibri" w:cs="Calibri"/>
                <w:sz w:val="22"/>
                <w:szCs w:val="22"/>
                <w:lang w:val="es-BO" w:eastAsia="es-ES"/>
              </w:rPr>
              <w:t>25 Kg.</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BO"/>
              </w:rPr>
            </w:pP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r w:rsidRPr="00E34A03">
              <w:rPr>
                <w:rFonts w:ascii="Calibri" w:hAnsi="Calibri" w:cs="Calibri"/>
                <w:sz w:val="22"/>
                <w:szCs w:val="22"/>
                <w:u w:val="single"/>
                <w:lang w:eastAsia="es-BO"/>
              </w:rPr>
              <w:t>El proponente debe adjuntar a su propuesta la ficha técnica y hoja de seguridad del producto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r w:rsidRPr="00E34A03">
              <w:rPr>
                <w:rFonts w:ascii="Calibri" w:hAnsi="Calibri" w:cs="Calibri"/>
                <w:b/>
                <w:sz w:val="22"/>
                <w:szCs w:val="22"/>
                <w:lang w:eastAsia="es-ES"/>
              </w:rPr>
              <w:t xml:space="preserve">ITEM 8: </w:t>
            </w:r>
            <w:r w:rsidRPr="00E34A03">
              <w:rPr>
                <w:rFonts w:ascii="Calibri" w:hAnsi="Calibri" w:cs="Calibri"/>
                <w:b/>
                <w:sz w:val="22"/>
                <w:szCs w:val="22"/>
                <w:u w:val="single"/>
                <w:lang w:eastAsia="es-ES"/>
              </w:rPr>
              <w:t>PASIVADOR</w:t>
            </w:r>
          </w:p>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eastAsia="es-BO"/>
              </w:rPr>
            </w:pPr>
            <w:r w:rsidRPr="00E34A03">
              <w:rPr>
                <w:rFonts w:ascii="Calibri" w:hAnsi="Calibri" w:cs="Calibri"/>
                <w:sz w:val="22"/>
                <w:szCs w:val="22"/>
                <w:lang w:eastAsia="es-BO"/>
              </w:rPr>
              <w:t>Este producto deberá cumplir la siguientes características:</w:t>
            </w:r>
          </w:p>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eastAsia="es-ES"/>
              </w:rPr>
            </w:pPr>
            <w:r w:rsidRPr="00E34A03">
              <w:rPr>
                <w:rFonts w:ascii="Calibri" w:hAnsi="Calibri" w:cs="Calibri"/>
                <w:sz w:val="22"/>
                <w:szCs w:val="22"/>
                <w:lang w:eastAsia="es-ES"/>
              </w:rPr>
              <w:t xml:space="preserve">Deberá desactivar las superficies  metálicas generando la </w:t>
            </w:r>
            <w:proofErr w:type="spellStart"/>
            <w:r w:rsidRPr="00E34A03">
              <w:rPr>
                <w:rFonts w:ascii="Calibri" w:hAnsi="Calibri" w:cs="Calibri"/>
                <w:sz w:val="22"/>
                <w:szCs w:val="22"/>
                <w:lang w:eastAsia="es-ES"/>
              </w:rPr>
              <w:t>pasivacion</w:t>
            </w:r>
            <w:proofErr w:type="spellEnd"/>
            <w:r w:rsidRPr="00E34A03">
              <w:rPr>
                <w:rFonts w:ascii="Calibri" w:hAnsi="Calibri" w:cs="Calibri"/>
                <w:sz w:val="22"/>
                <w:szCs w:val="22"/>
                <w:lang w:eastAsia="es-ES"/>
              </w:rPr>
              <w:t xml:space="preserve"> controlada y evitando la corrosión espontanea </w:t>
            </w:r>
            <w:proofErr w:type="spellStart"/>
            <w:r w:rsidRPr="00E34A03">
              <w:rPr>
                <w:rFonts w:ascii="Calibri" w:hAnsi="Calibri" w:cs="Calibri"/>
                <w:sz w:val="22"/>
                <w:szCs w:val="22"/>
                <w:lang w:eastAsia="es-ES"/>
              </w:rPr>
              <w:t>espontanea</w:t>
            </w:r>
            <w:proofErr w:type="spellEnd"/>
            <w:r w:rsidRPr="00E34A03">
              <w:rPr>
                <w:rFonts w:ascii="Calibri" w:hAnsi="Calibri" w:cs="Calibri"/>
                <w:sz w:val="22"/>
                <w:szCs w:val="22"/>
                <w:lang w:eastAsia="es-ES"/>
              </w:rPr>
              <w:t>.</w:t>
            </w:r>
          </w:p>
          <w:p w:rsidR="00E34A03" w:rsidRPr="00E34A03" w:rsidRDefault="00E34A03" w:rsidP="00E34A03">
            <w:pPr>
              <w:autoSpaceDE w:val="0"/>
              <w:autoSpaceDN w:val="0"/>
              <w:adjustRightInd w:val="0"/>
              <w:contextualSpacing/>
              <w:jc w:val="both"/>
              <w:rPr>
                <w:rFonts w:ascii="Calibri" w:hAnsi="Calibri" w:cs="Calibri"/>
                <w:sz w:val="22"/>
                <w:szCs w:val="22"/>
                <w:lang w:eastAsia="es-ES"/>
              </w:rPr>
            </w:pPr>
          </w:p>
          <w:p w:rsidR="00E34A03" w:rsidRPr="00E34A03" w:rsidRDefault="00E34A03" w:rsidP="00E34A03">
            <w:pPr>
              <w:autoSpaceDE w:val="0"/>
              <w:autoSpaceDN w:val="0"/>
              <w:adjustRightInd w:val="0"/>
              <w:contextualSpacing/>
              <w:jc w:val="both"/>
              <w:rPr>
                <w:rFonts w:ascii="Calibri" w:hAnsi="Calibri" w:cs="Calibri"/>
                <w:b/>
                <w:sz w:val="22"/>
                <w:szCs w:val="22"/>
                <w:lang w:val="es-BO" w:eastAsia="es-ES"/>
              </w:rPr>
            </w:pPr>
            <w:r w:rsidRPr="00E34A03">
              <w:rPr>
                <w:rFonts w:ascii="Calibri" w:hAnsi="Calibri" w:cs="Calibri"/>
                <w:b/>
                <w:sz w:val="22"/>
                <w:szCs w:val="22"/>
                <w:lang w:val="es-BO" w:eastAsia="es-ES"/>
              </w:rPr>
              <w:lastRenderedPageBreak/>
              <w:t>Propiedades Generales:</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 xml:space="preserve">Aspecto: </w:t>
            </w:r>
            <w:r w:rsidRPr="00E34A03">
              <w:rPr>
                <w:rFonts w:ascii="Calibri" w:hAnsi="Calibri" w:cs="Calibri"/>
                <w:sz w:val="22"/>
                <w:szCs w:val="22"/>
                <w:lang w:val="es-BO" w:eastAsia="es-ES"/>
              </w:rPr>
              <w:t>Líquido</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 xml:space="preserve">pH : </w:t>
            </w:r>
            <w:r w:rsidRPr="00E34A03">
              <w:rPr>
                <w:rFonts w:ascii="Calibri" w:hAnsi="Calibri" w:cs="Calibri"/>
                <w:sz w:val="22"/>
                <w:szCs w:val="22"/>
                <w:lang w:val="es-BO" w:eastAsia="es-ES"/>
              </w:rPr>
              <w:t>11.5-12.7</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Densidad (g/ml)</w:t>
            </w:r>
            <w:r w:rsidRPr="00E34A03">
              <w:rPr>
                <w:rFonts w:ascii="Calibri" w:hAnsi="Calibri" w:cs="Calibri"/>
                <w:sz w:val="22"/>
                <w:szCs w:val="22"/>
                <w:lang w:val="es-BO" w:eastAsia="es-ES"/>
              </w:rPr>
              <w:t>: 1.0-1.25</w:t>
            </w:r>
          </w:p>
          <w:p w:rsidR="00E34A03" w:rsidRPr="00E34A03" w:rsidRDefault="00E34A03" w:rsidP="00E34A03">
            <w:pPr>
              <w:autoSpaceDE w:val="0"/>
              <w:autoSpaceDN w:val="0"/>
              <w:adjustRightInd w:val="0"/>
              <w:contextualSpacing/>
              <w:jc w:val="both"/>
              <w:rPr>
                <w:rFonts w:ascii="Calibri" w:hAnsi="Calibri"/>
                <w:sz w:val="22"/>
                <w:szCs w:val="22"/>
                <w:lang w:eastAsia="es-ES"/>
              </w:rPr>
            </w:pPr>
            <w:r w:rsidRPr="00E34A03">
              <w:rPr>
                <w:rFonts w:ascii="Calibri" w:hAnsi="Calibri" w:cs="Calibri"/>
                <w:b/>
                <w:sz w:val="22"/>
                <w:szCs w:val="22"/>
                <w:lang w:val="es-BO" w:eastAsia="es-ES"/>
              </w:rPr>
              <w:t>Solubilidad:</w:t>
            </w:r>
            <w:r w:rsidRPr="00E34A03">
              <w:rPr>
                <w:rFonts w:ascii="Calibri" w:hAnsi="Calibri" w:cs="Calibri"/>
                <w:sz w:val="22"/>
                <w:szCs w:val="22"/>
                <w:lang w:val="es-BO" w:eastAsia="es-ES"/>
              </w:rPr>
              <w:t xml:space="preserve"> 100%  en agua</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r w:rsidRPr="00E34A03">
              <w:rPr>
                <w:rFonts w:ascii="Calibri" w:hAnsi="Calibri" w:cs="Calibri"/>
                <w:b/>
                <w:sz w:val="22"/>
                <w:szCs w:val="22"/>
                <w:lang w:val="es-BO" w:eastAsia="es-ES"/>
              </w:rPr>
              <w:t xml:space="preserve">Envase del producto de </w:t>
            </w:r>
            <w:r w:rsidRPr="00E34A03">
              <w:rPr>
                <w:rFonts w:ascii="Calibri" w:hAnsi="Calibri" w:cs="Calibri"/>
                <w:sz w:val="22"/>
                <w:szCs w:val="22"/>
                <w:lang w:val="es-BO" w:eastAsia="es-ES"/>
              </w:rPr>
              <w:t>25 Kg</w:t>
            </w:r>
          </w:p>
          <w:p w:rsidR="00E34A03" w:rsidRPr="00E34A03" w:rsidRDefault="00E34A03" w:rsidP="00E34A03">
            <w:pPr>
              <w:autoSpaceDE w:val="0"/>
              <w:autoSpaceDN w:val="0"/>
              <w:adjustRightInd w:val="0"/>
              <w:contextualSpacing/>
              <w:jc w:val="both"/>
              <w:rPr>
                <w:rFonts w:ascii="Calibri" w:hAnsi="Calibri" w:cs="Calibri"/>
                <w:sz w:val="22"/>
                <w:szCs w:val="22"/>
                <w:lang w:val="es-BO" w:eastAsia="es-ES"/>
              </w:rPr>
            </w:pP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r w:rsidRPr="00E34A03">
              <w:rPr>
                <w:rFonts w:ascii="Calibri" w:hAnsi="Calibri" w:cs="Calibri"/>
                <w:sz w:val="22"/>
                <w:szCs w:val="22"/>
                <w:u w:val="single"/>
                <w:lang w:eastAsia="es-BO"/>
              </w:rPr>
              <w:t>El proponente debe adjuntar a su propuesta la ficha técnica y hoja de seguridad del producto</w:t>
            </w: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p>
          <w:p w:rsidR="000221D3" w:rsidRPr="006F470A" w:rsidRDefault="000221D3" w:rsidP="00E34A03">
            <w:pPr>
              <w:autoSpaceDE w:val="0"/>
              <w:autoSpaceDN w:val="0"/>
              <w:adjustRightInd w:val="0"/>
              <w:contextualSpacing/>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E34A03" w:rsidRPr="006F470A" w:rsidTr="00F9669E">
        <w:trPr>
          <w:trHeight w:val="224"/>
          <w:jc w:val="center"/>
        </w:trPr>
        <w:tc>
          <w:tcPr>
            <w:tcW w:w="4663" w:type="dxa"/>
            <w:vAlign w:val="center"/>
          </w:tcPr>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r w:rsidRPr="00E34A03">
              <w:rPr>
                <w:rFonts w:ascii="Calibri" w:hAnsi="Calibri" w:cs="Calibri"/>
                <w:b/>
                <w:sz w:val="22"/>
                <w:szCs w:val="22"/>
                <w:lang w:eastAsia="es-ES"/>
              </w:rPr>
              <w:lastRenderedPageBreak/>
              <w:t xml:space="preserve">ITEM 9: </w:t>
            </w:r>
            <w:r w:rsidRPr="00E34A03">
              <w:rPr>
                <w:rFonts w:ascii="Calibri" w:hAnsi="Calibri" w:cs="Calibri"/>
                <w:b/>
                <w:sz w:val="22"/>
                <w:szCs w:val="22"/>
                <w:u w:val="single"/>
                <w:lang w:eastAsia="es-ES"/>
              </w:rPr>
              <w:t>GAS HELIO</w:t>
            </w:r>
          </w:p>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eastAsia="es-BO"/>
              </w:rPr>
            </w:pPr>
            <w:r w:rsidRPr="00E34A03">
              <w:rPr>
                <w:rFonts w:ascii="Calibri" w:hAnsi="Calibri" w:cs="Calibri"/>
                <w:sz w:val="22"/>
                <w:szCs w:val="22"/>
                <w:lang w:eastAsia="es-BO"/>
              </w:rPr>
              <w:t>Este producto deberá cumplir la siguientes características:</w:t>
            </w:r>
          </w:p>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p>
          <w:p w:rsidR="00E34A03" w:rsidRPr="00E34A03" w:rsidRDefault="00E34A03" w:rsidP="00E34A03">
            <w:pPr>
              <w:autoSpaceDE w:val="0"/>
              <w:autoSpaceDN w:val="0"/>
              <w:adjustRightInd w:val="0"/>
              <w:contextualSpacing/>
              <w:jc w:val="both"/>
              <w:rPr>
                <w:rFonts w:ascii="Calibri" w:hAnsi="Calibri" w:cs="Calibri"/>
                <w:sz w:val="22"/>
                <w:szCs w:val="22"/>
                <w:lang w:eastAsia="es-BO"/>
              </w:rPr>
            </w:pPr>
            <w:r w:rsidRPr="00E34A03">
              <w:rPr>
                <w:rFonts w:ascii="Calibri" w:hAnsi="Calibri" w:cs="Calibri"/>
                <w:sz w:val="22"/>
                <w:szCs w:val="22"/>
                <w:lang w:eastAsia="es-BO"/>
              </w:rPr>
              <w:t>Ser un gas noble incoloro, inodoro e insípido, con reactividad química muy baja en condiciones normales.</w:t>
            </w:r>
          </w:p>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p>
          <w:p w:rsidR="00E34A03" w:rsidRPr="00E34A03" w:rsidRDefault="00E34A03" w:rsidP="00FF4592">
            <w:pPr>
              <w:numPr>
                <w:ilvl w:val="0"/>
                <w:numId w:val="36"/>
              </w:numPr>
              <w:autoSpaceDE w:val="0"/>
              <w:autoSpaceDN w:val="0"/>
              <w:adjustRightInd w:val="0"/>
              <w:ind w:left="426"/>
              <w:jc w:val="both"/>
              <w:rPr>
                <w:rFonts w:ascii="Calibri" w:hAnsi="Calibri" w:cs="Calibri"/>
                <w:sz w:val="22"/>
                <w:szCs w:val="22"/>
                <w:lang w:val="es-BO" w:eastAsia="es-ES"/>
              </w:rPr>
            </w:pPr>
            <w:r w:rsidRPr="00E34A03">
              <w:rPr>
                <w:rFonts w:ascii="Calibri" w:hAnsi="Calibri" w:cs="Calibri"/>
                <w:sz w:val="22"/>
                <w:szCs w:val="22"/>
                <w:lang w:val="es-BO" w:eastAsia="es-ES"/>
              </w:rPr>
              <w:t>Helio Gas Grado Analítico  (99,999 % de pureza).</w:t>
            </w:r>
          </w:p>
          <w:p w:rsidR="00E34A03" w:rsidRPr="00E34A03" w:rsidRDefault="00E34A03" w:rsidP="00FF4592">
            <w:pPr>
              <w:numPr>
                <w:ilvl w:val="0"/>
                <w:numId w:val="36"/>
              </w:numPr>
              <w:autoSpaceDE w:val="0"/>
              <w:autoSpaceDN w:val="0"/>
              <w:adjustRightInd w:val="0"/>
              <w:ind w:left="426"/>
              <w:jc w:val="both"/>
              <w:rPr>
                <w:rFonts w:ascii="Calibri" w:hAnsi="Calibri" w:cs="Calibri"/>
                <w:sz w:val="22"/>
                <w:szCs w:val="22"/>
                <w:lang w:val="es-BO" w:eastAsia="es-ES"/>
              </w:rPr>
            </w:pPr>
            <w:r w:rsidRPr="00E34A03">
              <w:rPr>
                <w:rFonts w:ascii="Calibri" w:hAnsi="Calibri" w:cs="Calibri"/>
                <w:sz w:val="22"/>
                <w:szCs w:val="22"/>
                <w:lang w:val="es-BO" w:eastAsia="es-ES"/>
              </w:rPr>
              <w:t xml:space="preserve">Recipiente presurizado ≥ a 2000 </w:t>
            </w:r>
            <w:proofErr w:type="spellStart"/>
            <w:r w:rsidRPr="00E34A03">
              <w:rPr>
                <w:rFonts w:ascii="Calibri" w:hAnsi="Calibri" w:cs="Calibri"/>
                <w:sz w:val="22"/>
                <w:szCs w:val="22"/>
                <w:lang w:val="es-BO" w:eastAsia="es-ES"/>
              </w:rPr>
              <w:t>Psig</w:t>
            </w:r>
            <w:proofErr w:type="spellEnd"/>
            <w:r w:rsidRPr="00E34A03">
              <w:rPr>
                <w:rFonts w:ascii="Calibri" w:hAnsi="Calibri" w:cs="Calibri"/>
                <w:sz w:val="22"/>
                <w:szCs w:val="22"/>
                <w:lang w:val="es-BO" w:eastAsia="es-ES"/>
              </w:rPr>
              <w:t>.</w:t>
            </w:r>
          </w:p>
          <w:p w:rsidR="00E34A03" w:rsidRPr="00E34A03" w:rsidRDefault="00E34A03" w:rsidP="00FF4592">
            <w:pPr>
              <w:numPr>
                <w:ilvl w:val="0"/>
                <w:numId w:val="36"/>
              </w:numPr>
              <w:autoSpaceDE w:val="0"/>
              <w:autoSpaceDN w:val="0"/>
              <w:adjustRightInd w:val="0"/>
              <w:ind w:left="426"/>
              <w:jc w:val="both"/>
              <w:rPr>
                <w:rFonts w:ascii="Calibri" w:hAnsi="Calibri" w:cs="Calibri"/>
                <w:sz w:val="22"/>
                <w:szCs w:val="22"/>
                <w:lang w:eastAsia="es-ES"/>
              </w:rPr>
            </w:pPr>
            <w:r w:rsidRPr="00E34A03">
              <w:rPr>
                <w:rFonts w:ascii="Calibri" w:hAnsi="Calibri" w:cs="Calibri"/>
                <w:sz w:val="22"/>
                <w:szCs w:val="22"/>
                <w:lang w:eastAsia="es-ES"/>
              </w:rPr>
              <w:t>Recipiente: Cilindro de 6</w:t>
            </w:r>
            <w:r w:rsidRPr="00E34A03">
              <w:rPr>
                <w:rFonts w:ascii="Calibri" w:hAnsi="Calibri" w:cs="Calibri"/>
                <w:bCs/>
                <w:szCs w:val="22"/>
                <w:lang w:val="es-BO" w:eastAsia="es-BO"/>
              </w:rPr>
              <w:t xml:space="preserve"> m</w:t>
            </w:r>
            <w:r w:rsidRPr="00E34A03">
              <w:rPr>
                <w:rFonts w:ascii="Calibri" w:hAnsi="Calibri" w:cs="Calibri"/>
                <w:bCs/>
                <w:szCs w:val="22"/>
                <w:vertAlign w:val="superscript"/>
                <w:lang w:val="es-BO" w:eastAsia="es-BO"/>
              </w:rPr>
              <w:t>3</w:t>
            </w:r>
            <w:r w:rsidRPr="00E34A03">
              <w:rPr>
                <w:rFonts w:ascii="Calibri" w:hAnsi="Calibri" w:cs="Calibri"/>
                <w:sz w:val="22"/>
                <w:szCs w:val="22"/>
                <w:lang w:val="es-BO" w:eastAsia="es-ES"/>
              </w:rPr>
              <w:t>.</w:t>
            </w:r>
          </w:p>
          <w:p w:rsidR="00E34A03" w:rsidRPr="00E34A03" w:rsidRDefault="00E34A03" w:rsidP="00E34A03">
            <w:pPr>
              <w:autoSpaceDE w:val="0"/>
              <w:autoSpaceDN w:val="0"/>
              <w:adjustRightInd w:val="0"/>
              <w:contextualSpacing/>
              <w:jc w:val="both"/>
              <w:rPr>
                <w:rFonts w:ascii="Calibri" w:hAnsi="Calibri" w:cs="Calibri"/>
                <w:b/>
                <w:sz w:val="22"/>
                <w:szCs w:val="22"/>
                <w:u w:val="single"/>
                <w:lang w:eastAsia="es-ES"/>
              </w:rPr>
            </w:pPr>
          </w:p>
          <w:p w:rsidR="00E34A03" w:rsidRPr="00E34A03" w:rsidRDefault="00E34A03" w:rsidP="00E34A03">
            <w:pPr>
              <w:autoSpaceDE w:val="0"/>
              <w:autoSpaceDN w:val="0"/>
              <w:adjustRightInd w:val="0"/>
              <w:contextualSpacing/>
              <w:jc w:val="both"/>
              <w:rPr>
                <w:rFonts w:ascii="Calibri" w:hAnsi="Calibri" w:cs="Calibri"/>
                <w:sz w:val="22"/>
                <w:szCs w:val="22"/>
                <w:u w:val="single"/>
                <w:lang w:eastAsia="es-BO"/>
              </w:rPr>
            </w:pPr>
            <w:r w:rsidRPr="00E34A03">
              <w:rPr>
                <w:rFonts w:ascii="Calibri" w:hAnsi="Calibri" w:cs="Calibri"/>
                <w:sz w:val="22"/>
                <w:szCs w:val="22"/>
                <w:u w:val="single"/>
                <w:lang w:eastAsia="es-BO"/>
              </w:rPr>
              <w:t>El proponente debe adjuntar a su propuesta la ficha técnica y hoja de seguridad del producto</w:t>
            </w:r>
          </w:p>
          <w:p w:rsidR="00E34A03" w:rsidRPr="002F7C85" w:rsidRDefault="00E34A03" w:rsidP="00E34A03">
            <w:pPr>
              <w:rPr>
                <w:rFonts w:ascii="Calibri" w:hAnsi="Calibri" w:cs="Calibri"/>
                <w:b/>
                <w:bCs/>
                <w:sz w:val="22"/>
                <w:szCs w:val="22"/>
              </w:rPr>
            </w:pPr>
          </w:p>
        </w:tc>
        <w:tc>
          <w:tcPr>
            <w:tcW w:w="4799" w:type="dxa"/>
            <w:vAlign w:val="center"/>
          </w:tcPr>
          <w:p w:rsidR="00E34A03" w:rsidRPr="006F470A" w:rsidRDefault="00E34A03" w:rsidP="00E34A03">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FD4F12" w:rsidRDefault="00FD4F12">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E34A03" w:rsidRDefault="00E34A03">
      <w:pPr>
        <w:rPr>
          <w:rFonts w:asciiTheme="minorHAnsi" w:hAnsiTheme="minorHAnsi" w:cstheme="minorHAnsi"/>
          <w:b/>
          <w:sz w:val="22"/>
          <w:szCs w:val="22"/>
        </w:rPr>
      </w:pPr>
      <w:r>
        <w:rPr>
          <w:rFonts w:asciiTheme="minorHAnsi" w:hAnsiTheme="minorHAnsi" w:cstheme="minorHAnsi"/>
          <w:b/>
          <w:sz w:val="22"/>
          <w:szCs w:val="22"/>
        </w:rPr>
        <w:br w:type="page"/>
      </w:r>
    </w:p>
    <w:p w:rsidR="00F95509" w:rsidRDefault="00F95509"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Default="00432E57" w:rsidP="00432E57">
      <w:pPr>
        <w:jc w:val="both"/>
        <w:rPr>
          <w:rFonts w:asciiTheme="minorHAnsi" w:eastAsia="Calibri" w:hAnsiTheme="minorHAnsi" w:cstheme="minorHAnsi"/>
          <w:sz w:val="22"/>
          <w:szCs w:val="22"/>
        </w:rPr>
      </w:pPr>
    </w:p>
    <w:p w:rsidR="00F95509" w:rsidRPr="00365997" w:rsidRDefault="00F95509" w:rsidP="00432E57">
      <w:pPr>
        <w:jc w:val="both"/>
        <w:rPr>
          <w:rFonts w:asciiTheme="minorHAnsi" w:eastAsia="Calibri" w:hAnsiTheme="minorHAnsi" w:cstheme="minorHAnsi"/>
          <w:sz w:val="22"/>
          <w:szCs w:val="22"/>
        </w:rPr>
      </w:pPr>
    </w:p>
    <w:p w:rsidR="00432E57" w:rsidRPr="00365997" w:rsidRDefault="00432E57" w:rsidP="00FF459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F459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F459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F459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F95509" w:rsidRPr="00365997" w:rsidRDefault="00F95509"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FF459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F459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F459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F459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0681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35pt;height:18.65pt" o:ole="">
            <v:imagedata r:id="rId18" o:title=""/>
          </v:shape>
          <o:OLEObject Type="Embed" ProgID="Equation.3" ShapeID="_x0000_i1025" DrawAspect="Content" ObjectID="_1594565259"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65pt;height:12pt" o:ole="">
            <v:imagedata r:id="rId20" o:title=""/>
          </v:shape>
          <o:OLEObject Type="Embed" ProgID="Equation.3" ShapeID="_x0000_i1026" DrawAspect="Content" ObjectID="_1594565260"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594565261"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65pt;height:18.65pt" o:ole="">
            <v:imagedata r:id="rId24" o:title=""/>
          </v:shape>
          <o:OLEObject Type="Embed" ProgID="Equation.3" ShapeID="_x0000_i1028" DrawAspect="Content" ObjectID="_1594565262"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F459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F459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Default="00432E57" w:rsidP="00432E57">
      <w:pPr>
        <w:pStyle w:val="Sinespaciado"/>
        <w:ind w:left="284"/>
        <w:jc w:val="both"/>
        <w:rPr>
          <w:rFonts w:asciiTheme="minorHAnsi" w:hAnsiTheme="minorHAnsi" w:cstheme="minorHAnsi"/>
        </w:rPr>
      </w:pPr>
    </w:p>
    <w:p w:rsidR="00F95509" w:rsidRPr="00365997" w:rsidRDefault="00F95509"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F459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F459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F95509" w:rsidRDefault="00F95509">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0117D6" w:rsidRPr="000117D6" w:rsidRDefault="000117D6" w:rsidP="000117D6">
      <w:pPr>
        <w:jc w:val="center"/>
        <w:rPr>
          <w:rFonts w:ascii="Calibri" w:eastAsia="Arial Unicode MS" w:hAnsi="Calibri" w:cs="Calibri"/>
          <w:b/>
          <w:color w:val="000000"/>
          <w:sz w:val="22"/>
          <w:szCs w:val="22"/>
          <w:lang w:val="es-MX" w:eastAsia="es-ES"/>
        </w:rPr>
      </w:pPr>
      <w:r w:rsidRPr="000117D6">
        <w:rPr>
          <w:rFonts w:ascii="Calibri" w:hAnsi="Calibri" w:cs="Calibri"/>
          <w:b/>
          <w:color w:val="000000"/>
          <w:sz w:val="22"/>
          <w:szCs w:val="22"/>
          <w:lang w:eastAsia="es-ES"/>
        </w:rPr>
        <w:t>“ADQUISICIÓN DE INSUMOS QUÍMICOS PARA PROCESOS INDUSTRIALES EN EL COMPLEJO DE FRACCIONAMIENTO Y GAS NATURAL RIO GRANDE”</w:t>
      </w:r>
    </w:p>
    <w:p w:rsidR="000117D6" w:rsidRPr="000117D6" w:rsidRDefault="000117D6" w:rsidP="000117D6">
      <w:pPr>
        <w:rPr>
          <w:rFonts w:ascii="Calibri" w:hAnsi="Calibri" w:cs="Calibri"/>
          <w:b/>
          <w:sz w:val="22"/>
          <w:szCs w:val="22"/>
          <w:lang w:eastAsia="es-ES"/>
        </w:rPr>
      </w:pPr>
      <w:r w:rsidRPr="000117D6">
        <w:rPr>
          <w:rFonts w:ascii="Calibri" w:hAnsi="Calibri" w:cs="Calibri"/>
          <w:b/>
          <w:sz w:val="22"/>
          <w:szCs w:val="22"/>
          <w:lang w:eastAsia="es-ES"/>
        </w:rPr>
        <w:tab/>
      </w:r>
    </w:p>
    <w:tbl>
      <w:tblPr>
        <w:tblW w:w="7000" w:type="dxa"/>
        <w:tblInd w:w="1201" w:type="dxa"/>
        <w:tblCellMar>
          <w:left w:w="70" w:type="dxa"/>
          <w:right w:w="70" w:type="dxa"/>
        </w:tblCellMar>
        <w:tblLook w:val="04A0" w:firstRow="1" w:lastRow="0" w:firstColumn="1" w:lastColumn="0" w:noHBand="0" w:noVBand="1"/>
      </w:tblPr>
      <w:tblGrid>
        <w:gridCol w:w="608"/>
        <w:gridCol w:w="4055"/>
        <w:gridCol w:w="1224"/>
        <w:gridCol w:w="1113"/>
      </w:tblGrid>
      <w:tr w:rsidR="000117D6" w:rsidRPr="000117D6" w:rsidTr="002B0DB7">
        <w:trPr>
          <w:trHeight w:val="300"/>
        </w:trPr>
        <w:tc>
          <w:tcPr>
            <w:tcW w:w="608"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0117D6" w:rsidRPr="000117D6" w:rsidRDefault="000117D6" w:rsidP="000117D6">
            <w:pPr>
              <w:jc w:val="center"/>
              <w:rPr>
                <w:rFonts w:ascii="Calibri" w:hAnsi="Calibri" w:cs="Calibri"/>
                <w:b/>
                <w:sz w:val="22"/>
                <w:szCs w:val="22"/>
                <w:lang w:eastAsia="es-BO"/>
              </w:rPr>
            </w:pPr>
            <w:r w:rsidRPr="000117D6">
              <w:rPr>
                <w:rFonts w:ascii="Calibri" w:hAnsi="Calibri" w:cs="Calibri"/>
                <w:b/>
                <w:sz w:val="22"/>
                <w:szCs w:val="22"/>
                <w:lang w:eastAsia="es-BO"/>
              </w:rPr>
              <w:t xml:space="preserve">Nº ITEM </w:t>
            </w:r>
          </w:p>
        </w:tc>
        <w:tc>
          <w:tcPr>
            <w:tcW w:w="4055"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0117D6" w:rsidRPr="000117D6" w:rsidRDefault="000117D6" w:rsidP="000117D6">
            <w:pPr>
              <w:jc w:val="center"/>
              <w:rPr>
                <w:rFonts w:ascii="Calibri" w:hAnsi="Calibri" w:cs="Calibri"/>
                <w:b/>
                <w:sz w:val="22"/>
                <w:szCs w:val="22"/>
                <w:lang w:eastAsia="es-BO"/>
              </w:rPr>
            </w:pPr>
            <w:r w:rsidRPr="000117D6">
              <w:rPr>
                <w:rFonts w:ascii="Calibri" w:hAnsi="Calibri" w:cs="Calibri"/>
                <w:b/>
                <w:sz w:val="22"/>
                <w:szCs w:val="22"/>
                <w:lang w:eastAsia="es-BO"/>
              </w:rPr>
              <w:t xml:space="preserve">DETALLE DEL BIEN </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0117D6" w:rsidRPr="000117D6" w:rsidRDefault="000117D6" w:rsidP="000117D6">
            <w:pPr>
              <w:jc w:val="center"/>
              <w:rPr>
                <w:rFonts w:ascii="Calibri" w:hAnsi="Calibri" w:cs="Calibri"/>
                <w:b/>
                <w:sz w:val="22"/>
                <w:szCs w:val="22"/>
                <w:lang w:eastAsia="es-BO"/>
              </w:rPr>
            </w:pPr>
            <w:r w:rsidRPr="000117D6">
              <w:rPr>
                <w:rFonts w:ascii="Calibri" w:hAnsi="Calibri" w:cs="Calibri"/>
                <w:b/>
                <w:sz w:val="22"/>
                <w:szCs w:val="22"/>
                <w:lang w:eastAsia="es-BO"/>
              </w:rPr>
              <w:t>UNIDAD DE MEDIDA</w:t>
            </w:r>
          </w:p>
        </w:tc>
        <w:tc>
          <w:tcPr>
            <w:tcW w:w="1113"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0117D6" w:rsidRPr="000117D6" w:rsidRDefault="000117D6" w:rsidP="000117D6">
            <w:pPr>
              <w:jc w:val="center"/>
              <w:rPr>
                <w:rFonts w:ascii="Calibri" w:hAnsi="Calibri" w:cs="Calibri"/>
                <w:b/>
                <w:sz w:val="22"/>
                <w:szCs w:val="22"/>
                <w:lang w:eastAsia="es-BO"/>
              </w:rPr>
            </w:pPr>
            <w:r w:rsidRPr="000117D6">
              <w:rPr>
                <w:rFonts w:ascii="Calibri" w:hAnsi="Calibri" w:cs="Calibri"/>
                <w:b/>
                <w:sz w:val="22"/>
                <w:szCs w:val="22"/>
                <w:lang w:eastAsia="es-BO"/>
              </w:rPr>
              <w:t>CANTIDAD</w:t>
            </w:r>
          </w:p>
        </w:tc>
      </w:tr>
      <w:tr w:rsidR="000117D6" w:rsidRPr="000117D6" w:rsidTr="002B0DB7">
        <w:trPr>
          <w:trHeight w:val="30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0117D6" w:rsidRPr="000117D6" w:rsidRDefault="000117D6" w:rsidP="000117D6">
            <w:pPr>
              <w:rPr>
                <w:rFonts w:ascii="Calibri" w:hAnsi="Calibri" w:cs="Calibri"/>
                <w:sz w:val="22"/>
                <w:szCs w:val="22"/>
                <w:lang w:eastAsia="es-BO"/>
              </w:rPr>
            </w:pPr>
          </w:p>
        </w:tc>
        <w:tc>
          <w:tcPr>
            <w:tcW w:w="4055" w:type="dxa"/>
            <w:vMerge/>
            <w:tcBorders>
              <w:top w:val="single" w:sz="4" w:space="0" w:color="auto"/>
              <w:left w:val="single" w:sz="4" w:space="0" w:color="auto"/>
              <w:bottom w:val="single" w:sz="4" w:space="0" w:color="auto"/>
              <w:right w:val="single" w:sz="4" w:space="0" w:color="auto"/>
            </w:tcBorders>
            <w:vAlign w:val="center"/>
            <w:hideMark/>
          </w:tcPr>
          <w:p w:rsidR="000117D6" w:rsidRPr="000117D6" w:rsidRDefault="000117D6" w:rsidP="000117D6">
            <w:pPr>
              <w:rPr>
                <w:rFonts w:ascii="Calibri" w:hAnsi="Calibri" w:cs="Calibri"/>
                <w:sz w:val="22"/>
                <w:szCs w:val="22"/>
                <w:lang w:eastAsia="es-BO"/>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rsidR="000117D6" w:rsidRPr="000117D6" w:rsidRDefault="000117D6" w:rsidP="000117D6">
            <w:pPr>
              <w:rPr>
                <w:rFonts w:ascii="Calibri" w:hAnsi="Calibri" w:cs="Calibri"/>
                <w:sz w:val="22"/>
                <w:szCs w:val="22"/>
                <w:lang w:eastAsia="es-BO"/>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0117D6" w:rsidRPr="000117D6" w:rsidRDefault="000117D6" w:rsidP="000117D6">
            <w:pPr>
              <w:rPr>
                <w:rFonts w:ascii="Calibri" w:hAnsi="Calibri" w:cs="Calibri"/>
                <w:sz w:val="22"/>
                <w:szCs w:val="22"/>
                <w:lang w:eastAsia="es-BO"/>
              </w:rPr>
            </w:pPr>
          </w:p>
        </w:tc>
      </w:tr>
      <w:tr w:rsidR="000117D6" w:rsidRPr="000117D6" w:rsidTr="002B0DB7">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1</w:t>
            </w:r>
          </w:p>
        </w:tc>
        <w:tc>
          <w:tcPr>
            <w:tcW w:w="4055" w:type="dxa"/>
            <w:tcBorders>
              <w:top w:val="single" w:sz="4" w:space="0" w:color="auto"/>
              <w:left w:val="nil"/>
              <w:bottom w:val="single" w:sz="4" w:space="0" w:color="auto"/>
              <w:right w:val="single" w:sz="4" w:space="0" w:color="auto"/>
            </w:tcBorders>
            <w:shd w:val="clear" w:color="auto" w:fill="auto"/>
            <w:vAlign w:val="center"/>
            <w:hideMark/>
          </w:tcPr>
          <w:p w:rsidR="000117D6" w:rsidRPr="000117D6" w:rsidRDefault="000117D6" w:rsidP="000117D6">
            <w:pPr>
              <w:rPr>
                <w:rFonts w:ascii="Calibri" w:hAnsi="Calibri" w:cs="Calibri"/>
                <w:sz w:val="22"/>
                <w:szCs w:val="22"/>
                <w:lang w:eastAsia="es-BO"/>
              </w:rPr>
            </w:pPr>
            <w:r w:rsidRPr="000117D6">
              <w:rPr>
                <w:rFonts w:ascii="Calibri" w:hAnsi="Calibri" w:cs="Calibri"/>
                <w:sz w:val="22"/>
                <w:szCs w:val="22"/>
                <w:lang w:eastAsia="es-BO"/>
              </w:rPr>
              <w:t xml:space="preserve">Hipoclorito de sodio </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proofErr w:type="spellStart"/>
            <w:r w:rsidRPr="000117D6">
              <w:rPr>
                <w:rFonts w:ascii="Calibri" w:hAnsi="Calibri" w:cs="Calibri"/>
                <w:sz w:val="22"/>
                <w:szCs w:val="22"/>
                <w:lang w:eastAsia="es-BO"/>
              </w:rPr>
              <w:t>Lts</w:t>
            </w:r>
            <w:proofErr w:type="spellEnd"/>
            <w:r w:rsidRPr="000117D6">
              <w:rPr>
                <w:rFonts w:ascii="Calibri" w:hAnsi="Calibri" w:cs="Calibri"/>
                <w:sz w:val="22"/>
                <w:szCs w:val="22"/>
                <w:lang w:eastAsia="es-BO"/>
              </w:rPr>
              <w:t>.</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rsidR="000117D6" w:rsidRPr="000117D6" w:rsidRDefault="000117D6" w:rsidP="000117D6">
            <w:pPr>
              <w:jc w:val="right"/>
              <w:rPr>
                <w:rFonts w:ascii="Calibri" w:hAnsi="Calibri" w:cs="Calibri"/>
                <w:sz w:val="22"/>
                <w:szCs w:val="22"/>
                <w:lang w:eastAsia="es-BO"/>
              </w:rPr>
            </w:pPr>
            <w:r w:rsidRPr="000117D6">
              <w:rPr>
                <w:rFonts w:ascii="Calibri" w:hAnsi="Calibri" w:cs="Calibri"/>
                <w:sz w:val="22"/>
                <w:szCs w:val="22"/>
                <w:lang w:eastAsia="es-BO"/>
              </w:rPr>
              <w:t>8.000</w:t>
            </w:r>
          </w:p>
        </w:tc>
      </w:tr>
      <w:tr w:rsidR="000117D6" w:rsidRPr="000117D6" w:rsidTr="002B0DB7">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2</w:t>
            </w:r>
          </w:p>
        </w:tc>
        <w:tc>
          <w:tcPr>
            <w:tcW w:w="4055"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rPr>
                <w:rFonts w:ascii="Calibri" w:hAnsi="Calibri" w:cs="Calibri"/>
                <w:sz w:val="22"/>
                <w:szCs w:val="22"/>
                <w:lang w:eastAsia="es-BO"/>
              </w:rPr>
            </w:pPr>
            <w:r w:rsidRPr="000117D6">
              <w:rPr>
                <w:rFonts w:ascii="Calibri" w:hAnsi="Calibri" w:cs="Calibri"/>
                <w:sz w:val="22"/>
                <w:szCs w:val="22"/>
                <w:lang w:eastAsia="es-BO"/>
              </w:rPr>
              <w:t>Antiespumante</w:t>
            </w:r>
          </w:p>
        </w:tc>
        <w:tc>
          <w:tcPr>
            <w:tcW w:w="1224"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Kg.</w:t>
            </w:r>
          </w:p>
        </w:tc>
        <w:tc>
          <w:tcPr>
            <w:tcW w:w="1113" w:type="dxa"/>
            <w:tcBorders>
              <w:top w:val="nil"/>
              <w:left w:val="nil"/>
              <w:bottom w:val="single" w:sz="4" w:space="0" w:color="auto"/>
              <w:right w:val="single" w:sz="4" w:space="0" w:color="auto"/>
            </w:tcBorders>
            <w:shd w:val="clear" w:color="auto" w:fill="auto"/>
            <w:noWrap/>
            <w:vAlign w:val="bottom"/>
            <w:hideMark/>
          </w:tcPr>
          <w:p w:rsidR="000117D6" w:rsidRPr="000117D6" w:rsidRDefault="000117D6" w:rsidP="000117D6">
            <w:pPr>
              <w:jc w:val="right"/>
              <w:rPr>
                <w:rFonts w:ascii="Calibri" w:hAnsi="Calibri" w:cs="Calibri"/>
                <w:sz w:val="22"/>
                <w:szCs w:val="22"/>
                <w:lang w:eastAsia="es-BO"/>
              </w:rPr>
            </w:pPr>
            <w:r w:rsidRPr="000117D6">
              <w:rPr>
                <w:rFonts w:ascii="Calibri" w:hAnsi="Calibri" w:cs="Calibri"/>
                <w:sz w:val="22"/>
                <w:szCs w:val="22"/>
                <w:lang w:eastAsia="es-BO"/>
              </w:rPr>
              <w:t>200</w:t>
            </w:r>
          </w:p>
        </w:tc>
      </w:tr>
      <w:tr w:rsidR="000117D6" w:rsidRPr="000117D6" w:rsidTr="002B0DB7">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3</w:t>
            </w:r>
          </w:p>
        </w:tc>
        <w:tc>
          <w:tcPr>
            <w:tcW w:w="4055"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rPr>
                <w:rFonts w:ascii="Calibri" w:hAnsi="Calibri" w:cs="Calibri"/>
                <w:sz w:val="22"/>
                <w:szCs w:val="22"/>
                <w:lang w:eastAsia="es-BO"/>
              </w:rPr>
            </w:pPr>
            <w:r w:rsidRPr="000117D6">
              <w:rPr>
                <w:rFonts w:ascii="Calibri" w:hAnsi="Calibri" w:cs="Calibri"/>
                <w:sz w:val="22"/>
                <w:szCs w:val="22"/>
                <w:lang w:eastAsia="es-BO"/>
              </w:rPr>
              <w:t>Inhibidor de corrosión  para agua potable</w:t>
            </w:r>
          </w:p>
        </w:tc>
        <w:tc>
          <w:tcPr>
            <w:tcW w:w="1224"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Kg.</w:t>
            </w:r>
          </w:p>
        </w:tc>
        <w:tc>
          <w:tcPr>
            <w:tcW w:w="1113" w:type="dxa"/>
            <w:tcBorders>
              <w:top w:val="nil"/>
              <w:left w:val="nil"/>
              <w:bottom w:val="single" w:sz="4" w:space="0" w:color="auto"/>
              <w:right w:val="single" w:sz="4" w:space="0" w:color="auto"/>
            </w:tcBorders>
            <w:shd w:val="clear" w:color="auto" w:fill="auto"/>
            <w:noWrap/>
            <w:vAlign w:val="bottom"/>
            <w:hideMark/>
          </w:tcPr>
          <w:p w:rsidR="000117D6" w:rsidRPr="000117D6" w:rsidRDefault="000117D6" w:rsidP="000117D6">
            <w:pPr>
              <w:jc w:val="right"/>
              <w:rPr>
                <w:rFonts w:ascii="Calibri" w:hAnsi="Calibri" w:cs="Calibri"/>
                <w:sz w:val="22"/>
                <w:szCs w:val="22"/>
                <w:lang w:eastAsia="es-BO"/>
              </w:rPr>
            </w:pPr>
            <w:r w:rsidRPr="000117D6">
              <w:rPr>
                <w:rFonts w:ascii="Calibri" w:hAnsi="Calibri" w:cs="Calibri"/>
                <w:sz w:val="22"/>
                <w:szCs w:val="22"/>
                <w:lang w:eastAsia="es-BO"/>
              </w:rPr>
              <w:t>400</w:t>
            </w:r>
          </w:p>
        </w:tc>
      </w:tr>
      <w:tr w:rsidR="000117D6" w:rsidRPr="000117D6" w:rsidTr="002B0DB7">
        <w:trPr>
          <w:trHeight w:val="51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4</w:t>
            </w:r>
          </w:p>
        </w:tc>
        <w:tc>
          <w:tcPr>
            <w:tcW w:w="4055"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rPr>
                <w:rFonts w:ascii="Calibri" w:hAnsi="Calibri" w:cs="Calibri"/>
                <w:sz w:val="22"/>
                <w:szCs w:val="22"/>
                <w:lang w:eastAsia="es-BO"/>
              </w:rPr>
            </w:pPr>
            <w:r w:rsidRPr="000117D6">
              <w:rPr>
                <w:rFonts w:ascii="Calibri" w:hAnsi="Calibri" w:cs="Calibri"/>
                <w:sz w:val="22"/>
                <w:szCs w:val="22"/>
                <w:lang w:eastAsia="es-BO"/>
              </w:rPr>
              <w:t>Anticorrosivo para líneas de vapor y condensado</w:t>
            </w:r>
          </w:p>
        </w:tc>
        <w:tc>
          <w:tcPr>
            <w:tcW w:w="1224"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Kg.</w:t>
            </w:r>
          </w:p>
        </w:tc>
        <w:tc>
          <w:tcPr>
            <w:tcW w:w="1113" w:type="dxa"/>
            <w:tcBorders>
              <w:top w:val="nil"/>
              <w:left w:val="nil"/>
              <w:bottom w:val="single" w:sz="4" w:space="0" w:color="auto"/>
              <w:right w:val="single" w:sz="4" w:space="0" w:color="auto"/>
            </w:tcBorders>
            <w:shd w:val="clear" w:color="auto" w:fill="auto"/>
            <w:noWrap/>
            <w:vAlign w:val="bottom"/>
            <w:hideMark/>
          </w:tcPr>
          <w:p w:rsidR="000117D6" w:rsidRPr="000117D6" w:rsidRDefault="000117D6" w:rsidP="000117D6">
            <w:pPr>
              <w:jc w:val="right"/>
              <w:rPr>
                <w:rFonts w:ascii="Calibri" w:hAnsi="Calibri" w:cs="Calibri"/>
                <w:sz w:val="22"/>
                <w:szCs w:val="22"/>
                <w:lang w:eastAsia="es-BO"/>
              </w:rPr>
            </w:pPr>
            <w:r w:rsidRPr="000117D6">
              <w:rPr>
                <w:rFonts w:ascii="Calibri" w:hAnsi="Calibri" w:cs="Calibri"/>
                <w:sz w:val="22"/>
                <w:szCs w:val="22"/>
                <w:lang w:eastAsia="es-BO"/>
              </w:rPr>
              <w:t>50</w:t>
            </w:r>
          </w:p>
        </w:tc>
      </w:tr>
      <w:tr w:rsidR="000117D6" w:rsidRPr="000117D6" w:rsidTr="002B0DB7">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5</w:t>
            </w:r>
          </w:p>
        </w:tc>
        <w:tc>
          <w:tcPr>
            <w:tcW w:w="4055"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rPr>
                <w:rFonts w:ascii="Calibri" w:hAnsi="Calibri" w:cs="Calibri"/>
                <w:sz w:val="22"/>
                <w:szCs w:val="22"/>
                <w:lang w:eastAsia="es-BO"/>
              </w:rPr>
            </w:pPr>
            <w:r w:rsidRPr="000117D6">
              <w:rPr>
                <w:rFonts w:ascii="Calibri" w:hAnsi="Calibri" w:cs="Calibri"/>
                <w:sz w:val="22"/>
                <w:szCs w:val="22"/>
                <w:lang w:eastAsia="es-BO"/>
              </w:rPr>
              <w:t>Limpiador alcalino</w:t>
            </w:r>
          </w:p>
        </w:tc>
        <w:tc>
          <w:tcPr>
            <w:tcW w:w="1224"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Kg.</w:t>
            </w:r>
          </w:p>
        </w:tc>
        <w:tc>
          <w:tcPr>
            <w:tcW w:w="1113" w:type="dxa"/>
            <w:tcBorders>
              <w:top w:val="nil"/>
              <w:left w:val="nil"/>
              <w:bottom w:val="single" w:sz="4" w:space="0" w:color="auto"/>
              <w:right w:val="single" w:sz="4" w:space="0" w:color="auto"/>
            </w:tcBorders>
            <w:shd w:val="clear" w:color="auto" w:fill="auto"/>
            <w:noWrap/>
            <w:vAlign w:val="bottom"/>
            <w:hideMark/>
          </w:tcPr>
          <w:p w:rsidR="000117D6" w:rsidRPr="000117D6" w:rsidRDefault="000117D6" w:rsidP="000117D6">
            <w:pPr>
              <w:jc w:val="right"/>
              <w:rPr>
                <w:rFonts w:ascii="Calibri" w:hAnsi="Calibri" w:cs="Calibri"/>
                <w:sz w:val="22"/>
                <w:szCs w:val="22"/>
                <w:lang w:eastAsia="es-BO"/>
              </w:rPr>
            </w:pPr>
            <w:r w:rsidRPr="000117D6">
              <w:rPr>
                <w:rFonts w:ascii="Calibri" w:hAnsi="Calibri" w:cs="Calibri"/>
                <w:sz w:val="22"/>
                <w:szCs w:val="22"/>
                <w:lang w:eastAsia="es-BO"/>
              </w:rPr>
              <w:t>100</w:t>
            </w:r>
          </w:p>
        </w:tc>
      </w:tr>
      <w:tr w:rsidR="000117D6" w:rsidRPr="000117D6" w:rsidTr="002B0DB7">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6</w:t>
            </w:r>
          </w:p>
        </w:tc>
        <w:tc>
          <w:tcPr>
            <w:tcW w:w="4055"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rPr>
                <w:rFonts w:ascii="Calibri" w:hAnsi="Calibri" w:cs="Calibri"/>
                <w:sz w:val="22"/>
                <w:szCs w:val="22"/>
                <w:lang w:eastAsia="es-BO"/>
              </w:rPr>
            </w:pPr>
            <w:r w:rsidRPr="000117D6">
              <w:rPr>
                <w:rFonts w:ascii="Calibri" w:hAnsi="Calibri" w:cs="Calibri"/>
                <w:sz w:val="22"/>
                <w:szCs w:val="22"/>
                <w:lang w:eastAsia="es-BO"/>
              </w:rPr>
              <w:t>Limpiador acido</w:t>
            </w:r>
          </w:p>
        </w:tc>
        <w:tc>
          <w:tcPr>
            <w:tcW w:w="1224"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Kg.</w:t>
            </w:r>
          </w:p>
        </w:tc>
        <w:tc>
          <w:tcPr>
            <w:tcW w:w="1113" w:type="dxa"/>
            <w:tcBorders>
              <w:top w:val="nil"/>
              <w:left w:val="nil"/>
              <w:bottom w:val="single" w:sz="4" w:space="0" w:color="auto"/>
              <w:right w:val="single" w:sz="4" w:space="0" w:color="auto"/>
            </w:tcBorders>
            <w:shd w:val="clear" w:color="auto" w:fill="auto"/>
            <w:noWrap/>
            <w:vAlign w:val="bottom"/>
            <w:hideMark/>
          </w:tcPr>
          <w:p w:rsidR="000117D6" w:rsidRPr="000117D6" w:rsidRDefault="000117D6" w:rsidP="000117D6">
            <w:pPr>
              <w:jc w:val="right"/>
              <w:rPr>
                <w:rFonts w:ascii="Calibri" w:hAnsi="Calibri" w:cs="Calibri"/>
                <w:sz w:val="22"/>
                <w:szCs w:val="22"/>
                <w:lang w:eastAsia="es-BO"/>
              </w:rPr>
            </w:pPr>
            <w:r w:rsidRPr="000117D6">
              <w:rPr>
                <w:rFonts w:ascii="Calibri" w:hAnsi="Calibri" w:cs="Calibri"/>
                <w:sz w:val="22"/>
                <w:szCs w:val="22"/>
                <w:lang w:eastAsia="es-BO"/>
              </w:rPr>
              <w:t>150</w:t>
            </w:r>
          </w:p>
        </w:tc>
      </w:tr>
      <w:tr w:rsidR="000117D6" w:rsidRPr="000117D6" w:rsidTr="002B0DB7">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7</w:t>
            </w:r>
          </w:p>
        </w:tc>
        <w:tc>
          <w:tcPr>
            <w:tcW w:w="4055"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rPr>
                <w:rFonts w:ascii="Calibri" w:hAnsi="Calibri" w:cs="Calibri"/>
                <w:sz w:val="22"/>
                <w:szCs w:val="22"/>
                <w:lang w:eastAsia="es-BO"/>
              </w:rPr>
            </w:pPr>
            <w:r w:rsidRPr="000117D6">
              <w:rPr>
                <w:rFonts w:ascii="Calibri" w:hAnsi="Calibri" w:cs="Calibri"/>
                <w:sz w:val="22"/>
                <w:szCs w:val="22"/>
                <w:lang w:eastAsia="es-BO"/>
              </w:rPr>
              <w:t>Inhibidor limpieza acida</w:t>
            </w:r>
          </w:p>
        </w:tc>
        <w:tc>
          <w:tcPr>
            <w:tcW w:w="1224"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Kg.</w:t>
            </w:r>
          </w:p>
        </w:tc>
        <w:tc>
          <w:tcPr>
            <w:tcW w:w="1113" w:type="dxa"/>
            <w:tcBorders>
              <w:top w:val="nil"/>
              <w:left w:val="nil"/>
              <w:bottom w:val="single" w:sz="4" w:space="0" w:color="auto"/>
              <w:right w:val="single" w:sz="4" w:space="0" w:color="auto"/>
            </w:tcBorders>
            <w:shd w:val="clear" w:color="auto" w:fill="auto"/>
            <w:noWrap/>
            <w:vAlign w:val="bottom"/>
            <w:hideMark/>
          </w:tcPr>
          <w:p w:rsidR="000117D6" w:rsidRPr="000117D6" w:rsidRDefault="000117D6" w:rsidP="000117D6">
            <w:pPr>
              <w:jc w:val="right"/>
              <w:rPr>
                <w:rFonts w:ascii="Calibri" w:hAnsi="Calibri" w:cs="Calibri"/>
                <w:sz w:val="22"/>
                <w:szCs w:val="22"/>
                <w:lang w:eastAsia="es-BO"/>
              </w:rPr>
            </w:pPr>
            <w:r w:rsidRPr="000117D6">
              <w:rPr>
                <w:rFonts w:ascii="Calibri" w:hAnsi="Calibri" w:cs="Calibri"/>
                <w:sz w:val="22"/>
                <w:szCs w:val="22"/>
                <w:lang w:eastAsia="es-BO"/>
              </w:rPr>
              <w:t>50</w:t>
            </w:r>
          </w:p>
        </w:tc>
      </w:tr>
      <w:tr w:rsidR="000117D6" w:rsidRPr="000117D6" w:rsidTr="002B0DB7">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8</w:t>
            </w:r>
          </w:p>
        </w:tc>
        <w:tc>
          <w:tcPr>
            <w:tcW w:w="4055"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rPr>
                <w:rFonts w:ascii="Calibri" w:hAnsi="Calibri" w:cs="Calibri"/>
                <w:sz w:val="22"/>
                <w:szCs w:val="22"/>
                <w:lang w:eastAsia="es-BO"/>
              </w:rPr>
            </w:pPr>
            <w:proofErr w:type="spellStart"/>
            <w:r w:rsidRPr="000117D6">
              <w:rPr>
                <w:rFonts w:ascii="Calibri" w:hAnsi="Calibri" w:cs="Calibri"/>
                <w:sz w:val="22"/>
                <w:szCs w:val="22"/>
                <w:lang w:eastAsia="es-BO"/>
              </w:rPr>
              <w:t>Pasivador</w:t>
            </w:r>
            <w:proofErr w:type="spellEnd"/>
          </w:p>
        </w:tc>
        <w:tc>
          <w:tcPr>
            <w:tcW w:w="1224"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Kg.</w:t>
            </w:r>
          </w:p>
        </w:tc>
        <w:tc>
          <w:tcPr>
            <w:tcW w:w="1113" w:type="dxa"/>
            <w:tcBorders>
              <w:top w:val="nil"/>
              <w:left w:val="nil"/>
              <w:bottom w:val="single" w:sz="4" w:space="0" w:color="auto"/>
              <w:right w:val="single" w:sz="4" w:space="0" w:color="auto"/>
            </w:tcBorders>
            <w:shd w:val="clear" w:color="auto" w:fill="auto"/>
            <w:noWrap/>
            <w:vAlign w:val="bottom"/>
            <w:hideMark/>
          </w:tcPr>
          <w:p w:rsidR="000117D6" w:rsidRPr="000117D6" w:rsidRDefault="000117D6" w:rsidP="000117D6">
            <w:pPr>
              <w:jc w:val="right"/>
              <w:rPr>
                <w:rFonts w:ascii="Calibri" w:hAnsi="Calibri" w:cs="Calibri"/>
                <w:sz w:val="22"/>
                <w:szCs w:val="22"/>
                <w:lang w:eastAsia="es-BO"/>
              </w:rPr>
            </w:pPr>
            <w:r w:rsidRPr="000117D6">
              <w:rPr>
                <w:rFonts w:ascii="Calibri" w:hAnsi="Calibri" w:cs="Calibri"/>
                <w:sz w:val="22"/>
                <w:szCs w:val="22"/>
                <w:lang w:eastAsia="es-BO"/>
              </w:rPr>
              <w:t>50</w:t>
            </w:r>
          </w:p>
        </w:tc>
      </w:tr>
      <w:tr w:rsidR="000117D6" w:rsidRPr="000117D6" w:rsidTr="002B0DB7">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9</w:t>
            </w:r>
          </w:p>
        </w:tc>
        <w:tc>
          <w:tcPr>
            <w:tcW w:w="4055"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rPr>
                <w:rFonts w:ascii="Calibri" w:hAnsi="Calibri" w:cs="Calibri"/>
                <w:sz w:val="22"/>
                <w:szCs w:val="22"/>
                <w:lang w:eastAsia="es-BO"/>
              </w:rPr>
            </w:pPr>
            <w:r w:rsidRPr="000117D6">
              <w:rPr>
                <w:rFonts w:ascii="Calibri" w:hAnsi="Calibri" w:cs="Calibri"/>
                <w:sz w:val="22"/>
                <w:szCs w:val="22"/>
                <w:lang w:eastAsia="es-BO"/>
              </w:rPr>
              <w:t>Gas Helio</w:t>
            </w:r>
          </w:p>
        </w:tc>
        <w:tc>
          <w:tcPr>
            <w:tcW w:w="1224" w:type="dxa"/>
            <w:tcBorders>
              <w:top w:val="nil"/>
              <w:left w:val="nil"/>
              <w:bottom w:val="single" w:sz="4" w:space="0" w:color="auto"/>
              <w:right w:val="single" w:sz="4" w:space="0" w:color="auto"/>
            </w:tcBorders>
            <w:shd w:val="clear" w:color="auto" w:fill="auto"/>
            <w:vAlign w:val="center"/>
            <w:hideMark/>
          </w:tcPr>
          <w:p w:rsidR="000117D6" w:rsidRPr="000117D6" w:rsidRDefault="000117D6" w:rsidP="000117D6">
            <w:pPr>
              <w:jc w:val="center"/>
              <w:rPr>
                <w:rFonts w:ascii="Calibri" w:hAnsi="Calibri" w:cs="Calibri"/>
                <w:sz w:val="22"/>
                <w:szCs w:val="22"/>
                <w:lang w:eastAsia="es-BO"/>
              </w:rPr>
            </w:pPr>
            <w:r w:rsidRPr="000117D6">
              <w:rPr>
                <w:rFonts w:ascii="Calibri" w:hAnsi="Calibri" w:cs="Calibri"/>
                <w:sz w:val="22"/>
                <w:szCs w:val="22"/>
                <w:lang w:eastAsia="es-BO"/>
              </w:rPr>
              <w:t>m</w:t>
            </w:r>
            <w:r w:rsidRPr="000117D6">
              <w:rPr>
                <w:rFonts w:ascii="Calibri" w:hAnsi="Calibri" w:cs="Calibri"/>
                <w:sz w:val="22"/>
                <w:szCs w:val="22"/>
                <w:vertAlign w:val="superscript"/>
                <w:lang w:eastAsia="es-BO"/>
              </w:rPr>
              <w:t>3</w:t>
            </w:r>
            <w:r w:rsidRPr="000117D6">
              <w:rPr>
                <w:rFonts w:ascii="Calibri" w:hAnsi="Calibri" w:cs="Calibri"/>
                <w:sz w:val="22"/>
                <w:szCs w:val="22"/>
                <w:lang w:eastAsia="es-BO"/>
              </w:rPr>
              <w:t>.</w:t>
            </w:r>
          </w:p>
        </w:tc>
        <w:tc>
          <w:tcPr>
            <w:tcW w:w="1113" w:type="dxa"/>
            <w:tcBorders>
              <w:top w:val="nil"/>
              <w:left w:val="nil"/>
              <w:bottom w:val="single" w:sz="4" w:space="0" w:color="auto"/>
              <w:right w:val="single" w:sz="4" w:space="0" w:color="auto"/>
            </w:tcBorders>
            <w:shd w:val="clear" w:color="auto" w:fill="auto"/>
            <w:noWrap/>
            <w:vAlign w:val="bottom"/>
            <w:hideMark/>
          </w:tcPr>
          <w:p w:rsidR="000117D6" w:rsidRPr="000117D6" w:rsidRDefault="000117D6" w:rsidP="000117D6">
            <w:pPr>
              <w:jc w:val="right"/>
              <w:rPr>
                <w:rFonts w:ascii="Calibri" w:hAnsi="Calibri" w:cs="Calibri"/>
                <w:sz w:val="22"/>
                <w:szCs w:val="22"/>
                <w:lang w:eastAsia="es-BO"/>
              </w:rPr>
            </w:pPr>
            <w:r w:rsidRPr="000117D6">
              <w:rPr>
                <w:rFonts w:ascii="Calibri" w:hAnsi="Calibri" w:cs="Calibri"/>
                <w:sz w:val="22"/>
                <w:szCs w:val="22"/>
                <w:lang w:eastAsia="es-BO"/>
              </w:rPr>
              <w:t>366</w:t>
            </w:r>
          </w:p>
        </w:tc>
      </w:tr>
    </w:tbl>
    <w:p w:rsidR="000117D6" w:rsidRPr="000117D6" w:rsidRDefault="000117D6" w:rsidP="000117D6">
      <w:pPr>
        <w:rPr>
          <w:rFonts w:ascii="Calibri" w:hAnsi="Calibri" w:cs="Calibri"/>
          <w:b/>
          <w:sz w:val="22"/>
          <w:szCs w:val="22"/>
          <w:lang w:eastAsia="es-ES"/>
        </w:rPr>
      </w:pPr>
    </w:p>
    <w:p w:rsidR="000117D6" w:rsidRPr="000117D6" w:rsidRDefault="000117D6" w:rsidP="000117D6">
      <w:pPr>
        <w:jc w:val="both"/>
        <w:rPr>
          <w:rFonts w:ascii="Calibri" w:hAnsi="Calibri" w:cs="Verdana"/>
          <w:b/>
          <w:bCs/>
          <w:color w:val="000000"/>
          <w:sz w:val="22"/>
          <w:szCs w:val="22"/>
          <w:lang w:eastAsia="es-ES"/>
        </w:rPr>
      </w:pPr>
    </w:p>
    <w:p w:rsidR="000117D6" w:rsidRPr="000117D6" w:rsidRDefault="000117D6" w:rsidP="00FF4592">
      <w:pPr>
        <w:numPr>
          <w:ilvl w:val="0"/>
          <w:numId w:val="46"/>
        </w:numPr>
        <w:ind w:left="567" w:hanging="567"/>
        <w:contextualSpacing/>
        <w:jc w:val="both"/>
        <w:rPr>
          <w:rFonts w:ascii="Calibri" w:hAnsi="Calibri" w:cs="Calibri"/>
          <w:b/>
          <w:bCs/>
          <w:sz w:val="22"/>
          <w:szCs w:val="22"/>
          <w:lang w:eastAsia="es-BO"/>
        </w:rPr>
      </w:pPr>
      <w:r w:rsidRPr="000117D6">
        <w:rPr>
          <w:rFonts w:ascii="Calibri" w:hAnsi="Calibri" w:cs="Calibri"/>
          <w:b/>
          <w:bCs/>
          <w:sz w:val="22"/>
          <w:szCs w:val="22"/>
          <w:lang w:eastAsia="es-BO"/>
        </w:rPr>
        <w:t>CARACTERÍSTICAS DEL REQUERIMIENTO (Sujeto a Evaluación)</w:t>
      </w:r>
    </w:p>
    <w:p w:rsidR="000117D6" w:rsidRPr="000117D6" w:rsidRDefault="000117D6" w:rsidP="000117D6">
      <w:pPr>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117D6" w:rsidRPr="000117D6" w:rsidTr="002B0DB7">
        <w:trPr>
          <w:trHeight w:val="376"/>
        </w:trPr>
        <w:tc>
          <w:tcPr>
            <w:tcW w:w="9603" w:type="dxa"/>
            <w:shd w:val="clear" w:color="auto" w:fill="DEEAF6"/>
            <w:vAlign w:val="center"/>
          </w:tcPr>
          <w:p w:rsidR="000117D6" w:rsidRPr="000117D6" w:rsidRDefault="000117D6" w:rsidP="000117D6">
            <w:pPr>
              <w:autoSpaceDE w:val="0"/>
              <w:autoSpaceDN w:val="0"/>
              <w:adjustRightInd w:val="0"/>
              <w:rPr>
                <w:rFonts w:ascii="Calibri" w:hAnsi="Calibri" w:cs="Calibri"/>
                <w:b/>
                <w:bCs/>
                <w:sz w:val="22"/>
                <w:szCs w:val="22"/>
                <w:lang w:eastAsia="es-BO"/>
              </w:rPr>
            </w:pPr>
            <w:r w:rsidRPr="000117D6">
              <w:rPr>
                <w:rFonts w:ascii="Calibri" w:hAnsi="Calibri" w:cs="Calibri"/>
                <w:b/>
                <w:bCs/>
                <w:sz w:val="22"/>
                <w:szCs w:val="22"/>
                <w:lang w:eastAsia="es-ES"/>
              </w:rPr>
              <w:t xml:space="preserve">CARACTERÍSTICAS TÉCNICAS DEL BIEN </w:t>
            </w:r>
          </w:p>
        </w:tc>
      </w:tr>
      <w:tr w:rsidR="000117D6" w:rsidRPr="000117D6" w:rsidTr="002B0DB7">
        <w:trPr>
          <w:trHeight w:val="823"/>
        </w:trPr>
        <w:tc>
          <w:tcPr>
            <w:tcW w:w="9603" w:type="dxa"/>
            <w:shd w:val="clear" w:color="auto" w:fill="auto"/>
            <w:vAlign w:val="center"/>
          </w:tcPr>
          <w:p w:rsidR="000117D6" w:rsidRPr="000117D6" w:rsidRDefault="000117D6" w:rsidP="000117D6">
            <w:pPr>
              <w:autoSpaceDE w:val="0"/>
              <w:autoSpaceDN w:val="0"/>
              <w:adjustRightInd w:val="0"/>
              <w:contextualSpacing/>
              <w:jc w:val="both"/>
              <w:rPr>
                <w:rFonts w:ascii="Calibri" w:hAnsi="Calibri" w:cs="Calibri"/>
                <w:b/>
                <w:sz w:val="22"/>
                <w:szCs w:val="22"/>
                <w:u w:val="single"/>
                <w:lang w:val="es-BO" w:eastAsia="es-ES"/>
              </w:rPr>
            </w:pPr>
            <w:r w:rsidRPr="000117D6">
              <w:rPr>
                <w:rFonts w:ascii="Calibri" w:hAnsi="Calibri" w:cs="Calibri"/>
                <w:b/>
                <w:sz w:val="22"/>
                <w:szCs w:val="22"/>
                <w:lang w:val="es-BO" w:eastAsia="es-ES"/>
              </w:rPr>
              <w:t xml:space="preserve">ITEM 1: </w:t>
            </w:r>
            <w:r w:rsidRPr="000117D6">
              <w:rPr>
                <w:rFonts w:ascii="Calibri" w:hAnsi="Calibri" w:cs="Calibri"/>
                <w:b/>
                <w:sz w:val="22"/>
                <w:szCs w:val="22"/>
                <w:u w:val="single"/>
                <w:lang w:val="es-BO" w:eastAsia="es-ES"/>
              </w:rPr>
              <w:t>HIPOCLORITO DE SODIO</w:t>
            </w:r>
          </w:p>
          <w:p w:rsidR="000117D6" w:rsidRPr="000117D6" w:rsidRDefault="000117D6" w:rsidP="000117D6">
            <w:pPr>
              <w:autoSpaceDE w:val="0"/>
              <w:autoSpaceDN w:val="0"/>
              <w:adjustRightInd w:val="0"/>
              <w:contextualSpacing/>
              <w:jc w:val="both"/>
              <w:rPr>
                <w:rFonts w:ascii="Calibri" w:hAnsi="Calibri" w:cs="Calibri"/>
                <w:b/>
                <w:sz w:val="22"/>
                <w:szCs w:val="22"/>
                <w:u w:val="single"/>
                <w:lang w:val="es-BO"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eastAsia="es-BO"/>
              </w:rPr>
            </w:pPr>
            <w:r w:rsidRPr="000117D6">
              <w:rPr>
                <w:rFonts w:ascii="Calibri" w:hAnsi="Calibri" w:cs="Calibri"/>
                <w:sz w:val="22"/>
                <w:szCs w:val="22"/>
                <w:lang w:eastAsia="es-BO"/>
              </w:rPr>
              <w:t>Este producto deberá cumplir las siguientes características:</w:t>
            </w: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sz w:val="22"/>
                <w:szCs w:val="22"/>
                <w:lang w:val="es-BO" w:eastAsia="es-ES"/>
              </w:rPr>
              <w:t xml:space="preserve">Ser un producto que desinfecte e inhiba el crecimiento </w:t>
            </w:r>
            <w:proofErr w:type="spellStart"/>
            <w:r w:rsidRPr="000117D6">
              <w:rPr>
                <w:rFonts w:ascii="Calibri" w:hAnsi="Calibri" w:cs="Calibri"/>
                <w:sz w:val="22"/>
                <w:szCs w:val="22"/>
                <w:lang w:val="es-BO" w:eastAsia="es-ES"/>
              </w:rPr>
              <w:t>bacterial</w:t>
            </w:r>
            <w:proofErr w:type="spellEnd"/>
            <w:r w:rsidRPr="000117D6">
              <w:rPr>
                <w:rFonts w:ascii="Calibri" w:hAnsi="Calibri" w:cs="Calibri"/>
                <w:sz w:val="22"/>
                <w:szCs w:val="22"/>
                <w:lang w:val="es-BO" w:eastAsia="es-ES"/>
              </w:rPr>
              <w:t xml:space="preserve"> en aguas industriales, con excelente acción oxidante y desinfectante.</w:t>
            </w:r>
          </w:p>
          <w:p w:rsidR="000117D6" w:rsidRPr="000117D6" w:rsidRDefault="000117D6" w:rsidP="000117D6">
            <w:pPr>
              <w:autoSpaceDE w:val="0"/>
              <w:autoSpaceDN w:val="0"/>
              <w:adjustRightInd w:val="0"/>
              <w:contextualSpacing/>
              <w:jc w:val="both"/>
              <w:rPr>
                <w:rFonts w:ascii="Calibri" w:hAnsi="Calibri" w:cs="Calibri"/>
                <w:b/>
                <w:sz w:val="22"/>
                <w:szCs w:val="22"/>
                <w:u w:val="single"/>
                <w:lang w:val="es-BO" w:eastAsia="es-ES"/>
              </w:rPr>
            </w:pPr>
          </w:p>
          <w:p w:rsidR="000117D6" w:rsidRPr="000117D6" w:rsidRDefault="000117D6" w:rsidP="000117D6">
            <w:pPr>
              <w:shd w:val="clear" w:color="auto" w:fill="FFFFFF"/>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Aspecto:</w:t>
            </w:r>
            <w:r w:rsidRPr="000117D6">
              <w:rPr>
                <w:rFonts w:ascii="Calibri" w:hAnsi="Calibri" w:cs="Calibri"/>
                <w:sz w:val="22"/>
                <w:szCs w:val="22"/>
                <w:lang w:val="es-BO" w:eastAsia="es-ES"/>
              </w:rPr>
              <w:t xml:space="preserve"> Liquido / Olor ligeramente clorado</w:t>
            </w:r>
          </w:p>
          <w:p w:rsidR="000117D6" w:rsidRPr="000117D6" w:rsidRDefault="000117D6" w:rsidP="000117D6">
            <w:pPr>
              <w:shd w:val="clear" w:color="auto" w:fill="FFFFFF"/>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pH:</w:t>
            </w:r>
            <w:r w:rsidRPr="000117D6">
              <w:rPr>
                <w:rFonts w:ascii="Calibri" w:hAnsi="Calibri" w:cs="Calibri"/>
                <w:sz w:val="22"/>
                <w:szCs w:val="22"/>
                <w:lang w:val="es-BO" w:eastAsia="es-ES"/>
              </w:rPr>
              <w:t xml:space="preserve"> &gt; 12</w:t>
            </w:r>
          </w:p>
          <w:p w:rsidR="000117D6" w:rsidRPr="000117D6" w:rsidRDefault="000117D6" w:rsidP="000117D6">
            <w:pPr>
              <w:shd w:val="clear" w:color="auto" w:fill="FFFFFF"/>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Densidad:</w:t>
            </w:r>
            <w:r w:rsidRPr="000117D6">
              <w:rPr>
                <w:rFonts w:ascii="Calibri" w:hAnsi="Calibri" w:cs="Calibri"/>
                <w:sz w:val="22"/>
                <w:szCs w:val="22"/>
                <w:lang w:val="es-BO" w:eastAsia="es-ES"/>
              </w:rPr>
              <w:t xml:space="preserve"> mínimo 1.165 g/ml</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Concentración de cloro</w:t>
            </w:r>
            <w:r w:rsidRPr="000117D6">
              <w:rPr>
                <w:rFonts w:ascii="Calibri" w:hAnsi="Calibri" w:cs="Calibri"/>
                <w:sz w:val="22"/>
                <w:szCs w:val="22"/>
                <w:lang w:val="es-BO" w:eastAsia="es-ES"/>
              </w:rPr>
              <w:t xml:space="preserve"> </w:t>
            </w:r>
            <w:r w:rsidRPr="000117D6">
              <w:rPr>
                <w:rFonts w:ascii="Calibri" w:hAnsi="Calibri" w:cs="Calibri"/>
                <w:b/>
                <w:sz w:val="22"/>
                <w:szCs w:val="22"/>
                <w:lang w:val="es-BO" w:eastAsia="es-ES"/>
              </w:rPr>
              <w:t>activo:</w:t>
            </w:r>
            <w:r w:rsidRPr="000117D6">
              <w:rPr>
                <w:rFonts w:ascii="Calibri" w:hAnsi="Calibri" w:cs="Calibri"/>
                <w:sz w:val="22"/>
                <w:szCs w:val="22"/>
                <w:lang w:val="es-BO" w:eastAsia="es-ES"/>
              </w:rPr>
              <w:t xml:space="preserve"> 10% (p/v)</w:t>
            </w:r>
          </w:p>
          <w:p w:rsidR="000117D6" w:rsidRPr="000117D6" w:rsidRDefault="000117D6" w:rsidP="000117D6">
            <w:pPr>
              <w:shd w:val="clear" w:color="auto" w:fill="FFFFFF"/>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Solubilidad en agua:</w:t>
            </w:r>
            <w:r w:rsidRPr="000117D6">
              <w:rPr>
                <w:rFonts w:ascii="Calibri" w:hAnsi="Calibri" w:cs="Calibri"/>
                <w:sz w:val="22"/>
                <w:szCs w:val="22"/>
                <w:lang w:val="es-BO" w:eastAsia="es-ES"/>
              </w:rPr>
              <w:t xml:space="preserve"> Completa</w:t>
            </w:r>
          </w:p>
          <w:p w:rsidR="000117D6" w:rsidRPr="000117D6" w:rsidRDefault="000117D6" w:rsidP="000117D6">
            <w:pPr>
              <w:shd w:val="clear" w:color="auto" w:fill="FFFFFF"/>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Color:</w:t>
            </w:r>
            <w:r w:rsidRPr="000117D6">
              <w:rPr>
                <w:rFonts w:ascii="Calibri" w:hAnsi="Calibri" w:cs="Calibri"/>
                <w:sz w:val="22"/>
                <w:szCs w:val="22"/>
                <w:lang w:val="es-BO" w:eastAsia="es-ES"/>
              </w:rPr>
              <w:t xml:space="preserve"> Ligeramente amarillo verdoso</w:t>
            </w:r>
          </w:p>
          <w:p w:rsidR="000117D6" w:rsidRPr="000117D6" w:rsidRDefault="000117D6" w:rsidP="000117D6">
            <w:pPr>
              <w:shd w:val="clear" w:color="auto" w:fill="FFFFFF"/>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Presión de vapor:</w:t>
            </w:r>
            <w:r w:rsidRPr="000117D6">
              <w:rPr>
                <w:rFonts w:ascii="Calibri" w:hAnsi="Calibri" w:cs="Calibri"/>
                <w:sz w:val="22"/>
                <w:szCs w:val="22"/>
                <w:lang w:val="es-BO" w:eastAsia="es-ES"/>
              </w:rPr>
              <w:t xml:space="preserve"> 17.5 torr a 20° C</w:t>
            </w: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 xml:space="preserve">Envase retornables  del producto de </w:t>
            </w:r>
            <w:r w:rsidRPr="000117D6">
              <w:rPr>
                <w:rFonts w:ascii="Calibri" w:hAnsi="Calibri" w:cs="Calibri"/>
                <w:sz w:val="22"/>
                <w:szCs w:val="22"/>
                <w:lang w:val="es-BO" w:eastAsia="es-ES"/>
              </w:rPr>
              <w:t>1000 litros.</w:t>
            </w:r>
          </w:p>
          <w:p w:rsidR="000117D6" w:rsidRPr="000117D6" w:rsidRDefault="000117D6" w:rsidP="000117D6">
            <w:pPr>
              <w:shd w:val="clear" w:color="auto" w:fill="FFFFFF"/>
              <w:autoSpaceDE w:val="0"/>
              <w:autoSpaceDN w:val="0"/>
              <w:adjustRightInd w:val="0"/>
              <w:contextualSpacing/>
              <w:jc w:val="both"/>
              <w:rPr>
                <w:rFonts w:ascii="Calibri" w:hAnsi="Calibri" w:cs="Calibri"/>
                <w:sz w:val="22"/>
                <w:szCs w:val="22"/>
                <w:lang w:val="es-BO" w:eastAsia="es-ES"/>
              </w:rPr>
            </w:pP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r w:rsidRPr="000117D6">
              <w:rPr>
                <w:rFonts w:ascii="Calibri" w:hAnsi="Calibri" w:cs="Calibri"/>
                <w:sz w:val="22"/>
                <w:szCs w:val="22"/>
                <w:u w:val="single"/>
                <w:lang w:eastAsia="es-BO"/>
              </w:rPr>
              <w:t>El proponente debe adjuntar a su propuesta la ficha técnica y hoja de seguridad del producto</w:t>
            </w:r>
          </w:p>
          <w:p w:rsidR="000117D6" w:rsidRPr="000117D6" w:rsidRDefault="000117D6" w:rsidP="000117D6">
            <w:pPr>
              <w:autoSpaceDE w:val="0"/>
              <w:autoSpaceDN w:val="0"/>
              <w:adjustRightInd w:val="0"/>
              <w:contextualSpacing/>
              <w:jc w:val="both"/>
              <w:rPr>
                <w:rFonts w:ascii="Calibri" w:hAnsi="Calibri" w:cs="Calibri"/>
                <w:b/>
                <w:sz w:val="22"/>
                <w:szCs w:val="22"/>
                <w:u w:val="single"/>
                <w:lang w:val="es-BO" w:eastAsia="es-BO"/>
              </w:rPr>
            </w:pP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r w:rsidRPr="000117D6">
              <w:rPr>
                <w:rFonts w:ascii="Calibri" w:hAnsi="Calibri" w:cs="Calibri"/>
                <w:b/>
                <w:sz w:val="22"/>
                <w:szCs w:val="22"/>
                <w:u w:val="single"/>
                <w:lang w:eastAsia="es-ES"/>
              </w:rPr>
              <w:t xml:space="preserve">ITEM 2: ANTIESPUMANTE </w:t>
            </w: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b/>
                <w:sz w:val="22"/>
                <w:szCs w:val="22"/>
                <w:u w:val="single"/>
                <w:lang w:val="es-BO" w:eastAsia="es-ES"/>
              </w:rPr>
            </w:pPr>
            <w:r w:rsidRPr="000117D6">
              <w:rPr>
                <w:rFonts w:ascii="Calibri" w:hAnsi="Calibri" w:cs="Calibri"/>
                <w:sz w:val="22"/>
                <w:szCs w:val="22"/>
                <w:lang w:eastAsia="es-BO"/>
              </w:rPr>
              <w:t>Este producto deberá cumplir las siguientes características</w:t>
            </w:r>
          </w:p>
          <w:p w:rsidR="000117D6" w:rsidRPr="000117D6" w:rsidRDefault="000117D6" w:rsidP="000117D6">
            <w:pPr>
              <w:autoSpaceDE w:val="0"/>
              <w:autoSpaceDN w:val="0"/>
              <w:adjustRightInd w:val="0"/>
              <w:contextualSpacing/>
              <w:jc w:val="both"/>
              <w:rPr>
                <w:rFonts w:ascii="Calibri" w:hAnsi="Calibri" w:cs="Calibri"/>
                <w:b/>
                <w:sz w:val="22"/>
                <w:szCs w:val="22"/>
                <w:u w:val="single"/>
                <w:lang w:val="es-BO" w:eastAsia="es-ES"/>
              </w:rPr>
            </w:pPr>
          </w:p>
          <w:p w:rsidR="000117D6" w:rsidRPr="000117D6" w:rsidRDefault="000117D6" w:rsidP="000117D6">
            <w:pPr>
              <w:shd w:val="clear" w:color="auto" w:fill="FFFFFF"/>
              <w:jc w:val="both"/>
              <w:rPr>
                <w:rFonts w:ascii="Calibri" w:hAnsi="Calibri" w:cs="Arial"/>
                <w:color w:val="000000"/>
                <w:sz w:val="22"/>
                <w:szCs w:val="22"/>
                <w:lang w:eastAsia="es-ES"/>
              </w:rPr>
            </w:pPr>
            <w:r w:rsidRPr="000117D6">
              <w:rPr>
                <w:rFonts w:ascii="Calibri" w:hAnsi="Calibri" w:cs="Arial"/>
                <w:color w:val="000000"/>
                <w:sz w:val="22"/>
                <w:szCs w:val="22"/>
                <w:lang w:eastAsia="es-ES"/>
              </w:rPr>
              <w:t>Deberá  destruir la espuma existen en un sistema acuoso y prevenir la  nueva formación de espuma.</w:t>
            </w:r>
          </w:p>
          <w:p w:rsidR="000117D6" w:rsidRPr="000117D6" w:rsidRDefault="000117D6" w:rsidP="000117D6">
            <w:pPr>
              <w:shd w:val="clear" w:color="auto" w:fill="FFFFFF"/>
              <w:jc w:val="both"/>
              <w:rPr>
                <w:rFonts w:ascii="Calibri" w:hAnsi="Calibri" w:cs="Arial"/>
                <w:color w:val="000000"/>
                <w:sz w:val="22"/>
                <w:szCs w:val="22"/>
                <w:lang w:eastAsia="es-ES"/>
              </w:rPr>
            </w:pPr>
            <w:r w:rsidRPr="000117D6">
              <w:rPr>
                <w:rFonts w:ascii="Calibri" w:hAnsi="Calibri" w:cs="Arial"/>
                <w:color w:val="000000"/>
                <w:sz w:val="22"/>
                <w:szCs w:val="22"/>
                <w:lang w:eastAsia="es-ES"/>
              </w:rPr>
              <w:t>El producto deberá actuar en un amplio rango de PH en aguas residuales.</w:t>
            </w:r>
          </w:p>
          <w:p w:rsidR="000117D6" w:rsidRPr="000117D6" w:rsidRDefault="000117D6" w:rsidP="000117D6">
            <w:pPr>
              <w:shd w:val="clear" w:color="auto" w:fill="FFFFFF"/>
              <w:jc w:val="both"/>
              <w:rPr>
                <w:rFonts w:ascii="Calibri" w:hAnsi="Calibri" w:cs="Arial"/>
                <w:color w:val="000000"/>
                <w:sz w:val="22"/>
                <w:szCs w:val="22"/>
                <w:lang w:eastAsia="es-ES"/>
              </w:rPr>
            </w:pP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Propiedades Generales:</w:t>
            </w: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 xml:space="preserve">Aspecto: </w:t>
            </w:r>
            <w:r w:rsidRPr="000117D6">
              <w:rPr>
                <w:rFonts w:ascii="Calibri" w:hAnsi="Calibri" w:cs="Calibri"/>
                <w:sz w:val="22"/>
                <w:szCs w:val="22"/>
                <w:lang w:val="es-BO" w:eastAsia="es-ES"/>
              </w:rPr>
              <w:t xml:space="preserve">Líquido </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Densidad a 20°C (g/ml)</w:t>
            </w:r>
            <w:r w:rsidRPr="000117D6">
              <w:rPr>
                <w:rFonts w:ascii="Calibri" w:hAnsi="Calibri" w:cs="Calibri"/>
                <w:sz w:val="22"/>
                <w:szCs w:val="22"/>
                <w:lang w:val="es-BO" w:eastAsia="es-ES"/>
              </w:rPr>
              <w:t xml:space="preserve">:   : 0.83 – 0.98 </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 xml:space="preserve">Envase del producto de </w:t>
            </w:r>
            <w:r w:rsidRPr="000117D6">
              <w:rPr>
                <w:rFonts w:ascii="Calibri" w:hAnsi="Calibri" w:cs="Calibri"/>
                <w:sz w:val="22"/>
                <w:szCs w:val="22"/>
                <w:lang w:val="es-BO" w:eastAsia="es-ES"/>
              </w:rPr>
              <w:t>200 Kg.</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p>
          <w:p w:rsidR="000117D6" w:rsidRPr="000117D6" w:rsidRDefault="000117D6" w:rsidP="000117D6">
            <w:pPr>
              <w:shd w:val="clear" w:color="auto" w:fill="FFFFFF"/>
              <w:spacing w:after="300"/>
              <w:rPr>
                <w:rFonts w:ascii="Arial" w:hAnsi="Arial" w:cs="Arial"/>
                <w:color w:val="000000"/>
                <w:sz w:val="22"/>
                <w:szCs w:val="22"/>
                <w:lang w:eastAsia="es-ES"/>
              </w:rPr>
            </w:pPr>
            <w:r w:rsidRPr="000117D6">
              <w:rPr>
                <w:rFonts w:ascii="Calibri" w:hAnsi="Calibri" w:cs="Calibri"/>
                <w:sz w:val="22"/>
                <w:szCs w:val="22"/>
                <w:u w:val="single"/>
                <w:lang w:eastAsia="es-BO"/>
              </w:rPr>
              <w:t>El proponente debe adjuntar a su propuesta la ficha técnica y hoja de seguridad del producto</w:t>
            </w:r>
          </w:p>
          <w:p w:rsidR="000117D6" w:rsidRPr="000117D6" w:rsidRDefault="000117D6" w:rsidP="000117D6">
            <w:pPr>
              <w:autoSpaceDE w:val="0"/>
              <w:autoSpaceDN w:val="0"/>
              <w:adjustRightInd w:val="0"/>
              <w:contextualSpacing/>
              <w:jc w:val="both"/>
              <w:rPr>
                <w:rFonts w:ascii="Calibri" w:hAnsi="Calibri" w:cs="Calibri"/>
                <w:b/>
                <w:sz w:val="22"/>
                <w:szCs w:val="22"/>
                <w:u w:val="single"/>
                <w:lang w:val="es-BO" w:eastAsia="es-ES"/>
              </w:rPr>
            </w:pPr>
            <w:r w:rsidRPr="000117D6">
              <w:rPr>
                <w:rFonts w:ascii="Calibri" w:hAnsi="Calibri" w:cs="Calibri"/>
                <w:b/>
                <w:sz w:val="22"/>
                <w:szCs w:val="22"/>
                <w:lang w:eastAsia="es-ES"/>
              </w:rPr>
              <w:t xml:space="preserve">ITEM 3: </w:t>
            </w:r>
            <w:r w:rsidRPr="000117D6">
              <w:rPr>
                <w:rFonts w:ascii="Calibri" w:hAnsi="Calibri" w:cs="Calibri"/>
                <w:b/>
                <w:sz w:val="22"/>
                <w:szCs w:val="22"/>
                <w:u w:val="single"/>
                <w:lang w:val="es-BO" w:eastAsia="es-ES"/>
              </w:rPr>
              <w:t>INHIBIDOR DE CORROSION PARA AGUA POTABLE</w:t>
            </w:r>
          </w:p>
          <w:p w:rsidR="000117D6" w:rsidRPr="000117D6" w:rsidRDefault="000117D6" w:rsidP="000117D6">
            <w:pPr>
              <w:autoSpaceDE w:val="0"/>
              <w:autoSpaceDN w:val="0"/>
              <w:adjustRightInd w:val="0"/>
              <w:contextualSpacing/>
              <w:jc w:val="both"/>
              <w:rPr>
                <w:rFonts w:ascii="Calibri" w:hAnsi="Calibri" w:cs="Calibri"/>
                <w:b/>
                <w:sz w:val="22"/>
                <w:szCs w:val="22"/>
                <w:u w:val="single"/>
                <w:lang w:val="es-BO"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eastAsia="es-BO"/>
              </w:rPr>
            </w:pPr>
            <w:r w:rsidRPr="000117D6">
              <w:rPr>
                <w:rFonts w:ascii="Calibri" w:hAnsi="Calibri" w:cs="Calibri"/>
                <w:sz w:val="22"/>
                <w:szCs w:val="22"/>
                <w:lang w:eastAsia="es-BO"/>
              </w:rPr>
              <w:t>Este producto deberá cumplir las siguientes características:</w:t>
            </w: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sz w:val="22"/>
                <w:szCs w:val="22"/>
                <w:lang w:val="es-BO" w:eastAsia="es-ES"/>
              </w:rPr>
              <w:t>Ser un producto formulado en base a fosfatos inorgánicos, para uso en agua potable y destinado a controlar fenómenos de corrosión en distintas metalurgias, también por su composición permite mantener un grado de dispersión de sales.</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Propiedades Generales:</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Aspecto:</w:t>
            </w:r>
            <w:r w:rsidRPr="000117D6">
              <w:rPr>
                <w:rFonts w:ascii="Calibri" w:hAnsi="Calibri" w:cs="Calibri"/>
                <w:sz w:val="22"/>
                <w:szCs w:val="22"/>
                <w:lang w:val="es-BO" w:eastAsia="es-ES"/>
              </w:rPr>
              <w:t xml:space="preserve"> Liquido </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Densidad a 20°C (g/ml)</w:t>
            </w:r>
            <w:r w:rsidRPr="000117D6">
              <w:rPr>
                <w:rFonts w:ascii="Calibri" w:hAnsi="Calibri" w:cs="Calibri"/>
                <w:sz w:val="22"/>
                <w:szCs w:val="22"/>
                <w:lang w:val="es-BO" w:eastAsia="es-ES"/>
              </w:rPr>
              <w:t>:   1.25 – 1.35</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pH a 20°C:</w:t>
            </w:r>
            <w:r w:rsidRPr="000117D6">
              <w:rPr>
                <w:rFonts w:ascii="Calibri" w:hAnsi="Calibri" w:cs="Calibri"/>
                <w:sz w:val="22"/>
                <w:szCs w:val="22"/>
                <w:lang w:val="es-BO" w:eastAsia="es-ES"/>
              </w:rPr>
              <w:t xml:space="preserve"> 1.25-1.35</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Solubilidad:</w:t>
            </w:r>
            <w:r w:rsidRPr="000117D6">
              <w:rPr>
                <w:rFonts w:ascii="Calibri" w:hAnsi="Calibri" w:cs="Calibri"/>
                <w:sz w:val="22"/>
                <w:szCs w:val="22"/>
                <w:lang w:val="es-BO" w:eastAsia="es-ES"/>
              </w:rPr>
              <w:t xml:space="preserve"> 100% </w:t>
            </w: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 xml:space="preserve">Envase del producto de </w:t>
            </w:r>
            <w:r w:rsidRPr="000117D6">
              <w:rPr>
                <w:rFonts w:ascii="Calibri" w:hAnsi="Calibri" w:cs="Calibri"/>
                <w:sz w:val="22"/>
                <w:szCs w:val="22"/>
                <w:lang w:val="es-BO" w:eastAsia="es-ES"/>
              </w:rPr>
              <w:t>220 Kg.</w:t>
            </w: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r w:rsidRPr="000117D6">
              <w:rPr>
                <w:rFonts w:ascii="Calibri" w:hAnsi="Calibri" w:cs="Calibri"/>
                <w:sz w:val="22"/>
                <w:szCs w:val="22"/>
                <w:u w:val="single"/>
                <w:lang w:eastAsia="es-BO"/>
              </w:rPr>
              <w:t>El proponente debe adjuntar a su propuesta la ficha técnica y hoja de seguridad del producto</w:t>
            </w: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r w:rsidRPr="000117D6">
              <w:rPr>
                <w:rFonts w:ascii="Calibri" w:hAnsi="Calibri" w:cs="Calibri"/>
                <w:sz w:val="22"/>
                <w:szCs w:val="22"/>
                <w:u w:val="single"/>
                <w:lang w:eastAsia="es-BO"/>
              </w:rPr>
              <w:t>La empresa Contratada una vez al mes deberá realizar el análisis fisicoquímico a las Aguas de Servicios del complejo.</w:t>
            </w: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p>
          <w:p w:rsidR="000117D6" w:rsidRPr="000117D6" w:rsidRDefault="000117D6" w:rsidP="000117D6">
            <w:pPr>
              <w:autoSpaceDE w:val="0"/>
              <w:autoSpaceDN w:val="0"/>
              <w:adjustRightInd w:val="0"/>
              <w:contextualSpacing/>
              <w:jc w:val="both"/>
              <w:rPr>
                <w:rFonts w:ascii="Calibri" w:hAnsi="Calibri" w:cs="Calibri"/>
                <w:b/>
                <w:sz w:val="22"/>
                <w:szCs w:val="22"/>
                <w:lang w:eastAsia="es-ES"/>
              </w:rPr>
            </w:pPr>
            <w:r w:rsidRPr="000117D6">
              <w:rPr>
                <w:rFonts w:ascii="Calibri" w:hAnsi="Calibri" w:cs="Calibri"/>
                <w:b/>
                <w:sz w:val="22"/>
                <w:szCs w:val="22"/>
                <w:lang w:eastAsia="es-ES"/>
              </w:rPr>
              <w:t xml:space="preserve">ITEM 4: </w:t>
            </w:r>
            <w:r w:rsidRPr="000117D6">
              <w:rPr>
                <w:rFonts w:ascii="Calibri" w:hAnsi="Calibri" w:cs="Calibri"/>
                <w:b/>
                <w:sz w:val="22"/>
                <w:szCs w:val="22"/>
                <w:u w:val="single"/>
                <w:lang w:val="es-BO" w:eastAsia="es-ES"/>
              </w:rPr>
              <w:t>ANTICORROSIVO PARA LINEAS DE VAPOR Y CONDENSADO.</w:t>
            </w:r>
          </w:p>
          <w:p w:rsidR="000117D6" w:rsidRPr="000117D6" w:rsidRDefault="000117D6" w:rsidP="000117D6">
            <w:pPr>
              <w:autoSpaceDE w:val="0"/>
              <w:autoSpaceDN w:val="0"/>
              <w:adjustRightInd w:val="0"/>
              <w:contextualSpacing/>
              <w:jc w:val="both"/>
              <w:rPr>
                <w:rFonts w:ascii="Calibri" w:hAnsi="Calibri" w:cs="Calibri"/>
                <w:b/>
                <w:color w:val="FF0000"/>
                <w:sz w:val="22"/>
                <w:szCs w:val="22"/>
                <w:u w:val="single"/>
                <w:lang w:val="es-BO"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eastAsia="es-BO"/>
              </w:rPr>
            </w:pPr>
            <w:r w:rsidRPr="000117D6">
              <w:rPr>
                <w:rFonts w:ascii="Calibri" w:hAnsi="Calibri" w:cs="Calibri"/>
                <w:sz w:val="22"/>
                <w:szCs w:val="22"/>
                <w:lang w:eastAsia="es-BO"/>
              </w:rPr>
              <w:t>Este producto deberá cumplir las siguientes características:</w:t>
            </w:r>
          </w:p>
          <w:p w:rsidR="000117D6" w:rsidRPr="000117D6" w:rsidRDefault="000117D6" w:rsidP="000117D6">
            <w:pPr>
              <w:autoSpaceDE w:val="0"/>
              <w:autoSpaceDN w:val="0"/>
              <w:adjustRightInd w:val="0"/>
              <w:contextualSpacing/>
              <w:jc w:val="both"/>
              <w:rPr>
                <w:rFonts w:ascii="Calibri" w:hAnsi="Calibri" w:cs="Calibri"/>
                <w:sz w:val="22"/>
                <w:szCs w:val="22"/>
                <w:lang w:eastAsia="es-BO"/>
              </w:rPr>
            </w:pP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sz w:val="22"/>
                <w:szCs w:val="22"/>
                <w:lang w:eastAsia="es-ES"/>
              </w:rPr>
              <w:t xml:space="preserve">Ser un </w:t>
            </w:r>
            <w:r w:rsidRPr="000117D6">
              <w:rPr>
                <w:rFonts w:ascii="Calibri" w:hAnsi="Calibri" w:cs="Calibri"/>
                <w:sz w:val="22"/>
                <w:szCs w:val="22"/>
                <w:lang w:val="es-BO" w:eastAsia="es-ES"/>
              </w:rPr>
              <w:t>producto concebido para controlar la corrosión en redes de condesados de los sistemas de generación de vapor.</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sz w:val="22"/>
                <w:szCs w:val="22"/>
                <w:lang w:val="es-BO" w:eastAsia="es-ES"/>
              </w:rPr>
              <w:t>Deberá contener mezcla de aminas volátiles para neutralizar la acidez causada por la disolución de CO</w:t>
            </w:r>
            <w:r w:rsidRPr="000117D6">
              <w:rPr>
                <w:rFonts w:ascii="Calibri" w:hAnsi="Calibri" w:cs="Calibri"/>
                <w:sz w:val="22"/>
                <w:szCs w:val="22"/>
                <w:vertAlign w:val="subscript"/>
                <w:lang w:val="es-BO" w:eastAsia="es-ES"/>
              </w:rPr>
              <w:t xml:space="preserve">2 </w:t>
            </w:r>
            <w:r w:rsidRPr="000117D6">
              <w:rPr>
                <w:rFonts w:ascii="Calibri" w:hAnsi="Calibri" w:cs="Calibri"/>
                <w:sz w:val="22"/>
                <w:szCs w:val="22"/>
                <w:lang w:val="es-BO" w:eastAsia="es-ES"/>
              </w:rPr>
              <w:t>en redes de condensado. Con capacidad de neutralizar la acidez del condensado.</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sz w:val="22"/>
                <w:szCs w:val="22"/>
                <w:lang w:val="es-BO" w:eastAsia="es-ES"/>
              </w:rPr>
              <w:t xml:space="preserve">Que reduzca la carga de óxido de hierro que retornan a la caldera junto con los condensados. </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Propiedades Generales:</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Aspecto:</w:t>
            </w:r>
            <w:r w:rsidRPr="000117D6">
              <w:rPr>
                <w:rFonts w:ascii="Calibri" w:hAnsi="Calibri" w:cs="Calibri"/>
                <w:sz w:val="22"/>
                <w:szCs w:val="22"/>
                <w:lang w:val="es-BO" w:eastAsia="es-ES"/>
              </w:rPr>
              <w:t xml:space="preserve"> Liquido incoloro a Amarillo</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pH:</w:t>
            </w:r>
            <w:r w:rsidRPr="000117D6">
              <w:rPr>
                <w:rFonts w:ascii="Calibri" w:hAnsi="Calibri" w:cs="Calibri"/>
                <w:sz w:val="22"/>
                <w:szCs w:val="22"/>
                <w:lang w:val="es-BO" w:eastAsia="es-ES"/>
              </w:rPr>
              <w:t xml:space="preserve"> 11.5-12.5</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Densidad a 20°C (g/ml)</w:t>
            </w:r>
            <w:r w:rsidRPr="000117D6">
              <w:rPr>
                <w:rFonts w:ascii="Calibri" w:hAnsi="Calibri" w:cs="Calibri"/>
                <w:sz w:val="22"/>
                <w:szCs w:val="22"/>
                <w:lang w:val="es-BO" w:eastAsia="es-ES"/>
              </w:rPr>
              <w:t xml:space="preserve">:   0.95-1.01 </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Solubilidad:</w:t>
            </w:r>
            <w:r w:rsidRPr="000117D6">
              <w:rPr>
                <w:rFonts w:ascii="Calibri" w:hAnsi="Calibri" w:cs="Calibri"/>
                <w:sz w:val="22"/>
                <w:szCs w:val="22"/>
                <w:lang w:val="es-BO" w:eastAsia="es-ES"/>
              </w:rPr>
              <w:t xml:space="preserve"> 100%  en agua.</w:t>
            </w: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 xml:space="preserve">Envase del producto de </w:t>
            </w:r>
            <w:r w:rsidRPr="000117D6">
              <w:rPr>
                <w:rFonts w:ascii="Calibri" w:hAnsi="Calibri" w:cs="Calibri"/>
                <w:sz w:val="22"/>
                <w:szCs w:val="22"/>
                <w:lang w:val="es-BO" w:eastAsia="es-ES"/>
              </w:rPr>
              <w:t>25 Kg.</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r w:rsidRPr="000117D6">
              <w:rPr>
                <w:rFonts w:ascii="Calibri" w:hAnsi="Calibri" w:cs="Calibri"/>
                <w:sz w:val="22"/>
                <w:szCs w:val="22"/>
                <w:u w:val="single"/>
                <w:lang w:eastAsia="es-BO"/>
              </w:rPr>
              <w:t>El proponente debe adjuntar a su propuesta la ficha técnica y hoja de seguridad del producto</w:t>
            </w: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r w:rsidRPr="000117D6">
              <w:rPr>
                <w:rFonts w:ascii="Calibri" w:hAnsi="Calibri" w:cs="Calibri"/>
                <w:sz w:val="22"/>
                <w:szCs w:val="22"/>
                <w:u w:val="single"/>
                <w:lang w:eastAsia="es-BO"/>
              </w:rPr>
              <w:t>La empresa Contratada deberá realizar el monitoreo de calidad en el sistema de generación de vapor y condensado (Caldero) dos veces al mes</w:t>
            </w: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BO"/>
              </w:rPr>
            </w:pPr>
          </w:p>
          <w:p w:rsidR="000117D6" w:rsidRPr="000117D6" w:rsidRDefault="000117D6" w:rsidP="000117D6">
            <w:pPr>
              <w:shd w:val="clear" w:color="auto" w:fill="FFFFFF"/>
              <w:autoSpaceDE w:val="0"/>
              <w:autoSpaceDN w:val="0"/>
              <w:adjustRightInd w:val="0"/>
              <w:contextualSpacing/>
              <w:jc w:val="both"/>
              <w:rPr>
                <w:rFonts w:ascii="Calibri" w:hAnsi="Calibri"/>
                <w:b/>
                <w:bCs/>
                <w:color w:val="000000"/>
                <w:sz w:val="22"/>
                <w:szCs w:val="22"/>
                <w:u w:val="single"/>
                <w:lang w:eastAsia="es-ES"/>
              </w:rPr>
            </w:pPr>
            <w:r w:rsidRPr="000117D6">
              <w:rPr>
                <w:rFonts w:ascii="Calibri" w:hAnsi="Calibri" w:cs="Calibri"/>
                <w:b/>
                <w:sz w:val="22"/>
                <w:szCs w:val="22"/>
                <w:lang w:eastAsia="es-ES"/>
              </w:rPr>
              <w:t>ITEM 5:</w:t>
            </w:r>
            <w:r w:rsidRPr="000117D6">
              <w:rPr>
                <w:rFonts w:ascii="Calibri" w:hAnsi="Calibri" w:cs="Calibri"/>
                <w:b/>
                <w:sz w:val="22"/>
                <w:szCs w:val="22"/>
                <w:u w:val="single"/>
                <w:lang w:eastAsia="es-ES"/>
              </w:rPr>
              <w:t xml:space="preserve"> </w:t>
            </w:r>
            <w:r w:rsidRPr="000117D6">
              <w:rPr>
                <w:rFonts w:ascii="Calibri" w:hAnsi="Calibri"/>
                <w:b/>
                <w:bCs/>
                <w:color w:val="000000"/>
                <w:sz w:val="22"/>
                <w:szCs w:val="22"/>
                <w:u w:val="single"/>
                <w:lang w:eastAsia="es-ES"/>
              </w:rPr>
              <w:t>LIMPIADOR ALCALINO</w:t>
            </w:r>
          </w:p>
          <w:p w:rsidR="000117D6" w:rsidRPr="000117D6" w:rsidRDefault="000117D6" w:rsidP="000117D6">
            <w:pPr>
              <w:shd w:val="clear" w:color="auto" w:fill="FFFFFF"/>
              <w:autoSpaceDE w:val="0"/>
              <w:autoSpaceDN w:val="0"/>
              <w:adjustRightInd w:val="0"/>
              <w:contextualSpacing/>
              <w:jc w:val="both"/>
              <w:rPr>
                <w:rFonts w:ascii="Calibri" w:hAnsi="Calibri"/>
                <w:b/>
                <w:bCs/>
                <w:color w:val="000000"/>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eastAsia="es-BO"/>
              </w:rPr>
            </w:pPr>
            <w:r w:rsidRPr="000117D6">
              <w:rPr>
                <w:rFonts w:ascii="Calibri" w:hAnsi="Calibri" w:cs="Calibri"/>
                <w:sz w:val="22"/>
                <w:szCs w:val="22"/>
                <w:lang w:eastAsia="es-BO"/>
              </w:rPr>
              <w:t>Este producto deberá cumplir las siguientes características:</w:t>
            </w:r>
          </w:p>
          <w:p w:rsidR="000117D6" w:rsidRPr="000117D6" w:rsidRDefault="000117D6" w:rsidP="000117D6">
            <w:pPr>
              <w:shd w:val="clear" w:color="auto" w:fill="FFFFFF"/>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sz w:val="22"/>
                <w:szCs w:val="22"/>
                <w:lang w:eastAsia="es-BO"/>
              </w:rPr>
              <w:t xml:space="preserve"> </w:t>
            </w:r>
            <w:r w:rsidRPr="000117D6">
              <w:rPr>
                <w:rFonts w:ascii="Calibri" w:hAnsi="Calibri" w:cs="Calibri"/>
                <w:sz w:val="22"/>
                <w:szCs w:val="22"/>
                <w:lang w:val="es-BO" w:eastAsia="es-ES"/>
              </w:rPr>
              <w:t>Ser una solución alcalina diseñada para control de pH en sistemas en general. Ser un aditivo de limpieza alcalino especialmente formulado para procesos de remoción de incrustaciones, como agente encargado de crear porosidad ya sea en sistemas abiertos, cerrados, de inmersión o recirculación e ideal para usarlo en limpiezas químicas.</w:t>
            </w:r>
          </w:p>
          <w:p w:rsidR="000117D6" w:rsidRPr="000117D6" w:rsidRDefault="000117D6" w:rsidP="000117D6">
            <w:pPr>
              <w:autoSpaceDE w:val="0"/>
              <w:autoSpaceDN w:val="0"/>
              <w:adjustRightInd w:val="0"/>
              <w:contextualSpacing/>
              <w:jc w:val="both"/>
              <w:rPr>
                <w:rFonts w:ascii="Calibri" w:hAnsi="Calibri" w:cs="Calibri"/>
                <w:sz w:val="22"/>
                <w:szCs w:val="22"/>
                <w:lang w:eastAsia="es-ES"/>
              </w:rPr>
            </w:pP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Propiedades Generales:</w:t>
            </w:r>
          </w:p>
          <w:p w:rsidR="000117D6" w:rsidRPr="000117D6" w:rsidRDefault="000117D6" w:rsidP="000117D6">
            <w:pPr>
              <w:autoSpaceDE w:val="0"/>
              <w:autoSpaceDN w:val="0"/>
              <w:adjustRightInd w:val="0"/>
              <w:contextualSpacing/>
              <w:jc w:val="both"/>
              <w:rPr>
                <w:rFonts w:ascii="Calibri" w:hAnsi="Calibri"/>
                <w:sz w:val="22"/>
                <w:szCs w:val="22"/>
                <w:lang w:eastAsia="es-ES"/>
              </w:rPr>
            </w:pPr>
            <w:r w:rsidRPr="000117D6">
              <w:rPr>
                <w:rFonts w:ascii="Calibri" w:hAnsi="Calibri"/>
                <w:b/>
                <w:sz w:val="22"/>
                <w:szCs w:val="22"/>
                <w:lang w:eastAsia="es-ES"/>
              </w:rPr>
              <w:t>Apariencia</w:t>
            </w:r>
            <w:r w:rsidRPr="000117D6">
              <w:rPr>
                <w:rFonts w:ascii="Calibri" w:hAnsi="Calibri"/>
                <w:sz w:val="22"/>
                <w:szCs w:val="22"/>
                <w:lang w:eastAsia="es-ES"/>
              </w:rPr>
              <w:t>: Liquido incoloro</w:t>
            </w:r>
          </w:p>
          <w:p w:rsidR="000117D6" w:rsidRPr="000117D6" w:rsidRDefault="000117D6" w:rsidP="000117D6">
            <w:pPr>
              <w:autoSpaceDE w:val="0"/>
              <w:autoSpaceDN w:val="0"/>
              <w:adjustRightInd w:val="0"/>
              <w:contextualSpacing/>
              <w:jc w:val="both"/>
              <w:rPr>
                <w:rFonts w:ascii="Calibri" w:hAnsi="Calibri" w:cs="Calibri"/>
                <w:sz w:val="22"/>
                <w:szCs w:val="22"/>
                <w:lang w:val="es-VE" w:eastAsia="es-BO"/>
              </w:rPr>
            </w:pPr>
            <w:r w:rsidRPr="000117D6">
              <w:rPr>
                <w:rFonts w:ascii="Calibri" w:hAnsi="Calibri" w:cs="Calibri"/>
                <w:b/>
                <w:sz w:val="22"/>
                <w:szCs w:val="22"/>
                <w:lang w:val="es-VE" w:eastAsia="es-BO"/>
              </w:rPr>
              <w:t>pH :</w:t>
            </w:r>
            <w:r w:rsidRPr="000117D6">
              <w:rPr>
                <w:rFonts w:ascii="Calibri" w:hAnsi="Calibri" w:cs="Calibri"/>
                <w:sz w:val="22"/>
                <w:szCs w:val="22"/>
                <w:lang w:val="es-VE" w:eastAsia="es-BO"/>
              </w:rPr>
              <w:t xml:space="preserve"> &gt; 12</w:t>
            </w:r>
          </w:p>
          <w:p w:rsidR="000117D6" w:rsidRPr="000117D6" w:rsidRDefault="000117D6" w:rsidP="000117D6">
            <w:pPr>
              <w:autoSpaceDE w:val="0"/>
              <w:autoSpaceDN w:val="0"/>
              <w:adjustRightInd w:val="0"/>
              <w:contextualSpacing/>
              <w:jc w:val="both"/>
              <w:rPr>
                <w:rFonts w:ascii="Calibri" w:hAnsi="Calibri"/>
                <w:sz w:val="22"/>
                <w:szCs w:val="22"/>
                <w:lang w:eastAsia="es-ES"/>
              </w:rPr>
            </w:pPr>
            <w:r w:rsidRPr="000117D6">
              <w:rPr>
                <w:rFonts w:ascii="Calibri" w:hAnsi="Calibri"/>
                <w:b/>
                <w:sz w:val="22"/>
                <w:szCs w:val="22"/>
                <w:lang w:eastAsia="es-ES"/>
              </w:rPr>
              <w:t>Densidad 20° C, (g/</w:t>
            </w:r>
            <w:proofErr w:type="spellStart"/>
            <w:r w:rsidRPr="000117D6">
              <w:rPr>
                <w:rFonts w:ascii="Calibri" w:hAnsi="Calibri"/>
                <w:b/>
                <w:sz w:val="22"/>
                <w:szCs w:val="22"/>
                <w:lang w:eastAsia="es-ES"/>
              </w:rPr>
              <w:t>mL</w:t>
            </w:r>
            <w:proofErr w:type="spellEnd"/>
            <w:r w:rsidRPr="000117D6">
              <w:rPr>
                <w:rFonts w:ascii="Calibri" w:hAnsi="Calibri"/>
                <w:sz w:val="22"/>
                <w:szCs w:val="22"/>
                <w:lang w:eastAsia="es-ES"/>
              </w:rPr>
              <w:t>): 1,2 – 1,5</w:t>
            </w:r>
          </w:p>
          <w:p w:rsidR="000117D6" w:rsidRPr="000117D6" w:rsidRDefault="000117D6" w:rsidP="000117D6">
            <w:pPr>
              <w:autoSpaceDE w:val="0"/>
              <w:autoSpaceDN w:val="0"/>
              <w:adjustRightInd w:val="0"/>
              <w:contextualSpacing/>
              <w:jc w:val="both"/>
              <w:rPr>
                <w:rFonts w:ascii="Calibri" w:hAnsi="Calibri"/>
                <w:sz w:val="22"/>
                <w:szCs w:val="22"/>
                <w:lang w:eastAsia="es-ES"/>
              </w:rPr>
            </w:pPr>
            <w:r w:rsidRPr="000117D6">
              <w:rPr>
                <w:rFonts w:ascii="Calibri" w:hAnsi="Calibri" w:cs="Calibri"/>
                <w:b/>
                <w:sz w:val="22"/>
                <w:szCs w:val="22"/>
                <w:lang w:val="es-BO" w:eastAsia="es-ES"/>
              </w:rPr>
              <w:t>Solubilidad:</w:t>
            </w:r>
            <w:r w:rsidRPr="000117D6">
              <w:rPr>
                <w:rFonts w:ascii="Calibri" w:hAnsi="Calibri" w:cs="Calibri"/>
                <w:sz w:val="22"/>
                <w:szCs w:val="22"/>
                <w:lang w:val="es-BO" w:eastAsia="es-ES"/>
              </w:rPr>
              <w:t xml:space="preserve"> 100%  en agua</w:t>
            </w: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 xml:space="preserve">Envase del producto de </w:t>
            </w:r>
            <w:r w:rsidRPr="000117D6">
              <w:rPr>
                <w:rFonts w:ascii="Calibri" w:hAnsi="Calibri" w:cs="Calibri"/>
                <w:sz w:val="22"/>
                <w:szCs w:val="22"/>
                <w:lang w:val="es-BO" w:eastAsia="es-ES"/>
              </w:rPr>
              <w:t>25 Kg.</w:t>
            </w:r>
          </w:p>
          <w:p w:rsidR="000117D6" w:rsidRPr="000117D6" w:rsidRDefault="000117D6" w:rsidP="000117D6">
            <w:pPr>
              <w:autoSpaceDE w:val="0"/>
              <w:autoSpaceDN w:val="0"/>
              <w:adjustRightInd w:val="0"/>
              <w:contextualSpacing/>
              <w:jc w:val="both"/>
              <w:rPr>
                <w:rFonts w:ascii="Open Sans" w:hAnsi="Open Sans"/>
                <w:sz w:val="22"/>
                <w:szCs w:val="22"/>
                <w:lang w:val="es-BO" w:eastAsia="es-ES"/>
              </w:rPr>
            </w:pP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r w:rsidRPr="000117D6">
              <w:rPr>
                <w:rFonts w:ascii="Calibri" w:hAnsi="Calibri" w:cs="Calibri"/>
                <w:sz w:val="22"/>
                <w:szCs w:val="22"/>
                <w:u w:val="single"/>
                <w:lang w:eastAsia="es-BO"/>
              </w:rPr>
              <w:t>El proponente debe adjuntar a su propuesta la ficha técnica y hoja de seguridad del producto</w:t>
            </w: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r w:rsidRPr="000117D6">
              <w:rPr>
                <w:rFonts w:ascii="Calibri" w:hAnsi="Calibri" w:cs="Calibri"/>
                <w:b/>
                <w:sz w:val="22"/>
                <w:szCs w:val="22"/>
                <w:lang w:eastAsia="es-ES"/>
              </w:rPr>
              <w:t>ITEM 6:</w:t>
            </w:r>
            <w:r w:rsidRPr="000117D6">
              <w:rPr>
                <w:rFonts w:ascii="Calibri" w:hAnsi="Calibri" w:cs="Calibri"/>
                <w:b/>
                <w:sz w:val="22"/>
                <w:szCs w:val="22"/>
                <w:u w:val="single"/>
                <w:lang w:eastAsia="es-ES"/>
              </w:rPr>
              <w:t xml:space="preserve"> LIMPIADOR ACIDO</w:t>
            </w:r>
          </w:p>
          <w:p w:rsidR="000117D6" w:rsidRPr="000117D6" w:rsidRDefault="000117D6" w:rsidP="000117D6">
            <w:pPr>
              <w:autoSpaceDE w:val="0"/>
              <w:autoSpaceDN w:val="0"/>
              <w:adjustRightInd w:val="0"/>
              <w:contextualSpacing/>
              <w:jc w:val="both"/>
              <w:rPr>
                <w:rFonts w:ascii="Calibri" w:hAnsi="Calibri" w:cs="Calibri"/>
                <w:b/>
                <w:sz w:val="22"/>
                <w:szCs w:val="22"/>
                <w:lang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eastAsia="es-BO"/>
              </w:rPr>
            </w:pPr>
            <w:r w:rsidRPr="000117D6">
              <w:rPr>
                <w:rFonts w:ascii="Calibri" w:hAnsi="Calibri" w:cs="Calibri"/>
                <w:sz w:val="22"/>
                <w:szCs w:val="22"/>
                <w:lang w:eastAsia="es-BO"/>
              </w:rPr>
              <w:t>Este producto deberá cumplir las siguientes características:</w:t>
            </w:r>
          </w:p>
          <w:p w:rsidR="000117D6" w:rsidRPr="000117D6" w:rsidRDefault="000117D6" w:rsidP="000117D6">
            <w:pPr>
              <w:autoSpaceDE w:val="0"/>
              <w:autoSpaceDN w:val="0"/>
              <w:adjustRightInd w:val="0"/>
              <w:rPr>
                <w:rFonts w:ascii="Calibri" w:hAnsi="Calibri" w:cs="Calibri"/>
                <w:sz w:val="22"/>
                <w:szCs w:val="22"/>
                <w:lang w:eastAsia="es-BO"/>
              </w:rPr>
            </w:pPr>
          </w:p>
          <w:p w:rsidR="000117D6" w:rsidRPr="000117D6" w:rsidRDefault="000117D6" w:rsidP="000117D6">
            <w:pPr>
              <w:autoSpaceDE w:val="0"/>
              <w:autoSpaceDN w:val="0"/>
              <w:adjustRightInd w:val="0"/>
              <w:rPr>
                <w:rFonts w:ascii="Calibri" w:hAnsi="Calibri" w:cs="Calibri"/>
                <w:b/>
                <w:sz w:val="22"/>
                <w:szCs w:val="22"/>
                <w:u w:val="single"/>
                <w:lang w:val="es-BO" w:eastAsia="es-ES"/>
              </w:rPr>
            </w:pPr>
            <w:r w:rsidRPr="000117D6">
              <w:rPr>
                <w:rFonts w:ascii="Calibri" w:hAnsi="Calibri" w:cs="Calibri"/>
                <w:sz w:val="22"/>
                <w:szCs w:val="22"/>
                <w:lang w:eastAsia="es-BO"/>
              </w:rPr>
              <w:t>Ser</w:t>
            </w:r>
            <w:r w:rsidRPr="000117D6">
              <w:rPr>
                <w:rFonts w:ascii="Arial" w:hAnsi="Arial" w:cs="Arial"/>
                <w:lang w:val="es-BO" w:eastAsia="es-BO"/>
              </w:rPr>
              <w:t xml:space="preserve"> producto especialmente formulado en base a ácido cítrico, para la remoción de depósitos inorgánicos en líneas y equipos.</w:t>
            </w: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Propiedades Generales:</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 xml:space="preserve">Aspecto: </w:t>
            </w:r>
            <w:r w:rsidRPr="000117D6">
              <w:rPr>
                <w:rFonts w:ascii="Calibri" w:hAnsi="Calibri" w:cs="Calibri"/>
                <w:sz w:val="22"/>
                <w:szCs w:val="22"/>
                <w:lang w:val="es-BO" w:eastAsia="es-ES"/>
              </w:rPr>
              <w:t>Solido Blanco</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 xml:space="preserve">pH (en </w:t>
            </w:r>
            <w:proofErr w:type="spellStart"/>
            <w:r w:rsidRPr="000117D6">
              <w:rPr>
                <w:rFonts w:ascii="Calibri" w:hAnsi="Calibri" w:cs="Calibri"/>
                <w:b/>
                <w:sz w:val="22"/>
                <w:szCs w:val="22"/>
                <w:lang w:val="es-BO" w:eastAsia="es-ES"/>
              </w:rPr>
              <w:t>solucion</w:t>
            </w:r>
            <w:proofErr w:type="spellEnd"/>
            <w:r w:rsidRPr="000117D6">
              <w:rPr>
                <w:rFonts w:ascii="Calibri" w:hAnsi="Calibri" w:cs="Calibri"/>
                <w:b/>
                <w:sz w:val="22"/>
                <w:szCs w:val="22"/>
                <w:lang w:val="es-BO" w:eastAsia="es-ES"/>
              </w:rPr>
              <w:t xml:space="preserve">) : </w:t>
            </w:r>
            <w:r w:rsidRPr="000117D6">
              <w:rPr>
                <w:rFonts w:ascii="Calibri" w:hAnsi="Calibri" w:cs="Calibri"/>
                <w:sz w:val="22"/>
                <w:szCs w:val="22"/>
                <w:lang w:val="es-BO" w:eastAsia="es-ES"/>
              </w:rPr>
              <w:t xml:space="preserve"> 2 – 3</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 xml:space="preserve">Envase del producto de </w:t>
            </w:r>
            <w:r w:rsidRPr="000117D6">
              <w:rPr>
                <w:rFonts w:ascii="Calibri" w:hAnsi="Calibri" w:cs="Calibri"/>
                <w:sz w:val="22"/>
                <w:szCs w:val="22"/>
                <w:lang w:val="es-BO" w:eastAsia="es-ES"/>
              </w:rPr>
              <w:t>25 Kg.</w:t>
            </w:r>
          </w:p>
          <w:p w:rsidR="000117D6" w:rsidRPr="000117D6" w:rsidRDefault="000117D6" w:rsidP="000117D6">
            <w:pPr>
              <w:autoSpaceDE w:val="0"/>
              <w:autoSpaceDN w:val="0"/>
              <w:adjustRightInd w:val="0"/>
              <w:contextualSpacing/>
              <w:jc w:val="both"/>
              <w:rPr>
                <w:rFonts w:ascii="Calibri" w:hAnsi="Calibri" w:cs="Calibri"/>
                <w:sz w:val="22"/>
                <w:szCs w:val="22"/>
                <w:u w:val="single"/>
                <w:lang w:val="es-BO" w:eastAsia="es-BO"/>
              </w:rPr>
            </w:pP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r w:rsidRPr="000117D6">
              <w:rPr>
                <w:rFonts w:ascii="Calibri" w:hAnsi="Calibri" w:cs="Calibri"/>
                <w:sz w:val="22"/>
                <w:szCs w:val="22"/>
                <w:u w:val="single"/>
                <w:lang w:eastAsia="es-BO"/>
              </w:rPr>
              <w:t>El proponente debe adjuntar a su propuesta la ficha técnica y hoja de seguridad del producto.</w:t>
            </w: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r w:rsidRPr="000117D6">
              <w:rPr>
                <w:rFonts w:ascii="Calibri" w:hAnsi="Calibri" w:cs="Calibri"/>
                <w:b/>
                <w:sz w:val="22"/>
                <w:szCs w:val="22"/>
                <w:lang w:eastAsia="es-ES"/>
              </w:rPr>
              <w:t>ITEM 7:</w:t>
            </w:r>
            <w:r w:rsidRPr="000117D6">
              <w:rPr>
                <w:rFonts w:ascii="Calibri" w:hAnsi="Calibri" w:cs="Calibri"/>
                <w:b/>
                <w:sz w:val="22"/>
                <w:szCs w:val="22"/>
                <w:u w:val="single"/>
                <w:lang w:eastAsia="es-ES"/>
              </w:rPr>
              <w:t xml:space="preserve"> INHIBIDOR DE LIMPIEZA ACIDA</w:t>
            </w: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b/>
                <w:sz w:val="22"/>
                <w:szCs w:val="22"/>
                <w:u w:val="single"/>
                <w:lang w:val="es-BO" w:eastAsia="es-ES"/>
              </w:rPr>
            </w:pPr>
            <w:r w:rsidRPr="000117D6">
              <w:rPr>
                <w:rFonts w:ascii="Calibri" w:hAnsi="Calibri" w:cs="Calibri"/>
                <w:sz w:val="22"/>
                <w:szCs w:val="22"/>
                <w:lang w:eastAsia="es-BO"/>
              </w:rPr>
              <w:t>Este producto deberá cumplir las siguientes características:</w:t>
            </w:r>
          </w:p>
          <w:p w:rsidR="000117D6" w:rsidRPr="000117D6" w:rsidRDefault="000117D6" w:rsidP="000117D6">
            <w:pPr>
              <w:autoSpaceDE w:val="0"/>
              <w:autoSpaceDN w:val="0"/>
              <w:adjustRightInd w:val="0"/>
              <w:rPr>
                <w:rFonts w:ascii="Calibri" w:hAnsi="Calibri" w:cs="Calibri"/>
                <w:b/>
                <w:sz w:val="22"/>
                <w:szCs w:val="22"/>
                <w:u w:val="single"/>
                <w:lang w:val="es-BO" w:eastAsia="es-ES"/>
              </w:rPr>
            </w:pPr>
          </w:p>
          <w:p w:rsidR="000117D6" w:rsidRPr="000117D6" w:rsidRDefault="000117D6" w:rsidP="000117D6">
            <w:pPr>
              <w:autoSpaceDE w:val="0"/>
              <w:autoSpaceDN w:val="0"/>
              <w:adjustRightInd w:val="0"/>
              <w:rPr>
                <w:rFonts w:ascii="Arial" w:hAnsi="Arial" w:cs="Arial"/>
                <w:lang w:val="es-BO" w:eastAsia="es-BO"/>
              </w:rPr>
            </w:pPr>
            <w:r w:rsidRPr="000117D6">
              <w:rPr>
                <w:rFonts w:ascii="Calibri" w:hAnsi="Calibri" w:cs="Calibri"/>
                <w:sz w:val="22"/>
                <w:szCs w:val="22"/>
                <w:lang w:val="es-BO" w:eastAsia="es-ES"/>
              </w:rPr>
              <w:t xml:space="preserve">Ser </w:t>
            </w:r>
            <w:r w:rsidRPr="000117D6">
              <w:rPr>
                <w:rFonts w:ascii="Arial" w:hAnsi="Arial" w:cs="Arial"/>
                <w:lang w:val="es-BO" w:eastAsia="es-BO"/>
              </w:rPr>
              <w:t>un producto formulado para prevenir el ataque de los metales en los procesos de limpiezas químicas acidas (decapados o limpiezas industriales), además debe evitar el típico daño por picaduras</w:t>
            </w:r>
          </w:p>
          <w:p w:rsidR="000117D6" w:rsidRPr="000117D6" w:rsidRDefault="000117D6" w:rsidP="000117D6">
            <w:pPr>
              <w:autoSpaceDE w:val="0"/>
              <w:autoSpaceDN w:val="0"/>
              <w:adjustRightInd w:val="0"/>
              <w:rPr>
                <w:rFonts w:ascii="Calibri" w:hAnsi="Calibri"/>
                <w:sz w:val="22"/>
                <w:szCs w:val="22"/>
                <w:lang w:eastAsia="es-ES"/>
              </w:rPr>
            </w:pP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Propiedades Generales:</w:t>
            </w:r>
          </w:p>
          <w:p w:rsidR="000117D6" w:rsidRPr="000117D6" w:rsidRDefault="000117D6" w:rsidP="000117D6">
            <w:pPr>
              <w:autoSpaceDE w:val="0"/>
              <w:autoSpaceDN w:val="0"/>
              <w:adjustRightInd w:val="0"/>
              <w:contextualSpacing/>
              <w:jc w:val="both"/>
              <w:rPr>
                <w:rFonts w:ascii="Calibri" w:hAnsi="Calibri"/>
                <w:sz w:val="22"/>
                <w:szCs w:val="22"/>
                <w:lang w:eastAsia="es-ES"/>
              </w:rPr>
            </w:pPr>
            <w:r w:rsidRPr="000117D6">
              <w:rPr>
                <w:rFonts w:ascii="Calibri" w:hAnsi="Calibri"/>
                <w:b/>
                <w:sz w:val="22"/>
                <w:szCs w:val="22"/>
                <w:lang w:eastAsia="es-ES"/>
              </w:rPr>
              <w:t>Aspecto</w:t>
            </w:r>
            <w:r w:rsidRPr="000117D6">
              <w:rPr>
                <w:rFonts w:ascii="Calibri" w:hAnsi="Calibri"/>
                <w:sz w:val="22"/>
                <w:szCs w:val="22"/>
                <w:lang w:eastAsia="es-ES"/>
              </w:rPr>
              <w:t xml:space="preserve">: Liquido </w:t>
            </w:r>
          </w:p>
          <w:p w:rsidR="000117D6" w:rsidRPr="000117D6" w:rsidRDefault="000117D6" w:rsidP="000117D6">
            <w:pPr>
              <w:autoSpaceDE w:val="0"/>
              <w:autoSpaceDN w:val="0"/>
              <w:adjustRightInd w:val="0"/>
              <w:contextualSpacing/>
              <w:jc w:val="both"/>
              <w:rPr>
                <w:rFonts w:ascii="Calibri" w:hAnsi="Calibri"/>
                <w:sz w:val="22"/>
                <w:szCs w:val="22"/>
                <w:lang w:eastAsia="es-ES"/>
              </w:rPr>
            </w:pPr>
          </w:p>
          <w:p w:rsidR="000117D6" w:rsidRPr="000117D6" w:rsidRDefault="000117D6" w:rsidP="000117D6">
            <w:pPr>
              <w:autoSpaceDE w:val="0"/>
              <w:autoSpaceDN w:val="0"/>
              <w:adjustRightInd w:val="0"/>
              <w:contextualSpacing/>
              <w:jc w:val="both"/>
              <w:rPr>
                <w:rFonts w:ascii="Calibri" w:hAnsi="Calibri"/>
                <w:sz w:val="22"/>
                <w:szCs w:val="22"/>
                <w:lang w:eastAsia="es-ES"/>
              </w:rPr>
            </w:pPr>
            <w:r w:rsidRPr="000117D6">
              <w:rPr>
                <w:rFonts w:ascii="Calibri" w:hAnsi="Calibri"/>
                <w:b/>
                <w:sz w:val="22"/>
                <w:szCs w:val="22"/>
                <w:lang w:eastAsia="es-ES"/>
              </w:rPr>
              <w:t>Densidad  (g/ml</w:t>
            </w:r>
            <w:r w:rsidRPr="000117D6">
              <w:rPr>
                <w:rFonts w:ascii="Calibri" w:hAnsi="Calibri"/>
                <w:sz w:val="22"/>
                <w:szCs w:val="22"/>
                <w:lang w:eastAsia="es-ES"/>
              </w:rPr>
              <w:t>): 0.978 – 1.09</w:t>
            </w:r>
          </w:p>
          <w:p w:rsidR="000117D6" w:rsidRPr="000117D6" w:rsidRDefault="000117D6" w:rsidP="000117D6">
            <w:pPr>
              <w:autoSpaceDE w:val="0"/>
              <w:autoSpaceDN w:val="0"/>
              <w:adjustRightInd w:val="0"/>
              <w:contextualSpacing/>
              <w:jc w:val="both"/>
              <w:rPr>
                <w:rFonts w:ascii="Calibri" w:hAnsi="Calibri" w:cs="Calibri"/>
                <w:sz w:val="22"/>
                <w:szCs w:val="22"/>
                <w:lang w:val="es-VE" w:eastAsia="es-BO"/>
              </w:rPr>
            </w:pPr>
            <w:r w:rsidRPr="000117D6">
              <w:rPr>
                <w:rFonts w:ascii="Calibri" w:hAnsi="Calibri" w:cs="Calibri"/>
                <w:b/>
                <w:sz w:val="22"/>
                <w:szCs w:val="22"/>
                <w:lang w:val="es-VE" w:eastAsia="es-BO"/>
              </w:rPr>
              <w:t>pH</w:t>
            </w:r>
            <w:r w:rsidRPr="000117D6">
              <w:rPr>
                <w:rFonts w:ascii="Calibri" w:hAnsi="Calibri" w:cs="Calibri"/>
                <w:sz w:val="22"/>
                <w:szCs w:val="22"/>
                <w:lang w:val="es-VE" w:eastAsia="es-BO"/>
              </w:rPr>
              <w:t>: 4.0 – 6.0</w:t>
            </w:r>
          </w:p>
          <w:p w:rsidR="000117D6" w:rsidRPr="000117D6" w:rsidRDefault="000117D6" w:rsidP="000117D6">
            <w:pPr>
              <w:autoSpaceDE w:val="0"/>
              <w:autoSpaceDN w:val="0"/>
              <w:adjustRightInd w:val="0"/>
              <w:contextualSpacing/>
              <w:jc w:val="both"/>
              <w:rPr>
                <w:rFonts w:ascii="Calibri" w:hAnsi="Calibri" w:cs="Calibri"/>
                <w:sz w:val="22"/>
                <w:szCs w:val="22"/>
                <w:lang w:val="es-VE" w:eastAsia="es-BO"/>
              </w:rPr>
            </w:pPr>
            <w:r w:rsidRPr="000117D6">
              <w:rPr>
                <w:rFonts w:ascii="Calibri" w:hAnsi="Calibri" w:cs="Calibri"/>
                <w:b/>
                <w:sz w:val="22"/>
                <w:szCs w:val="22"/>
                <w:lang w:val="es-VE" w:eastAsia="es-BO"/>
              </w:rPr>
              <w:t>Solubilidad en agua :</w:t>
            </w:r>
            <w:r w:rsidRPr="000117D6">
              <w:rPr>
                <w:rFonts w:ascii="Calibri" w:hAnsi="Calibri" w:cs="Calibri"/>
                <w:sz w:val="22"/>
                <w:szCs w:val="22"/>
                <w:lang w:val="es-VE" w:eastAsia="es-BO"/>
              </w:rPr>
              <w:t xml:space="preserve"> 100 %</w:t>
            </w: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 xml:space="preserve">Envase del producto de </w:t>
            </w:r>
            <w:r w:rsidRPr="000117D6">
              <w:rPr>
                <w:rFonts w:ascii="Calibri" w:hAnsi="Calibri" w:cs="Calibri"/>
                <w:sz w:val="22"/>
                <w:szCs w:val="22"/>
                <w:lang w:val="es-BO" w:eastAsia="es-ES"/>
              </w:rPr>
              <w:t>25 Kg.</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BO"/>
              </w:rPr>
            </w:pP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r w:rsidRPr="000117D6">
              <w:rPr>
                <w:rFonts w:ascii="Calibri" w:hAnsi="Calibri" w:cs="Calibri"/>
                <w:sz w:val="22"/>
                <w:szCs w:val="22"/>
                <w:u w:val="single"/>
                <w:lang w:eastAsia="es-BO"/>
              </w:rPr>
              <w:t>El proponente debe adjuntar a su propuesta la ficha técnica y hoja de seguridad del producto</w:t>
            </w: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p>
          <w:p w:rsidR="000117D6" w:rsidRPr="000117D6" w:rsidRDefault="000117D6" w:rsidP="000117D6">
            <w:pPr>
              <w:autoSpaceDE w:val="0"/>
              <w:autoSpaceDN w:val="0"/>
              <w:adjustRightInd w:val="0"/>
              <w:contextualSpacing/>
              <w:jc w:val="both"/>
              <w:rPr>
                <w:rFonts w:ascii="Calibri" w:hAnsi="Calibri"/>
                <w:sz w:val="22"/>
                <w:szCs w:val="22"/>
                <w:lang w:eastAsia="es-ES"/>
              </w:rPr>
            </w:pP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r w:rsidRPr="000117D6">
              <w:rPr>
                <w:rFonts w:ascii="Calibri" w:hAnsi="Calibri" w:cs="Calibri"/>
                <w:b/>
                <w:sz w:val="22"/>
                <w:szCs w:val="22"/>
                <w:lang w:eastAsia="es-ES"/>
              </w:rPr>
              <w:t xml:space="preserve">ITEM 8: </w:t>
            </w:r>
            <w:r w:rsidRPr="000117D6">
              <w:rPr>
                <w:rFonts w:ascii="Calibri" w:hAnsi="Calibri" w:cs="Calibri"/>
                <w:b/>
                <w:sz w:val="22"/>
                <w:szCs w:val="22"/>
                <w:u w:val="single"/>
                <w:lang w:eastAsia="es-ES"/>
              </w:rPr>
              <w:t>PASIVADOR</w:t>
            </w: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eastAsia="es-BO"/>
              </w:rPr>
            </w:pPr>
            <w:r w:rsidRPr="000117D6">
              <w:rPr>
                <w:rFonts w:ascii="Calibri" w:hAnsi="Calibri" w:cs="Calibri"/>
                <w:sz w:val="22"/>
                <w:szCs w:val="22"/>
                <w:lang w:eastAsia="es-BO"/>
              </w:rPr>
              <w:t>Este producto deberá cumplir la siguientes características:</w:t>
            </w: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eastAsia="es-ES"/>
              </w:rPr>
            </w:pPr>
            <w:r w:rsidRPr="000117D6">
              <w:rPr>
                <w:rFonts w:ascii="Calibri" w:hAnsi="Calibri" w:cs="Calibri"/>
                <w:sz w:val="22"/>
                <w:szCs w:val="22"/>
                <w:lang w:eastAsia="es-ES"/>
              </w:rPr>
              <w:t xml:space="preserve">Deberá desactivar las superficies  metálicas generando la </w:t>
            </w:r>
            <w:proofErr w:type="spellStart"/>
            <w:r w:rsidRPr="000117D6">
              <w:rPr>
                <w:rFonts w:ascii="Calibri" w:hAnsi="Calibri" w:cs="Calibri"/>
                <w:sz w:val="22"/>
                <w:szCs w:val="22"/>
                <w:lang w:eastAsia="es-ES"/>
              </w:rPr>
              <w:t>pasivacion</w:t>
            </w:r>
            <w:proofErr w:type="spellEnd"/>
            <w:r w:rsidRPr="000117D6">
              <w:rPr>
                <w:rFonts w:ascii="Calibri" w:hAnsi="Calibri" w:cs="Calibri"/>
                <w:sz w:val="22"/>
                <w:szCs w:val="22"/>
                <w:lang w:eastAsia="es-ES"/>
              </w:rPr>
              <w:t xml:space="preserve"> controlada y evitando la corrosión espontanea </w:t>
            </w:r>
            <w:proofErr w:type="spellStart"/>
            <w:r w:rsidRPr="000117D6">
              <w:rPr>
                <w:rFonts w:ascii="Calibri" w:hAnsi="Calibri" w:cs="Calibri"/>
                <w:sz w:val="22"/>
                <w:szCs w:val="22"/>
                <w:lang w:eastAsia="es-ES"/>
              </w:rPr>
              <w:t>espontanea</w:t>
            </w:r>
            <w:proofErr w:type="spellEnd"/>
            <w:r w:rsidRPr="000117D6">
              <w:rPr>
                <w:rFonts w:ascii="Calibri" w:hAnsi="Calibri" w:cs="Calibri"/>
                <w:sz w:val="22"/>
                <w:szCs w:val="22"/>
                <w:lang w:eastAsia="es-ES"/>
              </w:rPr>
              <w:t>.</w:t>
            </w:r>
          </w:p>
          <w:p w:rsidR="000117D6" w:rsidRPr="000117D6" w:rsidRDefault="000117D6" w:rsidP="000117D6">
            <w:pPr>
              <w:autoSpaceDE w:val="0"/>
              <w:autoSpaceDN w:val="0"/>
              <w:adjustRightInd w:val="0"/>
              <w:contextualSpacing/>
              <w:jc w:val="both"/>
              <w:rPr>
                <w:rFonts w:ascii="Calibri" w:hAnsi="Calibri" w:cs="Calibri"/>
                <w:sz w:val="22"/>
                <w:szCs w:val="22"/>
                <w:lang w:eastAsia="es-ES"/>
              </w:rPr>
            </w:pPr>
          </w:p>
          <w:p w:rsidR="000117D6" w:rsidRPr="000117D6" w:rsidRDefault="000117D6" w:rsidP="000117D6">
            <w:pPr>
              <w:autoSpaceDE w:val="0"/>
              <w:autoSpaceDN w:val="0"/>
              <w:adjustRightInd w:val="0"/>
              <w:contextualSpacing/>
              <w:jc w:val="both"/>
              <w:rPr>
                <w:rFonts w:ascii="Calibri" w:hAnsi="Calibri" w:cs="Calibri"/>
                <w:b/>
                <w:sz w:val="22"/>
                <w:szCs w:val="22"/>
                <w:lang w:val="es-BO" w:eastAsia="es-ES"/>
              </w:rPr>
            </w:pPr>
            <w:r w:rsidRPr="000117D6">
              <w:rPr>
                <w:rFonts w:ascii="Calibri" w:hAnsi="Calibri" w:cs="Calibri"/>
                <w:b/>
                <w:sz w:val="22"/>
                <w:szCs w:val="22"/>
                <w:lang w:val="es-BO" w:eastAsia="es-ES"/>
              </w:rPr>
              <w:t>Propiedades Generales:</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 xml:space="preserve">Aspecto: </w:t>
            </w:r>
            <w:r w:rsidRPr="000117D6">
              <w:rPr>
                <w:rFonts w:ascii="Calibri" w:hAnsi="Calibri" w:cs="Calibri"/>
                <w:sz w:val="22"/>
                <w:szCs w:val="22"/>
                <w:lang w:val="es-BO" w:eastAsia="es-ES"/>
              </w:rPr>
              <w:t>Líquido</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 xml:space="preserve">pH : </w:t>
            </w:r>
            <w:r w:rsidRPr="000117D6">
              <w:rPr>
                <w:rFonts w:ascii="Calibri" w:hAnsi="Calibri" w:cs="Calibri"/>
                <w:sz w:val="22"/>
                <w:szCs w:val="22"/>
                <w:lang w:val="es-BO" w:eastAsia="es-ES"/>
              </w:rPr>
              <w:t>11.5-12.7</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Densidad (g/ml)</w:t>
            </w:r>
            <w:r w:rsidRPr="000117D6">
              <w:rPr>
                <w:rFonts w:ascii="Calibri" w:hAnsi="Calibri" w:cs="Calibri"/>
                <w:sz w:val="22"/>
                <w:szCs w:val="22"/>
                <w:lang w:val="es-BO" w:eastAsia="es-ES"/>
              </w:rPr>
              <w:t>: 1.0-1.25</w:t>
            </w:r>
          </w:p>
          <w:p w:rsidR="000117D6" w:rsidRPr="000117D6" w:rsidRDefault="000117D6" w:rsidP="000117D6">
            <w:pPr>
              <w:autoSpaceDE w:val="0"/>
              <w:autoSpaceDN w:val="0"/>
              <w:adjustRightInd w:val="0"/>
              <w:contextualSpacing/>
              <w:jc w:val="both"/>
              <w:rPr>
                <w:rFonts w:ascii="Calibri" w:hAnsi="Calibri"/>
                <w:sz w:val="22"/>
                <w:szCs w:val="22"/>
                <w:lang w:eastAsia="es-ES"/>
              </w:rPr>
            </w:pPr>
            <w:r w:rsidRPr="000117D6">
              <w:rPr>
                <w:rFonts w:ascii="Calibri" w:hAnsi="Calibri" w:cs="Calibri"/>
                <w:b/>
                <w:sz w:val="22"/>
                <w:szCs w:val="22"/>
                <w:lang w:val="es-BO" w:eastAsia="es-ES"/>
              </w:rPr>
              <w:t>Solubilidad:</w:t>
            </w:r>
            <w:r w:rsidRPr="000117D6">
              <w:rPr>
                <w:rFonts w:ascii="Calibri" w:hAnsi="Calibri" w:cs="Calibri"/>
                <w:sz w:val="22"/>
                <w:szCs w:val="22"/>
                <w:lang w:val="es-BO" w:eastAsia="es-ES"/>
              </w:rPr>
              <w:t xml:space="preserve"> 100%  en agua</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r w:rsidRPr="000117D6">
              <w:rPr>
                <w:rFonts w:ascii="Calibri" w:hAnsi="Calibri" w:cs="Calibri"/>
                <w:b/>
                <w:sz w:val="22"/>
                <w:szCs w:val="22"/>
                <w:lang w:val="es-BO" w:eastAsia="es-ES"/>
              </w:rPr>
              <w:t xml:space="preserve">Envase del producto de </w:t>
            </w:r>
            <w:r w:rsidRPr="000117D6">
              <w:rPr>
                <w:rFonts w:ascii="Calibri" w:hAnsi="Calibri" w:cs="Calibri"/>
                <w:sz w:val="22"/>
                <w:szCs w:val="22"/>
                <w:lang w:val="es-BO" w:eastAsia="es-ES"/>
              </w:rPr>
              <w:t>25 Kg</w:t>
            </w:r>
          </w:p>
          <w:p w:rsidR="000117D6" w:rsidRPr="000117D6" w:rsidRDefault="000117D6" w:rsidP="000117D6">
            <w:pPr>
              <w:autoSpaceDE w:val="0"/>
              <w:autoSpaceDN w:val="0"/>
              <w:adjustRightInd w:val="0"/>
              <w:contextualSpacing/>
              <w:jc w:val="both"/>
              <w:rPr>
                <w:rFonts w:ascii="Calibri" w:hAnsi="Calibri" w:cs="Calibri"/>
                <w:sz w:val="22"/>
                <w:szCs w:val="22"/>
                <w:lang w:val="es-BO" w:eastAsia="es-ES"/>
              </w:rPr>
            </w:pP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r w:rsidRPr="000117D6">
              <w:rPr>
                <w:rFonts w:ascii="Calibri" w:hAnsi="Calibri" w:cs="Calibri"/>
                <w:sz w:val="22"/>
                <w:szCs w:val="22"/>
                <w:u w:val="single"/>
                <w:lang w:eastAsia="es-BO"/>
              </w:rPr>
              <w:t>El proponente debe adjuntar a su propuesta la ficha técnica y hoja de seguridad del producto</w:t>
            </w:r>
          </w:p>
          <w:p w:rsidR="000117D6" w:rsidRDefault="000117D6" w:rsidP="000117D6">
            <w:pPr>
              <w:autoSpaceDE w:val="0"/>
              <w:autoSpaceDN w:val="0"/>
              <w:adjustRightInd w:val="0"/>
              <w:contextualSpacing/>
              <w:jc w:val="both"/>
              <w:rPr>
                <w:rFonts w:ascii="Calibri" w:hAnsi="Calibri" w:cs="Calibri"/>
                <w:sz w:val="22"/>
                <w:szCs w:val="22"/>
                <w:u w:val="single"/>
                <w:lang w:eastAsia="es-BO"/>
              </w:rPr>
            </w:pPr>
          </w:p>
          <w:p w:rsidR="00684B9A" w:rsidRDefault="00684B9A" w:rsidP="000117D6">
            <w:pPr>
              <w:autoSpaceDE w:val="0"/>
              <w:autoSpaceDN w:val="0"/>
              <w:adjustRightInd w:val="0"/>
              <w:contextualSpacing/>
              <w:jc w:val="both"/>
              <w:rPr>
                <w:rFonts w:ascii="Calibri" w:hAnsi="Calibri" w:cs="Calibri"/>
                <w:sz w:val="22"/>
                <w:szCs w:val="22"/>
                <w:u w:val="single"/>
                <w:lang w:eastAsia="es-BO"/>
              </w:rPr>
            </w:pPr>
          </w:p>
          <w:p w:rsidR="00684B9A" w:rsidRPr="000117D6" w:rsidRDefault="00684B9A" w:rsidP="000117D6">
            <w:pPr>
              <w:autoSpaceDE w:val="0"/>
              <w:autoSpaceDN w:val="0"/>
              <w:adjustRightInd w:val="0"/>
              <w:contextualSpacing/>
              <w:jc w:val="both"/>
              <w:rPr>
                <w:rFonts w:ascii="Calibri" w:hAnsi="Calibri" w:cs="Calibri"/>
                <w:sz w:val="22"/>
                <w:szCs w:val="22"/>
                <w:u w:val="single"/>
                <w:lang w:eastAsia="es-BO"/>
              </w:rPr>
            </w:pP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r w:rsidRPr="000117D6">
              <w:rPr>
                <w:rFonts w:ascii="Calibri" w:hAnsi="Calibri" w:cs="Calibri"/>
                <w:b/>
                <w:sz w:val="22"/>
                <w:szCs w:val="22"/>
                <w:lang w:eastAsia="es-ES"/>
              </w:rPr>
              <w:t xml:space="preserve">ITEM 9: </w:t>
            </w:r>
            <w:r w:rsidRPr="000117D6">
              <w:rPr>
                <w:rFonts w:ascii="Calibri" w:hAnsi="Calibri" w:cs="Calibri"/>
                <w:b/>
                <w:sz w:val="22"/>
                <w:szCs w:val="22"/>
                <w:u w:val="single"/>
                <w:lang w:eastAsia="es-ES"/>
              </w:rPr>
              <w:t>GAS HELIO</w:t>
            </w: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eastAsia="es-BO"/>
              </w:rPr>
            </w:pPr>
            <w:r w:rsidRPr="000117D6">
              <w:rPr>
                <w:rFonts w:ascii="Calibri" w:hAnsi="Calibri" w:cs="Calibri"/>
                <w:sz w:val="22"/>
                <w:szCs w:val="22"/>
                <w:lang w:eastAsia="es-BO"/>
              </w:rPr>
              <w:t>Este producto deberá cumplir la siguientes características:</w:t>
            </w: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sz w:val="22"/>
                <w:szCs w:val="22"/>
                <w:lang w:eastAsia="es-BO"/>
              </w:rPr>
            </w:pPr>
            <w:r w:rsidRPr="000117D6">
              <w:rPr>
                <w:rFonts w:ascii="Calibri" w:hAnsi="Calibri" w:cs="Calibri"/>
                <w:sz w:val="22"/>
                <w:szCs w:val="22"/>
                <w:lang w:eastAsia="es-BO"/>
              </w:rPr>
              <w:t>Ser un gas noble incoloro, inodoro e insípido, con reactividad química muy baja en condiciones normales.</w:t>
            </w: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FF4592">
            <w:pPr>
              <w:numPr>
                <w:ilvl w:val="0"/>
                <w:numId w:val="36"/>
              </w:numPr>
              <w:autoSpaceDE w:val="0"/>
              <w:autoSpaceDN w:val="0"/>
              <w:adjustRightInd w:val="0"/>
              <w:ind w:left="426"/>
              <w:jc w:val="both"/>
              <w:rPr>
                <w:rFonts w:ascii="Calibri" w:hAnsi="Calibri" w:cs="Calibri"/>
                <w:sz w:val="22"/>
                <w:szCs w:val="22"/>
                <w:lang w:val="es-BO" w:eastAsia="es-ES"/>
              </w:rPr>
            </w:pPr>
            <w:r w:rsidRPr="000117D6">
              <w:rPr>
                <w:rFonts w:ascii="Calibri" w:hAnsi="Calibri" w:cs="Calibri"/>
                <w:sz w:val="22"/>
                <w:szCs w:val="22"/>
                <w:lang w:val="es-BO" w:eastAsia="es-ES"/>
              </w:rPr>
              <w:t>Helio Gas Grado Analítico  (99,999 % de pureza).</w:t>
            </w:r>
          </w:p>
          <w:p w:rsidR="000117D6" w:rsidRPr="000117D6" w:rsidRDefault="000117D6" w:rsidP="00FF4592">
            <w:pPr>
              <w:numPr>
                <w:ilvl w:val="0"/>
                <w:numId w:val="36"/>
              </w:numPr>
              <w:autoSpaceDE w:val="0"/>
              <w:autoSpaceDN w:val="0"/>
              <w:adjustRightInd w:val="0"/>
              <w:ind w:left="426"/>
              <w:jc w:val="both"/>
              <w:rPr>
                <w:rFonts w:ascii="Calibri" w:hAnsi="Calibri" w:cs="Calibri"/>
                <w:sz w:val="22"/>
                <w:szCs w:val="22"/>
                <w:lang w:val="es-BO" w:eastAsia="es-ES"/>
              </w:rPr>
            </w:pPr>
            <w:r w:rsidRPr="000117D6">
              <w:rPr>
                <w:rFonts w:ascii="Calibri" w:hAnsi="Calibri" w:cs="Calibri"/>
                <w:sz w:val="22"/>
                <w:szCs w:val="22"/>
                <w:lang w:val="es-BO" w:eastAsia="es-ES"/>
              </w:rPr>
              <w:t xml:space="preserve">Recipiente presurizado ≥ a 2000 </w:t>
            </w:r>
            <w:proofErr w:type="spellStart"/>
            <w:r w:rsidRPr="000117D6">
              <w:rPr>
                <w:rFonts w:ascii="Calibri" w:hAnsi="Calibri" w:cs="Calibri"/>
                <w:sz w:val="22"/>
                <w:szCs w:val="22"/>
                <w:lang w:val="es-BO" w:eastAsia="es-ES"/>
              </w:rPr>
              <w:t>Psig</w:t>
            </w:r>
            <w:proofErr w:type="spellEnd"/>
            <w:r w:rsidRPr="000117D6">
              <w:rPr>
                <w:rFonts w:ascii="Calibri" w:hAnsi="Calibri" w:cs="Calibri"/>
                <w:sz w:val="22"/>
                <w:szCs w:val="22"/>
                <w:lang w:val="es-BO" w:eastAsia="es-ES"/>
              </w:rPr>
              <w:t>.</w:t>
            </w:r>
          </w:p>
          <w:p w:rsidR="000117D6" w:rsidRPr="000117D6" w:rsidRDefault="000117D6" w:rsidP="00FF4592">
            <w:pPr>
              <w:numPr>
                <w:ilvl w:val="0"/>
                <w:numId w:val="36"/>
              </w:numPr>
              <w:autoSpaceDE w:val="0"/>
              <w:autoSpaceDN w:val="0"/>
              <w:adjustRightInd w:val="0"/>
              <w:ind w:left="426"/>
              <w:jc w:val="both"/>
              <w:rPr>
                <w:rFonts w:ascii="Calibri" w:hAnsi="Calibri" w:cs="Calibri"/>
                <w:sz w:val="22"/>
                <w:szCs w:val="22"/>
                <w:lang w:eastAsia="es-ES"/>
              </w:rPr>
            </w:pPr>
            <w:r w:rsidRPr="000117D6">
              <w:rPr>
                <w:rFonts w:ascii="Calibri" w:hAnsi="Calibri" w:cs="Calibri"/>
                <w:sz w:val="22"/>
                <w:szCs w:val="22"/>
                <w:lang w:eastAsia="es-ES"/>
              </w:rPr>
              <w:t>Recipiente: Cilindro de 6</w:t>
            </w:r>
            <w:r w:rsidRPr="000117D6">
              <w:rPr>
                <w:rFonts w:ascii="Calibri" w:hAnsi="Calibri" w:cs="Calibri"/>
                <w:bCs/>
                <w:szCs w:val="22"/>
                <w:lang w:val="es-BO" w:eastAsia="es-BO"/>
              </w:rPr>
              <w:t xml:space="preserve"> m</w:t>
            </w:r>
            <w:r w:rsidRPr="000117D6">
              <w:rPr>
                <w:rFonts w:ascii="Calibri" w:hAnsi="Calibri" w:cs="Calibri"/>
                <w:bCs/>
                <w:szCs w:val="22"/>
                <w:vertAlign w:val="superscript"/>
                <w:lang w:val="es-BO" w:eastAsia="es-BO"/>
              </w:rPr>
              <w:t>3</w:t>
            </w:r>
            <w:r w:rsidRPr="000117D6">
              <w:rPr>
                <w:rFonts w:ascii="Calibri" w:hAnsi="Calibri" w:cs="Calibri"/>
                <w:sz w:val="22"/>
                <w:szCs w:val="22"/>
                <w:lang w:val="es-BO" w:eastAsia="es-ES"/>
              </w:rPr>
              <w:t>.</w:t>
            </w:r>
          </w:p>
          <w:p w:rsidR="000117D6" w:rsidRPr="000117D6" w:rsidRDefault="000117D6" w:rsidP="000117D6">
            <w:pPr>
              <w:autoSpaceDE w:val="0"/>
              <w:autoSpaceDN w:val="0"/>
              <w:adjustRightInd w:val="0"/>
              <w:contextualSpacing/>
              <w:jc w:val="both"/>
              <w:rPr>
                <w:rFonts w:ascii="Calibri" w:hAnsi="Calibri" w:cs="Calibri"/>
                <w:b/>
                <w:sz w:val="22"/>
                <w:szCs w:val="22"/>
                <w:u w:val="single"/>
                <w:lang w:eastAsia="es-ES"/>
              </w:rPr>
            </w:pP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r w:rsidRPr="000117D6">
              <w:rPr>
                <w:rFonts w:ascii="Calibri" w:hAnsi="Calibri" w:cs="Calibri"/>
                <w:sz w:val="22"/>
                <w:szCs w:val="22"/>
                <w:u w:val="single"/>
                <w:lang w:eastAsia="es-BO"/>
              </w:rPr>
              <w:t>El proponente debe adjuntar a su propuesta la ficha técnica y hoja de seguridad del producto</w:t>
            </w:r>
          </w:p>
          <w:p w:rsidR="000117D6" w:rsidRPr="000117D6" w:rsidRDefault="000117D6" w:rsidP="000117D6">
            <w:pPr>
              <w:autoSpaceDE w:val="0"/>
              <w:autoSpaceDN w:val="0"/>
              <w:adjustRightInd w:val="0"/>
              <w:contextualSpacing/>
              <w:jc w:val="both"/>
              <w:rPr>
                <w:rFonts w:ascii="Calibri" w:hAnsi="Calibri" w:cs="Calibri"/>
                <w:sz w:val="22"/>
                <w:szCs w:val="22"/>
                <w:u w:val="single"/>
                <w:lang w:eastAsia="es-BO"/>
              </w:rPr>
            </w:pPr>
          </w:p>
        </w:tc>
      </w:tr>
    </w:tbl>
    <w:p w:rsidR="000117D6" w:rsidRDefault="000117D6" w:rsidP="000117D6">
      <w:pPr>
        <w:ind w:left="567"/>
        <w:contextualSpacing/>
        <w:jc w:val="both"/>
        <w:rPr>
          <w:rFonts w:ascii="Calibri" w:hAnsi="Calibri" w:cs="Calibri"/>
          <w:b/>
          <w:bCs/>
          <w:color w:val="000000"/>
          <w:sz w:val="22"/>
          <w:szCs w:val="22"/>
          <w:lang w:eastAsia="es-BO"/>
        </w:rPr>
      </w:pPr>
    </w:p>
    <w:p w:rsidR="00684B9A" w:rsidRDefault="00684B9A" w:rsidP="000117D6">
      <w:pPr>
        <w:ind w:left="567"/>
        <w:contextualSpacing/>
        <w:jc w:val="both"/>
        <w:rPr>
          <w:rFonts w:ascii="Calibri" w:hAnsi="Calibri" w:cs="Calibri"/>
          <w:b/>
          <w:bCs/>
          <w:color w:val="000000"/>
          <w:sz w:val="22"/>
          <w:szCs w:val="22"/>
          <w:lang w:eastAsia="es-BO"/>
        </w:rPr>
      </w:pPr>
    </w:p>
    <w:p w:rsidR="00684B9A" w:rsidRDefault="00684B9A" w:rsidP="000117D6">
      <w:pPr>
        <w:ind w:left="567"/>
        <w:contextualSpacing/>
        <w:jc w:val="both"/>
        <w:rPr>
          <w:rFonts w:ascii="Calibri" w:hAnsi="Calibri" w:cs="Calibri"/>
          <w:b/>
          <w:bCs/>
          <w:color w:val="000000"/>
          <w:sz w:val="22"/>
          <w:szCs w:val="22"/>
          <w:lang w:eastAsia="es-BO"/>
        </w:rPr>
      </w:pPr>
    </w:p>
    <w:p w:rsidR="00684B9A" w:rsidRDefault="00684B9A" w:rsidP="000117D6">
      <w:pPr>
        <w:ind w:left="567"/>
        <w:contextualSpacing/>
        <w:jc w:val="both"/>
        <w:rPr>
          <w:rFonts w:ascii="Calibri" w:hAnsi="Calibri" w:cs="Calibri"/>
          <w:b/>
          <w:bCs/>
          <w:color w:val="000000"/>
          <w:sz w:val="22"/>
          <w:szCs w:val="22"/>
          <w:lang w:eastAsia="es-BO"/>
        </w:rPr>
      </w:pPr>
    </w:p>
    <w:p w:rsidR="00684B9A" w:rsidRDefault="00684B9A" w:rsidP="000117D6">
      <w:pPr>
        <w:ind w:left="567"/>
        <w:contextualSpacing/>
        <w:jc w:val="both"/>
        <w:rPr>
          <w:rFonts w:ascii="Calibri" w:hAnsi="Calibri" w:cs="Calibri"/>
          <w:b/>
          <w:bCs/>
          <w:color w:val="000000"/>
          <w:sz w:val="22"/>
          <w:szCs w:val="22"/>
          <w:lang w:eastAsia="es-BO"/>
        </w:rPr>
      </w:pPr>
    </w:p>
    <w:p w:rsidR="00684B9A" w:rsidRDefault="00684B9A" w:rsidP="000117D6">
      <w:pPr>
        <w:ind w:left="567"/>
        <w:contextualSpacing/>
        <w:jc w:val="both"/>
        <w:rPr>
          <w:rFonts w:ascii="Calibri" w:hAnsi="Calibri" w:cs="Calibri"/>
          <w:b/>
          <w:bCs/>
          <w:color w:val="000000"/>
          <w:sz w:val="22"/>
          <w:szCs w:val="22"/>
          <w:lang w:eastAsia="es-BO"/>
        </w:rPr>
      </w:pPr>
    </w:p>
    <w:p w:rsidR="00684B9A" w:rsidRPr="000117D6" w:rsidRDefault="00684B9A" w:rsidP="000117D6">
      <w:pPr>
        <w:ind w:left="567"/>
        <w:contextualSpacing/>
        <w:jc w:val="both"/>
        <w:rPr>
          <w:rFonts w:ascii="Calibri" w:hAnsi="Calibri" w:cs="Calibri"/>
          <w:b/>
          <w:bCs/>
          <w:color w:val="000000"/>
          <w:sz w:val="22"/>
          <w:szCs w:val="22"/>
          <w:lang w:eastAsia="es-BO"/>
        </w:rPr>
      </w:pPr>
    </w:p>
    <w:p w:rsidR="000117D6" w:rsidRDefault="000117D6" w:rsidP="00FF4592">
      <w:pPr>
        <w:numPr>
          <w:ilvl w:val="0"/>
          <w:numId w:val="46"/>
        </w:numPr>
        <w:ind w:left="567" w:hanging="567"/>
        <w:contextualSpacing/>
        <w:jc w:val="both"/>
        <w:rPr>
          <w:rFonts w:ascii="Calibri" w:hAnsi="Calibri" w:cs="Calibri"/>
          <w:b/>
          <w:bCs/>
          <w:color w:val="000000"/>
          <w:sz w:val="22"/>
          <w:szCs w:val="22"/>
          <w:lang w:eastAsia="es-BO"/>
        </w:rPr>
      </w:pPr>
      <w:r w:rsidRPr="000117D6">
        <w:rPr>
          <w:rFonts w:ascii="Calibri" w:hAnsi="Calibri" w:cs="Calibri"/>
          <w:b/>
          <w:bCs/>
          <w:color w:val="000000"/>
          <w:sz w:val="22"/>
          <w:szCs w:val="22"/>
          <w:lang w:eastAsia="es-BO"/>
        </w:rPr>
        <w:t xml:space="preserve">CONDICIONES REQUERIDAS PARA EL BIEN - (De cumplimiento obligatorio por el proponente) </w:t>
      </w:r>
    </w:p>
    <w:p w:rsidR="00684B9A" w:rsidRPr="000117D6" w:rsidRDefault="00684B9A" w:rsidP="00684B9A">
      <w:pPr>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84B9A" w:rsidRPr="005707C8" w:rsidTr="00684B9A">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84B9A" w:rsidRPr="00684B9A" w:rsidRDefault="00684B9A" w:rsidP="00684B9A">
            <w:pPr>
              <w:autoSpaceDE w:val="0"/>
              <w:autoSpaceDN w:val="0"/>
              <w:adjustRightInd w:val="0"/>
              <w:rPr>
                <w:rFonts w:ascii="Calibri" w:hAnsi="Calibri" w:cs="Calibri"/>
                <w:b/>
                <w:bCs/>
                <w:sz w:val="22"/>
                <w:szCs w:val="22"/>
                <w:lang w:eastAsia="es-ES"/>
              </w:rPr>
            </w:pPr>
            <w:r w:rsidRPr="005707C8">
              <w:rPr>
                <w:rFonts w:ascii="Calibri" w:hAnsi="Calibri" w:cs="Calibri"/>
                <w:b/>
                <w:bCs/>
                <w:sz w:val="22"/>
                <w:szCs w:val="22"/>
                <w:lang w:eastAsia="es-ES"/>
              </w:rPr>
              <w:t xml:space="preserve">PLAZO DE ENTREGA </w:t>
            </w:r>
          </w:p>
        </w:tc>
      </w:tr>
      <w:tr w:rsidR="00684B9A" w:rsidRPr="005707C8" w:rsidTr="00684B9A">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84B9A" w:rsidRPr="00684B9A" w:rsidRDefault="00684B9A" w:rsidP="00684B9A">
            <w:pPr>
              <w:autoSpaceDE w:val="0"/>
              <w:autoSpaceDN w:val="0"/>
              <w:adjustRightInd w:val="0"/>
              <w:rPr>
                <w:rFonts w:ascii="Calibri" w:hAnsi="Calibri" w:cs="Calibri"/>
                <w:b/>
                <w:bCs/>
                <w:sz w:val="22"/>
                <w:szCs w:val="22"/>
                <w:lang w:eastAsia="es-ES"/>
              </w:rPr>
            </w:pPr>
          </w:p>
          <w:p w:rsidR="00684B9A" w:rsidRPr="00684B9A" w:rsidRDefault="00684B9A" w:rsidP="00684B9A">
            <w:pPr>
              <w:autoSpaceDE w:val="0"/>
              <w:autoSpaceDN w:val="0"/>
              <w:adjustRightInd w:val="0"/>
              <w:jc w:val="both"/>
              <w:rPr>
                <w:rFonts w:ascii="Calibri" w:hAnsi="Calibri" w:cs="Calibri"/>
                <w:bCs/>
                <w:sz w:val="22"/>
                <w:szCs w:val="22"/>
                <w:lang w:eastAsia="es-ES"/>
              </w:rPr>
            </w:pPr>
            <w:r w:rsidRPr="00684B9A">
              <w:rPr>
                <w:rFonts w:ascii="Calibri" w:hAnsi="Calibri" w:cs="Calibri"/>
                <w:bCs/>
                <w:sz w:val="22"/>
                <w:szCs w:val="22"/>
                <w:lang w:eastAsia="es-ES"/>
              </w:rPr>
              <w:t xml:space="preserve">El plazo de entrega será hasta el 20 de diciembre del 2018, computable a partir del día siguiente de la emisión de la orden de proceder una vez suscrito el contrato. </w:t>
            </w:r>
          </w:p>
          <w:p w:rsidR="00684B9A" w:rsidRPr="00684B9A" w:rsidRDefault="00684B9A" w:rsidP="00684B9A">
            <w:pPr>
              <w:autoSpaceDE w:val="0"/>
              <w:autoSpaceDN w:val="0"/>
              <w:adjustRightInd w:val="0"/>
              <w:jc w:val="both"/>
              <w:rPr>
                <w:rFonts w:ascii="Calibri" w:hAnsi="Calibri" w:cs="Calibri"/>
                <w:bCs/>
                <w:sz w:val="22"/>
                <w:szCs w:val="22"/>
                <w:lang w:eastAsia="es-ES"/>
              </w:rPr>
            </w:pPr>
            <w:r w:rsidRPr="00684B9A">
              <w:rPr>
                <w:rFonts w:ascii="Calibri" w:hAnsi="Calibri" w:cs="Calibri"/>
                <w:bCs/>
                <w:sz w:val="22"/>
                <w:szCs w:val="22"/>
                <w:lang w:eastAsia="es-ES"/>
              </w:rPr>
              <w:t>Las entregas serán a requerimiento de YPFB,  previa coordinación entre el personal de YPFB y la empresa contratada, las cuales deben ser efectuadas en un plazo de 7 días calendarios luego haber recibido el requerimiento expreso de YPFB.</w:t>
            </w:r>
          </w:p>
          <w:p w:rsidR="00684B9A" w:rsidRPr="00684B9A" w:rsidRDefault="00684B9A" w:rsidP="00684B9A">
            <w:pPr>
              <w:autoSpaceDE w:val="0"/>
              <w:autoSpaceDN w:val="0"/>
              <w:adjustRightInd w:val="0"/>
              <w:rPr>
                <w:rFonts w:ascii="Calibri" w:hAnsi="Calibri" w:cs="Calibri"/>
                <w:b/>
                <w:bCs/>
                <w:sz w:val="22"/>
                <w:szCs w:val="22"/>
                <w:lang w:eastAsia="es-ES"/>
              </w:rPr>
            </w:pPr>
          </w:p>
        </w:tc>
      </w:tr>
      <w:tr w:rsidR="00684B9A" w:rsidRPr="005707C8" w:rsidTr="00684B9A">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84B9A" w:rsidRPr="005707C8" w:rsidRDefault="00684B9A" w:rsidP="00684B9A">
            <w:pPr>
              <w:autoSpaceDE w:val="0"/>
              <w:autoSpaceDN w:val="0"/>
              <w:adjustRightInd w:val="0"/>
              <w:rPr>
                <w:rFonts w:ascii="Calibri" w:hAnsi="Calibri" w:cs="Calibri"/>
                <w:b/>
                <w:bCs/>
                <w:sz w:val="22"/>
                <w:szCs w:val="22"/>
                <w:lang w:eastAsia="es-ES"/>
              </w:rPr>
            </w:pPr>
            <w:r w:rsidRPr="005707C8">
              <w:rPr>
                <w:rFonts w:ascii="Calibri" w:hAnsi="Calibri" w:cs="Calibri"/>
                <w:b/>
                <w:bCs/>
                <w:sz w:val="22"/>
                <w:szCs w:val="22"/>
                <w:lang w:eastAsia="es-ES"/>
              </w:rPr>
              <w:t xml:space="preserve">MEDIOS DE TRANSPORTE </w:t>
            </w:r>
          </w:p>
        </w:tc>
      </w:tr>
      <w:tr w:rsidR="00684B9A" w:rsidRPr="005707C8" w:rsidTr="00684B9A">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84B9A" w:rsidRPr="00684B9A" w:rsidRDefault="00684B9A" w:rsidP="00684B9A">
            <w:pPr>
              <w:autoSpaceDE w:val="0"/>
              <w:autoSpaceDN w:val="0"/>
              <w:adjustRightInd w:val="0"/>
              <w:rPr>
                <w:rFonts w:ascii="Calibri" w:hAnsi="Calibri" w:cs="Calibri"/>
                <w:b/>
                <w:bCs/>
                <w:sz w:val="22"/>
                <w:szCs w:val="22"/>
                <w:lang w:eastAsia="es-ES"/>
              </w:rPr>
            </w:pPr>
          </w:p>
          <w:p w:rsidR="00684B9A" w:rsidRPr="00684B9A" w:rsidRDefault="00684B9A" w:rsidP="00684B9A">
            <w:pPr>
              <w:autoSpaceDE w:val="0"/>
              <w:autoSpaceDN w:val="0"/>
              <w:adjustRightInd w:val="0"/>
              <w:jc w:val="both"/>
              <w:rPr>
                <w:rFonts w:ascii="Calibri" w:hAnsi="Calibri" w:cs="Calibri"/>
                <w:bCs/>
                <w:sz w:val="22"/>
                <w:szCs w:val="22"/>
                <w:lang w:eastAsia="es-ES"/>
              </w:rPr>
            </w:pPr>
            <w:r w:rsidRPr="00684B9A">
              <w:rPr>
                <w:rFonts w:ascii="Calibri" w:hAnsi="Calibri" w:cs="Calibri"/>
                <w:bCs/>
                <w:sz w:val="22"/>
                <w:szCs w:val="22"/>
                <w:lang w:eastAsia="es-ES"/>
              </w:rPr>
              <w:t xml:space="preserve">La entrega de los bienes deberá incluir el transporte al punto de entrega establecido por YPFB, asimismo debe reunir las condiciones de seguridad exigidas para cada producto. </w:t>
            </w:r>
          </w:p>
          <w:p w:rsidR="00684B9A" w:rsidRPr="00684B9A" w:rsidRDefault="00684B9A" w:rsidP="00684B9A">
            <w:pPr>
              <w:autoSpaceDE w:val="0"/>
              <w:autoSpaceDN w:val="0"/>
              <w:adjustRightInd w:val="0"/>
              <w:jc w:val="both"/>
              <w:rPr>
                <w:rFonts w:ascii="Calibri" w:hAnsi="Calibri" w:cs="Calibri"/>
                <w:bCs/>
                <w:sz w:val="22"/>
                <w:szCs w:val="22"/>
                <w:lang w:eastAsia="es-ES"/>
              </w:rPr>
            </w:pPr>
          </w:p>
          <w:p w:rsidR="00684B9A" w:rsidRPr="00684B9A" w:rsidRDefault="00684B9A" w:rsidP="00684B9A">
            <w:pPr>
              <w:autoSpaceDE w:val="0"/>
              <w:autoSpaceDN w:val="0"/>
              <w:adjustRightInd w:val="0"/>
              <w:jc w:val="both"/>
              <w:rPr>
                <w:rFonts w:ascii="Calibri" w:hAnsi="Calibri" w:cs="Calibri"/>
                <w:bCs/>
                <w:sz w:val="22"/>
                <w:szCs w:val="22"/>
                <w:lang w:eastAsia="es-ES"/>
              </w:rPr>
            </w:pPr>
            <w:r w:rsidRPr="00684B9A">
              <w:rPr>
                <w:rFonts w:ascii="Calibri" w:hAnsi="Calibri" w:cs="Calibri"/>
                <w:bCs/>
                <w:sz w:val="22"/>
                <w:szCs w:val="22"/>
                <w:lang w:eastAsia="es-ES"/>
              </w:rPr>
              <w:t>Para el ítem 1, hipoclorito de sodio YPFB tramitará la hoja de Ruta para el transporte ante la Entidad de Sustancias Controladas.</w:t>
            </w:r>
          </w:p>
          <w:p w:rsidR="00684B9A" w:rsidRPr="005707C8" w:rsidRDefault="00684B9A" w:rsidP="00684B9A">
            <w:pPr>
              <w:autoSpaceDE w:val="0"/>
              <w:autoSpaceDN w:val="0"/>
              <w:adjustRightInd w:val="0"/>
              <w:rPr>
                <w:rFonts w:ascii="Calibri" w:hAnsi="Calibri" w:cs="Calibri"/>
                <w:b/>
                <w:bCs/>
                <w:sz w:val="22"/>
                <w:szCs w:val="22"/>
                <w:lang w:eastAsia="es-ES"/>
              </w:rPr>
            </w:pPr>
          </w:p>
        </w:tc>
      </w:tr>
      <w:tr w:rsidR="000117D6" w:rsidRPr="000117D6" w:rsidTr="002B0DB7">
        <w:trPr>
          <w:trHeight w:val="412"/>
        </w:trPr>
        <w:tc>
          <w:tcPr>
            <w:tcW w:w="9640" w:type="dxa"/>
            <w:shd w:val="clear" w:color="auto" w:fill="DEEAF6"/>
            <w:vAlign w:val="center"/>
          </w:tcPr>
          <w:p w:rsidR="000117D6" w:rsidRPr="000117D6" w:rsidRDefault="000117D6" w:rsidP="000117D6">
            <w:pPr>
              <w:autoSpaceDE w:val="0"/>
              <w:autoSpaceDN w:val="0"/>
              <w:adjustRightInd w:val="0"/>
              <w:rPr>
                <w:rFonts w:ascii="Calibri" w:hAnsi="Calibri" w:cs="Calibri"/>
                <w:b/>
                <w:bCs/>
                <w:sz w:val="22"/>
                <w:szCs w:val="22"/>
                <w:lang w:eastAsia="es-BO"/>
              </w:rPr>
            </w:pPr>
            <w:r w:rsidRPr="000117D6">
              <w:rPr>
                <w:rFonts w:ascii="Calibri" w:hAnsi="Calibri" w:cs="Calibri"/>
                <w:b/>
                <w:bCs/>
                <w:sz w:val="22"/>
                <w:szCs w:val="22"/>
                <w:lang w:eastAsia="es-ES"/>
              </w:rPr>
              <w:t xml:space="preserve">LUGAR DE ENTREGA DE LOS BIENES </w:t>
            </w:r>
          </w:p>
        </w:tc>
      </w:tr>
      <w:tr w:rsidR="000117D6" w:rsidRPr="000117D6" w:rsidTr="002B0DB7">
        <w:trPr>
          <w:trHeight w:val="282"/>
        </w:trPr>
        <w:tc>
          <w:tcPr>
            <w:tcW w:w="9640" w:type="dxa"/>
            <w:shd w:val="clear" w:color="auto" w:fill="auto"/>
            <w:vAlign w:val="center"/>
          </w:tcPr>
          <w:p w:rsidR="000117D6" w:rsidRPr="000117D6" w:rsidRDefault="000117D6" w:rsidP="000117D6">
            <w:pPr>
              <w:autoSpaceDE w:val="0"/>
              <w:autoSpaceDN w:val="0"/>
              <w:adjustRightInd w:val="0"/>
              <w:jc w:val="both"/>
              <w:rPr>
                <w:rFonts w:ascii="Calibri" w:hAnsi="Calibri" w:cs="Calibri"/>
                <w:bCs/>
                <w:sz w:val="22"/>
                <w:szCs w:val="22"/>
                <w:lang w:eastAsia="es-ES"/>
              </w:rPr>
            </w:pPr>
          </w:p>
          <w:p w:rsidR="000117D6" w:rsidRPr="000117D6" w:rsidRDefault="000117D6" w:rsidP="000117D6">
            <w:pPr>
              <w:autoSpaceDE w:val="0"/>
              <w:autoSpaceDN w:val="0"/>
              <w:adjustRightInd w:val="0"/>
              <w:jc w:val="both"/>
              <w:rPr>
                <w:rFonts w:ascii="Calibri" w:hAnsi="Calibri" w:cs="Calibri"/>
                <w:sz w:val="22"/>
                <w:szCs w:val="22"/>
                <w:lang w:eastAsia="es-ES"/>
              </w:rPr>
            </w:pPr>
            <w:r w:rsidRPr="000117D6">
              <w:rPr>
                <w:rFonts w:ascii="Calibri" w:hAnsi="Calibri" w:cs="Calibri"/>
                <w:bCs/>
                <w:sz w:val="22"/>
                <w:szCs w:val="22"/>
                <w:lang w:eastAsia="es-ES"/>
              </w:rPr>
              <w:t>Los productos deberán ser entregados en los Almacenes del Complejo de Fraccionamiento y Licuefacción de Gas Natural, mismos que se encuentran ubi</w:t>
            </w:r>
            <w:r w:rsidRPr="000117D6">
              <w:rPr>
                <w:rFonts w:ascii="Calibri" w:hAnsi="Calibri" w:cs="Calibri"/>
                <w:sz w:val="22"/>
                <w:szCs w:val="22"/>
                <w:lang w:eastAsia="es-ES"/>
              </w:rPr>
              <w:t>cados en la localidad de Rio Grande, municipio de Cabezas, provincia Cordillera del Departamento de Santa Cruz, a 61 km aproximadamente de la ciudad de Santa Cruz de la Sierra.</w:t>
            </w:r>
          </w:p>
          <w:p w:rsidR="000117D6" w:rsidRPr="000117D6" w:rsidRDefault="000117D6" w:rsidP="000117D6">
            <w:pPr>
              <w:autoSpaceDE w:val="0"/>
              <w:autoSpaceDN w:val="0"/>
              <w:adjustRightInd w:val="0"/>
              <w:jc w:val="both"/>
              <w:rPr>
                <w:rFonts w:ascii="Calibri" w:hAnsi="Calibri" w:cs="Calibri"/>
                <w:sz w:val="22"/>
                <w:szCs w:val="22"/>
                <w:lang w:eastAsia="es-BO"/>
              </w:rPr>
            </w:pPr>
          </w:p>
        </w:tc>
      </w:tr>
      <w:tr w:rsidR="000117D6" w:rsidRPr="000117D6" w:rsidTr="002B0DB7">
        <w:trPr>
          <w:trHeight w:val="434"/>
        </w:trPr>
        <w:tc>
          <w:tcPr>
            <w:tcW w:w="9640" w:type="dxa"/>
            <w:shd w:val="clear" w:color="auto" w:fill="DEEAF6"/>
            <w:vAlign w:val="center"/>
          </w:tcPr>
          <w:p w:rsidR="000117D6" w:rsidRPr="000117D6" w:rsidRDefault="000117D6" w:rsidP="000117D6">
            <w:pPr>
              <w:autoSpaceDE w:val="0"/>
              <w:autoSpaceDN w:val="0"/>
              <w:adjustRightInd w:val="0"/>
              <w:rPr>
                <w:rFonts w:ascii="Calibri" w:hAnsi="Calibri" w:cs="Calibri"/>
                <w:sz w:val="22"/>
                <w:szCs w:val="22"/>
                <w:lang w:eastAsia="es-BO"/>
              </w:rPr>
            </w:pPr>
            <w:r w:rsidRPr="000117D6">
              <w:rPr>
                <w:rFonts w:ascii="Calibri" w:hAnsi="Calibri" w:cs="Calibri"/>
                <w:b/>
                <w:bCs/>
                <w:sz w:val="22"/>
                <w:szCs w:val="22"/>
                <w:lang w:eastAsia="es-ES"/>
              </w:rPr>
              <w:t xml:space="preserve">FORMA DE PAGO </w:t>
            </w:r>
          </w:p>
        </w:tc>
      </w:tr>
      <w:tr w:rsidR="000117D6" w:rsidRPr="000117D6" w:rsidTr="002B0DB7">
        <w:trPr>
          <w:trHeight w:val="841"/>
        </w:trPr>
        <w:tc>
          <w:tcPr>
            <w:tcW w:w="9640" w:type="dxa"/>
            <w:tcBorders>
              <w:bottom w:val="single" w:sz="4" w:space="0" w:color="auto"/>
            </w:tcBorders>
            <w:shd w:val="clear" w:color="auto" w:fill="auto"/>
            <w:vAlign w:val="center"/>
          </w:tcPr>
          <w:p w:rsidR="00684B9A" w:rsidRDefault="00684B9A" w:rsidP="000117D6">
            <w:pPr>
              <w:autoSpaceDE w:val="0"/>
              <w:autoSpaceDN w:val="0"/>
              <w:adjustRightInd w:val="0"/>
              <w:jc w:val="both"/>
              <w:rPr>
                <w:rFonts w:ascii="Calibri" w:hAnsi="Calibri" w:cs="Calibri"/>
                <w:sz w:val="22"/>
                <w:szCs w:val="22"/>
                <w:lang w:eastAsia="es-ES"/>
              </w:rPr>
            </w:pPr>
          </w:p>
          <w:p w:rsidR="000117D6" w:rsidRPr="000117D6" w:rsidRDefault="000117D6" w:rsidP="000117D6">
            <w:pPr>
              <w:autoSpaceDE w:val="0"/>
              <w:autoSpaceDN w:val="0"/>
              <w:adjustRightInd w:val="0"/>
              <w:jc w:val="both"/>
              <w:rPr>
                <w:rFonts w:ascii="Calibri" w:hAnsi="Calibri" w:cs="Calibri"/>
                <w:color w:val="000000"/>
                <w:sz w:val="22"/>
                <w:szCs w:val="22"/>
                <w:lang w:eastAsia="es-ES"/>
              </w:rPr>
            </w:pPr>
            <w:r w:rsidRPr="000117D6">
              <w:rPr>
                <w:rFonts w:ascii="Calibri" w:hAnsi="Calibri" w:cs="Calibri"/>
                <w:sz w:val="22"/>
                <w:szCs w:val="22"/>
                <w:lang w:eastAsia="es-ES"/>
              </w:rPr>
              <w:t xml:space="preserve">El pago se realizará vía SIGEP de forma parcial de acuerdo </w:t>
            </w:r>
            <w:r w:rsidRPr="000117D6">
              <w:rPr>
                <w:rFonts w:ascii="Calibri" w:hAnsi="Calibri" w:cs="Calibri"/>
                <w:color w:val="000000"/>
                <w:sz w:val="22"/>
                <w:szCs w:val="22"/>
                <w:lang w:eastAsia="es-ES"/>
              </w:rPr>
              <w:t>a las entregas efectivamente realizadas</w:t>
            </w:r>
            <w:r w:rsidRPr="000117D6">
              <w:rPr>
                <w:rFonts w:ascii="Calibri" w:hAnsi="Calibri" w:cs="Calibri"/>
                <w:sz w:val="22"/>
                <w:szCs w:val="22"/>
                <w:lang w:eastAsia="es-ES"/>
              </w:rPr>
              <w:t xml:space="preserve"> </w:t>
            </w:r>
            <w:r w:rsidRPr="000117D6">
              <w:rPr>
                <w:rFonts w:ascii="Calibri" w:hAnsi="Calibri" w:cs="Calibri"/>
                <w:color w:val="000000"/>
                <w:sz w:val="22"/>
                <w:szCs w:val="22"/>
                <w:lang w:eastAsia="es-ES"/>
              </w:rPr>
              <w:t>previa presentación de informes de conformidad del comité de recepción y actividades administrativas correspondientes.</w:t>
            </w:r>
          </w:p>
          <w:p w:rsidR="000117D6" w:rsidRPr="000117D6" w:rsidRDefault="000117D6" w:rsidP="000117D6">
            <w:pPr>
              <w:autoSpaceDE w:val="0"/>
              <w:autoSpaceDN w:val="0"/>
              <w:adjustRightInd w:val="0"/>
              <w:jc w:val="both"/>
              <w:rPr>
                <w:rFonts w:ascii="Calibri" w:hAnsi="Calibri" w:cs="Calibri"/>
                <w:bCs/>
                <w:sz w:val="22"/>
                <w:szCs w:val="22"/>
                <w:lang w:eastAsia="es-ES"/>
              </w:rPr>
            </w:pPr>
            <w:r w:rsidRPr="000117D6">
              <w:rPr>
                <w:rFonts w:ascii="Calibri" w:hAnsi="Calibri" w:cs="Calibri"/>
                <w:bCs/>
                <w:sz w:val="22"/>
                <w:szCs w:val="22"/>
                <w:lang w:eastAsia="es-ES"/>
              </w:rPr>
              <w:t>Por consiguiente, para los efectos de la solicitud de pago se deben presentar los siguientes documentos:</w:t>
            </w:r>
          </w:p>
          <w:p w:rsidR="000117D6" w:rsidRPr="000117D6" w:rsidRDefault="000117D6" w:rsidP="000117D6">
            <w:pPr>
              <w:autoSpaceDE w:val="0"/>
              <w:autoSpaceDN w:val="0"/>
              <w:adjustRightInd w:val="0"/>
              <w:jc w:val="both"/>
              <w:rPr>
                <w:rFonts w:ascii="Calibri" w:hAnsi="Calibri" w:cs="Calibri"/>
                <w:bCs/>
                <w:sz w:val="22"/>
                <w:szCs w:val="22"/>
                <w:lang w:eastAsia="es-ES"/>
              </w:rPr>
            </w:pPr>
          </w:p>
          <w:p w:rsidR="000117D6" w:rsidRPr="000117D6" w:rsidRDefault="000117D6" w:rsidP="00FF4592">
            <w:pPr>
              <w:numPr>
                <w:ilvl w:val="0"/>
                <w:numId w:val="47"/>
              </w:numPr>
              <w:autoSpaceDE w:val="0"/>
              <w:autoSpaceDN w:val="0"/>
              <w:adjustRightInd w:val="0"/>
              <w:jc w:val="both"/>
              <w:rPr>
                <w:rFonts w:ascii="Calibri" w:hAnsi="Calibri" w:cs="Calibri"/>
                <w:bCs/>
                <w:sz w:val="22"/>
                <w:szCs w:val="22"/>
                <w:lang w:eastAsia="es-ES"/>
              </w:rPr>
            </w:pPr>
            <w:r w:rsidRPr="000117D6">
              <w:rPr>
                <w:rFonts w:ascii="Calibri" w:hAnsi="Calibri" w:cs="Calibri"/>
                <w:bCs/>
                <w:sz w:val="22"/>
                <w:szCs w:val="22"/>
                <w:lang w:eastAsia="es-ES"/>
              </w:rPr>
              <w:t>Carta de solicitud de pago.</w:t>
            </w:r>
          </w:p>
          <w:p w:rsidR="000117D6" w:rsidRPr="000117D6" w:rsidRDefault="000117D6" w:rsidP="00FF4592">
            <w:pPr>
              <w:numPr>
                <w:ilvl w:val="0"/>
                <w:numId w:val="47"/>
              </w:numPr>
              <w:autoSpaceDE w:val="0"/>
              <w:autoSpaceDN w:val="0"/>
              <w:adjustRightInd w:val="0"/>
              <w:jc w:val="both"/>
              <w:rPr>
                <w:rFonts w:ascii="Calibri" w:hAnsi="Calibri" w:cs="Calibri"/>
                <w:bCs/>
                <w:sz w:val="22"/>
                <w:szCs w:val="22"/>
                <w:lang w:eastAsia="es-ES"/>
              </w:rPr>
            </w:pPr>
            <w:r w:rsidRPr="000117D6">
              <w:rPr>
                <w:rFonts w:ascii="Calibri" w:hAnsi="Calibri" w:cs="Calibri"/>
                <w:bCs/>
                <w:sz w:val="22"/>
                <w:szCs w:val="22"/>
                <w:lang w:eastAsia="es-ES"/>
              </w:rPr>
              <w:t>Certificado/Acta  de recepción de productos.</w:t>
            </w:r>
          </w:p>
          <w:p w:rsidR="000117D6" w:rsidRPr="000117D6" w:rsidRDefault="000117D6" w:rsidP="00FF4592">
            <w:pPr>
              <w:numPr>
                <w:ilvl w:val="0"/>
                <w:numId w:val="47"/>
              </w:numPr>
              <w:autoSpaceDE w:val="0"/>
              <w:autoSpaceDN w:val="0"/>
              <w:adjustRightInd w:val="0"/>
              <w:jc w:val="both"/>
              <w:rPr>
                <w:rFonts w:ascii="Calibri" w:hAnsi="Calibri" w:cs="Calibri"/>
                <w:bCs/>
                <w:sz w:val="22"/>
                <w:szCs w:val="22"/>
                <w:lang w:eastAsia="es-ES"/>
              </w:rPr>
            </w:pPr>
            <w:r w:rsidRPr="000117D6">
              <w:rPr>
                <w:rFonts w:ascii="Calibri" w:hAnsi="Calibri" w:cs="Calibri"/>
                <w:bCs/>
                <w:sz w:val="22"/>
                <w:szCs w:val="22"/>
                <w:lang w:eastAsia="es-ES"/>
              </w:rPr>
              <w:t>Factura original de la Empresa debidamente registrada en Impuestos Nacionales.</w:t>
            </w:r>
          </w:p>
          <w:p w:rsidR="000117D6" w:rsidRPr="000117D6" w:rsidRDefault="000117D6" w:rsidP="00FF4592">
            <w:pPr>
              <w:numPr>
                <w:ilvl w:val="0"/>
                <w:numId w:val="47"/>
              </w:numPr>
              <w:autoSpaceDE w:val="0"/>
              <w:autoSpaceDN w:val="0"/>
              <w:adjustRightInd w:val="0"/>
              <w:jc w:val="both"/>
              <w:rPr>
                <w:rFonts w:ascii="Calibri" w:hAnsi="Calibri" w:cs="Calibri"/>
                <w:bCs/>
                <w:sz w:val="22"/>
                <w:szCs w:val="22"/>
                <w:lang w:eastAsia="es-ES"/>
              </w:rPr>
            </w:pPr>
            <w:r w:rsidRPr="000117D6">
              <w:rPr>
                <w:rFonts w:ascii="Calibri" w:hAnsi="Calibri" w:cs="Calibri"/>
                <w:bCs/>
                <w:sz w:val="22"/>
                <w:szCs w:val="22"/>
                <w:lang w:eastAsia="es-ES"/>
              </w:rPr>
              <w:t>Fotocopia simple del NIT.</w:t>
            </w:r>
          </w:p>
          <w:p w:rsidR="000117D6" w:rsidRPr="000117D6" w:rsidRDefault="000117D6" w:rsidP="00FF4592">
            <w:pPr>
              <w:numPr>
                <w:ilvl w:val="0"/>
                <w:numId w:val="47"/>
              </w:numPr>
              <w:autoSpaceDE w:val="0"/>
              <w:autoSpaceDN w:val="0"/>
              <w:adjustRightInd w:val="0"/>
              <w:jc w:val="both"/>
              <w:rPr>
                <w:rFonts w:ascii="Calibri" w:hAnsi="Calibri" w:cs="Calibri"/>
                <w:bCs/>
                <w:sz w:val="22"/>
                <w:szCs w:val="22"/>
                <w:lang w:eastAsia="es-ES"/>
              </w:rPr>
            </w:pPr>
            <w:r w:rsidRPr="000117D6">
              <w:rPr>
                <w:rFonts w:ascii="Calibri" w:hAnsi="Calibri" w:cs="Calibri"/>
                <w:bCs/>
                <w:sz w:val="22"/>
                <w:szCs w:val="22"/>
                <w:lang w:eastAsia="es-ES"/>
              </w:rPr>
              <w:t>Fotocopia simple del registro de beneficiarios SIGEP con cuenta Bancaria en el Banco Unión.</w:t>
            </w:r>
          </w:p>
          <w:p w:rsidR="000117D6" w:rsidRPr="000117D6" w:rsidRDefault="000117D6" w:rsidP="00FF4592">
            <w:pPr>
              <w:numPr>
                <w:ilvl w:val="0"/>
                <w:numId w:val="47"/>
              </w:numPr>
              <w:autoSpaceDE w:val="0"/>
              <w:autoSpaceDN w:val="0"/>
              <w:adjustRightInd w:val="0"/>
              <w:jc w:val="both"/>
              <w:rPr>
                <w:rFonts w:ascii="Calibri" w:hAnsi="Calibri" w:cs="Calibri"/>
                <w:sz w:val="22"/>
                <w:szCs w:val="22"/>
                <w:lang w:eastAsia="es-BO"/>
              </w:rPr>
            </w:pPr>
            <w:r w:rsidRPr="000117D6">
              <w:rPr>
                <w:rFonts w:ascii="Calibri" w:hAnsi="Calibri" w:cs="Calibri"/>
                <w:bCs/>
                <w:sz w:val="22"/>
                <w:szCs w:val="22"/>
                <w:lang w:eastAsia="es-ES"/>
              </w:rPr>
              <w:t>Fotocopia simple de Contrato.</w:t>
            </w:r>
          </w:p>
          <w:p w:rsidR="000117D6" w:rsidRPr="000117D6" w:rsidRDefault="000117D6" w:rsidP="00FF4592">
            <w:pPr>
              <w:numPr>
                <w:ilvl w:val="0"/>
                <w:numId w:val="47"/>
              </w:numPr>
              <w:autoSpaceDE w:val="0"/>
              <w:autoSpaceDN w:val="0"/>
              <w:adjustRightInd w:val="0"/>
              <w:jc w:val="both"/>
              <w:rPr>
                <w:rFonts w:ascii="Calibri" w:hAnsi="Calibri" w:cs="Calibri"/>
                <w:sz w:val="22"/>
                <w:szCs w:val="22"/>
                <w:lang w:eastAsia="es-ES"/>
              </w:rPr>
            </w:pPr>
            <w:r w:rsidRPr="000117D6">
              <w:rPr>
                <w:rFonts w:ascii="Calibri" w:hAnsi="Calibri" w:cs="Calibri"/>
                <w:bCs/>
                <w:sz w:val="22"/>
                <w:szCs w:val="22"/>
                <w:lang w:eastAsia="es-ES"/>
              </w:rPr>
              <w:t>Fotocopia simple del testimonio de poder del representante legal para personas jurídicas (Excepto empresas unipersonales).</w:t>
            </w:r>
          </w:p>
          <w:p w:rsidR="000117D6" w:rsidRDefault="000117D6" w:rsidP="000117D6">
            <w:pPr>
              <w:ind w:left="360"/>
              <w:contextualSpacing/>
              <w:jc w:val="both"/>
              <w:rPr>
                <w:rFonts w:ascii="Calibri" w:hAnsi="Calibri" w:cs="Calibri"/>
                <w:bCs/>
                <w:sz w:val="22"/>
                <w:szCs w:val="22"/>
                <w:lang w:eastAsia="es-ES"/>
              </w:rPr>
            </w:pPr>
          </w:p>
          <w:p w:rsidR="00684B9A" w:rsidRPr="000117D6" w:rsidRDefault="00684B9A" w:rsidP="000117D6">
            <w:pPr>
              <w:ind w:left="360"/>
              <w:contextualSpacing/>
              <w:jc w:val="both"/>
              <w:rPr>
                <w:rFonts w:ascii="Calibri" w:hAnsi="Calibri" w:cs="Calibri"/>
                <w:bCs/>
                <w:sz w:val="22"/>
                <w:szCs w:val="22"/>
                <w:lang w:eastAsia="es-ES"/>
              </w:rPr>
            </w:pPr>
          </w:p>
        </w:tc>
      </w:tr>
      <w:tr w:rsidR="000117D6" w:rsidRPr="000117D6" w:rsidTr="002B0DB7">
        <w:trPr>
          <w:trHeight w:val="422"/>
        </w:trPr>
        <w:tc>
          <w:tcPr>
            <w:tcW w:w="9640" w:type="dxa"/>
            <w:shd w:val="clear" w:color="auto" w:fill="DEEAF6"/>
            <w:vAlign w:val="center"/>
          </w:tcPr>
          <w:p w:rsidR="000117D6" w:rsidRPr="000117D6" w:rsidRDefault="000117D6" w:rsidP="000117D6">
            <w:pPr>
              <w:autoSpaceDE w:val="0"/>
              <w:autoSpaceDN w:val="0"/>
              <w:adjustRightInd w:val="0"/>
              <w:jc w:val="both"/>
              <w:rPr>
                <w:rFonts w:ascii="Calibri" w:hAnsi="Calibri" w:cs="Calibri"/>
                <w:b/>
                <w:sz w:val="22"/>
                <w:szCs w:val="22"/>
                <w:lang w:eastAsia="es-ES"/>
              </w:rPr>
            </w:pPr>
            <w:r w:rsidRPr="000117D6">
              <w:rPr>
                <w:rFonts w:ascii="Calibri" w:hAnsi="Calibri" w:cs="Calibri"/>
                <w:b/>
                <w:sz w:val="22"/>
                <w:szCs w:val="22"/>
                <w:lang w:eastAsia="es-ES"/>
              </w:rPr>
              <w:lastRenderedPageBreak/>
              <w:t xml:space="preserve">MULTAS </w:t>
            </w:r>
          </w:p>
        </w:tc>
      </w:tr>
      <w:tr w:rsidR="000117D6" w:rsidRPr="000117D6" w:rsidTr="002B0DB7">
        <w:trPr>
          <w:trHeight w:val="1252"/>
        </w:trPr>
        <w:tc>
          <w:tcPr>
            <w:tcW w:w="9640" w:type="dxa"/>
            <w:shd w:val="clear" w:color="auto" w:fill="auto"/>
            <w:vAlign w:val="center"/>
          </w:tcPr>
          <w:p w:rsidR="000117D6" w:rsidRPr="000117D6" w:rsidRDefault="000117D6" w:rsidP="000117D6">
            <w:pPr>
              <w:autoSpaceDE w:val="0"/>
              <w:autoSpaceDN w:val="0"/>
              <w:adjustRightInd w:val="0"/>
              <w:jc w:val="both"/>
              <w:rPr>
                <w:rFonts w:ascii="Calibri" w:hAnsi="Calibri" w:cs="Calibri"/>
                <w:bCs/>
                <w:sz w:val="22"/>
                <w:szCs w:val="22"/>
                <w:lang w:eastAsia="es-ES"/>
              </w:rPr>
            </w:pPr>
          </w:p>
          <w:p w:rsidR="000117D6" w:rsidRPr="000117D6" w:rsidRDefault="000117D6" w:rsidP="000117D6">
            <w:pPr>
              <w:jc w:val="both"/>
              <w:rPr>
                <w:rFonts w:ascii="Calibri" w:hAnsi="Calibri" w:cs="Calibri"/>
                <w:bCs/>
                <w:sz w:val="22"/>
                <w:szCs w:val="22"/>
                <w:lang w:eastAsia="es-ES"/>
              </w:rPr>
            </w:pPr>
            <w:r w:rsidRPr="000117D6">
              <w:rPr>
                <w:rFonts w:ascii="Calibri" w:hAnsi="Calibri" w:cs="Calibri"/>
                <w:bCs/>
                <w:sz w:val="22"/>
                <w:szCs w:val="22"/>
                <w:lang w:eastAsia="es-ES"/>
              </w:rPr>
              <w:t>En caso de incumplimiento en la entrega de cada requerimiento expreso, se aplicará una multa del 1% sobre el importe de dicha entrega para cada ítem, por cada día calendario de retraso, computable a partir del primer día vencido.</w:t>
            </w:r>
          </w:p>
          <w:p w:rsidR="000117D6" w:rsidRPr="000117D6" w:rsidRDefault="000117D6" w:rsidP="000117D6">
            <w:pPr>
              <w:jc w:val="both"/>
              <w:rPr>
                <w:rFonts w:ascii="Calibri" w:hAnsi="Calibri" w:cs="Calibri"/>
                <w:bCs/>
                <w:sz w:val="22"/>
                <w:szCs w:val="22"/>
                <w:lang w:eastAsia="es-ES"/>
              </w:rPr>
            </w:pPr>
          </w:p>
          <w:p w:rsidR="000117D6" w:rsidRPr="000117D6" w:rsidRDefault="000117D6" w:rsidP="000117D6">
            <w:pPr>
              <w:autoSpaceDE w:val="0"/>
              <w:autoSpaceDN w:val="0"/>
              <w:adjustRightInd w:val="0"/>
              <w:jc w:val="both"/>
              <w:rPr>
                <w:rFonts w:ascii="Calibri" w:hAnsi="Calibri" w:cs="Calibri"/>
                <w:bCs/>
                <w:sz w:val="22"/>
                <w:szCs w:val="22"/>
                <w:lang w:eastAsia="es-ES"/>
              </w:rPr>
            </w:pPr>
            <w:r w:rsidRPr="000117D6">
              <w:rPr>
                <w:rFonts w:ascii="Calibri" w:hAnsi="Calibri" w:cs="Calibri"/>
                <w:bCs/>
                <w:sz w:val="22"/>
                <w:szCs w:val="22"/>
                <w:lang w:eastAsia="es-ES"/>
              </w:rPr>
              <w:t>En caso de llegar el importe de las multas al 20% del monto total del contrato, se producirá la resolución del mismo, y la Empresa YPFB se reserva el derecho de realizar las gestiones legales y administrativas que corresponda.</w:t>
            </w:r>
          </w:p>
          <w:p w:rsidR="000117D6" w:rsidRPr="000117D6" w:rsidRDefault="000117D6" w:rsidP="000117D6">
            <w:pPr>
              <w:autoSpaceDE w:val="0"/>
              <w:autoSpaceDN w:val="0"/>
              <w:adjustRightInd w:val="0"/>
              <w:jc w:val="both"/>
              <w:rPr>
                <w:rFonts w:ascii="Calibri" w:hAnsi="Calibri" w:cs="Calibri"/>
                <w:sz w:val="22"/>
                <w:szCs w:val="22"/>
                <w:lang w:eastAsia="es-ES"/>
              </w:rPr>
            </w:pPr>
          </w:p>
        </w:tc>
      </w:tr>
      <w:tr w:rsidR="000117D6" w:rsidRPr="000117D6" w:rsidTr="002B0DB7">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0117D6" w:rsidRPr="000117D6" w:rsidRDefault="000117D6" w:rsidP="000117D6">
            <w:pPr>
              <w:autoSpaceDE w:val="0"/>
              <w:autoSpaceDN w:val="0"/>
              <w:adjustRightInd w:val="0"/>
              <w:jc w:val="both"/>
              <w:rPr>
                <w:rFonts w:ascii="Calibri" w:hAnsi="Calibri" w:cs="Calibri"/>
                <w:b/>
                <w:sz w:val="22"/>
                <w:szCs w:val="22"/>
                <w:lang w:eastAsia="es-ES"/>
              </w:rPr>
            </w:pPr>
            <w:r w:rsidRPr="000117D6">
              <w:rPr>
                <w:rFonts w:ascii="Calibri" w:hAnsi="Calibri" w:cs="Calibri"/>
                <w:b/>
                <w:sz w:val="22"/>
                <w:szCs w:val="22"/>
                <w:lang w:eastAsia="es-ES"/>
              </w:rPr>
              <w:t xml:space="preserve">GARANTÍA TÉCNICA </w:t>
            </w:r>
          </w:p>
        </w:tc>
      </w:tr>
      <w:tr w:rsidR="000117D6" w:rsidRPr="000117D6" w:rsidTr="002B0DB7">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117D6" w:rsidRPr="000117D6" w:rsidRDefault="000117D6" w:rsidP="000117D6">
            <w:pPr>
              <w:autoSpaceDE w:val="0"/>
              <w:autoSpaceDN w:val="0"/>
              <w:adjustRightInd w:val="0"/>
              <w:jc w:val="both"/>
              <w:rPr>
                <w:rFonts w:ascii="Calibri" w:hAnsi="Calibri" w:cs="Calibri"/>
                <w:b/>
                <w:bCs/>
                <w:sz w:val="22"/>
                <w:szCs w:val="22"/>
                <w:lang w:eastAsia="es-ES"/>
              </w:rPr>
            </w:pPr>
          </w:p>
          <w:p w:rsidR="000117D6" w:rsidRPr="000117D6" w:rsidRDefault="000117D6" w:rsidP="000117D6">
            <w:pPr>
              <w:autoSpaceDE w:val="0"/>
              <w:autoSpaceDN w:val="0"/>
              <w:adjustRightInd w:val="0"/>
              <w:jc w:val="both"/>
              <w:rPr>
                <w:rFonts w:ascii="Calibri" w:hAnsi="Calibri" w:cs="Calibri"/>
                <w:bCs/>
                <w:sz w:val="22"/>
                <w:szCs w:val="22"/>
                <w:lang w:eastAsia="es-ES"/>
              </w:rPr>
            </w:pPr>
            <w:r w:rsidRPr="000117D6">
              <w:rPr>
                <w:rFonts w:ascii="Calibri" w:hAnsi="Calibri" w:cs="Calibri"/>
                <w:b/>
                <w:bCs/>
                <w:sz w:val="22"/>
                <w:szCs w:val="22"/>
                <w:lang w:eastAsia="es-ES"/>
              </w:rPr>
              <w:t>Alcance de la garantía</w:t>
            </w:r>
            <w:r w:rsidRPr="000117D6">
              <w:rPr>
                <w:rFonts w:ascii="Calibri" w:hAnsi="Calibri" w:cs="Calibri"/>
                <w:sz w:val="22"/>
                <w:szCs w:val="22"/>
                <w:lang w:eastAsia="es-ES"/>
              </w:rPr>
              <w:t xml:space="preserve">: Ante </w:t>
            </w:r>
            <w:r w:rsidRPr="000117D6">
              <w:rPr>
                <w:rFonts w:ascii="Calibri" w:hAnsi="Calibri" w:cs="Calibri"/>
                <w:bCs/>
                <w:sz w:val="22"/>
                <w:szCs w:val="22"/>
                <w:lang w:eastAsia="es-ES"/>
              </w:rPr>
              <w:t>volatilización (sin perdida) siempre y cuando cumpla con las condiciones de almacenaje establecidas en la Hoja de Seguridad del producto. De presentarse volatilización en el producto adquirido la empresa contratada deberá reponer los productos sin costo alguno para YPFB en un plazo de 15 días calendario.</w:t>
            </w:r>
          </w:p>
          <w:p w:rsidR="000117D6" w:rsidRPr="000117D6" w:rsidRDefault="000117D6" w:rsidP="000117D6">
            <w:pPr>
              <w:autoSpaceDE w:val="0"/>
              <w:autoSpaceDN w:val="0"/>
              <w:adjustRightInd w:val="0"/>
              <w:jc w:val="both"/>
              <w:rPr>
                <w:rFonts w:ascii="Calibri" w:hAnsi="Calibri" w:cs="Calibri"/>
                <w:bCs/>
                <w:sz w:val="22"/>
                <w:szCs w:val="22"/>
                <w:lang w:eastAsia="es-ES"/>
              </w:rPr>
            </w:pPr>
          </w:p>
          <w:p w:rsidR="000117D6" w:rsidRPr="000117D6" w:rsidRDefault="000117D6" w:rsidP="000117D6">
            <w:pPr>
              <w:autoSpaceDE w:val="0"/>
              <w:autoSpaceDN w:val="0"/>
              <w:adjustRightInd w:val="0"/>
              <w:jc w:val="both"/>
              <w:rPr>
                <w:rFonts w:ascii="Calibri" w:hAnsi="Calibri" w:cs="Calibri"/>
                <w:bCs/>
                <w:sz w:val="22"/>
                <w:szCs w:val="22"/>
                <w:lang w:eastAsia="es-ES"/>
              </w:rPr>
            </w:pPr>
            <w:r w:rsidRPr="000117D6">
              <w:rPr>
                <w:rFonts w:ascii="Calibri" w:hAnsi="Calibri" w:cs="Calibri"/>
                <w:b/>
                <w:bCs/>
                <w:sz w:val="22"/>
                <w:szCs w:val="22"/>
                <w:lang w:eastAsia="es-ES"/>
              </w:rPr>
              <w:t xml:space="preserve">Período de garantía: </w:t>
            </w:r>
            <w:r w:rsidRPr="000117D6">
              <w:rPr>
                <w:rFonts w:ascii="Calibri" w:hAnsi="Calibri" w:cs="Calibri"/>
                <w:bCs/>
                <w:sz w:val="22"/>
                <w:szCs w:val="22"/>
                <w:lang w:eastAsia="es-ES"/>
              </w:rPr>
              <w:t>La garantía de los productos será mínimo de 1 de año.</w:t>
            </w:r>
          </w:p>
          <w:p w:rsidR="000117D6" w:rsidRPr="000117D6" w:rsidRDefault="000117D6" w:rsidP="000117D6">
            <w:pPr>
              <w:autoSpaceDE w:val="0"/>
              <w:autoSpaceDN w:val="0"/>
              <w:adjustRightInd w:val="0"/>
              <w:jc w:val="both"/>
              <w:rPr>
                <w:rFonts w:ascii="Calibri" w:hAnsi="Calibri" w:cs="Calibri"/>
                <w:b/>
                <w:bCs/>
                <w:sz w:val="22"/>
                <w:szCs w:val="22"/>
                <w:lang w:eastAsia="es-ES"/>
              </w:rPr>
            </w:pPr>
          </w:p>
          <w:p w:rsidR="000117D6" w:rsidRPr="000117D6" w:rsidRDefault="000117D6" w:rsidP="000117D6">
            <w:pPr>
              <w:autoSpaceDE w:val="0"/>
              <w:autoSpaceDN w:val="0"/>
              <w:adjustRightInd w:val="0"/>
              <w:jc w:val="both"/>
              <w:rPr>
                <w:rFonts w:ascii="Calibri" w:hAnsi="Calibri" w:cs="Calibri"/>
                <w:sz w:val="22"/>
                <w:szCs w:val="22"/>
                <w:lang w:eastAsia="es-ES"/>
              </w:rPr>
            </w:pPr>
            <w:r w:rsidRPr="000117D6">
              <w:rPr>
                <w:rFonts w:ascii="Calibri" w:hAnsi="Calibri" w:cs="Calibri"/>
                <w:b/>
                <w:bCs/>
                <w:sz w:val="22"/>
                <w:szCs w:val="22"/>
                <w:lang w:eastAsia="es-ES"/>
              </w:rPr>
              <w:t>Inicio del cómputo del período de garantía:</w:t>
            </w:r>
            <w:r w:rsidRPr="000117D6">
              <w:rPr>
                <w:rFonts w:ascii="Calibri" w:hAnsi="Calibri" w:cs="Calibri"/>
                <w:sz w:val="22"/>
                <w:szCs w:val="22"/>
                <w:lang w:eastAsia="es-ES"/>
              </w:rPr>
              <w:t xml:space="preserve"> A partir de la fecha de entrega los bienes.  </w:t>
            </w:r>
          </w:p>
          <w:p w:rsidR="000117D6" w:rsidRPr="000117D6" w:rsidRDefault="000117D6" w:rsidP="000117D6">
            <w:pPr>
              <w:autoSpaceDE w:val="0"/>
              <w:autoSpaceDN w:val="0"/>
              <w:adjustRightInd w:val="0"/>
              <w:jc w:val="both"/>
              <w:rPr>
                <w:rFonts w:ascii="Calibri" w:hAnsi="Calibri" w:cs="Calibri"/>
                <w:b/>
                <w:bCs/>
                <w:sz w:val="12"/>
                <w:szCs w:val="22"/>
                <w:lang w:eastAsia="es-ES"/>
              </w:rPr>
            </w:pPr>
          </w:p>
        </w:tc>
      </w:tr>
      <w:tr w:rsidR="000117D6" w:rsidRPr="000117D6" w:rsidTr="002B0DB7">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0117D6" w:rsidRPr="000117D6" w:rsidRDefault="000117D6" w:rsidP="000117D6">
            <w:pPr>
              <w:autoSpaceDE w:val="0"/>
              <w:autoSpaceDN w:val="0"/>
              <w:adjustRightInd w:val="0"/>
              <w:jc w:val="both"/>
              <w:rPr>
                <w:rFonts w:ascii="Calibri" w:hAnsi="Calibri" w:cs="Calibri"/>
                <w:b/>
                <w:sz w:val="22"/>
                <w:szCs w:val="22"/>
                <w:lang w:eastAsia="es-ES"/>
              </w:rPr>
            </w:pPr>
            <w:r w:rsidRPr="000117D6">
              <w:rPr>
                <w:rFonts w:ascii="Calibri" w:hAnsi="Calibri" w:cs="Calibri"/>
                <w:b/>
                <w:sz w:val="22"/>
                <w:szCs w:val="22"/>
                <w:lang w:eastAsia="es-ES"/>
              </w:rPr>
              <w:t>CERTIFICADOS</w:t>
            </w:r>
          </w:p>
        </w:tc>
      </w:tr>
      <w:tr w:rsidR="000117D6" w:rsidRPr="000117D6" w:rsidTr="002B0DB7">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117D6" w:rsidRPr="000117D6" w:rsidRDefault="000117D6" w:rsidP="000117D6">
            <w:pPr>
              <w:autoSpaceDE w:val="0"/>
              <w:autoSpaceDN w:val="0"/>
              <w:adjustRightInd w:val="0"/>
              <w:jc w:val="both"/>
              <w:rPr>
                <w:rFonts w:ascii="Calibri" w:hAnsi="Calibri" w:cs="Calibri"/>
                <w:sz w:val="22"/>
                <w:szCs w:val="22"/>
                <w:lang w:eastAsia="es-ES"/>
              </w:rPr>
            </w:pPr>
          </w:p>
          <w:p w:rsidR="000117D6" w:rsidRPr="000117D6" w:rsidRDefault="000117D6" w:rsidP="000117D6">
            <w:pPr>
              <w:autoSpaceDE w:val="0"/>
              <w:autoSpaceDN w:val="0"/>
              <w:adjustRightInd w:val="0"/>
              <w:jc w:val="both"/>
              <w:rPr>
                <w:rFonts w:ascii="Calibri" w:hAnsi="Calibri" w:cs="Calibri"/>
                <w:sz w:val="22"/>
                <w:szCs w:val="22"/>
                <w:lang w:eastAsia="es-ES"/>
              </w:rPr>
            </w:pPr>
            <w:r w:rsidRPr="000117D6">
              <w:rPr>
                <w:rFonts w:ascii="Calibri" w:hAnsi="Calibri" w:cs="Calibri"/>
                <w:sz w:val="22"/>
                <w:szCs w:val="22"/>
                <w:lang w:eastAsia="es-ES"/>
              </w:rPr>
              <w:t>La empresa adjudicada al tiempo de efectuar la entrega de los productos deberá entregar la siguiente documentación en original o copia legible y/o digital de:</w:t>
            </w:r>
          </w:p>
          <w:p w:rsidR="000117D6" w:rsidRPr="000117D6" w:rsidRDefault="000117D6" w:rsidP="000117D6">
            <w:pPr>
              <w:autoSpaceDE w:val="0"/>
              <w:autoSpaceDN w:val="0"/>
              <w:adjustRightInd w:val="0"/>
              <w:jc w:val="both"/>
              <w:rPr>
                <w:rFonts w:ascii="Calibri" w:hAnsi="Calibri" w:cs="Calibri"/>
                <w:sz w:val="22"/>
                <w:szCs w:val="22"/>
                <w:lang w:eastAsia="es-ES"/>
              </w:rPr>
            </w:pPr>
          </w:p>
          <w:p w:rsidR="000117D6" w:rsidRPr="000117D6" w:rsidRDefault="000117D6" w:rsidP="00FF4592">
            <w:pPr>
              <w:numPr>
                <w:ilvl w:val="0"/>
                <w:numId w:val="48"/>
              </w:numPr>
              <w:autoSpaceDE w:val="0"/>
              <w:autoSpaceDN w:val="0"/>
              <w:adjustRightInd w:val="0"/>
              <w:jc w:val="both"/>
              <w:rPr>
                <w:rFonts w:ascii="Calibri" w:hAnsi="Calibri" w:cs="Calibri"/>
                <w:sz w:val="22"/>
                <w:szCs w:val="22"/>
                <w:lang w:eastAsia="es-ES"/>
              </w:rPr>
            </w:pPr>
            <w:r w:rsidRPr="000117D6">
              <w:rPr>
                <w:rFonts w:ascii="Calibri" w:hAnsi="Calibri" w:cs="Calibri"/>
                <w:sz w:val="22"/>
                <w:szCs w:val="22"/>
                <w:lang w:eastAsia="es-ES"/>
              </w:rPr>
              <w:t>Ficha Técnica con información del producto.</w:t>
            </w:r>
          </w:p>
          <w:p w:rsidR="000117D6" w:rsidRPr="000117D6" w:rsidRDefault="000117D6" w:rsidP="00FF4592">
            <w:pPr>
              <w:numPr>
                <w:ilvl w:val="0"/>
                <w:numId w:val="48"/>
              </w:numPr>
              <w:autoSpaceDE w:val="0"/>
              <w:autoSpaceDN w:val="0"/>
              <w:adjustRightInd w:val="0"/>
              <w:jc w:val="both"/>
              <w:rPr>
                <w:rFonts w:ascii="Calibri" w:hAnsi="Calibri" w:cs="Calibri"/>
                <w:sz w:val="22"/>
                <w:szCs w:val="22"/>
                <w:lang w:eastAsia="es-ES"/>
              </w:rPr>
            </w:pPr>
            <w:r w:rsidRPr="000117D6">
              <w:rPr>
                <w:rFonts w:ascii="Calibri" w:hAnsi="Calibri" w:cs="Calibri"/>
                <w:sz w:val="22"/>
                <w:szCs w:val="22"/>
                <w:lang w:eastAsia="es-ES"/>
              </w:rPr>
              <w:t>Hojas de seguridad del producto.</w:t>
            </w:r>
          </w:p>
          <w:p w:rsidR="000117D6" w:rsidRPr="000117D6" w:rsidRDefault="000117D6" w:rsidP="00FF4592">
            <w:pPr>
              <w:numPr>
                <w:ilvl w:val="0"/>
                <w:numId w:val="48"/>
              </w:numPr>
              <w:spacing w:after="13" w:line="276" w:lineRule="auto"/>
              <w:contextualSpacing/>
              <w:jc w:val="both"/>
              <w:rPr>
                <w:rFonts w:ascii="Calibri" w:hAnsi="Calibri" w:cs="Calibri"/>
                <w:bCs/>
                <w:color w:val="000000"/>
                <w:sz w:val="22"/>
                <w:szCs w:val="22"/>
                <w:lang w:eastAsia="es-ES"/>
              </w:rPr>
            </w:pPr>
            <w:r w:rsidRPr="000117D6">
              <w:rPr>
                <w:rFonts w:ascii="Calibri" w:hAnsi="Calibri" w:cs="Calibri"/>
                <w:bCs/>
                <w:color w:val="000000"/>
                <w:sz w:val="22"/>
                <w:szCs w:val="22"/>
                <w:lang w:eastAsia="es-ES"/>
              </w:rPr>
              <w:t>Certificado de análisis y/o Certificado de Calidad.</w:t>
            </w:r>
          </w:p>
          <w:p w:rsidR="000117D6" w:rsidRPr="000117D6" w:rsidRDefault="000117D6" w:rsidP="000117D6">
            <w:pPr>
              <w:autoSpaceDE w:val="0"/>
              <w:autoSpaceDN w:val="0"/>
              <w:adjustRightInd w:val="0"/>
              <w:ind w:left="644"/>
              <w:jc w:val="both"/>
              <w:rPr>
                <w:rFonts w:ascii="Calibri" w:hAnsi="Calibri" w:cs="Calibri"/>
                <w:b/>
                <w:sz w:val="12"/>
                <w:szCs w:val="22"/>
                <w:lang w:eastAsia="es-ES"/>
              </w:rPr>
            </w:pPr>
          </w:p>
        </w:tc>
      </w:tr>
      <w:tr w:rsidR="000117D6" w:rsidRPr="000117D6" w:rsidTr="001C331F">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0117D6" w:rsidRPr="000117D6" w:rsidRDefault="000117D6" w:rsidP="000117D6">
            <w:pPr>
              <w:autoSpaceDE w:val="0"/>
              <w:autoSpaceDN w:val="0"/>
              <w:adjustRightInd w:val="0"/>
              <w:jc w:val="both"/>
              <w:rPr>
                <w:rFonts w:ascii="Calibri" w:hAnsi="Calibri" w:cs="Calibri"/>
                <w:b/>
                <w:sz w:val="22"/>
                <w:szCs w:val="22"/>
                <w:lang w:eastAsia="es-ES"/>
              </w:rPr>
            </w:pPr>
            <w:r w:rsidRPr="000117D6">
              <w:rPr>
                <w:rFonts w:ascii="Calibri" w:hAnsi="Calibri" w:cs="Calibri"/>
                <w:b/>
                <w:sz w:val="22"/>
                <w:szCs w:val="22"/>
                <w:lang w:eastAsia="es-ES"/>
              </w:rPr>
              <w:t>VALIDACIONES</w:t>
            </w:r>
          </w:p>
        </w:tc>
      </w:tr>
      <w:tr w:rsidR="000117D6" w:rsidRPr="000117D6" w:rsidTr="001C331F">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117D6" w:rsidRPr="000117D6" w:rsidRDefault="000117D6" w:rsidP="000117D6">
            <w:pPr>
              <w:autoSpaceDE w:val="0"/>
              <w:autoSpaceDN w:val="0"/>
              <w:adjustRightInd w:val="0"/>
              <w:rPr>
                <w:rFonts w:ascii="Calibri" w:hAnsi="Calibri" w:cs="Calibri"/>
                <w:sz w:val="22"/>
                <w:szCs w:val="22"/>
                <w:lang w:eastAsia="es-ES"/>
              </w:rPr>
            </w:pPr>
          </w:p>
          <w:p w:rsidR="000117D6" w:rsidRPr="000117D6" w:rsidRDefault="000117D6" w:rsidP="000117D6">
            <w:pPr>
              <w:autoSpaceDE w:val="0"/>
              <w:autoSpaceDN w:val="0"/>
              <w:adjustRightInd w:val="0"/>
              <w:rPr>
                <w:rFonts w:ascii="Calibri" w:hAnsi="Calibri" w:cs="Calibri"/>
                <w:sz w:val="22"/>
                <w:szCs w:val="22"/>
                <w:lang w:eastAsia="es-ES"/>
              </w:rPr>
            </w:pPr>
            <w:r w:rsidRPr="000117D6">
              <w:rPr>
                <w:rFonts w:ascii="Calibri" w:hAnsi="Calibri" w:cs="Calibri"/>
                <w:sz w:val="22"/>
                <w:szCs w:val="22"/>
                <w:lang w:eastAsia="es-ES"/>
              </w:rPr>
              <w:t>Se adjunta al presente formulario ANEXOS de los criterios de validaciones correspondientes.</w:t>
            </w:r>
          </w:p>
          <w:p w:rsidR="000117D6" w:rsidRPr="000117D6" w:rsidRDefault="000117D6" w:rsidP="000117D6">
            <w:pPr>
              <w:autoSpaceDE w:val="0"/>
              <w:autoSpaceDN w:val="0"/>
              <w:adjustRightInd w:val="0"/>
              <w:rPr>
                <w:rFonts w:ascii="Calibri" w:hAnsi="Calibri" w:cs="Calibri"/>
                <w:sz w:val="22"/>
                <w:szCs w:val="22"/>
                <w:lang w:eastAsia="es-ES"/>
              </w:rPr>
            </w:pPr>
          </w:p>
        </w:tc>
      </w:tr>
    </w:tbl>
    <w:p w:rsidR="000117D6" w:rsidRPr="000117D6" w:rsidRDefault="000117D6" w:rsidP="000117D6">
      <w:pPr>
        <w:jc w:val="right"/>
        <w:rPr>
          <w:rFonts w:ascii="Verdana" w:hAnsi="Verdana"/>
          <w:sz w:val="18"/>
          <w:szCs w:val="18"/>
          <w:lang w:eastAsia="es-ES"/>
        </w:rPr>
      </w:pPr>
    </w:p>
    <w:p w:rsidR="00003FFA" w:rsidRDefault="00003FFA">
      <w:pPr>
        <w:rPr>
          <w:rFonts w:ascii="Calibri" w:hAnsi="Calibri" w:cs="Calibri"/>
          <w:b/>
          <w:bCs/>
          <w:color w:val="000000"/>
          <w:sz w:val="22"/>
          <w:szCs w:val="22"/>
          <w:u w:val="single"/>
          <w:lang w:val="es-BO" w:eastAsia="es-ES"/>
        </w:rPr>
      </w:pPr>
      <w:r>
        <w:rPr>
          <w:rFonts w:ascii="Calibri" w:hAnsi="Calibri" w:cs="Calibri"/>
          <w:b/>
          <w:bCs/>
          <w:color w:val="000000"/>
          <w:sz w:val="22"/>
          <w:szCs w:val="22"/>
          <w:u w:val="single"/>
          <w:lang w:val="es-BO" w:eastAsia="es-ES"/>
        </w:rPr>
        <w:br w:type="page"/>
      </w:r>
    </w:p>
    <w:p w:rsidR="002B0DB7" w:rsidRPr="002B0DB7" w:rsidRDefault="002B0DB7" w:rsidP="002B0DB7">
      <w:pPr>
        <w:jc w:val="center"/>
        <w:rPr>
          <w:rFonts w:ascii="Calibri" w:hAnsi="Calibri" w:cs="Calibri"/>
          <w:b/>
          <w:bCs/>
          <w:color w:val="000000"/>
          <w:sz w:val="22"/>
          <w:szCs w:val="22"/>
          <w:u w:val="single"/>
          <w:lang w:val="es-BO" w:eastAsia="es-ES"/>
        </w:rPr>
      </w:pPr>
      <w:r w:rsidRPr="002B0DB7">
        <w:rPr>
          <w:rFonts w:ascii="Calibri" w:hAnsi="Calibri" w:cs="Calibri"/>
          <w:b/>
          <w:bCs/>
          <w:color w:val="000000"/>
          <w:sz w:val="22"/>
          <w:szCs w:val="22"/>
          <w:u w:val="single"/>
          <w:lang w:val="es-BO" w:eastAsia="es-ES"/>
        </w:rPr>
        <w:lastRenderedPageBreak/>
        <w:t>ANEXOS</w:t>
      </w:r>
    </w:p>
    <w:p w:rsidR="002B0DB7" w:rsidRPr="002B0DB7" w:rsidRDefault="002B0DB7" w:rsidP="002B0DB7">
      <w:pPr>
        <w:jc w:val="center"/>
        <w:rPr>
          <w:rFonts w:ascii="Calibri" w:hAnsi="Calibri" w:cs="Calibri"/>
          <w:b/>
          <w:bCs/>
          <w:color w:val="000000"/>
          <w:sz w:val="22"/>
          <w:szCs w:val="22"/>
          <w:u w:val="single"/>
          <w:lang w:val="es-BO" w:eastAsia="es-ES"/>
        </w:rPr>
      </w:pPr>
    </w:p>
    <w:p w:rsidR="002B0DB7" w:rsidRPr="002B0DB7" w:rsidRDefault="002B0DB7" w:rsidP="002B0DB7">
      <w:pPr>
        <w:jc w:val="center"/>
        <w:rPr>
          <w:rFonts w:ascii="Calibri" w:eastAsia="Arial Unicode MS" w:hAnsi="Calibri" w:cs="Calibri"/>
          <w:b/>
          <w:sz w:val="22"/>
          <w:szCs w:val="22"/>
          <w:lang w:val="es-MX" w:eastAsia="es-ES"/>
        </w:rPr>
      </w:pPr>
      <w:r w:rsidRPr="002B0DB7">
        <w:rPr>
          <w:rFonts w:ascii="Calibri" w:eastAsia="Arial Unicode MS" w:hAnsi="Calibri" w:cs="Calibri"/>
          <w:b/>
          <w:sz w:val="22"/>
          <w:szCs w:val="22"/>
          <w:lang w:val="es-MX" w:eastAsia="es-ES"/>
        </w:rPr>
        <w:t>“</w:t>
      </w:r>
      <w:r w:rsidRPr="002B0DB7">
        <w:rPr>
          <w:rFonts w:ascii="Calibri" w:hAnsi="Calibri" w:cs="Calibri"/>
          <w:b/>
          <w:color w:val="000000"/>
          <w:sz w:val="22"/>
          <w:szCs w:val="22"/>
          <w:lang w:eastAsia="es-ES"/>
        </w:rPr>
        <w:t>ADQUISICIÓN DE INSUMOS QUÍMICOS PARA PROCESOS INDUSTRIALES EN EL COMPLEJO DE FRACCIONAMIENTO Y GAS NATURAL RIO GRANDE</w:t>
      </w:r>
      <w:r w:rsidRPr="002B0DB7">
        <w:rPr>
          <w:rFonts w:ascii="Calibri" w:eastAsia="Arial Unicode MS" w:hAnsi="Calibri" w:cs="Calibri"/>
          <w:b/>
          <w:sz w:val="22"/>
          <w:szCs w:val="22"/>
          <w:lang w:val="es-MX" w:eastAsia="es-ES"/>
        </w:rPr>
        <w:t>”</w:t>
      </w:r>
    </w:p>
    <w:p w:rsidR="002B0DB7" w:rsidRPr="002B0DB7" w:rsidRDefault="002B0DB7" w:rsidP="002B0DB7">
      <w:pPr>
        <w:rPr>
          <w:rFonts w:ascii="Calibri" w:hAnsi="Calibri" w:cs="Calibri"/>
          <w:b/>
          <w:bCs/>
          <w:color w:val="000000"/>
          <w:sz w:val="22"/>
          <w:szCs w:val="22"/>
          <w:lang w:val="es-MX" w:eastAsia="es-ES"/>
        </w:rPr>
      </w:pPr>
    </w:p>
    <w:p w:rsidR="002B0DB7" w:rsidRPr="002B0DB7" w:rsidRDefault="002B0DB7" w:rsidP="002B0DB7">
      <w:pPr>
        <w:rPr>
          <w:rFonts w:ascii="Calibri" w:hAnsi="Calibri" w:cs="Calibri"/>
          <w:b/>
          <w:bCs/>
          <w:color w:val="000000"/>
          <w:sz w:val="22"/>
          <w:szCs w:val="22"/>
          <w:lang w:val="es-MX" w:eastAsia="es-ES"/>
        </w:rPr>
      </w:pPr>
    </w:p>
    <w:tbl>
      <w:tblPr>
        <w:tblStyle w:val="Tablaconcuadrcula3"/>
        <w:tblW w:w="9654" w:type="dxa"/>
        <w:tblLook w:val="04A0" w:firstRow="1" w:lastRow="0" w:firstColumn="1" w:lastColumn="0" w:noHBand="0" w:noVBand="1"/>
      </w:tblPr>
      <w:tblGrid>
        <w:gridCol w:w="9654"/>
      </w:tblGrid>
      <w:tr w:rsidR="002B0DB7" w:rsidRPr="002B0DB7" w:rsidTr="002B0DB7">
        <w:trPr>
          <w:trHeight w:val="401"/>
        </w:trPr>
        <w:tc>
          <w:tcPr>
            <w:tcW w:w="9654" w:type="dxa"/>
            <w:shd w:val="clear" w:color="auto" w:fill="DEEAF6"/>
            <w:vAlign w:val="center"/>
          </w:tcPr>
          <w:p w:rsidR="002B0DB7" w:rsidRPr="002B0DB7" w:rsidRDefault="002B0DB7" w:rsidP="002B0DB7">
            <w:pPr>
              <w:autoSpaceDE w:val="0"/>
              <w:autoSpaceDN w:val="0"/>
              <w:adjustRightInd w:val="0"/>
              <w:jc w:val="both"/>
              <w:rPr>
                <w:rFonts w:cs="Calibri"/>
                <w:b/>
                <w:lang w:eastAsia="es-ES"/>
              </w:rPr>
            </w:pPr>
            <w:r w:rsidRPr="002B0DB7">
              <w:rPr>
                <w:rFonts w:cs="Calibri"/>
                <w:b/>
                <w:lang w:eastAsia="es-ES"/>
              </w:rPr>
              <w:t>GARANTÍAS FINANCIERAS.</w:t>
            </w:r>
          </w:p>
        </w:tc>
      </w:tr>
      <w:tr w:rsidR="002B0DB7" w:rsidRPr="002B0DB7" w:rsidTr="004104AD">
        <w:trPr>
          <w:trHeight w:val="378"/>
        </w:trPr>
        <w:tc>
          <w:tcPr>
            <w:tcW w:w="9654" w:type="dxa"/>
            <w:vAlign w:val="center"/>
          </w:tcPr>
          <w:p w:rsidR="002B0DB7" w:rsidRPr="002B0DB7" w:rsidRDefault="002B0DB7" w:rsidP="002B0DB7">
            <w:pPr>
              <w:tabs>
                <w:tab w:val="left" w:pos="1965"/>
              </w:tabs>
              <w:jc w:val="both"/>
              <w:rPr>
                <w:rFonts w:cs="Calibri"/>
                <w:b/>
                <w:bCs/>
                <w:u w:val="single"/>
                <w:lang w:val="es-BO" w:eastAsia="es-ES"/>
              </w:rPr>
            </w:pPr>
          </w:p>
          <w:p w:rsidR="002B0DB7" w:rsidRPr="002B0DB7" w:rsidRDefault="002B0DB7" w:rsidP="002B0DB7">
            <w:pPr>
              <w:tabs>
                <w:tab w:val="left" w:pos="1965"/>
              </w:tabs>
              <w:jc w:val="both"/>
              <w:rPr>
                <w:rFonts w:cs="Calibri"/>
                <w:b/>
                <w:bCs/>
                <w:u w:val="single"/>
                <w:lang w:val="es-BO" w:eastAsia="es-ES"/>
              </w:rPr>
            </w:pPr>
            <w:r w:rsidRPr="002B0DB7">
              <w:rPr>
                <w:rFonts w:cs="Calibri"/>
                <w:b/>
                <w:bCs/>
                <w:u w:val="single"/>
                <w:lang w:val="es-BO" w:eastAsia="es-ES"/>
              </w:rPr>
              <w:t>GARANTIA DE SERIEDAD PROPUESTA.</w:t>
            </w:r>
          </w:p>
          <w:p w:rsidR="002B0DB7" w:rsidRPr="002B0DB7" w:rsidRDefault="002B0DB7" w:rsidP="002B0DB7">
            <w:pPr>
              <w:tabs>
                <w:tab w:val="left" w:pos="1965"/>
              </w:tabs>
              <w:jc w:val="both"/>
              <w:rPr>
                <w:rFonts w:cs="Calibri"/>
                <w:b/>
                <w:bCs/>
                <w:u w:val="single"/>
                <w:lang w:val="es-BO" w:eastAsia="es-ES"/>
              </w:rPr>
            </w:pPr>
          </w:p>
          <w:p w:rsidR="002B0DB7" w:rsidRPr="002B0DB7" w:rsidRDefault="002B0DB7" w:rsidP="002B0DB7">
            <w:pPr>
              <w:tabs>
                <w:tab w:val="left" w:pos="1965"/>
              </w:tabs>
              <w:jc w:val="both"/>
              <w:rPr>
                <w:rFonts w:cs="Calibri"/>
                <w:bCs/>
                <w:lang w:eastAsia="es-ES"/>
              </w:rPr>
            </w:pPr>
            <w:r w:rsidRPr="002B0DB7">
              <w:rPr>
                <w:rFonts w:cs="Calibri"/>
                <w:bCs/>
                <w:lang w:eastAsia="es-ES"/>
              </w:rPr>
              <w:t>A elección de la empresa proponente, ésta podrá optar por uno de los siguientes instrumentos financieros:</w:t>
            </w:r>
          </w:p>
          <w:p w:rsidR="002B0DB7" w:rsidRPr="002B0DB7" w:rsidRDefault="002B0DB7" w:rsidP="002B0DB7">
            <w:pPr>
              <w:tabs>
                <w:tab w:val="left" w:pos="1965"/>
              </w:tabs>
              <w:jc w:val="both"/>
              <w:rPr>
                <w:rFonts w:cs="Calibri"/>
                <w:bCs/>
                <w:lang w:eastAsia="es-ES"/>
              </w:rPr>
            </w:pPr>
          </w:p>
          <w:p w:rsidR="002B0DB7" w:rsidRPr="002B0DB7" w:rsidRDefault="002B0DB7" w:rsidP="002B0DB7">
            <w:pPr>
              <w:numPr>
                <w:ilvl w:val="0"/>
                <w:numId w:val="50"/>
              </w:numPr>
              <w:ind w:left="284" w:hanging="142"/>
              <w:jc w:val="both"/>
              <w:rPr>
                <w:rFonts w:cs="Calibri"/>
                <w:bCs/>
                <w:lang w:eastAsia="es-ES"/>
              </w:rPr>
            </w:pPr>
            <w:r w:rsidRPr="002B0DB7">
              <w:rPr>
                <w:rFonts w:cs="Calibri"/>
                <w:b/>
                <w:bCs/>
                <w:lang w:eastAsia="es-ES"/>
              </w:rPr>
              <w:t>Boleta de Garantía</w:t>
            </w:r>
            <w:r w:rsidRPr="002B0DB7">
              <w:rPr>
                <w:rFonts w:cs="Calibri"/>
                <w:bCs/>
                <w:lang w:eastAsia="es-ES"/>
              </w:rPr>
              <w:t xml:space="preserve">, </w:t>
            </w:r>
            <w:r w:rsidRPr="002B0DB7">
              <w:rPr>
                <w:rFonts w:cs="Calibri"/>
                <w:lang w:eastAsia="es-BO"/>
              </w:rPr>
              <w:t>emitida por una Entidad de</w:t>
            </w:r>
            <w:r w:rsidRPr="002B0DB7">
              <w:rPr>
                <w:rFonts w:cs="Calibri"/>
                <w:bCs/>
                <w:lang w:eastAsia="es-ES"/>
              </w:rPr>
              <w:t xml:space="preserve"> </w:t>
            </w:r>
            <w:r w:rsidRPr="002B0DB7">
              <w:rPr>
                <w:rFonts w:cs="Calibri"/>
                <w:lang w:eastAsia="es-BO"/>
              </w:rPr>
              <w:t>Intermediación Financiera (</w:t>
            </w:r>
            <w:r w:rsidRPr="002B0DB7">
              <w:rPr>
                <w:rFonts w:cs="Calibri"/>
                <w:b/>
                <w:bCs/>
                <w:lang w:eastAsia="es-BO"/>
              </w:rPr>
              <w:t xml:space="preserve">Bancaria) </w:t>
            </w:r>
            <w:r w:rsidRPr="002B0DB7">
              <w:rPr>
                <w:rFonts w:cs="Calibri"/>
                <w:lang w:eastAsia="es-BO"/>
              </w:rPr>
              <w:t>del Estado</w:t>
            </w:r>
            <w:r w:rsidRPr="002B0DB7">
              <w:rPr>
                <w:rFonts w:cs="Calibri"/>
                <w:bCs/>
                <w:lang w:eastAsia="es-ES"/>
              </w:rPr>
              <w:t xml:space="preserve"> </w:t>
            </w:r>
            <w:r w:rsidRPr="002B0DB7">
              <w:rPr>
                <w:rFonts w:cs="Calibri"/>
                <w:lang w:eastAsia="es-BO"/>
              </w:rPr>
              <w:t>Plurinacional de Bolivia con estructura de alcance a</w:t>
            </w:r>
            <w:r w:rsidRPr="002B0DB7">
              <w:rPr>
                <w:rFonts w:cs="Calibri"/>
                <w:bCs/>
                <w:lang w:eastAsia="es-ES"/>
              </w:rPr>
              <w:t xml:space="preserve"> </w:t>
            </w:r>
            <w:r w:rsidRPr="002B0DB7">
              <w:rPr>
                <w:rFonts w:cs="Calibri"/>
                <w:lang w:eastAsia="es-BO"/>
              </w:rPr>
              <w:t>nivel nacional, registrada, autorizada y bajo el control</w:t>
            </w:r>
            <w:r w:rsidRPr="002B0DB7">
              <w:rPr>
                <w:rFonts w:cs="Calibri"/>
                <w:bCs/>
                <w:lang w:eastAsia="es-ES"/>
              </w:rPr>
              <w:t xml:space="preserve"> </w:t>
            </w:r>
            <w:r w:rsidRPr="002B0DB7">
              <w:rPr>
                <w:rFonts w:cs="Calibri"/>
                <w:lang w:eastAsia="es-BO"/>
              </w:rPr>
              <w:t>de la Autoridad de Supervisión del Sistema Financiero-</w:t>
            </w:r>
            <w:r w:rsidRPr="002B0DB7">
              <w:rPr>
                <w:rFonts w:cs="Calibri"/>
                <w:bCs/>
                <w:lang w:eastAsia="es-ES"/>
              </w:rPr>
              <w:t xml:space="preserve"> </w:t>
            </w:r>
            <w:r w:rsidRPr="002B0DB7">
              <w:rPr>
                <w:rFonts w:cs="Calibri"/>
                <w:lang w:eastAsia="es-BO"/>
              </w:rPr>
              <w:t>ASFI, a la orden/a favor de Yacimientos Petrolíferos</w:t>
            </w:r>
            <w:r w:rsidRPr="002B0DB7">
              <w:rPr>
                <w:rFonts w:cs="Calibri"/>
                <w:bCs/>
                <w:lang w:eastAsia="es-ES"/>
              </w:rPr>
              <w:t xml:space="preserve"> </w:t>
            </w:r>
            <w:r w:rsidRPr="002B0DB7">
              <w:rPr>
                <w:rFonts w:cs="Calibri"/>
                <w:lang w:eastAsia="es-BO"/>
              </w:rPr>
              <w:t>Fiscales Bolivianos / YPFB, con las características</w:t>
            </w:r>
            <w:r w:rsidRPr="002B0DB7">
              <w:rPr>
                <w:rFonts w:cs="Calibri"/>
                <w:bCs/>
                <w:lang w:eastAsia="es-ES"/>
              </w:rPr>
              <w:t xml:space="preserve"> </w:t>
            </w:r>
            <w:r w:rsidRPr="002B0DB7">
              <w:rPr>
                <w:rFonts w:cs="Calibri"/>
                <w:lang w:eastAsia="es-BO"/>
              </w:rPr>
              <w:t>expresas de renovable, irrevocable y de ejecución</w:t>
            </w:r>
            <w:r w:rsidRPr="002B0DB7">
              <w:rPr>
                <w:rFonts w:cs="Calibri"/>
                <w:bCs/>
                <w:lang w:eastAsia="es-ES"/>
              </w:rPr>
              <w:t xml:space="preserve"> </w:t>
            </w:r>
            <w:r w:rsidRPr="002B0DB7">
              <w:rPr>
                <w:rFonts w:cs="Calibri"/>
                <w:lang w:eastAsia="es-BO"/>
              </w:rPr>
              <w:t xml:space="preserve">inmediata con vigencia de </w:t>
            </w:r>
            <w:r w:rsidRPr="002B0DB7">
              <w:rPr>
                <w:rFonts w:cs="Calibri"/>
                <w:bCs/>
                <w:lang w:val="es-BO" w:eastAsia="es-ES"/>
              </w:rPr>
              <w:t>Ciento Veinte (120)</w:t>
            </w:r>
            <w:r w:rsidRPr="002B0DB7">
              <w:rPr>
                <w:rFonts w:cs="Calibri"/>
                <w:lang w:eastAsia="es-BO"/>
              </w:rPr>
              <w:t xml:space="preserve"> días calendario</w:t>
            </w:r>
            <w:r w:rsidRPr="002B0DB7">
              <w:rPr>
                <w:rFonts w:cs="Calibri"/>
                <w:bCs/>
                <w:lang w:eastAsia="es-ES"/>
              </w:rPr>
              <w:t xml:space="preserve"> </w:t>
            </w:r>
            <w:r w:rsidRPr="002B0DB7">
              <w:rPr>
                <w:rFonts w:cs="Calibri"/>
                <w:lang w:eastAsia="es-BO"/>
              </w:rPr>
              <w:t>computables a partir de la fecha de Presentación de</w:t>
            </w:r>
            <w:r w:rsidRPr="002B0DB7">
              <w:rPr>
                <w:rFonts w:cs="Calibri"/>
                <w:bCs/>
                <w:lang w:eastAsia="es-ES"/>
              </w:rPr>
              <w:t xml:space="preserve"> </w:t>
            </w:r>
            <w:r w:rsidRPr="002B0DB7">
              <w:rPr>
                <w:rFonts w:cs="Calibri"/>
                <w:lang w:eastAsia="es-BO"/>
              </w:rPr>
              <w:t xml:space="preserve">Propuestas, por un monto equivalente de al menos </w:t>
            </w:r>
            <w:r w:rsidRPr="002B0DB7">
              <w:rPr>
                <w:rFonts w:cs="Calibri"/>
                <w:bCs/>
                <w:lang w:eastAsia="es-ES"/>
              </w:rPr>
              <w:t>1 %</w:t>
            </w:r>
            <w:r w:rsidRPr="002B0DB7">
              <w:rPr>
                <w:rFonts w:cs="Calibri"/>
                <w:lang w:eastAsia="es-BO"/>
              </w:rPr>
              <w:t xml:space="preserve"> del valor total de la propuesta económica.</w:t>
            </w:r>
          </w:p>
          <w:p w:rsidR="002B0DB7" w:rsidRPr="002B0DB7" w:rsidRDefault="002B0DB7" w:rsidP="002B0DB7">
            <w:pPr>
              <w:ind w:left="284"/>
              <w:jc w:val="both"/>
              <w:rPr>
                <w:rFonts w:cs="Calibri"/>
                <w:bCs/>
                <w:lang w:eastAsia="es-ES"/>
              </w:rPr>
            </w:pPr>
          </w:p>
          <w:p w:rsidR="002B0DB7" w:rsidRPr="002B0DB7" w:rsidRDefault="002B0DB7" w:rsidP="002B0DB7">
            <w:pPr>
              <w:numPr>
                <w:ilvl w:val="0"/>
                <w:numId w:val="50"/>
              </w:numPr>
              <w:ind w:left="284" w:hanging="142"/>
              <w:jc w:val="both"/>
              <w:rPr>
                <w:rFonts w:cs="Calibri"/>
                <w:lang w:eastAsia="es-BO"/>
              </w:rPr>
            </w:pPr>
            <w:r w:rsidRPr="002B0DB7">
              <w:rPr>
                <w:rFonts w:cs="Calibri"/>
                <w:b/>
                <w:bCs/>
                <w:lang w:eastAsia="es-ES"/>
              </w:rPr>
              <w:t>Garantía a Primer Requerimiento</w:t>
            </w:r>
            <w:r w:rsidRPr="002B0DB7">
              <w:rPr>
                <w:rFonts w:cs="Calibri"/>
                <w:bCs/>
                <w:lang w:eastAsia="es-ES"/>
              </w:rPr>
              <w:t xml:space="preserve">, </w:t>
            </w:r>
            <w:r w:rsidRPr="002B0DB7">
              <w:rPr>
                <w:rFonts w:cs="Calibri"/>
                <w:lang w:eastAsia="es-BO"/>
              </w:rPr>
              <w:t>emitida por una Entidad de Intermediación Financiera (</w:t>
            </w:r>
            <w:r w:rsidRPr="002B0DB7">
              <w:rPr>
                <w:rFonts w:cs="Calibri"/>
                <w:b/>
                <w:bCs/>
                <w:lang w:eastAsia="es-BO"/>
              </w:rPr>
              <w:t xml:space="preserve">Bancaria) </w:t>
            </w:r>
            <w:r w:rsidRPr="002B0DB7">
              <w:rPr>
                <w:rFonts w:cs="Calibri"/>
                <w:lang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2B0DB7">
              <w:rPr>
                <w:rFonts w:cs="Calibri"/>
                <w:bCs/>
                <w:lang w:val="es-BO" w:eastAsia="es-ES"/>
              </w:rPr>
              <w:t>Ciento Veinte (120)</w:t>
            </w:r>
            <w:r w:rsidRPr="002B0DB7">
              <w:rPr>
                <w:rFonts w:cs="Calibri"/>
                <w:lang w:eastAsia="es-BO"/>
              </w:rPr>
              <w:t xml:space="preserve"> días calendario computables a partir de la fecha de Presentación de Propuestas, por un monto equivalente de al menos 1%  del valor total la propuesta económica.</w:t>
            </w:r>
          </w:p>
          <w:p w:rsidR="002B0DB7" w:rsidRPr="002B0DB7" w:rsidRDefault="002B0DB7" w:rsidP="002B0DB7">
            <w:pPr>
              <w:jc w:val="both"/>
              <w:rPr>
                <w:rFonts w:cs="Calibri"/>
                <w:lang w:eastAsia="es-BO"/>
              </w:rPr>
            </w:pPr>
          </w:p>
          <w:p w:rsidR="002B0DB7" w:rsidRPr="002B0DB7" w:rsidRDefault="002B0DB7" w:rsidP="002B0DB7">
            <w:pPr>
              <w:numPr>
                <w:ilvl w:val="0"/>
                <w:numId w:val="50"/>
              </w:numPr>
              <w:ind w:left="284" w:hanging="142"/>
              <w:jc w:val="both"/>
              <w:rPr>
                <w:rFonts w:cs="Calibri"/>
                <w:b/>
                <w:bCs/>
                <w:lang w:eastAsia="es-BO"/>
              </w:rPr>
            </w:pPr>
            <w:r w:rsidRPr="002B0DB7">
              <w:rPr>
                <w:rFonts w:cs="Calibri"/>
                <w:b/>
                <w:bCs/>
                <w:lang w:eastAsia="es-ES"/>
              </w:rPr>
              <w:t>Póliza de caución a Primer requerimiento</w:t>
            </w:r>
            <w:r w:rsidRPr="002B0DB7">
              <w:rPr>
                <w:rFonts w:cs="Calibri"/>
                <w:b/>
                <w:bCs/>
                <w:lang w:eastAsia="es-BO"/>
              </w:rPr>
              <w:t xml:space="preserve"> para Entidades Públicas</w:t>
            </w:r>
            <w:r w:rsidRPr="002B0DB7">
              <w:rPr>
                <w:rFonts w:cs="Calibri"/>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2B0DB7">
              <w:rPr>
                <w:rFonts w:cs="Calibri"/>
                <w:bCs/>
                <w:lang w:val="es-BO" w:eastAsia="es-ES"/>
              </w:rPr>
              <w:t>Ciento Veinte (120)</w:t>
            </w:r>
            <w:r w:rsidRPr="002B0DB7">
              <w:rPr>
                <w:rFonts w:cs="Calibri"/>
                <w:lang w:eastAsia="es-BO"/>
              </w:rPr>
              <w:t xml:space="preserve"> días calendario computables a partir de la fecha de Presentación de Propuestas, por un monto equivalente de al menos 1%  del valor total de la propuesta económica.</w:t>
            </w:r>
          </w:p>
          <w:p w:rsidR="002B0DB7" w:rsidRPr="002B0DB7" w:rsidRDefault="002B0DB7" w:rsidP="002B0DB7">
            <w:pPr>
              <w:tabs>
                <w:tab w:val="left" w:pos="1965"/>
              </w:tabs>
              <w:jc w:val="both"/>
              <w:rPr>
                <w:rFonts w:cs="Calibri"/>
                <w:b/>
                <w:bCs/>
                <w:u w:val="single"/>
                <w:lang w:val="es-BO" w:eastAsia="es-ES"/>
              </w:rPr>
            </w:pPr>
          </w:p>
          <w:p w:rsidR="002B0DB7" w:rsidRPr="002B0DB7" w:rsidRDefault="002B0DB7" w:rsidP="002B0DB7">
            <w:pPr>
              <w:tabs>
                <w:tab w:val="left" w:pos="1965"/>
              </w:tabs>
              <w:jc w:val="both"/>
              <w:rPr>
                <w:rFonts w:cs="Calibri"/>
                <w:b/>
                <w:bCs/>
                <w:lang w:val="es-BO" w:eastAsia="es-ES"/>
              </w:rPr>
            </w:pPr>
            <w:r w:rsidRPr="002B0DB7">
              <w:rPr>
                <w:rFonts w:cs="Calibri"/>
                <w:b/>
                <w:bCs/>
                <w:u w:val="single"/>
                <w:lang w:val="es-BO" w:eastAsia="es-ES"/>
              </w:rPr>
              <w:t>GARANTÍA DE CUMPLIMIENTO DE CONTRATO</w:t>
            </w:r>
            <w:r w:rsidRPr="002B0DB7">
              <w:rPr>
                <w:rFonts w:cs="Calibri"/>
                <w:b/>
                <w:bCs/>
                <w:lang w:val="es-BO" w:eastAsia="es-ES"/>
              </w:rPr>
              <w:t xml:space="preserve">. </w:t>
            </w:r>
          </w:p>
          <w:p w:rsidR="002B0DB7" w:rsidRPr="002B0DB7" w:rsidRDefault="002B0DB7" w:rsidP="002B0DB7">
            <w:pPr>
              <w:tabs>
                <w:tab w:val="left" w:pos="1965"/>
              </w:tabs>
              <w:jc w:val="both"/>
              <w:rPr>
                <w:rFonts w:cs="Calibri"/>
                <w:b/>
                <w:bCs/>
                <w:lang w:val="es-BO" w:eastAsia="es-ES"/>
              </w:rPr>
            </w:pPr>
          </w:p>
          <w:p w:rsidR="002B0DB7" w:rsidRPr="002B0DB7" w:rsidRDefault="002B0DB7" w:rsidP="002B0DB7">
            <w:pPr>
              <w:tabs>
                <w:tab w:val="left" w:pos="1965"/>
              </w:tabs>
              <w:jc w:val="both"/>
              <w:rPr>
                <w:rFonts w:cs="Calibri"/>
                <w:bCs/>
                <w:lang w:val="es-BO" w:eastAsia="es-ES"/>
              </w:rPr>
            </w:pPr>
            <w:r w:rsidRPr="002B0DB7">
              <w:rPr>
                <w:rFonts w:cs="Calibri"/>
                <w:bCs/>
                <w:lang w:val="es-BO" w:eastAsia="es-ES"/>
              </w:rPr>
              <w:t>A elección de la empresa adjudicada, ésta podrá optar por uno de los siguientes instrumentos financieros:</w:t>
            </w:r>
          </w:p>
          <w:p w:rsidR="002B0DB7" w:rsidRPr="002B0DB7" w:rsidRDefault="002B0DB7" w:rsidP="002B0DB7">
            <w:pPr>
              <w:tabs>
                <w:tab w:val="left" w:pos="1965"/>
              </w:tabs>
              <w:jc w:val="both"/>
              <w:rPr>
                <w:rFonts w:cs="Calibri"/>
                <w:bCs/>
                <w:lang w:val="es-BO" w:eastAsia="es-ES"/>
              </w:rPr>
            </w:pPr>
          </w:p>
          <w:p w:rsidR="002B0DB7" w:rsidRPr="002B0DB7" w:rsidRDefault="002B0DB7" w:rsidP="002B0DB7">
            <w:pPr>
              <w:numPr>
                <w:ilvl w:val="0"/>
                <w:numId w:val="51"/>
              </w:numPr>
              <w:ind w:left="284" w:hanging="142"/>
              <w:jc w:val="both"/>
              <w:rPr>
                <w:rFonts w:cs="Calibri"/>
                <w:bCs/>
                <w:lang w:val="es-BO" w:eastAsia="es-ES"/>
              </w:rPr>
            </w:pPr>
            <w:r w:rsidRPr="002B0DB7">
              <w:rPr>
                <w:rFonts w:cs="Calibri"/>
                <w:b/>
                <w:bCs/>
                <w:lang w:val="es-BO" w:eastAsia="es-ES"/>
              </w:rPr>
              <w:t>Boleta de Garantía,</w:t>
            </w:r>
            <w:r w:rsidRPr="002B0DB7">
              <w:rPr>
                <w:rFonts w:cs="Calibri"/>
                <w:bCs/>
                <w:lang w:val="es-BO" w:eastAsia="es-ES"/>
              </w:rPr>
              <w:t xml:space="preserve"> emitida por una Entidad de Intermediación Financiera </w:t>
            </w:r>
            <w:r w:rsidRPr="002B0DB7">
              <w:rPr>
                <w:rFonts w:cs="Calibri"/>
                <w:b/>
                <w:bCs/>
                <w:lang w:val="es-BO" w:eastAsia="es-ES"/>
              </w:rPr>
              <w:t>(Bancaria)</w:t>
            </w:r>
            <w:r w:rsidRPr="002B0DB7">
              <w:rPr>
                <w:rFonts w:cs="Calibri"/>
                <w:bCs/>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2B0DB7" w:rsidRPr="002B0DB7" w:rsidRDefault="002B0DB7" w:rsidP="002B0DB7">
            <w:pPr>
              <w:jc w:val="both"/>
              <w:rPr>
                <w:rFonts w:cs="Calibri"/>
                <w:bCs/>
                <w:lang w:val="es-BO" w:eastAsia="es-ES"/>
              </w:rPr>
            </w:pPr>
          </w:p>
          <w:p w:rsidR="002B0DB7" w:rsidRPr="002B0DB7" w:rsidRDefault="002B0DB7" w:rsidP="002B0DB7">
            <w:pPr>
              <w:numPr>
                <w:ilvl w:val="0"/>
                <w:numId w:val="51"/>
              </w:numPr>
              <w:ind w:left="284" w:hanging="142"/>
              <w:jc w:val="both"/>
              <w:rPr>
                <w:rFonts w:cs="Calibri"/>
                <w:bCs/>
                <w:lang w:val="es-BO" w:eastAsia="es-ES"/>
              </w:rPr>
            </w:pPr>
            <w:r w:rsidRPr="002B0DB7">
              <w:rPr>
                <w:rFonts w:cs="Calibri"/>
                <w:b/>
                <w:bCs/>
                <w:lang w:val="es-BO" w:eastAsia="es-ES"/>
              </w:rPr>
              <w:t>Garantía a Primer Requerimiento</w:t>
            </w:r>
            <w:r w:rsidRPr="002B0DB7">
              <w:rPr>
                <w:rFonts w:cs="Calibri"/>
                <w:bCs/>
                <w:lang w:val="es-BO" w:eastAsia="es-ES"/>
              </w:rPr>
              <w:t xml:space="preserve">, emitida por una Entidad de Intermediación Financiera </w:t>
            </w:r>
            <w:r w:rsidRPr="002B0DB7">
              <w:rPr>
                <w:rFonts w:cs="Calibri"/>
                <w:b/>
                <w:bCs/>
                <w:lang w:val="es-BO" w:eastAsia="es-ES"/>
              </w:rPr>
              <w:t>(Bancaria)</w:t>
            </w:r>
            <w:r w:rsidRPr="002B0DB7">
              <w:rPr>
                <w:rFonts w:cs="Calibri"/>
                <w:bCs/>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2B0DB7" w:rsidRPr="002B0DB7" w:rsidRDefault="002B0DB7" w:rsidP="002B0DB7">
            <w:pPr>
              <w:ind w:left="708"/>
              <w:rPr>
                <w:rFonts w:cs="Calibri"/>
                <w:b/>
                <w:lang w:val="es-BO" w:eastAsia="es-ES"/>
              </w:rPr>
            </w:pPr>
          </w:p>
          <w:p w:rsidR="002B0DB7" w:rsidRPr="002B0DB7" w:rsidRDefault="002B0DB7" w:rsidP="002B0DB7">
            <w:pPr>
              <w:numPr>
                <w:ilvl w:val="0"/>
                <w:numId w:val="51"/>
              </w:numPr>
              <w:ind w:left="284" w:hanging="142"/>
              <w:jc w:val="both"/>
              <w:rPr>
                <w:rFonts w:cs="Calibri"/>
                <w:bCs/>
                <w:lang w:val="es-BO" w:eastAsia="es-ES"/>
              </w:rPr>
            </w:pPr>
            <w:r w:rsidRPr="002B0DB7">
              <w:rPr>
                <w:rFonts w:cs="Calibri"/>
                <w:b/>
                <w:lang w:val="es-BO" w:eastAsia="es-ES"/>
              </w:rPr>
              <w:t>Póliza de caución a Primer requerimiento para Entidades Públicas</w:t>
            </w:r>
            <w:r w:rsidRPr="002B0DB7">
              <w:rPr>
                <w:rFonts w:cs="Calibri"/>
                <w:lang w:val="es-BO" w:eastAsia="es-ES"/>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2B0DB7" w:rsidRPr="002B0DB7" w:rsidRDefault="002B0DB7" w:rsidP="002B0DB7">
            <w:pPr>
              <w:autoSpaceDE w:val="0"/>
              <w:autoSpaceDN w:val="0"/>
              <w:adjustRightInd w:val="0"/>
              <w:jc w:val="both"/>
              <w:rPr>
                <w:rFonts w:cs="Calibri"/>
                <w:b/>
                <w:lang w:val="es-BO" w:eastAsia="es-ES"/>
              </w:rPr>
            </w:pPr>
          </w:p>
        </w:tc>
      </w:tr>
    </w:tbl>
    <w:p w:rsidR="002B0DB7" w:rsidRPr="002B0DB7" w:rsidRDefault="002B0DB7" w:rsidP="002B0DB7">
      <w:pPr>
        <w:rPr>
          <w:rFonts w:ascii="Calibri" w:hAnsi="Calibri" w:cs="Calibri"/>
          <w:b/>
          <w:bCs/>
          <w:color w:val="000000"/>
          <w:sz w:val="22"/>
          <w:szCs w:val="22"/>
          <w:lang w:val="es-MX" w:eastAsia="es-ES"/>
        </w:rPr>
      </w:pPr>
    </w:p>
    <w:p w:rsidR="002B0DB7" w:rsidRPr="002B0DB7" w:rsidRDefault="002B0DB7" w:rsidP="002B0DB7">
      <w:pPr>
        <w:rPr>
          <w:rFonts w:ascii="Calibri" w:hAnsi="Calibri" w:cs="Calibri"/>
          <w:b/>
          <w:bCs/>
          <w:color w:val="000000"/>
          <w:sz w:val="22"/>
          <w:szCs w:val="22"/>
          <w:lang w:val="es-MX" w:eastAsia="es-ES"/>
        </w:rPr>
      </w:pPr>
    </w:p>
    <w:p w:rsidR="002B0DB7" w:rsidRPr="002B0DB7" w:rsidRDefault="002B0DB7" w:rsidP="002B0DB7">
      <w:pPr>
        <w:jc w:val="center"/>
        <w:rPr>
          <w:rFonts w:ascii="Calibri" w:hAnsi="Calibri" w:cs="Arial"/>
          <w:b/>
          <w:bCs/>
          <w:sz w:val="22"/>
          <w:szCs w:val="22"/>
          <w:lang w:eastAsia="es-ES"/>
        </w:rPr>
      </w:pPr>
      <w:r w:rsidRPr="002B0DB7">
        <w:rPr>
          <w:rFonts w:ascii="Calibri" w:hAnsi="Calibri" w:cs="Arial"/>
          <w:b/>
          <w:bCs/>
          <w:sz w:val="22"/>
          <w:szCs w:val="22"/>
          <w:lang w:eastAsia="es-ES"/>
        </w:rPr>
        <w:t>INSTRUCCIONES PARA LA EMISION DE INSTRUMENTOS FINANCIEROS – V.2</w:t>
      </w:r>
    </w:p>
    <w:p w:rsidR="002B0DB7" w:rsidRPr="002B0DB7" w:rsidRDefault="002B0DB7" w:rsidP="002B0DB7">
      <w:pPr>
        <w:jc w:val="both"/>
        <w:rPr>
          <w:rFonts w:ascii="Calibri" w:hAnsi="Calibri" w:cs="Arial"/>
          <w:sz w:val="22"/>
          <w:szCs w:val="22"/>
          <w:lang w:eastAsia="es-ES"/>
        </w:rPr>
      </w:pPr>
      <w:r w:rsidRPr="002B0DB7">
        <w:rPr>
          <w:rFonts w:ascii="Calibri" w:hAnsi="Calibr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2B0DB7">
        <w:rPr>
          <w:rFonts w:ascii="Calibri" w:hAnsi="Calibri" w:cs="Arial"/>
          <w:sz w:val="22"/>
          <w:szCs w:val="22"/>
          <w:u w:val="single"/>
          <w:lang w:eastAsia="es-ES"/>
        </w:rPr>
        <w:t>cumpliendo obligatoriamente</w:t>
      </w:r>
      <w:r w:rsidRPr="002B0DB7">
        <w:rPr>
          <w:rFonts w:ascii="Calibri" w:hAnsi="Calibri" w:cs="Arial"/>
          <w:sz w:val="22"/>
          <w:szCs w:val="22"/>
          <w:lang w:eastAsia="es-ES"/>
        </w:rPr>
        <w:t xml:space="preserve"> con las siguientes condiciones:</w:t>
      </w:r>
    </w:p>
    <w:tbl>
      <w:tblPr>
        <w:tblW w:w="9640" w:type="dxa"/>
        <w:tblInd w:w="-152" w:type="dxa"/>
        <w:tblCellMar>
          <w:left w:w="0" w:type="dxa"/>
          <w:right w:w="0" w:type="dxa"/>
        </w:tblCellMar>
        <w:tblLook w:val="04A0" w:firstRow="1" w:lastRow="0" w:firstColumn="1" w:lastColumn="0" w:noHBand="0" w:noVBand="1"/>
      </w:tblPr>
      <w:tblGrid>
        <w:gridCol w:w="2836"/>
        <w:gridCol w:w="6804"/>
      </w:tblGrid>
      <w:tr w:rsidR="002B0DB7" w:rsidRPr="002B0DB7" w:rsidTr="004104AD">
        <w:tc>
          <w:tcPr>
            <w:tcW w:w="283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B0DB7" w:rsidRPr="002B0DB7" w:rsidRDefault="002B0DB7" w:rsidP="002B0DB7">
            <w:pPr>
              <w:jc w:val="center"/>
              <w:rPr>
                <w:rFonts w:ascii="Calibri" w:hAnsi="Calibri" w:cs="Calibri"/>
                <w:b/>
                <w:bCs/>
                <w:sz w:val="21"/>
                <w:szCs w:val="21"/>
                <w:lang w:eastAsia="es-ES"/>
              </w:rPr>
            </w:pPr>
            <w:r w:rsidRPr="002B0DB7">
              <w:rPr>
                <w:rFonts w:ascii="Calibri" w:hAnsi="Calibri" w:cs="Calibri"/>
                <w:b/>
                <w:bCs/>
                <w:sz w:val="21"/>
                <w:szCs w:val="21"/>
                <w:lang w:eastAsia="es-ES"/>
              </w:rPr>
              <w:t>VARIABLE</w:t>
            </w:r>
          </w:p>
        </w:tc>
        <w:tc>
          <w:tcPr>
            <w:tcW w:w="68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B0DB7" w:rsidRPr="002B0DB7" w:rsidRDefault="002B0DB7" w:rsidP="002B0DB7">
            <w:pPr>
              <w:jc w:val="center"/>
              <w:rPr>
                <w:rFonts w:ascii="Calibri" w:hAnsi="Calibri" w:cs="Calibri"/>
                <w:b/>
                <w:bCs/>
                <w:sz w:val="21"/>
                <w:szCs w:val="21"/>
                <w:lang w:eastAsia="es-ES"/>
              </w:rPr>
            </w:pPr>
            <w:r w:rsidRPr="002B0DB7">
              <w:rPr>
                <w:rFonts w:ascii="Calibri" w:hAnsi="Calibri" w:cs="Calibri"/>
                <w:b/>
                <w:bCs/>
                <w:sz w:val="21"/>
                <w:szCs w:val="21"/>
                <w:lang w:eastAsia="es-ES"/>
              </w:rPr>
              <w:t>INSTRUCCIÓN</w:t>
            </w:r>
          </w:p>
        </w:tc>
      </w:tr>
      <w:tr w:rsidR="002B0DB7" w:rsidRPr="002B0DB7" w:rsidTr="004104AD">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0DB7" w:rsidRPr="002B0DB7" w:rsidRDefault="002B0DB7" w:rsidP="002B0DB7">
            <w:pPr>
              <w:rPr>
                <w:rFonts w:ascii="Calibri" w:hAnsi="Calibri" w:cs="Calibri"/>
                <w:b/>
                <w:bCs/>
                <w:sz w:val="21"/>
                <w:szCs w:val="21"/>
                <w:lang w:eastAsia="es-ES"/>
              </w:rPr>
            </w:pPr>
            <w:r w:rsidRPr="002B0DB7">
              <w:rPr>
                <w:rFonts w:ascii="Calibri" w:hAnsi="Calibri" w:cs="Calibri"/>
                <w:b/>
                <w:bCs/>
                <w:sz w:val="21"/>
                <w:szCs w:val="21"/>
                <w:lang w:eastAsia="es-ES"/>
              </w:rPr>
              <w:t>INSTRUMENTO DE GARANTIA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2B0DB7" w:rsidRPr="002B0DB7" w:rsidRDefault="002B0DB7" w:rsidP="002B0DB7">
            <w:pPr>
              <w:jc w:val="both"/>
              <w:rPr>
                <w:rFonts w:ascii="Calibri" w:hAnsi="Calibri" w:cs="Calibri"/>
                <w:i/>
                <w:iCs/>
                <w:sz w:val="21"/>
                <w:szCs w:val="21"/>
                <w:lang w:eastAsia="es-ES"/>
              </w:rPr>
            </w:pPr>
            <w:r w:rsidRPr="002B0DB7">
              <w:rPr>
                <w:rFonts w:ascii="Calibri" w:hAnsi="Calibri" w:cs="Calibri"/>
                <w:sz w:val="21"/>
                <w:szCs w:val="21"/>
                <w:lang w:eastAsia="es-ES"/>
              </w:rPr>
              <w:t xml:space="preserve">Se aceptará </w:t>
            </w:r>
            <w:r w:rsidRPr="002B0DB7">
              <w:rPr>
                <w:rFonts w:ascii="Calibri" w:hAnsi="Calibri" w:cs="Calibri"/>
                <w:b/>
                <w:sz w:val="21"/>
                <w:szCs w:val="21"/>
                <w:u w:val="single"/>
                <w:lang w:eastAsia="es-ES"/>
              </w:rPr>
              <w:t>únicamente</w:t>
            </w:r>
            <w:r w:rsidRPr="002B0DB7">
              <w:rPr>
                <w:rFonts w:ascii="Calibri" w:hAnsi="Calibri" w:cs="Calibri"/>
                <w:sz w:val="21"/>
                <w:szCs w:val="21"/>
                <w:lang w:eastAsia="es-ES"/>
              </w:rPr>
              <w:t xml:space="preserve"> los instrumentos detallados en el presente anexo.</w:t>
            </w:r>
          </w:p>
        </w:tc>
      </w:tr>
      <w:tr w:rsidR="002B0DB7" w:rsidRPr="002B0DB7" w:rsidTr="004104AD">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0DB7" w:rsidRPr="002B0DB7" w:rsidRDefault="002B0DB7" w:rsidP="002B0DB7">
            <w:pPr>
              <w:rPr>
                <w:rFonts w:ascii="Calibri" w:hAnsi="Calibri" w:cs="Calibri"/>
                <w:b/>
                <w:bCs/>
                <w:sz w:val="21"/>
                <w:szCs w:val="21"/>
                <w:lang w:eastAsia="es-ES"/>
              </w:rPr>
            </w:pPr>
            <w:r w:rsidRPr="002B0DB7">
              <w:rPr>
                <w:rFonts w:ascii="Calibri" w:hAnsi="Calibri" w:cs="Calibri"/>
                <w:b/>
                <w:bCs/>
                <w:sz w:val="21"/>
                <w:szCs w:val="21"/>
                <w:lang w:eastAsia="es-ES"/>
              </w:rPr>
              <w:t>OBJETO DE LA GARANTÍA</w:t>
            </w:r>
          </w:p>
          <w:p w:rsidR="002B0DB7" w:rsidRPr="002B0DB7" w:rsidRDefault="002B0DB7" w:rsidP="002B0DB7">
            <w:pPr>
              <w:rPr>
                <w:rFonts w:ascii="Calibri" w:hAnsi="Calibri" w:cs="Calibri"/>
                <w:i/>
                <w:sz w:val="21"/>
                <w:szCs w:val="21"/>
                <w:lang w:eastAsia="es-ES"/>
              </w:rPr>
            </w:pPr>
            <w:r w:rsidRPr="002B0DB7">
              <w:rPr>
                <w:rFonts w:ascii="Calibri" w:hAnsi="Calibri" w:cs="Calibri"/>
                <w:b/>
                <w:bCs/>
                <w:sz w:val="21"/>
                <w:szCs w:val="21"/>
                <w:lang w:eastAsia="es-ES"/>
              </w:rPr>
              <w:t xml:space="preserve"> (“Para Garantizar:”)</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2B0DB7" w:rsidRPr="002B0DB7" w:rsidRDefault="002B0DB7" w:rsidP="002B0DB7">
            <w:pPr>
              <w:jc w:val="both"/>
              <w:rPr>
                <w:rFonts w:ascii="Calibri" w:hAnsi="Calibri" w:cs="Calibri"/>
                <w:sz w:val="21"/>
                <w:szCs w:val="21"/>
                <w:lang w:eastAsia="es-ES"/>
              </w:rPr>
            </w:pPr>
            <w:r w:rsidRPr="002B0DB7">
              <w:rPr>
                <w:rFonts w:ascii="Calibri" w:hAnsi="Calibri" w:cs="Calibri"/>
                <w:sz w:val="21"/>
                <w:szCs w:val="21"/>
                <w:lang w:eastAsia="es-ES"/>
              </w:rPr>
              <w:t xml:space="preserve">Debe consignar correctamente y de manera explícita, </w:t>
            </w:r>
            <w:r w:rsidRPr="002B0DB7">
              <w:rPr>
                <w:rFonts w:ascii="Calibri" w:hAnsi="Calibri" w:cs="Calibri"/>
                <w:b/>
                <w:sz w:val="21"/>
                <w:szCs w:val="21"/>
                <w:u w:val="single"/>
                <w:lang w:eastAsia="es-ES"/>
              </w:rPr>
              <w:t>textual</w:t>
            </w:r>
            <w:r w:rsidRPr="002B0DB7">
              <w:rPr>
                <w:rFonts w:ascii="Calibri" w:hAnsi="Calibri" w:cs="Calibri"/>
                <w:sz w:val="21"/>
                <w:szCs w:val="21"/>
                <w:lang w:eastAsia="es-ES"/>
              </w:rPr>
              <w:t xml:space="preserve"> y </w:t>
            </w:r>
            <w:r w:rsidRPr="002B0DB7">
              <w:rPr>
                <w:rFonts w:ascii="Calibri" w:hAnsi="Calibri" w:cs="Calibri"/>
                <w:b/>
                <w:sz w:val="21"/>
                <w:szCs w:val="21"/>
                <w:u w:val="single"/>
                <w:lang w:eastAsia="es-ES"/>
              </w:rPr>
              <w:t>completa</w:t>
            </w:r>
            <w:r w:rsidRPr="002B0DB7">
              <w:rPr>
                <w:rFonts w:ascii="Calibri" w:hAnsi="Calibri" w:cs="Calibri"/>
                <w:sz w:val="21"/>
                <w:szCs w:val="21"/>
                <w:lang w:eastAsia="es-ES"/>
              </w:rPr>
              <w:t xml:space="preserve">: </w:t>
            </w:r>
          </w:p>
          <w:p w:rsidR="002B0DB7" w:rsidRPr="002B0DB7" w:rsidRDefault="002B0DB7" w:rsidP="002B0DB7">
            <w:pPr>
              <w:numPr>
                <w:ilvl w:val="0"/>
                <w:numId w:val="52"/>
              </w:numPr>
              <w:jc w:val="both"/>
              <w:rPr>
                <w:rFonts w:ascii="Calibri" w:hAnsi="Calibri" w:cs="Calibri"/>
                <w:sz w:val="21"/>
                <w:szCs w:val="21"/>
                <w:lang w:eastAsia="es-ES"/>
              </w:rPr>
            </w:pPr>
            <w:r w:rsidRPr="002B0DB7">
              <w:rPr>
                <w:rFonts w:ascii="Calibri" w:hAnsi="Calibri" w:cs="Calibri"/>
                <w:b/>
                <w:sz w:val="21"/>
                <w:szCs w:val="21"/>
                <w:lang w:eastAsia="es-ES"/>
              </w:rPr>
              <w:t>Objeto a garantizar (“Garantía según el objeto”)</w:t>
            </w:r>
            <w:r w:rsidRPr="002B0DB7">
              <w:rPr>
                <w:rFonts w:ascii="Calibri" w:hAnsi="Calibri" w:cs="Calibri"/>
                <w:b/>
                <w:sz w:val="21"/>
                <w:szCs w:val="21"/>
                <w:vertAlign w:val="superscript"/>
                <w:lang w:eastAsia="es-ES"/>
              </w:rPr>
              <w:footnoteReference w:id="1"/>
            </w:r>
            <w:r w:rsidRPr="002B0DB7">
              <w:rPr>
                <w:rFonts w:ascii="Calibri" w:hAnsi="Calibri" w:cs="Calibri"/>
                <w:sz w:val="21"/>
                <w:szCs w:val="21"/>
                <w:lang w:eastAsia="es-ES"/>
              </w:rPr>
              <w:t xml:space="preserve"> conforme lo requerido en el presente anexo.</w:t>
            </w:r>
          </w:p>
          <w:p w:rsidR="002B0DB7" w:rsidRPr="002B0DB7" w:rsidRDefault="002B0DB7" w:rsidP="002B0DB7">
            <w:pPr>
              <w:numPr>
                <w:ilvl w:val="0"/>
                <w:numId w:val="52"/>
              </w:numPr>
              <w:jc w:val="both"/>
              <w:rPr>
                <w:rFonts w:ascii="Calibri" w:hAnsi="Calibri" w:cs="Calibri"/>
                <w:b/>
                <w:sz w:val="21"/>
                <w:szCs w:val="21"/>
                <w:lang w:eastAsia="es-ES"/>
              </w:rPr>
            </w:pPr>
            <w:r w:rsidRPr="002B0DB7">
              <w:rPr>
                <w:rFonts w:ascii="Calibri" w:hAnsi="Calibri" w:cs="Calibri"/>
                <w:b/>
                <w:sz w:val="21"/>
                <w:szCs w:val="21"/>
                <w:lang w:eastAsia="es-ES"/>
              </w:rPr>
              <w:t xml:space="preserve">Nombre (Objeto de la Contratación) y/o código </w:t>
            </w:r>
            <w:r w:rsidRPr="002B0DB7">
              <w:rPr>
                <w:rFonts w:ascii="Calibri" w:hAnsi="Calibri" w:cs="Calibri"/>
                <w:sz w:val="21"/>
                <w:szCs w:val="21"/>
                <w:lang w:eastAsia="es-ES"/>
              </w:rPr>
              <w:t>del proceso de contratación, conforme al registrado en la página web</w:t>
            </w:r>
            <w:r w:rsidRPr="002B0DB7">
              <w:rPr>
                <w:rFonts w:ascii="Calibri" w:hAnsi="Calibri" w:cs="Calibri"/>
                <w:b/>
                <w:sz w:val="21"/>
                <w:szCs w:val="21"/>
                <w:lang w:eastAsia="es-ES"/>
              </w:rPr>
              <w:t>:</w:t>
            </w:r>
          </w:p>
          <w:p w:rsidR="002B0DB7" w:rsidRPr="002B0DB7" w:rsidRDefault="002B0DB7" w:rsidP="002B0DB7">
            <w:pPr>
              <w:ind w:left="360"/>
              <w:jc w:val="both"/>
              <w:rPr>
                <w:rFonts w:ascii="Calibri" w:hAnsi="Calibri" w:cs="Calibri"/>
                <w:b/>
                <w:i/>
                <w:sz w:val="21"/>
                <w:szCs w:val="21"/>
                <w:lang w:eastAsia="es-ES"/>
              </w:rPr>
            </w:pPr>
            <w:r w:rsidRPr="002B0DB7">
              <w:rPr>
                <w:rFonts w:ascii="Calibri" w:hAnsi="Calibri" w:cs="Calibri"/>
                <w:b/>
                <w:i/>
                <w:sz w:val="21"/>
                <w:szCs w:val="21"/>
                <w:lang w:eastAsia="es-ES"/>
              </w:rPr>
              <w:t>http://contrataciones.ypfb.gob.bo/contrataciones/publicacion</w:t>
            </w:r>
          </w:p>
        </w:tc>
      </w:tr>
      <w:tr w:rsidR="002B0DB7" w:rsidRPr="002B0DB7" w:rsidTr="004104AD">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0DB7" w:rsidRPr="002B0DB7" w:rsidRDefault="002B0DB7" w:rsidP="002B0DB7">
            <w:pPr>
              <w:rPr>
                <w:rFonts w:ascii="Calibri" w:hAnsi="Calibri" w:cs="Calibri"/>
                <w:b/>
                <w:bCs/>
                <w:sz w:val="21"/>
                <w:szCs w:val="21"/>
                <w:lang w:eastAsia="es-ES"/>
              </w:rPr>
            </w:pPr>
            <w:r w:rsidRPr="002B0DB7">
              <w:rPr>
                <w:rFonts w:ascii="Calibri" w:hAnsi="Calibri" w:cs="Calibri"/>
                <w:b/>
                <w:bCs/>
                <w:sz w:val="21"/>
                <w:szCs w:val="21"/>
                <w:lang w:eastAsia="es-ES"/>
              </w:rPr>
              <w:t xml:space="preserve">NOMBRE, RAZÓN SOCIAL O DENOMINACIÓN DEL ORDENANTE </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2B0DB7" w:rsidRPr="002B0DB7" w:rsidRDefault="002B0DB7" w:rsidP="002B0DB7">
            <w:pPr>
              <w:jc w:val="both"/>
              <w:rPr>
                <w:rFonts w:ascii="Calibri" w:hAnsi="Calibri" w:cs="Calibri"/>
                <w:sz w:val="21"/>
                <w:szCs w:val="21"/>
                <w:lang w:eastAsia="es-ES"/>
              </w:rPr>
            </w:pPr>
            <w:r w:rsidRPr="002B0DB7">
              <w:rPr>
                <w:rFonts w:ascii="Calibri" w:hAnsi="Calibri" w:cs="Calibri"/>
                <w:sz w:val="21"/>
                <w:szCs w:val="21"/>
                <w:lang w:eastAsia="es-ES"/>
              </w:rPr>
              <w:t xml:space="preserve">Debe consignar el nombre </w:t>
            </w:r>
            <w:r w:rsidRPr="002B0DB7">
              <w:rPr>
                <w:rFonts w:ascii="Calibri" w:hAnsi="Calibri" w:cs="Calibri"/>
                <w:sz w:val="21"/>
                <w:szCs w:val="21"/>
                <w:u w:val="single"/>
                <w:lang w:eastAsia="es-ES"/>
              </w:rPr>
              <w:t>plenamente</w:t>
            </w:r>
            <w:r w:rsidRPr="002B0DB7">
              <w:rPr>
                <w:rFonts w:ascii="Calibri" w:hAnsi="Calibri" w:cs="Calibri"/>
                <w:sz w:val="21"/>
                <w:szCs w:val="21"/>
                <w:lang w:eastAsia="es-ES"/>
              </w:rPr>
              <w:t xml:space="preserve"> consistente o concordante con el registrado en el Formulario A-1 (campo: </w:t>
            </w:r>
            <w:r w:rsidRPr="002B0DB7">
              <w:rPr>
                <w:rFonts w:ascii="Calibri" w:hAnsi="Calibri" w:cs="Calibri"/>
                <w:i/>
                <w:sz w:val="21"/>
                <w:szCs w:val="21"/>
                <w:lang w:eastAsia="es-ES"/>
              </w:rPr>
              <w:t>Nombre o Razón Social del Proponente</w:t>
            </w:r>
            <w:r w:rsidRPr="002B0DB7">
              <w:rPr>
                <w:rFonts w:ascii="Calibri" w:hAnsi="Calibri" w:cs="Calibri"/>
                <w:sz w:val="21"/>
                <w:szCs w:val="21"/>
                <w:lang w:eastAsia="es-ES"/>
              </w:rPr>
              <w:t xml:space="preserve">). Para </w:t>
            </w:r>
            <w:r w:rsidRPr="002B0DB7">
              <w:rPr>
                <w:rFonts w:ascii="Calibri" w:hAnsi="Calibri" w:cs="Calibri"/>
                <w:sz w:val="21"/>
                <w:szCs w:val="21"/>
                <w:u w:val="single"/>
                <w:lang w:eastAsia="es-ES"/>
              </w:rPr>
              <w:t>empresas unipersonales</w:t>
            </w:r>
            <w:r w:rsidRPr="002B0DB7">
              <w:rPr>
                <w:rFonts w:ascii="Calibri" w:hAnsi="Calibri" w:cs="Calibri"/>
                <w:sz w:val="21"/>
                <w:szCs w:val="21"/>
                <w:lang w:eastAsia="es-ES"/>
              </w:rPr>
              <w:t xml:space="preserve"> podrá figurar alternativamente el nombre del Contribuyente (NIT).</w:t>
            </w:r>
          </w:p>
          <w:p w:rsidR="002B0DB7" w:rsidRPr="002B0DB7" w:rsidRDefault="002B0DB7" w:rsidP="002B0DB7">
            <w:pPr>
              <w:jc w:val="both"/>
              <w:rPr>
                <w:rFonts w:ascii="Calibri" w:hAnsi="Calibri" w:cs="Calibri"/>
                <w:sz w:val="21"/>
                <w:szCs w:val="21"/>
                <w:lang w:eastAsia="es-ES"/>
              </w:rPr>
            </w:pPr>
            <w:r w:rsidRPr="002B0DB7">
              <w:rPr>
                <w:rFonts w:ascii="Calibri" w:hAnsi="Calibri" w:cs="Calibri"/>
                <w:sz w:val="21"/>
                <w:szCs w:val="21"/>
                <w:lang w:eastAsia="es-ES"/>
              </w:rPr>
              <w:t xml:space="preserve">Asimismo, el </w:t>
            </w:r>
            <w:r w:rsidRPr="002B0DB7">
              <w:rPr>
                <w:rFonts w:ascii="Calibri" w:hAnsi="Calibri" w:cs="Calibri"/>
                <w:i/>
                <w:sz w:val="21"/>
                <w:szCs w:val="21"/>
                <w:lang w:eastAsia="es-ES"/>
              </w:rPr>
              <w:t>Nombre o</w:t>
            </w:r>
            <w:r w:rsidRPr="002B0DB7">
              <w:rPr>
                <w:rFonts w:ascii="Calibri" w:hAnsi="Calibri" w:cs="Calibri"/>
                <w:sz w:val="21"/>
                <w:szCs w:val="21"/>
                <w:lang w:eastAsia="es-ES"/>
              </w:rPr>
              <w:t xml:space="preserve"> </w:t>
            </w:r>
            <w:r w:rsidRPr="002B0DB7">
              <w:rPr>
                <w:rFonts w:ascii="Calibri" w:hAnsi="Calibri" w:cs="Calibri"/>
                <w:i/>
                <w:sz w:val="21"/>
                <w:szCs w:val="21"/>
                <w:lang w:eastAsia="es-ES"/>
              </w:rPr>
              <w:t xml:space="preserve">Razón Social del Proponente </w:t>
            </w:r>
            <w:r w:rsidRPr="002B0DB7">
              <w:rPr>
                <w:rFonts w:ascii="Calibri" w:hAnsi="Calibri" w:cs="Calibri"/>
                <w:sz w:val="21"/>
                <w:szCs w:val="21"/>
                <w:lang w:eastAsia="es-ES"/>
              </w:rPr>
              <w:t xml:space="preserve">(Empresa) deberá estar respaldado por los registrados en los siguientes documentos, según corresponda al documento requerido en el DBC o DCD o EETT o </w:t>
            </w:r>
            <w:proofErr w:type="spellStart"/>
            <w:r w:rsidRPr="002B0DB7">
              <w:rPr>
                <w:rFonts w:ascii="Calibri" w:hAnsi="Calibri" w:cs="Calibri"/>
                <w:sz w:val="21"/>
                <w:szCs w:val="21"/>
                <w:lang w:eastAsia="es-ES"/>
              </w:rPr>
              <w:t>TDRs</w:t>
            </w:r>
            <w:proofErr w:type="spellEnd"/>
            <w:r w:rsidRPr="002B0DB7">
              <w:rPr>
                <w:rFonts w:ascii="Calibri" w:hAnsi="Calibri" w:cs="Calibri"/>
                <w:sz w:val="21"/>
                <w:szCs w:val="21"/>
                <w:lang w:eastAsia="es-ES"/>
              </w:rPr>
              <w:t>:</w:t>
            </w:r>
          </w:p>
          <w:p w:rsidR="002B0DB7" w:rsidRPr="002B0DB7" w:rsidRDefault="002B0DB7" w:rsidP="002B0DB7">
            <w:pPr>
              <w:numPr>
                <w:ilvl w:val="0"/>
                <w:numId w:val="53"/>
              </w:numPr>
              <w:jc w:val="both"/>
              <w:rPr>
                <w:rFonts w:ascii="Calibri" w:hAnsi="Calibri" w:cs="Calibri"/>
                <w:sz w:val="21"/>
                <w:szCs w:val="21"/>
                <w:lang w:eastAsia="es-ES"/>
              </w:rPr>
            </w:pPr>
            <w:r w:rsidRPr="002B0DB7">
              <w:rPr>
                <w:rFonts w:ascii="Calibri" w:hAnsi="Calibri" w:cs="Calibri"/>
                <w:sz w:val="21"/>
                <w:szCs w:val="21"/>
                <w:lang w:eastAsia="es-ES"/>
              </w:rPr>
              <w:t>Registros FUNDEMPRESA, (o equivalente en el país de origen); o</w:t>
            </w:r>
          </w:p>
          <w:p w:rsidR="002B0DB7" w:rsidRPr="002B0DB7" w:rsidRDefault="002B0DB7" w:rsidP="002B0DB7">
            <w:pPr>
              <w:numPr>
                <w:ilvl w:val="0"/>
                <w:numId w:val="53"/>
              </w:numPr>
              <w:jc w:val="both"/>
              <w:rPr>
                <w:rFonts w:ascii="Calibri" w:hAnsi="Calibri" w:cs="Calibri"/>
                <w:sz w:val="21"/>
                <w:szCs w:val="21"/>
                <w:lang w:eastAsia="es-ES"/>
              </w:rPr>
            </w:pPr>
            <w:r w:rsidRPr="002B0DB7">
              <w:rPr>
                <w:rFonts w:ascii="Calibri" w:hAnsi="Calibri" w:cs="Calibri"/>
                <w:sz w:val="21"/>
                <w:szCs w:val="21"/>
                <w:lang w:eastAsia="es-ES"/>
              </w:rPr>
              <w:t>Instrumento de Constitución.</w:t>
            </w:r>
          </w:p>
        </w:tc>
      </w:tr>
      <w:tr w:rsidR="002B0DB7" w:rsidRPr="002B0DB7" w:rsidTr="00AF5260">
        <w:trPr>
          <w:trHeight w:val="723"/>
        </w:trPr>
        <w:tc>
          <w:tcPr>
            <w:tcW w:w="283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2B0DB7" w:rsidRPr="002B0DB7" w:rsidRDefault="002B0DB7" w:rsidP="002B0DB7">
            <w:pPr>
              <w:rPr>
                <w:rFonts w:ascii="Calibri" w:hAnsi="Calibri" w:cs="Calibri"/>
                <w:b/>
                <w:bCs/>
                <w:sz w:val="21"/>
                <w:szCs w:val="21"/>
                <w:lang w:eastAsia="es-ES"/>
              </w:rPr>
            </w:pPr>
            <w:r w:rsidRPr="002B0DB7">
              <w:rPr>
                <w:rFonts w:ascii="Calibri" w:hAnsi="Calibri" w:cs="Calibri"/>
                <w:b/>
                <w:bCs/>
                <w:sz w:val="21"/>
                <w:szCs w:val="21"/>
                <w:lang w:eastAsia="es-ES"/>
              </w:rPr>
              <w:t>NOMBRE DEL BENEFICIARIO</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2B0DB7" w:rsidRPr="002B0DB7" w:rsidRDefault="002B0DB7" w:rsidP="002B0DB7">
            <w:pPr>
              <w:jc w:val="both"/>
              <w:rPr>
                <w:rFonts w:ascii="Calibri" w:hAnsi="Calibri" w:cs="Calibri"/>
                <w:sz w:val="21"/>
                <w:szCs w:val="21"/>
                <w:lang w:eastAsia="es-ES"/>
              </w:rPr>
            </w:pPr>
            <w:r w:rsidRPr="002B0DB7">
              <w:rPr>
                <w:rFonts w:ascii="Calibri" w:hAnsi="Calibri" w:cs="Calibri"/>
                <w:sz w:val="21"/>
                <w:szCs w:val="21"/>
                <w:lang w:eastAsia="es-ES"/>
              </w:rPr>
              <w:t>Debe consignar:</w:t>
            </w:r>
          </w:p>
          <w:p w:rsidR="002B0DB7" w:rsidRPr="002B0DB7" w:rsidRDefault="002B0DB7" w:rsidP="002B0DB7">
            <w:pPr>
              <w:numPr>
                <w:ilvl w:val="0"/>
                <w:numId w:val="54"/>
              </w:numPr>
              <w:ind w:left="357" w:hanging="357"/>
              <w:jc w:val="both"/>
              <w:rPr>
                <w:rFonts w:ascii="Calibri" w:hAnsi="Calibri" w:cs="Calibri"/>
                <w:sz w:val="21"/>
                <w:szCs w:val="21"/>
                <w:lang w:eastAsia="es-ES"/>
              </w:rPr>
            </w:pPr>
            <w:r w:rsidRPr="002B0DB7">
              <w:rPr>
                <w:rFonts w:ascii="Calibri" w:hAnsi="Calibri" w:cs="Calibri"/>
                <w:sz w:val="21"/>
                <w:szCs w:val="21"/>
                <w:lang w:eastAsia="es-ES"/>
              </w:rPr>
              <w:t>YACIMIENTOS PETROLIFEROS FISCALES BOLIVIANOS;</w:t>
            </w:r>
          </w:p>
          <w:p w:rsidR="002B0DB7" w:rsidRPr="002B0DB7" w:rsidRDefault="002B0DB7" w:rsidP="002B0DB7">
            <w:pPr>
              <w:numPr>
                <w:ilvl w:val="0"/>
                <w:numId w:val="54"/>
              </w:numPr>
              <w:ind w:left="357" w:hanging="357"/>
              <w:jc w:val="both"/>
              <w:rPr>
                <w:rFonts w:ascii="Calibri" w:hAnsi="Calibri" w:cs="Calibri"/>
                <w:i/>
                <w:sz w:val="21"/>
                <w:szCs w:val="21"/>
                <w:lang w:eastAsia="es-ES"/>
              </w:rPr>
            </w:pPr>
            <w:r w:rsidRPr="002B0DB7">
              <w:rPr>
                <w:rFonts w:ascii="Calibri" w:hAnsi="Calibri" w:cs="Calibri"/>
                <w:i/>
                <w:sz w:val="21"/>
                <w:szCs w:val="21"/>
                <w:lang w:eastAsia="es-ES"/>
              </w:rPr>
              <w:t>YPFB;</w:t>
            </w:r>
          </w:p>
          <w:p w:rsidR="002B0DB7" w:rsidRPr="002B0DB7" w:rsidRDefault="002B0DB7" w:rsidP="002B0DB7">
            <w:pPr>
              <w:numPr>
                <w:ilvl w:val="0"/>
                <w:numId w:val="54"/>
              </w:numPr>
              <w:ind w:left="357" w:hanging="357"/>
              <w:jc w:val="both"/>
              <w:rPr>
                <w:rFonts w:ascii="Calibri" w:hAnsi="Calibri" w:cs="Calibri"/>
                <w:i/>
                <w:sz w:val="21"/>
                <w:szCs w:val="21"/>
                <w:lang w:eastAsia="es-ES"/>
              </w:rPr>
            </w:pPr>
            <w:r w:rsidRPr="002B0DB7">
              <w:rPr>
                <w:rFonts w:ascii="Calibri" w:hAnsi="Calibri" w:cs="Calibri"/>
                <w:i/>
                <w:sz w:val="21"/>
                <w:szCs w:val="21"/>
                <w:lang w:eastAsia="es-ES"/>
              </w:rPr>
              <w:t>o ambos.</w:t>
            </w:r>
          </w:p>
        </w:tc>
      </w:tr>
      <w:tr w:rsidR="002B0DB7" w:rsidRPr="002B0DB7" w:rsidTr="00AF5260">
        <w:tc>
          <w:tcPr>
            <w:tcW w:w="2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B0DB7" w:rsidRPr="002B0DB7" w:rsidRDefault="002B0DB7" w:rsidP="002B0DB7">
            <w:pPr>
              <w:rPr>
                <w:rFonts w:ascii="Calibri" w:hAnsi="Calibri" w:cs="Calibri"/>
                <w:sz w:val="21"/>
                <w:szCs w:val="21"/>
                <w:lang w:eastAsia="es-ES"/>
              </w:rPr>
            </w:pPr>
            <w:r w:rsidRPr="002B0DB7">
              <w:rPr>
                <w:rFonts w:ascii="Calibri" w:hAnsi="Calibri" w:cs="Calibri"/>
                <w:b/>
                <w:bCs/>
                <w:sz w:val="21"/>
                <w:szCs w:val="21"/>
                <w:lang w:eastAsia="es-ES"/>
              </w:rPr>
              <w:lastRenderedPageBreak/>
              <w:t>MONTO GARANTIZADO</w:t>
            </w:r>
          </w:p>
        </w:tc>
        <w:tc>
          <w:tcPr>
            <w:tcW w:w="6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B0DB7" w:rsidRPr="002B0DB7" w:rsidRDefault="002B0DB7" w:rsidP="002B0DB7">
            <w:pPr>
              <w:jc w:val="both"/>
              <w:rPr>
                <w:rFonts w:ascii="Calibri" w:hAnsi="Calibri" w:cs="Calibri"/>
                <w:sz w:val="21"/>
                <w:szCs w:val="21"/>
                <w:lang w:eastAsia="es-ES"/>
              </w:rPr>
            </w:pPr>
            <w:r w:rsidRPr="002B0DB7">
              <w:rPr>
                <w:rFonts w:ascii="Calibri" w:hAnsi="Calibri" w:cs="Calibri"/>
                <w:sz w:val="21"/>
                <w:szCs w:val="21"/>
                <w:lang w:eastAsia="es-ES"/>
              </w:rPr>
              <w:t>Debe consignar el valor/importe/monto correctamente calculado, conforme el presente anexo y la “</w:t>
            </w:r>
            <w:r w:rsidRPr="002B0DB7">
              <w:rPr>
                <w:rFonts w:ascii="Calibri" w:hAnsi="Calibri" w:cs="Calibri"/>
                <w:i/>
                <w:sz w:val="21"/>
                <w:szCs w:val="21"/>
                <w:lang w:eastAsia="es-ES"/>
              </w:rPr>
              <w:t>Garantía según el objeto</w:t>
            </w:r>
            <w:r w:rsidRPr="002B0DB7">
              <w:rPr>
                <w:rFonts w:ascii="Calibri" w:hAnsi="Calibri" w:cs="Calibri"/>
                <w:sz w:val="21"/>
                <w:szCs w:val="21"/>
                <w:lang w:eastAsia="es-ES"/>
              </w:rPr>
              <w:t xml:space="preserve">” requerida, considerando el </w:t>
            </w:r>
            <w:proofErr w:type="spellStart"/>
            <w:r w:rsidRPr="002B0DB7">
              <w:rPr>
                <w:rFonts w:ascii="Calibri" w:hAnsi="Calibri" w:cs="Calibri"/>
                <w:sz w:val="21"/>
                <w:szCs w:val="21"/>
                <w:lang w:eastAsia="es-ES"/>
              </w:rPr>
              <w:t>inc</w:t>
            </w:r>
            <w:proofErr w:type="spellEnd"/>
            <w:r w:rsidRPr="002B0DB7">
              <w:rPr>
                <w:rFonts w:ascii="Calibri" w:hAnsi="Calibri" w:cs="Calibri"/>
                <w:sz w:val="21"/>
                <w:szCs w:val="21"/>
                <w:lang w:eastAsia="es-ES"/>
              </w:rPr>
              <w:t xml:space="preserve"> c) de los Aspectos Subsanables del DBC o DCD.</w:t>
            </w:r>
          </w:p>
        </w:tc>
      </w:tr>
      <w:tr w:rsidR="002B0DB7" w:rsidRPr="002B0DB7" w:rsidTr="00AF5260">
        <w:tc>
          <w:tcPr>
            <w:tcW w:w="283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0DB7" w:rsidRPr="002B0DB7" w:rsidRDefault="002B0DB7" w:rsidP="002B0DB7">
            <w:pPr>
              <w:rPr>
                <w:rFonts w:ascii="Calibri" w:hAnsi="Calibri" w:cs="Calibri"/>
                <w:sz w:val="21"/>
                <w:szCs w:val="21"/>
                <w:lang w:eastAsia="es-ES"/>
              </w:rPr>
            </w:pPr>
            <w:r w:rsidRPr="002B0DB7">
              <w:rPr>
                <w:rFonts w:ascii="Calibri" w:hAnsi="Calibri" w:cs="Calibri"/>
                <w:b/>
                <w:bCs/>
                <w:sz w:val="21"/>
                <w:szCs w:val="21"/>
                <w:lang w:eastAsia="es-ES"/>
              </w:rPr>
              <w:t>VIGENCIA</w:t>
            </w:r>
          </w:p>
        </w:tc>
        <w:tc>
          <w:tcPr>
            <w:tcW w:w="680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B0DB7" w:rsidRPr="002B0DB7" w:rsidRDefault="002B0DB7" w:rsidP="002B0DB7">
            <w:pPr>
              <w:jc w:val="both"/>
              <w:rPr>
                <w:rFonts w:ascii="Calibri" w:hAnsi="Calibri" w:cs="Calibri"/>
                <w:sz w:val="21"/>
                <w:szCs w:val="21"/>
                <w:lang w:eastAsia="es-ES"/>
              </w:rPr>
            </w:pPr>
            <w:r w:rsidRPr="002B0DB7">
              <w:rPr>
                <w:rFonts w:ascii="Calibri" w:hAnsi="Calibri" w:cs="Calibri"/>
                <w:sz w:val="21"/>
                <w:szCs w:val="21"/>
                <w:lang w:eastAsia="es-ES"/>
              </w:rPr>
              <w:t xml:space="preserve">Debe consignar una vigencia </w:t>
            </w:r>
            <w:r w:rsidRPr="002B0DB7">
              <w:rPr>
                <w:rFonts w:ascii="Calibri" w:hAnsi="Calibri" w:cs="Calibri"/>
                <w:sz w:val="21"/>
                <w:szCs w:val="21"/>
                <w:u w:val="single"/>
                <w:lang w:eastAsia="es-ES"/>
              </w:rPr>
              <w:t>igual o mayor</w:t>
            </w:r>
            <w:r w:rsidRPr="002B0DB7">
              <w:rPr>
                <w:rFonts w:ascii="Calibri" w:hAnsi="Calibri" w:cs="Calibri"/>
                <w:sz w:val="21"/>
                <w:szCs w:val="21"/>
                <w:lang w:eastAsia="es-ES"/>
              </w:rPr>
              <w:t xml:space="preserve"> a la requerida en el presente Anexo, </w:t>
            </w:r>
          </w:p>
          <w:p w:rsidR="002B0DB7" w:rsidRPr="002B0DB7" w:rsidRDefault="002B0DB7" w:rsidP="002B0DB7">
            <w:pPr>
              <w:numPr>
                <w:ilvl w:val="0"/>
                <w:numId w:val="55"/>
              </w:numPr>
              <w:jc w:val="both"/>
              <w:rPr>
                <w:rFonts w:ascii="Calibri" w:hAnsi="Calibri" w:cs="Calibri"/>
                <w:sz w:val="21"/>
                <w:szCs w:val="21"/>
                <w:lang w:eastAsia="es-ES"/>
              </w:rPr>
            </w:pPr>
            <w:r w:rsidRPr="002B0DB7">
              <w:rPr>
                <w:rFonts w:ascii="Calibri" w:hAnsi="Calibri" w:cs="Calibri"/>
                <w:b/>
                <w:sz w:val="21"/>
                <w:szCs w:val="21"/>
                <w:u w:val="single"/>
                <w:lang w:eastAsia="es-ES"/>
              </w:rPr>
              <w:t>Para la Garantía de Seriedad de Propuesta:</w:t>
            </w:r>
            <w:r w:rsidRPr="002B0DB7">
              <w:rPr>
                <w:rFonts w:ascii="Calibri" w:hAnsi="Calibri" w:cs="Calibri"/>
                <w:sz w:val="21"/>
                <w:szCs w:val="21"/>
                <w:lang w:eastAsia="es-ES"/>
              </w:rPr>
              <w:t xml:space="preserve"> (120 días) computable a partir de la </w:t>
            </w:r>
            <w:r w:rsidRPr="002B0DB7">
              <w:rPr>
                <w:rFonts w:ascii="Calibri" w:hAnsi="Calibri" w:cs="Calibri"/>
                <w:i/>
                <w:sz w:val="21"/>
                <w:szCs w:val="21"/>
                <w:lang w:eastAsia="es-ES"/>
              </w:rPr>
              <w:t>“Fecha de presentación de propuesta”</w:t>
            </w:r>
            <w:r w:rsidRPr="002B0DB7">
              <w:rPr>
                <w:rFonts w:ascii="Calibri" w:hAnsi="Calibri" w:cs="Calibri"/>
                <w:sz w:val="21"/>
                <w:szCs w:val="21"/>
                <w:lang w:eastAsia="es-ES"/>
              </w:rPr>
              <w:t xml:space="preserve">, establecida en el </w:t>
            </w:r>
            <w:r w:rsidRPr="002B0DB7">
              <w:rPr>
                <w:rFonts w:ascii="Calibri" w:hAnsi="Calibri" w:cs="Calibri"/>
                <w:b/>
                <w:sz w:val="21"/>
                <w:szCs w:val="21"/>
                <w:lang w:eastAsia="es-ES"/>
              </w:rPr>
              <w:t>“</w:t>
            </w:r>
            <w:r w:rsidRPr="002B0DB7">
              <w:rPr>
                <w:rFonts w:ascii="Calibri" w:hAnsi="Calibri" w:cs="Calibri"/>
                <w:i/>
                <w:sz w:val="21"/>
                <w:szCs w:val="21"/>
                <w:lang w:eastAsia="es-ES"/>
              </w:rPr>
              <w:t>Cronograma de Plazos”</w:t>
            </w:r>
            <w:r w:rsidRPr="002B0DB7">
              <w:rPr>
                <w:rFonts w:ascii="Calibri" w:hAnsi="Calibri" w:cs="Calibri"/>
                <w:sz w:val="21"/>
                <w:szCs w:val="21"/>
                <w:lang w:eastAsia="es-ES"/>
              </w:rPr>
              <w:t xml:space="preserve"> incluidos como parte del DBC y considerando los Aspectos Subsanables admisibles en dicho documento. </w:t>
            </w:r>
          </w:p>
          <w:p w:rsidR="002B0DB7" w:rsidRPr="002B0DB7" w:rsidRDefault="002B0DB7" w:rsidP="002B0DB7">
            <w:pPr>
              <w:numPr>
                <w:ilvl w:val="0"/>
                <w:numId w:val="55"/>
              </w:numPr>
              <w:jc w:val="both"/>
              <w:rPr>
                <w:rFonts w:ascii="Calibri" w:hAnsi="Calibri" w:cs="Calibri"/>
                <w:sz w:val="21"/>
                <w:szCs w:val="21"/>
                <w:lang w:eastAsia="es-ES"/>
              </w:rPr>
            </w:pPr>
            <w:r w:rsidRPr="002B0DB7">
              <w:rPr>
                <w:rFonts w:ascii="Calibri" w:hAnsi="Calibri" w:cs="Calibri"/>
                <w:b/>
                <w:sz w:val="21"/>
                <w:szCs w:val="21"/>
                <w:u w:val="single"/>
                <w:lang w:eastAsia="es-ES"/>
              </w:rPr>
              <w:t>Para Garantía de Cumplimiento de Contrato y otras Garantías (DS 29506 y DS 181):</w:t>
            </w:r>
            <w:r w:rsidRPr="002B0DB7">
              <w:rPr>
                <w:rFonts w:ascii="Calibri" w:hAnsi="Calibri" w:cs="Calibri"/>
                <w:b/>
                <w:sz w:val="21"/>
                <w:szCs w:val="21"/>
                <w:lang w:eastAsia="es-ES"/>
              </w:rPr>
              <w:t xml:space="preserve"> </w:t>
            </w:r>
            <w:r w:rsidRPr="002B0DB7">
              <w:rPr>
                <w:rFonts w:ascii="Calibri" w:hAnsi="Calibri" w:cs="Calibri"/>
                <w:sz w:val="21"/>
                <w:szCs w:val="21"/>
                <w:lang w:eastAsia="es-ES"/>
              </w:rPr>
              <w:t xml:space="preserve">conforme los días requeridos en el presente anexo, computables a partir de la </w:t>
            </w:r>
            <w:r w:rsidRPr="002B0DB7">
              <w:rPr>
                <w:rFonts w:ascii="Calibri" w:hAnsi="Calibri" w:cs="Calibri"/>
                <w:sz w:val="21"/>
                <w:szCs w:val="21"/>
                <w:u w:val="single"/>
                <w:lang w:eastAsia="es-ES"/>
              </w:rPr>
              <w:t>fecha de emisión de los instrumentos financieros</w:t>
            </w:r>
            <w:r w:rsidRPr="002B0DB7">
              <w:rPr>
                <w:rFonts w:ascii="Calibri" w:hAnsi="Calibri" w:cs="Calibri"/>
                <w:sz w:val="21"/>
                <w:szCs w:val="21"/>
                <w:lang w:eastAsia="es-ES"/>
              </w:rPr>
              <w:t>, entendiéndose la “</w:t>
            </w:r>
            <w:r w:rsidRPr="002B0DB7">
              <w:rPr>
                <w:rFonts w:ascii="Calibri" w:hAnsi="Calibri" w:cs="Calibri"/>
                <w:b/>
                <w:i/>
                <w:sz w:val="21"/>
                <w:szCs w:val="21"/>
                <w:u w:val="single"/>
                <w:lang w:eastAsia="es-ES"/>
              </w:rPr>
              <w:t>Vigencia del contrato</w:t>
            </w:r>
            <w:r w:rsidRPr="002B0DB7">
              <w:rPr>
                <w:rFonts w:ascii="Calibri" w:hAnsi="Calibri" w:cs="Calibri"/>
                <w:b/>
                <w:sz w:val="21"/>
                <w:szCs w:val="21"/>
                <w:lang w:eastAsia="es-ES"/>
              </w:rPr>
              <w:t xml:space="preserve">” </w:t>
            </w:r>
            <w:r w:rsidRPr="002B0DB7">
              <w:rPr>
                <w:rFonts w:ascii="Calibri" w:hAnsi="Calibri" w:cs="Calibri"/>
                <w:sz w:val="21"/>
                <w:szCs w:val="21"/>
                <w:lang w:eastAsia="es-ES"/>
              </w:rPr>
              <w:t xml:space="preserve">como </w:t>
            </w:r>
            <w:r w:rsidRPr="002B0DB7">
              <w:rPr>
                <w:rFonts w:ascii="Calibri" w:hAnsi="Calibri" w:cs="Calibri"/>
                <w:sz w:val="21"/>
                <w:szCs w:val="21"/>
                <w:u w:val="single"/>
                <w:lang w:eastAsia="es-ES"/>
              </w:rPr>
              <w:t xml:space="preserve">la fecha resultante de </w:t>
            </w:r>
            <w:r w:rsidRPr="002B0DB7">
              <w:rPr>
                <w:rFonts w:ascii="Calibri" w:hAnsi="Calibri" w:cs="Calibri"/>
                <w:b/>
                <w:sz w:val="21"/>
                <w:szCs w:val="21"/>
                <w:u w:val="single"/>
                <w:lang w:eastAsia="es-ES"/>
              </w:rPr>
              <w:t>adicionar</w:t>
            </w:r>
            <w:r w:rsidRPr="002B0DB7">
              <w:rPr>
                <w:rFonts w:ascii="Calibri" w:hAnsi="Calibri" w:cs="Calibri"/>
                <w:sz w:val="21"/>
                <w:szCs w:val="21"/>
                <w:u w:val="single"/>
                <w:lang w:eastAsia="es-ES"/>
              </w:rPr>
              <w:t xml:space="preserve"> el “</w:t>
            </w:r>
            <w:r w:rsidRPr="002B0DB7">
              <w:rPr>
                <w:rFonts w:ascii="Calibri" w:hAnsi="Calibri" w:cs="Calibri"/>
                <w:i/>
                <w:sz w:val="21"/>
                <w:szCs w:val="21"/>
                <w:u w:val="single"/>
                <w:lang w:eastAsia="es-ES"/>
              </w:rPr>
              <w:t>Plazo de entrega”</w:t>
            </w:r>
            <w:r w:rsidRPr="002B0DB7">
              <w:rPr>
                <w:rFonts w:ascii="Calibri" w:hAnsi="Calibri" w:cs="Calibri"/>
                <w:sz w:val="21"/>
                <w:szCs w:val="21"/>
                <w:u w:val="single"/>
                <w:lang w:eastAsia="es-ES"/>
              </w:rPr>
              <w:t xml:space="preserve"> establecido en el DBC o DCD, a dicha fecha de emisión.</w:t>
            </w:r>
          </w:p>
        </w:tc>
      </w:tr>
      <w:tr w:rsidR="002B0DB7" w:rsidRPr="002B0DB7" w:rsidTr="004104AD">
        <w:tc>
          <w:tcPr>
            <w:tcW w:w="283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2B0DB7" w:rsidRPr="002B0DB7" w:rsidRDefault="002B0DB7" w:rsidP="002B0DB7">
            <w:pPr>
              <w:jc w:val="both"/>
              <w:rPr>
                <w:rFonts w:ascii="Calibri" w:hAnsi="Calibri" w:cs="Calibri"/>
                <w:b/>
                <w:bCs/>
                <w:sz w:val="21"/>
                <w:szCs w:val="21"/>
                <w:lang w:eastAsia="es-ES"/>
              </w:rPr>
            </w:pPr>
            <w:r w:rsidRPr="002B0DB7">
              <w:rPr>
                <w:rFonts w:ascii="Calibri" w:hAnsi="Calibri" w:cs="Calibri"/>
                <w:b/>
                <w:bCs/>
                <w:sz w:val="21"/>
                <w:szCs w:val="21"/>
                <w:lang w:eastAsia="es-ES"/>
              </w:rPr>
              <w:t xml:space="preserve">CLÁUSULAS O CONDICIONES  </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2B0DB7" w:rsidRPr="002B0DB7" w:rsidRDefault="002B0DB7" w:rsidP="002B0DB7">
            <w:pPr>
              <w:jc w:val="both"/>
              <w:rPr>
                <w:rFonts w:ascii="Calibri" w:hAnsi="Calibri" w:cs="Calibri"/>
                <w:sz w:val="21"/>
                <w:szCs w:val="21"/>
                <w:lang w:eastAsia="es-ES"/>
              </w:rPr>
            </w:pPr>
            <w:r w:rsidRPr="002B0DB7">
              <w:rPr>
                <w:rFonts w:ascii="Calibri" w:hAnsi="Calibri" w:cs="Calibri"/>
                <w:sz w:val="21"/>
                <w:szCs w:val="21"/>
                <w:lang w:eastAsia="es-ES"/>
              </w:rPr>
              <w:t>Debe incluir las cláusulas de:</w:t>
            </w:r>
          </w:p>
          <w:p w:rsidR="002B0DB7" w:rsidRPr="002B0DB7" w:rsidRDefault="002B0DB7" w:rsidP="002B0DB7">
            <w:pPr>
              <w:numPr>
                <w:ilvl w:val="0"/>
                <w:numId w:val="56"/>
              </w:numPr>
              <w:jc w:val="both"/>
              <w:rPr>
                <w:rFonts w:ascii="Calibri" w:hAnsi="Calibri" w:cs="Calibri"/>
                <w:sz w:val="21"/>
                <w:szCs w:val="21"/>
                <w:lang w:eastAsia="es-ES"/>
              </w:rPr>
            </w:pPr>
            <w:r w:rsidRPr="002B0DB7">
              <w:rPr>
                <w:rFonts w:ascii="Calibri" w:hAnsi="Calibri" w:cs="Calibri"/>
                <w:sz w:val="21"/>
                <w:szCs w:val="21"/>
                <w:lang w:eastAsia="es-ES"/>
              </w:rPr>
              <w:t xml:space="preserve">Renovable, irrevocable y de </w:t>
            </w:r>
            <w:r w:rsidRPr="002B0DB7">
              <w:rPr>
                <w:rFonts w:ascii="Calibri" w:hAnsi="Calibri" w:cs="Calibri"/>
                <w:sz w:val="21"/>
                <w:szCs w:val="21"/>
                <w:u w:val="single"/>
                <w:lang w:eastAsia="es-ES"/>
              </w:rPr>
              <w:t>ejecución inmediata</w:t>
            </w:r>
            <w:r w:rsidRPr="002B0DB7">
              <w:rPr>
                <w:rFonts w:ascii="Calibri" w:hAnsi="Calibri" w:cs="Calibri"/>
                <w:sz w:val="21"/>
                <w:szCs w:val="21"/>
                <w:lang w:eastAsia="es-ES"/>
              </w:rPr>
              <w:t xml:space="preserve"> o </w:t>
            </w:r>
            <w:r w:rsidRPr="002B0DB7">
              <w:rPr>
                <w:rFonts w:ascii="Calibri" w:hAnsi="Calibri" w:cs="Calibri"/>
                <w:sz w:val="21"/>
                <w:szCs w:val="21"/>
                <w:u w:val="single"/>
                <w:lang w:eastAsia="es-ES"/>
              </w:rPr>
              <w:t>ejecución a primer requerimiento</w:t>
            </w:r>
            <w:r w:rsidRPr="002B0DB7">
              <w:rPr>
                <w:rFonts w:ascii="Calibri" w:hAnsi="Calibri" w:cs="Calibri"/>
                <w:sz w:val="21"/>
                <w:szCs w:val="21"/>
                <w:lang w:eastAsia="es-ES"/>
              </w:rPr>
              <w:t xml:space="preserve"> según corresponda al Instrumento Financiero requerido en el presente Anexo. </w:t>
            </w:r>
          </w:p>
        </w:tc>
      </w:tr>
    </w:tbl>
    <w:p w:rsidR="00AF5260" w:rsidRDefault="00AF5260" w:rsidP="002B0DB7">
      <w:pPr>
        <w:widowControl w:val="0"/>
        <w:jc w:val="center"/>
        <w:rPr>
          <w:rFonts w:ascii="Calibri" w:hAnsi="Calibri"/>
          <w:b/>
          <w:sz w:val="22"/>
          <w:szCs w:val="22"/>
          <w:lang w:eastAsia="es-ES"/>
        </w:rPr>
      </w:pPr>
    </w:p>
    <w:p w:rsidR="00AF5260" w:rsidRPr="002B0DB7" w:rsidRDefault="00AF5260" w:rsidP="00AF5260">
      <w:pPr>
        <w:widowControl w:val="0"/>
        <w:jc w:val="center"/>
        <w:rPr>
          <w:rFonts w:ascii="Calibri" w:hAnsi="Calibri"/>
          <w:b/>
          <w:sz w:val="22"/>
          <w:szCs w:val="22"/>
          <w:lang w:eastAsia="es-ES"/>
        </w:rPr>
      </w:pPr>
      <w:r w:rsidRPr="002B0DB7">
        <w:rPr>
          <w:rFonts w:ascii="Calibri" w:hAnsi="Calibri"/>
          <w:b/>
          <w:sz w:val="22"/>
          <w:szCs w:val="22"/>
          <w:lang w:eastAsia="es-ES"/>
        </w:rPr>
        <w:t>NOTA: EL INCUMPLIMIENTO DE LOS PARAMETROS ESTABLECIDOS PRECEDENTEMENTE,</w:t>
      </w:r>
    </w:p>
    <w:p w:rsidR="00AF5260" w:rsidRDefault="00AF5260" w:rsidP="00AF5260">
      <w:pPr>
        <w:widowControl w:val="0"/>
        <w:jc w:val="center"/>
        <w:rPr>
          <w:rFonts w:ascii="Calibri" w:hAnsi="Calibri"/>
          <w:sz w:val="22"/>
          <w:szCs w:val="22"/>
          <w:lang w:eastAsia="es-ES"/>
        </w:rPr>
      </w:pPr>
      <w:r w:rsidRPr="002B0DB7">
        <w:rPr>
          <w:rFonts w:ascii="Calibri" w:hAnsi="Calibri"/>
          <w:b/>
          <w:sz w:val="22"/>
          <w:szCs w:val="22"/>
          <w:u w:val="single"/>
          <w:lang w:eastAsia="es-ES"/>
        </w:rPr>
        <w:t>NO DARÁ LUGAR A SUBSANACION ALGUNA</w:t>
      </w:r>
      <w:r w:rsidRPr="002B0DB7">
        <w:rPr>
          <w:rFonts w:ascii="Calibri" w:hAnsi="Calibri"/>
          <w:sz w:val="22"/>
          <w:szCs w:val="22"/>
          <w:lang w:eastAsia="es-ES"/>
        </w:rPr>
        <w:t xml:space="preserve"> </w:t>
      </w:r>
    </w:p>
    <w:p w:rsidR="00AF5260" w:rsidRDefault="00AF5260" w:rsidP="00AF5260">
      <w:pPr>
        <w:widowControl w:val="0"/>
        <w:jc w:val="center"/>
        <w:rPr>
          <w:rFonts w:ascii="Calibri" w:hAnsi="Calibri"/>
          <w:sz w:val="22"/>
          <w:szCs w:val="22"/>
          <w:lang w:eastAsia="es-ES"/>
        </w:rPr>
      </w:pPr>
    </w:p>
    <w:p w:rsidR="00AF5260" w:rsidRDefault="00AF5260" w:rsidP="00AF5260">
      <w:pPr>
        <w:pStyle w:val="Textonotapie"/>
        <w:jc w:val="both"/>
      </w:pPr>
      <w:r>
        <w:rPr>
          <w:rStyle w:val="Refdenotaalpie"/>
        </w:rPr>
        <w:footnoteRef/>
      </w:r>
      <w:r>
        <w:t xml:space="preserve"> </w:t>
      </w:r>
      <w:r w:rsidRPr="002B6357">
        <w:rPr>
          <w:sz w:val="18"/>
          <w:szCs w:val="18"/>
        </w:rPr>
        <w:t>“</w:t>
      </w:r>
      <w:r w:rsidRPr="002B6357">
        <w:rPr>
          <w:rFonts w:ascii="Verdana" w:hAnsi="Verdana" w:cs="Verdana"/>
          <w:bCs/>
          <w:sz w:val="18"/>
          <w:szCs w:val="18"/>
        </w:rPr>
        <w:t>Seriedad de Propuesta”; “Cumplimiento de Contrato”; “Adicional a la Garantía de Cumplimiento de Contrato de Obras”; “Funcionamiento de Maquinaria y/o Equipo”; “Correcta Inversión de Anticipo” u otras.</w:t>
      </w:r>
    </w:p>
    <w:p w:rsidR="00AF5260" w:rsidRDefault="00AF5260" w:rsidP="002B0DB7">
      <w:pPr>
        <w:widowControl w:val="0"/>
        <w:jc w:val="center"/>
        <w:rPr>
          <w:rFonts w:ascii="Calibri" w:hAnsi="Calibri"/>
          <w:b/>
          <w:sz w:val="22"/>
          <w:szCs w:val="22"/>
          <w:lang w:eastAsia="es-ES"/>
        </w:rPr>
      </w:pPr>
    </w:p>
    <w:p w:rsidR="00AF5260" w:rsidRDefault="00AF5260" w:rsidP="002B0DB7">
      <w:pPr>
        <w:widowControl w:val="0"/>
        <w:jc w:val="center"/>
        <w:rPr>
          <w:rFonts w:ascii="Calibri" w:hAnsi="Calibri"/>
          <w:b/>
          <w:sz w:val="22"/>
          <w:szCs w:val="22"/>
          <w:lang w:eastAsia="es-ES"/>
        </w:rPr>
      </w:pPr>
    </w:p>
    <w:p w:rsidR="00AF5260" w:rsidRDefault="00AF5260" w:rsidP="002B0DB7">
      <w:pPr>
        <w:widowControl w:val="0"/>
        <w:jc w:val="center"/>
        <w:rPr>
          <w:rFonts w:ascii="Calibri" w:hAnsi="Calibri"/>
          <w:b/>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B0DB7" w:rsidRPr="002B0DB7" w:rsidTr="002B0DB7">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2B0DB7" w:rsidRPr="002B0DB7" w:rsidRDefault="002B0DB7" w:rsidP="002B0DB7">
            <w:pPr>
              <w:rPr>
                <w:rFonts w:ascii="Calibri" w:hAnsi="Calibri" w:cs="Calibri"/>
                <w:b/>
                <w:bCs/>
                <w:sz w:val="22"/>
                <w:szCs w:val="22"/>
                <w:lang w:eastAsia="es-ES"/>
              </w:rPr>
            </w:pPr>
            <w:r w:rsidRPr="002B0DB7">
              <w:rPr>
                <w:rFonts w:ascii="Calibri" w:hAnsi="Calibri" w:cs="Calibri"/>
                <w:b/>
                <w:sz w:val="22"/>
                <w:szCs w:val="22"/>
                <w:lang w:eastAsia="es-ES"/>
              </w:rPr>
              <w:t>FACTURACIÓN.</w:t>
            </w:r>
          </w:p>
        </w:tc>
      </w:tr>
      <w:tr w:rsidR="002B0DB7" w:rsidRPr="002B0DB7" w:rsidTr="002B0DB7">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B0DB7" w:rsidRPr="002B0DB7" w:rsidRDefault="002B0DB7" w:rsidP="002B0DB7">
            <w:pPr>
              <w:jc w:val="both"/>
              <w:rPr>
                <w:rFonts w:ascii="Calibri" w:hAnsi="Calibri" w:cs="Calibri"/>
                <w:color w:val="000000"/>
                <w:sz w:val="22"/>
                <w:szCs w:val="22"/>
                <w:lang w:eastAsia="es-ES"/>
              </w:rPr>
            </w:pPr>
          </w:p>
          <w:p w:rsidR="002B0DB7" w:rsidRPr="002B0DB7" w:rsidRDefault="002B0DB7" w:rsidP="002B0DB7">
            <w:pPr>
              <w:jc w:val="both"/>
              <w:rPr>
                <w:rFonts w:ascii="Calibri" w:hAnsi="Calibri" w:cs="Calibri"/>
                <w:color w:val="000000"/>
                <w:sz w:val="22"/>
                <w:szCs w:val="22"/>
                <w:lang w:eastAsia="es-ES"/>
              </w:rPr>
            </w:pPr>
            <w:r w:rsidRPr="002B0DB7">
              <w:rPr>
                <w:rFonts w:ascii="Calibri" w:hAnsi="Calibri" w:cs="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2B0DB7" w:rsidRPr="002B0DB7" w:rsidRDefault="002B0DB7" w:rsidP="002B0DB7">
            <w:pPr>
              <w:jc w:val="both"/>
              <w:rPr>
                <w:rFonts w:ascii="Calibri" w:hAnsi="Calibri" w:cs="Calibri"/>
                <w:color w:val="000000"/>
                <w:sz w:val="22"/>
                <w:szCs w:val="22"/>
                <w:lang w:val="es-BO" w:eastAsia="es-BO"/>
              </w:rPr>
            </w:pPr>
          </w:p>
          <w:p w:rsidR="002B0DB7" w:rsidRPr="002B0DB7" w:rsidRDefault="002B0DB7" w:rsidP="002B0DB7">
            <w:pPr>
              <w:jc w:val="both"/>
              <w:rPr>
                <w:rFonts w:ascii="Calibri" w:hAnsi="Calibri" w:cs="Calibri"/>
                <w:color w:val="000000"/>
                <w:sz w:val="22"/>
                <w:szCs w:val="22"/>
                <w:lang w:eastAsia="es-ES"/>
              </w:rPr>
            </w:pPr>
            <w:r w:rsidRPr="002B0DB7">
              <w:rPr>
                <w:rFonts w:ascii="Calibri" w:hAnsi="Calibri" w:cs="Calibri"/>
                <w:color w:val="000000"/>
                <w:sz w:val="22"/>
                <w:szCs w:val="22"/>
                <w:lang w:eastAsia="es-ES"/>
              </w:rPr>
              <w:t xml:space="preserve">La factura deberá emitirse por el precio contratado, sin deducir las multas ni otros cargos, </w:t>
            </w:r>
            <w:proofErr w:type="spellStart"/>
            <w:r w:rsidRPr="002B0DB7">
              <w:rPr>
                <w:rFonts w:ascii="Calibri" w:hAnsi="Calibri" w:cs="Calibri"/>
                <w:color w:val="000000"/>
                <w:sz w:val="22"/>
                <w:szCs w:val="22"/>
                <w:lang w:eastAsia="es-ES"/>
              </w:rPr>
              <w:t>a</w:t>
            </w:r>
            <w:proofErr w:type="spellEnd"/>
            <w:r w:rsidRPr="002B0DB7">
              <w:rPr>
                <w:rFonts w:ascii="Calibri" w:hAnsi="Calibri" w:cs="Calibri"/>
                <w:color w:val="000000"/>
                <w:sz w:val="22"/>
                <w:szCs w:val="22"/>
                <w:lang w:eastAsia="es-ES"/>
              </w:rPr>
              <w:t xml:space="preserve"> momento de la entrega de la totalidad de los bienes conforme lo establecido contractualmente. </w:t>
            </w:r>
          </w:p>
          <w:p w:rsidR="002B0DB7" w:rsidRPr="002B0DB7" w:rsidRDefault="002B0DB7" w:rsidP="002B0DB7">
            <w:pPr>
              <w:jc w:val="both"/>
              <w:rPr>
                <w:rFonts w:ascii="Calibri" w:hAnsi="Calibri" w:cs="Calibri"/>
                <w:color w:val="000000"/>
                <w:sz w:val="22"/>
                <w:szCs w:val="22"/>
                <w:lang w:val="es-BO" w:eastAsia="es-BO"/>
              </w:rPr>
            </w:pPr>
          </w:p>
          <w:p w:rsidR="002B0DB7" w:rsidRPr="002B0DB7" w:rsidRDefault="002B0DB7" w:rsidP="002B0DB7">
            <w:pPr>
              <w:jc w:val="both"/>
              <w:rPr>
                <w:rFonts w:ascii="Calibri" w:hAnsi="Calibri" w:cs="Calibri"/>
                <w:color w:val="000000"/>
                <w:sz w:val="22"/>
                <w:szCs w:val="22"/>
                <w:lang w:eastAsia="es-ES"/>
              </w:rPr>
            </w:pPr>
            <w:r w:rsidRPr="002B0DB7">
              <w:rPr>
                <w:rFonts w:ascii="Calibri" w:hAnsi="Calibri" w:cs="Calibri"/>
                <w:color w:val="000000"/>
                <w:sz w:val="22"/>
                <w:szCs w:val="22"/>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2B0DB7" w:rsidRPr="002B0DB7" w:rsidRDefault="002B0DB7" w:rsidP="002B0DB7">
            <w:pPr>
              <w:jc w:val="both"/>
              <w:rPr>
                <w:rFonts w:ascii="Calibri" w:hAnsi="Calibri" w:cs="Calibri"/>
                <w:bCs/>
                <w:sz w:val="22"/>
                <w:szCs w:val="22"/>
                <w:lang w:eastAsia="es-ES"/>
              </w:rPr>
            </w:pPr>
          </w:p>
        </w:tc>
      </w:tr>
      <w:tr w:rsidR="002B0DB7" w:rsidRPr="002B0DB7" w:rsidTr="002B0DB7">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2B0DB7" w:rsidRPr="002B0DB7" w:rsidRDefault="002B0DB7" w:rsidP="002B0DB7">
            <w:pPr>
              <w:rPr>
                <w:rFonts w:ascii="Calibri" w:hAnsi="Calibri" w:cs="Calibri"/>
                <w:b/>
                <w:bCs/>
                <w:sz w:val="22"/>
                <w:szCs w:val="22"/>
                <w:lang w:eastAsia="es-ES"/>
              </w:rPr>
            </w:pPr>
            <w:r w:rsidRPr="002B0DB7">
              <w:rPr>
                <w:rFonts w:ascii="Calibri" w:hAnsi="Calibri" w:cs="Calibri"/>
                <w:b/>
                <w:sz w:val="22"/>
                <w:szCs w:val="22"/>
                <w:lang w:eastAsia="es-ES"/>
              </w:rPr>
              <w:t>TRIBUTOS.</w:t>
            </w:r>
          </w:p>
        </w:tc>
      </w:tr>
      <w:tr w:rsidR="002B0DB7" w:rsidRPr="002B0DB7" w:rsidTr="002B0DB7">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B0DB7" w:rsidRPr="002B0DB7" w:rsidRDefault="002B0DB7" w:rsidP="002B0DB7">
            <w:pPr>
              <w:jc w:val="both"/>
              <w:rPr>
                <w:rFonts w:ascii="Calibri" w:hAnsi="Calibri" w:cs="Calibri"/>
                <w:color w:val="000000"/>
                <w:sz w:val="22"/>
                <w:szCs w:val="22"/>
                <w:lang w:eastAsia="es-ES"/>
              </w:rPr>
            </w:pPr>
          </w:p>
          <w:p w:rsidR="002B0DB7" w:rsidRPr="002B0DB7" w:rsidRDefault="002B0DB7" w:rsidP="002B0DB7">
            <w:pPr>
              <w:jc w:val="both"/>
              <w:rPr>
                <w:rFonts w:ascii="Calibri" w:hAnsi="Calibri" w:cs="Calibri"/>
                <w:color w:val="000000"/>
                <w:sz w:val="22"/>
                <w:szCs w:val="22"/>
                <w:lang w:eastAsia="es-ES"/>
              </w:rPr>
            </w:pPr>
            <w:r w:rsidRPr="002B0DB7">
              <w:rPr>
                <w:rFonts w:ascii="Calibri" w:hAnsi="Calibri" w:cs="Calibri"/>
                <w:color w:val="000000"/>
                <w:sz w:val="22"/>
                <w:szCs w:val="22"/>
                <w:lang w:eastAsia="es-ES"/>
              </w:rPr>
              <w:t xml:space="preserve">El adjudicado declara que todos los tributos vigentes a la fecha y que puedan originarse directa o indirectamente en aplicación del contrato, son de su responsabilidad, no correspondiendo ningún reclamo posterior. </w:t>
            </w:r>
          </w:p>
          <w:p w:rsidR="002B0DB7" w:rsidRPr="002B0DB7" w:rsidRDefault="002B0DB7" w:rsidP="002B0DB7">
            <w:pPr>
              <w:jc w:val="both"/>
              <w:rPr>
                <w:rFonts w:ascii="Calibri" w:hAnsi="Calibri" w:cs="Calibri"/>
                <w:bCs/>
                <w:sz w:val="22"/>
                <w:szCs w:val="22"/>
                <w:lang w:eastAsia="es-ES"/>
              </w:rPr>
            </w:pPr>
          </w:p>
        </w:tc>
      </w:tr>
      <w:tr w:rsidR="002B0DB7" w:rsidRPr="002B0DB7" w:rsidTr="002B0DB7">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2B0DB7" w:rsidRPr="002B0DB7" w:rsidRDefault="002B0DB7" w:rsidP="002B0DB7">
            <w:pPr>
              <w:autoSpaceDE w:val="0"/>
              <w:autoSpaceDN w:val="0"/>
              <w:adjustRightInd w:val="0"/>
              <w:rPr>
                <w:rFonts w:ascii="Calibri" w:hAnsi="Calibri" w:cs="Calibri"/>
                <w:sz w:val="22"/>
                <w:szCs w:val="22"/>
                <w:lang w:eastAsia="es-ES"/>
              </w:rPr>
            </w:pPr>
            <w:r w:rsidRPr="002B0DB7">
              <w:rPr>
                <w:rFonts w:ascii="Calibri" w:hAnsi="Calibri" w:cs="Calibri"/>
                <w:b/>
                <w:bCs/>
                <w:sz w:val="22"/>
                <w:szCs w:val="22"/>
                <w:lang w:eastAsia="es-ES"/>
              </w:rPr>
              <w:lastRenderedPageBreak/>
              <w:t>SEGURIDAD Y SALUD OCUPACIONAL.</w:t>
            </w:r>
          </w:p>
        </w:tc>
      </w:tr>
      <w:tr w:rsidR="002B0DB7" w:rsidRPr="002B0DB7" w:rsidTr="002B0DB7">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B0DB7" w:rsidRPr="002B0DB7" w:rsidRDefault="002B0DB7" w:rsidP="002B0DB7">
            <w:pPr>
              <w:autoSpaceDE w:val="0"/>
              <w:autoSpaceDN w:val="0"/>
              <w:adjustRightInd w:val="0"/>
              <w:jc w:val="both"/>
              <w:rPr>
                <w:rFonts w:ascii="Calibri" w:eastAsia="Calibri" w:hAnsi="Calibri" w:cs="Calibri"/>
                <w:b/>
                <w:bCs/>
                <w:color w:val="000000"/>
                <w:sz w:val="22"/>
                <w:szCs w:val="22"/>
                <w:lang w:val="es-BO"/>
              </w:rPr>
            </w:pPr>
          </w:p>
          <w:p w:rsidR="002B0DB7" w:rsidRPr="002B0DB7" w:rsidRDefault="002B0DB7" w:rsidP="002B0DB7">
            <w:pPr>
              <w:autoSpaceDE w:val="0"/>
              <w:autoSpaceDN w:val="0"/>
              <w:adjustRightInd w:val="0"/>
              <w:jc w:val="both"/>
              <w:rPr>
                <w:rFonts w:ascii="Calibri" w:eastAsia="Calibri" w:hAnsi="Calibri"/>
                <w:sz w:val="22"/>
                <w:szCs w:val="22"/>
                <w:lang w:val="es-BO"/>
              </w:rPr>
            </w:pPr>
            <w:r w:rsidRPr="002B0DB7">
              <w:rPr>
                <w:rFonts w:ascii="Calibri" w:eastAsia="Calibri" w:hAnsi="Calibri" w:cs="Calibri"/>
                <w:b/>
                <w:bCs/>
                <w:color w:val="000000"/>
                <w:sz w:val="22"/>
                <w:szCs w:val="22"/>
                <w:lang w:val="es-BO"/>
              </w:rPr>
              <w:t>ASPECTOS NORMATIVOS DE SEGURIDAD INDUSTRIAL Y SALUD OCUPACIONAL PARA EMPRESAS CONTRATISTAS  DE  YPFB.</w:t>
            </w:r>
          </w:p>
          <w:p w:rsidR="002B0DB7" w:rsidRPr="002B0DB7" w:rsidRDefault="002B0DB7" w:rsidP="002B0DB7">
            <w:pPr>
              <w:autoSpaceDE w:val="0"/>
              <w:autoSpaceDN w:val="0"/>
              <w:adjustRightInd w:val="0"/>
              <w:jc w:val="both"/>
              <w:rPr>
                <w:rFonts w:ascii="Calibri" w:eastAsia="Calibri" w:hAnsi="Calibri" w:cs="Calibri"/>
                <w:b/>
                <w:bCs/>
                <w:color w:val="000000"/>
                <w:sz w:val="22"/>
                <w:szCs w:val="22"/>
                <w:lang w:val="es-BO"/>
              </w:rPr>
            </w:pPr>
          </w:p>
          <w:p w:rsidR="002B0DB7" w:rsidRPr="002B0DB7" w:rsidRDefault="002B0DB7" w:rsidP="002B0DB7">
            <w:pPr>
              <w:autoSpaceDE w:val="0"/>
              <w:autoSpaceDN w:val="0"/>
              <w:adjustRightInd w:val="0"/>
              <w:jc w:val="both"/>
              <w:rPr>
                <w:rFonts w:ascii="Calibri" w:eastAsia="Calibri" w:hAnsi="Calibri" w:cs="Calibri"/>
                <w:color w:val="000000"/>
                <w:sz w:val="22"/>
                <w:szCs w:val="22"/>
                <w:lang w:val="es-BO"/>
              </w:rPr>
            </w:pPr>
            <w:r w:rsidRPr="002B0DB7">
              <w:rPr>
                <w:rFonts w:ascii="Calibri" w:eastAsia="Calibri" w:hAnsi="Calibri" w:cs="Calibri"/>
                <w:color w:val="000000"/>
                <w:sz w:val="22"/>
                <w:szCs w:val="22"/>
                <w:lang w:val="es-BO"/>
              </w:rPr>
              <w:t xml:space="preserve">La empresa contratada para la provisión de </w:t>
            </w:r>
            <w:r w:rsidRPr="002B0DB7">
              <w:rPr>
                <w:rFonts w:ascii="Calibri" w:eastAsia="Calibri" w:hAnsi="Calibri" w:cs="Calibri"/>
                <w:b/>
                <w:bCs/>
                <w:color w:val="000000"/>
                <w:sz w:val="22"/>
                <w:szCs w:val="22"/>
                <w:lang w:val="es-BO"/>
              </w:rPr>
              <w:t>“BIENES”</w:t>
            </w:r>
            <w:r w:rsidRPr="002B0DB7">
              <w:rPr>
                <w:rFonts w:ascii="Calibri" w:eastAsia="Calibri" w:hAnsi="Calibri" w:cs="Calibri"/>
                <w:color w:val="000000"/>
                <w:sz w:val="22"/>
                <w:szCs w:val="22"/>
                <w:lang w:val="es-BO"/>
              </w:rPr>
              <w:t xml:space="preserve"> deberá cumplir con los estándares de Seguridad Industrial y Salud Ocupacional de YPFB. </w:t>
            </w:r>
          </w:p>
          <w:p w:rsidR="002B0DB7" w:rsidRPr="002B0DB7" w:rsidRDefault="002B0DB7" w:rsidP="002B0DB7">
            <w:pPr>
              <w:autoSpaceDE w:val="0"/>
              <w:autoSpaceDN w:val="0"/>
              <w:adjustRightInd w:val="0"/>
              <w:jc w:val="both"/>
              <w:rPr>
                <w:rFonts w:ascii="Calibri" w:eastAsia="Calibri" w:hAnsi="Calibri"/>
                <w:sz w:val="22"/>
                <w:szCs w:val="22"/>
                <w:lang w:val="es-BO"/>
              </w:rPr>
            </w:pPr>
            <w:r w:rsidRPr="002B0DB7">
              <w:rPr>
                <w:rFonts w:ascii="Calibri" w:eastAsia="Calibri" w:hAnsi="Calibri" w:cs="Calibri"/>
                <w:b/>
                <w:bCs/>
                <w:color w:val="000000"/>
                <w:sz w:val="22"/>
                <w:szCs w:val="22"/>
                <w:lang w:val="es-BO"/>
              </w:rPr>
              <w:t xml:space="preserve"> </w:t>
            </w:r>
          </w:p>
          <w:p w:rsidR="002B0DB7" w:rsidRPr="002B0DB7" w:rsidRDefault="002B0DB7" w:rsidP="002B0DB7">
            <w:pPr>
              <w:autoSpaceDE w:val="0"/>
              <w:autoSpaceDN w:val="0"/>
              <w:adjustRightInd w:val="0"/>
              <w:jc w:val="both"/>
              <w:rPr>
                <w:rFonts w:ascii="Calibri" w:eastAsia="Calibri" w:hAnsi="Calibri" w:cs="Calibri"/>
                <w:color w:val="000000"/>
                <w:sz w:val="22"/>
                <w:szCs w:val="22"/>
                <w:lang w:val="es-BO"/>
              </w:rPr>
            </w:pPr>
            <w:r w:rsidRPr="002B0DB7">
              <w:rPr>
                <w:rFonts w:ascii="Calibri" w:eastAsia="Calibri" w:hAnsi="Calibri" w:cs="Calibri"/>
                <w:color w:val="000000"/>
                <w:sz w:val="22"/>
                <w:szCs w:val="22"/>
                <w:lang w:val="es-BO"/>
              </w:rPr>
              <w:t>1.</w:t>
            </w:r>
            <w:r w:rsidRPr="002B0DB7">
              <w:rPr>
                <w:rFonts w:ascii="Calibri" w:eastAsia="Calibri" w:hAnsi="Calibri" w:cs="Arial"/>
                <w:color w:val="000000"/>
                <w:sz w:val="22"/>
                <w:szCs w:val="22"/>
                <w:lang w:val="es-BO"/>
              </w:rPr>
              <w:t xml:space="preserve"> </w:t>
            </w:r>
            <w:r w:rsidRPr="002B0DB7">
              <w:rPr>
                <w:rFonts w:ascii="Calibri" w:eastAsia="Calibri" w:hAnsi="Calibri" w:cs="Calibri"/>
                <w:b/>
                <w:bCs/>
                <w:color w:val="000000"/>
                <w:sz w:val="22"/>
                <w:szCs w:val="22"/>
                <w:lang w:val="es-BO"/>
              </w:rPr>
              <w:t>ASPECTOS GENERALES:</w:t>
            </w:r>
            <w:r w:rsidRPr="002B0DB7">
              <w:rPr>
                <w:rFonts w:ascii="Calibri" w:eastAsia="Calibri" w:hAnsi="Calibri" w:cs="Calibri"/>
                <w:color w:val="000000"/>
                <w:sz w:val="22"/>
                <w:szCs w:val="22"/>
                <w:lang w:val="es-BO"/>
              </w:rPr>
              <w:t xml:space="preserve"> </w:t>
            </w:r>
          </w:p>
          <w:p w:rsidR="002B0DB7" w:rsidRPr="002B0DB7" w:rsidRDefault="002B0DB7" w:rsidP="002B0DB7">
            <w:pPr>
              <w:autoSpaceDE w:val="0"/>
              <w:autoSpaceDN w:val="0"/>
              <w:adjustRightInd w:val="0"/>
              <w:jc w:val="both"/>
              <w:rPr>
                <w:rFonts w:ascii="Calibri" w:eastAsia="Calibri" w:hAnsi="Calibri"/>
                <w:sz w:val="22"/>
                <w:szCs w:val="22"/>
                <w:lang w:val="es-BO"/>
              </w:rPr>
            </w:pPr>
            <w:r w:rsidRPr="002B0DB7">
              <w:rPr>
                <w:rFonts w:ascii="Calibri" w:eastAsia="Calibri" w:hAnsi="Calibri" w:cs="Calibri"/>
                <w:color w:val="000000"/>
                <w:sz w:val="22"/>
                <w:szCs w:val="22"/>
                <w:lang w:val="es-BO"/>
              </w:rPr>
              <w:t xml:space="preserve"> </w:t>
            </w:r>
          </w:p>
          <w:p w:rsidR="002B0DB7" w:rsidRPr="002B0DB7" w:rsidRDefault="002B0DB7" w:rsidP="002B0DB7">
            <w:pPr>
              <w:autoSpaceDE w:val="0"/>
              <w:autoSpaceDN w:val="0"/>
              <w:adjustRightInd w:val="0"/>
              <w:ind w:left="209"/>
              <w:jc w:val="both"/>
              <w:rPr>
                <w:rFonts w:ascii="Calibri" w:eastAsia="Calibri" w:hAnsi="Calibri"/>
                <w:sz w:val="22"/>
                <w:szCs w:val="22"/>
                <w:lang w:val="es-BO"/>
              </w:rPr>
            </w:pPr>
            <w:r w:rsidRPr="002B0DB7">
              <w:rPr>
                <w:rFonts w:ascii="Calibri" w:eastAsia="Calibr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2B0DB7" w:rsidRPr="002B0DB7" w:rsidRDefault="002B0DB7" w:rsidP="002B0DB7">
            <w:pPr>
              <w:autoSpaceDE w:val="0"/>
              <w:autoSpaceDN w:val="0"/>
              <w:adjustRightInd w:val="0"/>
              <w:jc w:val="both"/>
              <w:rPr>
                <w:rFonts w:ascii="Calibri" w:eastAsia="Calibri" w:hAnsi="Calibri" w:cs="Calibri"/>
                <w:b/>
                <w:bCs/>
                <w:color w:val="000000"/>
                <w:sz w:val="22"/>
                <w:szCs w:val="22"/>
                <w:lang w:val="es-BO"/>
              </w:rPr>
            </w:pPr>
          </w:p>
          <w:p w:rsidR="002B0DB7" w:rsidRPr="002B0DB7" w:rsidRDefault="002B0DB7" w:rsidP="002B0DB7">
            <w:pPr>
              <w:autoSpaceDE w:val="0"/>
              <w:autoSpaceDN w:val="0"/>
              <w:adjustRightInd w:val="0"/>
              <w:ind w:left="209"/>
              <w:jc w:val="both"/>
              <w:rPr>
                <w:rFonts w:ascii="Calibri" w:eastAsia="Calibri" w:hAnsi="Calibri" w:cs="Calibri"/>
                <w:bCs/>
                <w:color w:val="000000"/>
                <w:sz w:val="22"/>
                <w:szCs w:val="22"/>
                <w:lang w:val="es-BO"/>
              </w:rPr>
            </w:pPr>
            <w:r w:rsidRPr="002B0DB7">
              <w:rPr>
                <w:rFonts w:ascii="Calibri" w:eastAsia="Calibri" w:hAnsi="Calibri" w:cs="Calibri"/>
                <w:bCs/>
                <w:color w:val="000000"/>
                <w:sz w:val="22"/>
                <w:szCs w:val="22"/>
                <w:lang w:val="es-BO"/>
              </w:rPr>
              <w:t>Excepto lo establecido en adelante:</w:t>
            </w:r>
          </w:p>
          <w:p w:rsidR="002B0DB7" w:rsidRPr="002B0DB7" w:rsidRDefault="002B0DB7" w:rsidP="002B0DB7">
            <w:pPr>
              <w:autoSpaceDE w:val="0"/>
              <w:autoSpaceDN w:val="0"/>
              <w:adjustRightInd w:val="0"/>
              <w:jc w:val="both"/>
              <w:rPr>
                <w:rFonts w:ascii="Calibri" w:eastAsia="Calibri" w:hAnsi="Calibri" w:cs="Calibri"/>
                <w:b/>
                <w:bCs/>
                <w:color w:val="000000"/>
                <w:sz w:val="22"/>
                <w:szCs w:val="22"/>
                <w:lang w:val="es-BO"/>
              </w:rPr>
            </w:pPr>
          </w:p>
          <w:p w:rsidR="002B0DB7" w:rsidRPr="002B0DB7" w:rsidRDefault="002B0DB7" w:rsidP="002B0DB7">
            <w:pPr>
              <w:autoSpaceDE w:val="0"/>
              <w:autoSpaceDN w:val="0"/>
              <w:adjustRightInd w:val="0"/>
              <w:jc w:val="both"/>
              <w:rPr>
                <w:rFonts w:ascii="Calibri" w:eastAsia="Calibri" w:hAnsi="Calibri"/>
                <w:sz w:val="22"/>
                <w:szCs w:val="22"/>
                <w:lang w:val="es-BO"/>
              </w:rPr>
            </w:pPr>
            <w:r w:rsidRPr="002B0DB7">
              <w:rPr>
                <w:rFonts w:ascii="Calibri" w:eastAsia="Calibri" w:hAnsi="Calibri" w:cs="Calibri"/>
                <w:b/>
                <w:bCs/>
                <w:color w:val="000000"/>
                <w:sz w:val="22"/>
                <w:szCs w:val="22"/>
                <w:lang w:val="es-BO"/>
              </w:rPr>
              <w:t>2.</w:t>
            </w:r>
            <w:r w:rsidRPr="002B0DB7">
              <w:rPr>
                <w:rFonts w:ascii="Calibri" w:eastAsia="Calibri" w:hAnsi="Calibri" w:cs="Arial"/>
                <w:b/>
                <w:bCs/>
                <w:color w:val="000000"/>
                <w:sz w:val="22"/>
                <w:szCs w:val="22"/>
                <w:lang w:val="es-BO"/>
              </w:rPr>
              <w:t xml:space="preserve"> </w:t>
            </w:r>
            <w:r w:rsidRPr="002B0DB7">
              <w:rPr>
                <w:rFonts w:ascii="Calibri" w:eastAsia="Calibri" w:hAnsi="Calibri" w:cs="Calibri"/>
                <w:b/>
                <w:bCs/>
                <w:color w:val="000000"/>
                <w:sz w:val="22"/>
                <w:szCs w:val="22"/>
                <w:lang w:val="es-BO"/>
              </w:rPr>
              <w:t xml:space="preserve">RECOMENDACIONES:  </w:t>
            </w:r>
          </w:p>
          <w:p w:rsidR="002B0DB7" w:rsidRPr="002B0DB7" w:rsidRDefault="002B0DB7" w:rsidP="002B0DB7">
            <w:pPr>
              <w:autoSpaceDE w:val="0"/>
              <w:autoSpaceDN w:val="0"/>
              <w:adjustRightInd w:val="0"/>
              <w:ind w:left="209"/>
              <w:jc w:val="both"/>
              <w:rPr>
                <w:rFonts w:ascii="Calibri" w:eastAsia="Calibri" w:hAnsi="Calibri" w:cs="Calibri"/>
                <w:color w:val="000000"/>
                <w:sz w:val="22"/>
                <w:szCs w:val="22"/>
                <w:lang w:val="es-BO"/>
              </w:rPr>
            </w:pPr>
          </w:p>
          <w:p w:rsidR="002B0DB7" w:rsidRPr="002B0DB7" w:rsidRDefault="002B0DB7" w:rsidP="002B0DB7">
            <w:pPr>
              <w:autoSpaceDE w:val="0"/>
              <w:autoSpaceDN w:val="0"/>
              <w:adjustRightInd w:val="0"/>
              <w:ind w:left="209"/>
              <w:jc w:val="both"/>
              <w:rPr>
                <w:rFonts w:ascii="Calibri" w:eastAsia="Calibri" w:hAnsi="Calibri" w:cs="Calibri"/>
                <w:color w:val="000000"/>
                <w:sz w:val="22"/>
                <w:szCs w:val="22"/>
                <w:lang w:val="es-BO"/>
              </w:rPr>
            </w:pPr>
            <w:r w:rsidRPr="002B0DB7">
              <w:rPr>
                <w:rFonts w:ascii="Calibri" w:eastAsia="Calibri" w:hAnsi="Calibri" w:cs="Calibri"/>
                <w:color w:val="000000"/>
                <w:sz w:val="22"/>
                <w:szCs w:val="22"/>
                <w:lang w:val="es-BO"/>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2B0DB7" w:rsidRPr="002B0DB7" w:rsidRDefault="002B0DB7" w:rsidP="002B0DB7">
            <w:pPr>
              <w:autoSpaceDE w:val="0"/>
              <w:autoSpaceDN w:val="0"/>
              <w:adjustRightInd w:val="0"/>
              <w:jc w:val="both"/>
              <w:rPr>
                <w:rFonts w:ascii="Calibri" w:eastAsia="Calibri" w:hAnsi="Calibri" w:cs="Calibri"/>
                <w:color w:val="000000"/>
                <w:sz w:val="22"/>
                <w:szCs w:val="22"/>
                <w:lang w:val="es-BO"/>
              </w:rPr>
            </w:pPr>
          </w:p>
          <w:p w:rsidR="002B0DB7" w:rsidRPr="002B0DB7" w:rsidRDefault="002B0DB7" w:rsidP="002B0DB7">
            <w:pPr>
              <w:spacing w:after="160" w:line="259" w:lineRule="auto"/>
              <w:ind w:left="720" w:hanging="360"/>
              <w:contextualSpacing/>
              <w:jc w:val="both"/>
              <w:rPr>
                <w:sz w:val="24"/>
                <w:szCs w:val="24"/>
                <w:lang w:eastAsia="es-ES"/>
              </w:rPr>
            </w:pPr>
            <w:r w:rsidRPr="002B0DB7">
              <w:rPr>
                <w:rFonts w:ascii="Calibri" w:eastAsia="Calibri" w:hAnsi="Calibri" w:cs="Calibri"/>
                <w:b/>
                <w:bCs/>
                <w:color w:val="000000"/>
                <w:sz w:val="22"/>
                <w:szCs w:val="22"/>
                <w:lang w:val="es-BO"/>
              </w:rPr>
              <w:t>2.1</w:t>
            </w:r>
            <w:r w:rsidRPr="002B0DB7">
              <w:rPr>
                <w:rFonts w:ascii="Calibri" w:eastAsia="Calibri" w:hAnsi="Calibri" w:cs="Arial"/>
                <w:b/>
                <w:bCs/>
                <w:color w:val="000000"/>
                <w:sz w:val="22"/>
                <w:szCs w:val="22"/>
                <w:lang w:val="es-BO"/>
              </w:rPr>
              <w:t xml:space="preserve">  </w:t>
            </w:r>
            <w:r w:rsidRPr="002B0DB7">
              <w:rPr>
                <w:rFonts w:ascii="Calibri" w:hAnsi="Calibri" w:cs="Calibri"/>
                <w:sz w:val="22"/>
                <w:szCs w:val="22"/>
                <w:lang w:eastAsia="es-ES"/>
              </w:rPr>
              <w:t xml:space="preserve">En caso de manipulación de bienes y materiales dentro de las instalaciones de YPFB; se deberán verificar las condiciones del sistema de </w:t>
            </w:r>
            <w:proofErr w:type="spellStart"/>
            <w:r w:rsidRPr="002B0DB7">
              <w:rPr>
                <w:rFonts w:ascii="Calibri" w:hAnsi="Calibri" w:cs="Calibri"/>
                <w:sz w:val="22"/>
                <w:szCs w:val="22"/>
                <w:lang w:eastAsia="es-ES"/>
              </w:rPr>
              <w:t>izaje</w:t>
            </w:r>
            <w:proofErr w:type="spellEnd"/>
            <w:r w:rsidRPr="002B0DB7">
              <w:rPr>
                <w:rFonts w:ascii="Calibri" w:hAnsi="Calibri" w:cs="Calibri"/>
                <w:sz w:val="22"/>
                <w:szCs w:val="22"/>
                <w:lang w:eastAsia="es-ES"/>
              </w:rPr>
              <w:t xml:space="preserve"> de cargas (cables, eslingas, estrobos, y otros elementos necesarios para este fin), se debe manipular dando estricto cumplimiento según las recomendaciones de las hojas de seguridad de cada producto.</w:t>
            </w:r>
          </w:p>
          <w:p w:rsidR="002B0DB7" w:rsidRPr="002B0DB7" w:rsidRDefault="002B0DB7" w:rsidP="002B0DB7">
            <w:pPr>
              <w:autoSpaceDE w:val="0"/>
              <w:autoSpaceDN w:val="0"/>
              <w:adjustRightInd w:val="0"/>
              <w:ind w:left="209"/>
              <w:jc w:val="both"/>
              <w:rPr>
                <w:rFonts w:ascii="Calibri" w:eastAsia="Calibri" w:hAnsi="Calibri"/>
                <w:sz w:val="22"/>
                <w:szCs w:val="22"/>
                <w:lang w:val="es-BO"/>
              </w:rPr>
            </w:pPr>
          </w:p>
          <w:p w:rsidR="002B0DB7" w:rsidRPr="002B0DB7" w:rsidRDefault="002B0DB7" w:rsidP="002B0DB7">
            <w:pPr>
              <w:spacing w:after="160" w:line="259" w:lineRule="auto"/>
              <w:ind w:left="720" w:hanging="360"/>
              <w:contextualSpacing/>
              <w:jc w:val="both"/>
              <w:rPr>
                <w:rFonts w:ascii="Calibri" w:hAnsi="Calibri" w:cs="Calibri"/>
                <w:sz w:val="22"/>
                <w:szCs w:val="22"/>
                <w:lang w:eastAsia="es-ES"/>
              </w:rPr>
            </w:pPr>
            <w:r w:rsidRPr="002B0DB7">
              <w:rPr>
                <w:rFonts w:ascii="Calibri" w:eastAsia="Calibri" w:hAnsi="Calibri" w:cs="Calibri"/>
                <w:b/>
                <w:bCs/>
                <w:color w:val="000000"/>
                <w:sz w:val="22"/>
                <w:szCs w:val="22"/>
                <w:lang w:val="es-BO"/>
              </w:rPr>
              <w:t xml:space="preserve">2.2  </w:t>
            </w:r>
            <w:r w:rsidRPr="002B0DB7">
              <w:rPr>
                <w:rFonts w:ascii="Calibri" w:eastAsia="Calibri" w:hAnsi="Calibri" w:cs="Calibri"/>
                <w:bCs/>
                <w:color w:val="000000"/>
                <w:sz w:val="22"/>
                <w:szCs w:val="22"/>
                <w:lang w:val="es-BO"/>
              </w:rPr>
              <w:t>E</w:t>
            </w:r>
            <w:r w:rsidRPr="002B0DB7">
              <w:rPr>
                <w:rFonts w:ascii="Calibri" w:eastAsia="Calibri" w:hAnsi="Calibri" w:cs="Calibri"/>
                <w:b/>
                <w:bCs/>
                <w:color w:val="000000"/>
                <w:sz w:val="22"/>
                <w:szCs w:val="22"/>
                <w:lang w:val="es-BO"/>
              </w:rPr>
              <w:t>n</w:t>
            </w:r>
            <w:r w:rsidRPr="002B0DB7">
              <w:rPr>
                <w:rFonts w:ascii="Calibri" w:hAnsi="Calibri" w:cs="Calibri"/>
                <w:sz w:val="22"/>
                <w:szCs w:val="22"/>
                <w:lang w:eastAsia="es-ES"/>
              </w:rPr>
              <w:t xml:space="preserve">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2B0DB7" w:rsidRPr="002B0DB7" w:rsidRDefault="002B0DB7" w:rsidP="002B0DB7">
            <w:pPr>
              <w:autoSpaceDE w:val="0"/>
              <w:autoSpaceDN w:val="0"/>
              <w:adjustRightInd w:val="0"/>
              <w:ind w:left="209"/>
              <w:jc w:val="both"/>
              <w:rPr>
                <w:rFonts w:ascii="Calibri" w:eastAsia="Calibri" w:hAnsi="Calibri" w:cs="Calibri"/>
                <w:sz w:val="22"/>
                <w:szCs w:val="22"/>
                <w:lang w:val="es-BO"/>
              </w:rPr>
            </w:pPr>
            <w:r w:rsidRPr="002B0DB7">
              <w:rPr>
                <w:rFonts w:ascii="Calibri" w:eastAsia="Calibri" w:hAnsi="Calibri" w:cs="Calibri"/>
                <w:color w:val="000000"/>
                <w:sz w:val="22"/>
                <w:szCs w:val="22"/>
                <w:lang w:val="es-BO"/>
              </w:rPr>
              <w:t xml:space="preserve"> </w:t>
            </w:r>
          </w:p>
          <w:p w:rsidR="002B0DB7" w:rsidRPr="002B0DB7" w:rsidRDefault="002B0DB7" w:rsidP="002B0DB7">
            <w:pPr>
              <w:spacing w:after="160" w:line="259" w:lineRule="auto"/>
              <w:ind w:left="720" w:hanging="360"/>
              <w:contextualSpacing/>
              <w:jc w:val="both"/>
              <w:rPr>
                <w:rFonts w:ascii="Calibri" w:hAnsi="Calibri" w:cs="Calibri"/>
                <w:sz w:val="22"/>
                <w:szCs w:val="22"/>
                <w:lang w:val="es-BO" w:eastAsia="es-ES"/>
              </w:rPr>
            </w:pPr>
            <w:r w:rsidRPr="002B0DB7">
              <w:rPr>
                <w:rFonts w:ascii="Calibri" w:eastAsia="Calibri" w:hAnsi="Calibri" w:cs="Calibri"/>
                <w:b/>
                <w:bCs/>
                <w:color w:val="000000"/>
                <w:sz w:val="22"/>
                <w:szCs w:val="22"/>
                <w:lang w:val="es-BO"/>
              </w:rPr>
              <w:t xml:space="preserve">2.3 </w:t>
            </w:r>
            <w:r w:rsidRPr="002B0DB7">
              <w:rPr>
                <w:rFonts w:ascii="Calibri" w:hAnsi="Calibri" w:cs="Calibri"/>
                <w:sz w:val="22"/>
                <w:szCs w:val="22"/>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2B0DB7" w:rsidRPr="002B0DB7" w:rsidRDefault="002B0DB7" w:rsidP="002B0DB7">
            <w:pPr>
              <w:autoSpaceDE w:val="0"/>
              <w:autoSpaceDN w:val="0"/>
              <w:adjustRightInd w:val="0"/>
              <w:ind w:left="209"/>
              <w:jc w:val="both"/>
              <w:rPr>
                <w:rFonts w:ascii="Calibri" w:hAnsi="Calibri"/>
                <w:sz w:val="22"/>
                <w:szCs w:val="22"/>
                <w:lang w:val="es-BO" w:eastAsia="es-ES"/>
              </w:rPr>
            </w:pPr>
          </w:p>
          <w:p w:rsidR="002B0DB7" w:rsidRPr="002B0DB7" w:rsidRDefault="002B0DB7" w:rsidP="002B0DB7">
            <w:pPr>
              <w:jc w:val="both"/>
              <w:rPr>
                <w:rFonts w:ascii="Calibri" w:hAnsi="Calibri"/>
                <w:sz w:val="22"/>
                <w:szCs w:val="22"/>
                <w:lang w:eastAsia="es-BO"/>
              </w:rPr>
            </w:pPr>
            <w:r w:rsidRPr="002B0DB7">
              <w:rPr>
                <w:rFonts w:ascii="Calibri" w:hAnsi="Calibri"/>
                <w:sz w:val="22"/>
                <w:szCs w:val="22"/>
                <w:lang w:eastAsia="es-ES"/>
              </w:rPr>
              <w:t>Entre los requisitos mínimos que la empresa contratada  deberá cumplir para la habilitación de su personal para ingreso a Planta están</w:t>
            </w:r>
            <w:r w:rsidRPr="002B0DB7">
              <w:rPr>
                <w:rFonts w:ascii="Calibri" w:hAnsi="Calibri"/>
                <w:sz w:val="22"/>
                <w:szCs w:val="22"/>
                <w:lang w:eastAsia="es-BO"/>
              </w:rPr>
              <w:t>:</w:t>
            </w:r>
          </w:p>
          <w:p w:rsidR="002B0DB7" w:rsidRPr="002B0DB7" w:rsidRDefault="002B0DB7" w:rsidP="002B0DB7">
            <w:pPr>
              <w:jc w:val="both"/>
              <w:rPr>
                <w:rFonts w:ascii="Calibri" w:hAnsi="Calibri"/>
                <w:sz w:val="22"/>
                <w:szCs w:val="22"/>
                <w:lang w:eastAsia="es-BO"/>
              </w:rPr>
            </w:pPr>
          </w:p>
          <w:p w:rsidR="002B0DB7" w:rsidRPr="002B0DB7" w:rsidRDefault="002B0DB7" w:rsidP="002B0DB7">
            <w:pPr>
              <w:numPr>
                <w:ilvl w:val="0"/>
                <w:numId w:val="49"/>
              </w:numPr>
              <w:autoSpaceDE w:val="0"/>
              <w:autoSpaceDN w:val="0"/>
              <w:jc w:val="both"/>
              <w:rPr>
                <w:rFonts w:ascii="Calibri" w:hAnsi="Calibri"/>
                <w:sz w:val="22"/>
                <w:szCs w:val="22"/>
                <w:lang w:eastAsia="es-BO"/>
              </w:rPr>
            </w:pPr>
            <w:r w:rsidRPr="002B0DB7">
              <w:rPr>
                <w:rFonts w:ascii="Calibri" w:hAnsi="Calibri"/>
                <w:sz w:val="22"/>
                <w:szCs w:val="22"/>
                <w:lang w:eastAsia="es-BO"/>
              </w:rPr>
              <w:t>Ropa de trabajo (pantalón jean y camisa manga larga, mínimamente 80% algodón), casco de seguridad, botas de seguridad, gafas de seguridad y protector auditivo.</w:t>
            </w:r>
          </w:p>
          <w:p w:rsidR="002B0DB7" w:rsidRPr="002B0DB7" w:rsidRDefault="002B0DB7" w:rsidP="002B0DB7">
            <w:pPr>
              <w:numPr>
                <w:ilvl w:val="0"/>
                <w:numId w:val="49"/>
              </w:numPr>
              <w:autoSpaceDE w:val="0"/>
              <w:autoSpaceDN w:val="0"/>
              <w:jc w:val="both"/>
              <w:rPr>
                <w:rFonts w:ascii="Calibri" w:hAnsi="Calibri"/>
                <w:sz w:val="22"/>
                <w:szCs w:val="22"/>
                <w:lang w:val="es-BO" w:eastAsia="es-BO"/>
              </w:rPr>
            </w:pPr>
            <w:r w:rsidRPr="002B0DB7">
              <w:rPr>
                <w:rFonts w:ascii="Calibri" w:hAnsi="Calibri"/>
                <w:sz w:val="22"/>
                <w:szCs w:val="22"/>
                <w:lang w:eastAsia="es-BO"/>
              </w:rPr>
              <w:t>Seguro de vida y Seguro contra accidentes personales.</w:t>
            </w:r>
          </w:p>
          <w:p w:rsidR="002B0DB7" w:rsidRPr="002B0DB7" w:rsidRDefault="002B0DB7" w:rsidP="002B0DB7">
            <w:pPr>
              <w:numPr>
                <w:ilvl w:val="0"/>
                <w:numId w:val="49"/>
              </w:numPr>
              <w:jc w:val="both"/>
              <w:rPr>
                <w:rFonts w:ascii="Calibri" w:hAnsi="Calibri" w:cs="Calibri"/>
                <w:sz w:val="22"/>
                <w:szCs w:val="22"/>
                <w:lang w:eastAsia="es-ES"/>
              </w:rPr>
            </w:pPr>
            <w:r w:rsidRPr="002B0DB7">
              <w:rPr>
                <w:rFonts w:ascii="Calibri" w:hAnsi="Calibri"/>
                <w:sz w:val="22"/>
                <w:szCs w:val="22"/>
                <w:lang w:eastAsia="es-BO"/>
              </w:rPr>
              <w:t>Vacunas vigentes para contratistas que requieran permanecer más de 1 día en Planta.</w:t>
            </w:r>
          </w:p>
          <w:p w:rsidR="002B0DB7" w:rsidRPr="002B0DB7" w:rsidRDefault="002B0DB7" w:rsidP="002B0DB7">
            <w:pPr>
              <w:ind w:left="567"/>
              <w:jc w:val="both"/>
              <w:rPr>
                <w:rFonts w:ascii="Calibri" w:hAnsi="Calibri" w:cs="Calibri"/>
                <w:sz w:val="22"/>
                <w:szCs w:val="22"/>
                <w:lang w:eastAsia="es-ES"/>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2B0DB7" w:rsidRPr="002B0DB7" w:rsidTr="002B0DB7">
              <w:trPr>
                <w:trHeight w:val="248"/>
              </w:trPr>
              <w:tc>
                <w:tcPr>
                  <w:tcW w:w="1701" w:type="dxa"/>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r w:rsidRPr="002B0DB7">
                    <w:rPr>
                      <w:rFonts w:ascii="Calibri" w:hAnsi="Calibri"/>
                      <w:sz w:val="22"/>
                      <w:szCs w:val="22"/>
                      <w:lang w:eastAsia="es-BO"/>
                    </w:rPr>
                    <w:t>Tétanos.</w:t>
                  </w:r>
                </w:p>
              </w:tc>
            </w:tr>
            <w:tr w:rsidR="002B0DB7" w:rsidRPr="002B0DB7" w:rsidTr="002B0DB7">
              <w:trPr>
                <w:trHeight w:val="262"/>
              </w:trPr>
              <w:tc>
                <w:tcPr>
                  <w:tcW w:w="1701" w:type="dxa"/>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r w:rsidRPr="002B0DB7">
                    <w:rPr>
                      <w:rFonts w:ascii="Calibri" w:hAnsi="Calibri"/>
                      <w:sz w:val="22"/>
                      <w:szCs w:val="22"/>
                      <w:lang w:eastAsia="es-BO"/>
                    </w:rPr>
                    <w:t>Fiebre Amarilla.</w:t>
                  </w:r>
                </w:p>
              </w:tc>
            </w:tr>
            <w:tr w:rsidR="002B0DB7" w:rsidRPr="002B0DB7" w:rsidTr="002B0DB7">
              <w:trPr>
                <w:trHeight w:val="262"/>
              </w:trPr>
              <w:tc>
                <w:tcPr>
                  <w:tcW w:w="1701" w:type="dxa"/>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r w:rsidRPr="002B0DB7">
                    <w:rPr>
                      <w:rFonts w:ascii="Calibri" w:hAnsi="Calibri"/>
                      <w:sz w:val="22"/>
                      <w:szCs w:val="22"/>
                      <w:lang w:eastAsia="es-BO"/>
                    </w:rPr>
                    <w:t>Hepatitis B.</w:t>
                  </w:r>
                </w:p>
              </w:tc>
            </w:tr>
            <w:tr w:rsidR="002B0DB7" w:rsidRPr="002B0DB7" w:rsidTr="002B0DB7">
              <w:trPr>
                <w:trHeight w:val="262"/>
              </w:trPr>
              <w:tc>
                <w:tcPr>
                  <w:tcW w:w="1701" w:type="dxa"/>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r w:rsidRPr="002B0DB7">
                    <w:rPr>
                      <w:rFonts w:ascii="Calibri" w:hAnsi="Calibri"/>
                      <w:sz w:val="22"/>
                      <w:szCs w:val="22"/>
                      <w:lang w:eastAsia="es-BO"/>
                    </w:rPr>
                    <w:lastRenderedPageBreak/>
                    <w:t>Fiebre Tifoidea.</w:t>
                  </w:r>
                </w:p>
              </w:tc>
            </w:tr>
          </w:tbl>
          <w:p w:rsidR="002B0DB7" w:rsidRPr="002B0DB7" w:rsidRDefault="002B0DB7" w:rsidP="002B0DB7">
            <w:pPr>
              <w:tabs>
                <w:tab w:val="left" w:pos="567"/>
              </w:tabs>
              <w:ind w:left="567"/>
              <w:rPr>
                <w:rFonts w:ascii="Calibri" w:hAnsi="Calibri"/>
                <w:sz w:val="22"/>
                <w:szCs w:val="22"/>
                <w:lang w:eastAsia="es-BO"/>
              </w:rPr>
            </w:pPr>
          </w:p>
          <w:p w:rsidR="002B0DB7" w:rsidRPr="002B0DB7" w:rsidRDefault="002B0DB7" w:rsidP="002B0DB7">
            <w:pPr>
              <w:numPr>
                <w:ilvl w:val="0"/>
                <w:numId w:val="49"/>
              </w:numPr>
              <w:tabs>
                <w:tab w:val="left" w:pos="567"/>
              </w:tabs>
              <w:rPr>
                <w:rFonts w:ascii="Calibri" w:hAnsi="Calibri"/>
                <w:sz w:val="22"/>
                <w:szCs w:val="22"/>
                <w:lang w:eastAsia="es-BO"/>
              </w:rPr>
            </w:pPr>
            <w:r w:rsidRPr="002B0DB7">
              <w:rPr>
                <w:rFonts w:ascii="Calibri" w:hAnsi="Calibri"/>
                <w:sz w:val="22"/>
                <w:szCs w:val="22"/>
                <w:lang w:eastAsia="es-BO"/>
              </w:rPr>
              <w:t>Capacitaciones y/o cursos solo para empresas de servicios adjudicadas/contratadas:</w:t>
            </w:r>
          </w:p>
          <w:p w:rsidR="002B0DB7" w:rsidRPr="002B0DB7" w:rsidRDefault="002B0DB7" w:rsidP="002B0DB7">
            <w:pPr>
              <w:tabs>
                <w:tab w:val="left" w:pos="567"/>
              </w:tabs>
              <w:ind w:left="634"/>
              <w:rPr>
                <w:rFonts w:ascii="Calibri" w:hAnsi="Calibr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2B0DB7" w:rsidRPr="002B0DB7" w:rsidTr="002B0DB7">
              <w:trPr>
                <w:trHeight w:val="248"/>
              </w:trPr>
              <w:tc>
                <w:tcPr>
                  <w:tcW w:w="3119" w:type="dxa"/>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r w:rsidRPr="002B0DB7">
                    <w:rPr>
                      <w:rFonts w:ascii="Calibri" w:hAnsi="Calibri"/>
                      <w:sz w:val="22"/>
                      <w:szCs w:val="22"/>
                      <w:lang w:eastAsia="es-BO"/>
                    </w:rPr>
                    <w:t>Combate y control de incendios.</w:t>
                  </w:r>
                </w:p>
              </w:tc>
              <w:tc>
                <w:tcPr>
                  <w:tcW w:w="3544" w:type="dxa"/>
                  <w:vMerge w:val="restart"/>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r w:rsidRPr="002B0DB7">
                    <w:rPr>
                      <w:rFonts w:ascii="Calibri" w:hAnsi="Calibri"/>
                      <w:sz w:val="22"/>
                      <w:szCs w:val="22"/>
                      <w:lang w:eastAsia="es-BO"/>
                    </w:rPr>
                    <w:t>Solo para contratistas que realicen actividades que requieran estos cursos previa coordinación con YPFB.</w:t>
                  </w:r>
                </w:p>
              </w:tc>
            </w:tr>
            <w:tr w:rsidR="002B0DB7" w:rsidRPr="002B0DB7" w:rsidTr="002B0DB7">
              <w:trPr>
                <w:trHeight w:val="262"/>
              </w:trPr>
              <w:tc>
                <w:tcPr>
                  <w:tcW w:w="3119" w:type="dxa"/>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r w:rsidRPr="002B0DB7">
                    <w:rPr>
                      <w:rFonts w:ascii="Calibri" w:hAnsi="Calibri"/>
                      <w:sz w:val="22"/>
                      <w:szCs w:val="22"/>
                      <w:lang w:eastAsia="es-BO"/>
                    </w:rPr>
                    <w:t>Equipo de protección personal.</w:t>
                  </w:r>
                </w:p>
              </w:tc>
              <w:tc>
                <w:tcPr>
                  <w:tcW w:w="3544" w:type="dxa"/>
                  <w:vMerge/>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p>
              </w:tc>
            </w:tr>
            <w:tr w:rsidR="002B0DB7" w:rsidRPr="002B0DB7" w:rsidTr="002B0DB7">
              <w:trPr>
                <w:trHeight w:val="262"/>
              </w:trPr>
              <w:tc>
                <w:tcPr>
                  <w:tcW w:w="3119" w:type="dxa"/>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r w:rsidRPr="002B0DB7">
                    <w:rPr>
                      <w:rFonts w:ascii="Calibri" w:hAnsi="Calibri"/>
                      <w:sz w:val="22"/>
                      <w:szCs w:val="22"/>
                      <w:lang w:eastAsia="es-BO"/>
                    </w:rPr>
                    <w:t>Comunicación de peligros.</w:t>
                  </w:r>
                </w:p>
              </w:tc>
              <w:tc>
                <w:tcPr>
                  <w:tcW w:w="3544" w:type="dxa"/>
                  <w:vMerge/>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p>
              </w:tc>
            </w:tr>
            <w:tr w:rsidR="002B0DB7" w:rsidRPr="002B0DB7" w:rsidTr="002B0DB7">
              <w:trPr>
                <w:trHeight w:val="262"/>
              </w:trPr>
              <w:tc>
                <w:tcPr>
                  <w:tcW w:w="3119" w:type="dxa"/>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r w:rsidRPr="002B0DB7">
                    <w:rPr>
                      <w:rFonts w:ascii="Calibri" w:hAnsi="Calibri"/>
                      <w:sz w:val="22"/>
                      <w:szCs w:val="22"/>
                      <w:lang w:eastAsia="es-BO"/>
                    </w:rPr>
                    <w:t>Primeros auxilios.</w:t>
                  </w:r>
                </w:p>
              </w:tc>
              <w:tc>
                <w:tcPr>
                  <w:tcW w:w="3544" w:type="dxa"/>
                  <w:vMerge/>
                  <w:shd w:val="clear" w:color="auto" w:fill="auto"/>
                  <w:vAlign w:val="center"/>
                </w:tcPr>
                <w:p w:rsidR="002B0DB7" w:rsidRPr="002B0DB7" w:rsidRDefault="002B0DB7" w:rsidP="002B0DB7">
                  <w:pPr>
                    <w:autoSpaceDE w:val="0"/>
                    <w:autoSpaceDN w:val="0"/>
                    <w:jc w:val="both"/>
                    <w:rPr>
                      <w:rFonts w:ascii="Calibri" w:hAnsi="Calibri"/>
                      <w:sz w:val="22"/>
                      <w:szCs w:val="22"/>
                      <w:lang w:eastAsia="es-BO"/>
                    </w:rPr>
                  </w:pPr>
                </w:p>
              </w:tc>
            </w:tr>
          </w:tbl>
          <w:p w:rsidR="002B0DB7" w:rsidRPr="002B0DB7" w:rsidRDefault="002B0DB7" w:rsidP="002B0DB7">
            <w:pPr>
              <w:rPr>
                <w:rFonts w:ascii="Calibri" w:hAnsi="Calibri"/>
                <w:sz w:val="22"/>
                <w:szCs w:val="22"/>
                <w:lang w:eastAsia="es-BO"/>
              </w:rPr>
            </w:pPr>
          </w:p>
          <w:p w:rsidR="002B0DB7" w:rsidRPr="002B0DB7" w:rsidRDefault="002B0DB7" w:rsidP="002B0DB7">
            <w:pPr>
              <w:autoSpaceDE w:val="0"/>
              <w:autoSpaceDN w:val="0"/>
              <w:jc w:val="both"/>
              <w:rPr>
                <w:rFonts w:ascii="Calibri" w:hAnsi="Calibri"/>
                <w:sz w:val="22"/>
                <w:szCs w:val="22"/>
              </w:rPr>
            </w:pPr>
            <w:r w:rsidRPr="002B0DB7">
              <w:rPr>
                <w:rFonts w:ascii="Calibri" w:hAnsi="Calibri"/>
                <w:sz w:val="22"/>
                <w:szCs w:val="22"/>
                <w:lang w:eastAsia="es-ES"/>
              </w:rPr>
              <w:t>En caso de ser requerido el ingreso de vehículos a Planta, la empresa contratada</w:t>
            </w:r>
            <w:r w:rsidRPr="002B0DB7">
              <w:rPr>
                <w:rFonts w:ascii="Calibri" w:hAnsi="Calibri"/>
                <w:sz w:val="22"/>
                <w:szCs w:val="22"/>
                <w:lang w:eastAsia="es-BO"/>
              </w:rPr>
              <w:t xml:space="preserve"> deberá asegurar que el vehículo cuente con los siguientes requisitos mínimos para su habilitación previo al ingreso a Planta</w:t>
            </w:r>
            <w:r w:rsidRPr="002B0DB7">
              <w:rPr>
                <w:rFonts w:ascii="Calibri" w:hAnsi="Calibri"/>
                <w:sz w:val="22"/>
                <w:szCs w:val="22"/>
                <w:lang w:eastAsia="es-ES"/>
              </w:rPr>
              <w:t>:</w:t>
            </w:r>
          </w:p>
          <w:p w:rsidR="002B0DB7" w:rsidRPr="002B0DB7" w:rsidRDefault="002B0DB7" w:rsidP="002B0DB7">
            <w:pPr>
              <w:ind w:left="567"/>
              <w:rPr>
                <w:rFonts w:ascii="Calibri" w:hAnsi="Calibri"/>
                <w:sz w:val="22"/>
                <w:szCs w:val="22"/>
                <w:lang w:eastAsia="es-BO"/>
              </w:rPr>
            </w:pPr>
          </w:p>
          <w:p w:rsidR="002B0DB7" w:rsidRPr="002B0DB7" w:rsidRDefault="002B0DB7" w:rsidP="002B0DB7">
            <w:pPr>
              <w:numPr>
                <w:ilvl w:val="0"/>
                <w:numId w:val="49"/>
              </w:numPr>
              <w:rPr>
                <w:rFonts w:ascii="Calibri" w:hAnsi="Calibri"/>
                <w:sz w:val="22"/>
                <w:szCs w:val="22"/>
                <w:lang w:eastAsia="es-BO"/>
              </w:rPr>
            </w:pPr>
            <w:r w:rsidRPr="002B0DB7">
              <w:rPr>
                <w:rFonts w:ascii="Calibri" w:hAnsi="Calibri"/>
                <w:sz w:val="22"/>
                <w:szCs w:val="22"/>
                <w:lang w:eastAsia="es-BO"/>
              </w:rPr>
              <w:t>Antigüedad no mayor a 5 años para vehículo liviano, de 15 años para camiones.</w:t>
            </w:r>
          </w:p>
          <w:p w:rsidR="002B0DB7" w:rsidRPr="002B0DB7" w:rsidRDefault="002B0DB7" w:rsidP="002B0DB7">
            <w:pPr>
              <w:numPr>
                <w:ilvl w:val="0"/>
                <w:numId w:val="49"/>
              </w:numPr>
              <w:rPr>
                <w:rFonts w:ascii="Calibri" w:hAnsi="Calibri"/>
                <w:sz w:val="22"/>
                <w:szCs w:val="22"/>
                <w:lang w:eastAsia="es-BO"/>
              </w:rPr>
            </w:pPr>
            <w:r w:rsidRPr="002B0DB7">
              <w:rPr>
                <w:rFonts w:ascii="Calibri" w:hAnsi="Calibri"/>
                <w:sz w:val="22"/>
                <w:szCs w:val="22"/>
                <w:lang w:eastAsia="es-BO"/>
              </w:rPr>
              <w:t>Seguro de accidente vehicular.</w:t>
            </w:r>
          </w:p>
          <w:p w:rsidR="002B0DB7" w:rsidRPr="002B0DB7" w:rsidRDefault="002B0DB7" w:rsidP="002B0DB7">
            <w:pPr>
              <w:numPr>
                <w:ilvl w:val="0"/>
                <w:numId w:val="49"/>
              </w:numPr>
              <w:rPr>
                <w:rFonts w:ascii="Calibri" w:hAnsi="Calibri"/>
                <w:sz w:val="22"/>
                <w:szCs w:val="22"/>
                <w:lang w:eastAsia="es-BO"/>
              </w:rPr>
            </w:pPr>
            <w:r w:rsidRPr="002B0DB7">
              <w:rPr>
                <w:rFonts w:ascii="Calibri" w:hAnsi="Calibri"/>
                <w:sz w:val="22"/>
                <w:szCs w:val="22"/>
                <w:lang w:eastAsia="es-BO"/>
              </w:rPr>
              <w:t>SOAT.</w:t>
            </w:r>
          </w:p>
          <w:p w:rsidR="002B0DB7" w:rsidRPr="002B0DB7" w:rsidRDefault="002B0DB7" w:rsidP="002B0DB7">
            <w:pPr>
              <w:numPr>
                <w:ilvl w:val="0"/>
                <w:numId w:val="49"/>
              </w:numPr>
              <w:rPr>
                <w:rFonts w:ascii="Calibri" w:hAnsi="Calibri"/>
                <w:sz w:val="22"/>
                <w:szCs w:val="22"/>
                <w:lang w:eastAsia="es-BO"/>
              </w:rPr>
            </w:pPr>
            <w:r w:rsidRPr="002B0DB7">
              <w:rPr>
                <w:rFonts w:ascii="Calibri" w:hAnsi="Calibri"/>
                <w:sz w:val="22"/>
                <w:szCs w:val="22"/>
                <w:lang w:eastAsia="es-BO"/>
              </w:rPr>
              <w:t>Inspección técnica por empresa certificada (</w:t>
            </w:r>
            <w:proofErr w:type="spellStart"/>
            <w:r w:rsidRPr="002B0DB7">
              <w:rPr>
                <w:rFonts w:ascii="Calibri" w:hAnsi="Calibri"/>
                <w:sz w:val="22"/>
                <w:szCs w:val="22"/>
                <w:lang w:eastAsia="es-BO"/>
              </w:rPr>
              <w:t>Petrovisa</w:t>
            </w:r>
            <w:proofErr w:type="spellEnd"/>
            <w:r w:rsidRPr="002B0DB7">
              <w:rPr>
                <w:rFonts w:ascii="Calibri" w:hAnsi="Calibri"/>
                <w:sz w:val="22"/>
                <w:szCs w:val="22"/>
                <w:lang w:eastAsia="es-BO"/>
              </w:rPr>
              <w:t xml:space="preserve">, </w:t>
            </w:r>
            <w:proofErr w:type="spellStart"/>
            <w:r w:rsidRPr="002B0DB7">
              <w:rPr>
                <w:rFonts w:ascii="Calibri" w:hAnsi="Calibri"/>
                <w:sz w:val="22"/>
                <w:szCs w:val="22"/>
                <w:lang w:eastAsia="es-BO"/>
              </w:rPr>
              <w:t>Ibnorca</w:t>
            </w:r>
            <w:proofErr w:type="spellEnd"/>
            <w:r w:rsidRPr="002B0DB7">
              <w:rPr>
                <w:rFonts w:ascii="Calibri" w:hAnsi="Calibri"/>
                <w:sz w:val="22"/>
                <w:szCs w:val="22"/>
                <w:lang w:eastAsia="es-BO"/>
              </w:rPr>
              <w:t>, etc.)</w:t>
            </w:r>
          </w:p>
          <w:p w:rsidR="002B0DB7" w:rsidRPr="002B0DB7" w:rsidRDefault="002B0DB7" w:rsidP="002B0DB7">
            <w:pPr>
              <w:numPr>
                <w:ilvl w:val="0"/>
                <w:numId w:val="49"/>
              </w:numPr>
              <w:rPr>
                <w:rFonts w:ascii="Calibri" w:hAnsi="Calibri"/>
                <w:sz w:val="22"/>
                <w:szCs w:val="22"/>
                <w:lang w:eastAsia="es-BO"/>
              </w:rPr>
            </w:pPr>
            <w:r w:rsidRPr="002B0DB7">
              <w:rPr>
                <w:rFonts w:ascii="Calibri" w:hAnsi="Calibri"/>
                <w:sz w:val="22"/>
                <w:szCs w:val="22"/>
                <w:lang w:eastAsia="es-BO"/>
              </w:rPr>
              <w:t>Inspección técnica vehicular realizada por la Dirección de Transito de la Policía Boliviana.</w:t>
            </w:r>
          </w:p>
          <w:p w:rsidR="002B0DB7" w:rsidRPr="002B0DB7" w:rsidRDefault="002B0DB7" w:rsidP="002B0DB7">
            <w:pPr>
              <w:numPr>
                <w:ilvl w:val="0"/>
                <w:numId w:val="49"/>
              </w:numPr>
              <w:rPr>
                <w:rFonts w:ascii="Calibri" w:hAnsi="Calibri"/>
                <w:sz w:val="22"/>
                <w:szCs w:val="22"/>
                <w:lang w:eastAsia="es-BO"/>
              </w:rPr>
            </w:pPr>
            <w:r w:rsidRPr="002B0DB7">
              <w:rPr>
                <w:rFonts w:ascii="Calibri" w:hAnsi="Calibri"/>
                <w:sz w:val="22"/>
                <w:szCs w:val="22"/>
                <w:lang w:eastAsia="es-BO"/>
              </w:rPr>
              <w:t>Debe obligatoriamente estar identificado con logo de su Empresa.</w:t>
            </w:r>
          </w:p>
          <w:p w:rsidR="002B0DB7" w:rsidRPr="002B0DB7" w:rsidRDefault="002B0DB7" w:rsidP="002B0DB7">
            <w:pPr>
              <w:numPr>
                <w:ilvl w:val="0"/>
                <w:numId w:val="49"/>
              </w:numPr>
              <w:jc w:val="both"/>
              <w:rPr>
                <w:rFonts w:ascii="Calibri" w:hAnsi="Calibri" w:cs="Calibri"/>
                <w:sz w:val="22"/>
                <w:szCs w:val="22"/>
                <w:lang w:eastAsia="es-ES"/>
              </w:rPr>
            </w:pPr>
            <w:r w:rsidRPr="002B0DB7">
              <w:rPr>
                <w:rFonts w:ascii="Calibri" w:hAnsi="Calibri" w:cs="Calibri"/>
                <w:sz w:val="22"/>
                <w:szCs w:val="22"/>
                <w:lang w:eastAsia="es-ES"/>
              </w:rPr>
              <w:t xml:space="preserve">Estar equipados mínimamente con 2 extintores de polvo químico seco tipo ABC de capacidad mínima de 6 kg. en caso de vehículo </w:t>
            </w:r>
            <w:proofErr w:type="spellStart"/>
            <w:r w:rsidRPr="002B0DB7">
              <w:rPr>
                <w:rFonts w:ascii="Calibri" w:hAnsi="Calibri" w:cs="Calibri"/>
                <w:sz w:val="22"/>
                <w:szCs w:val="22"/>
                <w:lang w:eastAsia="es-ES"/>
              </w:rPr>
              <w:t>semi</w:t>
            </w:r>
            <w:proofErr w:type="spellEnd"/>
            <w:r w:rsidRPr="002B0DB7">
              <w:rPr>
                <w:rFonts w:ascii="Calibri" w:hAnsi="Calibri" w:cs="Calibri"/>
                <w:sz w:val="22"/>
                <w:szCs w:val="22"/>
                <w:lang w:eastAsia="es-ES"/>
              </w:rPr>
              <w:t xml:space="preserve"> pesados y pesados y en caso de vehículo liviano 1 extintor de polvo químico seco tipo ABC de capacidad mínima de 2 kg.</w:t>
            </w:r>
          </w:p>
          <w:p w:rsidR="002B0DB7" w:rsidRPr="002B0DB7" w:rsidRDefault="002B0DB7" w:rsidP="002B0DB7">
            <w:pPr>
              <w:numPr>
                <w:ilvl w:val="0"/>
                <w:numId w:val="49"/>
              </w:numPr>
              <w:rPr>
                <w:rFonts w:ascii="Calibri" w:hAnsi="Calibri"/>
                <w:sz w:val="22"/>
                <w:szCs w:val="22"/>
                <w:lang w:eastAsia="es-BO"/>
              </w:rPr>
            </w:pPr>
            <w:r w:rsidRPr="002B0DB7">
              <w:rPr>
                <w:rFonts w:ascii="Calibri" w:hAnsi="Calibri"/>
                <w:sz w:val="22"/>
                <w:szCs w:val="22"/>
                <w:lang w:eastAsia="es-BO"/>
              </w:rPr>
              <w:t>Disponer de 2 triángulos de emergencia como mínimo.</w:t>
            </w:r>
          </w:p>
          <w:p w:rsidR="002B0DB7" w:rsidRPr="002B0DB7" w:rsidRDefault="002B0DB7" w:rsidP="002B0DB7">
            <w:pPr>
              <w:numPr>
                <w:ilvl w:val="0"/>
                <w:numId w:val="49"/>
              </w:numPr>
              <w:rPr>
                <w:rFonts w:ascii="Calibri" w:hAnsi="Calibri"/>
                <w:sz w:val="22"/>
                <w:szCs w:val="22"/>
                <w:lang w:eastAsia="es-BO"/>
              </w:rPr>
            </w:pPr>
            <w:r w:rsidRPr="002B0DB7">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2B0DB7" w:rsidRPr="002B0DB7" w:rsidRDefault="002B0DB7" w:rsidP="002B0DB7">
            <w:pPr>
              <w:numPr>
                <w:ilvl w:val="0"/>
                <w:numId w:val="49"/>
              </w:numPr>
              <w:rPr>
                <w:rFonts w:ascii="Calibri" w:hAnsi="Calibri"/>
                <w:sz w:val="22"/>
                <w:szCs w:val="22"/>
                <w:lang w:eastAsia="es-BO"/>
              </w:rPr>
            </w:pPr>
            <w:r w:rsidRPr="002B0DB7">
              <w:rPr>
                <w:rFonts w:ascii="Calibri" w:hAnsi="Calibri"/>
                <w:sz w:val="22"/>
                <w:szCs w:val="22"/>
                <w:lang w:eastAsia="es-BO"/>
              </w:rPr>
              <w:t>Tener alarmas audibles de retroceso necesariamente.</w:t>
            </w:r>
          </w:p>
          <w:p w:rsidR="002B0DB7" w:rsidRPr="002B0DB7" w:rsidRDefault="002B0DB7" w:rsidP="002B0DB7">
            <w:pPr>
              <w:numPr>
                <w:ilvl w:val="0"/>
                <w:numId w:val="49"/>
              </w:numPr>
              <w:rPr>
                <w:rFonts w:ascii="Calibri" w:hAnsi="Calibri"/>
                <w:sz w:val="22"/>
                <w:szCs w:val="22"/>
                <w:lang w:eastAsia="es-BO"/>
              </w:rPr>
            </w:pPr>
            <w:r w:rsidRPr="002B0DB7">
              <w:rPr>
                <w:rFonts w:ascii="Calibri" w:hAnsi="Calibri"/>
                <w:sz w:val="22"/>
                <w:szCs w:val="22"/>
                <w:lang w:eastAsia="es-BO"/>
              </w:rPr>
              <w:t>Deberá contar con arresta llamas para ingresar a planta (deseable).</w:t>
            </w:r>
          </w:p>
          <w:p w:rsidR="002B0DB7" w:rsidRPr="002B0DB7" w:rsidRDefault="002B0DB7" w:rsidP="002B0DB7">
            <w:pPr>
              <w:spacing w:after="13"/>
              <w:contextualSpacing/>
              <w:jc w:val="both"/>
              <w:rPr>
                <w:rFonts w:ascii="Calibri" w:hAnsi="Calibri"/>
                <w:sz w:val="22"/>
                <w:szCs w:val="22"/>
                <w:lang w:eastAsia="es-ES"/>
              </w:rPr>
            </w:pPr>
          </w:p>
          <w:p w:rsidR="002B0DB7" w:rsidRPr="002B0DB7" w:rsidRDefault="002B0DB7" w:rsidP="002B0DB7">
            <w:pPr>
              <w:spacing w:after="13"/>
              <w:contextualSpacing/>
              <w:jc w:val="both"/>
              <w:rPr>
                <w:rFonts w:ascii="Calibri" w:hAnsi="Calibri"/>
                <w:sz w:val="22"/>
                <w:szCs w:val="22"/>
                <w:lang w:eastAsia="es-BO"/>
              </w:rPr>
            </w:pPr>
            <w:r w:rsidRPr="002B0DB7">
              <w:rPr>
                <w:rFonts w:ascii="Calibri" w:hAnsi="Calibri"/>
                <w:sz w:val="22"/>
                <w:szCs w:val="22"/>
                <w:lang w:eastAsia="es-BO"/>
              </w:rPr>
              <w:t>Además el conductor del vehículo deberá presentar previo a su ingreso a planta:</w:t>
            </w:r>
          </w:p>
          <w:p w:rsidR="002B0DB7" w:rsidRPr="002B0DB7" w:rsidRDefault="002B0DB7" w:rsidP="002B0DB7">
            <w:pPr>
              <w:numPr>
                <w:ilvl w:val="0"/>
                <w:numId w:val="49"/>
              </w:numPr>
              <w:rPr>
                <w:rFonts w:ascii="Calibri" w:hAnsi="Calibri"/>
                <w:sz w:val="22"/>
                <w:szCs w:val="22"/>
                <w:lang w:val="es-BO" w:eastAsia="es-BO"/>
              </w:rPr>
            </w:pPr>
            <w:r w:rsidRPr="002B0DB7">
              <w:rPr>
                <w:rFonts w:ascii="Calibri" w:hAnsi="Calibri"/>
                <w:sz w:val="22"/>
                <w:szCs w:val="22"/>
                <w:lang w:eastAsia="es-BO"/>
              </w:rPr>
              <w:t>Licencia de conducir vigente de acuerdo al tipo de vehículo que utilizara el proveedor.</w:t>
            </w:r>
          </w:p>
          <w:p w:rsidR="002B0DB7" w:rsidRPr="002B0DB7" w:rsidRDefault="002B0DB7" w:rsidP="002B0DB7">
            <w:pPr>
              <w:numPr>
                <w:ilvl w:val="0"/>
                <w:numId w:val="49"/>
              </w:numPr>
              <w:autoSpaceDE w:val="0"/>
              <w:autoSpaceDN w:val="0"/>
              <w:jc w:val="both"/>
              <w:rPr>
                <w:rFonts w:ascii="Calibri" w:hAnsi="Calibri"/>
                <w:sz w:val="22"/>
                <w:szCs w:val="22"/>
                <w:lang w:eastAsia="es-ES"/>
              </w:rPr>
            </w:pPr>
            <w:r w:rsidRPr="002B0DB7">
              <w:rPr>
                <w:rFonts w:ascii="Calibri" w:hAnsi="Calibri"/>
                <w:sz w:val="22"/>
                <w:szCs w:val="22"/>
                <w:lang w:eastAsia="es-BO"/>
              </w:rPr>
              <w:t>Contar con certificado de manejo defensivo vigente.</w:t>
            </w:r>
          </w:p>
          <w:p w:rsidR="002B0DB7" w:rsidRPr="002B0DB7" w:rsidRDefault="002B0DB7" w:rsidP="002B0DB7">
            <w:pPr>
              <w:autoSpaceDE w:val="0"/>
              <w:autoSpaceDN w:val="0"/>
              <w:ind w:left="1004"/>
              <w:jc w:val="both"/>
              <w:rPr>
                <w:rFonts w:ascii="Calibri" w:hAnsi="Calibri"/>
                <w:sz w:val="22"/>
                <w:szCs w:val="22"/>
                <w:lang w:eastAsia="es-ES"/>
              </w:rPr>
            </w:pPr>
          </w:p>
          <w:p w:rsidR="002B0DB7" w:rsidRPr="002B0DB7" w:rsidRDefault="002B0DB7" w:rsidP="002B0DB7">
            <w:pPr>
              <w:spacing w:after="13"/>
              <w:contextualSpacing/>
              <w:jc w:val="both"/>
              <w:rPr>
                <w:rFonts w:ascii="Calibri" w:hAnsi="Calibri"/>
                <w:sz w:val="22"/>
                <w:szCs w:val="22"/>
                <w:lang w:eastAsia="es-BO"/>
              </w:rPr>
            </w:pPr>
            <w:r w:rsidRPr="002B0DB7">
              <w:rPr>
                <w:rFonts w:ascii="Calibri" w:hAnsi="Calibri"/>
                <w:sz w:val="22"/>
                <w:szCs w:val="22"/>
                <w:lang w:eastAsia="es-BO"/>
              </w:rPr>
              <w:t xml:space="preserve">La inspección de vehículos y equipos será realizada por la empresa contratista y validada por personal de SMS de YPFB para garantizar que los mismos estén en buenas condiciones mecánicas y técnicas de funcionamiento previo el ingreso a Planta. </w:t>
            </w:r>
          </w:p>
          <w:p w:rsidR="002B0DB7" w:rsidRPr="002B0DB7" w:rsidRDefault="002B0DB7" w:rsidP="002B0DB7">
            <w:pPr>
              <w:spacing w:after="13"/>
              <w:contextualSpacing/>
              <w:jc w:val="both"/>
              <w:rPr>
                <w:rFonts w:ascii="Calibri" w:hAnsi="Calibri"/>
                <w:sz w:val="22"/>
                <w:szCs w:val="22"/>
                <w:lang w:eastAsia="es-ES"/>
              </w:rPr>
            </w:pPr>
          </w:p>
        </w:tc>
      </w:tr>
    </w:tbl>
    <w:p w:rsidR="003A382A" w:rsidRPr="000117D6"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F95509" w:rsidRDefault="00F95509">
      <w:pPr>
        <w:rPr>
          <w:rFonts w:asciiTheme="minorHAnsi" w:hAnsiTheme="minorHAnsi" w:cstheme="minorHAnsi"/>
          <w:b/>
          <w:bCs/>
          <w:sz w:val="22"/>
          <w:szCs w:val="22"/>
        </w:rPr>
      </w:pPr>
      <w:r>
        <w:rPr>
          <w:rFonts w:asciiTheme="minorHAnsi" w:hAnsiTheme="minorHAnsi" w:cstheme="minorHAnsi"/>
          <w:b/>
          <w:bCs/>
          <w:sz w:val="22"/>
          <w:szCs w:val="22"/>
        </w:rPr>
        <w:br w:type="page"/>
      </w:r>
    </w:p>
    <w:p w:rsidR="003A382A" w:rsidRPr="006F470A" w:rsidRDefault="003A382A" w:rsidP="00F95509">
      <w:pP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0117D6" w:rsidRPr="000117D6" w:rsidRDefault="000117D6" w:rsidP="000117D6">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0117D6">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0117D6" w:rsidRPr="000117D6" w:rsidRDefault="000117D6" w:rsidP="000117D6">
      <w:pPr>
        <w:spacing w:after="120"/>
        <w:jc w:val="right"/>
        <w:rPr>
          <w:rFonts w:ascii="Arial" w:hAnsi="Arial" w:cs="Arial"/>
          <w:b/>
          <w:sz w:val="21"/>
          <w:szCs w:val="21"/>
          <w:lang w:eastAsia="es-ES"/>
        </w:rPr>
      </w:pPr>
    </w:p>
    <w:p w:rsidR="000117D6" w:rsidRPr="000117D6" w:rsidRDefault="000117D6" w:rsidP="000117D6">
      <w:pPr>
        <w:spacing w:after="120"/>
        <w:jc w:val="right"/>
        <w:rPr>
          <w:rFonts w:ascii="Arial" w:hAnsi="Arial" w:cs="Arial"/>
          <w:b/>
          <w:sz w:val="21"/>
          <w:szCs w:val="21"/>
          <w:lang w:val="es-BO" w:eastAsia="es-ES"/>
        </w:rPr>
      </w:pPr>
      <w:r w:rsidRPr="000117D6">
        <w:rPr>
          <w:rFonts w:ascii="Arial" w:hAnsi="Arial" w:cs="Arial"/>
          <w:b/>
          <w:sz w:val="21"/>
          <w:szCs w:val="21"/>
          <w:lang w:val="es-BO" w:eastAsia="es-ES"/>
        </w:rPr>
        <w:t>Contrato N° __________/201</w:t>
      </w:r>
      <w:r w:rsidR="00F167FC">
        <w:rPr>
          <w:rFonts w:ascii="Arial" w:hAnsi="Arial" w:cs="Arial"/>
          <w:b/>
          <w:sz w:val="21"/>
          <w:szCs w:val="21"/>
          <w:lang w:val="es-BO" w:eastAsia="es-ES"/>
        </w:rPr>
        <w:t>8</w:t>
      </w:r>
      <w:r w:rsidRPr="000117D6">
        <w:rPr>
          <w:rFonts w:ascii="Arial" w:hAnsi="Arial" w:cs="Arial"/>
          <w:b/>
          <w:sz w:val="21"/>
          <w:szCs w:val="21"/>
          <w:lang w:val="es-BO" w:eastAsia="es-ES"/>
        </w:rPr>
        <w:t xml:space="preserve"> </w:t>
      </w:r>
    </w:p>
    <w:p w:rsidR="000117D6" w:rsidRPr="000117D6" w:rsidRDefault="000117D6" w:rsidP="000117D6">
      <w:pPr>
        <w:spacing w:after="120"/>
        <w:jc w:val="right"/>
        <w:rPr>
          <w:rFonts w:ascii="Arial" w:hAnsi="Arial" w:cs="Arial"/>
          <w:b/>
          <w:sz w:val="21"/>
          <w:szCs w:val="21"/>
          <w:lang w:val="es-BO" w:eastAsia="es-ES"/>
        </w:rPr>
      </w:pPr>
      <w:r w:rsidRPr="000117D6">
        <w:rPr>
          <w:rFonts w:ascii="Arial" w:hAnsi="Arial" w:cs="Arial"/>
          <w:b/>
          <w:sz w:val="21"/>
          <w:szCs w:val="21"/>
          <w:lang w:val="es-BO" w:eastAsia="es-ES"/>
        </w:rPr>
        <w:t>Lugar de suscripción, _____ de _________de 201</w:t>
      </w:r>
      <w:r w:rsidR="00F167FC">
        <w:rPr>
          <w:rFonts w:ascii="Arial" w:hAnsi="Arial" w:cs="Arial"/>
          <w:b/>
          <w:sz w:val="21"/>
          <w:szCs w:val="21"/>
          <w:lang w:val="es-BO" w:eastAsia="es-ES"/>
        </w:rPr>
        <w:t>8</w:t>
      </w:r>
    </w:p>
    <w:p w:rsidR="000117D6" w:rsidRPr="000117D6" w:rsidRDefault="000117D6" w:rsidP="000117D6">
      <w:pPr>
        <w:tabs>
          <w:tab w:val="left" w:pos="5103"/>
        </w:tabs>
        <w:spacing w:before="120" w:after="120"/>
        <w:jc w:val="center"/>
        <w:rPr>
          <w:rFonts w:ascii="Arial" w:hAnsi="Arial" w:cs="Arial"/>
          <w:b/>
          <w:lang w:val="es-BO" w:eastAsia="es-ES"/>
        </w:rPr>
      </w:pPr>
    </w:p>
    <w:p w:rsidR="000117D6" w:rsidRPr="000117D6" w:rsidRDefault="000117D6" w:rsidP="000117D6">
      <w:pPr>
        <w:jc w:val="center"/>
        <w:rPr>
          <w:rFonts w:ascii="Arial" w:hAnsi="Arial" w:cs="Arial"/>
          <w:b/>
          <w:lang w:eastAsia="es-ES"/>
        </w:rPr>
      </w:pPr>
      <w:r w:rsidRPr="000117D6">
        <w:rPr>
          <w:rFonts w:ascii="Arial" w:hAnsi="Arial" w:cs="Arial"/>
          <w:b/>
          <w:lang w:eastAsia="es-ES"/>
        </w:rPr>
        <w:t>CONTRATO ADMINISTRATIVO PARA LA ADQUISICIÓN DE ___________________________________</w:t>
      </w:r>
    </w:p>
    <w:p w:rsidR="000117D6" w:rsidRPr="000117D6" w:rsidRDefault="000117D6" w:rsidP="000117D6">
      <w:pPr>
        <w:tabs>
          <w:tab w:val="left" w:pos="0"/>
        </w:tabs>
        <w:jc w:val="center"/>
        <w:rPr>
          <w:rFonts w:ascii="Arial" w:hAnsi="Arial" w:cs="Arial"/>
          <w:b/>
          <w:lang w:eastAsia="es-ES"/>
        </w:rPr>
      </w:pPr>
      <w:r w:rsidRPr="000117D6">
        <w:rPr>
          <w:rFonts w:ascii="Arial" w:hAnsi="Arial" w:cs="Arial"/>
          <w:b/>
          <w:lang w:eastAsia="es-ES"/>
        </w:rPr>
        <w:t>CÓDIGO: _______________</w:t>
      </w:r>
    </w:p>
    <w:p w:rsidR="000117D6" w:rsidRPr="000117D6" w:rsidRDefault="000117D6" w:rsidP="000117D6">
      <w:pPr>
        <w:rPr>
          <w:rFonts w:ascii="Arial" w:hAnsi="Arial" w:cs="Arial"/>
          <w:b/>
          <w:lang w:eastAsia="es-ES"/>
        </w:rPr>
      </w:pPr>
    </w:p>
    <w:p w:rsidR="000117D6" w:rsidRPr="000117D6" w:rsidRDefault="000117D6" w:rsidP="000117D6">
      <w:pPr>
        <w:autoSpaceDE w:val="0"/>
        <w:autoSpaceDN w:val="0"/>
        <w:adjustRightInd w:val="0"/>
        <w:spacing w:before="120" w:after="120"/>
        <w:jc w:val="both"/>
        <w:rPr>
          <w:rFonts w:ascii="Arial" w:hAnsi="Arial" w:cs="Arial"/>
          <w:lang w:eastAsia="es-ES"/>
        </w:rPr>
      </w:pPr>
      <w:r w:rsidRPr="000117D6">
        <w:rPr>
          <w:rFonts w:ascii="Arial" w:hAnsi="Arial" w:cs="Arial"/>
          <w:b/>
          <w:u w:val="single"/>
          <w:lang w:eastAsia="es-ES"/>
        </w:rPr>
        <w:t>PRIMERA. (PARTES CONTRATANTES)</w:t>
      </w:r>
    </w:p>
    <w:p w:rsidR="000117D6" w:rsidRPr="000117D6" w:rsidRDefault="000117D6" w:rsidP="00FF4592">
      <w:pPr>
        <w:numPr>
          <w:ilvl w:val="1"/>
          <w:numId w:val="44"/>
        </w:numPr>
        <w:spacing w:before="120" w:after="120"/>
        <w:ind w:left="709" w:hanging="709"/>
        <w:contextualSpacing/>
        <w:jc w:val="both"/>
        <w:rPr>
          <w:rFonts w:ascii="Arial" w:hAnsi="Arial" w:cs="Arial"/>
          <w:i/>
          <w:lang w:eastAsia="es-ES"/>
        </w:rPr>
      </w:pPr>
      <w:r w:rsidRPr="000117D6">
        <w:rPr>
          <w:rFonts w:ascii="Arial" w:hAnsi="Arial" w:cs="Arial"/>
          <w:b/>
          <w:lang w:eastAsia="es-ES"/>
        </w:rPr>
        <w:t>YACIMIENTOS PETROLÍFEROS FISCALES BOLIVIANOS</w:t>
      </w:r>
      <w:r w:rsidRPr="000117D6">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117D6">
        <w:rPr>
          <w:rFonts w:ascii="Arial" w:hAnsi="Arial" w:cs="Arial"/>
          <w:b/>
          <w:lang w:eastAsia="es-ES"/>
        </w:rPr>
        <w:t xml:space="preserve">ENTIDAD, </w:t>
      </w:r>
    </w:p>
    <w:p w:rsidR="000117D6" w:rsidRPr="000117D6" w:rsidRDefault="000117D6" w:rsidP="000117D6">
      <w:pPr>
        <w:spacing w:before="120" w:after="120"/>
        <w:ind w:left="709"/>
        <w:contextualSpacing/>
        <w:jc w:val="both"/>
        <w:rPr>
          <w:rFonts w:ascii="Arial" w:hAnsi="Arial" w:cs="Arial"/>
          <w:i/>
          <w:lang w:eastAsia="es-ES"/>
        </w:rPr>
      </w:pPr>
    </w:p>
    <w:p w:rsidR="000117D6" w:rsidRPr="000117D6" w:rsidRDefault="000117D6" w:rsidP="00FF4592">
      <w:pPr>
        <w:numPr>
          <w:ilvl w:val="1"/>
          <w:numId w:val="44"/>
        </w:numPr>
        <w:spacing w:before="120" w:after="120"/>
        <w:ind w:left="709" w:hanging="709"/>
        <w:contextualSpacing/>
        <w:jc w:val="both"/>
        <w:rPr>
          <w:rFonts w:ascii="Arial" w:hAnsi="Arial" w:cs="Arial"/>
          <w:i/>
          <w:lang w:eastAsia="es-ES"/>
        </w:rPr>
      </w:pPr>
      <w:r w:rsidRPr="000117D6">
        <w:rPr>
          <w:rFonts w:ascii="Arial" w:hAnsi="Arial" w:cs="Arial"/>
          <w:b/>
          <w:i/>
          <w:u w:val="single"/>
          <w:lang w:eastAsia="es-ES"/>
        </w:rPr>
        <w:t>_____________________________</w:t>
      </w:r>
      <w:r w:rsidRPr="000117D6">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0117D6">
        <w:rPr>
          <w:rFonts w:ascii="Arial" w:hAnsi="Arial" w:cs="Arial"/>
          <w:i/>
          <w:lang w:val="es-ES_tradnl" w:eastAsia="es-ES"/>
        </w:rPr>
        <w:t xml:space="preserve">, </w:t>
      </w:r>
      <w:r w:rsidRPr="000117D6">
        <w:rPr>
          <w:rFonts w:ascii="Arial" w:hAnsi="Arial" w:cs="Arial"/>
          <w:lang w:val="es-ES_tradnl" w:eastAsia="es-ES"/>
        </w:rPr>
        <w:t>con Número de Identificación Tributaria (NIT) _______________, con domicilio en _____________________________</w:t>
      </w:r>
      <w:r w:rsidRPr="000117D6">
        <w:rPr>
          <w:rFonts w:ascii="Arial" w:hAnsi="Arial" w:cs="Arial"/>
          <w:b/>
          <w:i/>
          <w:u w:val="single"/>
          <w:lang w:val="es-ES_tradnl" w:eastAsia="es-ES"/>
        </w:rPr>
        <w:t xml:space="preserve"> </w:t>
      </w:r>
      <w:r w:rsidRPr="000117D6">
        <w:rPr>
          <w:rFonts w:ascii="Arial" w:hAnsi="Arial" w:cs="Arial"/>
          <w:lang w:val="es-ES_tradnl" w:eastAsia="es-ES"/>
        </w:rPr>
        <w:t xml:space="preserve"> de la ciudad de _________________, representada legalmente por ____________________</w:t>
      </w:r>
      <w:r w:rsidRPr="000117D6">
        <w:rPr>
          <w:rFonts w:ascii="Arial" w:hAnsi="Arial" w:cs="Arial"/>
          <w:b/>
          <w:lang w:val="es-ES_tradnl" w:eastAsia="es-ES"/>
        </w:rPr>
        <w:t xml:space="preserve"> </w:t>
      </w:r>
      <w:r w:rsidRPr="000117D6">
        <w:rPr>
          <w:rFonts w:ascii="Arial" w:hAnsi="Arial" w:cs="Arial"/>
          <w:lang w:eastAsia="es-ES"/>
        </w:rPr>
        <w:t xml:space="preserve">con Cédula de Identidad ___________________________, </w:t>
      </w:r>
      <w:r w:rsidRPr="000117D6">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0117D6">
        <w:rPr>
          <w:rFonts w:ascii="Arial" w:hAnsi="Arial" w:cs="Arial"/>
          <w:lang w:val="es-BO" w:eastAsia="es-ES"/>
        </w:rPr>
        <w:t xml:space="preserve"> </w:t>
      </w:r>
      <w:r w:rsidRPr="000117D6">
        <w:rPr>
          <w:rFonts w:ascii="Arial" w:hAnsi="Arial" w:cs="Arial"/>
          <w:lang w:eastAsia="es-ES"/>
        </w:rPr>
        <w:t xml:space="preserve">que en adelante se denominará el </w:t>
      </w:r>
      <w:r w:rsidRPr="000117D6">
        <w:rPr>
          <w:rFonts w:ascii="Arial" w:hAnsi="Arial" w:cs="Arial"/>
          <w:b/>
          <w:bCs/>
          <w:lang w:val="es-ES_tradnl" w:eastAsia="es-ES"/>
        </w:rPr>
        <w:t>PROVEEDOR</w:t>
      </w:r>
      <w:r w:rsidRPr="000117D6">
        <w:rPr>
          <w:rFonts w:ascii="Arial" w:hAnsi="Arial" w:cs="Arial"/>
          <w:lang w:eastAsia="es-ES"/>
        </w:rPr>
        <w:t>.</w:t>
      </w:r>
    </w:p>
    <w:p w:rsidR="000117D6" w:rsidRPr="000117D6" w:rsidRDefault="000117D6" w:rsidP="000117D6">
      <w:pPr>
        <w:spacing w:before="120" w:after="120"/>
        <w:jc w:val="both"/>
        <w:rPr>
          <w:rFonts w:ascii="Arial" w:hAnsi="Arial" w:cs="Arial"/>
          <w:lang w:eastAsia="es-ES"/>
        </w:rPr>
      </w:pPr>
      <w:r w:rsidRPr="000117D6">
        <w:rPr>
          <w:rFonts w:ascii="Arial" w:hAnsi="Arial" w:cs="Arial"/>
          <w:lang w:eastAsia="es-ES"/>
        </w:rPr>
        <w:t xml:space="preserve">Tanto la </w:t>
      </w:r>
      <w:r w:rsidRPr="000117D6">
        <w:rPr>
          <w:rFonts w:ascii="Arial" w:hAnsi="Arial" w:cs="Arial"/>
          <w:b/>
          <w:lang w:eastAsia="es-ES"/>
        </w:rPr>
        <w:t>ENTIDAD</w:t>
      </w:r>
      <w:r w:rsidRPr="000117D6">
        <w:rPr>
          <w:rFonts w:ascii="Arial" w:hAnsi="Arial" w:cs="Arial"/>
          <w:lang w:eastAsia="es-ES"/>
        </w:rPr>
        <w:t xml:space="preserve"> como el </w:t>
      </w:r>
      <w:r w:rsidRPr="000117D6">
        <w:rPr>
          <w:rFonts w:ascii="Arial" w:hAnsi="Arial" w:cs="Arial"/>
          <w:b/>
          <w:lang w:eastAsia="es-ES"/>
        </w:rPr>
        <w:t>PROVEEDOR</w:t>
      </w:r>
      <w:r w:rsidRPr="000117D6">
        <w:rPr>
          <w:rFonts w:ascii="Arial" w:hAnsi="Arial" w:cs="Arial"/>
          <w:lang w:eastAsia="es-ES"/>
        </w:rPr>
        <w:t xml:space="preserve"> podrán ser denominados individualmente e indistintamente como “Parte” o colectivamente “Partes”.</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 xml:space="preserve">SEGUNDA.- (ANTECEDENTES LEGALES DEL CONTRATO) </w:t>
      </w:r>
    </w:p>
    <w:p w:rsidR="000117D6" w:rsidRPr="000117D6" w:rsidRDefault="000117D6" w:rsidP="000117D6">
      <w:pPr>
        <w:spacing w:before="120" w:after="120"/>
        <w:ind w:left="705" w:hanging="705"/>
        <w:jc w:val="both"/>
        <w:rPr>
          <w:rFonts w:ascii="Arial" w:hAnsi="Arial" w:cs="Arial"/>
          <w:lang w:eastAsia="es-ES"/>
        </w:rPr>
      </w:pPr>
      <w:r w:rsidRPr="000117D6">
        <w:rPr>
          <w:rFonts w:ascii="Arial" w:hAnsi="Arial" w:cs="Arial"/>
          <w:b/>
          <w:bCs/>
          <w:lang w:val="es-BO" w:eastAsia="es-ES"/>
        </w:rPr>
        <w:t xml:space="preserve">2.1. </w:t>
      </w:r>
      <w:r w:rsidRPr="000117D6">
        <w:rPr>
          <w:rFonts w:ascii="Arial" w:hAnsi="Arial" w:cs="Arial"/>
          <w:b/>
          <w:bCs/>
          <w:lang w:val="es-BO" w:eastAsia="es-ES"/>
        </w:rPr>
        <w:tab/>
      </w:r>
      <w:r w:rsidRPr="000117D6">
        <w:rPr>
          <w:rFonts w:ascii="Arial" w:hAnsi="Arial" w:cs="Arial"/>
          <w:lang w:eastAsia="es-ES"/>
        </w:rPr>
        <w:t>La</w:t>
      </w:r>
      <w:r w:rsidRPr="000117D6">
        <w:rPr>
          <w:rFonts w:ascii="Arial" w:hAnsi="Arial" w:cs="Arial"/>
          <w:b/>
          <w:lang w:eastAsia="es-ES"/>
        </w:rPr>
        <w:t xml:space="preserve"> ENTIDAD </w:t>
      </w:r>
      <w:r w:rsidRPr="000117D6">
        <w:rPr>
          <w:rFonts w:ascii="Arial" w:hAnsi="Arial" w:cs="Arial"/>
          <w:lang w:eastAsia="es-ES"/>
        </w:rPr>
        <w:t>mediante la modalidad de contratación ____________________con código de proceso _____________________, llevó adelante el proceso de contratación para la adquisición de ______________________________,</w:t>
      </w:r>
      <w:r w:rsidRPr="000117D6">
        <w:rPr>
          <w:rFonts w:ascii="Arial" w:hAnsi="Arial" w:cs="Arial"/>
          <w:b/>
          <w:lang w:eastAsia="es-ES"/>
        </w:rPr>
        <w:t xml:space="preserve"> </w:t>
      </w:r>
      <w:r w:rsidRPr="000117D6">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w:t>
      </w:r>
    </w:p>
    <w:p w:rsidR="000117D6" w:rsidRPr="000117D6" w:rsidRDefault="000117D6" w:rsidP="000117D6">
      <w:pPr>
        <w:spacing w:before="120" w:after="120"/>
        <w:ind w:left="709" w:hanging="709"/>
        <w:jc w:val="both"/>
        <w:rPr>
          <w:rFonts w:ascii="Arial" w:hAnsi="Arial" w:cs="Arial"/>
          <w:bCs/>
          <w:lang w:eastAsia="es-ES"/>
        </w:rPr>
      </w:pPr>
      <w:r w:rsidRPr="000117D6">
        <w:rPr>
          <w:rFonts w:ascii="Arial" w:hAnsi="Arial" w:cs="Arial"/>
          <w:b/>
          <w:bCs/>
          <w:lang w:eastAsia="es-ES"/>
        </w:rPr>
        <w:t>2.2.</w:t>
      </w:r>
      <w:r w:rsidRPr="000117D6">
        <w:rPr>
          <w:rFonts w:ascii="Arial" w:hAnsi="Arial" w:cs="Arial"/>
          <w:bCs/>
          <w:lang w:eastAsia="es-ES"/>
        </w:rPr>
        <w:t xml:space="preserve">  </w:t>
      </w:r>
      <w:r w:rsidRPr="000117D6">
        <w:rPr>
          <w:rFonts w:ascii="Arial" w:hAnsi="Arial" w:cs="Arial"/>
          <w:bCs/>
          <w:lang w:eastAsia="es-ES"/>
        </w:rPr>
        <w:tab/>
        <w:t>Por su parte el</w:t>
      </w:r>
      <w:r w:rsidRPr="000117D6">
        <w:rPr>
          <w:rFonts w:ascii="Arial" w:hAnsi="Arial" w:cs="Arial"/>
          <w:b/>
          <w:bCs/>
          <w:lang w:eastAsia="es-ES"/>
        </w:rPr>
        <w:t xml:space="preserve"> PROVEEDOR </w:t>
      </w:r>
      <w:r w:rsidRPr="000117D6">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117D6" w:rsidRPr="000117D6" w:rsidRDefault="000117D6" w:rsidP="000117D6">
      <w:pPr>
        <w:spacing w:before="120" w:after="120"/>
        <w:rPr>
          <w:rFonts w:ascii="Arial" w:hAnsi="Arial" w:cs="Arial"/>
          <w:b/>
          <w:u w:val="single"/>
          <w:lang w:eastAsia="es-ES"/>
        </w:rPr>
      </w:pPr>
      <w:r w:rsidRPr="000117D6">
        <w:rPr>
          <w:rFonts w:ascii="Arial" w:hAnsi="Arial" w:cs="Arial"/>
          <w:b/>
          <w:u w:val="single"/>
          <w:lang w:val="es-ES_tradnl" w:eastAsia="es-ES"/>
        </w:rPr>
        <w:t xml:space="preserve">TERCERA.- </w:t>
      </w:r>
      <w:r w:rsidRPr="000117D6">
        <w:rPr>
          <w:rFonts w:ascii="Arial" w:hAnsi="Arial" w:cs="Arial"/>
          <w:b/>
          <w:u w:val="single"/>
          <w:lang w:eastAsia="es-ES"/>
        </w:rPr>
        <w:t>(DISPOSICIONES GENERALES)</w:t>
      </w:r>
    </w:p>
    <w:p w:rsidR="000117D6" w:rsidRPr="000117D6" w:rsidRDefault="000117D6" w:rsidP="000117D6">
      <w:pPr>
        <w:spacing w:before="120" w:after="120"/>
        <w:ind w:left="705" w:hanging="705"/>
        <w:jc w:val="both"/>
        <w:rPr>
          <w:rFonts w:ascii="Arial" w:hAnsi="Arial" w:cs="Arial"/>
          <w:lang w:eastAsia="es-ES"/>
        </w:rPr>
      </w:pPr>
      <w:r w:rsidRPr="000117D6">
        <w:rPr>
          <w:rFonts w:ascii="Arial" w:hAnsi="Arial" w:cs="Arial"/>
          <w:b/>
          <w:lang w:eastAsia="es-ES"/>
        </w:rPr>
        <w:t>3.1.</w:t>
      </w:r>
      <w:r w:rsidRPr="000117D6">
        <w:rPr>
          <w:rFonts w:ascii="Arial" w:hAnsi="Arial" w:cs="Arial"/>
          <w:b/>
          <w:lang w:eastAsia="es-ES"/>
        </w:rPr>
        <w:tab/>
        <w:t>Definiciones:</w:t>
      </w:r>
      <w:r w:rsidRPr="000117D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6011"/>
      </w:tblGrid>
      <w:tr w:rsidR="000117D6" w:rsidRPr="000117D6" w:rsidTr="002B0DB7">
        <w:tc>
          <w:tcPr>
            <w:tcW w:w="2522" w:type="dxa"/>
          </w:tcPr>
          <w:p w:rsidR="000117D6" w:rsidRPr="000117D6" w:rsidRDefault="000117D6" w:rsidP="000117D6">
            <w:pPr>
              <w:rPr>
                <w:rFonts w:ascii="Arial" w:hAnsi="Arial" w:cs="Arial"/>
                <w:b/>
                <w:sz w:val="20"/>
                <w:lang w:eastAsia="es-ES"/>
              </w:rPr>
            </w:pPr>
            <w:r w:rsidRPr="000117D6">
              <w:rPr>
                <w:rFonts w:ascii="Arial" w:hAnsi="Arial" w:cs="Arial"/>
                <w:b/>
                <w:sz w:val="20"/>
                <w:lang w:eastAsia="es-ES"/>
              </w:rPr>
              <w:lastRenderedPageBreak/>
              <w:t>Adquisición:</w:t>
            </w:r>
          </w:p>
          <w:p w:rsidR="000117D6" w:rsidRPr="000117D6" w:rsidRDefault="000117D6" w:rsidP="000117D6">
            <w:pPr>
              <w:rPr>
                <w:rFonts w:ascii="Arial" w:hAnsi="Arial" w:cs="Arial"/>
                <w:sz w:val="20"/>
                <w:lang w:eastAsia="es-ES"/>
              </w:rPr>
            </w:pPr>
          </w:p>
        </w:tc>
        <w:tc>
          <w:tcPr>
            <w:tcW w:w="6237" w:type="dxa"/>
          </w:tcPr>
          <w:p w:rsidR="000117D6" w:rsidRPr="000117D6" w:rsidRDefault="000117D6" w:rsidP="000117D6">
            <w:pPr>
              <w:rPr>
                <w:rFonts w:ascii="Arial" w:hAnsi="Arial" w:cs="Arial"/>
                <w:sz w:val="20"/>
                <w:lang w:eastAsia="es-ES"/>
              </w:rPr>
            </w:pPr>
            <w:r w:rsidRPr="000117D6">
              <w:rPr>
                <w:rFonts w:ascii="Arial" w:hAnsi="Arial" w:cs="Arial"/>
                <w:sz w:val="20"/>
                <w:lang w:eastAsia="es-ES"/>
              </w:rPr>
              <w:t xml:space="preserve">Significa la compra de ___________________________________, que será entregada por el </w:t>
            </w:r>
            <w:r w:rsidRPr="000117D6">
              <w:rPr>
                <w:rFonts w:ascii="Arial" w:hAnsi="Arial" w:cs="Arial"/>
                <w:b/>
                <w:sz w:val="20"/>
                <w:lang w:eastAsia="es-ES"/>
              </w:rPr>
              <w:t>PROVEEDOR</w:t>
            </w:r>
            <w:r w:rsidRPr="000117D6">
              <w:rPr>
                <w:rFonts w:ascii="Arial" w:hAnsi="Arial" w:cs="Arial"/>
                <w:sz w:val="20"/>
                <w:lang w:eastAsia="es-ES"/>
              </w:rPr>
              <w:t xml:space="preserve"> a favor de la </w:t>
            </w:r>
            <w:r w:rsidRPr="000117D6">
              <w:rPr>
                <w:rFonts w:ascii="Arial" w:hAnsi="Arial" w:cs="Arial"/>
                <w:b/>
                <w:sz w:val="20"/>
                <w:lang w:eastAsia="es-ES"/>
              </w:rPr>
              <w:t>ENTIDAD</w:t>
            </w:r>
            <w:r w:rsidRPr="000117D6">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0117D6" w:rsidRPr="000117D6" w:rsidTr="002B0DB7">
        <w:tc>
          <w:tcPr>
            <w:tcW w:w="2522" w:type="dxa"/>
          </w:tcPr>
          <w:p w:rsidR="000117D6" w:rsidRPr="000117D6" w:rsidRDefault="000117D6" w:rsidP="000117D6">
            <w:pPr>
              <w:rPr>
                <w:rFonts w:ascii="Arial" w:hAnsi="Arial" w:cs="Arial"/>
                <w:b/>
                <w:sz w:val="20"/>
                <w:lang w:eastAsia="es-ES"/>
              </w:rPr>
            </w:pPr>
            <w:r w:rsidRPr="000117D6">
              <w:rPr>
                <w:rFonts w:ascii="Arial" w:hAnsi="Arial" w:cs="Arial"/>
                <w:b/>
                <w:sz w:val="20"/>
                <w:lang w:eastAsia="es-ES"/>
              </w:rPr>
              <w:t>Contrato:</w:t>
            </w:r>
          </w:p>
        </w:tc>
        <w:tc>
          <w:tcPr>
            <w:tcW w:w="6237" w:type="dxa"/>
          </w:tcPr>
          <w:p w:rsidR="000117D6" w:rsidRPr="000117D6" w:rsidRDefault="000117D6" w:rsidP="000117D6">
            <w:pPr>
              <w:rPr>
                <w:rFonts w:ascii="Arial" w:hAnsi="Arial" w:cs="Arial"/>
                <w:sz w:val="20"/>
                <w:lang w:eastAsia="es-ES"/>
              </w:rPr>
            </w:pPr>
            <w:r w:rsidRPr="000117D6">
              <w:rPr>
                <w:rFonts w:ascii="Arial" w:hAnsi="Arial" w:cs="Arial"/>
                <w:sz w:val="20"/>
                <w:lang w:eastAsia="es-ES"/>
              </w:rPr>
              <w:t>Es el presente documento celebrado entre las Partes, junto con todos los anexos que forman parte integrante del mismo.</w:t>
            </w:r>
          </w:p>
        </w:tc>
      </w:tr>
      <w:tr w:rsidR="000117D6" w:rsidRPr="000117D6" w:rsidTr="002B0DB7">
        <w:tc>
          <w:tcPr>
            <w:tcW w:w="2522" w:type="dxa"/>
          </w:tcPr>
          <w:p w:rsidR="000117D6" w:rsidRPr="000117D6" w:rsidRDefault="000117D6" w:rsidP="000117D6">
            <w:pPr>
              <w:rPr>
                <w:rFonts w:ascii="Arial" w:hAnsi="Arial" w:cs="Arial"/>
                <w:b/>
                <w:sz w:val="20"/>
                <w:lang w:eastAsia="es-ES"/>
              </w:rPr>
            </w:pPr>
            <w:r w:rsidRPr="000117D6">
              <w:rPr>
                <w:rFonts w:ascii="Arial" w:hAnsi="Arial" w:cs="Arial"/>
                <w:b/>
                <w:sz w:val="20"/>
                <w:lang w:eastAsia="es-ES"/>
              </w:rPr>
              <w:t>Responsable o Comité de Recepción:</w:t>
            </w:r>
          </w:p>
        </w:tc>
        <w:tc>
          <w:tcPr>
            <w:tcW w:w="6237" w:type="dxa"/>
          </w:tcPr>
          <w:p w:rsidR="000117D6" w:rsidRPr="000117D6" w:rsidRDefault="000117D6" w:rsidP="000117D6">
            <w:pPr>
              <w:rPr>
                <w:rFonts w:ascii="Arial" w:hAnsi="Arial" w:cs="Arial"/>
                <w:sz w:val="20"/>
                <w:lang w:eastAsia="es-ES"/>
              </w:rPr>
            </w:pPr>
            <w:r w:rsidRPr="000117D6">
              <w:rPr>
                <w:rFonts w:ascii="Arial" w:hAnsi="Arial" w:cs="Arial"/>
                <w:sz w:val="20"/>
                <w:lang w:eastAsia="es-ES"/>
              </w:rPr>
              <w:t xml:space="preserve">Es una o más personas designadas por la </w:t>
            </w:r>
            <w:r w:rsidRPr="000117D6">
              <w:rPr>
                <w:rFonts w:ascii="Arial" w:hAnsi="Arial" w:cs="Arial"/>
                <w:b/>
                <w:sz w:val="20"/>
                <w:lang w:eastAsia="es-ES"/>
              </w:rPr>
              <w:t>ENTIDAD</w:t>
            </w:r>
            <w:r w:rsidRPr="000117D6">
              <w:rPr>
                <w:rFonts w:ascii="Arial" w:hAnsi="Arial" w:cs="Arial"/>
                <w:sz w:val="20"/>
                <w:lang w:eastAsia="es-ES"/>
              </w:rPr>
              <w:t xml:space="preserve">, quienes serán responsables de la verificación y recepción de la </w:t>
            </w:r>
            <w:r w:rsidRPr="000117D6">
              <w:rPr>
                <w:rFonts w:ascii="Arial" w:hAnsi="Arial" w:cs="Arial"/>
                <w:sz w:val="20"/>
                <w:lang w:val="es-ES_tradnl" w:eastAsia="es-ES"/>
              </w:rPr>
              <w:t>Adquisición</w:t>
            </w:r>
            <w:r w:rsidRPr="000117D6">
              <w:rPr>
                <w:rFonts w:ascii="Arial" w:hAnsi="Arial" w:cs="Arial"/>
                <w:sz w:val="20"/>
                <w:lang w:eastAsia="es-ES"/>
              </w:rPr>
              <w:t xml:space="preserve"> a ser entregada por el </w:t>
            </w:r>
            <w:r w:rsidRPr="000117D6">
              <w:rPr>
                <w:rFonts w:ascii="Arial" w:hAnsi="Arial" w:cs="Arial"/>
                <w:b/>
                <w:sz w:val="20"/>
                <w:lang w:eastAsia="es-ES"/>
              </w:rPr>
              <w:t>PROVEEDOR</w:t>
            </w:r>
            <w:r w:rsidRPr="000117D6">
              <w:rPr>
                <w:rFonts w:ascii="Arial" w:hAnsi="Arial" w:cs="Arial"/>
                <w:sz w:val="20"/>
                <w:lang w:eastAsia="es-ES"/>
              </w:rPr>
              <w:t>, conforme lo establecido en el presente Contrato.</w:t>
            </w:r>
          </w:p>
        </w:tc>
      </w:tr>
      <w:tr w:rsidR="000117D6" w:rsidRPr="000117D6" w:rsidTr="002B0DB7">
        <w:tc>
          <w:tcPr>
            <w:tcW w:w="2522" w:type="dxa"/>
          </w:tcPr>
          <w:p w:rsidR="000117D6" w:rsidRPr="000117D6" w:rsidRDefault="000117D6" w:rsidP="000117D6">
            <w:pPr>
              <w:rPr>
                <w:rFonts w:ascii="Arial" w:hAnsi="Arial" w:cs="Arial"/>
                <w:b/>
                <w:sz w:val="20"/>
                <w:lang w:eastAsia="es-ES"/>
              </w:rPr>
            </w:pPr>
            <w:r w:rsidRPr="000117D6">
              <w:rPr>
                <w:rFonts w:ascii="Arial" w:hAnsi="Arial" w:cs="Arial"/>
                <w:b/>
                <w:sz w:val="20"/>
                <w:lang w:eastAsia="es-ES"/>
              </w:rPr>
              <w:t>Ley Aplicable:</w:t>
            </w:r>
            <w:r w:rsidRPr="000117D6">
              <w:rPr>
                <w:rFonts w:ascii="Arial" w:hAnsi="Arial" w:cs="Arial"/>
                <w:sz w:val="20"/>
                <w:lang w:eastAsia="es-ES"/>
              </w:rPr>
              <w:tab/>
            </w:r>
          </w:p>
        </w:tc>
        <w:tc>
          <w:tcPr>
            <w:tcW w:w="6237" w:type="dxa"/>
          </w:tcPr>
          <w:p w:rsidR="000117D6" w:rsidRPr="000117D6" w:rsidRDefault="000117D6" w:rsidP="000117D6">
            <w:pPr>
              <w:rPr>
                <w:rFonts w:ascii="Arial" w:hAnsi="Arial" w:cs="Arial"/>
                <w:sz w:val="20"/>
                <w:lang w:eastAsia="es-ES"/>
              </w:rPr>
            </w:pPr>
            <w:r w:rsidRPr="000117D6">
              <w:rPr>
                <w:rFonts w:ascii="Arial" w:hAnsi="Arial" w:cs="Arial"/>
                <w:sz w:val="20"/>
                <w:lang w:eastAsia="es-ES"/>
              </w:rPr>
              <w:t>Son las normas constitucionales, leyes, decretos supremos y toda otra disposición legal vigente y publicada en el Estado Plurinacional de Bolivia.</w:t>
            </w:r>
          </w:p>
        </w:tc>
      </w:tr>
      <w:tr w:rsidR="000117D6" w:rsidRPr="000117D6" w:rsidTr="002B0DB7">
        <w:tc>
          <w:tcPr>
            <w:tcW w:w="2522" w:type="dxa"/>
          </w:tcPr>
          <w:p w:rsidR="000117D6" w:rsidRPr="000117D6" w:rsidRDefault="000117D6" w:rsidP="000117D6">
            <w:pPr>
              <w:rPr>
                <w:rFonts w:ascii="Arial" w:hAnsi="Arial" w:cs="Arial"/>
                <w:b/>
                <w:sz w:val="20"/>
                <w:lang w:eastAsia="es-ES"/>
              </w:rPr>
            </w:pPr>
            <w:r w:rsidRPr="000117D6">
              <w:rPr>
                <w:rFonts w:ascii="Arial" w:hAnsi="Arial" w:cs="Arial"/>
                <w:b/>
                <w:sz w:val="20"/>
                <w:lang w:eastAsia="es-ES"/>
              </w:rPr>
              <w:t>Unidad Solicitante:</w:t>
            </w:r>
          </w:p>
        </w:tc>
        <w:tc>
          <w:tcPr>
            <w:tcW w:w="6237" w:type="dxa"/>
          </w:tcPr>
          <w:p w:rsidR="000117D6" w:rsidRPr="000117D6" w:rsidRDefault="000117D6" w:rsidP="000117D6">
            <w:pPr>
              <w:rPr>
                <w:rFonts w:ascii="Arial" w:hAnsi="Arial" w:cs="Arial"/>
                <w:sz w:val="20"/>
                <w:lang w:eastAsia="es-ES"/>
              </w:rPr>
            </w:pPr>
            <w:r w:rsidRPr="000117D6">
              <w:rPr>
                <w:rFonts w:ascii="Arial" w:hAnsi="Arial" w:cs="Arial"/>
                <w:sz w:val="20"/>
                <w:lang w:eastAsia="es-ES"/>
              </w:rPr>
              <w:t xml:space="preserve">Es la ___________________________ de la </w:t>
            </w:r>
            <w:r w:rsidRPr="000117D6">
              <w:rPr>
                <w:rFonts w:ascii="Arial" w:hAnsi="Arial" w:cs="Arial"/>
                <w:b/>
                <w:sz w:val="20"/>
                <w:lang w:eastAsia="es-ES"/>
              </w:rPr>
              <w:t>ENTIDAD.</w:t>
            </w:r>
          </w:p>
        </w:tc>
      </w:tr>
    </w:tbl>
    <w:p w:rsidR="000117D6" w:rsidRPr="000117D6" w:rsidRDefault="000117D6" w:rsidP="000117D6">
      <w:pPr>
        <w:spacing w:before="120" w:after="120"/>
        <w:ind w:left="709" w:hanging="709"/>
        <w:jc w:val="both"/>
        <w:rPr>
          <w:rFonts w:ascii="Arial" w:hAnsi="Arial" w:cs="Arial"/>
          <w:lang w:eastAsia="es-ES"/>
        </w:rPr>
      </w:pPr>
      <w:r w:rsidRPr="000117D6">
        <w:rPr>
          <w:rFonts w:ascii="Arial" w:hAnsi="Arial" w:cs="Arial"/>
          <w:b/>
          <w:lang w:eastAsia="es-ES"/>
        </w:rPr>
        <w:t xml:space="preserve">3.2. </w:t>
      </w:r>
      <w:r w:rsidRPr="000117D6">
        <w:rPr>
          <w:rFonts w:ascii="Arial" w:hAnsi="Arial" w:cs="Arial"/>
          <w:b/>
          <w:lang w:eastAsia="es-ES"/>
        </w:rPr>
        <w:tab/>
        <w:t xml:space="preserve">Relación entre las Partes: </w:t>
      </w:r>
      <w:r w:rsidRPr="000117D6">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117D6">
        <w:rPr>
          <w:rFonts w:ascii="Arial" w:hAnsi="Arial" w:cs="Arial"/>
          <w:b/>
          <w:lang w:eastAsia="es-ES"/>
        </w:rPr>
        <w:t>PROVEEDOR</w:t>
      </w:r>
      <w:r w:rsidRPr="000117D6">
        <w:rPr>
          <w:rFonts w:ascii="Arial" w:hAnsi="Arial" w:cs="Arial"/>
          <w:lang w:eastAsia="es-ES"/>
        </w:rPr>
        <w:t>, quien será plenamente responsable por todos los aspectos relacionados con este Contrato y la Ley Aplicable.</w:t>
      </w:r>
    </w:p>
    <w:p w:rsidR="000117D6" w:rsidRPr="000117D6" w:rsidRDefault="000117D6" w:rsidP="000117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17D6">
        <w:rPr>
          <w:rFonts w:ascii="Arial" w:hAnsi="Arial" w:cs="Arial"/>
          <w:b/>
          <w:lang w:eastAsia="es-ES"/>
        </w:rPr>
        <w:t>3.3.</w:t>
      </w:r>
      <w:r w:rsidRPr="000117D6">
        <w:rPr>
          <w:rFonts w:ascii="Arial" w:hAnsi="Arial" w:cs="Arial"/>
          <w:lang w:eastAsia="es-ES"/>
        </w:rPr>
        <w:tab/>
      </w:r>
      <w:r w:rsidRPr="000117D6">
        <w:rPr>
          <w:rFonts w:ascii="Arial" w:hAnsi="Arial" w:cs="Arial"/>
          <w:b/>
          <w:lang w:eastAsia="es-ES"/>
        </w:rPr>
        <w:t>Ley que rige el Contrato:</w:t>
      </w:r>
      <w:r w:rsidRPr="000117D6">
        <w:rPr>
          <w:rFonts w:ascii="Arial" w:hAnsi="Arial" w:cs="Arial"/>
          <w:lang w:eastAsia="es-ES"/>
        </w:rPr>
        <w:t xml:space="preserve"> Este Contrato, su significado e interpretación y la relación que crea entre las Partes se regirá por Ley Aplicable.</w:t>
      </w:r>
    </w:p>
    <w:p w:rsidR="000117D6" w:rsidRPr="000117D6" w:rsidRDefault="000117D6" w:rsidP="000117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17D6">
        <w:rPr>
          <w:rFonts w:ascii="Arial" w:hAnsi="Arial" w:cs="Arial"/>
          <w:b/>
          <w:lang w:eastAsia="es-ES"/>
        </w:rPr>
        <w:t>3.4.</w:t>
      </w:r>
      <w:r w:rsidRPr="000117D6">
        <w:rPr>
          <w:rFonts w:ascii="Arial" w:hAnsi="Arial" w:cs="Arial"/>
          <w:lang w:eastAsia="es-ES"/>
        </w:rPr>
        <w:tab/>
      </w:r>
      <w:r w:rsidRPr="000117D6">
        <w:rPr>
          <w:rFonts w:ascii="Arial" w:hAnsi="Arial" w:cs="Arial"/>
          <w:b/>
          <w:lang w:eastAsia="es-ES"/>
        </w:rPr>
        <w:t xml:space="preserve">Idioma: </w:t>
      </w:r>
      <w:r w:rsidRPr="000117D6">
        <w:rPr>
          <w:rFonts w:ascii="Arial" w:hAnsi="Arial" w:cs="Arial"/>
          <w:lang w:eastAsia="es-ES"/>
        </w:rPr>
        <w:t>Este Contrato se ha celebrado en castellano, idioma por el que se regirán obligatoriamente todas las materias relacionadas con el mismo o su interpretación.</w:t>
      </w:r>
    </w:p>
    <w:p w:rsidR="000117D6" w:rsidRPr="000117D6" w:rsidRDefault="000117D6" w:rsidP="000117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17D6">
        <w:rPr>
          <w:rFonts w:ascii="Arial" w:hAnsi="Arial" w:cs="Arial"/>
          <w:b/>
          <w:lang w:eastAsia="es-ES"/>
        </w:rPr>
        <w:t>3.5.</w:t>
      </w:r>
      <w:r w:rsidRPr="000117D6">
        <w:rPr>
          <w:rFonts w:ascii="Arial" w:hAnsi="Arial" w:cs="Arial"/>
          <w:lang w:eastAsia="es-ES"/>
        </w:rPr>
        <w:tab/>
      </w:r>
      <w:r w:rsidRPr="000117D6">
        <w:rPr>
          <w:rFonts w:ascii="Arial" w:hAnsi="Arial" w:cs="Arial"/>
          <w:b/>
          <w:lang w:eastAsia="es-ES"/>
        </w:rPr>
        <w:t>Encabezamientos:</w:t>
      </w:r>
      <w:r w:rsidRPr="000117D6">
        <w:rPr>
          <w:rFonts w:ascii="Arial" w:hAnsi="Arial" w:cs="Arial"/>
          <w:lang w:eastAsia="es-ES"/>
        </w:rPr>
        <w:t xml:space="preserve"> El contenido de este Contrato no se verá restringido, modificado o afectado por los encabezamientos.</w:t>
      </w:r>
    </w:p>
    <w:p w:rsidR="000117D6" w:rsidRPr="000117D6" w:rsidRDefault="000117D6" w:rsidP="000117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17D6">
        <w:rPr>
          <w:rFonts w:ascii="Arial" w:hAnsi="Arial" w:cs="Arial"/>
          <w:b/>
          <w:lang w:eastAsia="es-ES"/>
        </w:rPr>
        <w:t>3.6.</w:t>
      </w:r>
      <w:r w:rsidRPr="000117D6">
        <w:rPr>
          <w:rFonts w:ascii="Arial" w:hAnsi="Arial" w:cs="Arial"/>
          <w:lang w:eastAsia="es-ES"/>
        </w:rPr>
        <w:tab/>
      </w:r>
      <w:r w:rsidRPr="000117D6">
        <w:rPr>
          <w:rFonts w:ascii="Arial" w:hAnsi="Arial" w:cs="Arial"/>
          <w:b/>
          <w:lang w:eastAsia="es-ES"/>
        </w:rPr>
        <w:t>Totalidad del acuerdo:</w:t>
      </w:r>
      <w:r w:rsidRPr="000117D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117D6" w:rsidRPr="000117D6" w:rsidRDefault="000117D6" w:rsidP="000117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17D6">
        <w:rPr>
          <w:rFonts w:ascii="Arial" w:hAnsi="Arial" w:cs="Arial"/>
          <w:b/>
          <w:lang w:eastAsia="es-ES"/>
        </w:rPr>
        <w:t>3.7.</w:t>
      </w:r>
      <w:r w:rsidRPr="000117D6">
        <w:rPr>
          <w:rFonts w:ascii="Arial" w:hAnsi="Arial" w:cs="Arial"/>
          <w:lang w:eastAsia="es-ES"/>
        </w:rPr>
        <w:tab/>
      </w:r>
      <w:r w:rsidRPr="000117D6">
        <w:rPr>
          <w:rFonts w:ascii="Arial" w:hAnsi="Arial" w:cs="Arial"/>
          <w:b/>
          <w:lang w:eastAsia="es-ES"/>
        </w:rPr>
        <w:t>Plazos:</w:t>
      </w:r>
      <w:r w:rsidRPr="000117D6">
        <w:rPr>
          <w:rFonts w:ascii="Arial" w:hAnsi="Arial" w:cs="Arial"/>
          <w:lang w:eastAsia="es-ES"/>
        </w:rPr>
        <w:t xml:space="preserve"> Todos los plazos establecidos en este Contrato y sus anexos se entenderán como días calendario, salvo indicación expresa en contrario.</w:t>
      </w:r>
    </w:p>
    <w:p w:rsidR="000117D6" w:rsidRPr="000117D6" w:rsidRDefault="000117D6" w:rsidP="000117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17D6">
        <w:rPr>
          <w:rFonts w:ascii="Arial" w:hAnsi="Arial" w:cs="Arial"/>
          <w:b/>
          <w:lang w:eastAsia="es-ES"/>
        </w:rPr>
        <w:t>3.8.</w:t>
      </w:r>
      <w:r w:rsidRPr="000117D6">
        <w:rPr>
          <w:rFonts w:ascii="Arial" w:hAnsi="Arial" w:cs="Arial"/>
          <w:lang w:eastAsia="es-ES"/>
        </w:rPr>
        <w:tab/>
      </w:r>
      <w:r w:rsidRPr="000117D6">
        <w:rPr>
          <w:rFonts w:ascii="Arial" w:hAnsi="Arial" w:cs="Arial"/>
          <w:b/>
          <w:lang w:eastAsia="es-ES"/>
        </w:rPr>
        <w:t>Mayúsculas:</w:t>
      </w:r>
      <w:r w:rsidRPr="000117D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0117D6" w:rsidRPr="000117D6" w:rsidRDefault="000117D6" w:rsidP="000117D6">
      <w:pPr>
        <w:spacing w:before="120" w:after="120"/>
        <w:ind w:left="709" w:hanging="709"/>
        <w:jc w:val="both"/>
        <w:rPr>
          <w:rFonts w:ascii="Arial" w:hAnsi="Arial" w:cs="Arial"/>
          <w:lang w:eastAsia="es-ES"/>
        </w:rPr>
      </w:pPr>
      <w:r w:rsidRPr="000117D6">
        <w:rPr>
          <w:rFonts w:ascii="Arial" w:hAnsi="Arial" w:cs="Arial"/>
          <w:b/>
          <w:bCs/>
          <w:lang w:eastAsia="es-ES"/>
        </w:rPr>
        <w:t>3.9.</w:t>
      </w:r>
      <w:r w:rsidRPr="000117D6">
        <w:rPr>
          <w:rFonts w:ascii="Arial" w:hAnsi="Arial" w:cs="Arial"/>
          <w:bCs/>
          <w:lang w:eastAsia="es-ES"/>
        </w:rPr>
        <w:t xml:space="preserve">    </w:t>
      </w:r>
      <w:r w:rsidRPr="000117D6">
        <w:rPr>
          <w:rFonts w:ascii="Arial" w:hAnsi="Arial" w:cs="Arial"/>
          <w:b/>
          <w:bCs/>
          <w:lang w:eastAsia="es-ES"/>
        </w:rPr>
        <w:t xml:space="preserve">  </w:t>
      </w:r>
      <w:r w:rsidRPr="000117D6">
        <w:rPr>
          <w:rFonts w:ascii="Arial" w:hAnsi="Arial" w:cs="Arial"/>
          <w:b/>
          <w:bCs/>
          <w:lang w:eastAsia="es-ES"/>
        </w:rPr>
        <w:tab/>
        <w:t xml:space="preserve">Discrepancias: </w:t>
      </w:r>
      <w:r w:rsidRPr="000117D6">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117D6" w:rsidRPr="000117D6" w:rsidRDefault="000117D6" w:rsidP="000117D6">
      <w:pPr>
        <w:spacing w:before="120" w:after="120"/>
        <w:ind w:left="709" w:hanging="709"/>
        <w:jc w:val="both"/>
        <w:rPr>
          <w:rFonts w:ascii="Arial" w:hAnsi="Arial" w:cs="Arial"/>
          <w:u w:val="single"/>
          <w:lang w:eastAsia="es-ES"/>
        </w:rPr>
      </w:pPr>
      <w:r w:rsidRPr="000117D6">
        <w:rPr>
          <w:rFonts w:ascii="Arial" w:hAnsi="Arial" w:cs="Arial"/>
          <w:b/>
          <w:bCs/>
          <w:u w:val="single"/>
          <w:lang w:eastAsia="es-ES"/>
        </w:rPr>
        <w:t>CUARTA.</w:t>
      </w:r>
      <w:r w:rsidRPr="000117D6">
        <w:rPr>
          <w:rFonts w:ascii="Arial" w:hAnsi="Arial" w:cs="Arial"/>
          <w:u w:val="single"/>
          <w:lang w:eastAsia="es-ES"/>
        </w:rPr>
        <w:t xml:space="preserve">- </w:t>
      </w:r>
      <w:r w:rsidRPr="000117D6">
        <w:rPr>
          <w:rFonts w:ascii="Arial" w:hAnsi="Arial" w:cs="Arial"/>
          <w:b/>
          <w:u w:val="single"/>
          <w:lang w:eastAsia="es-ES"/>
        </w:rPr>
        <w:t>(NATURALEZA DEL CONTRATO)</w:t>
      </w:r>
    </w:p>
    <w:p w:rsidR="000117D6" w:rsidRPr="000117D6" w:rsidRDefault="000117D6" w:rsidP="000117D6">
      <w:pPr>
        <w:spacing w:before="120" w:after="120"/>
        <w:jc w:val="both"/>
        <w:rPr>
          <w:rFonts w:ascii="Arial" w:hAnsi="Arial" w:cs="Arial"/>
          <w:lang w:eastAsia="es-ES"/>
        </w:rPr>
      </w:pPr>
      <w:r w:rsidRPr="000117D6">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0117D6">
        <w:rPr>
          <w:rFonts w:ascii="Arial" w:hAnsi="Arial" w:cs="Arial"/>
          <w:b/>
          <w:bCs/>
          <w:lang w:eastAsia="es-ES"/>
        </w:rPr>
        <w:t>.</w:t>
      </w:r>
    </w:p>
    <w:p w:rsidR="000117D6" w:rsidRPr="000117D6" w:rsidRDefault="000117D6" w:rsidP="000117D6">
      <w:pPr>
        <w:spacing w:before="120" w:after="120"/>
        <w:jc w:val="both"/>
        <w:rPr>
          <w:rFonts w:ascii="Arial" w:hAnsi="Arial" w:cs="Arial"/>
          <w:u w:val="single"/>
          <w:lang w:val="es-ES_tradnl" w:eastAsia="es-ES"/>
        </w:rPr>
      </w:pPr>
      <w:r w:rsidRPr="000117D6">
        <w:rPr>
          <w:rFonts w:ascii="Arial" w:hAnsi="Arial" w:cs="Arial"/>
          <w:b/>
          <w:u w:val="single"/>
          <w:lang w:val="es-ES_tradnl" w:eastAsia="es-ES"/>
        </w:rPr>
        <w:t>QUINTA.- (DOCUMENTOS DEL CONTRATO)</w:t>
      </w:r>
      <w:r w:rsidRPr="000117D6">
        <w:rPr>
          <w:rFonts w:ascii="Arial" w:hAnsi="Arial" w:cs="Arial"/>
          <w:u w:val="single"/>
          <w:lang w:val="es-ES_tradnl" w:eastAsia="es-ES"/>
        </w:rPr>
        <w:t xml:space="preserve"> </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0117D6" w:rsidRPr="000117D6" w:rsidRDefault="000117D6" w:rsidP="000117D6">
      <w:pPr>
        <w:spacing w:before="120" w:after="120"/>
        <w:ind w:left="2124" w:hanging="1131"/>
        <w:jc w:val="both"/>
        <w:rPr>
          <w:rFonts w:ascii="Arial" w:hAnsi="Arial" w:cs="Arial"/>
          <w:lang w:val="es-ES_tradnl" w:eastAsia="es-ES"/>
        </w:rPr>
      </w:pPr>
      <w:r w:rsidRPr="000117D6">
        <w:rPr>
          <w:rFonts w:ascii="Arial" w:hAnsi="Arial" w:cs="Arial"/>
          <w:lang w:val="es-ES_tradnl" w:eastAsia="es-ES"/>
        </w:rPr>
        <w:t>Anexo 1:</w:t>
      </w:r>
      <w:r w:rsidRPr="000117D6">
        <w:rPr>
          <w:rFonts w:ascii="Arial" w:hAnsi="Arial" w:cs="Arial"/>
          <w:lang w:val="es-ES_tradnl" w:eastAsia="es-ES"/>
        </w:rPr>
        <w:tab/>
        <w:t xml:space="preserve">Documento base de contratación </w:t>
      </w:r>
    </w:p>
    <w:p w:rsidR="000117D6" w:rsidRPr="000117D6" w:rsidRDefault="000117D6" w:rsidP="000117D6">
      <w:pPr>
        <w:spacing w:before="120" w:after="120"/>
        <w:ind w:left="993"/>
        <w:jc w:val="both"/>
        <w:rPr>
          <w:rFonts w:ascii="Arial" w:hAnsi="Arial" w:cs="Arial"/>
          <w:lang w:val="es-ES_tradnl" w:eastAsia="es-ES"/>
        </w:rPr>
      </w:pPr>
      <w:r w:rsidRPr="000117D6">
        <w:rPr>
          <w:rFonts w:ascii="Arial" w:hAnsi="Arial" w:cs="Arial"/>
          <w:lang w:val="es-ES_tradnl" w:eastAsia="es-ES"/>
        </w:rPr>
        <w:t>Anexo 2:</w:t>
      </w:r>
      <w:r w:rsidRPr="000117D6">
        <w:rPr>
          <w:rFonts w:ascii="Arial" w:hAnsi="Arial" w:cs="Arial"/>
          <w:lang w:val="es-ES_tradnl" w:eastAsia="es-ES"/>
        </w:rPr>
        <w:tab/>
        <w:t>Especificaciones técnicas</w:t>
      </w:r>
    </w:p>
    <w:p w:rsidR="000117D6" w:rsidRPr="000117D6" w:rsidRDefault="000117D6" w:rsidP="000117D6">
      <w:pPr>
        <w:spacing w:before="120" w:after="120"/>
        <w:ind w:left="993"/>
        <w:jc w:val="both"/>
        <w:rPr>
          <w:rFonts w:ascii="Arial" w:hAnsi="Arial" w:cs="Arial"/>
          <w:lang w:val="es-ES_tradnl" w:eastAsia="es-ES"/>
        </w:rPr>
      </w:pPr>
      <w:r w:rsidRPr="000117D6">
        <w:rPr>
          <w:rFonts w:ascii="Arial" w:hAnsi="Arial" w:cs="Arial"/>
          <w:lang w:val="es-ES_tradnl" w:eastAsia="es-ES"/>
        </w:rPr>
        <w:lastRenderedPageBreak/>
        <w:t>Anexo 3:</w:t>
      </w:r>
      <w:r w:rsidRPr="000117D6">
        <w:rPr>
          <w:rFonts w:ascii="Arial" w:hAnsi="Arial" w:cs="Arial"/>
          <w:lang w:val="es-ES_tradnl" w:eastAsia="es-ES"/>
        </w:rPr>
        <w:tab/>
        <w:t>Propuesta adjudicada (oferta técnica y oferta económica).</w:t>
      </w:r>
    </w:p>
    <w:p w:rsidR="000117D6" w:rsidRPr="000117D6" w:rsidRDefault="000117D6" w:rsidP="000117D6">
      <w:pPr>
        <w:spacing w:before="120" w:after="120"/>
        <w:ind w:left="993"/>
        <w:jc w:val="both"/>
        <w:rPr>
          <w:rFonts w:ascii="Arial" w:hAnsi="Arial" w:cs="Arial"/>
          <w:lang w:val="es-ES_tradnl" w:eastAsia="es-ES"/>
        </w:rPr>
      </w:pPr>
      <w:r w:rsidRPr="000117D6">
        <w:rPr>
          <w:rFonts w:ascii="Arial" w:hAnsi="Arial" w:cs="Arial"/>
          <w:lang w:val="es-ES_tradnl" w:eastAsia="es-ES"/>
        </w:rPr>
        <w:t>Anexo 4:       Acta de Concertación (si corresponde)</w:t>
      </w:r>
    </w:p>
    <w:p w:rsidR="000117D6" w:rsidRPr="000117D6" w:rsidRDefault="000117D6" w:rsidP="000117D6">
      <w:pPr>
        <w:spacing w:before="120" w:after="120"/>
        <w:ind w:left="993"/>
        <w:jc w:val="both"/>
        <w:rPr>
          <w:rFonts w:ascii="Arial" w:hAnsi="Arial" w:cs="Arial"/>
          <w:lang w:val="es-ES_tradnl" w:eastAsia="es-ES"/>
        </w:rPr>
      </w:pPr>
      <w:r w:rsidRPr="000117D6">
        <w:rPr>
          <w:rFonts w:ascii="Arial" w:hAnsi="Arial" w:cs="Arial"/>
          <w:lang w:val="es-ES_tradnl" w:eastAsia="es-ES"/>
        </w:rPr>
        <w:t>Anexo 5:       Garantía.</w:t>
      </w:r>
    </w:p>
    <w:p w:rsidR="000117D6" w:rsidRPr="000117D6" w:rsidRDefault="000117D6" w:rsidP="000117D6">
      <w:pPr>
        <w:spacing w:before="120" w:after="120"/>
        <w:ind w:left="993"/>
        <w:jc w:val="both"/>
        <w:rPr>
          <w:rFonts w:ascii="Arial" w:hAnsi="Arial" w:cs="Arial"/>
          <w:lang w:val="es-ES_tradnl" w:eastAsia="es-ES"/>
        </w:rPr>
      </w:pPr>
      <w:r w:rsidRPr="000117D6">
        <w:rPr>
          <w:rFonts w:ascii="Arial" w:hAnsi="Arial" w:cs="Arial"/>
          <w:lang w:val="es-ES_tradnl" w:eastAsia="es-ES"/>
        </w:rPr>
        <w:t xml:space="preserve">Anexo 6:       </w:t>
      </w:r>
      <w:r w:rsidRPr="000117D6">
        <w:rPr>
          <w:rFonts w:ascii="Arial" w:hAnsi="Arial" w:cs="Arial"/>
          <w:b/>
          <w:i/>
          <w:u w:val="single"/>
          <w:lang w:val="es-ES_tradnl" w:eastAsia="es-ES"/>
        </w:rPr>
        <w:t>(insertar otro (s) que se puedan considerar importantes)</w:t>
      </w:r>
    </w:p>
    <w:p w:rsidR="000117D6" w:rsidRPr="000117D6" w:rsidRDefault="000117D6" w:rsidP="000117D6">
      <w:pPr>
        <w:spacing w:before="120" w:after="120"/>
        <w:jc w:val="both"/>
        <w:rPr>
          <w:rFonts w:ascii="Arial" w:hAnsi="Arial" w:cs="Arial"/>
          <w:b/>
          <w:u w:val="single"/>
          <w:lang w:val="es-ES_tradnl" w:eastAsia="es-ES"/>
        </w:rPr>
      </w:pPr>
    </w:p>
    <w:p w:rsidR="000117D6" w:rsidRPr="000117D6" w:rsidRDefault="000117D6" w:rsidP="000117D6">
      <w:pPr>
        <w:spacing w:before="120" w:after="120"/>
        <w:jc w:val="both"/>
        <w:rPr>
          <w:rFonts w:ascii="Arial" w:hAnsi="Arial" w:cs="Arial"/>
          <w:b/>
          <w:u w:val="single"/>
          <w:lang w:val="es-ES_tradnl" w:eastAsia="es-ES"/>
        </w:rPr>
      </w:pP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 xml:space="preserve">SEXTA.- (OBJETO DEL CONTRATO) </w:t>
      </w:r>
    </w:p>
    <w:p w:rsidR="000117D6" w:rsidRPr="000117D6" w:rsidRDefault="000117D6" w:rsidP="000117D6">
      <w:pPr>
        <w:spacing w:before="120" w:after="120"/>
        <w:jc w:val="both"/>
        <w:rPr>
          <w:rFonts w:ascii="Arial" w:hAnsi="Arial" w:cs="Arial"/>
          <w:b/>
          <w:lang w:val="es-ES_tradnl" w:eastAsia="es-ES"/>
        </w:rPr>
      </w:pPr>
      <w:r w:rsidRPr="000117D6">
        <w:rPr>
          <w:rFonts w:ascii="Arial" w:hAnsi="Arial" w:cs="Arial"/>
          <w:lang w:eastAsia="es-ES"/>
        </w:rPr>
        <w:t xml:space="preserve">El objeto del presente Contrato es la adquisición de ________________________________, suministrada por el </w:t>
      </w:r>
      <w:r w:rsidRPr="000117D6">
        <w:rPr>
          <w:rFonts w:ascii="Arial" w:hAnsi="Arial" w:cs="Arial"/>
          <w:b/>
          <w:lang w:eastAsia="es-ES"/>
        </w:rPr>
        <w:t xml:space="preserve">PROVEEDOR </w:t>
      </w:r>
      <w:r w:rsidRPr="000117D6">
        <w:rPr>
          <w:rFonts w:ascii="Arial" w:hAnsi="Arial" w:cs="Arial"/>
          <w:lang w:eastAsia="es-ES"/>
        </w:rPr>
        <w:t>con estricta y absoluta sujeción a este Contrato y en conformidad a los anexos que forman parte integrante e indivisible del presente Contrato.</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SÉPTIMA.- (VIGENCIA Y PLAZO DEL CONTRATO)</w:t>
      </w:r>
    </w:p>
    <w:p w:rsidR="000117D6" w:rsidRPr="000117D6" w:rsidRDefault="000117D6" w:rsidP="000117D6">
      <w:pPr>
        <w:spacing w:before="120" w:after="120"/>
        <w:ind w:left="709" w:hanging="709"/>
        <w:jc w:val="both"/>
        <w:rPr>
          <w:rFonts w:ascii="Arial" w:hAnsi="Arial" w:cs="Arial"/>
          <w:b/>
          <w:lang w:val="es-ES_tradnl" w:eastAsia="es-ES"/>
        </w:rPr>
      </w:pPr>
      <w:r w:rsidRPr="000117D6">
        <w:rPr>
          <w:rFonts w:ascii="Arial" w:hAnsi="Arial" w:cs="Arial"/>
          <w:b/>
          <w:lang w:val="es-ES_tradnl" w:eastAsia="es-ES"/>
        </w:rPr>
        <w:t xml:space="preserve">7.1. </w:t>
      </w:r>
      <w:r w:rsidRPr="000117D6">
        <w:rPr>
          <w:rFonts w:ascii="Arial" w:hAnsi="Arial" w:cs="Arial"/>
          <w:b/>
          <w:lang w:val="es-ES_tradnl" w:eastAsia="es-ES"/>
        </w:rPr>
        <w:tab/>
        <w:t>Vigencia:</w:t>
      </w:r>
    </w:p>
    <w:p w:rsidR="000117D6" w:rsidRPr="000117D6" w:rsidRDefault="000117D6" w:rsidP="000117D6">
      <w:pPr>
        <w:spacing w:before="120" w:after="120"/>
        <w:ind w:left="709"/>
        <w:jc w:val="both"/>
        <w:rPr>
          <w:rFonts w:ascii="Arial" w:hAnsi="Arial" w:cs="Arial"/>
          <w:lang w:val="es-ES_tradnl" w:eastAsia="es-ES"/>
        </w:rPr>
      </w:pPr>
      <w:r w:rsidRPr="000117D6">
        <w:rPr>
          <w:rFonts w:ascii="Arial" w:hAnsi="Arial" w:cs="Arial"/>
          <w:lang w:val="es-ES_tradnl" w:eastAsia="es-ES"/>
        </w:rPr>
        <w:t>El presente Contrato tendrá vigencia desde el día de su suscripción por ambas Partes hasta la emisión del acta de cierre de Contrato por parte de la</w:t>
      </w:r>
      <w:r w:rsidRPr="000117D6">
        <w:rPr>
          <w:rFonts w:ascii="Arial" w:hAnsi="Arial" w:cs="Arial"/>
          <w:b/>
          <w:lang w:val="es-ES_tradnl" w:eastAsia="es-ES"/>
        </w:rPr>
        <w:t xml:space="preserve"> ENTIDAD.</w:t>
      </w:r>
    </w:p>
    <w:p w:rsidR="000117D6" w:rsidRPr="000117D6" w:rsidRDefault="000117D6" w:rsidP="000117D6">
      <w:pPr>
        <w:spacing w:before="120" w:after="120"/>
        <w:ind w:left="709" w:hanging="709"/>
        <w:jc w:val="both"/>
        <w:rPr>
          <w:rFonts w:ascii="Arial" w:hAnsi="Arial" w:cs="Arial"/>
          <w:b/>
          <w:lang w:val="es-ES_tradnl" w:eastAsia="es-ES"/>
        </w:rPr>
      </w:pPr>
      <w:r w:rsidRPr="000117D6">
        <w:rPr>
          <w:rFonts w:ascii="Arial" w:hAnsi="Arial" w:cs="Arial"/>
          <w:b/>
          <w:lang w:val="es-ES_tradnl" w:eastAsia="es-ES"/>
        </w:rPr>
        <w:t xml:space="preserve">7.2. </w:t>
      </w:r>
      <w:r w:rsidRPr="000117D6">
        <w:rPr>
          <w:rFonts w:ascii="Arial" w:hAnsi="Arial" w:cs="Arial"/>
          <w:b/>
          <w:lang w:val="es-ES_tradnl" w:eastAsia="es-ES"/>
        </w:rPr>
        <w:tab/>
        <w:t>Plazo:</w:t>
      </w:r>
    </w:p>
    <w:p w:rsidR="000117D6" w:rsidRPr="000117D6" w:rsidRDefault="000117D6" w:rsidP="000117D6">
      <w:pPr>
        <w:spacing w:before="120" w:after="120"/>
        <w:ind w:left="709"/>
        <w:jc w:val="both"/>
        <w:rPr>
          <w:rFonts w:ascii="Arial" w:hAnsi="Arial" w:cs="Arial"/>
          <w:lang w:val="es-ES_tradnl" w:eastAsia="es-ES"/>
        </w:rPr>
      </w:pPr>
      <w:r w:rsidRPr="000117D6">
        <w:rPr>
          <w:rFonts w:ascii="Arial" w:hAnsi="Arial" w:cs="Arial"/>
          <w:lang w:val="es-ES_tradnl" w:eastAsia="es-ES"/>
        </w:rPr>
        <w:t xml:space="preserve">El </w:t>
      </w:r>
      <w:r w:rsidRPr="000117D6">
        <w:rPr>
          <w:rFonts w:ascii="Arial" w:hAnsi="Arial" w:cs="Arial"/>
          <w:b/>
          <w:bCs/>
          <w:lang w:val="es-ES_tradnl" w:eastAsia="es-ES"/>
        </w:rPr>
        <w:t xml:space="preserve">PROVEEDOR </w:t>
      </w:r>
      <w:r w:rsidRPr="000117D6">
        <w:rPr>
          <w:rFonts w:ascii="Arial" w:hAnsi="Arial" w:cs="Arial"/>
          <w:lang w:val="es-ES_tradnl" w:eastAsia="es-ES"/>
        </w:rPr>
        <w:t>entregará la Adquisición en el plazo máximo de __________________ días calendario, computables a partir de ______________.</w:t>
      </w:r>
    </w:p>
    <w:p w:rsidR="000117D6" w:rsidRPr="000117D6" w:rsidRDefault="000117D6" w:rsidP="000117D6">
      <w:pPr>
        <w:spacing w:before="120" w:after="120"/>
        <w:jc w:val="both"/>
        <w:rPr>
          <w:rFonts w:ascii="Arial" w:hAnsi="Arial" w:cs="Arial"/>
          <w:b/>
          <w:u w:val="single"/>
          <w:lang w:eastAsia="es-ES"/>
        </w:rPr>
      </w:pPr>
      <w:r w:rsidRPr="000117D6">
        <w:rPr>
          <w:rFonts w:ascii="Arial" w:hAnsi="Arial" w:cs="Arial"/>
          <w:b/>
          <w:u w:val="single"/>
          <w:lang w:val="es-ES_tradnl" w:eastAsia="es-ES"/>
        </w:rPr>
        <w:t xml:space="preserve">OCTAVA.- </w:t>
      </w:r>
      <w:r w:rsidRPr="000117D6">
        <w:rPr>
          <w:rFonts w:ascii="Arial" w:hAnsi="Arial" w:cs="Arial"/>
          <w:b/>
          <w:u w:val="single"/>
          <w:lang w:eastAsia="es-ES"/>
        </w:rPr>
        <w:t>(LUGAR DE ENTREGA)</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eastAsia="es-ES"/>
        </w:rPr>
        <w:t>El lugar</w:t>
      </w:r>
      <w:r w:rsidRPr="000117D6">
        <w:rPr>
          <w:rFonts w:ascii="Arial" w:hAnsi="Arial" w:cs="Arial"/>
          <w:lang w:val="es-ES_tradnl" w:eastAsia="es-ES"/>
        </w:rPr>
        <w:t xml:space="preserve"> de entrega de la Adquisición será___________________________ de la </w:t>
      </w:r>
      <w:r w:rsidRPr="000117D6">
        <w:rPr>
          <w:rFonts w:ascii="Arial" w:hAnsi="Arial" w:cs="Arial"/>
          <w:b/>
          <w:lang w:val="es-ES_tradnl" w:eastAsia="es-ES"/>
        </w:rPr>
        <w:t>ENTIDAD</w:t>
      </w:r>
      <w:r w:rsidRPr="000117D6">
        <w:rPr>
          <w:rFonts w:ascii="Arial" w:hAnsi="Arial" w:cs="Arial"/>
          <w:lang w:val="es-ES_tradnl" w:eastAsia="es-ES"/>
        </w:rPr>
        <w:t xml:space="preserve"> ubicado en la ciudad de _________________, en coordinación con el </w:t>
      </w:r>
      <w:r w:rsidRPr="000117D6">
        <w:rPr>
          <w:rFonts w:ascii="Arial" w:hAnsi="Arial" w:cs="Arial"/>
          <w:i/>
          <w:u w:val="single"/>
          <w:lang w:val="es-ES_tradnl" w:eastAsia="es-ES"/>
        </w:rPr>
        <w:t>Responsable o Comité de Recepción</w:t>
      </w:r>
      <w:r w:rsidRPr="000117D6">
        <w:rPr>
          <w:rFonts w:ascii="Arial" w:hAnsi="Arial" w:cs="Arial"/>
          <w:lang w:val="es-ES_tradnl" w:eastAsia="es-ES"/>
        </w:rPr>
        <w:t>.</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NOVENA.- (MONTO DEL CONTRATO)</w:t>
      </w:r>
    </w:p>
    <w:p w:rsidR="000117D6" w:rsidRPr="000117D6" w:rsidRDefault="000117D6" w:rsidP="000117D6">
      <w:pPr>
        <w:spacing w:before="120" w:after="120"/>
        <w:jc w:val="both"/>
        <w:rPr>
          <w:rFonts w:ascii="Arial" w:hAnsi="Arial" w:cs="Arial"/>
          <w:lang w:eastAsia="es-ES"/>
        </w:rPr>
      </w:pPr>
      <w:r w:rsidRPr="000117D6">
        <w:rPr>
          <w:rFonts w:ascii="Arial" w:hAnsi="Arial" w:cs="Arial"/>
          <w:lang w:eastAsia="es-ES"/>
        </w:rPr>
        <w:t xml:space="preserve">El monto total propuesto y aceptado por las Partes </w:t>
      </w:r>
      <w:r w:rsidRPr="000117D6">
        <w:rPr>
          <w:rFonts w:ascii="Arial" w:hAnsi="Arial" w:cs="Arial"/>
          <w:lang w:val="es-ES_tradnl" w:eastAsia="es-ES"/>
        </w:rPr>
        <w:t>para la ejecución del objeto del presente Contrato</w:t>
      </w:r>
      <w:r w:rsidRPr="000117D6">
        <w:rPr>
          <w:rFonts w:ascii="Arial" w:hAnsi="Arial" w:cs="Arial"/>
          <w:lang w:eastAsia="es-ES"/>
        </w:rPr>
        <w:t xml:space="preserve"> es de Bs_____________________ (______________________________Bolivianos)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451"/>
        <w:gridCol w:w="1559"/>
      </w:tblGrid>
      <w:tr w:rsidR="000117D6" w:rsidRPr="000117D6" w:rsidTr="002B0DB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0117D6" w:rsidRPr="000117D6" w:rsidRDefault="000117D6" w:rsidP="000117D6">
            <w:pPr>
              <w:jc w:val="center"/>
              <w:rPr>
                <w:rFonts w:ascii="Arial" w:hAnsi="Arial" w:cs="Arial"/>
                <w:color w:val="000000"/>
                <w:lang w:val="es-BO" w:eastAsia="es-BO"/>
              </w:rPr>
            </w:pPr>
            <w:r w:rsidRPr="000117D6">
              <w:rPr>
                <w:rFonts w:ascii="Arial" w:hAnsi="Arial" w:cs="Arial"/>
                <w:b/>
                <w:bCs/>
                <w:color w:val="000000"/>
                <w:lang w:val="es-BO" w:eastAsia="es-BO"/>
              </w:rPr>
              <w:t>ITEM</w:t>
            </w:r>
          </w:p>
        </w:tc>
        <w:tc>
          <w:tcPr>
            <w:tcW w:w="3864" w:type="dxa"/>
            <w:tcBorders>
              <w:top w:val="single" w:sz="4" w:space="0" w:color="auto"/>
              <w:left w:val="nil"/>
              <w:bottom w:val="single" w:sz="4" w:space="0" w:color="auto"/>
              <w:right w:val="single" w:sz="4" w:space="0" w:color="auto"/>
            </w:tcBorders>
            <w:shd w:val="pct20" w:color="auto" w:fill="auto"/>
            <w:vAlign w:val="center"/>
          </w:tcPr>
          <w:p w:rsidR="000117D6" w:rsidRPr="000117D6" w:rsidRDefault="000117D6" w:rsidP="000117D6">
            <w:pPr>
              <w:jc w:val="center"/>
              <w:rPr>
                <w:rFonts w:ascii="Arial" w:hAnsi="Arial" w:cs="Arial"/>
                <w:color w:val="000000"/>
                <w:lang w:val="es-BO" w:eastAsia="es-BO"/>
              </w:rPr>
            </w:pPr>
            <w:r w:rsidRPr="000117D6">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0117D6" w:rsidRPr="000117D6" w:rsidRDefault="000117D6" w:rsidP="000117D6">
            <w:pPr>
              <w:jc w:val="center"/>
              <w:rPr>
                <w:rFonts w:ascii="Arial" w:hAnsi="Arial" w:cs="Arial"/>
                <w:color w:val="000000"/>
                <w:lang w:val="es-BO" w:eastAsia="es-BO"/>
              </w:rPr>
            </w:pPr>
            <w:r w:rsidRPr="000117D6">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0117D6" w:rsidRPr="000117D6" w:rsidRDefault="000117D6" w:rsidP="000117D6">
            <w:pPr>
              <w:jc w:val="center"/>
              <w:rPr>
                <w:rFonts w:ascii="Arial" w:hAnsi="Arial" w:cs="Arial"/>
                <w:color w:val="000000"/>
                <w:lang w:val="es-BO" w:eastAsia="es-BO"/>
              </w:rPr>
            </w:pPr>
            <w:r w:rsidRPr="000117D6">
              <w:rPr>
                <w:rFonts w:ascii="Arial" w:hAnsi="Arial" w:cs="Arial"/>
                <w:b/>
                <w:bCs/>
                <w:color w:val="000000"/>
                <w:lang w:val="es-BO" w:eastAsia="es-BO"/>
              </w:rPr>
              <w:t>CANT.</w:t>
            </w:r>
          </w:p>
        </w:tc>
        <w:tc>
          <w:tcPr>
            <w:tcW w:w="1451" w:type="dxa"/>
            <w:tcBorders>
              <w:top w:val="single" w:sz="4" w:space="0" w:color="auto"/>
              <w:left w:val="nil"/>
              <w:bottom w:val="single" w:sz="4" w:space="0" w:color="auto"/>
              <w:right w:val="single" w:sz="4" w:space="0" w:color="auto"/>
            </w:tcBorders>
            <w:shd w:val="pct20" w:color="auto" w:fill="auto"/>
            <w:noWrap/>
            <w:vAlign w:val="center"/>
          </w:tcPr>
          <w:p w:rsidR="000117D6" w:rsidRPr="000117D6" w:rsidRDefault="000117D6" w:rsidP="000117D6">
            <w:pPr>
              <w:jc w:val="center"/>
              <w:rPr>
                <w:rFonts w:ascii="Arial" w:hAnsi="Arial" w:cs="Arial"/>
                <w:b/>
                <w:bCs/>
                <w:color w:val="000000"/>
                <w:lang w:val="es-BO" w:eastAsia="es-BO"/>
              </w:rPr>
            </w:pPr>
            <w:r w:rsidRPr="000117D6">
              <w:rPr>
                <w:rFonts w:ascii="Arial" w:hAnsi="Arial" w:cs="Arial"/>
                <w:b/>
                <w:bCs/>
                <w:color w:val="000000"/>
                <w:lang w:val="es-BO" w:eastAsia="es-BO"/>
              </w:rPr>
              <w:t>Precio Unitario</w:t>
            </w:r>
          </w:p>
          <w:p w:rsidR="000117D6" w:rsidRPr="000117D6" w:rsidRDefault="000117D6" w:rsidP="000117D6">
            <w:pPr>
              <w:jc w:val="center"/>
              <w:rPr>
                <w:rFonts w:ascii="Arial" w:hAnsi="Arial" w:cs="Arial"/>
                <w:color w:val="000000"/>
                <w:lang w:val="es-BO" w:eastAsia="es-BO"/>
              </w:rPr>
            </w:pPr>
            <w:r w:rsidRPr="000117D6">
              <w:rPr>
                <w:rFonts w:ascii="Arial" w:hAnsi="Arial" w:cs="Arial"/>
                <w:b/>
                <w:bCs/>
                <w:color w:val="000000"/>
                <w:lang w:val="es-BO" w:eastAsia="es-BO"/>
              </w:rPr>
              <w:t>(Bs.)</w:t>
            </w:r>
          </w:p>
        </w:tc>
        <w:tc>
          <w:tcPr>
            <w:tcW w:w="1559" w:type="dxa"/>
            <w:tcBorders>
              <w:top w:val="single" w:sz="4" w:space="0" w:color="auto"/>
              <w:left w:val="nil"/>
              <w:bottom w:val="single" w:sz="4" w:space="0" w:color="auto"/>
              <w:right w:val="single" w:sz="4" w:space="0" w:color="auto"/>
            </w:tcBorders>
            <w:shd w:val="pct20" w:color="auto" w:fill="auto"/>
            <w:noWrap/>
            <w:vAlign w:val="center"/>
          </w:tcPr>
          <w:p w:rsidR="000117D6" w:rsidRPr="000117D6" w:rsidRDefault="000117D6" w:rsidP="000117D6">
            <w:pPr>
              <w:jc w:val="center"/>
              <w:rPr>
                <w:rFonts w:ascii="Arial" w:hAnsi="Arial" w:cs="Arial"/>
                <w:b/>
                <w:bCs/>
                <w:color w:val="000000"/>
                <w:lang w:val="es-BO" w:eastAsia="es-BO"/>
              </w:rPr>
            </w:pPr>
            <w:r w:rsidRPr="000117D6">
              <w:rPr>
                <w:rFonts w:ascii="Arial" w:hAnsi="Arial" w:cs="Arial"/>
                <w:b/>
                <w:bCs/>
                <w:color w:val="000000"/>
                <w:lang w:val="es-BO" w:eastAsia="es-BO"/>
              </w:rPr>
              <w:t>PRECIO</w:t>
            </w:r>
          </w:p>
          <w:p w:rsidR="000117D6" w:rsidRPr="000117D6" w:rsidRDefault="000117D6" w:rsidP="000117D6">
            <w:pPr>
              <w:jc w:val="center"/>
              <w:rPr>
                <w:rFonts w:ascii="Arial" w:hAnsi="Arial" w:cs="Arial"/>
                <w:b/>
                <w:bCs/>
                <w:color w:val="000000"/>
                <w:lang w:val="es-BO" w:eastAsia="es-BO"/>
              </w:rPr>
            </w:pPr>
            <w:r w:rsidRPr="000117D6">
              <w:rPr>
                <w:rFonts w:ascii="Arial" w:hAnsi="Arial" w:cs="Arial"/>
                <w:b/>
                <w:bCs/>
                <w:color w:val="000000"/>
                <w:lang w:val="es-BO" w:eastAsia="es-BO"/>
              </w:rPr>
              <w:t>TOTAL</w:t>
            </w:r>
          </w:p>
          <w:p w:rsidR="000117D6" w:rsidRPr="000117D6" w:rsidRDefault="000117D6" w:rsidP="000117D6">
            <w:pPr>
              <w:jc w:val="center"/>
              <w:rPr>
                <w:rFonts w:ascii="Arial" w:hAnsi="Arial" w:cs="Arial"/>
                <w:color w:val="000000"/>
                <w:lang w:val="es-BO" w:eastAsia="es-BO"/>
              </w:rPr>
            </w:pPr>
            <w:r w:rsidRPr="000117D6">
              <w:rPr>
                <w:rFonts w:ascii="Arial" w:hAnsi="Arial" w:cs="Arial"/>
                <w:b/>
                <w:bCs/>
                <w:color w:val="000000"/>
                <w:lang w:val="es-BO" w:eastAsia="es-BO"/>
              </w:rPr>
              <w:t>(Bs.)</w:t>
            </w:r>
          </w:p>
        </w:tc>
      </w:tr>
      <w:tr w:rsidR="000117D6" w:rsidRPr="000117D6" w:rsidTr="002B0DB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0117D6" w:rsidRPr="000117D6" w:rsidRDefault="000117D6" w:rsidP="000117D6">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rsidR="000117D6" w:rsidRPr="000117D6" w:rsidRDefault="000117D6" w:rsidP="000117D6">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0117D6" w:rsidRPr="000117D6" w:rsidRDefault="000117D6" w:rsidP="000117D6">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0117D6" w:rsidRPr="000117D6" w:rsidRDefault="000117D6" w:rsidP="000117D6">
            <w:pPr>
              <w:jc w:val="center"/>
              <w:rPr>
                <w:rFonts w:ascii="Arial" w:hAnsi="Arial" w:cs="Arial"/>
                <w:color w:val="000000"/>
                <w:lang w:val="es-BO" w:eastAsia="es-BO"/>
              </w:rPr>
            </w:pPr>
          </w:p>
        </w:tc>
        <w:tc>
          <w:tcPr>
            <w:tcW w:w="1451" w:type="dxa"/>
            <w:tcBorders>
              <w:top w:val="nil"/>
              <w:left w:val="nil"/>
              <w:bottom w:val="single" w:sz="4" w:space="0" w:color="auto"/>
              <w:right w:val="single" w:sz="4" w:space="0" w:color="auto"/>
            </w:tcBorders>
            <w:shd w:val="clear" w:color="auto" w:fill="auto"/>
            <w:noWrap/>
            <w:vAlign w:val="center"/>
          </w:tcPr>
          <w:p w:rsidR="000117D6" w:rsidRPr="000117D6" w:rsidRDefault="000117D6" w:rsidP="000117D6">
            <w:pPr>
              <w:jc w:val="right"/>
              <w:rPr>
                <w:rFonts w:ascii="Arial" w:hAnsi="Arial" w:cs="Arial"/>
                <w:color w:val="000000"/>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rsidR="000117D6" w:rsidRPr="000117D6" w:rsidRDefault="000117D6" w:rsidP="000117D6">
            <w:pPr>
              <w:jc w:val="right"/>
              <w:rPr>
                <w:rFonts w:ascii="Arial" w:hAnsi="Arial" w:cs="Arial"/>
                <w:color w:val="000000"/>
                <w:lang w:val="es-BO" w:eastAsia="es-BO"/>
              </w:rPr>
            </w:pPr>
          </w:p>
        </w:tc>
      </w:tr>
      <w:tr w:rsidR="000117D6" w:rsidRPr="000117D6" w:rsidTr="002B0DB7">
        <w:trPr>
          <w:trHeight w:val="557"/>
        </w:trPr>
        <w:tc>
          <w:tcPr>
            <w:tcW w:w="640" w:type="dxa"/>
            <w:tcBorders>
              <w:top w:val="single" w:sz="4" w:space="0" w:color="auto"/>
            </w:tcBorders>
            <w:shd w:val="clear" w:color="auto" w:fill="auto"/>
            <w:noWrap/>
            <w:vAlign w:val="center"/>
            <w:hideMark/>
          </w:tcPr>
          <w:p w:rsidR="000117D6" w:rsidRPr="000117D6" w:rsidRDefault="000117D6" w:rsidP="000117D6">
            <w:pPr>
              <w:jc w:val="center"/>
              <w:rPr>
                <w:rFonts w:ascii="Arial" w:hAnsi="Arial" w:cs="Arial"/>
                <w:b/>
                <w:bCs/>
                <w:color w:val="000000"/>
                <w:lang w:val="es-BO" w:eastAsia="es-BO"/>
              </w:rPr>
            </w:pPr>
            <w:r w:rsidRPr="000117D6">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rsidR="000117D6" w:rsidRPr="000117D6" w:rsidRDefault="000117D6" w:rsidP="000117D6">
            <w:pPr>
              <w:rPr>
                <w:rFonts w:ascii="Arial" w:hAnsi="Arial" w:cs="Arial"/>
                <w:b/>
                <w:bCs/>
                <w:color w:val="000000"/>
                <w:lang w:val="es-BO" w:eastAsia="es-BO"/>
              </w:rPr>
            </w:pPr>
            <w:r w:rsidRPr="000117D6">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0117D6" w:rsidRPr="000117D6" w:rsidRDefault="000117D6" w:rsidP="000117D6">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0117D6" w:rsidRPr="000117D6" w:rsidRDefault="000117D6" w:rsidP="000117D6">
            <w:pPr>
              <w:jc w:val="center"/>
              <w:rPr>
                <w:rFonts w:ascii="Arial" w:hAnsi="Arial" w:cs="Arial"/>
                <w:b/>
                <w:bCs/>
                <w:color w:val="000000"/>
                <w:lang w:val="es-BO" w:eastAsia="es-BO"/>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17D6" w:rsidRPr="000117D6" w:rsidRDefault="000117D6" w:rsidP="000117D6">
            <w:pPr>
              <w:jc w:val="right"/>
              <w:rPr>
                <w:rFonts w:ascii="Arial" w:hAnsi="Arial" w:cs="Arial"/>
                <w:b/>
                <w:bCs/>
                <w:color w:val="000000"/>
                <w:lang w:val="es-BO" w:eastAsia="es-BO"/>
              </w:rPr>
            </w:pPr>
            <w:r w:rsidRPr="000117D6">
              <w:rPr>
                <w:rFonts w:ascii="Arial" w:hAnsi="Arial" w:cs="Arial"/>
                <w:b/>
                <w:bCs/>
                <w:color w:val="000000"/>
                <w:lang w:val="es-BO" w:eastAsia="es-BO"/>
              </w:rPr>
              <w:t>TOTAL</w:t>
            </w:r>
          </w:p>
        </w:tc>
        <w:tc>
          <w:tcPr>
            <w:tcW w:w="1559" w:type="dxa"/>
            <w:tcBorders>
              <w:top w:val="nil"/>
              <w:left w:val="nil"/>
              <w:bottom w:val="single" w:sz="4" w:space="0" w:color="auto"/>
              <w:right w:val="single" w:sz="4" w:space="0" w:color="auto"/>
            </w:tcBorders>
            <w:shd w:val="clear" w:color="auto" w:fill="auto"/>
            <w:noWrap/>
            <w:vAlign w:val="center"/>
            <w:hideMark/>
          </w:tcPr>
          <w:p w:rsidR="000117D6" w:rsidRPr="000117D6" w:rsidRDefault="000117D6" w:rsidP="000117D6">
            <w:pPr>
              <w:jc w:val="right"/>
              <w:rPr>
                <w:rFonts w:ascii="Arial" w:hAnsi="Arial" w:cs="Arial"/>
                <w:b/>
                <w:bCs/>
                <w:color w:val="000000"/>
                <w:lang w:val="es-BO" w:eastAsia="es-BO"/>
              </w:rPr>
            </w:pPr>
          </w:p>
        </w:tc>
      </w:tr>
    </w:tbl>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El precio o valor final de la Adquisición será el resultante de aplicar los precios unitarios de la propuesta adjudicada a las cantidades de la </w:t>
      </w:r>
      <w:r w:rsidRPr="000117D6">
        <w:rPr>
          <w:rFonts w:ascii="Arial" w:hAnsi="Arial" w:cs="Arial"/>
          <w:lang w:eastAsia="es-ES"/>
        </w:rPr>
        <w:t>Adquisición</w:t>
      </w:r>
      <w:r w:rsidRPr="000117D6">
        <w:rPr>
          <w:rFonts w:ascii="Arial" w:hAnsi="Arial" w:cs="Arial"/>
          <w:lang w:val="es-ES_tradnl" w:eastAsia="es-ES"/>
        </w:rPr>
        <w:t xml:space="preserve"> efectiva y realmente provista.</w:t>
      </w:r>
    </w:p>
    <w:p w:rsidR="000117D6" w:rsidRPr="000117D6" w:rsidRDefault="000117D6" w:rsidP="000117D6">
      <w:pPr>
        <w:widowControl w:val="0"/>
        <w:spacing w:before="120" w:after="120"/>
        <w:ind w:hanging="11"/>
        <w:jc w:val="both"/>
        <w:rPr>
          <w:rFonts w:ascii="Arial" w:hAnsi="Arial" w:cs="Arial"/>
          <w:lang w:val="es-ES_tradnl" w:eastAsia="es-ES"/>
        </w:rPr>
      </w:pPr>
      <w:r w:rsidRPr="000117D6">
        <w:rPr>
          <w:rFonts w:ascii="Arial" w:hAnsi="Arial" w:cs="Arial"/>
          <w:lang w:val="es-ES_tradnl" w:eastAsia="es-ES"/>
        </w:rPr>
        <w:t xml:space="preserve">El </w:t>
      </w:r>
      <w:r w:rsidRPr="000117D6">
        <w:rPr>
          <w:rFonts w:ascii="Arial" w:hAnsi="Arial" w:cs="Arial"/>
          <w:b/>
          <w:lang w:val="es-ES_tradnl" w:eastAsia="es-ES"/>
        </w:rPr>
        <w:t>PROVEEDOR</w:t>
      </w:r>
      <w:r w:rsidRPr="000117D6">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117D6">
        <w:rPr>
          <w:rFonts w:ascii="Arial" w:hAnsi="Arial" w:cs="Arial"/>
          <w:b/>
          <w:lang w:val="es-ES_tradnl" w:eastAsia="es-ES"/>
        </w:rPr>
        <w:t>PROVEEDOR</w:t>
      </w:r>
      <w:r w:rsidRPr="000117D6">
        <w:rPr>
          <w:rFonts w:ascii="Arial" w:hAnsi="Arial" w:cs="Arial"/>
          <w:lang w:val="es-ES_tradnl" w:eastAsia="es-ES"/>
        </w:rPr>
        <w:t xml:space="preserve"> a título de revisión de precio o reembolso ni cualquier otro similar a la </w:t>
      </w:r>
      <w:r w:rsidRPr="000117D6">
        <w:rPr>
          <w:rFonts w:ascii="Arial" w:hAnsi="Arial" w:cs="Arial"/>
          <w:b/>
          <w:lang w:val="es-ES_tradnl" w:eastAsia="es-ES"/>
        </w:rPr>
        <w:t>ENTIDAD.</w:t>
      </w:r>
    </w:p>
    <w:p w:rsidR="000117D6" w:rsidRPr="000117D6" w:rsidRDefault="000117D6" w:rsidP="000117D6">
      <w:pPr>
        <w:numPr>
          <w:ilvl w:val="1"/>
          <w:numId w:val="0"/>
        </w:numPr>
        <w:tabs>
          <w:tab w:val="num" w:pos="284"/>
        </w:tabs>
        <w:spacing w:before="120" w:after="120"/>
        <w:jc w:val="both"/>
        <w:rPr>
          <w:rFonts w:ascii="Arial" w:hAnsi="Arial" w:cs="Arial"/>
          <w:lang w:val="es-ES_tradnl" w:eastAsia="es-ES"/>
        </w:rPr>
      </w:pPr>
      <w:r w:rsidRPr="000117D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0117D6">
        <w:rPr>
          <w:rFonts w:ascii="Arial" w:hAnsi="Arial" w:cs="Arial"/>
          <w:b/>
          <w:lang w:val="es-ES_tradnl" w:eastAsia="es-ES"/>
        </w:rPr>
        <w:t>ENTIDAD</w:t>
      </w:r>
      <w:r w:rsidRPr="000117D6">
        <w:rPr>
          <w:rFonts w:ascii="Arial" w:hAnsi="Arial" w:cs="Arial"/>
          <w:lang w:val="es-ES_tradnl" w:eastAsia="es-ES"/>
        </w:rPr>
        <w:t xml:space="preserve"> reconocerá costos por trabajos adicionales que previamente no tuvieran su expresa aprobación y no se haya cumplido con lo establecido en el Contrato.</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lastRenderedPageBreak/>
        <w:t>DÉCIMA.- (FORMA DE PAGO)</w:t>
      </w:r>
      <w:r w:rsidRPr="000117D6">
        <w:rPr>
          <w:rFonts w:ascii="Arial" w:hAnsi="Arial" w:cs="Arial"/>
          <w:b/>
          <w:highlight w:val="yellow"/>
          <w:lang w:val="es-ES_tradnl" w:eastAsia="es-ES"/>
        </w:rPr>
        <w:t xml:space="preserve"> Conforme lo establecido en las Especificaciones Técnicas,</w:t>
      </w:r>
      <w:r w:rsidRPr="000117D6">
        <w:rPr>
          <w:rFonts w:ascii="Arial" w:hAnsi="Arial" w:cs="Arial"/>
          <w:b/>
          <w:lang w:val="es-ES_tradnl" w:eastAsia="es-ES"/>
        </w:rPr>
        <w:t xml:space="preserve"> </w:t>
      </w:r>
      <w:r w:rsidRPr="000117D6">
        <w:rPr>
          <w:rFonts w:ascii="Arial" w:hAnsi="Arial" w:cs="Arial"/>
          <w:b/>
          <w:highlight w:val="yellow"/>
          <w:lang w:val="es-BO" w:eastAsia="es-ES"/>
        </w:rPr>
        <w:t>determinadas por la unidad solicitante.</w:t>
      </w:r>
    </w:p>
    <w:p w:rsidR="000117D6" w:rsidRPr="000117D6" w:rsidRDefault="000117D6" w:rsidP="000117D6">
      <w:pPr>
        <w:tabs>
          <w:tab w:val="num" w:pos="993"/>
        </w:tabs>
        <w:spacing w:before="120" w:after="120"/>
        <w:jc w:val="both"/>
        <w:rPr>
          <w:rFonts w:ascii="Arial" w:hAnsi="Arial" w:cs="Arial"/>
          <w:lang w:val="es-ES_tradnl" w:eastAsia="es-ES"/>
        </w:rPr>
      </w:pPr>
      <w:r w:rsidRPr="000117D6">
        <w:rPr>
          <w:rFonts w:ascii="Arial" w:hAnsi="Arial" w:cs="Arial"/>
          <w:lang w:val="es-ES_tradnl" w:eastAsia="es-ES"/>
        </w:rPr>
        <w:t xml:space="preserve">El monto del presente Contrato será pagado por la </w:t>
      </w:r>
      <w:r w:rsidRPr="000117D6">
        <w:rPr>
          <w:rFonts w:ascii="Arial" w:hAnsi="Arial" w:cs="Arial"/>
          <w:b/>
          <w:lang w:val="es-ES_tradnl" w:eastAsia="es-ES"/>
        </w:rPr>
        <w:t>ENTIDAD</w:t>
      </w:r>
      <w:r w:rsidRPr="000117D6">
        <w:rPr>
          <w:rFonts w:ascii="Arial" w:hAnsi="Arial" w:cs="Arial"/>
          <w:lang w:val="es-ES_tradnl" w:eastAsia="es-ES"/>
        </w:rPr>
        <w:t xml:space="preserve"> a favor del </w:t>
      </w:r>
      <w:r w:rsidRPr="000117D6">
        <w:rPr>
          <w:rFonts w:ascii="Arial" w:hAnsi="Arial" w:cs="Arial"/>
          <w:b/>
          <w:lang w:val="es-ES_tradnl" w:eastAsia="es-ES"/>
        </w:rPr>
        <w:t>PROVEEDOR,</w:t>
      </w:r>
      <w:r w:rsidRPr="000117D6">
        <w:rPr>
          <w:rFonts w:ascii="Arial" w:hAnsi="Arial" w:cs="Arial"/>
          <w:lang w:val="es-ES_tradnl" w:eastAsia="es-ES"/>
        </w:rPr>
        <w:t xml:space="preserve"> contra entrega de la Adquisición una vez emitido el informe de conformidad por el </w:t>
      </w:r>
      <w:r w:rsidRPr="000117D6">
        <w:rPr>
          <w:rFonts w:ascii="Arial" w:hAnsi="Arial" w:cs="Arial"/>
          <w:i/>
          <w:u w:val="single"/>
          <w:lang w:val="es-ES_tradnl" w:eastAsia="es-ES"/>
        </w:rPr>
        <w:t>Responsable o Comité de Recepción</w:t>
      </w:r>
      <w:r w:rsidRPr="000117D6">
        <w:rPr>
          <w:rFonts w:ascii="Arial" w:hAnsi="Arial" w:cs="Arial"/>
          <w:lang w:val="es-ES_tradnl" w:eastAsia="es-ES"/>
        </w:rPr>
        <w:t xml:space="preserve"> de cada lugar donde se realice la entrega.</w:t>
      </w:r>
    </w:p>
    <w:p w:rsidR="000117D6" w:rsidRPr="000117D6" w:rsidRDefault="000117D6" w:rsidP="000117D6">
      <w:pPr>
        <w:tabs>
          <w:tab w:val="num" w:pos="993"/>
        </w:tabs>
        <w:spacing w:before="120" w:after="120"/>
        <w:jc w:val="both"/>
        <w:rPr>
          <w:rFonts w:ascii="Arial" w:hAnsi="Arial" w:cs="Arial"/>
          <w:lang w:val="es-ES_tradnl" w:eastAsia="es-ES"/>
        </w:rPr>
      </w:pPr>
      <w:r w:rsidRPr="000117D6">
        <w:rPr>
          <w:rFonts w:ascii="Arial" w:hAnsi="Arial" w:cs="Arial"/>
          <w:lang w:val="es-ES_tradnl" w:eastAsia="es-ES"/>
        </w:rPr>
        <w:t xml:space="preserve">El pago se realizará vía sistema integrado de gestión y modernización administrativa (SIGMA) en moneda nacional, debiendo el </w:t>
      </w:r>
      <w:r w:rsidRPr="000117D6">
        <w:rPr>
          <w:rFonts w:ascii="Arial" w:hAnsi="Arial" w:cs="Arial"/>
          <w:b/>
          <w:lang w:val="es-ES_tradnl" w:eastAsia="es-ES"/>
        </w:rPr>
        <w:t>PROVEEDOR</w:t>
      </w:r>
      <w:r w:rsidRPr="000117D6">
        <w:rPr>
          <w:rFonts w:ascii="Arial" w:hAnsi="Arial" w:cs="Arial"/>
          <w:lang w:val="es-ES_tradnl" w:eastAsia="es-ES"/>
        </w:rPr>
        <w:t xml:space="preserve"> presentar la siguiente documentación para pago:</w:t>
      </w:r>
    </w:p>
    <w:p w:rsidR="000117D6" w:rsidRPr="000117D6" w:rsidRDefault="000117D6" w:rsidP="00FF4592">
      <w:pPr>
        <w:numPr>
          <w:ilvl w:val="0"/>
          <w:numId w:val="39"/>
        </w:numPr>
        <w:tabs>
          <w:tab w:val="num" w:pos="993"/>
        </w:tabs>
        <w:spacing w:before="120" w:after="120"/>
        <w:contextualSpacing/>
        <w:jc w:val="both"/>
        <w:rPr>
          <w:rFonts w:ascii="Arial" w:hAnsi="Arial" w:cs="Arial"/>
          <w:lang w:val="es-ES_tradnl" w:eastAsia="es-ES"/>
        </w:rPr>
      </w:pPr>
      <w:r w:rsidRPr="000117D6">
        <w:rPr>
          <w:rFonts w:ascii="Arial" w:hAnsi="Arial" w:cs="Arial"/>
          <w:lang w:val="es-ES_tradnl" w:eastAsia="es-ES"/>
        </w:rPr>
        <w:t>Solicitud de pago.</w:t>
      </w:r>
    </w:p>
    <w:p w:rsidR="000117D6" w:rsidRPr="000117D6" w:rsidRDefault="000117D6" w:rsidP="00FF4592">
      <w:pPr>
        <w:numPr>
          <w:ilvl w:val="0"/>
          <w:numId w:val="39"/>
        </w:numPr>
        <w:tabs>
          <w:tab w:val="num" w:pos="993"/>
        </w:tabs>
        <w:spacing w:before="120" w:after="120"/>
        <w:contextualSpacing/>
        <w:jc w:val="both"/>
        <w:rPr>
          <w:rFonts w:ascii="Arial" w:hAnsi="Arial" w:cs="Arial"/>
          <w:lang w:val="es-ES_tradnl" w:eastAsia="es-ES"/>
        </w:rPr>
      </w:pPr>
      <w:r w:rsidRPr="000117D6">
        <w:rPr>
          <w:rFonts w:ascii="Arial" w:hAnsi="Arial" w:cs="Arial"/>
          <w:lang w:val="es-ES_tradnl" w:eastAsia="es-ES"/>
        </w:rPr>
        <w:t>Factura original.</w:t>
      </w:r>
    </w:p>
    <w:p w:rsidR="000117D6" w:rsidRPr="000117D6" w:rsidRDefault="000117D6" w:rsidP="00FF4592">
      <w:pPr>
        <w:numPr>
          <w:ilvl w:val="0"/>
          <w:numId w:val="39"/>
        </w:numPr>
        <w:tabs>
          <w:tab w:val="num" w:pos="993"/>
        </w:tabs>
        <w:spacing w:before="120" w:after="120"/>
        <w:contextualSpacing/>
        <w:jc w:val="both"/>
        <w:rPr>
          <w:rFonts w:ascii="Arial" w:hAnsi="Arial" w:cs="Arial"/>
          <w:lang w:val="es-ES_tradnl" w:eastAsia="es-ES"/>
        </w:rPr>
      </w:pPr>
      <w:r w:rsidRPr="000117D6">
        <w:rPr>
          <w:rFonts w:ascii="Arial" w:hAnsi="Arial" w:cs="Arial"/>
          <w:lang w:val="es-ES_tradnl" w:eastAsia="es-ES"/>
        </w:rPr>
        <w:t>Fotocopia de registro sistema integrado de gestión y modernización administrativa (SIGMA).</w:t>
      </w:r>
    </w:p>
    <w:p w:rsidR="000117D6" w:rsidRPr="000117D6" w:rsidRDefault="000117D6" w:rsidP="00FF4592">
      <w:pPr>
        <w:numPr>
          <w:ilvl w:val="0"/>
          <w:numId w:val="39"/>
        </w:numPr>
        <w:tabs>
          <w:tab w:val="num" w:pos="993"/>
        </w:tabs>
        <w:spacing w:before="120" w:after="120"/>
        <w:contextualSpacing/>
        <w:jc w:val="both"/>
        <w:rPr>
          <w:rFonts w:ascii="Arial" w:hAnsi="Arial" w:cs="Arial"/>
          <w:lang w:val="es-ES_tradnl" w:eastAsia="es-ES"/>
        </w:rPr>
      </w:pPr>
      <w:r w:rsidRPr="000117D6">
        <w:rPr>
          <w:rFonts w:ascii="Arial" w:hAnsi="Arial" w:cs="Arial"/>
          <w:lang w:val="es-ES_tradnl" w:eastAsia="es-ES"/>
        </w:rPr>
        <w:t>Cédula de identidad del representante legal.</w:t>
      </w:r>
    </w:p>
    <w:p w:rsidR="000117D6" w:rsidRPr="000117D6" w:rsidRDefault="000117D6" w:rsidP="00FF4592">
      <w:pPr>
        <w:numPr>
          <w:ilvl w:val="0"/>
          <w:numId w:val="39"/>
        </w:numPr>
        <w:tabs>
          <w:tab w:val="num" w:pos="993"/>
        </w:tabs>
        <w:spacing w:before="120" w:after="120"/>
        <w:contextualSpacing/>
        <w:jc w:val="both"/>
        <w:rPr>
          <w:rFonts w:ascii="Arial" w:hAnsi="Arial" w:cs="Arial"/>
          <w:lang w:val="es-ES_tradnl" w:eastAsia="es-ES"/>
        </w:rPr>
      </w:pPr>
      <w:r w:rsidRPr="000117D6">
        <w:rPr>
          <w:rFonts w:ascii="Arial" w:hAnsi="Arial" w:cs="Arial"/>
          <w:lang w:val="es-ES_tradnl" w:eastAsia="es-ES"/>
        </w:rPr>
        <w:t>Fotocopia de número de identificación tributaria (NIT).</w:t>
      </w:r>
    </w:p>
    <w:p w:rsidR="000117D6" w:rsidRPr="000117D6" w:rsidRDefault="000117D6" w:rsidP="000117D6">
      <w:pPr>
        <w:spacing w:before="120" w:after="120"/>
        <w:jc w:val="both"/>
        <w:rPr>
          <w:rFonts w:ascii="Arial" w:hAnsi="Arial" w:cs="Arial"/>
          <w:b/>
          <w:iCs/>
          <w:u w:val="single"/>
          <w:lang w:eastAsia="es-ES"/>
        </w:rPr>
      </w:pPr>
      <w:r w:rsidRPr="000117D6">
        <w:rPr>
          <w:rFonts w:ascii="Arial" w:hAnsi="Arial" w:cs="Arial"/>
          <w:b/>
          <w:iCs/>
          <w:u w:val="single"/>
          <w:lang w:eastAsia="es-ES"/>
        </w:rPr>
        <w:t>DÉCIMA PRIMERA.- (FACTURACIÓN)</w:t>
      </w:r>
    </w:p>
    <w:p w:rsidR="000117D6" w:rsidRPr="000117D6" w:rsidRDefault="000117D6" w:rsidP="000117D6">
      <w:pPr>
        <w:spacing w:before="120" w:after="120"/>
        <w:jc w:val="both"/>
        <w:rPr>
          <w:rFonts w:ascii="Arial" w:hAnsi="Arial" w:cs="Arial"/>
          <w:iCs/>
          <w:lang w:eastAsia="es-ES"/>
        </w:rPr>
      </w:pPr>
      <w:r w:rsidRPr="000117D6">
        <w:rPr>
          <w:rFonts w:ascii="Arial" w:hAnsi="Arial" w:cs="Arial"/>
          <w:iCs/>
          <w:lang w:eastAsia="es-ES"/>
        </w:rPr>
        <w:t xml:space="preserve">El </w:t>
      </w:r>
      <w:r w:rsidRPr="000117D6">
        <w:rPr>
          <w:rFonts w:ascii="Arial" w:hAnsi="Arial" w:cs="Arial"/>
          <w:b/>
          <w:iCs/>
          <w:lang w:eastAsia="es-ES"/>
        </w:rPr>
        <w:t>PROVEEDOR</w:t>
      </w:r>
      <w:r w:rsidRPr="000117D6">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 xml:space="preserve">DÉCIMA SEGUNDA.- (GARANTIA) </w:t>
      </w:r>
      <w:r w:rsidRPr="000117D6">
        <w:rPr>
          <w:rFonts w:ascii="Arial" w:hAnsi="Arial" w:cs="Arial"/>
          <w:b/>
          <w:highlight w:val="yellow"/>
          <w:lang w:val="es-ES_tradnl" w:eastAsia="es-ES"/>
        </w:rPr>
        <w:t>Conforme lo establecido en las Especificaciones Técnicas,</w:t>
      </w:r>
      <w:r w:rsidRPr="000117D6">
        <w:rPr>
          <w:rFonts w:ascii="Arial" w:hAnsi="Arial" w:cs="Arial"/>
          <w:b/>
          <w:lang w:val="es-ES_tradnl" w:eastAsia="es-ES"/>
        </w:rPr>
        <w:t xml:space="preserve"> </w:t>
      </w:r>
      <w:r w:rsidRPr="000117D6">
        <w:rPr>
          <w:rFonts w:ascii="Arial" w:hAnsi="Arial" w:cs="Arial"/>
          <w:b/>
          <w:highlight w:val="yellow"/>
          <w:lang w:val="es-BO" w:eastAsia="es-ES"/>
        </w:rPr>
        <w:t>determinadas por la unidad solicitante.</w:t>
      </w:r>
    </w:p>
    <w:p w:rsidR="000117D6" w:rsidRPr="000117D6" w:rsidRDefault="000117D6" w:rsidP="000117D6">
      <w:pPr>
        <w:spacing w:before="120" w:after="120"/>
        <w:ind w:left="709" w:hanging="709"/>
        <w:jc w:val="both"/>
        <w:rPr>
          <w:rFonts w:ascii="Arial" w:hAnsi="Arial" w:cs="Arial"/>
          <w:b/>
          <w:i/>
          <w:lang w:val="es-ES_tradnl" w:eastAsia="es-ES"/>
        </w:rPr>
      </w:pPr>
      <w:r w:rsidRPr="000117D6">
        <w:rPr>
          <w:rFonts w:ascii="Arial" w:hAnsi="Arial" w:cs="Arial"/>
          <w:b/>
          <w:lang w:val="es-ES_tradnl" w:eastAsia="es-ES"/>
        </w:rPr>
        <w:t>12.1 Garantía de cumplimiento de Contrato:</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El </w:t>
      </w:r>
      <w:r w:rsidRPr="000117D6">
        <w:rPr>
          <w:rFonts w:ascii="Arial" w:hAnsi="Arial" w:cs="Arial"/>
          <w:b/>
          <w:lang w:val="es-ES_tradnl" w:eastAsia="es-ES"/>
        </w:rPr>
        <w:t>PROVEEDOR</w:t>
      </w:r>
      <w:r w:rsidRPr="000117D6">
        <w:rPr>
          <w:rFonts w:ascii="Arial" w:hAnsi="Arial" w:cs="Arial"/>
          <w:lang w:val="es-ES_tradnl" w:eastAsia="es-ES"/>
        </w:rPr>
        <w:t xml:space="preserve"> garantiza el correcto cumplimiento y fiel ejecución del presente Contrato en todas sus partes con la boleta de garantía Nº ___________________</w:t>
      </w:r>
      <w:r w:rsidRPr="000117D6">
        <w:rPr>
          <w:rFonts w:ascii="Arial" w:hAnsi="Arial" w:cs="Arial"/>
          <w:lang w:eastAsia="es-ES"/>
        </w:rPr>
        <w:t xml:space="preserve"> </w:t>
      </w:r>
      <w:r w:rsidRPr="000117D6">
        <w:rPr>
          <w:rFonts w:ascii="Arial" w:hAnsi="Arial" w:cs="Arial"/>
          <w:lang w:val="es-ES_tradnl" w:eastAsia="es-ES"/>
        </w:rPr>
        <w:t>emitida por el Banco _______________________, con vigencia hasta el _______________________</w:t>
      </w:r>
      <w:r w:rsidRPr="000117D6">
        <w:rPr>
          <w:rFonts w:ascii="Arial" w:hAnsi="Arial" w:cs="Arial"/>
          <w:i/>
          <w:lang w:val="es-ES_tradnl" w:eastAsia="es-ES"/>
        </w:rPr>
        <w:t>,</w:t>
      </w:r>
      <w:r w:rsidRPr="000117D6">
        <w:rPr>
          <w:rFonts w:ascii="Arial" w:hAnsi="Arial" w:cs="Arial"/>
          <w:b/>
          <w:i/>
          <w:lang w:val="es-ES_tradnl" w:eastAsia="es-ES"/>
        </w:rPr>
        <w:t xml:space="preserve"> </w:t>
      </w:r>
      <w:r w:rsidRPr="000117D6">
        <w:rPr>
          <w:rFonts w:ascii="Arial" w:hAnsi="Arial" w:cs="Arial"/>
          <w:lang w:val="es-ES_tradnl" w:eastAsia="es-ES"/>
        </w:rPr>
        <w:t>a la orden de Yacimientos Petrolíferos Fiscales Bolivianos, por la suma de Bs________________ (__________________________ Bolivianos),</w:t>
      </w:r>
      <w:r w:rsidRPr="000117D6">
        <w:rPr>
          <w:rFonts w:ascii="Arial" w:hAnsi="Arial" w:cs="Arial"/>
          <w:b/>
          <w:i/>
          <w:lang w:val="es-ES_tradnl" w:eastAsia="es-ES"/>
        </w:rPr>
        <w:t xml:space="preserve"> </w:t>
      </w:r>
      <w:r w:rsidRPr="000117D6">
        <w:rPr>
          <w:rFonts w:ascii="Arial" w:hAnsi="Arial" w:cs="Arial"/>
          <w:lang w:val="es-ES_tradnl" w:eastAsia="es-ES"/>
        </w:rPr>
        <w:t xml:space="preserve">equivalente al siete por ciento (7%) del monto total del Contrato, con las características de renovable, irrevocable y de ejecución inmediata. </w:t>
      </w:r>
    </w:p>
    <w:p w:rsidR="000117D6" w:rsidRPr="000117D6" w:rsidRDefault="000117D6" w:rsidP="000117D6">
      <w:pPr>
        <w:spacing w:before="120" w:after="120"/>
        <w:ind w:right="-7"/>
        <w:jc w:val="both"/>
        <w:outlineLvl w:val="1"/>
        <w:rPr>
          <w:rFonts w:ascii="Arial" w:hAnsi="Arial" w:cs="Arial"/>
          <w:lang w:val="es-BO" w:eastAsia="x-none"/>
        </w:rPr>
      </w:pPr>
      <w:r w:rsidRPr="000117D6">
        <w:rPr>
          <w:rFonts w:ascii="Arial" w:hAnsi="Arial" w:cs="Arial"/>
          <w:lang w:val="es-BO" w:eastAsia="x-none"/>
        </w:rPr>
        <w:t xml:space="preserve">Cualquier incumplimiento contractual en que incurra el </w:t>
      </w:r>
      <w:r w:rsidRPr="000117D6">
        <w:rPr>
          <w:rFonts w:ascii="Arial" w:hAnsi="Arial" w:cs="Arial"/>
          <w:b/>
          <w:lang w:val="es-BO" w:eastAsia="x-none"/>
        </w:rPr>
        <w:t>PROVEEDOR</w:t>
      </w:r>
      <w:r w:rsidRPr="000117D6">
        <w:rPr>
          <w:rFonts w:ascii="Arial" w:hAnsi="Arial" w:cs="Arial"/>
          <w:lang w:val="es-BO" w:eastAsia="x-none"/>
        </w:rPr>
        <w:t xml:space="preserve">, dará lugar a la ejecución de la boleta de garantía antes mencionada en favor de la </w:t>
      </w:r>
      <w:r w:rsidRPr="000117D6">
        <w:rPr>
          <w:rFonts w:ascii="Arial" w:hAnsi="Arial" w:cs="Arial"/>
          <w:b/>
          <w:lang w:val="es-BO" w:eastAsia="x-none"/>
        </w:rPr>
        <w:t>ENTIDAD</w:t>
      </w:r>
      <w:r w:rsidRPr="000117D6">
        <w:rPr>
          <w:rFonts w:ascii="Arial" w:hAnsi="Arial" w:cs="Arial"/>
          <w:lang w:val="es-BO" w:eastAsia="x-none"/>
        </w:rPr>
        <w:t xml:space="preserve"> a su sólo requerimiento, sin necesidad de ningún trámite o acción judicial.</w:t>
      </w:r>
    </w:p>
    <w:p w:rsidR="000117D6" w:rsidRPr="000117D6" w:rsidRDefault="000117D6" w:rsidP="000117D6">
      <w:pPr>
        <w:spacing w:before="120" w:after="120"/>
        <w:jc w:val="both"/>
        <w:rPr>
          <w:rFonts w:ascii="Arial" w:hAnsi="Arial" w:cs="Arial"/>
          <w:b/>
          <w:lang w:val="es-ES_tradnl" w:eastAsia="es-ES"/>
        </w:rPr>
      </w:pPr>
      <w:r w:rsidRPr="000117D6">
        <w:rPr>
          <w:rFonts w:ascii="Arial" w:hAnsi="Arial" w:cs="Arial"/>
          <w:lang w:val="es-ES_tradnl" w:eastAsia="es-ES"/>
        </w:rPr>
        <w:t xml:space="preserve">El </w:t>
      </w:r>
      <w:r w:rsidRPr="000117D6">
        <w:rPr>
          <w:rFonts w:ascii="Arial" w:hAnsi="Arial" w:cs="Arial"/>
          <w:b/>
          <w:lang w:val="es-ES_tradnl" w:eastAsia="es-ES"/>
        </w:rPr>
        <w:t>PROVEEDOR</w:t>
      </w:r>
      <w:r w:rsidRPr="000117D6">
        <w:rPr>
          <w:rFonts w:ascii="Arial" w:hAnsi="Arial" w:cs="Arial"/>
          <w:lang w:val="es-ES_tradnl" w:eastAsia="es-ES"/>
        </w:rPr>
        <w:t xml:space="preserve"> tiene la obligación de mantener actualizada la garantía de cumplimiento de Contrato, cuantas veces lo requiera la </w:t>
      </w:r>
      <w:r w:rsidRPr="000117D6">
        <w:rPr>
          <w:rFonts w:ascii="Arial" w:hAnsi="Arial" w:cs="Arial"/>
          <w:b/>
          <w:lang w:val="es-ES_tradnl" w:eastAsia="es-ES"/>
        </w:rPr>
        <w:t>ENTIDAD</w:t>
      </w:r>
      <w:r w:rsidRPr="000117D6">
        <w:rPr>
          <w:rFonts w:ascii="Arial" w:hAnsi="Arial" w:cs="Arial"/>
          <w:lang w:val="es-ES_tradnl" w:eastAsia="es-ES"/>
        </w:rPr>
        <w:t xml:space="preserve"> por razones justificadas. La </w:t>
      </w:r>
      <w:r w:rsidRPr="000117D6">
        <w:rPr>
          <w:rFonts w:ascii="Arial" w:hAnsi="Arial" w:cs="Arial"/>
          <w:b/>
          <w:lang w:val="es-ES_tradnl" w:eastAsia="es-ES"/>
        </w:rPr>
        <w:t xml:space="preserve">ENTIDAD </w:t>
      </w:r>
      <w:r w:rsidRPr="000117D6">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0117D6">
        <w:rPr>
          <w:rFonts w:ascii="Arial" w:hAnsi="Arial" w:cs="Arial"/>
          <w:b/>
          <w:lang w:val="es-ES_tradnl" w:eastAsia="es-ES"/>
        </w:rPr>
        <w:t>.</w:t>
      </w:r>
    </w:p>
    <w:p w:rsidR="000117D6" w:rsidRPr="000117D6" w:rsidRDefault="000117D6" w:rsidP="000117D6">
      <w:pPr>
        <w:spacing w:before="120" w:after="120"/>
        <w:jc w:val="both"/>
        <w:rPr>
          <w:rFonts w:ascii="Arial" w:hAnsi="Arial" w:cs="Arial"/>
          <w:b/>
          <w:lang w:val="es-ES_tradnl" w:eastAsia="es-ES"/>
        </w:rPr>
      </w:pPr>
      <w:r w:rsidRPr="000117D6">
        <w:rPr>
          <w:rFonts w:ascii="Arial" w:hAnsi="Arial" w:cs="Arial"/>
          <w:b/>
          <w:lang w:val="es-ES_tradnl" w:eastAsia="es-ES"/>
        </w:rPr>
        <w:t xml:space="preserve">12.2 Garantía Técnica </w:t>
      </w:r>
    </w:p>
    <w:p w:rsidR="000117D6" w:rsidRPr="000117D6" w:rsidRDefault="000117D6" w:rsidP="000117D6">
      <w:pPr>
        <w:spacing w:before="120" w:after="120"/>
        <w:jc w:val="both"/>
        <w:rPr>
          <w:rFonts w:ascii="Arial" w:hAnsi="Arial" w:cs="Arial"/>
          <w:b/>
          <w:lang w:val="es-ES_tradnl" w:eastAsia="es-ES"/>
        </w:rPr>
      </w:pPr>
      <w:r w:rsidRPr="000117D6">
        <w:rPr>
          <w:rFonts w:ascii="Arial" w:hAnsi="Arial" w:cs="Arial"/>
          <w:b/>
          <w:lang w:val="es-ES_tradnl" w:eastAsia="es-ES"/>
        </w:rPr>
        <w:t xml:space="preserve">-  Alcance de la garantía: </w:t>
      </w:r>
      <w:r w:rsidRPr="000117D6">
        <w:rPr>
          <w:rFonts w:ascii="Arial" w:hAnsi="Arial" w:cs="Arial"/>
          <w:lang w:val="es-ES_tradnl" w:eastAsia="es-ES"/>
        </w:rPr>
        <w:t>Contra defectos de diseño y/o fabricación.</w:t>
      </w:r>
    </w:p>
    <w:p w:rsidR="000117D6" w:rsidRPr="000117D6" w:rsidRDefault="000117D6" w:rsidP="000117D6">
      <w:pPr>
        <w:spacing w:before="120" w:after="120"/>
        <w:jc w:val="both"/>
        <w:rPr>
          <w:rFonts w:ascii="Arial" w:hAnsi="Arial" w:cs="Arial"/>
          <w:b/>
          <w:lang w:val="es-ES_tradnl" w:eastAsia="es-ES"/>
        </w:rPr>
      </w:pPr>
      <w:r w:rsidRPr="000117D6">
        <w:rPr>
          <w:rFonts w:ascii="Arial" w:hAnsi="Arial" w:cs="Arial"/>
          <w:b/>
          <w:lang w:val="es-ES_tradnl" w:eastAsia="es-ES"/>
        </w:rPr>
        <w:t xml:space="preserve">-  Período de garantía: </w:t>
      </w:r>
      <w:r w:rsidRPr="000117D6">
        <w:rPr>
          <w:rFonts w:ascii="Arial" w:hAnsi="Arial" w:cs="Arial"/>
          <w:lang w:val="es-ES_tradnl" w:eastAsia="es-ES"/>
        </w:rPr>
        <w:t>Por tiempo mínimo de 1 año.  Emitido al entregar el producto.</w:t>
      </w:r>
    </w:p>
    <w:p w:rsidR="000117D6" w:rsidRPr="000117D6" w:rsidRDefault="000117D6" w:rsidP="000117D6">
      <w:pPr>
        <w:spacing w:before="120" w:after="120"/>
        <w:jc w:val="both"/>
        <w:rPr>
          <w:rFonts w:ascii="Arial" w:hAnsi="Arial" w:cs="Arial"/>
          <w:b/>
          <w:lang w:val="es-ES_tradnl" w:eastAsia="es-ES"/>
        </w:rPr>
      </w:pPr>
      <w:r w:rsidRPr="000117D6">
        <w:rPr>
          <w:rFonts w:ascii="Arial" w:hAnsi="Arial" w:cs="Arial"/>
          <w:b/>
          <w:lang w:val="es-ES_tradnl" w:eastAsia="es-ES"/>
        </w:rPr>
        <w:t xml:space="preserve">- Inicio del cómputo del período de garantía: </w:t>
      </w:r>
      <w:r w:rsidRPr="000117D6">
        <w:rPr>
          <w:rFonts w:ascii="Arial" w:hAnsi="Arial" w:cs="Arial"/>
          <w:lang w:val="es-ES_tradnl" w:eastAsia="es-ES"/>
        </w:rPr>
        <w:t>A partir de la fecha en la que se otorgó la conformidad de recepción del bien.</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 xml:space="preserve">DÉCIMA TERCERA.- (MOROSIDAD Y SUS PENALIDADES) </w:t>
      </w:r>
      <w:r w:rsidRPr="000117D6">
        <w:rPr>
          <w:rFonts w:ascii="Arial" w:hAnsi="Arial" w:cs="Arial"/>
          <w:b/>
          <w:highlight w:val="yellow"/>
          <w:lang w:val="es-BO" w:eastAsia="es-ES"/>
        </w:rPr>
        <w:t>Conforme lo establecido en las especificaciones técnicas, determinadas por la unidad solicitante.</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Queda convenido entre las Partes, que el </w:t>
      </w:r>
      <w:r w:rsidRPr="000117D6">
        <w:rPr>
          <w:rFonts w:ascii="Arial" w:hAnsi="Arial" w:cs="Arial"/>
          <w:b/>
          <w:lang w:val="es-ES_tradnl" w:eastAsia="es-ES"/>
        </w:rPr>
        <w:t xml:space="preserve">PROVEEDOR </w:t>
      </w:r>
      <w:r w:rsidRPr="000117D6">
        <w:rPr>
          <w:rFonts w:ascii="Arial" w:hAnsi="Arial" w:cs="Arial"/>
          <w:lang w:val="es-ES_tradnl" w:eastAsia="es-ES"/>
        </w:rPr>
        <w:t xml:space="preserve">se obliga a cumplir con lo estipulado en las especificaciones técnicas y en la cláusula (Vigencia y Plazo del Contrato), caso contrario la </w:t>
      </w:r>
      <w:r w:rsidRPr="000117D6">
        <w:rPr>
          <w:rFonts w:ascii="Arial" w:hAnsi="Arial" w:cs="Arial"/>
          <w:b/>
          <w:lang w:val="es-ES_tradnl" w:eastAsia="es-ES"/>
        </w:rPr>
        <w:t>ENTIDAD</w:t>
      </w:r>
      <w:r w:rsidRPr="000117D6">
        <w:rPr>
          <w:rFonts w:ascii="Arial" w:hAnsi="Arial" w:cs="Arial"/>
          <w:lang w:val="es-ES_tradnl" w:eastAsia="es-ES"/>
        </w:rPr>
        <w:t xml:space="preserve"> aplicará una multa equivalente al 1% (uno por ciento) sobre el monto total del Contrato, por cada día calendario de retraso.</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De establecer la </w:t>
      </w:r>
      <w:r w:rsidRPr="000117D6">
        <w:rPr>
          <w:rFonts w:ascii="Arial" w:hAnsi="Arial" w:cs="Arial"/>
          <w:b/>
          <w:lang w:val="es-ES_tradnl" w:eastAsia="es-ES"/>
        </w:rPr>
        <w:t>ENTIDAD</w:t>
      </w:r>
      <w:r w:rsidRPr="000117D6">
        <w:rPr>
          <w:rFonts w:ascii="Arial" w:hAnsi="Arial" w:cs="Arial"/>
          <w:lang w:val="es-ES_tradnl" w:eastAsia="es-ES"/>
        </w:rPr>
        <w:t xml:space="preserve"> que por la aplicación de multas por mora se ha llegado al límite del 10% (diez por ciento) del monto total del Contrato, la </w:t>
      </w:r>
      <w:r w:rsidRPr="000117D6">
        <w:rPr>
          <w:rFonts w:ascii="Arial" w:hAnsi="Arial" w:cs="Arial"/>
          <w:b/>
          <w:lang w:val="es-ES_tradnl" w:eastAsia="es-ES"/>
        </w:rPr>
        <w:t>ENTIDAD</w:t>
      </w:r>
      <w:r w:rsidRPr="000117D6">
        <w:rPr>
          <w:rFonts w:ascii="Arial" w:hAnsi="Arial" w:cs="Arial"/>
          <w:lang w:val="es-ES_tradnl" w:eastAsia="es-ES"/>
        </w:rPr>
        <w:t xml:space="preserve"> podrá iniciar el proceso de resolución del Contrato, conforme a lo estipulado en la cláusula (Terminación del Contrato).</w:t>
      </w:r>
    </w:p>
    <w:p w:rsidR="000117D6" w:rsidRPr="000117D6" w:rsidRDefault="000117D6" w:rsidP="000117D6">
      <w:pPr>
        <w:spacing w:before="120" w:after="120"/>
        <w:jc w:val="both"/>
        <w:rPr>
          <w:rFonts w:ascii="Arial" w:hAnsi="Arial" w:cs="Arial"/>
          <w:lang w:eastAsia="es-ES"/>
        </w:rPr>
      </w:pPr>
      <w:r w:rsidRPr="000117D6">
        <w:rPr>
          <w:rFonts w:ascii="Arial" w:hAnsi="Arial" w:cs="Arial"/>
          <w:lang w:eastAsia="es-ES"/>
        </w:rPr>
        <w:lastRenderedPageBreak/>
        <w:t xml:space="preserve">De establecer </w:t>
      </w:r>
      <w:r w:rsidRPr="000117D6">
        <w:rPr>
          <w:rFonts w:ascii="Arial" w:hAnsi="Arial" w:cs="Arial"/>
          <w:lang w:val="es-ES_tradnl" w:eastAsia="es-ES"/>
        </w:rPr>
        <w:t xml:space="preserve">la </w:t>
      </w:r>
      <w:r w:rsidRPr="000117D6">
        <w:rPr>
          <w:rFonts w:ascii="Arial" w:hAnsi="Arial" w:cs="Arial"/>
          <w:b/>
          <w:lang w:val="es-ES_tradnl" w:eastAsia="es-ES"/>
        </w:rPr>
        <w:t>ENTIDAD</w:t>
      </w:r>
      <w:r w:rsidRPr="000117D6">
        <w:rPr>
          <w:rFonts w:ascii="Arial" w:hAnsi="Arial" w:cs="Arial"/>
          <w:lang w:eastAsia="es-ES"/>
        </w:rPr>
        <w:t xml:space="preserve"> que por la aplicación de multas por mora se ha llegado al límite del 20% (veinte por ciento) del monto total del Contrato, la </w:t>
      </w:r>
      <w:r w:rsidRPr="000117D6">
        <w:rPr>
          <w:rFonts w:ascii="Arial" w:hAnsi="Arial" w:cs="Arial"/>
          <w:b/>
          <w:lang w:eastAsia="es-ES"/>
        </w:rPr>
        <w:t>ENTIDAD</w:t>
      </w:r>
      <w:r w:rsidRPr="000117D6">
        <w:rPr>
          <w:rFonts w:ascii="Arial" w:hAnsi="Arial" w:cs="Arial"/>
          <w:lang w:eastAsia="es-ES"/>
        </w:rPr>
        <w:t xml:space="preserve"> deberá iniciar el proceso de resolución del Contrato, conforme a lo estipulado en la cláusula (Terminación del Contrato).</w:t>
      </w:r>
    </w:p>
    <w:p w:rsidR="000117D6" w:rsidRPr="000117D6" w:rsidRDefault="000117D6" w:rsidP="000117D6">
      <w:pPr>
        <w:spacing w:before="120" w:after="120"/>
        <w:jc w:val="both"/>
        <w:rPr>
          <w:rFonts w:ascii="Arial" w:hAnsi="Arial" w:cs="Arial"/>
          <w:lang w:eastAsia="es-ES"/>
        </w:rPr>
      </w:pPr>
      <w:r w:rsidRPr="000117D6">
        <w:rPr>
          <w:rFonts w:ascii="Arial" w:hAnsi="Arial" w:cs="Arial"/>
          <w:lang w:eastAsia="es-ES"/>
        </w:rPr>
        <w:t xml:space="preserve">Las multas serán cobradas mediante descuentos establecidos expresamente por la </w:t>
      </w:r>
      <w:r w:rsidRPr="000117D6">
        <w:rPr>
          <w:rFonts w:ascii="Arial" w:hAnsi="Arial" w:cs="Arial"/>
          <w:b/>
          <w:bCs/>
          <w:lang w:eastAsia="es-ES"/>
        </w:rPr>
        <w:t>ENTIDAD</w:t>
      </w:r>
      <w:r w:rsidRPr="000117D6">
        <w:rPr>
          <w:rFonts w:ascii="Arial" w:hAnsi="Arial" w:cs="Arial"/>
          <w:lang w:eastAsia="es-ES"/>
        </w:rPr>
        <w:t>,</w:t>
      </w:r>
      <w:r w:rsidRPr="000117D6">
        <w:rPr>
          <w:rFonts w:ascii="Arial" w:hAnsi="Arial" w:cs="Arial"/>
          <w:lang w:val="es-ES_tradnl" w:eastAsia="es-ES"/>
        </w:rPr>
        <w:t xml:space="preserve"> con base en el informe específico y documentado</w:t>
      </w:r>
      <w:r w:rsidRPr="000117D6">
        <w:rPr>
          <w:rFonts w:ascii="Arial" w:hAnsi="Arial" w:cs="Arial"/>
          <w:lang w:eastAsia="es-ES"/>
        </w:rPr>
        <w:t xml:space="preserve"> de los pagos o liquidación final, sin perjuicio de que </w:t>
      </w:r>
      <w:r w:rsidRPr="000117D6">
        <w:rPr>
          <w:rFonts w:ascii="Arial" w:hAnsi="Arial" w:cs="Arial"/>
          <w:lang w:val="es-ES_tradnl" w:eastAsia="es-ES"/>
        </w:rPr>
        <w:t xml:space="preserve">la </w:t>
      </w:r>
      <w:r w:rsidRPr="000117D6">
        <w:rPr>
          <w:rFonts w:ascii="Arial" w:hAnsi="Arial" w:cs="Arial"/>
          <w:b/>
          <w:lang w:val="es-ES_tradnl" w:eastAsia="es-ES"/>
        </w:rPr>
        <w:t>ENTIDAD</w:t>
      </w:r>
      <w:r w:rsidRPr="000117D6">
        <w:rPr>
          <w:rFonts w:ascii="Arial" w:hAnsi="Arial" w:cs="Arial"/>
          <w:b/>
          <w:bCs/>
          <w:lang w:val="es-ES_tradnl" w:eastAsia="es-ES"/>
        </w:rPr>
        <w:t xml:space="preserve"> </w:t>
      </w:r>
      <w:r w:rsidRPr="000117D6">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0117D6" w:rsidRPr="000117D6" w:rsidRDefault="000117D6" w:rsidP="000117D6">
      <w:pPr>
        <w:spacing w:before="120" w:after="120"/>
        <w:jc w:val="both"/>
        <w:rPr>
          <w:rFonts w:ascii="Arial" w:hAnsi="Arial" w:cs="Arial"/>
          <w:lang w:eastAsia="es-ES"/>
        </w:rPr>
      </w:pP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eastAsia="es-ES"/>
        </w:rPr>
        <w:t>DÉCIMA CUARTA.- (NOTIFICACIONES)</w:t>
      </w:r>
    </w:p>
    <w:p w:rsidR="000117D6" w:rsidRPr="000117D6" w:rsidRDefault="000117D6" w:rsidP="000117D6">
      <w:pPr>
        <w:widowControl w:val="0"/>
        <w:numPr>
          <w:ilvl w:val="1"/>
          <w:numId w:val="0"/>
        </w:numPr>
        <w:tabs>
          <w:tab w:val="num" w:pos="284"/>
        </w:tabs>
        <w:spacing w:before="120" w:after="120"/>
        <w:ind w:left="708" w:hanging="719"/>
        <w:jc w:val="both"/>
        <w:rPr>
          <w:rFonts w:ascii="Arial" w:hAnsi="Arial" w:cs="Arial"/>
          <w:lang w:val="es-ES_tradnl" w:eastAsia="es-ES"/>
        </w:rPr>
      </w:pPr>
      <w:r w:rsidRPr="000117D6">
        <w:rPr>
          <w:rFonts w:ascii="Arial" w:hAnsi="Arial" w:cs="Arial"/>
          <w:b/>
          <w:lang w:val="es-ES_tradnl" w:eastAsia="es-ES"/>
        </w:rPr>
        <w:t>14.1</w:t>
      </w:r>
      <w:r w:rsidRPr="000117D6">
        <w:rPr>
          <w:rFonts w:ascii="Arial" w:hAnsi="Arial" w:cs="Arial"/>
          <w:lang w:val="es-ES_tradnl" w:eastAsia="es-ES"/>
        </w:rPr>
        <w:t xml:space="preserve"> </w:t>
      </w:r>
      <w:r w:rsidRPr="000117D6">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117D6" w:rsidRPr="000117D6" w:rsidTr="002B0DB7">
        <w:trPr>
          <w:trHeight w:val="237"/>
        </w:trPr>
        <w:tc>
          <w:tcPr>
            <w:tcW w:w="4511" w:type="dxa"/>
            <w:tcBorders>
              <w:top w:val="single" w:sz="4" w:space="0" w:color="auto"/>
              <w:left w:val="single" w:sz="4" w:space="0" w:color="auto"/>
              <w:bottom w:val="single" w:sz="4" w:space="0" w:color="auto"/>
              <w:right w:val="single" w:sz="4" w:space="0" w:color="auto"/>
            </w:tcBorders>
          </w:tcPr>
          <w:p w:rsidR="000117D6" w:rsidRPr="000117D6" w:rsidRDefault="000117D6" w:rsidP="000117D6">
            <w:pPr>
              <w:widowControl w:val="0"/>
              <w:ind w:left="180" w:hanging="180"/>
              <w:jc w:val="center"/>
              <w:rPr>
                <w:rFonts w:ascii="Arial" w:hAnsi="Arial" w:cs="Arial"/>
                <w:b/>
                <w:lang w:val="es-ES_tradnl" w:eastAsia="es-ES"/>
              </w:rPr>
            </w:pPr>
            <w:r w:rsidRPr="000117D6">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117D6" w:rsidRPr="000117D6" w:rsidRDefault="000117D6" w:rsidP="000117D6">
            <w:pPr>
              <w:widowControl w:val="0"/>
              <w:ind w:left="180" w:hanging="180"/>
              <w:jc w:val="center"/>
              <w:rPr>
                <w:rFonts w:ascii="Arial" w:hAnsi="Arial" w:cs="Arial"/>
                <w:b/>
                <w:lang w:val="es-ES_tradnl" w:eastAsia="es-ES"/>
              </w:rPr>
            </w:pPr>
            <w:r w:rsidRPr="000117D6">
              <w:rPr>
                <w:rFonts w:ascii="Arial" w:hAnsi="Arial" w:cs="Arial"/>
                <w:b/>
                <w:lang w:val="es-ES_tradnl" w:eastAsia="es-ES"/>
              </w:rPr>
              <w:t>PROVEEDOR</w:t>
            </w:r>
          </w:p>
        </w:tc>
      </w:tr>
      <w:tr w:rsidR="000117D6" w:rsidRPr="000117D6" w:rsidTr="002B0DB7">
        <w:trPr>
          <w:trHeight w:val="1342"/>
        </w:trPr>
        <w:tc>
          <w:tcPr>
            <w:tcW w:w="4511" w:type="dxa"/>
            <w:tcBorders>
              <w:top w:val="single" w:sz="4" w:space="0" w:color="auto"/>
              <w:left w:val="single" w:sz="4" w:space="0" w:color="auto"/>
              <w:bottom w:val="single" w:sz="4" w:space="0" w:color="auto"/>
              <w:right w:val="single" w:sz="4" w:space="0" w:color="auto"/>
            </w:tcBorders>
          </w:tcPr>
          <w:p w:rsidR="000117D6" w:rsidRPr="000117D6" w:rsidRDefault="000117D6" w:rsidP="000117D6">
            <w:pPr>
              <w:widowControl w:val="0"/>
              <w:jc w:val="both"/>
              <w:rPr>
                <w:rFonts w:ascii="Arial" w:hAnsi="Arial" w:cs="Arial"/>
                <w:lang w:val="es-ES_tradnl" w:eastAsia="es-ES"/>
              </w:rPr>
            </w:pPr>
            <w:r w:rsidRPr="000117D6">
              <w:rPr>
                <w:rFonts w:ascii="Arial" w:hAnsi="Arial" w:cs="Arial"/>
                <w:b/>
                <w:lang w:val="es-ES_tradnl" w:eastAsia="es-ES"/>
              </w:rPr>
              <w:t>Domicilio:</w:t>
            </w:r>
            <w:r w:rsidRPr="000117D6">
              <w:rPr>
                <w:rFonts w:ascii="Arial" w:hAnsi="Arial" w:cs="Arial"/>
                <w:lang w:val="es-ES_tradnl" w:eastAsia="es-ES"/>
              </w:rPr>
              <w:t xml:space="preserve"> ______________________</w:t>
            </w:r>
          </w:p>
          <w:p w:rsidR="000117D6" w:rsidRPr="000117D6" w:rsidRDefault="000117D6" w:rsidP="000117D6">
            <w:pPr>
              <w:widowControl w:val="0"/>
              <w:ind w:left="180" w:hanging="180"/>
              <w:jc w:val="both"/>
              <w:rPr>
                <w:rFonts w:ascii="Arial" w:hAnsi="Arial" w:cs="Arial"/>
                <w:lang w:val="es-BO" w:eastAsia="es-ES"/>
              </w:rPr>
            </w:pPr>
            <w:proofErr w:type="spellStart"/>
            <w:r w:rsidRPr="000117D6">
              <w:rPr>
                <w:rFonts w:ascii="Arial" w:hAnsi="Arial" w:cs="Arial"/>
                <w:b/>
                <w:lang w:val="es-BO" w:eastAsia="es-ES"/>
              </w:rPr>
              <w:t>Telef</w:t>
            </w:r>
            <w:proofErr w:type="spellEnd"/>
            <w:r w:rsidRPr="000117D6">
              <w:rPr>
                <w:rFonts w:ascii="Arial" w:hAnsi="Arial" w:cs="Arial"/>
                <w:b/>
                <w:lang w:val="es-BO" w:eastAsia="es-ES"/>
              </w:rPr>
              <w:t>.:</w:t>
            </w:r>
            <w:r w:rsidRPr="000117D6">
              <w:rPr>
                <w:rFonts w:ascii="Arial" w:hAnsi="Arial" w:cs="Arial"/>
                <w:lang w:val="es-BO" w:eastAsia="es-ES"/>
              </w:rPr>
              <w:t xml:space="preserve"> _________________________</w:t>
            </w:r>
          </w:p>
          <w:p w:rsidR="000117D6" w:rsidRPr="000117D6" w:rsidRDefault="000117D6" w:rsidP="000117D6">
            <w:pPr>
              <w:widowControl w:val="0"/>
              <w:ind w:left="180" w:hanging="180"/>
              <w:jc w:val="both"/>
              <w:rPr>
                <w:rFonts w:ascii="Arial" w:hAnsi="Arial" w:cs="Arial"/>
                <w:lang w:val="es-BO" w:eastAsia="es-ES"/>
              </w:rPr>
            </w:pPr>
            <w:r w:rsidRPr="000117D6">
              <w:rPr>
                <w:rFonts w:ascii="Arial" w:hAnsi="Arial" w:cs="Arial"/>
                <w:b/>
                <w:lang w:val="es-BO" w:eastAsia="es-ES"/>
              </w:rPr>
              <w:t>E-mail:</w:t>
            </w:r>
            <w:r w:rsidRPr="000117D6">
              <w:rPr>
                <w:rFonts w:ascii="Arial" w:hAnsi="Arial" w:cs="Arial"/>
                <w:lang w:val="es-BO" w:eastAsia="es-ES"/>
              </w:rPr>
              <w:t xml:space="preserve"> _________________________</w:t>
            </w:r>
          </w:p>
          <w:p w:rsidR="000117D6" w:rsidRPr="000117D6" w:rsidRDefault="000117D6" w:rsidP="000117D6">
            <w:pPr>
              <w:widowControl w:val="0"/>
              <w:ind w:left="180" w:hanging="180"/>
              <w:jc w:val="both"/>
              <w:rPr>
                <w:rFonts w:ascii="Arial" w:hAnsi="Arial" w:cs="Arial"/>
                <w:lang w:val="es-BO" w:eastAsia="es-ES"/>
              </w:rPr>
            </w:pPr>
            <w:proofErr w:type="spellStart"/>
            <w:r w:rsidRPr="000117D6">
              <w:rPr>
                <w:rFonts w:ascii="Arial" w:hAnsi="Arial" w:cs="Arial"/>
                <w:b/>
                <w:lang w:val="es-BO" w:eastAsia="es-ES"/>
              </w:rPr>
              <w:t>Attn</w:t>
            </w:r>
            <w:proofErr w:type="spellEnd"/>
            <w:r w:rsidRPr="000117D6">
              <w:rPr>
                <w:rFonts w:ascii="Arial" w:hAnsi="Arial" w:cs="Arial"/>
                <w:b/>
                <w:lang w:val="es-BO" w:eastAsia="es-ES"/>
              </w:rPr>
              <w:t>.:</w:t>
            </w:r>
            <w:r w:rsidRPr="000117D6">
              <w:rPr>
                <w:rFonts w:ascii="Arial" w:hAnsi="Arial" w:cs="Arial"/>
                <w:lang w:val="es-BO" w:eastAsia="es-ES"/>
              </w:rPr>
              <w:t xml:space="preserve"> __________________________</w:t>
            </w:r>
          </w:p>
          <w:p w:rsidR="000117D6" w:rsidRPr="000117D6" w:rsidRDefault="000117D6" w:rsidP="000117D6">
            <w:pPr>
              <w:widowControl w:val="0"/>
              <w:ind w:left="180" w:hanging="180"/>
              <w:jc w:val="both"/>
              <w:rPr>
                <w:rFonts w:ascii="Arial" w:hAnsi="Arial" w:cs="Arial"/>
                <w:lang w:val="es-ES_tradnl" w:eastAsia="es-ES"/>
              </w:rPr>
            </w:pPr>
            <w:r w:rsidRPr="000117D6">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0117D6" w:rsidRPr="000117D6" w:rsidRDefault="000117D6" w:rsidP="000117D6">
            <w:pPr>
              <w:widowControl w:val="0"/>
              <w:ind w:hanging="45"/>
              <w:jc w:val="both"/>
              <w:rPr>
                <w:rFonts w:ascii="Arial" w:hAnsi="Arial" w:cs="Arial"/>
                <w:lang w:val="es-ES_tradnl" w:eastAsia="es-ES"/>
              </w:rPr>
            </w:pPr>
            <w:r w:rsidRPr="000117D6">
              <w:rPr>
                <w:rFonts w:ascii="Arial" w:hAnsi="Arial" w:cs="Arial"/>
                <w:b/>
                <w:lang w:val="es-ES_tradnl" w:eastAsia="es-ES"/>
              </w:rPr>
              <w:t>Domicilio:</w:t>
            </w:r>
            <w:r w:rsidRPr="000117D6">
              <w:rPr>
                <w:rFonts w:ascii="Arial" w:hAnsi="Arial" w:cs="Arial"/>
                <w:lang w:val="es-ES_tradnl" w:eastAsia="es-ES"/>
              </w:rPr>
              <w:t xml:space="preserve"> ___________________ </w:t>
            </w:r>
          </w:p>
          <w:p w:rsidR="000117D6" w:rsidRPr="000117D6" w:rsidRDefault="000117D6" w:rsidP="000117D6">
            <w:pPr>
              <w:widowControl w:val="0"/>
              <w:ind w:left="180" w:hanging="180"/>
              <w:jc w:val="both"/>
              <w:rPr>
                <w:rFonts w:ascii="Arial" w:hAnsi="Arial" w:cs="Arial"/>
                <w:lang w:val="es-ES_tradnl" w:eastAsia="es-ES"/>
              </w:rPr>
            </w:pPr>
            <w:proofErr w:type="spellStart"/>
            <w:r w:rsidRPr="000117D6">
              <w:rPr>
                <w:rFonts w:ascii="Arial" w:hAnsi="Arial" w:cs="Arial"/>
                <w:b/>
                <w:lang w:val="es-ES_tradnl" w:eastAsia="es-ES"/>
              </w:rPr>
              <w:t>Telef</w:t>
            </w:r>
            <w:proofErr w:type="spellEnd"/>
            <w:r w:rsidRPr="000117D6">
              <w:rPr>
                <w:rFonts w:ascii="Arial" w:hAnsi="Arial" w:cs="Arial"/>
                <w:b/>
                <w:lang w:val="es-ES_tradnl" w:eastAsia="es-ES"/>
              </w:rPr>
              <w:t>.:</w:t>
            </w:r>
            <w:r w:rsidRPr="000117D6">
              <w:rPr>
                <w:rFonts w:ascii="Arial" w:hAnsi="Arial" w:cs="Arial"/>
                <w:lang w:val="es-ES_tradnl" w:eastAsia="es-ES"/>
              </w:rPr>
              <w:t xml:space="preserve"> </w:t>
            </w:r>
            <w:r w:rsidRPr="000117D6">
              <w:rPr>
                <w:rFonts w:ascii="Arial" w:hAnsi="Arial" w:cs="Arial"/>
                <w:lang w:val="es-BO" w:eastAsia="es-ES"/>
              </w:rPr>
              <w:t>______________________</w:t>
            </w:r>
          </w:p>
          <w:p w:rsidR="000117D6" w:rsidRPr="000117D6" w:rsidRDefault="000117D6" w:rsidP="000117D6">
            <w:pPr>
              <w:autoSpaceDE w:val="0"/>
              <w:autoSpaceDN w:val="0"/>
              <w:adjustRightInd w:val="0"/>
              <w:ind w:left="180" w:hanging="180"/>
              <w:rPr>
                <w:rFonts w:ascii="Arial" w:hAnsi="Arial" w:cs="Arial"/>
                <w:lang w:val="es-ES_tradnl" w:eastAsia="es-ES"/>
              </w:rPr>
            </w:pPr>
            <w:r w:rsidRPr="000117D6">
              <w:rPr>
                <w:rFonts w:ascii="Arial" w:hAnsi="Arial" w:cs="Arial"/>
                <w:b/>
                <w:lang w:val="es-ES_tradnl" w:eastAsia="es-ES"/>
              </w:rPr>
              <w:t>E-mail:</w:t>
            </w:r>
            <w:r w:rsidRPr="000117D6">
              <w:rPr>
                <w:rFonts w:ascii="Arial" w:hAnsi="Arial" w:cs="Arial"/>
                <w:lang w:val="es-ES_tradnl" w:eastAsia="es-ES"/>
              </w:rPr>
              <w:t xml:space="preserve"> ______________________</w:t>
            </w:r>
          </w:p>
          <w:p w:rsidR="000117D6" w:rsidRPr="000117D6" w:rsidRDefault="000117D6" w:rsidP="000117D6">
            <w:pPr>
              <w:autoSpaceDE w:val="0"/>
              <w:autoSpaceDN w:val="0"/>
              <w:adjustRightInd w:val="0"/>
              <w:ind w:left="180" w:hanging="180"/>
              <w:rPr>
                <w:rFonts w:ascii="Arial" w:hAnsi="Arial" w:cs="Arial"/>
                <w:lang w:val="es-ES_tradnl" w:eastAsia="es-ES"/>
              </w:rPr>
            </w:pPr>
            <w:proofErr w:type="spellStart"/>
            <w:r w:rsidRPr="000117D6">
              <w:rPr>
                <w:rFonts w:ascii="Arial" w:hAnsi="Arial" w:cs="Arial"/>
                <w:b/>
                <w:lang w:val="es-ES_tradnl" w:eastAsia="es-ES"/>
              </w:rPr>
              <w:t>Attn</w:t>
            </w:r>
            <w:proofErr w:type="spellEnd"/>
            <w:r w:rsidRPr="000117D6">
              <w:rPr>
                <w:rFonts w:ascii="Arial" w:hAnsi="Arial" w:cs="Arial"/>
                <w:b/>
                <w:lang w:val="es-ES_tradnl" w:eastAsia="es-ES"/>
              </w:rPr>
              <w:t>.:</w:t>
            </w:r>
            <w:r w:rsidRPr="000117D6">
              <w:rPr>
                <w:rFonts w:ascii="Arial" w:hAnsi="Arial" w:cs="Arial"/>
                <w:lang w:val="es-ES_tradnl" w:eastAsia="es-ES"/>
              </w:rPr>
              <w:t xml:space="preserve"> ________________________</w:t>
            </w:r>
          </w:p>
          <w:p w:rsidR="000117D6" w:rsidRPr="000117D6" w:rsidRDefault="000117D6" w:rsidP="000117D6">
            <w:pPr>
              <w:autoSpaceDE w:val="0"/>
              <w:autoSpaceDN w:val="0"/>
              <w:adjustRightInd w:val="0"/>
              <w:ind w:left="180" w:hanging="180"/>
              <w:rPr>
                <w:rFonts w:ascii="Arial" w:hAnsi="Arial" w:cs="Arial"/>
                <w:lang w:val="es-ES_tradnl" w:eastAsia="es-ES"/>
              </w:rPr>
            </w:pPr>
            <w:r w:rsidRPr="000117D6">
              <w:rPr>
                <w:rFonts w:ascii="Arial" w:hAnsi="Arial" w:cs="Arial"/>
                <w:lang w:val="es-ES_tradnl" w:eastAsia="es-ES"/>
              </w:rPr>
              <w:t>___________ – Bolivia</w:t>
            </w:r>
          </w:p>
        </w:tc>
      </w:tr>
    </w:tbl>
    <w:p w:rsidR="000117D6" w:rsidRPr="000117D6" w:rsidRDefault="000117D6" w:rsidP="000117D6">
      <w:pPr>
        <w:widowControl w:val="0"/>
        <w:tabs>
          <w:tab w:val="num" w:pos="720"/>
        </w:tabs>
        <w:spacing w:before="120" w:after="120"/>
        <w:ind w:left="720" w:hanging="720"/>
        <w:jc w:val="both"/>
        <w:rPr>
          <w:rFonts w:ascii="Arial" w:hAnsi="Arial" w:cs="Arial"/>
          <w:lang w:val="es-ES_tradnl" w:eastAsia="es-ES"/>
        </w:rPr>
      </w:pPr>
      <w:r w:rsidRPr="000117D6">
        <w:rPr>
          <w:rFonts w:ascii="Arial" w:hAnsi="Arial" w:cs="Arial"/>
          <w:b/>
          <w:lang w:val="es-ES_tradnl" w:eastAsia="es-ES"/>
        </w:rPr>
        <w:t>14.2</w:t>
      </w:r>
      <w:r w:rsidRPr="000117D6">
        <w:rPr>
          <w:rFonts w:ascii="Arial" w:hAnsi="Arial" w:cs="Arial"/>
          <w:lang w:val="es-ES_tradnl" w:eastAsia="es-ES"/>
        </w:rPr>
        <w:t xml:space="preserve"> </w:t>
      </w:r>
      <w:r w:rsidRPr="000117D6">
        <w:rPr>
          <w:rFonts w:ascii="Arial" w:hAnsi="Arial" w:cs="Arial"/>
          <w:lang w:val="es-ES_tradnl" w:eastAsia="es-ES"/>
        </w:rPr>
        <w:tab/>
        <w:t>Se considerará recibida la notificación o comunicación en la fecha y hora en que se haya realizado la entrega.</w:t>
      </w:r>
    </w:p>
    <w:p w:rsidR="000117D6" w:rsidRPr="000117D6" w:rsidRDefault="000117D6" w:rsidP="000117D6">
      <w:pPr>
        <w:widowControl w:val="0"/>
        <w:tabs>
          <w:tab w:val="num" w:pos="720"/>
        </w:tabs>
        <w:spacing w:before="120" w:after="120"/>
        <w:ind w:left="720" w:hanging="720"/>
        <w:jc w:val="both"/>
        <w:rPr>
          <w:rFonts w:ascii="Arial" w:hAnsi="Arial" w:cs="Arial"/>
          <w:lang w:val="es-ES_tradnl" w:eastAsia="es-ES"/>
        </w:rPr>
      </w:pPr>
      <w:r w:rsidRPr="000117D6">
        <w:rPr>
          <w:rFonts w:ascii="Arial" w:hAnsi="Arial" w:cs="Arial"/>
          <w:b/>
          <w:lang w:val="es-ES_tradnl" w:eastAsia="es-ES"/>
        </w:rPr>
        <w:t>14.3</w:t>
      </w:r>
      <w:r w:rsidRPr="000117D6">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DÉCIMA QUINTA.- (RECEPCIÓN Y VERIFICACIÓN)</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i/>
          <w:u w:val="single"/>
          <w:lang w:val="es-ES_tradnl" w:eastAsia="es-ES"/>
        </w:rPr>
        <w:t>El Responsable o Comité de Recepción</w:t>
      </w:r>
      <w:r w:rsidRPr="000117D6">
        <w:rPr>
          <w:rFonts w:ascii="Arial" w:hAnsi="Arial" w:cs="Arial"/>
          <w:lang w:val="es-ES_tradnl" w:eastAsia="es-ES"/>
        </w:rPr>
        <w:t xml:space="preserve"> conjuntamente con un representante debidamente acreditado del </w:t>
      </w:r>
      <w:r w:rsidRPr="000117D6">
        <w:rPr>
          <w:rFonts w:ascii="Arial" w:hAnsi="Arial" w:cs="Arial"/>
          <w:b/>
          <w:lang w:val="es-ES_tradnl" w:eastAsia="es-ES"/>
        </w:rPr>
        <w:t>PROVEEDOR</w:t>
      </w:r>
      <w:r w:rsidRPr="000117D6">
        <w:rPr>
          <w:rFonts w:ascii="Arial" w:hAnsi="Arial" w:cs="Arial"/>
          <w:lang w:val="es-ES_tradnl" w:eastAsia="es-ES"/>
        </w:rPr>
        <w:t xml:space="preserve">, tendrán la función de efectuar la recepción de la Adquisición, previa conformidad de la </w:t>
      </w:r>
      <w:r w:rsidRPr="000117D6">
        <w:rPr>
          <w:rFonts w:ascii="Arial" w:hAnsi="Arial" w:cs="Arial"/>
          <w:b/>
          <w:lang w:val="es-ES_tradnl" w:eastAsia="es-ES"/>
        </w:rPr>
        <w:t>ENTIDAD</w:t>
      </w:r>
      <w:r w:rsidRPr="000117D6">
        <w:rPr>
          <w:rFonts w:ascii="Arial" w:hAnsi="Arial" w:cs="Arial"/>
          <w:lang w:val="es-ES_tradnl" w:eastAsia="es-ES"/>
        </w:rPr>
        <w:t xml:space="preserve"> elaborándose un acta de recepción en la cual se identifique la cantidad recibida y el cumplimiento de las especificaciones técnicas.  </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Si se encontraran defectos o daños en la Adquisición no se procederá a la emisión del acta de recepción en tanto el </w:t>
      </w:r>
      <w:r w:rsidRPr="000117D6">
        <w:rPr>
          <w:rFonts w:ascii="Arial" w:hAnsi="Arial" w:cs="Arial"/>
          <w:b/>
          <w:lang w:val="es-ES_tradnl" w:eastAsia="es-ES"/>
        </w:rPr>
        <w:t xml:space="preserve">PROVEEDOR </w:t>
      </w:r>
      <w:r w:rsidRPr="000117D6">
        <w:rPr>
          <w:rFonts w:ascii="Arial" w:hAnsi="Arial" w:cs="Arial"/>
          <w:lang w:val="es-ES_tradnl" w:eastAsia="es-ES"/>
        </w:rPr>
        <w:t xml:space="preserve">no subsane lo observado. El </w:t>
      </w:r>
      <w:r w:rsidRPr="000117D6">
        <w:rPr>
          <w:rFonts w:ascii="Arial" w:hAnsi="Arial" w:cs="Arial"/>
          <w:b/>
          <w:lang w:val="es-ES_tradnl" w:eastAsia="es-ES"/>
        </w:rPr>
        <w:t>PROVEEDOR</w:t>
      </w:r>
      <w:r w:rsidRPr="000117D6">
        <w:rPr>
          <w:rFonts w:ascii="Arial" w:hAnsi="Arial" w:cs="Arial"/>
          <w:lang w:val="es-ES_tradnl" w:eastAsia="es-ES"/>
        </w:rPr>
        <w:t xml:space="preserve"> deberá reemplazar la Adquisición observada por otra de iguales o mejores características en un plazo máximo de _________________ días calendario, corriendo por su cuenta el transporte y lo que conlleve realizar el cambio. </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DÉCIMA SEXTA.- (RESPONSABILIDADES Y OBLIGACIONES DEL PROVEEDOR)</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El </w:t>
      </w:r>
      <w:r w:rsidRPr="000117D6">
        <w:rPr>
          <w:rFonts w:ascii="Arial" w:hAnsi="Arial" w:cs="Arial"/>
          <w:b/>
          <w:lang w:val="es-ES_tradnl" w:eastAsia="es-ES"/>
        </w:rPr>
        <w:t>PROVEEDOR</w:t>
      </w:r>
      <w:r w:rsidRPr="000117D6">
        <w:rPr>
          <w:rFonts w:ascii="Arial" w:hAnsi="Arial" w:cs="Arial"/>
          <w:lang w:val="es-ES_tradnl" w:eastAsia="es-ES"/>
        </w:rPr>
        <w:t xml:space="preserve"> se compromete a cumplir con las siguientes responsabilidades y obligaciones, que son de carácter enunciativo y no limitativo:</w:t>
      </w:r>
    </w:p>
    <w:p w:rsidR="000117D6" w:rsidRPr="000117D6" w:rsidRDefault="000117D6" w:rsidP="000117D6">
      <w:pPr>
        <w:spacing w:before="120" w:after="120"/>
        <w:jc w:val="both"/>
        <w:rPr>
          <w:rFonts w:ascii="Arial" w:hAnsi="Arial" w:cs="Arial"/>
          <w:b/>
          <w:lang w:val="es-ES_tradnl" w:eastAsia="es-ES"/>
        </w:rPr>
      </w:pPr>
      <w:r w:rsidRPr="000117D6">
        <w:rPr>
          <w:rFonts w:ascii="Arial" w:hAnsi="Arial" w:cs="Arial"/>
          <w:b/>
          <w:lang w:val="es-ES_tradnl" w:eastAsia="es-ES"/>
        </w:rPr>
        <w:t>16.1</w:t>
      </w:r>
      <w:r w:rsidRPr="000117D6">
        <w:rPr>
          <w:rFonts w:ascii="Arial" w:hAnsi="Arial" w:cs="Arial"/>
          <w:b/>
          <w:lang w:val="es-ES_tradnl" w:eastAsia="es-ES"/>
        </w:rPr>
        <w:tab/>
        <w:t>Responsabilidades:</w:t>
      </w:r>
    </w:p>
    <w:p w:rsidR="000117D6" w:rsidRPr="000117D6" w:rsidRDefault="000117D6" w:rsidP="000117D6">
      <w:pPr>
        <w:widowControl w:val="0"/>
        <w:tabs>
          <w:tab w:val="num" w:pos="720"/>
        </w:tabs>
        <w:spacing w:before="120" w:after="120"/>
        <w:ind w:left="1134" w:hanging="984"/>
        <w:jc w:val="both"/>
        <w:rPr>
          <w:rFonts w:ascii="Arial" w:hAnsi="Arial" w:cs="Arial"/>
          <w:lang w:val="es-ES_tradnl" w:eastAsia="es-ES"/>
        </w:rPr>
      </w:pPr>
      <w:r w:rsidRPr="000117D6">
        <w:rPr>
          <w:rFonts w:ascii="Arial" w:hAnsi="Arial" w:cs="Arial"/>
          <w:lang w:val="es-ES_tradnl" w:eastAsia="es-ES"/>
        </w:rPr>
        <w:tab/>
      </w:r>
      <w:r w:rsidRPr="000117D6">
        <w:rPr>
          <w:rFonts w:ascii="Arial" w:hAnsi="Arial" w:cs="Arial"/>
          <w:b/>
          <w:lang w:val="es-ES_tradnl" w:eastAsia="es-ES"/>
        </w:rPr>
        <w:t>a)</w:t>
      </w:r>
      <w:r w:rsidRPr="000117D6">
        <w:rPr>
          <w:rFonts w:ascii="Arial" w:hAnsi="Arial" w:cs="Arial"/>
          <w:lang w:val="es-ES_tradnl" w:eastAsia="es-ES"/>
        </w:rPr>
        <w:tab/>
        <w:t xml:space="preserve">Cumplir con el presente Contrato. </w:t>
      </w:r>
    </w:p>
    <w:p w:rsidR="000117D6" w:rsidRPr="000117D6" w:rsidRDefault="000117D6" w:rsidP="000117D6">
      <w:pPr>
        <w:widowControl w:val="0"/>
        <w:tabs>
          <w:tab w:val="num" w:pos="720"/>
        </w:tabs>
        <w:spacing w:before="120" w:after="120"/>
        <w:ind w:left="1134" w:hanging="984"/>
        <w:jc w:val="both"/>
        <w:rPr>
          <w:rFonts w:ascii="Arial" w:hAnsi="Arial" w:cs="Arial"/>
          <w:lang w:val="es-ES_tradnl" w:eastAsia="es-ES"/>
        </w:rPr>
      </w:pPr>
      <w:r w:rsidRPr="000117D6">
        <w:rPr>
          <w:rFonts w:ascii="Arial" w:hAnsi="Arial" w:cs="Arial"/>
          <w:lang w:val="es-ES_tradnl" w:eastAsia="es-ES"/>
        </w:rPr>
        <w:tab/>
      </w:r>
      <w:r w:rsidRPr="000117D6">
        <w:rPr>
          <w:rFonts w:ascii="Arial" w:hAnsi="Arial" w:cs="Arial"/>
          <w:b/>
          <w:lang w:val="es-ES_tradnl" w:eastAsia="es-ES"/>
        </w:rPr>
        <w:t>b)</w:t>
      </w:r>
      <w:r w:rsidRPr="000117D6">
        <w:rPr>
          <w:rFonts w:ascii="Arial" w:hAnsi="Arial" w:cs="Arial"/>
          <w:lang w:val="es-ES_tradnl" w:eastAsia="es-ES"/>
        </w:rPr>
        <w:tab/>
        <w:t>No podrá entregar la Adquisición con bienes usados o defectuosos, debiendo en su caso ser sustituidos a su costo, dentro del plazo máximo de ________________ días calendario, impostergablemente.</w:t>
      </w:r>
    </w:p>
    <w:p w:rsidR="000117D6" w:rsidRPr="000117D6" w:rsidRDefault="000117D6" w:rsidP="000117D6">
      <w:pPr>
        <w:widowControl w:val="0"/>
        <w:tabs>
          <w:tab w:val="num" w:pos="720"/>
        </w:tabs>
        <w:spacing w:before="120" w:after="120"/>
        <w:ind w:left="1134" w:hanging="984"/>
        <w:jc w:val="both"/>
        <w:rPr>
          <w:rFonts w:ascii="Arial" w:hAnsi="Arial" w:cs="Arial"/>
          <w:b/>
          <w:lang w:val="es-ES_tradnl" w:eastAsia="es-ES"/>
        </w:rPr>
      </w:pPr>
      <w:r w:rsidRPr="000117D6">
        <w:rPr>
          <w:rFonts w:ascii="Arial" w:hAnsi="Arial" w:cs="Arial"/>
          <w:lang w:val="es-ES_tradnl" w:eastAsia="es-ES"/>
        </w:rPr>
        <w:tab/>
      </w:r>
      <w:r w:rsidRPr="000117D6">
        <w:rPr>
          <w:rFonts w:ascii="Arial" w:hAnsi="Arial" w:cs="Arial"/>
          <w:b/>
          <w:lang w:val="es-ES_tradnl" w:eastAsia="es-ES"/>
        </w:rPr>
        <w:t>c)</w:t>
      </w:r>
      <w:r w:rsidRPr="000117D6">
        <w:rPr>
          <w:rFonts w:ascii="Arial" w:hAnsi="Arial" w:cs="Arial"/>
          <w:lang w:val="es-ES_tradnl" w:eastAsia="es-ES"/>
        </w:rPr>
        <w:tab/>
        <w:t xml:space="preserve">Los retrasos por parte de sub-contratistas y/o sub-vendedores, si los hubiera, serán de responsabilidad única y exclusiva del </w:t>
      </w:r>
      <w:r w:rsidRPr="000117D6">
        <w:rPr>
          <w:rFonts w:ascii="Arial" w:hAnsi="Arial" w:cs="Arial"/>
          <w:b/>
          <w:lang w:val="es-ES_tradnl" w:eastAsia="es-ES"/>
        </w:rPr>
        <w:t>PROVEEDOR</w:t>
      </w:r>
      <w:r w:rsidRPr="000117D6">
        <w:rPr>
          <w:rFonts w:ascii="Arial" w:hAnsi="Arial" w:cs="Arial"/>
          <w:lang w:val="es-ES_tradnl" w:eastAsia="es-ES"/>
        </w:rPr>
        <w:t>.</w:t>
      </w:r>
    </w:p>
    <w:p w:rsidR="000117D6" w:rsidRPr="000117D6" w:rsidRDefault="000117D6" w:rsidP="000117D6">
      <w:pPr>
        <w:widowControl w:val="0"/>
        <w:tabs>
          <w:tab w:val="num" w:pos="720"/>
        </w:tabs>
        <w:spacing w:before="120" w:after="120"/>
        <w:ind w:left="1134" w:hanging="984"/>
        <w:jc w:val="both"/>
        <w:rPr>
          <w:rFonts w:ascii="Arial" w:hAnsi="Arial" w:cs="Arial"/>
          <w:lang w:val="es-ES_tradnl" w:eastAsia="es-ES"/>
        </w:rPr>
      </w:pPr>
      <w:r w:rsidRPr="000117D6">
        <w:rPr>
          <w:rFonts w:ascii="Arial" w:hAnsi="Arial" w:cs="Arial"/>
          <w:lang w:val="es-ES_tradnl" w:eastAsia="es-ES"/>
        </w:rPr>
        <w:tab/>
        <w:t>d</w:t>
      </w:r>
      <w:r w:rsidRPr="000117D6">
        <w:rPr>
          <w:rFonts w:ascii="Arial" w:hAnsi="Arial" w:cs="Arial"/>
          <w:b/>
          <w:lang w:val="es-ES_tradnl" w:eastAsia="es-ES"/>
        </w:rPr>
        <w:t>)</w:t>
      </w:r>
      <w:r w:rsidRPr="000117D6">
        <w:rPr>
          <w:rFonts w:ascii="Arial" w:hAnsi="Arial" w:cs="Arial"/>
          <w:lang w:val="es-ES_tradnl" w:eastAsia="es-ES"/>
        </w:rPr>
        <w:tab/>
        <w:t xml:space="preserve">Mantener exonerada a la </w:t>
      </w:r>
      <w:r w:rsidRPr="000117D6">
        <w:rPr>
          <w:rFonts w:ascii="Arial" w:hAnsi="Arial" w:cs="Arial"/>
          <w:b/>
          <w:lang w:val="es-ES_tradnl" w:eastAsia="es-ES"/>
        </w:rPr>
        <w:t>ENTIDAD</w:t>
      </w:r>
      <w:r w:rsidRPr="000117D6">
        <w:rPr>
          <w:rFonts w:ascii="Arial" w:hAnsi="Arial" w:cs="Arial"/>
          <w:lang w:val="es-ES_tradnl" w:eastAsia="es-ES"/>
        </w:rPr>
        <w:t xml:space="preserve"> contra cualquier multa o penalidad de cualquier tipo o </w:t>
      </w:r>
      <w:r w:rsidRPr="000117D6">
        <w:rPr>
          <w:rFonts w:ascii="Arial" w:hAnsi="Arial" w:cs="Arial"/>
          <w:lang w:val="es-ES_tradnl" w:eastAsia="es-ES"/>
        </w:rPr>
        <w:lastRenderedPageBreak/>
        <w:t>naturaleza que fuera impuesta por causa de incumplimiento o infracción de la legislación laboral o social.</w:t>
      </w:r>
    </w:p>
    <w:p w:rsidR="000117D6" w:rsidRPr="000117D6" w:rsidRDefault="000117D6" w:rsidP="000117D6">
      <w:pPr>
        <w:widowControl w:val="0"/>
        <w:tabs>
          <w:tab w:val="num" w:pos="720"/>
        </w:tabs>
        <w:spacing w:before="120" w:after="120"/>
        <w:ind w:left="1134" w:hanging="984"/>
        <w:jc w:val="both"/>
        <w:rPr>
          <w:rFonts w:ascii="Arial" w:hAnsi="Arial" w:cs="Arial"/>
          <w:lang w:val="es-ES_tradnl" w:eastAsia="es-ES"/>
        </w:rPr>
      </w:pPr>
      <w:r w:rsidRPr="000117D6">
        <w:rPr>
          <w:rFonts w:ascii="Arial" w:hAnsi="Arial" w:cs="Arial"/>
          <w:lang w:val="es-ES_tradnl" w:eastAsia="es-ES"/>
        </w:rPr>
        <w:tab/>
        <w:t>e</w:t>
      </w:r>
      <w:r w:rsidRPr="000117D6">
        <w:rPr>
          <w:rFonts w:ascii="Arial" w:hAnsi="Arial" w:cs="Arial"/>
          <w:b/>
          <w:lang w:val="es-ES_tradnl" w:eastAsia="es-ES"/>
        </w:rPr>
        <w:t>)</w:t>
      </w:r>
      <w:r w:rsidRPr="000117D6">
        <w:rPr>
          <w:rFonts w:ascii="Arial" w:hAnsi="Arial" w:cs="Arial"/>
          <w:lang w:val="es-ES_tradnl" w:eastAsia="es-ES"/>
        </w:rPr>
        <w:tab/>
        <w:t xml:space="preserve">Mantener indemne a la </w:t>
      </w:r>
      <w:r w:rsidRPr="000117D6">
        <w:rPr>
          <w:rFonts w:ascii="Arial" w:hAnsi="Arial" w:cs="Arial"/>
          <w:b/>
          <w:lang w:val="es-ES_tradnl" w:eastAsia="es-ES"/>
        </w:rPr>
        <w:t xml:space="preserve">ENTIDAD </w:t>
      </w:r>
      <w:r w:rsidRPr="000117D6">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0117D6" w:rsidRPr="000117D6" w:rsidRDefault="000117D6" w:rsidP="000117D6">
      <w:pPr>
        <w:widowControl w:val="0"/>
        <w:tabs>
          <w:tab w:val="num" w:pos="720"/>
        </w:tabs>
        <w:spacing w:before="120" w:after="120"/>
        <w:ind w:left="1134" w:hanging="984"/>
        <w:jc w:val="both"/>
        <w:rPr>
          <w:rFonts w:ascii="Arial" w:hAnsi="Arial" w:cs="Arial"/>
          <w:lang w:val="es-ES_tradnl" w:eastAsia="es-ES"/>
        </w:rPr>
      </w:pPr>
      <w:r w:rsidRPr="000117D6">
        <w:rPr>
          <w:rFonts w:ascii="Arial" w:hAnsi="Arial" w:cs="Arial"/>
          <w:lang w:val="es-ES_tradnl" w:eastAsia="es-ES"/>
        </w:rPr>
        <w:tab/>
        <w:t>f</w:t>
      </w:r>
      <w:r w:rsidRPr="000117D6">
        <w:rPr>
          <w:rFonts w:ascii="Arial" w:hAnsi="Arial" w:cs="Arial"/>
          <w:b/>
          <w:lang w:val="es-ES_tradnl" w:eastAsia="es-ES"/>
        </w:rPr>
        <w:t>)</w:t>
      </w:r>
      <w:r w:rsidRPr="000117D6">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0117D6">
        <w:rPr>
          <w:rFonts w:ascii="Arial" w:hAnsi="Arial" w:cs="Arial"/>
          <w:b/>
          <w:lang w:val="es-ES_tradnl" w:eastAsia="es-ES"/>
        </w:rPr>
        <w:t>ENTIDAD</w:t>
      </w:r>
      <w:r w:rsidRPr="000117D6">
        <w:rPr>
          <w:rFonts w:ascii="Arial" w:hAnsi="Arial" w:cs="Arial"/>
          <w:lang w:val="es-ES_tradnl" w:eastAsia="es-ES"/>
        </w:rPr>
        <w:t xml:space="preserve">, el respaldo correspondiente. </w:t>
      </w:r>
    </w:p>
    <w:p w:rsidR="000117D6" w:rsidRPr="000117D6" w:rsidRDefault="000117D6" w:rsidP="000117D6">
      <w:pPr>
        <w:widowControl w:val="0"/>
        <w:tabs>
          <w:tab w:val="num" w:pos="720"/>
        </w:tabs>
        <w:spacing w:before="120" w:after="120"/>
        <w:ind w:left="709" w:hanging="709"/>
        <w:jc w:val="both"/>
        <w:rPr>
          <w:rFonts w:ascii="Arial" w:hAnsi="Arial" w:cs="Arial"/>
          <w:b/>
          <w:lang w:val="es-ES_tradnl" w:eastAsia="es-ES"/>
        </w:rPr>
      </w:pPr>
      <w:r w:rsidRPr="000117D6">
        <w:rPr>
          <w:rFonts w:ascii="Arial" w:hAnsi="Arial" w:cs="Arial"/>
          <w:b/>
          <w:lang w:val="es-ES_tradnl" w:eastAsia="es-ES"/>
        </w:rPr>
        <w:t>16.2</w:t>
      </w:r>
      <w:r w:rsidRPr="000117D6">
        <w:rPr>
          <w:rFonts w:ascii="Arial" w:hAnsi="Arial" w:cs="Arial"/>
          <w:b/>
          <w:lang w:val="es-ES_tradnl" w:eastAsia="es-ES"/>
        </w:rPr>
        <w:tab/>
        <w:t>Obligaciones:</w:t>
      </w: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117D6" w:rsidRPr="000117D6" w:rsidRDefault="000117D6" w:rsidP="000117D6">
      <w:pPr>
        <w:spacing w:before="120" w:after="120"/>
        <w:ind w:left="1134"/>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 xml:space="preserve">Realizar la Adquisición conforme a detalle y requerimiento realizado por la </w:t>
      </w:r>
      <w:r w:rsidRPr="000117D6">
        <w:rPr>
          <w:rFonts w:ascii="Arial" w:hAnsi="Arial" w:cs="Arial"/>
          <w:b/>
          <w:lang w:eastAsia="es-ES"/>
        </w:rPr>
        <w:t>ENTIDAD</w:t>
      </w:r>
      <w:r w:rsidRPr="000117D6">
        <w:rPr>
          <w:rFonts w:ascii="Arial" w:hAnsi="Arial" w:cs="Arial"/>
          <w:lang w:eastAsia="es-ES"/>
        </w:rPr>
        <w:t>.</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0117D6" w:rsidRPr="000117D6" w:rsidRDefault="000117D6" w:rsidP="000117D6">
      <w:pPr>
        <w:spacing w:before="120" w:after="1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117D6">
        <w:rPr>
          <w:rFonts w:ascii="Arial" w:hAnsi="Arial" w:cs="Arial"/>
          <w:b/>
          <w:lang w:eastAsia="es-ES"/>
        </w:rPr>
        <w:t>PROVEEDOR</w:t>
      </w:r>
      <w:r w:rsidRPr="000117D6">
        <w:rPr>
          <w:rFonts w:ascii="Arial" w:hAnsi="Arial" w:cs="Arial"/>
          <w:lang w:eastAsia="es-ES"/>
        </w:rPr>
        <w:t xml:space="preserve"> responsable por los efectos que se originaren de eventuales inobservancias, mencionando de manera enunciativa y no limitativa, lo siguiente: </w:t>
      </w:r>
    </w:p>
    <w:p w:rsidR="000117D6" w:rsidRPr="000117D6" w:rsidRDefault="000117D6" w:rsidP="000117D6">
      <w:pPr>
        <w:spacing w:before="120" w:after="120"/>
        <w:contextualSpacing/>
        <w:jc w:val="both"/>
        <w:rPr>
          <w:rFonts w:ascii="Arial" w:hAnsi="Arial" w:cs="Arial"/>
          <w:lang w:eastAsia="es-ES"/>
        </w:rPr>
      </w:pPr>
    </w:p>
    <w:p w:rsidR="000117D6" w:rsidRPr="000117D6" w:rsidRDefault="000117D6" w:rsidP="00FF4592">
      <w:pPr>
        <w:numPr>
          <w:ilvl w:val="0"/>
          <w:numId w:val="41"/>
        </w:numPr>
        <w:spacing w:before="120" w:after="120"/>
        <w:ind w:left="1701" w:hanging="567"/>
        <w:contextualSpacing/>
        <w:jc w:val="both"/>
        <w:rPr>
          <w:rFonts w:ascii="Arial" w:hAnsi="Arial" w:cs="Arial"/>
          <w:lang w:eastAsia="es-ES"/>
        </w:rPr>
      </w:pPr>
      <w:r w:rsidRPr="000117D6">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0117D6" w:rsidRPr="000117D6" w:rsidRDefault="000117D6" w:rsidP="000117D6">
      <w:pPr>
        <w:spacing w:before="120" w:after="1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Planear, programar, dirigir y ejecutar la Adquisición con calidad y seguridad a fin de garantizar el pleno cumplimiento del Contrato.</w:t>
      </w: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117D6">
        <w:rPr>
          <w:rFonts w:ascii="Arial" w:hAnsi="Arial" w:cs="Arial"/>
          <w:lang w:eastAsia="es-ES"/>
        </w:rPr>
        <w:tab/>
      </w:r>
    </w:p>
    <w:p w:rsidR="000117D6" w:rsidRPr="000117D6" w:rsidRDefault="000117D6" w:rsidP="000117D6">
      <w:pPr>
        <w:spacing w:before="120" w:after="1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 xml:space="preserve">Responder por la supervisión, dirección técnica y administrativa y mano de obra de su personal, necesarias para la Adquisición, siendo para todos los efectos, el </w:t>
      </w:r>
      <w:r w:rsidRPr="000117D6">
        <w:rPr>
          <w:rFonts w:ascii="Arial" w:hAnsi="Arial" w:cs="Arial"/>
          <w:b/>
          <w:lang w:eastAsia="es-ES"/>
        </w:rPr>
        <w:t>PROVEEDOR</w:t>
      </w:r>
      <w:r w:rsidRPr="000117D6">
        <w:rPr>
          <w:rFonts w:ascii="Arial" w:hAnsi="Arial" w:cs="Arial"/>
          <w:lang w:eastAsia="es-ES"/>
        </w:rPr>
        <w:t xml:space="preserve"> único y exclusivo responsable.</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 xml:space="preserve">Salvaguardar y liberar a la </w:t>
      </w:r>
      <w:r w:rsidRPr="000117D6">
        <w:rPr>
          <w:rFonts w:ascii="Arial" w:hAnsi="Arial" w:cs="Arial"/>
          <w:b/>
          <w:lang w:eastAsia="es-ES"/>
        </w:rPr>
        <w:t>ENTIDAD</w:t>
      </w:r>
      <w:r w:rsidRPr="000117D6">
        <w:rPr>
          <w:rFonts w:ascii="Arial" w:hAnsi="Arial" w:cs="Arial"/>
          <w:lang w:eastAsia="es-ES"/>
        </w:rPr>
        <w:t xml:space="preserve"> de la responsabilidad de todos los reclamos, representaciones y procesos judiciales de cualquier naturaleza, relacionados con la Adquisición. </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 xml:space="preserve">Responder por los daños o pérdidas causados a la </w:t>
      </w:r>
      <w:r w:rsidRPr="000117D6">
        <w:rPr>
          <w:rFonts w:ascii="Arial" w:hAnsi="Arial" w:cs="Arial"/>
          <w:b/>
          <w:lang w:eastAsia="es-ES"/>
        </w:rPr>
        <w:t>ENTIDAD</w:t>
      </w:r>
      <w:r w:rsidRPr="000117D6">
        <w:rPr>
          <w:rFonts w:ascii="Arial" w:hAnsi="Arial" w:cs="Arial"/>
          <w:lang w:eastAsia="es-ES"/>
        </w:rPr>
        <w:t xml:space="preserve"> o a terceros, resultantes de acción u omisión en la Adquisición</w:t>
      </w:r>
      <w:r w:rsidRPr="000117D6">
        <w:rPr>
          <w:rFonts w:ascii="Arial" w:hAnsi="Arial" w:cs="Arial"/>
          <w:b/>
          <w:lang w:eastAsia="es-ES"/>
        </w:rPr>
        <w:t>.</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0117D6">
        <w:rPr>
          <w:rFonts w:ascii="Arial" w:hAnsi="Arial" w:cs="Arial"/>
          <w:lang w:eastAsia="es-ES"/>
        </w:rPr>
        <w:lastRenderedPageBreak/>
        <w:t xml:space="preserve">laboral, incremento salarial, doble aguinaldo u otro que provengan o emanen de la Ley Aplicable. </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117D6">
        <w:rPr>
          <w:rFonts w:ascii="Arial" w:hAnsi="Arial" w:cs="Arial"/>
          <w:b/>
          <w:lang w:eastAsia="es-ES"/>
        </w:rPr>
        <w:t>ENTIDAD</w:t>
      </w:r>
      <w:r w:rsidRPr="000117D6">
        <w:rPr>
          <w:rFonts w:ascii="Arial" w:hAnsi="Arial" w:cs="Arial"/>
          <w:lang w:eastAsia="es-ES"/>
        </w:rPr>
        <w:t xml:space="preserve"> de cualquier reclamo. </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117D6">
        <w:rPr>
          <w:rFonts w:ascii="Arial" w:hAnsi="Arial" w:cs="Arial"/>
          <w:b/>
          <w:lang w:eastAsia="es-ES"/>
        </w:rPr>
        <w:t>ENTIDAD</w:t>
      </w:r>
      <w:r w:rsidRPr="000117D6">
        <w:rPr>
          <w:rFonts w:ascii="Arial" w:hAnsi="Arial" w:cs="Arial"/>
          <w:lang w:eastAsia="es-ES"/>
        </w:rPr>
        <w:t xml:space="preserve"> podrá pedir al </w:t>
      </w:r>
      <w:r w:rsidRPr="000117D6">
        <w:rPr>
          <w:rFonts w:ascii="Arial" w:hAnsi="Arial" w:cs="Arial"/>
          <w:b/>
          <w:lang w:eastAsia="es-ES"/>
        </w:rPr>
        <w:t>PROVEEDOR</w:t>
      </w:r>
      <w:r w:rsidRPr="000117D6">
        <w:rPr>
          <w:rFonts w:ascii="Arial" w:hAnsi="Arial" w:cs="Arial"/>
          <w:lang w:eastAsia="es-ES"/>
        </w:rPr>
        <w:t xml:space="preserve"> en cualquier momento, dentro de la vigencia del presente Contrato, una declaración que certifique el cumplimiento de la presente obligación.</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Los sueldos pagados a los trabajadores deben obedecer como mínimo, a lo establecido en la Ley Aplicable.</w:t>
      </w:r>
    </w:p>
    <w:p w:rsidR="000117D6" w:rsidRPr="000117D6" w:rsidRDefault="000117D6" w:rsidP="000117D6">
      <w:pPr>
        <w:spacing w:before="120" w:after="120"/>
        <w:ind w:left="720"/>
        <w:contextualSpacing/>
        <w:jc w:val="both"/>
        <w:rPr>
          <w:rFonts w:ascii="Arial" w:hAnsi="Arial" w:cs="Arial"/>
          <w:lang w:eastAsia="es-ES"/>
        </w:rPr>
      </w:pPr>
      <w:r w:rsidRPr="000117D6">
        <w:rPr>
          <w:rFonts w:ascii="Arial" w:hAnsi="Arial" w:cs="Arial"/>
          <w:lang w:eastAsia="es-ES"/>
        </w:rPr>
        <w:tab/>
      </w:r>
    </w:p>
    <w:p w:rsidR="000117D6" w:rsidRPr="000117D6" w:rsidRDefault="000117D6" w:rsidP="00FF4592">
      <w:pPr>
        <w:numPr>
          <w:ilvl w:val="0"/>
          <w:numId w:val="40"/>
        </w:numPr>
        <w:spacing w:before="120" w:after="120"/>
        <w:ind w:left="1134" w:hanging="425"/>
        <w:contextualSpacing/>
        <w:jc w:val="both"/>
        <w:rPr>
          <w:rFonts w:ascii="Arial" w:hAnsi="Arial" w:cs="Arial"/>
          <w:lang w:eastAsia="es-ES"/>
        </w:rPr>
      </w:pPr>
      <w:r w:rsidRPr="000117D6">
        <w:rPr>
          <w:rFonts w:ascii="Arial" w:hAnsi="Arial" w:cs="Arial"/>
          <w:lang w:eastAsia="es-ES"/>
        </w:rPr>
        <w:t xml:space="preserve">Mantener a la </w:t>
      </w:r>
      <w:r w:rsidRPr="000117D6">
        <w:rPr>
          <w:rFonts w:ascii="Arial" w:hAnsi="Arial" w:cs="Arial"/>
          <w:b/>
          <w:lang w:eastAsia="es-ES"/>
        </w:rPr>
        <w:t>ENTIDAD</w:t>
      </w:r>
      <w:r w:rsidRPr="000117D6">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0117D6" w:rsidRPr="000117D6" w:rsidRDefault="000117D6" w:rsidP="000117D6">
      <w:pPr>
        <w:spacing w:before="120" w:after="120"/>
        <w:ind w:left="720"/>
        <w:contextualSpacing/>
        <w:jc w:val="both"/>
        <w:rPr>
          <w:rFonts w:ascii="Arial" w:hAnsi="Arial" w:cs="Arial"/>
          <w:lang w:eastAsia="es-ES"/>
        </w:rPr>
      </w:pPr>
    </w:p>
    <w:p w:rsidR="000117D6" w:rsidRPr="000117D6" w:rsidRDefault="000117D6" w:rsidP="000117D6">
      <w:pPr>
        <w:spacing w:before="120" w:after="120"/>
        <w:contextualSpacing/>
        <w:jc w:val="both"/>
        <w:rPr>
          <w:rFonts w:ascii="Arial" w:hAnsi="Arial" w:cs="Arial"/>
          <w:lang w:eastAsia="es-ES"/>
        </w:rPr>
      </w:pPr>
      <w:r w:rsidRPr="000117D6">
        <w:rPr>
          <w:rFonts w:ascii="Arial" w:hAnsi="Arial" w:cs="Arial"/>
          <w:lang w:eastAsia="es-ES"/>
        </w:rPr>
        <w:t>Las demás obligaciones y responsabilidades a su cargo que sin estar expresamente mencionadas, emerjan del presente Contrato.</w:t>
      </w:r>
    </w:p>
    <w:p w:rsidR="000117D6" w:rsidRPr="000117D6" w:rsidRDefault="000117D6" w:rsidP="000117D6">
      <w:pPr>
        <w:spacing w:before="120" w:after="120"/>
        <w:contextualSpacing/>
        <w:jc w:val="both"/>
        <w:rPr>
          <w:rFonts w:ascii="Arial" w:hAnsi="Arial" w:cs="Arial"/>
          <w:lang w:eastAsia="es-ES"/>
        </w:rPr>
      </w:pP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DÉCIMA SEPTIMA.- (OBLIGACIONES DE LA ENTIDAD)</w:t>
      </w:r>
    </w:p>
    <w:p w:rsidR="000117D6" w:rsidRPr="000117D6" w:rsidRDefault="000117D6" w:rsidP="000117D6">
      <w:pPr>
        <w:spacing w:before="120" w:after="120"/>
        <w:ind w:left="709" w:hanging="708"/>
        <w:jc w:val="both"/>
        <w:rPr>
          <w:rFonts w:ascii="Arial" w:hAnsi="Arial" w:cs="Arial"/>
          <w:lang w:eastAsia="es-ES"/>
        </w:rPr>
      </w:pPr>
      <w:r w:rsidRPr="000117D6">
        <w:rPr>
          <w:rFonts w:ascii="Arial" w:hAnsi="Arial" w:cs="Arial"/>
          <w:lang w:eastAsia="es-ES"/>
        </w:rPr>
        <w:t xml:space="preserve">La </w:t>
      </w:r>
      <w:r w:rsidRPr="000117D6">
        <w:rPr>
          <w:rFonts w:ascii="Arial" w:hAnsi="Arial" w:cs="Arial"/>
          <w:b/>
          <w:lang w:eastAsia="es-ES"/>
        </w:rPr>
        <w:t>ENTIDAD</w:t>
      </w:r>
      <w:r w:rsidRPr="000117D6">
        <w:rPr>
          <w:rFonts w:ascii="Arial" w:hAnsi="Arial" w:cs="Arial"/>
          <w:lang w:eastAsia="es-ES"/>
        </w:rPr>
        <w:t xml:space="preserve"> se obliga en su sentido más amplio a cumplir con las siguientes obligaciones:</w:t>
      </w:r>
    </w:p>
    <w:p w:rsidR="000117D6" w:rsidRPr="000117D6" w:rsidRDefault="000117D6" w:rsidP="000117D6">
      <w:pPr>
        <w:spacing w:before="120" w:after="120"/>
        <w:ind w:left="709" w:hanging="709"/>
        <w:jc w:val="both"/>
        <w:rPr>
          <w:rFonts w:ascii="Arial" w:hAnsi="Arial" w:cs="Arial"/>
          <w:lang w:eastAsia="es-ES"/>
        </w:rPr>
      </w:pPr>
      <w:r w:rsidRPr="000117D6">
        <w:rPr>
          <w:rFonts w:ascii="Arial" w:hAnsi="Arial" w:cs="Arial"/>
          <w:b/>
          <w:lang w:eastAsia="es-ES"/>
        </w:rPr>
        <w:t xml:space="preserve">17.1 </w:t>
      </w:r>
      <w:r w:rsidRPr="000117D6">
        <w:rPr>
          <w:rFonts w:ascii="Arial" w:hAnsi="Arial" w:cs="Arial"/>
          <w:b/>
          <w:lang w:eastAsia="es-ES"/>
        </w:rPr>
        <w:tab/>
      </w:r>
      <w:r w:rsidRPr="000117D6">
        <w:rPr>
          <w:rFonts w:ascii="Arial" w:hAnsi="Arial" w:cs="Arial"/>
          <w:lang w:eastAsia="es-ES"/>
        </w:rPr>
        <w:t xml:space="preserve">Notificar al </w:t>
      </w:r>
      <w:r w:rsidRPr="000117D6">
        <w:rPr>
          <w:rFonts w:ascii="Arial" w:hAnsi="Arial" w:cs="Arial"/>
          <w:b/>
          <w:lang w:eastAsia="es-ES"/>
        </w:rPr>
        <w:t>PROVEEDOR</w:t>
      </w:r>
      <w:r w:rsidRPr="000117D6">
        <w:rPr>
          <w:rFonts w:ascii="Arial" w:hAnsi="Arial" w:cs="Arial"/>
          <w:lang w:eastAsia="es-ES"/>
        </w:rPr>
        <w:t xml:space="preserve"> los defectos e irregularidades encontradas en la Adquisición, fijando plazos para su corrección.</w:t>
      </w:r>
    </w:p>
    <w:p w:rsidR="000117D6" w:rsidRPr="000117D6" w:rsidRDefault="000117D6" w:rsidP="000117D6">
      <w:pPr>
        <w:spacing w:before="120" w:after="120"/>
        <w:ind w:left="705" w:hanging="705"/>
        <w:jc w:val="both"/>
        <w:rPr>
          <w:rFonts w:ascii="Arial" w:hAnsi="Arial" w:cs="Arial"/>
          <w:lang w:eastAsia="es-ES"/>
        </w:rPr>
      </w:pPr>
      <w:r w:rsidRPr="000117D6">
        <w:rPr>
          <w:rFonts w:ascii="Arial" w:hAnsi="Arial" w:cs="Arial"/>
          <w:b/>
          <w:lang w:eastAsia="es-ES"/>
        </w:rPr>
        <w:t>17.2</w:t>
      </w:r>
      <w:r w:rsidRPr="000117D6">
        <w:rPr>
          <w:rFonts w:ascii="Arial" w:hAnsi="Arial" w:cs="Arial"/>
          <w:lang w:eastAsia="es-ES"/>
        </w:rPr>
        <w:t xml:space="preserve"> </w:t>
      </w:r>
      <w:r w:rsidRPr="000117D6">
        <w:rPr>
          <w:rFonts w:ascii="Arial" w:hAnsi="Arial" w:cs="Arial"/>
          <w:lang w:eastAsia="es-ES"/>
        </w:rPr>
        <w:tab/>
        <w:t xml:space="preserve">Proporcionar información y detalle para la Adquisición, comunicando al </w:t>
      </w:r>
      <w:r w:rsidRPr="000117D6">
        <w:rPr>
          <w:rFonts w:ascii="Arial" w:hAnsi="Arial" w:cs="Arial"/>
          <w:b/>
          <w:lang w:eastAsia="es-ES"/>
        </w:rPr>
        <w:t>PROVEEDOR</w:t>
      </w:r>
      <w:r w:rsidRPr="000117D6">
        <w:rPr>
          <w:rFonts w:ascii="Arial" w:hAnsi="Arial" w:cs="Arial"/>
          <w:lang w:eastAsia="es-ES"/>
        </w:rPr>
        <w:t xml:space="preserve"> eventuales cambios de normas y horarios de trabajo.</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b/>
          <w:u w:val="single"/>
          <w:lang w:val="es-ES_tradnl" w:eastAsia="es-ES"/>
        </w:rPr>
        <w:t>DÉCIMA OCTAVA.- (INTRANSFERIBILIDAD DEL CONTRATO)</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El </w:t>
      </w:r>
      <w:r w:rsidRPr="000117D6">
        <w:rPr>
          <w:rFonts w:ascii="Arial" w:hAnsi="Arial" w:cs="Arial"/>
          <w:b/>
          <w:lang w:val="es-ES_tradnl" w:eastAsia="es-ES"/>
        </w:rPr>
        <w:t>PROVEEDOR</w:t>
      </w:r>
      <w:r w:rsidRPr="000117D6">
        <w:rPr>
          <w:rFonts w:ascii="Arial" w:hAnsi="Arial" w:cs="Arial"/>
          <w:lang w:val="es-ES_tradnl" w:eastAsia="es-ES"/>
        </w:rPr>
        <w:t xml:space="preserve"> bajo ningún título podrá ceder, transferir, subrogar, total o parcialmente este Contrato.</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0117D6">
        <w:rPr>
          <w:rFonts w:ascii="Arial" w:hAnsi="Arial" w:cs="Arial"/>
          <w:b/>
          <w:lang w:val="es-ES_tradnl" w:eastAsia="es-ES"/>
        </w:rPr>
        <w:t>ENTIDAD</w:t>
      </w:r>
      <w:r w:rsidRPr="000117D6">
        <w:rPr>
          <w:rFonts w:ascii="Arial" w:hAnsi="Arial" w:cs="Arial"/>
          <w:lang w:val="es-ES_tradnl" w:eastAsia="es-ES"/>
        </w:rPr>
        <w:t>, bajo los mismos términos y condiciones del presente Contrato.</w:t>
      </w:r>
    </w:p>
    <w:p w:rsidR="000117D6" w:rsidRPr="000117D6" w:rsidRDefault="000117D6" w:rsidP="000117D6">
      <w:pPr>
        <w:spacing w:before="120" w:after="120"/>
        <w:ind w:right="-7"/>
        <w:jc w:val="both"/>
        <w:rPr>
          <w:rFonts w:ascii="Arial" w:hAnsi="Arial" w:cs="Arial"/>
          <w:lang w:val="es-ES_tradnl" w:eastAsia="es-ES"/>
        </w:rPr>
      </w:pPr>
      <w:r w:rsidRPr="000117D6">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117D6" w:rsidRPr="000117D6" w:rsidRDefault="000117D6" w:rsidP="000117D6">
      <w:pPr>
        <w:spacing w:before="120" w:after="120"/>
        <w:jc w:val="both"/>
        <w:rPr>
          <w:rFonts w:ascii="Arial" w:hAnsi="Arial" w:cs="Arial"/>
          <w:u w:val="single"/>
          <w:lang w:val="es-ES_tradnl" w:eastAsia="es-ES"/>
        </w:rPr>
      </w:pPr>
      <w:r w:rsidRPr="000117D6">
        <w:rPr>
          <w:rFonts w:ascii="Arial" w:hAnsi="Arial" w:cs="Arial"/>
          <w:b/>
          <w:u w:val="single"/>
          <w:lang w:val="es-ES_tradnl" w:eastAsia="es-ES"/>
        </w:rPr>
        <w:t xml:space="preserve">DÉCIMA NOVENA.- (IMPUESTOS Y TRIBUTOS) </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117D6">
        <w:rPr>
          <w:rFonts w:ascii="Arial" w:hAnsi="Arial" w:cs="Arial"/>
          <w:b/>
          <w:lang w:val="es-ES_tradnl" w:eastAsia="es-ES"/>
        </w:rPr>
        <w:t>PROVEEDOR</w:t>
      </w:r>
      <w:r w:rsidRPr="000117D6">
        <w:rPr>
          <w:rFonts w:ascii="Arial" w:hAnsi="Arial" w:cs="Arial"/>
          <w:lang w:val="es-ES_tradnl" w:eastAsia="es-ES"/>
        </w:rPr>
        <w:t xml:space="preserve"> conforme a lo previsto en la Ley Aplicable, sin derecho a reembolso. </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La </w:t>
      </w:r>
      <w:r w:rsidRPr="000117D6">
        <w:rPr>
          <w:rFonts w:ascii="Arial" w:hAnsi="Arial" w:cs="Arial"/>
          <w:b/>
          <w:lang w:val="es-ES_tradnl" w:eastAsia="es-ES"/>
        </w:rPr>
        <w:t>ENTIDAD</w:t>
      </w:r>
      <w:r w:rsidRPr="000117D6">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El </w:t>
      </w:r>
      <w:r w:rsidRPr="000117D6">
        <w:rPr>
          <w:rFonts w:ascii="Arial" w:hAnsi="Arial" w:cs="Arial"/>
          <w:b/>
          <w:lang w:val="es-ES_tradnl" w:eastAsia="es-ES"/>
        </w:rPr>
        <w:t>PROVEEDOR</w:t>
      </w:r>
      <w:r w:rsidRPr="000117D6">
        <w:rPr>
          <w:rFonts w:ascii="Arial" w:hAnsi="Arial" w:cs="Arial"/>
          <w:lang w:val="es-ES_tradnl" w:eastAsia="es-ES"/>
        </w:rPr>
        <w:t xml:space="preserve"> declara haber considerado en su propuesta los impuestos y/o tributos que tengan incidencia en la </w:t>
      </w:r>
      <w:r w:rsidRPr="000117D6">
        <w:rPr>
          <w:rFonts w:ascii="Arial" w:hAnsi="Arial" w:cs="Arial"/>
          <w:lang w:eastAsia="es-ES"/>
        </w:rPr>
        <w:t>Adquisición</w:t>
      </w:r>
      <w:r w:rsidRPr="000117D6">
        <w:rPr>
          <w:rFonts w:ascii="Arial" w:hAnsi="Arial" w:cs="Arial"/>
          <w:lang w:val="es-ES_tradnl" w:eastAsia="es-ES"/>
        </w:rPr>
        <w:t>, no correspondiendo ningún reclamo debido a error en la evaluación, ni solicitar una revisión del precio contractual.</w:t>
      </w:r>
    </w:p>
    <w:p w:rsidR="000117D6" w:rsidRPr="000117D6" w:rsidRDefault="000117D6" w:rsidP="000117D6">
      <w:pPr>
        <w:spacing w:before="120" w:after="120"/>
        <w:jc w:val="both"/>
        <w:rPr>
          <w:rFonts w:ascii="Arial" w:hAnsi="Arial" w:cs="Arial"/>
          <w:u w:val="single"/>
          <w:lang w:val="es-ES_tradnl" w:eastAsia="es-ES"/>
        </w:rPr>
      </w:pPr>
      <w:r w:rsidRPr="000117D6">
        <w:rPr>
          <w:rFonts w:ascii="Arial" w:hAnsi="Arial" w:cs="Arial"/>
          <w:b/>
          <w:u w:val="single"/>
          <w:lang w:val="es-ES_tradnl" w:eastAsia="es-ES"/>
        </w:rPr>
        <w:t>VIGÉSIMA.- (SUBCONTRATOS)</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El </w:t>
      </w:r>
      <w:r w:rsidRPr="000117D6">
        <w:rPr>
          <w:rFonts w:ascii="Arial" w:hAnsi="Arial" w:cs="Arial"/>
          <w:b/>
          <w:lang w:val="es-ES_tradnl" w:eastAsia="es-ES"/>
        </w:rPr>
        <w:t>PROVEEDOR</w:t>
      </w:r>
      <w:r w:rsidRPr="000117D6">
        <w:rPr>
          <w:rFonts w:ascii="Arial" w:hAnsi="Arial" w:cs="Arial"/>
          <w:lang w:val="es-ES_tradnl" w:eastAsia="es-ES"/>
        </w:rPr>
        <w:t xml:space="preserve"> podrá realizar la subcontratación de algunos servicios que le permita el cumplimiento de la cláusula (Objeto del Contrato),</w:t>
      </w:r>
      <w:r w:rsidRPr="000117D6">
        <w:rPr>
          <w:rFonts w:ascii="Arial" w:hAnsi="Arial" w:cs="Arial"/>
          <w:b/>
          <w:lang w:val="es-ES_tradnl" w:eastAsia="es-ES"/>
        </w:rPr>
        <w:t xml:space="preserve"> </w:t>
      </w:r>
      <w:r w:rsidRPr="000117D6">
        <w:rPr>
          <w:rFonts w:ascii="Arial" w:hAnsi="Arial" w:cs="Arial"/>
          <w:lang w:val="es-ES_tradnl" w:eastAsia="es-ES"/>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117D6">
        <w:rPr>
          <w:rFonts w:ascii="Arial" w:hAnsi="Arial" w:cs="Arial"/>
          <w:b/>
          <w:lang w:val="es-ES_tradnl" w:eastAsia="es-ES"/>
        </w:rPr>
        <w:t>PROVEEDOR</w:t>
      </w:r>
      <w:r w:rsidRPr="000117D6">
        <w:rPr>
          <w:rFonts w:ascii="Arial" w:hAnsi="Arial" w:cs="Arial"/>
          <w:lang w:val="es-ES_tradnl" w:eastAsia="es-ES"/>
        </w:rPr>
        <w:t xml:space="preserve"> del cumplimiento de todas sus obligaciones y responsabilidades contraídas en el presente Contrato.</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Las subcontrataciones que realice el </w:t>
      </w:r>
      <w:r w:rsidRPr="000117D6">
        <w:rPr>
          <w:rFonts w:ascii="Arial" w:hAnsi="Arial" w:cs="Arial"/>
          <w:b/>
          <w:lang w:val="es-ES_tradnl" w:eastAsia="es-ES"/>
        </w:rPr>
        <w:t>PROVEEDOR</w:t>
      </w:r>
      <w:r w:rsidRPr="000117D6">
        <w:rPr>
          <w:rFonts w:ascii="Arial" w:hAnsi="Arial" w:cs="Arial"/>
          <w:lang w:val="es-ES_tradnl" w:eastAsia="es-ES"/>
        </w:rPr>
        <w:t xml:space="preserve"> de ninguna manera incidirán en el precio ofertado y aceptado por ambas Partes en el presente Contrato.</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VIGÉSIMA PRIMERA.- (CONFIDENCIALIDAD)</w:t>
      </w:r>
    </w:p>
    <w:p w:rsidR="000117D6" w:rsidRPr="000117D6" w:rsidRDefault="000117D6" w:rsidP="000117D6">
      <w:pPr>
        <w:shd w:val="clear" w:color="auto" w:fill="FFFFFF"/>
        <w:tabs>
          <w:tab w:val="left" w:pos="426"/>
        </w:tabs>
        <w:spacing w:before="120" w:after="120"/>
        <w:ind w:right="-6"/>
        <w:contextualSpacing/>
        <w:jc w:val="both"/>
        <w:rPr>
          <w:rFonts w:ascii="Arial" w:hAnsi="Arial" w:cs="Arial"/>
          <w:lang w:val="es-BO"/>
        </w:rPr>
      </w:pPr>
      <w:r w:rsidRPr="000117D6">
        <w:rPr>
          <w:rFonts w:ascii="Arial" w:hAnsi="Arial" w:cs="Arial"/>
          <w:lang w:val="es-BO"/>
        </w:rPr>
        <w:t xml:space="preserve">El </w:t>
      </w:r>
      <w:r w:rsidRPr="000117D6">
        <w:rPr>
          <w:rFonts w:ascii="Arial" w:hAnsi="Arial" w:cs="Arial"/>
          <w:b/>
          <w:bCs/>
          <w:lang w:val="es-BO"/>
        </w:rPr>
        <w:t>PROVEEDOR</w:t>
      </w:r>
      <w:r w:rsidRPr="000117D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117D6" w:rsidRPr="000117D6" w:rsidRDefault="000117D6" w:rsidP="000117D6">
      <w:pPr>
        <w:shd w:val="clear" w:color="auto" w:fill="FFFFFF"/>
        <w:tabs>
          <w:tab w:val="left" w:pos="426"/>
        </w:tabs>
        <w:spacing w:before="120" w:after="120"/>
        <w:ind w:right="-6"/>
        <w:contextualSpacing/>
        <w:jc w:val="both"/>
        <w:rPr>
          <w:rFonts w:ascii="Arial" w:hAnsi="Arial" w:cs="Arial"/>
          <w:lang w:val="es-BO"/>
        </w:rPr>
      </w:pPr>
    </w:p>
    <w:p w:rsidR="000117D6" w:rsidRPr="000117D6" w:rsidRDefault="000117D6" w:rsidP="000117D6">
      <w:pPr>
        <w:shd w:val="clear" w:color="auto" w:fill="FFFFFF"/>
        <w:tabs>
          <w:tab w:val="left" w:pos="426"/>
        </w:tabs>
        <w:spacing w:before="120" w:after="120"/>
        <w:ind w:right="-6"/>
        <w:contextualSpacing/>
        <w:jc w:val="both"/>
        <w:rPr>
          <w:rFonts w:ascii="Arial" w:hAnsi="Arial" w:cs="Arial"/>
          <w:lang w:val="es-BO"/>
        </w:rPr>
      </w:pPr>
      <w:r w:rsidRPr="000117D6">
        <w:rPr>
          <w:rFonts w:ascii="Arial" w:hAnsi="Arial" w:cs="Arial"/>
          <w:lang w:val="es-BO"/>
        </w:rPr>
        <w:t xml:space="preserve">Las obligaciones que el </w:t>
      </w:r>
      <w:r w:rsidRPr="000117D6">
        <w:rPr>
          <w:rFonts w:ascii="Arial" w:hAnsi="Arial" w:cs="Arial"/>
          <w:b/>
          <w:lang w:val="es-BO"/>
        </w:rPr>
        <w:t>PROVEEDOR</w:t>
      </w:r>
      <w:r w:rsidRPr="000117D6">
        <w:rPr>
          <w:rFonts w:ascii="Arial" w:hAnsi="Arial" w:cs="Arial"/>
          <w:lang w:val="es-BO"/>
        </w:rPr>
        <w:t xml:space="preserve"> asume bajo este Contrato con relación a la confidencialidad, subsistirán una vez finalizado el Contrato.</w:t>
      </w:r>
    </w:p>
    <w:p w:rsidR="000117D6" w:rsidRPr="000117D6" w:rsidRDefault="000117D6" w:rsidP="000117D6">
      <w:pPr>
        <w:spacing w:before="120" w:after="120"/>
        <w:contextualSpacing/>
        <w:jc w:val="both"/>
        <w:rPr>
          <w:rFonts w:ascii="Arial" w:hAnsi="Arial" w:cs="Arial"/>
          <w:lang w:val="es-BO"/>
        </w:rPr>
      </w:pPr>
    </w:p>
    <w:p w:rsidR="000117D6" w:rsidRPr="000117D6" w:rsidRDefault="000117D6" w:rsidP="000117D6">
      <w:pPr>
        <w:shd w:val="clear" w:color="auto" w:fill="FFFFFF"/>
        <w:tabs>
          <w:tab w:val="left" w:pos="426"/>
        </w:tabs>
        <w:spacing w:before="120" w:after="120"/>
        <w:ind w:right="-6"/>
        <w:contextualSpacing/>
        <w:jc w:val="both"/>
        <w:rPr>
          <w:rFonts w:ascii="Arial" w:hAnsi="Arial" w:cs="Arial"/>
          <w:lang w:val="es-BO"/>
        </w:rPr>
      </w:pPr>
      <w:r w:rsidRPr="000117D6">
        <w:rPr>
          <w:rFonts w:ascii="Arial" w:hAnsi="Arial" w:cs="Arial"/>
          <w:lang w:val="es-BO"/>
        </w:rPr>
        <w:t xml:space="preserve">A la terminación del presente Contrato, por resolución o por su cumplimiento, el </w:t>
      </w:r>
      <w:r w:rsidRPr="000117D6">
        <w:rPr>
          <w:rFonts w:ascii="Arial" w:hAnsi="Arial" w:cs="Arial"/>
          <w:b/>
          <w:lang w:val="es-BO"/>
        </w:rPr>
        <w:t xml:space="preserve">PROVEEDOR </w:t>
      </w:r>
      <w:r w:rsidRPr="000117D6">
        <w:rPr>
          <w:rFonts w:ascii="Arial" w:hAnsi="Arial" w:cs="Arial"/>
          <w:lang w:val="es-BO"/>
        </w:rPr>
        <w:t xml:space="preserve">está en la obligación de entregar de manera inmediata a la </w:t>
      </w:r>
      <w:r w:rsidRPr="000117D6">
        <w:rPr>
          <w:rFonts w:ascii="Arial" w:hAnsi="Arial" w:cs="Arial"/>
          <w:b/>
          <w:lang w:val="es-BO"/>
        </w:rPr>
        <w:t>ENTIDAD</w:t>
      </w:r>
      <w:r w:rsidRPr="000117D6">
        <w:rPr>
          <w:rFonts w:ascii="Arial" w:hAnsi="Arial" w:cs="Arial"/>
          <w:lang w:val="es-BO"/>
        </w:rPr>
        <w:t xml:space="preserve"> todos los documentos, notas, datos, información, y otros que hubiera entrado en posesión del </w:t>
      </w:r>
      <w:r w:rsidRPr="000117D6">
        <w:rPr>
          <w:rFonts w:ascii="Arial" w:hAnsi="Arial" w:cs="Arial"/>
          <w:b/>
          <w:lang w:val="es-BO"/>
        </w:rPr>
        <w:t>PROVEEDOR</w:t>
      </w:r>
      <w:r w:rsidRPr="000117D6">
        <w:rPr>
          <w:rFonts w:ascii="Arial" w:hAnsi="Arial" w:cs="Arial"/>
          <w:lang w:val="es-BO"/>
        </w:rPr>
        <w:t xml:space="preserve"> en virtud a la ejecución del presente Contrato, no pudiendo retener el </w:t>
      </w:r>
      <w:r w:rsidRPr="000117D6">
        <w:rPr>
          <w:rFonts w:ascii="Arial" w:hAnsi="Arial" w:cs="Arial"/>
          <w:b/>
          <w:lang w:val="es-BO"/>
        </w:rPr>
        <w:t>PROVEEDOR</w:t>
      </w:r>
      <w:r w:rsidRPr="000117D6">
        <w:rPr>
          <w:rFonts w:ascii="Arial" w:hAnsi="Arial" w:cs="Arial"/>
          <w:lang w:val="es-BO"/>
        </w:rPr>
        <w:t xml:space="preserve"> ninguna copia de los mismos, ya sean en papel o en formato electrónico o digital.</w:t>
      </w:r>
    </w:p>
    <w:p w:rsidR="000117D6" w:rsidRPr="000117D6" w:rsidRDefault="000117D6" w:rsidP="000117D6">
      <w:pPr>
        <w:shd w:val="clear" w:color="auto" w:fill="FFFFFF"/>
        <w:tabs>
          <w:tab w:val="left" w:pos="426"/>
        </w:tabs>
        <w:spacing w:before="120" w:after="120"/>
        <w:ind w:right="-6"/>
        <w:contextualSpacing/>
        <w:jc w:val="both"/>
        <w:rPr>
          <w:rFonts w:ascii="Arial" w:hAnsi="Arial" w:cs="Arial"/>
          <w:lang w:val="es-BO"/>
        </w:rPr>
      </w:pPr>
    </w:p>
    <w:p w:rsidR="000117D6" w:rsidRPr="000117D6" w:rsidRDefault="000117D6" w:rsidP="000117D6">
      <w:pPr>
        <w:shd w:val="clear" w:color="auto" w:fill="FFFFFF"/>
        <w:tabs>
          <w:tab w:val="left" w:pos="426"/>
        </w:tabs>
        <w:spacing w:before="120" w:after="120"/>
        <w:ind w:right="-6"/>
        <w:contextualSpacing/>
        <w:jc w:val="both"/>
        <w:rPr>
          <w:rFonts w:ascii="Arial" w:hAnsi="Arial" w:cs="Arial"/>
          <w:lang w:val="es-BO"/>
        </w:rPr>
      </w:pPr>
      <w:r w:rsidRPr="000117D6">
        <w:rPr>
          <w:rFonts w:ascii="Arial" w:hAnsi="Arial" w:cs="Arial"/>
          <w:lang w:val="es-BO"/>
        </w:rPr>
        <w:t>El incumplimiento de la obligación de confidencialidad importara:</w:t>
      </w:r>
    </w:p>
    <w:p w:rsidR="000117D6" w:rsidRPr="000117D6" w:rsidRDefault="000117D6" w:rsidP="00FF4592">
      <w:pPr>
        <w:numPr>
          <w:ilvl w:val="0"/>
          <w:numId w:val="42"/>
        </w:numPr>
        <w:shd w:val="clear" w:color="auto" w:fill="FFFFFF"/>
        <w:tabs>
          <w:tab w:val="left" w:pos="426"/>
        </w:tabs>
        <w:spacing w:before="120" w:after="120"/>
        <w:ind w:right="-6"/>
        <w:contextualSpacing/>
        <w:jc w:val="both"/>
        <w:rPr>
          <w:rFonts w:ascii="Arial" w:hAnsi="Arial" w:cs="Arial"/>
          <w:lang w:val="es-BO"/>
        </w:rPr>
      </w:pPr>
      <w:r w:rsidRPr="000117D6">
        <w:rPr>
          <w:rFonts w:ascii="Arial" w:hAnsi="Arial" w:cs="Arial"/>
          <w:lang w:val="es-BO"/>
        </w:rPr>
        <w:t>La adopción de medidas judiciales y sanciones de acuerdo a normas pertinentes.</w:t>
      </w:r>
    </w:p>
    <w:p w:rsidR="000117D6" w:rsidRPr="000117D6" w:rsidRDefault="000117D6" w:rsidP="00FF4592">
      <w:pPr>
        <w:numPr>
          <w:ilvl w:val="0"/>
          <w:numId w:val="42"/>
        </w:numPr>
        <w:shd w:val="clear" w:color="auto" w:fill="FFFFFF"/>
        <w:tabs>
          <w:tab w:val="left" w:pos="426"/>
        </w:tabs>
        <w:spacing w:before="120" w:after="120"/>
        <w:ind w:right="-6"/>
        <w:contextualSpacing/>
        <w:jc w:val="both"/>
        <w:rPr>
          <w:rFonts w:ascii="Arial" w:hAnsi="Arial" w:cs="Arial"/>
          <w:lang w:val="es-BO"/>
        </w:rPr>
      </w:pPr>
      <w:r w:rsidRPr="000117D6">
        <w:rPr>
          <w:rFonts w:ascii="Arial" w:hAnsi="Arial" w:cs="Arial"/>
          <w:lang w:val="es-BO"/>
        </w:rPr>
        <w:t>Responsabilidad por pérdida y daños.</w:t>
      </w:r>
    </w:p>
    <w:p w:rsidR="000117D6" w:rsidRPr="000117D6" w:rsidRDefault="000117D6" w:rsidP="000117D6">
      <w:pPr>
        <w:shd w:val="clear" w:color="auto" w:fill="FFFFFF"/>
        <w:tabs>
          <w:tab w:val="left" w:pos="426"/>
        </w:tabs>
        <w:spacing w:before="120" w:after="120"/>
        <w:ind w:left="720" w:right="-6"/>
        <w:contextualSpacing/>
        <w:jc w:val="both"/>
        <w:rPr>
          <w:rFonts w:ascii="Arial" w:hAnsi="Arial" w:cs="Arial"/>
          <w:lang w:val="es-BO"/>
        </w:rPr>
      </w:pPr>
    </w:p>
    <w:p w:rsidR="000117D6" w:rsidRPr="000117D6" w:rsidRDefault="000117D6" w:rsidP="000117D6">
      <w:pPr>
        <w:spacing w:before="120" w:after="120"/>
        <w:jc w:val="both"/>
        <w:rPr>
          <w:rFonts w:ascii="Arial" w:hAnsi="Arial" w:cs="Arial"/>
          <w:u w:val="single"/>
          <w:lang w:val="es-ES_tradnl" w:eastAsia="es-ES"/>
        </w:rPr>
      </w:pPr>
      <w:r w:rsidRPr="000117D6">
        <w:rPr>
          <w:rFonts w:ascii="Arial" w:hAnsi="Arial" w:cs="Arial"/>
          <w:b/>
          <w:u w:val="single"/>
          <w:lang w:val="es-ES_tradnl" w:eastAsia="es-ES"/>
        </w:rPr>
        <w:t>VIGÉSIMA SEGUNDA.- (CAUSAS DE FUERZA MAYOR Y/O CASO FORTUITO)</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lastRenderedPageBreak/>
        <w:t xml:space="preserve">Con el fin de exceptuar al </w:t>
      </w:r>
      <w:r w:rsidRPr="000117D6">
        <w:rPr>
          <w:rFonts w:ascii="Arial" w:hAnsi="Arial" w:cs="Arial"/>
          <w:b/>
          <w:lang w:val="es-ES_tradnl" w:eastAsia="es-ES"/>
        </w:rPr>
        <w:t xml:space="preserve">PROVEEDOR </w:t>
      </w:r>
      <w:r w:rsidRPr="000117D6">
        <w:rPr>
          <w:rFonts w:ascii="Arial" w:hAnsi="Arial" w:cs="Arial"/>
          <w:lang w:val="es-ES_tradnl" w:eastAsia="es-ES"/>
        </w:rPr>
        <w:t xml:space="preserve">de determinadas responsabilidades por mora durante la vigencia del presente Contrato, la </w:t>
      </w:r>
      <w:r w:rsidRPr="000117D6">
        <w:rPr>
          <w:rFonts w:ascii="Arial" w:hAnsi="Arial" w:cs="Arial"/>
          <w:b/>
          <w:lang w:val="es-ES_tradnl" w:eastAsia="es-ES"/>
        </w:rPr>
        <w:t>ENTIDAD</w:t>
      </w:r>
      <w:r w:rsidRPr="000117D6">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117D6" w:rsidRPr="000117D6" w:rsidRDefault="000117D6" w:rsidP="000117D6">
      <w:pPr>
        <w:spacing w:before="120" w:after="120"/>
        <w:ind w:left="567" w:hanging="567"/>
        <w:jc w:val="both"/>
        <w:rPr>
          <w:rFonts w:ascii="Arial" w:hAnsi="Arial" w:cs="Arial"/>
          <w:b/>
          <w:lang w:val="es-ES_tradnl" w:eastAsia="es-ES"/>
        </w:rPr>
      </w:pPr>
      <w:r w:rsidRPr="000117D6">
        <w:rPr>
          <w:rFonts w:ascii="Arial" w:hAnsi="Arial" w:cs="Arial"/>
          <w:b/>
          <w:lang w:val="es-ES_tradnl" w:eastAsia="es-ES"/>
        </w:rPr>
        <w:t>22.1   Condiciones de Validez:</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117D6" w:rsidRPr="000117D6" w:rsidRDefault="000117D6" w:rsidP="00FF4592">
      <w:pPr>
        <w:numPr>
          <w:ilvl w:val="0"/>
          <w:numId w:val="38"/>
        </w:numPr>
        <w:spacing w:before="120" w:after="120"/>
        <w:ind w:left="1134" w:hanging="283"/>
        <w:jc w:val="both"/>
        <w:rPr>
          <w:rFonts w:ascii="Arial" w:hAnsi="Arial" w:cs="Arial"/>
          <w:lang w:val="es-ES_tradnl" w:eastAsia="es-ES"/>
        </w:rPr>
      </w:pPr>
      <w:r w:rsidRPr="000117D6">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0117D6">
        <w:rPr>
          <w:rFonts w:ascii="Arial" w:hAnsi="Arial" w:cs="Arial"/>
          <w:lang w:val="es-ES_tradnl" w:eastAsia="es-ES"/>
        </w:rPr>
        <w:t>invocante</w:t>
      </w:r>
      <w:proofErr w:type="spellEnd"/>
      <w:r w:rsidRPr="000117D6">
        <w:rPr>
          <w:rFonts w:ascii="Arial" w:hAnsi="Arial" w:cs="Arial"/>
          <w:lang w:val="es-ES_tradnl" w:eastAsia="es-ES"/>
        </w:rPr>
        <w:t xml:space="preserve">, o en el caso del </w:t>
      </w:r>
      <w:r w:rsidRPr="000117D6">
        <w:rPr>
          <w:rFonts w:ascii="Arial" w:hAnsi="Arial" w:cs="Arial"/>
          <w:b/>
          <w:lang w:val="es-ES_tradnl" w:eastAsia="es-ES"/>
        </w:rPr>
        <w:t>PROVEEDOR</w:t>
      </w:r>
      <w:r w:rsidRPr="000117D6">
        <w:rPr>
          <w:rFonts w:ascii="Arial" w:hAnsi="Arial" w:cs="Arial"/>
          <w:lang w:val="es-ES_tradnl" w:eastAsia="es-ES"/>
        </w:rPr>
        <w:t>, será aplicable también a cualquier subcontratista.</w:t>
      </w:r>
    </w:p>
    <w:p w:rsidR="000117D6" w:rsidRPr="000117D6" w:rsidRDefault="000117D6" w:rsidP="00FF4592">
      <w:pPr>
        <w:numPr>
          <w:ilvl w:val="0"/>
          <w:numId w:val="38"/>
        </w:numPr>
        <w:spacing w:before="120" w:after="120"/>
        <w:ind w:left="1134" w:hanging="283"/>
        <w:contextualSpacing/>
        <w:jc w:val="both"/>
        <w:rPr>
          <w:rFonts w:ascii="Arial" w:hAnsi="Arial" w:cs="Arial"/>
          <w:lang w:val="es-ES_tradnl" w:eastAsia="es-ES"/>
        </w:rPr>
      </w:pPr>
      <w:r w:rsidRPr="000117D6">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117D6">
        <w:rPr>
          <w:rFonts w:ascii="Arial" w:hAnsi="Arial" w:cs="Arial"/>
          <w:lang w:val="es-ES_tradnl" w:eastAsia="es-ES"/>
        </w:rPr>
        <w:tab/>
      </w:r>
    </w:p>
    <w:p w:rsidR="000117D6" w:rsidRPr="000117D6" w:rsidRDefault="000117D6" w:rsidP="000117D6">
      <w:pPr>
        <w:spacing w:before="120" w:after="120"/>
        <w:ind w:left="851"/>
        <w:contextualSpacing/>
        <w:jc w:val="both"/>
        <w:rPr>
          <w:rFonts w:ascii="Arial" w:hAnsi="Arial" w:cs="Arial"/>
          <w:lang w:val="es-ES_tradnl" w:eastAsia="es-ES"/>
        </w:rPr>
      </w:pPr>
    </w:p>
    <w:p w:rsidR="000117D6" w:rsidRPr="000117D6" w:rsidRDefault="000117D6" w:rsidP="00FF4592">
      <w:pPr>
        <w:numPr>
          <w:ilvl w:val="0"/>
          <w:numId w:val="38"/>
        </w:numPr>
        <w:spacing w:before="120" w:after="120"/>
        <w:ind w:left="1134" w:hanging="283"/>
        <w:contextualSpacing/>
        <w:jc w:val="both"/>
        <w:rPr>
          <w:rFonts w:ascii="Arial" w:hAnsi="Arial" w:cs="Arial"/>
          <w:lang w:val="es-ES_tradnl" w:eastAsia="es-ES"/>
        </w:rPr>
      </w:pPr>
      <w:r w:rsidRPr="000117D6">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117D6">
        <w:rPr>
          <w:rFonts w:ascii="Arial" w:hAnsi="Arial" w:cs="Arial"/>
          <w:lang w:eastAsia="es-ES"/>
        </w:rPr>
        <w:t>Adquisición</w:t>
      </w:r>
      <w:r w:rsidRPr="000117D6">
        <w:rPr>
          <w:rFonts w:ascii="Arial" w:hAnsi="Arial" w:cs="Arial"/>
          <w:b/>
          <w:lang w:val="es-ES_tradnl" w:eastAsia="es-ES"/>
        </w:rPr>
        <w:t xml:space="preserve"> </w:t>
      </w:r>
      <w:r w:rsidRPr="000117D6">
        <w:rPr>
          <w:rFonts w:ascii="Arial" w:hAnsi="Arial" w:cs="Arial"/>
          <w:lang w:val="es-ES_tradnl" w:eastAsia="es-ES"/>
        </w:rPr>
        <w:t>y limitar el daño a la misma.</w:t>
      </w:r>
    </w:p>
    <w:p w:rsidR="000117D6" w:rsidRPr="000117D6" w:rsidRDefault="000117D6" w:rsidP="000117D6">
      <w:pPr>
        <w:spacing w:before="120" w:after="120"/>
        <w:contextualSpacing/>
        <w:jc w:val="both"/>
        <w:rPr>
          <w:rFonts w:ascii="Arial" w:hAnsi="Arial" w:cs="Arial"/>
          <w:lang w:val="es-ES_tradnl" w:eastAsia="es-ES"/>
        </w:rPr>
      </w:pP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Previo cumplimiento por parte del </w:t>
      </w:r>
      <w:r w:rsidRPr="000117D6">
        <w:rPr>
          <w:rFonts w:ascii="Arial" w:hAnsi="Arial" w:cs="Arial"/>
          <w:b/>
          <w:lang w:val="es-ES_tradnl" w:eastAsia="es-ES"/>
        </w:rPr>
        <w:t>PROVEEDOR</w:t>
      </w:r>
      <w:r w:rsidRPr="000117D6">
        <w:rPr>
          <w:rFonts w:ascii="Arial" w:hAnsi="Arial" w:cs="Arial"/>
          <w:lang w:val="es-ES_tradnl" w:eastAsia="es-ES"/>
        </w:rPr>
        <w:t xml:space="preserve"> de lo establecido precedentemente dentro de los 2 (dos) días hábiles la </w:t>
      </w:r>
      <w:r w:rsidRPr="000117D6">
        <w:rPr>
          <w:rFonts w:ascii="Arial" w:hAnsi="Arial" w:cs="Arial"/>
          <w:b/>
          <w:lang w:val="es-ES_tradnl" w:eastAsia="es-ES"/>
        </w:rPr>
        <w:t>ENTIDAD</w:t>
      </w:r>
      <w:r w:rsidRPr="000117D6">
        <w:rPr>
          <w:rFonts w:ascii="Arial" w:hAnsi="Arial" w:cs="Arial"/>
          <w:lang w:val="es-ES_tradnl" w:eastAsia="es-ES"/>
        </w:rPr>
        <w:t xml:space="preserve"> debe aprobar la existencia del impedimento, sin el cual, de ninguna manera y por ningún motivo podrá solicitar luego a la </w:t>
      </w:r>
      <w:r w:rsidRPr="000117D6">
        <w:rPr>
          <w:rFonts w:ascii="Arial" w:hAnsi="Arial" w:cs="Arial"/>
          <w:b/>
          <w:lang w:val="es-ES_tradnl" w:eastAsia="es-ES"/>
        </w:rPr>
        <w:t>ENTIDAD</w:t>
      </w:r>
      <w:r w:rsidRPr="000117D6">
        <w:rPr>
          <w:rFonts w:ascii="Arial" w:hAnsi="Arial" w:cs="Arial"/>
          <w:lang w:val="es-ES_tradnl" w:eastAsia="es-ES"/>
        </w:rPr>
        <w:t xml:space="preserve"> por escrito la ampliación del plazo del Contrato y/o pago de multas.</w:t>
      </w:r>
    </w:p>
    <w:p w:rsidR="000117D6" w:rsidRPr="000117D6" w:rsidRDefault="000117D6" w:rsidP="000117D6">
      <w:pPr>
        <w:spacing w:before="120" w:after="120"/>
        <w:ind w:left="567" w:hanging="567"/>
        <w:jc w:val="both"/>
        <w:rPr>
          <w:rFonts w:ascii="Arial" w:hAnsi="Arial" w:cs="Arial"/>
          <w:b/>
          <w:lang w:val="es-ES_tradnl" w:eastAsia="es-ES"/>
        </w:rPr>
      </w:pPr>
      <w:r w:rsidRPr="000117D6">
        <w:rPr>
          <w:rFonts w:ascii="Arial" w:hAnsi="Arial" w:cs="Arial"/>
          <w:b/>
          <w:lang w:val="es-ES_tradnl" w:eastAsia="es-ES"/>
        </w:rPr>
        <w:t>22.2   Cumplimiento ininterrumpido:</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Cuando ocurra una fuerza mayor o caso fortuito, el </w:t>
      </w:r>
      <w:r w:rsidRPr="000117D6">
        <w:rPr>
          <w:rFonts w:ascii="Arial" w:hAnsi="Arial" w:cs="Arial"/>
          <w:b/>
          <w:lang w:val="es-ES_tradnl" w:eastAsia="es-ES"/>
        </w:rPr>
        <w:t xml:space="preserve">PROVEEDOR </w:t>
      </w:r>
      <w:r w:rsidRPr="000117D6">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117D6">
        <w:rPr>
          <w:rFonts w:ascii="Arial" w:hAnsi="Arial" w:cs="Arial"/>
          <w:lang w:eastAsia="es-ES"/>
        </w:rPr>
        <w:t>Adquisición</w:t>
      </w:r>
      <w:r w:rsidRPr="000117D6">
        <w:rPr>
          <w:rFonts w:ascii="Arial" w:hAnsi="Arial" w:cs="Arial"/>
          <w:lang w:val="es-ES_tradnl" w:eastAsia="es-ES"/>
        </w:rPr>
        <w:t xml:space="preserve"> de la manera que lo solicite la </w:t>
      </w:r>
      <w:r w:rsidRPr="000117D6">
        <w:rPr>
          <w:rFonts w:ascii="Arial" w:hAnsi="Arial" w:cs="Arial"/>
          <w:b/>
          <w:lang w:val="es-ES_tradnl" w:eastAsia="es-ES"/>
        </w:rPr>
        <w:t>ENTIDAD</w:t>
      </w:r>
      <w:r w:rsidRPr="000117D6">
        <w:rPr>
          <w:rFonts w:ascii="Arial" w:hAnsi="Arial" w:cs="Arial"/>
          <w:lang w:val="es-ES_tradnl" w:eastAsia="es-ES"/>
        </w:rPr>
        <w:t xml:space="preserve">. </w:t>
      </w:r>
    </w:p>
    <w:p w:rsidR="000117D6" w:rsidRPr="000117D6" w:rsidRDefault="000117D6" w:rsidP="000117D6">
      <w:pPr>
        <w:spacing w:before="120" w:after="120"/>
        <w:ind w:left="567" w:hanging="567"/>
        <w:jc w:val="both"/>
        <w:rPr>
          <w:rFonts w:ascii="Arial" w:hAnsi="Arial" w:cs="Arial"/>
          <w:b/>
          <w:lang w:val="es-ES_tradnl" w:eastAsia="es-ES"/>
        </w:rPr>
      </w:pPr>
      <w:r w:rsidRPr="000117D6">
        <w:rPr>
          <w:rFonts w:ascii="Arial" w:hAnsi="Arial" w:cs="Arial"/>
          <w:b/>
          <w:lang w:val="es-ES_tradnl" w:eastAsia="es-ES"/>
        </w:rPr>
        <w:t>22.3   Prórrogas:</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0117D6" w:rsidRPr="000117D6" w:rsidRDefault="000117D6" w:rsidP="000117D6">
      <w:pPr>
        <w:autoSpaceDE w:val="0"/>
        <w:autoSpaceDN w:val="0"/>
        <w:spacing w:before="120" w:after="120"/>
        <w:jc w:val="both"/>
        <w:rPr>
          <w:rFonts w:ascii="Arial" w:hAnsi="Arial" w:cs="Arial"/>
          <w:lang w:val="es-ES_tradnl" w:eastAsia="es-ES"/>
        </w:rPr>
      </w:pPr>
      <w:r w:rsidRPr="000117D6">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0117D6" w:rsidRPr="000117D6" w:rsidRDefault="000117D6" w:rsidP="000117D6">
      <w:pPr>
        <w:spacing w:before="120" w:after="120"/>
        <w:jc w:val="both"/>
        <w:rPr>
          <w:rFonts w:ascii="Arial" w:hAnsi="Arial" w:cs="Arial"/>
          <w:lang w:eastAsia="es-ES"/>
        </w:rPr>
      </w:pPr>
      <w:r w:rsidRPr="000117D6">
        <w:rPr>
          <w:rFonts w:ascii="Arial" w:hAnsi="Arial" w:cs="Arial"/>
          <w:lang w:eastAsia="es-ES"/>
        </w:rPr>
        <w:t xml:space="preserve">Si la razón impeditiva o sus causas perduraren por más de 10 (diez) días </w:t>
      </w:r>
      <w:proofErr w:type="gramStart"/>
      <w:r w:rsidRPr="000117D6">
        <w:rPr>
          <w:rFonts w:ascii="Arial" w:hAnsi="Arial" w:cs="Arial"/>
          <w:lang w:eastAsia="es-ES"/>
        </w:rPr>
        <w:t>calendario consecutivos</w:t>
      </w:r>
      <w:proofErr w:type="gramEnd"/>
      <w:r w:rsidRPr="000117D6">
        <w:rPr>
          <w:rFonts w:ascii="Arial" w:hAnsi="Arial" w:cs="Arial"/>
          <w:lang w:eastAsia="es-ES"/>
        </w:rPr>
        <w:t>, cualquiera de las Partes deberá notificar a la otra, por escrito, la resolución del Contrato de conformidad a la cláusula (Terminación del Contrato).</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eastAsia="es-ES"/>
        </w:rPr>
        <w:t>VIGÉSIMA TERCERA</w:t>
      </w:r>
      <w:r w:rsidRPr="000117D6">
        <w:rPr>
          <w:rFonts w:ascii="Arial" w:hAnsi="Arial" w:cs="Arial"/>
          <w:b/>
          <w:u w:val="single"/>
          <w:lang w:val="es-ES_tradnl" w:eastAsia="es-ES"/>
        </w:rPr>
        <w:t>.- (TERMINACIÓN DEL CONTRATO)</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El presente Contrato concluirá por una de las siguientes causas:</w:t>
      </w:r>
    </w:p>
    <w:p w:rsidR="000117D6" w:rsidRPr="000117D6" w:rsidRDefault="000117D6" w:rsidP="000117D6">
      <w:pPr>
        <w:tabs>
          <w:tab w:val="left" w:pos="851"/>
        </w:tabs>
        <w:spacing w:before="120" w:after="120"/>
        <w:ind w:left="851" w:hanging="851"/>
        <w:jc w:val="both"/>
        <w:rPr>
          <w:rFonts w:ascii="Arial" w:hAnsi="Arial" w:cs="Arial"/>
          <w:b/>
          <w:lang w:val="es-ES_tradnl" w:eastAsia="es-ES"/>
        </w:rPr>
      </w:pPr>
      <w:r w:rsidRPr="000117D6">
        <w:rPr>
          <w:rFonts w:ascii="Arial" w:hAnsi="Arial" w:cs="Arial"/>
          <w:b/>
          <w:lang w:val="es-ES_tradnl" w:eastAsia="es-ES"/>
        </w:rPr>
        <w:lastRenderedPageBreak/>
        <w:t xml:space="preserve">23.1   </w:t>
      </w:r>
      <w:r w:rsidRPr="000117D6">
        <w:rPr>
          <w:rFonts w:ascii="Arial" w:hAnsi="Arial" w:cs="Arial"/>
          <w:b/>
          <w:lang w:val="es-ES_tradnl" w:eastAsia="es-ES"/>
        </w:rPr>
        <w:tab/>
        <w:t xml:space="preserve">Por Cumplimiento del Contrato: </w:t>
      </w:r>
    </w:p>
    <w:p w:rsidR="000117D6" w:rsidRPr="000117D6" w:rsidRDefault="000117D6" w:rsidP="000117D6">
      <w:pPr>
        <w:tabs>
          <w:tab w:val="left" w:pos="851"/>
        </w:tabs>
        <w:spacing w:before="120" w:after="120"/>
        <w:ind w:left="851" w:hanging="851"/>
        <w:jc w:val="both"/>
        <w:rPr>
          <w:rFonts w:ascii="Arial" w:hAnsi="Arial" w:cs="Arial"/>
          <w:lang w:val="es-ES_tradnl" w:eastAsia="es-ES"/>
        </w:rPr>
      </w:pPr>
      <w:r w:rsidRPr="000117D6">
        <w:rPr>
          <w:rFonts w:ascii="Arial" w:hAnsi="Arial" w:cs="Arial"/>
          <w:b/>
          <w:lang w:val="es-ES_tradnl" w:eastAsia="es-ES"/>
        </w:rPr>
        <w:tab/>
      </w:r>
      <w:r w:rsidRPr="000117D6">
        <w:rPr>
          <w:rFonts w:ascii="Arial" w:hAnsi="Arial" w:cs="Arial"/>
          <w:lang w:val="es-ES_tradnl" w:eastAsia="es-ES"/>
        </w:rPr>
        <w:t xml:space="preserve">De forma normal, tanto la </w:t>
      </w:r>
      <w:r w:rsidRPr="000117D6">
        <w:rPr>
          <w:rFonts w:ascii="Arial" w:hAnsi="Arial" w:cs="Arial"/>
          <w:b/>
          <w:lang w:val="es-ES_tradnl" w:eastAsia="es-ES"/>
        </w:rPr>
        <w:t xml:space="preserve">ENTIDAD </w:t>
      </w:r>
      <w:r w:rsidRPr="000117D6">
        <w:rPr>
          <w:rFonts w:ascii="Arial" w:hAnsi="Arial" w:cs="Arial"/>
          <w:lang w:val="es-ES_tradnl" w:eastAsia="es-ES"/>
        </w:rPr>
        <w:t xml:space="preserve">como el </w:t>
      </w:r>
      <w:r w:rsidRPr="000117D6">
        <w:rPr>
          <w:rFonts w:ascii="Arial" w:hAnsi="Arial" w:cs="Arial"/>
          <w:b/>
          <w:lang w:val="es-ES_tradnl" w:eastAsia="es-ES"/>
        </w:rPr>
        <w:t xml:space="preserve">PROVEEDOR </w:t>
      </w:r>
      <w:r w:rsidRPr="000117D6">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0117D6" w:rsidRPr="000117D6" w:rsidRDefault="000117D6" w:rsidP="000117D6">
      <w:pPr>
        <w:tabs>
          <w:tab w:val="left" w:pos="851"/>
        </w:tabs>
        <w:spacing w:before="120" w:after="120"/>
        <w:ind w:left="851" w:hanging="851"/>
        <w:jc w:val="both"/>
        <w:rPr>
          <w:rFonts w:ascii="Arial" w:hAnsi="Arial" w:cs="Arial"/>
          <w:b/>
          <w:lang w:val="es-ES_tradnl" w:eastAsia="es-ES"/>
        </w:rPr>
      </w:pPr>
      <w:r w:rsidRPr="000117D6">
        <w:rPr>
          <w:rFonts w:ascii="Arial" w:hAnsi="Arial" w:cs="Arial"/>
          <w:b/>
          <w:lang w:val="es-ES_tradnl" w:eastAsia="es-ES"/>
        </w:rPr>
        <w:t xml:space="preserve">23.2    </w:t>
      </w:r>
      <w:r w:rsidRPr="000117D6">
        <w:rPr>
          <w:rFonts w:ascii="Arial" w:hAnsi="Arial" w:cs="Arial"/>
          <w:b/>
          <w:lang w:val="es-ES_tradnl" w:eastAsia="es-ES"/>
        </w:rPr>
        <w:tab/>
        <w:t xml:space="preserve">Por Resolución del Contrato: </w:t>
      </w:r>
    </w:p>
    <w:p w:rsidR="000117D6" w:rsidRPr="000117D6" w:rsidRDefault="000117D6" w:rsidP="000117D6">
      <w:pPr>
        <w:tabs>
          <w:tab w:val="left" w:pos="851"/>
        </w:tabs>
        <w:spacing w:before="120" w:after="120"/>
        <w:ind w:left="851" w:hanging="851"/>
        <w:jc w:val="both"/>
        <w:rPr>
          <w:rFonts w:ascii="Arial" w:hAnsi="Arial" w:cs="Arial"/>
          <w:lang w:val="es-ES_tradnl" w:eastAsia="es-ES"/>
        </w:rPr>
      </w:pPr>
      <w:r w:rsidRPr="000117D6">
        <w:rPr>
          <w:rFonts w:ascii="Arial" w:hAnsi="Arial" w:cs="Arial"/>
          <w:b/>
          <w:lang w:val="es-ES_tradnl" w:eastAsia="es-ES"/>
        </w:rPr>
        <w:tab/>
      </w:r>
      <w:r w:rsidRPr="000117D6">
        <w:rPr>
          <w:rFonts w:ascii="Arial" w:hAnsi="Arial" w:cs="Arial"/>
          <w:lang w:val="es-ES_tradnl" w:eastAsia="es-ES"/>
        </w:rPr>
        <w:t>Si</w:t>
      </w:r>
      <w:r w:rsidRPr="000117D6">
        <w:rPr>
          <w:rFonts w:ascii="Arial" w:hAnsi="Arial" w:cs="Arial"/>
          <w:b/>
          <w:lang w:val="es-ES_tradnl" w:eastAsia="es-ES"/>
        </w:rPr>
        <w:t xml:space="preserve"> </w:t>
      </w:r>
      <w:r w:rsidRPr="000117D6">
        <w:rPr>
          <w:rFonts w:ascii="Arial" w:hAnsi="Arial" w:cs="Arial"/>
          <w:lang w:val="es-ES_tradnl" w:eastAsia="es-ES"/>
        </w:rPr>
        <w:t xml:space="preserve">se diera el caso y como una forma excepcional de terminar el Contrato, a los efectos legales correspondientes, la </w:t>
      </w:r>
      <w:r w:rsidRPr="000117D6">
        <w:rPr>
          <w:rFonts w:ascii="Arial" w:hAnsi="Arial" w:cs="Arial"/>
          <w:b/>
          <w:lang w:val="es-ES_tradnl" w:eastAsia="es-ES"/>
        </w:rPr>
        <w:t xml:space="preserve">ENTIDAD </w:t>
      </w:r>
      <w:r w:rsidRPr="000117D6">
        <w:rPr>
          <w:rFonts w:ascii="Arial" w:hAnsi="Arial" w:cs="Arial"/>
          <w:lang w:val="es-ES_tradnl" w:eastAsia="es-ES"/>
        </w:rPr>
        <w:t xml:space="preserve">y el </w:t>
      </w:r>
      <w:r w:rsidRPr="000117D6">
        <w:rPr>
          <w:rFonts w:ascii="Arial" w:hAnsi="Arial" w:cs="Arial"/>
          <w:b/>
          <w:lang w:val="es-ES_tradnl" w:eastAsia="es-ES"/>
        </w:rPr>
        <w:t xml:space="preserve">PROVEEDOR </w:t>
      </w:r>
      <w:r w:rsidRPr="000117D6">
        <w:rPr>
          <w:rFonts w:ascii="Arial" w:hAnsi="Arial" w:cs="Arial"/>
          <w:lang w:val="es-ES_tradnl" w:eastAsia="es-ES"/>
        </w:rPr>
        <w:t>acuerdan las siguientes causales para procesar la resolución del Contrato:</w:t>
      </w:r>
    </w:p>
    <w:p w:rsidR="000117D6" w:rsidRPr="000117D6" w:rsidRDefault="000117D6" w:rsidP="000117D6">
      <w:pPr>
        <w:spacing w:before="120" w:after="120"/>
        <w:ind w:left="2124" w:hanging="1273"/>
        <w:jc w:val="both"/>
        <w:rPr>
          <w:rFonts w:ascii="Arial" w:hAnsi="Arial" w:cs="Arial"/>
          <w:b/>
          <w:lang w:val="es-ES_tradnl" w:eastAsia="es-ES"/>
        </w:rPr>
      </w:pPr>
      <w:r w:rsidRPr="000117D6">
        <w:rPr>
          <w:rFonts w:ascii="Arial" w:hAnsi="Arial" w:cs="Arial"/>
          <w:b/>
          <w:lang w:val="es-ES_tradnl" w:eastAsia="es-ES"/>
        </w:rPr>
        <w:t xml:space="preserve">23.2.1 </w:t>
      </w:r>
      <w:r w:rsidRPr="000117D6">
        <w:rPr>
          <w:rFonts w:ascii="Arial" w:hAnsi="Arial" w:cs="Arial"/>
          <w:b/>
          <w:lang w:val="es-ES_tradnl" w:eastAsia="es-ES"/>
        </w:rPr>
        <w:tab/>
        <w:t>Resolución a requerimiento de la ENTIDAD, por causales atribuibles al PROVEEDOR.</w:t>
      </w:r>
    </w:p>
    <w:p w:rsidR="000117D6" w:rsidRPr="000117D6" w:rsidRDefault="000117D6" w:rsidP="000117D6">
      <w:pPr>
        <w:spacing w:before="120" w:after="120"/>
        <w:ind w:left="2124"/>
        <w:jc w:val="both"/>
        <w:rPr>
          <w:rFonts w:ascii="Arial" w:hAnsi="Arial" w:cs="Arial"/>
          <w:lang w:val="es-ES_tradnl" w:eastAsia="es-ES"/>
        </w:rPr>
      </w:pPr>
      <w:r w:rsidRPr="000117D6">
        <w:rPr>
          <w:rFonts w:ascii="Arial" w:hAnsi="Arial" w:cs="Arial"/>
          <w:lang w:val="es-ES_tradnl" w:eastAsia="es-ES"/>
        </w:rPr>
        <w:t xml:space="preserve">La </w:t>
      </w:r>
      <w:r w:rsidRPr="000117D6">
        <w:rPr>
          <w:rFonts w:ascii="Arial" w:hAnsi="Arial" w:cs="Arial"/>
          <w:b/>
          <w:lang w:val="es-ES_tradnl" w:eastAsia="es-ES"/>
        </w:rPr>
        <w:t xml:space="preserve">ENTIDAD, </w:t>
      </w:r>
      <w:r w:rsidRPr="000117D6">
        <w:rPr>
          <w:rFonts w:ascii="Arial" w:hAnsi="Arial" w:cs="Arial"/>
          <w:lang w:val="es-ES_tradnl" w:eastAsia="es-ES"/>
        </w:rPr>
        <w:t>podrá proceder al trámite de resolución del Contrato, en los siguientes casos:</w:t>
      </w:r>
    </w:p>
    <w:p w:rsidR="000117D6" w:rsidRPr="000117D6" w:rsidRDefault="000117D6" w:rsidP="00FF4592">
      <w:pPr>
        <w:numPr>
          <w:ilvl w:val="0"/>
          <w:numId w:val="37"/>
        </w:numPr>
        <w:tabs>
          <w:tab w:val="num" w:pos="2427"/>
        </w:tabs>
        <w:spacing w:before="120" w:after="120"/>
        <w:ind w:left="2427" w:hanging="303"/>
        <w:jc w:val="both"/>
        <w:rPr>
          <w:rFonts w:ascii="Arial" w:hAnsi="Arial" w:cs="Arial"/>
          <w:b/>
          <w:lang w:val="es-ES_tradnl" w:eastAsia="es-ES"/>
        </w:rPr>
      </w:pPr>
      <w:r w:rsidRPr="000117D6">
        <w:rPr>
          <w:rFonts w:ascii="Arial" w:hAnsi="Arial" w:cs="Arial"/>
          <w:lang w:val="es-ES_tradnl" w:eastAsia="es-ES"/>
        </w:rPr>
        <w:t xml:space="preserve">Por incumplimiento del Contrato por parte del </w:t>
      </w:r>
      <w:r w:rsidRPr="000117D6">
        <w:rPr>
          <w:rFonts w:ascii="Arial" w:hAnsi="Arial" w:cs="Arial"/>
          <w:b/>
          <w:lang w:val="es-ES_tradnl" w:eastAsia="es-ES"/>
        </w:rPr>
        <w:t>PROVEEDOR.</w:t>
      </w:r>
    </w:p>
    <w:p w:rsidR="000117D6" w:rsidRPr="000117D6" w:rsidRDefault="000117D6" w:rsidP="00FF4592">
      <w:pPr>
        <w:numPr>
          <w:ilvl w:val="0"/>
          <w:numId w:val="37"/>
        </w:numPr>
        <w:tabs>
          <w:tab w:val="num" w:pos="2427"/>
        </w:tabs>
        <w:spacing w:before="120" w:after="120"/>
        <w:ind w:left="2427" w:hanging="303"/>
        <w:jc w:val="both"/>
        <w:rPr>
          <w:rFonts w:ascii="Arial" w:hAnsi="Arial" w:cs="Arial"/>
          <w:lang w:val="es-ES_tradnl" w:eastAsia="es-ES"/>
        </w:rPr>
      </w:pPr>
      <w:r w:rsidRPr="000117D6">
        <w:rPr>
          <w:rFonts w:ascii="Arial" w:hAnsi="Arial" w:cs="Arial"/>
          <w:lang w:val="es-ES_tradnl" w:eastAsia="es-ES"/>
        </w:rPr>
        <w:t xml:space="preserve">Por disolución del </w:t>
      </w:r>
      <w:r w:rsidRPr="000117D6">
        <w:rPr>
          <w:rFonts w:ascii="Arial" w:hAnsi="Arial" w:cs="Arial"/>
          <w:b/>
          <w:lang w:val="es-ES_tradnl" w:eastAsia="es-ES"/>
        </w:rPr>
        <w:t xml:space="preserve">PROVEEDOR. </w:t>
      </w:r>
    </w:p>
    <w:p w:rsidR="000117D6" w:rsidRPr="000117D6" w:rsidRDefault="000117D6" w:rsidP="00FF4592">
      <w:pPr>
        <w:numPr>
          <w:ilvl w:val="0"/>
          <w:numId w:val="37"/>
        </w:numPr>
        <w:tabs>
          <w:tab w:val="num" w:pos="2427"/>
        </w:tabs>
        <w:spacing w:before="120" w:after="120"/>
        <w:ind w:left="2427" w:hanging="303"/>
        <w:jc w:val="both"/>
        <w:rPr>
          <w:rFonts w:ascii="Arial" w:hAnsi="Arial" w:cs="Arial"/>
          <w:lang w:val="es-ES_tradnl" w:eastAsia="es-ES"/>
        </w:rPr>
      </w:pPr>
      <w:r w:rsidRPr="000117D6">
        <w:rPr>
          <w:rFonts w:ascii="Arial" w:hAnsi="Arial" w:cs="Arial"/>
          <w:lang w:val="es-ES_tradnl" w:eastAsia="es-ES"/>
        </w:rPr>
        <w:t xml:space="preserve">Por quiebra declarada del </w:t>
      </w:r>
      <w:r w:rsidRPr="000117D6">
        <w:rPr>
          <w:rFonts w:ascii="Arial" w:hAnsi="Arial" w:cs="Arial"/>
          <w:b/>
          <w:lang w:val="es-ES_tradnl" w:eastAsia="es-ES"/>
        </w:rPr>
        <w:t>PROVEEDOR.</w:t>
      </w:r>
    </w:p>
    <w:p w:rsidR="000117D6" w:rsidRPr="000117D6" w:rsidRDefault="000117D6" w:rsidP="00FF4592">
      <w:pPr>
        <w:numPr>
          <w:ilvl w:val="0"/>
          <w:numId w:val="37"/>
        </w:numPr>
        <w:tabs>
          <w:tab w:val="num" w:pos="2427"/>
        </w:tabs>
        <w:spacing w:before="120" w:after="120"/>
        <w:ind w:left="2427" w:hanging="303"/>
        <w:jc w:val="both"/>
        <w:rPr>
          <w:rFonts w:ascii="Arial" w:hAnsi="Arial" w:cs="Arial"/>
          <w:lang w:val="es-ES_tradnl" w:eastAsia="es-ES"/>
        </w:rPr>
      </w:pPr>
      <w:r w:rsidRPr="000117D6">
        <w:rPr>
          <w:rFonts w:ascii="Arial" w:hAnsi="Arial" w:cs="Arial"/>
          <w:lang w:val="es-ES_tradnl" w:eastAsia="es-ES"/>
        </w:rPr>
        <w:t xml:space="preserve">Por incumplimiento injustificado del plazo de entrega de la Adquisición sin que el </w:t>
      </w:r>
      <w:r w:rsidRPr="000117D6">
        <w:rPr>
          <w:rFonts w:ascii="Arial" w:hAnsi="Arial" w:cs="Arial"/>
          <w:b/>
          <w:lang w:val="es-ES_tradnl" w:eastAsia="es-ES"/>
        </w:rPr>
        <w:t xml:space="preserve">PROVEEDOR </w:t>
      </w:r>
      <w:r w:rsidRPr="000117D6">
        <w:rPr>
          <w:rFonts w:ascii="Arial" w:hAnsi="Arial" w:cs="Arial"/>
          <w:lang w:val="es-ES_tradnl" w:eastAsia="es-ES"/>
        </w:rPr>
        <w:t>adopte medidas necesarias y oportunas para recuperar su demora y asegurar la conclusión de la entrega dentro del plazo vigente.</w:t>
      </w:r>
    </w:p>
    <w:p w:rsidR="000117D6" w:rsidRPr="000117D6" w:rsidRDefault="000117D6" w:rsidP="00FF4592">
      <w:pPr>
        <w:numPr>
          <w:ilvl w:val="0"/>
          <w:numId w:val="37"/>
        </w:numPr>
        <w:tabs>
          <w:tab w:val="num" w:pos="2427"/>
        </w:tabs>
        <w:spacing w:before="120" w:after="120"/>
        <w:ind w:left="2427" w:hanging="303"/>
        <w:jc w:val="both"/>
        <w:rPr>
          <w:rFonts w:ascii="Arial" w:hAnsi="Arial" w:cs="Arial"/>
          <w:lang w:val="es-ES_tradnl" w:eastAsia="es-ES"/>
        </w:rPr>
      </w:pPr>
      <w:r w:rsidRPr="000117D6">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0117D6" w:rsidRPr="000117D6" w:rsidRDefault="000117D6" w:rsidP="00FF4592">
      <w:pPr>
        <w:numPr>
          <w:ilvl w:val="0"/>
          <w:numId w:val="37"/>
        </w:numPr>
        <w:tabs>
          <w:tab w:val="num" w:pos="2427"/>
        </w:tabs>
        <w:spacing w:before="120" w:after="120"/>
        <w:ind w:left="2427" w:hanging="303"/>
        <w:jc w:val="both"/>
        <w:rPr>
          <w:rFonts w:ascii="Arial" w:hAnsi="Arial" w:cs="Arial"/>
          <w:lang w:val="es-ES_tradnl" w:eastAsia="es-ES"/>
        </w:rPr>
      </w:pPr>
      <w:r w:rsidRPr="000117D6">
        <w:rPr>
          <w:rFonts w:ascii="Arial" w:hAnsi="Arial" w:cs="Arial"/>
          <w:lang w:val="es-ES_tradnl" w:eastAsia="es-ES"/>
        </w:rPr>
        <w:t>Por motivos de fuerza mayor o caso fortuito.</w:t>
      </w:r>
    </w:p>
    <w:p w:rsidR="000117D6" w:rsidRPr="000117D6" w:rsidRDefault="000117D6" w:rsidP="00FF4592">
      <w:pPr>
        <w:numPr>
          <w:ilvl w:val="0"/>
          <w:numId w:val="37"/>
        </w:numPr>
        <w:tabs>
          <w:tab w:val="num" w:pos="2427"/>
        </w:tabs>
        <w:spacing w:before="120" w:after="120"/>
        <w:ind w:left="2427" w:hanging="303"/>
        <w:jc w:val="both"/>
        <w:rPr>
          <w:rFonts w:ascii="Arial" w:hAnsi="Arial" w:cs="Arial"/>
          <w:lang w:val="es-ES_tradnl" w:eastAsia="es-ES"/>
        </w:rPr>
      </w:pPr>
      <w:r w:rsidRPr="000117D6">
        <w:rPr>
          <w:rFonts w:ascii="Arial" w:hAnsi="Arial" w:cs="Arial"/>
          <w:lang w:val="es-ES_tradnl" w:eastAsia="es-ES"/>
        </w:rPr>
        <w:t xml:space="preserve">Por incumplimiento de la cláusula (Anticorrupción). </w:t>
      </w:r>
    </w:p>
    <w:p w:rsidR="000117D6" w:rsidRPr="000117D6" w:rsidRDefault="000117D6" w:rsidP="000117D6">
      <w:pPr>
        <w:tabs>
          <w:tab w:val="left" w:pos="851"/>
        </w:tabs>
        <w:spacing w:before="120" w:after="120"/>
        <w:ind w:left="2127" w:hanging="2127"/>
        <w:jc w:val="both"/>
        <w:rPr>
          <w:rFonts w:ascii="Arial" w:hAnsi="Arial" w:cs="Arial"/>
          <w:b/>
          <w:lang w:val="es-ES_tradnl" w:eastAsia="es-ES"/>
        </w:rPr>
      </w:pPr>
      <w:r w:rsidRPr="000117D6">
        <w:rPr>
          <w:rFonts w:ascii="Arial" w:hAnsi="Arial" w:cs="Arial"/>
          <w:b/>
          <w:lang w:val="es-ES_tradnl" w:eastAsia="es-ES"/>
        </w:rPr>
        <w:tab/>
        <w:t xml:space="preserve">23.2.2   </w:t>
      </w:r>
      <w:r w:rsidRPr="000117D6">
        <w:rPr>
          <w:rFonts w:ascii="Arial" w:hAnsi="Arial" w:cs="Arial"/>
          <w:b/>
          <w:lang w:val="es-ES_tradnl" w:eastAsia="es-ES"/>
        </w:rPr>
        <w:tab/>
        <w:t>Resolución a requerimiento del PROVEEDOR, por causales atribuibles a la ENTIDAD.</w:t>
      </w:r>
    </w:p>
    <w:p w:rsidR="000117D6" w:rsidRPr="000117D6" w:rsidRDefault="000117D6" w:rsidP="000117D6">
      <w:pPr>
        <w:spacing w:before="120" w:after="120"/>
        <w:ind w:left="2127"/>
        <w:jc w:val="both"/>
        <w:rPr>
          <w:rFonts w:ascii="Arial" w:hAnsi="Arial" w:cs="Arial"/>
          <w:lang w:val="es-ES_tradnl" w:eastAsia="es-ES"/>
        </w:rPr>
      </w:pPr>
      <w:r w:rsidRPr="000117D6">
        <w:rPr>
          <w:rFonts w:ascii="Arial" w:hAnsi="Arial" w:cs="Arial"/>
          <w:lang w:val="es-ES_tradnl" w:eastAsia="es-ES"/>
        </w:rPr>
        <w:t xml:space="preserve">El </w:t>
      </w:r>
      <w:r w:rsidRPr="000117D6">
        <w:rPr>
          <w:rFonts w:ascii="Arial" w:hAnsi="Arial" w:cs="Arial"/>
          <w:b/>
          <w:lang w:val="es-ES_tradnl" w:eastAsia="es-ES"/>
        </w:rPr>
        <w:t xml:space="preserve">PROVEEDOR </w:t>
      </w:r>
      <w:r w:rsidRPr="000117D6">
        <w:rPr>
          <w:rFonts w:ascii="Arial" w:hAnsi="Arial" w:cs="Arial"/>
          <w:lang w:val="es-ES_tradnl" w:eastAsia="es-ES"/>
        </w:rPr>
        <w:t>podrá proceder al trámite de resolución del Contrato, en los siguientes casos:</w:t>
      </w:r>
    </w:p>
    <w:p w:rsidR="000117D6" w:rsidRPr="000117D6" w:rsidRDefault="000117D6" w:rsidP="00FF4592">
      <w:pPr>
        <w:numPr>
          <w:ilvl w:val="0"/>
          <w:numId w:val="43"/>
        </w:numPr>
        <w:spacing w:before="120" w:after="120"/>
        <w:contextualSpacing/>
        <w:jc w:val="both"/>
        <w:rPr>
          <w:rFonts w:ascii="Arial" w:hAnsi="Arial" w:cs="Arial"/>
          <w:lang w:val="es-ES_tradnl" w:eastAsia="es-ES"/>
        </w:rPr>
      </w:pPr>
      <w:r w:rsidRPr="000117D6">
        <w:rPr>
          <w:rFonts w:ascii="Arial" w:hAnsi="Arial" w:cs="Arial"/>
          <w:lang w:val="es-ES_tradnl" w:eastAsia="es-ES"/>
        </w:rPr>
        <w:t xml:space="preserve">Por instrucciones injustificadas emanadas de la </w:t>
      </w:r>
      <w:r w:rsidRPr="000117D6">
        <w:rPr>
          <w:rFonts w:ascii="Arial" w:hAnsi="Arial" w:cs="Arial"/>
          <w:b/>
          <w:lang w:val="es-ES_tradnl" w:eastAsia="es-ES"/>
        </w:rPr>
        <w:t>ENTIDAD</w:t>
      </w:r>
      <w:r w:rsidRPr="000117D6">
        <w:rPr>
          <w:rFonts w:ascii="Arial" w:hAnsi="Arial" w:cs="Arial"/>
          <w:lang w:val="es-ES_tradnl" w:eastAsia="es-ES"/>
        </w:rPr>
        <w:t xml:space="preserve"> para la suspensión de la </w:t>
      </w:r>
      <w:r w:rsidRPr="000117D6">
        <w:rPr>
          <w:rFonts w:ascii="Arial" w:hAnsi="Arial" w:cs="Arial"/>
          <w:lang w:eastAsia="es-ES"/>
        </w:rPr>
        <w:t>Adquisición</w:t>
      </w:r>
      <w:r w:rsidRPr="000117D6">
        <w:rPr>
          <w:rFonts w:ascii="Arial" w:hAnsi="Arial" w:cs="Arial"/>
          <w:lang w:val="es-ES_tradnl" w:eastAsia="es-ES"/>
        </w:rPr>
        <w:t xml:space="preserve"> por más de treinta (30) días calendario.</w:t>
      </w:r>
    </w:p>
    <w:p w:rsidR="000117D6" w:rsidRPr="000117D6" w:rsidRDefault="000117D6" w:rsidP="000117D6">
      <w:pPr>
        <w:spacing w:before="120" w:after="120"/>
        <w:ind w:left="2484"/>
        <w:contextualSpacing/>
        <w:jc w:val="both"/>
        <w:rPr>
          <w:rFonts w:ascii="Arial" w:hAnsi="Arial" w:cs="Arial"/>
          <w:lang w:val="es-ES_tradnl" w:eastAsia="es-ES"/>
        </w:rPr>
      </w:pPr>
    </w:p>
    <w:p w:rsidR="000117D6" w:rsidRPr="000117D6" w:rsidRDefault="000117D6" w:rsidP="00FF4592">
      <w:pPr>
        <w:numPr>
          <w:ilvl w:val="0"/>
          <w:numId w:val="43"/>
        </w:numPr>
        <w:spacing w:before="120" w:after="120"/>
        <w:contextualSpacing/>
        <w:jc w:val="both"/>
        <w:rPr>
          <w:rFonts w:ascii="Arial" w:hAnsi="Arial" w:cs="Arial"/>
          <w:b/>
          <w:lang w:val="es-ES_tradnl" w:eastAsia="es-ES"/>
        </w:rPr>
      </w:pPr>
      <w:r w:rsidRPr="000117D6">
        <w:rPr>
          <w:rFonts w:ascii="Arial" w:hAnsi="Arial" w:cs="Arial"/>
          <w:lang w:val="es-ES_tradnl" w:eastAsia="es-ES"/>
        </w:rPr>
        <w:t xml:space="preserve">Si apartándose de los términos del Contrato, la </w:t>
      </w:r>
      <w:r w:rsidRPr="000117D6">
        <w:rPr>
          <w:rFonts w:ascii="Arial" w:hAnsi="Arial" w:cs="Arial"/>
          <w:b/>
          <w:lang w:val="es-ES_tradnl" w:eastAsia="es-ES"/>
        </w:rPr>
        <w:t xml:space="preserve">ENTIDAD </w:t>
      </w:r>
      <w:r w:rsidRPr="000117D6">
        <w:rPr>
          <w:rFonts w:ascii="Arial" w:hAnsi="Arial" w:cs="Arial"/>
          <w:lang w:val="es-ES_tradnl" w:eastAsia="es-ES"/>
        </w:rPr>
        <w:t>pretende efectuar aumento o disminución en las cantidades de la Adquisición, sin la emisión del Contrato modificatorio correspondiente.</w:t>
      </w:r>
    </w:p>
    <w:p w:rsidR="000117D6" w:rsidRPr="000117D6" w:rsidRDefault="000117D6" w:rsidP="000117D6">
      <w:pPr>
        <w:spacing w:before="120" w:after="120"/>
        <w:ind w:left="720"/>
        <w:contextualSpacing/>
        <w:rPr>
          <w:rFonts w:ascii="Arial" w:hAnsi="Arial" w:cs="Arial"/>
          <w:lang w:val="es-ES_tradnl" w:eastAsia="es-ES"/>
        </w:rPr>
      </w:pPr>
    </w:p>
    <w:p w:rsidR="000117D6" w:rsidRPr="000117D6" w:rsidRDefault="000117D6" w:rsidP="000117D6">
      <w:pPr>
        <w:spacing w:before="120" w:after="120"/>
        <w:ind w:left="1996" w:hanging="1145"/>
        <w:contextualSpacing/>
        <w:jc w:val="both"/>
        <w:rPr>
          <w:rFonts w:ascii="Arial" w:hAnsi="Arial" w:cs="Arial"/>
          <w:color w:val="000000"/>
          <w:lang w:eastAsia="es-ES"/>
        </w:rPr>
      </w:pPr>
      <w:r w:rsidRPr="000117D6">
        <w:rPr>
          <w:rFonts w:ascii="Arial" w:hAnsi="Arial" w:cs="Arial"/>
          <w:b/>
          <w:color w:val="000000"/>
          <w:lang w:eastAsia="es-ES"/>
        </w:rPr>
        <w:t>23.2.3</w:t>
      </w:r>
      <w:r w:rsidRPr="000117D6">
        <w:rPr>
          <w:rFonts w:ascii="Arial" w:hAnsi="Arial" w:cs="Arial"/>
          <w:color w:val="000000"/>
          <w:lang w:eastAsia="es-ES"/>
        </w:rPr>
        <w:t xml:space="preserve"> </w:t>
      </w:r>
      <w:r w:rsidRPr="000117D6">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117D6" w:rsidRPr="000117D6" w:rsidRDefault="000117D6" w:rsidP="000117D6">
      <w:pPr>
        <w:spacing w:before="120" w:after="120"/>
        <w:ind w:left="1996" w:hanging="1145"/>
        <w:contextualSpacing/>
        <w:jc w:val="both"/>
        <w:rPr>
          <w:rFonts w:ascii="Arial" w:hAnsi="Arial" w:cs="Arial"/>
          <w:color w:val="000000"/>
          <w:lang w:eastAsia="es-ES"/>
        </w:rPr>
      </w:pPr>
    </w:p>
    <w:p w:rsidR="000117D6" w:rsidRPr="000117D6" w:rsidRDefault="000117D6" w:rsidP="000117D6">
      <w:pPr>
        <w:spacing w:before="120" w:after="120"/>
        <w:ind w:left="1996" w:hanging="1145"/>
        <w:contextualSpacing/>
        <w:jc w:val="both"/>
        <w:rPr>
          <w:rFonts w:ascii="Arial" w:hAnsi="Arial" w:cs="Arial"/>
          <w:color w:val="000000"/>
          <w:lang w:eastAsia="es-ES"/>
        </w:rPr>
      </w:pPr>
      <w:r w:rsidRPr="000117D6">
        <w:rPr>
          <w:rFonts w:ascii="Arial" w:hAnsi="Arial" w:cs="Arial"/>
          <w:b/>
          <w:color w:val="000000"/>
          <w:lang w:eastAsia="es-ES"/>
        </w:rPr>
        <w:t>23.2.4</w:t>
      </w:r>
      <w:r w:rsidRPr="000117D6">
        <w:rPr>
          <w:rFonts w:ascii="Arial" w:hAnsi="Arial" w:cs="Arial"/>
          <w:b/>
          <w:color w:val="000000"/>
          <w:lang w:eastAsia="es-ES"/>
        </w:rPr>
        <w:tab/>
      </w:r>
      <w:r w:rsidRPr="000117D6">
        <w:rPr>
          <w:rFonts w:ascii="Arial" w:hAnsi="Arial" w:cs="Arial"/>
          <w:color w:val="000000"/>
          <w:lang w:eastAsia="es-ES"/>
        </w:rPr>
        <w:t xml:space="preserve">La </w:t>
      </w:r>
      <w:r w:rsidRPr="000117D6">
        <w:rPr>
          <w:rFonts w:ascii="Arial" w:hAnsi="Arial" w:cs="Arial"/>
          <w:b/>
          <w:color w:val="000000"/>
          <w:lang w:eastAsia="es-ES"/>
        </w:rPr>
        <w:t xml:space="preserve">ENTIDAD </w:t>
      </w:r>
      <w:r w:rsidRPr="000117D6">
        <w:rPr>
          <w:rFonts w:ascii="Arial" w:hAnsi="Arial" w:cs="Arial"/>
          <w:color w:val="000000"/>
          <w:lang w:eastAsia="es-ES"/>
        </w:rPr>
        <w:t xml:space="preserve">en cualquier momento podrá resolver de manera unilateral </w:t>
      </w:r>
      <w:r w:rsidRPr="000117D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117D6">
        <w:rPr>
          <w:rFonts w:ascii="Arial" w:hAnsi="Arial" w:cs="Arial"/>
          <w:b/>
          <w:lang w:eastAsia="es-ES"/>
        </w:rPr>
        <w:t>PROVEEDOR</w:t>
      </w:r>
      <w:r w:rsidRPr="000117D6">
        <w:rPr>
          <w:rFonts w:ascii="Arial" w:hAnsi="Arial" w:cs="Arial"/>
          <w:lang w:eastAsia="es-ES"/>
        </w:rPr>
        <w:t>,</w:t>
      </w:r>
      <w:r w:rsidRPr="000117D6">
        <w:rPr>
          <w:rFonts w:ascii="Arial" w:hAnsi="Arial" w:cs="Arial"/>
          <w:b/>
          <w:lang w:eastAsia="es-ES"/>
        </w:rPr>
        <w:t xml:space="preserve"> </w:t>
      </w:r>
      <w:r w:rsidRPr="000117D6">
        <w:rPr>
          <w:rFonts w:ascii="Arial" w:hAnsi="Arial" w:cs="Arial"/>
          <w:lang w:eastAsia="es-ES"/>
        </w:rPr>
        <w:t>sin lugar a ningún tipo de resarcimiento por parte de la</w:t>
      </w:r>
      <w:r w:rsidRPr="000117D6">
        <w:rPr>
          <w:rFonts w:ascii="Arial" w:hAnsi="Arial" w:cs="Arial"/>
          <w:b/>
          <w:lang w:eastAsia="es-ES"/>
        </w:rPr>
        <w:t xml:space="preserve"> ENTIDAD a </w:t>
      </w:r>
      <w:r w:rsidRPr="000117D6">
        <w:rPr>
          <w:rFonts w:ascii="Arial" w:hAnsi="Arial" w:cs="Arial"/>
          <w:lang w:eastAsia="es-ES"/>
        </w:rPr>
        <w:t>favor del</w:t>
      </w:r>
      <w:r w:rsidRPr="000117D6">
        <w:rPr>
          <w:rFonts w:ascii="Arial" w:hAnsi="Arial" w:cs="Arial"/>
          <w:b/>
          <w:lang w:eastAsia="es-ES"/>
        </w:rPr>
        <w:t xml:space="preserve"> PROVEEDOR.</w:t>
      </w:r>
    </w:p>
    <w:p w:rsidR="000117D6" w:rsidRPr="000117D6" w:rsidRDefault="000117D6" w:rsidP="000117D6">
      <w:pPr>
        <w:spacing w:before="120" w:after="120"/>
        <w:ind w:left="1996" w:hanging="1145"/>
        <w:contextualSpacing/>
        <w:jc w:val="both"/>
        <w:rPr>
          <w:rFonts w:ascii="Arial" w:hAnsi="Arial" w:cs="Arial"/>
          <w:lang w:eastAsia="es-ES"/>
        </w:rPr>
      </w:pPr>
    </w:p>
    <w:p w:rsidR="000117D6" w:rsidRPr="000117D6" w:rsidRDefault="000117D6" w:rsidP="00FF4592">
      <w:pPr>
        <w:numPr>
          <w:ilvl w:val="0"/>
          <w:numId w:val="45"/>
        </w:numPr>
        <w:tabs>
          <w:tab w:val="left" w:pos="1985"/>
        </w:tabs>
        <w:spacing w:before="120" w:after="120"/>
        <w:contextualSpacing/>
        <w:jc w:val="both"/>
        <w:rPr>
          <w:rFonts w:ascii="Arial" w:hAnsi="Arial" w:cs="Arial"/>
          <w:b/>
          <w:vanish/>
          <w:lang w:val="es-ES_tradnl" w:eastAsia="es-ES"/>
        </w:rPr>
      </w:pPr>
    </w:p>
    <w:p w:rsidR="000117D6" w:rsidRPr="000117D6" w:rsidRDefault="000117D6" w:rsidP="00FF4592">
      <w:pPr>
        <w:numPr>
          <w:ilvl w:val="2"/>
          <w:numId w:val="45"/>
        </w:numPr>
        <w:tabs>
          <w:tab w:val="left" w:pos="1985"/>
        </w:tabs>
        <w:spacing w:before="120" w:after="120"/>
        <w:ind w:left="1571"/>
        <w:contextualSpacing/>
        <w:jc w:val="both"/>
        <w:rPr>
          <w:rFonts w:ascii="Arial" w:hAnsi="Arial" w:cs="Arial"/>
          <w:lang w:val="es-ES_tradnl" w:eastAsia="es-ES"/>
        </w:rPr>
      </w:pPr>
      <w:r w:rsidRPr="000117D6">
        <w:rPr>
          <w:rFonts w:ascii="Arial" w:hAnsi="Arial" w:cs="Arial"/>
          <w:b/>
          <w:lang w:val="es-ES_tradnl" w:eastAsia="es-ES"/>
        </w:rPr>
        <w:t xml:space="preserve">        Reglas aplicables a la Resolución: </w:t>
      </w:r>
    </w:p>
    <w:p w:rsidR="000117D6" w:rsidRPr="000117D6" w:rsidRDefault="000117D6" w:rsidP="000117D6">
      <w:pPr>
        <w:spacing w:before="120" w:after="120"/>
        <w:ind w:left="1996"/>
        <w:jc w:val="both"/>
        <w:rPr>
          <w:rFonts w:ascii="Arial" w:hAnsi="Arial" w:cs="Arial"/>
          <w:lang w:val="es-ES_tradnl" w:eastAsia="es-ES"/>
        </w:rPr>
      </w:pPr>
      <w:r w:rsidRPr="000117D6">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117D6" w:rsidRPr="000117D6" w:rsidRDefault="000117D6" w:rsidP="000117D6">
      <w:pPr>
        <w:spacing w:before="120" w:after="120"/>
        <w:ind w:left="1996"/>
        <w:jc w:val="both"/>
        <w:rPr>
          <w:rFonts w:ascii="Arial" w:hAnsi="Arial" w:cs="Arial"/>
          <w:lang w:val="es-ES_tradnl" w:eastAsia="es-ES"/>
        </w:rPr>
      </w:pPr>
      <w:r w:rsidRPr="000117D6">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117D6" w:rsidRPr="000117D6" w:rsidRDefault="000117D6" w:rsidP="000117D6">
      <w:pPr>
        <w:spacing w:before="120" w:after="120"/>
        <w:ind w:left="1996"/>
        <w:jc w:val="both"/>
        <w:rPr>
          <w:rFonts w:ascii="Arial" w:hAnsi="Arial" w:cs="Arial"/>
          <w:lang w:val="es-ES_tradnl" w:eastAsia="es-ES"/>
        </w:rPr>
      </w:pPr>
      <w:r w:rsidRPr="000117D6">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0117D6" w:rsidRPr="000117D6" w:rsidRDefault="000117D6" w:rsidP="000117D6">
      <w:pPr>
        <w:spacing w:before="120" w:after="120"/>
        <w:ind w:left="1996"/>
        <w:jc w:val="both"/>
        <w:rPr>
          <w:rFonts w:ascii="Arial" w:hAnsi="Arial" w:cs="Arial"/>
          <w:lang w:val="es-ES_tradnl" w:eastAsia="es-ES"/>
        </w:rPr>
      </w:pPr>
      <w:r w:rsidRPr="000117D6">
        <w:rPr>
          <w:rFonts w:ascii="Arial" w:hAnsi="Arial" w:cs="Arial"/>
          <w:lang w:val="es-ES_tradnl" w:eastAsia="es-ES"/>
        </w:rPr>
        <w:t xml:space="preserve">En el caso que el monto de la multa por atraso en la entrega alcance al 20% (veinte por ciento) del monto total del contrato, la </w:t>
      </w:r>
      <w:r w:rsidRPr="000117D6">
        <w:rPr>
          <w:rFonts w:ascii="Arial" w:hAnsi="Arial" w:cs="Arial"/>
          <w:b/>
          <w:lang w:val="es-ES_tradnl" w:eastAsia="es-ES"/>
        </w:rPr>
        <w:t>ENTIDAD</w:t>
      </w:r>
      <w:r w:rsidRPr="000117D6">
        <w:rPr>
          <w:rFonts w:ascii="Arial" w:hAnsi="Arial" w:cs="Arial"/>
          <w:lang w:val="es-ES_tradnl" w:eastAsia="es-ES"/>
        </w:rPr>
        <w:t xml:space="preserve"> deberá notificar mediante carta notariada que la resolución de contrato se ha hecho efectiva. </w:t>
      </w:r>
    </w:p>
    <w:p w:rsidR="000117D6" w:rsidRPr="000117D6" w:rsidRDefault="000117D6" w:rsidP="000117D6">
      <w:pPr>
        <w:tabs>
          <w:tab w:val="left" w:pos="567"/>
        </w:tabs>
        <w:spacing w:before="120" w:after="120"/>
        <w:ind w:left="1985"/>
        <w:jc w:val="both"/>
        <w:rPr>
          <w:rFonts w:ascii="Arial" w:hAnsi="Arial" w:cs="Arial"/>
          <w:lang w:val="es-ES_tradnl" w:eastAsia="es-ES"/>
        </w:rPr>
      </w:pPr>
      <w:r w:rsidRPr="000117D6">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117D6">
        <w:rPr>
          <w:rFonts w:ascii="Arial" w:hAnsi="Arial" w:cs="Arial"/>
          <w:color w:val="000000"/>
          <w:lang w:eastAsia="es-ES"/>
        </w:rPr>
        <w:t>incluir los montos a reconocer por las prestaciones ejecutadas por las Partes.</w:t>
      </w:r>
    </w:p>
    <w:p w:rsidR="000117D6" w:rsidRPr="000117D6" w:rsidRDefault="000117D6" w:rsidP="000117D6">
      <w:pPr>
        <w:tabs>
          <w:tab w:val="left" w:pos="567"/>
        </w:tabs>
        <w:spacing w:before="120" w:after="120"/>
        <w:jc w:val="both"/>
        <w:rPr>
          <w:rFonts w:ascii="Arial" w:hAnsi="Arial" w:cs="Arial"/>
          <w:b/>
          <w:bCs/>
          <w:lang w:eastAsia="es-ES"/>
        </w:rPr>
      </w:pPr>
      <w:r w:rsidRPr="000117D6">
        <w:rPr>
          <w:rFonts w:ascii="Arial" w:hAnsi="Arial" w:cs="Arial"/>
          <w:lang w:val="es-ES_tradnl" w:eastAsia="es-ES"/>
        </w:rPr>
        <w:t xml:space="preserve">En caso que se proceda a la resolución del Contrato, por razones atribuibles al </w:t>
      </w:r>
      <w:r w:rsidRPr="000117D6">
        <w:rPr>
          <w:rFonts w:ascii="Arial" w:hAnsi="Arial" w:cs="Arial"/>
          <w:b/>
          <w:lang w:val="es-ES_tradnl" w:eastAsia="es-ES"/>
        </w:rPr>
        <w:t xml:space="preserve">PROVEEDOR, </w:t>
      </w:r>
      <w:r w:rsidRPr="000117D6">
        <w:rPr>
          <w:rFonts w:ascii="Arial" w:hAnsi="Arial" w:cs="Arial"/>
          <w:lang w:eastAsia="es-ES"/>
        </w:rPr>
        <w:t xml:space="preserve">se consolidara en favor de la </w:t>
      </w:r>
      <w:r w:rsidRPr="000117D6">
        <w:rPr>
          <w:rFonts w:ascii="Arial" w:hAnsi="Arial" w:cs="Arial"/>
          <w:b/>
          <w:lang w:eastAsia="es-ES"/>
        </w:rPr>
        <w:t>ENTIDAD</w:t>
      </w:r>
      <w:r w:rsidRPr="000117D6">
        <w:rPr>
          <w:rFonts w:ascii="Arial" w:hAnsi="Arial" w:cs="Arial"/>
          <w:lang w:eastAsia="es-ES"/>
        </w:rPr>
        <w:t xml:space="preserve"> la garantía de cumplimiento de Contrato. Por otro lado también se consolidan a favor de la </w:t>
      </w:r>
      <w:r w:rsidRPr="000117D6">
        <w:rPr>
          <w:rFonts w:ascii="Arial" w:hAnsi="Arial" w:cs="Arial"/>
          <w:b/>
          <w:lang w:eastAsia="es-ES"/>
        </w:rPr>
        <w:t>ENTIDAD</w:t>
      </w:r>
      <w:r w:rsidRPr="000117D6">
        <w:rPr>
          <w:rFonts w:ascii="Arial" w:hAnsi="Arial" w:cs="Arial"/>
          <w:lang w:eastAsia="es-ES"/>
        </w:rPr>
        <w:t xml:space="preserve"> las multas o penalidades</w:t>
      </w:r>
      <w:r w:rsidRPr="000117D6">
        <w:rPr>
          <w:rFonts w:ascii="Arial" w:hAnsi="Arial" w:cs="Arial"/>
          <w:b/>
          <w:bCs/>
          <w:lang w:eastAsia="es-ES"/>
        </w:rPr>
        <w:t>.</w:t>
      </w:r>
    </w:p>
    <w:p w:rsidR="000117D6" w:rsidRPr="000117D6" w:rsidRDefault="000117D6" w:rsidP="000117D6">
      <w:pPr>
        <w:spacing w:before="120" w:after="120"/>
        <w:jc w:val="both"/>
        <w:rPr>
          <w:rFonts w:ascii="Arial" w:hAnsi="Arial" w:cs="Arial"/>
          <w:b/>
          <w:u w:val="single"/>
          <w:lang w:eastAsia="es-ES"/>
        </w:rPr>
      </w:pPr>
      <w:r w:rsidRPr="000117D6">
        <w:rPr>
          <w:rFonts w:ascii="Arial" w:hAnsi="Arial" w:cs="Arial"/>
          <w:b/>
          <w:u w:val="single"/>
          <w:lang w:val="es-ES_tradnl" w:eastAsia="es-ES"/>
        </w:rPr>
        <w:t>VIGÉSIMA CUARTA</w:t>
      </w:r>
      <w:r w:rsidRPr="000117D6">
        <w:rPr>
          <w:rFonts w:ascii="Arial" w:hAnsi="Arial" w:cs="Arial"/>
          <w:b/>
          <w:u w:val="single"/>
          <w:lang w:eastAsia="es-ES"/>
        </w:rPr>
        <w:t>.- (CIERRE DE CONTRATO)</w:t>
      </w:r>
    </w:p>
    <w:p w:rsidR="000117D6" w:rsidRPr="000117D6" w:rsidRDefault="000117D6" w:rsidP="000117D6">
      <w:pPr>
        <w:widowControl w:val="0"/>
        <w:spacing w:before="120" w:after="120"/>
        <w:jc w:val="both"/>
        <w:rPr>
          <w:rFonts w:ascii="Arial" w:hAnsi="Arial" w:cs="Arial"/>
          <w:lang w:eastAsia="es-ES"/>
        </w:rPr>
      </w:pPr>
      <w:r w:rsidRPr="000117D6">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0117D6" w:rsidRPr="000117D6" w:rsidRDefault="000117D6" w:rsidP="000117D6">
      <w:pPr>
        <w:widowControl w:val="0"/>
        <w:spacing w:before="120" w:after="120"/>
        <w:jc w:val="both"/>
        <w:rPr>
          <w:rFonts w:ascii="Arial" w:hAnsi="Arial" w:cs="Arial"/>
          <w:lang w:eastAsia="es-ES"/>
        </w:rPr>
      </w:pPr>
      <w:r w:rsidRPr="000117D6">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 xml:space="preserve">VIGÉSIMA QUINTA.- (SOLUCIÓN DE CONTROVERSIAS) </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val="es-ES_tradnl" w:eastAsia="es-ES"/>
        </w:rPr>
        <w:t xml:space="preserve">VIGESIMA SEXTA.- (MODIFICACIÓN AL CONTRATO) </w:t>
      </w:r>
    </w:p>
    <w:p w:rsidR="000117D6" w:rsidRPr="000117D6" w:rsidRDefault="000117D6" w:rsidP="000117D6">
      <w:pPr>
        <w:spacing w:before="120" w:after="120"/>
        <w:jc w:val="both"/>
        <w:rPr>
          <w:rFonts w:ascii="Arial" w:eastAsia="Calibri" w:hAnsi="Arial" w:cs="Arial"/>
          <w:lang w:val="es-BO"/>
        </w:rPr>
      </w:pPr>
      <w:r w:rsidRPr="000117D6">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117D6" w:rsidRPr="000117D6" w:rsidRDefault="000117D6" w:rsidP="000117D6">
      <w:pPr>
        <w:spacing w:before="120" w:after="120"/>
        <w:jc w:val="both"/>
        <w:rPr>
          <w:rFonts w:ascii="Arial" w:eastAsia="Calibri" w:hAnsi="Arial" w:cs="Arial"/>
          <w:lang w:val="es-BO"/>
        </w:rPr>
      </w:pPr>
      <w:r w:rsidRPr="000117D6">
        <w:rPr>
          <w:rFonts w:ascii="Arial" w:eastAsia="Calibri" w:hAnsi="Arial" w:cs="Arial"/>
          <w:lang w:val="es-BO"/>
        </w:rPr>
        <w:t xml:space="preserve">Las referidas modificaciones se realizarán a través de uno o varios contratos modificatorios, que sumados no deberán exceder el 10% (diez por ciento) del monto del Contrato principal. </w:t>
      </w:r>
    </w:p>
    <w:p w:rsidR="000117D6" w:rsidRPr="000117D6" w:rsidRDefault="000117D6" w:rsidP="000117D6">
      <w:pPr>
        <w:spacing w:before="120" w:after="120"/>
        <w:rPr>
          <w:rFonts w:ascii="Arial" w:hAnsi="Arial" w:cs="Arial"/>
          <w:i/>
          <w:u w:val="single"/>
          <w:lang w:val="es-ES_tradnl" w:eastAsia="es-ES"/>
        </w:rPr>
      </w:pPr>
      <w:r w:rsidRPr="000117D6">
        <w:rPr>
          <w:rFonts w:ascii="Arial" w:hAnsi="Arial" w:cs="Arial"/>
          <w:b/>
          <w:u w:val="single"/>
          <w:lang w:val="es-ES_tradnl" w:eastAsia="es-ES"/>
        </w:rPr>
        <w:t>VIGESIMA SÉPTIMA.- (EMBALAJE)</w:t>
      </w:r>
    </w:p>
    <w:p w:rsidR="000117D6" w:rsidRPr="000117D6" w:rsidRDefault="000117D6" w:rsidP="000117D6">
      <w:pPr>
        <w:spacing w:before="120" w:after="120"/>
        <w:jc w:val="both"/>
        <w:rPr>
          <w:rFonts w:ascii="Arial" w:hAnsi="Arial" w:cs="Arial"/>
          <w:b/>
          <w:lang w:val="es-ES_tradnl" w:eastAsia="es-ES"/>
        </w:rPr>
      </w:pPr>
      <w:r w:rsidRPr="000117D6">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117D6">
        <w:rPr>
          <w:rFonts w:ascii="Arial" w:hAnsi="Arial" w:cs="Arial"/>
          <w:b/>
          <w:lang w:val="es-ES_tradnl" w:eastAsia="es-ES"/>
        </w:rPr>
        <w:t>ENTIDAD.</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lastRenderedPageBreak/>
        <w:t>El embalaje deberá ser adecuado para resistir su almacenamiento y manipulación brusca.</w:t>
      </w:r>
    </w:p>
    <w:p w:rsidR="000117D6" w:rsidRPr="000117D6" w:rsidRDefault="000117D6" w:rsidP="000117D6">
      <w:pPr>
        <w:spacing w:before="120" w:after="120"/>
        <w:jc w:val="both"/>
        <w:rPr>
          <w:rFonts w:ascii="Arial" w:hAnsi="Arial" w:cs="Arial"/>
          <w:b/>
          <w:u w:val="single"/>
          <w:lang w:val="es-ES_tradnl" w:eastAsia="es-ES"/>
        </w:rPr>
      </w:pPr>
      <w:r w:rsidRPr="000117D6">
        <w:rPr>
          <w:rFonts w:ascii="Arial" w:hAnsi="Arial" w:cs="Arial"/>
          <w:b/>
          <w:u w:val="single"/>
          <w:lang w:eastAsia="es-ES"/>
        </w:rPr>
        <w:t>VIGÉSIMA OCTAVA</w:t>
      </w:r>
      <w:r w:rsidRPr="000117D6">
        <w:rPr>
          <w:rFonts w:ascii="Arial" w:hAnsi="Arial" w:cs="Arial"/>
          <w:b/>
          <w:u w:val="single"/>
          <w:lang w:val="es-ES_tradnl" w:eastAsia="es-ES"/>
        </w:rPr>
        <w:t>.- (ANTICORRUPCIÓN)</w:t>
      </w:r>
    </w:p>
    <w:p w:rsidR="000117D6" w:rsidRPr="000117D6" w:rsidRDefault="000117D6" w:rsidP="000117D6">
      <w:pPr>
        <w:spacing w:before="120" w:after="120"/>
        <w:jc w:val="both"/>
        <w:rPr>
          <w:rFonts w:ascii="Arial" w:hAnsi="Arial" w:cs="Arial"/>
          <w:bCs/>
          <w:lang w:eastAsia="es-ES"/>
        </w:rPr>
      </w:pPr>
      <w:r w:rsidRPr="000117D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117D6">
        <w:rPr>
          <w:rFonts w:ascii="Arial" w:hAnsi="Arial" w:cs="Arial"/>
          <w:bCs/>
          <w:lang w:eastAsia="es-ES"/>
        </w:rPr>
        <w:t xml:space="preserve">, sin perjuicio de que la </w:t>
      </w:r>
      <w:r w:rsidRPr="000117D6">
        <w:rPr>
          <w:rFonts w:ascii="Arial" w:hAnsi="Arial" w:cs="Arial"/>
          <w:b/>
          <w:bCs/>
          <w:lang w:eastAsia="es-ES"/>
        </w:rPr>
        <w:t>ENTIDAD</w:t>
      </w:r>
      <w:r w:rsidRPr="000117D6">
        <w:rPr>
          <w:rFonts w:ascii="Arial" w:hAnsi="Arial" w:cs="Arial"/>
          <w:bCs/>
          <w:lang w:eastAsia="es-ES"/>
        </w:rPr>
        <w:t xml:space="preserve"> resuelva el presente Contrato y se ejecuten las garantías que se encuentren vigentes al momento de la resolución.  </w:t>
      </w:r>
    </w:p>
    <w:p w:rsidR="000117D6" w:rsidRPr="000117D6" w:rsidRDefault="000117D6" w:rsidP="000117D6">
      <w:pPr>
        <w:spacing w:before="120" w:after="120" w:line="276" w:lineRule="auto"/>
        <w:jc w:val="both"/>
        <w:rPr>
          <w:rFonts w:ascii="Arial" w:hAnsi="Arial" w:cs="Arial"/>
          <w:b/>
          <w:u w:val="single"/>
          <w:lang w:val="es-ES_tradnl" w:eastAsia="es-ES"/>
        </w:rPr>
      </w:pPr>
      <w:r w:rsidRPr="000117D6">
        <w:rPr>
          <w:rFonts w:ascii="Arial" w:hAnsi="Arial" w:cs="Arial"/>
          <w:b/>
          <w:u w:val="single"/>
          <w:lang w:val="es-ES_tradnl" w:eastAsia="es-ES"/>
        </w:rPr>
        <w:t>VIGÉSIMA NOVENA.- (CONFORMIDAD)</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0117D6">
        <w:rPr>
          <w:rFonts w:ascii="Arial" w:hAnsi="Arial" w:cs="Arial"/>
          <w:b/>
          <w:lang w:val="es-ES_tradnl" w:eastAsia="es-ES"/>
        </w:rPr>
        <w:t>ENTIDAD</w:t>
      </w:r>
      <w:r w:rsidRPr="000117D6">
        <w:rPr>
          <w:rFonts w:ascii="Arial" w:hAnsi="Arial" w:cs="Arial"/>
          <w:lang w:val="es-ES_tradnl" w:eastAsia="es-ES"/>
        </w:rPr>
        <w:t xml:space="preserve">, y _________________________ en representación legal del </w:t>
      </w:r>
      <w:r w:rsidRPr="000117D6">
        <w:rPr>
          <w:rFonts w:ascii="Arial" w:hAnsi="Arial" w:cs="Arial"/>
          <w:b/>
          <w:lang w:val="es-ES_tradnl" w:eastAsia="es-ES"/>
        </w:rPr>
        <w:t>PROVEEDOR.</w:t>
      </w:r>
    </w:p>
    <w:p w:rsidR="000117D6" w:rsidRPr="000117D6" w:rsidRDefault="000117D6" w:rsidP="000117D6">
      <w:pPr>
        <w:spacing w:before="120" w:after="120"/>
        <w:jc w:val="both"/>
        <w:rPr>
          <w:rFonts w:ascii="Arial" w:hAnsi="Arial" w:cs="Arial"/>
          <w:lang w:val="es-ES_tradnl" w:eastAsia="es-ES"/>
        </w:rPr>
      </w:pPr>
      <w:r w:rsidRPr="000117D6">
        <w:rPr>
          <w:rFonts w:ascii="Arial" w:hAnsi="Arial" w:cs="Arial"/>
          <w:lang w:val="es-ES_tradnl" w:eastAsia="es-ES"/>
        </w:rPr>
        <w:t>Este documento, conforme a disposiciones legales de control fiscal vigentes, será registrado ante la Contraloría General del Estado.</w:t>
      </w:r>
    </w:p>
    <w:p w:rsidR="000117D6" w:rsidRPr="000117D6" w:rsidRDefault="000117D6" w:rsidP="000117D6">
      <w:pPr>
        <w:spacing w:before="120" w:after="120"/>
        <w:jc w:val="both"/>
        <w:rPr>
          <w:rFonts w:ascii="Arial" w:hAnsi="Arial" w:cs="Arial"/>
          <w:lang w:val="es-ES_tradnl" w:eastAsia="es-ES"/>
        </w:rPr>
      </w:pPr>
    </w:p>
    <w:p w:rsidR="000117D6" w:rsidRPr="000117D6" w:rsidRDefault="000117D6" w:rsidP="000117D6">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0117D6" w:rsidRPr="000117D6" w:rsidTr="002B0DB7">
        <w:tc>
          <w:tcPr>
            <w:tcW w:w="4914" w:type="dxa"/>
          </w:tcPr>
          <w:p w:rsidR="000117D6" w:rsidRPr="000117D6" w:rsidRDefault="000117D6" w:rsidP="000117D6">
            <w:pPr>
              <w:rPr>
                <w:rFonts w:ascii="Arial" w:hAnsi="Arial" w:cs="Arial"/>
                <w:sz w:val="20"/>
                <w:lang w:eastAsia="es-ES"/>
              </w:rPr>
            </w:pPr>
            <w:r w:rsidRPr="000117D6">
              <w:rPr>
                <w:rFonts w:ascii="Arial" w:hAnsi="Arial" w:cs="Arial"/>
                <w:sz w:val="20"/>
                <w:lang w:eastAsia="es-ES"/>
              </w:rPr>
              <w:t xml:space="preserve">         Lic. __________________</w:t>
            </w:r>
          </w:p>
        </w:tc>
        <w:tc>
          <w:tcPr>
            <w:tcW w:w="4914" w:type="dxa"/>
          </w:tcPr>
          <w:p w:rsidR="000117D6" w:rsidRPr="000117D6" w:rsidRDefault="000117D6" w:rsidP="000117D6">
            <w:pPr>
              <w:rPr>
                <w:rFonts w:ascii="Arial" w:hAnsi="Arial" w:cs="Arial"/>
                <w:sz w:val="20"/>
                <w:lang w:eastAsia="es-ES"/>
              </w:rPr>
            </w:pPr>
            <w:r w:rsidRPr="000117D6">
              <w:rPr>
                <w:rFonts w:ascii="Arial" w:hAnsi="Arial" w:cs="Arial"/>
                <w:sz w:val="20"/>
                <w:lang w:eastAsia="es-ES"/>
              </w:rPr>
              <w:t xml:space="preserve">          Sr. ____________________________</w:t>
            </w:r>
          </w:p>
        </w:tc>
      </w:tr>
      <w:tr w:rsidR="000117D6" w:rsidRPr="000117D6" w:rsidTr="002B0DB7">
        <w:tc>
          <w:tcPr>
            <w:tcW w:w="4914" w:type="dxa"/>
          </w:tcPr>
          <w:p w:rsidR="000117D6" w:rsidRPr="000117D6" w:rsidRDefault="000117D6" w:rsidP="000117D6">
            <w:pPr>
              <w:rPr>
                <w:rFonts w:ascii="Arial" w:hAnsi="Arial" w:cs="Arial"/>
                <w:i/>
                <w:sz w:val="20"/>
                <w:lang w:eastAsia="es-ES"/>
              </w:rPr>
            </w:pPr>
            <w:r w:rsidRPr="000117D6">
              <w:rPr>
                <w:rFonts w:ascii="Arial" w:hAnsi="Arial" w:cs="Arial"/>
                <w:i/>
                <w:sz w:val="20"/>
                <w:lang w:eastAsia="es-ES"/>
              </w:rPr>
              <w:t xml:space="preserve">                       cargo</w:t>
            </w:r>
          </w:p>
          <w:p w:rsidR="000117D6" w:rsidRPr="000117D6" w:rsidRDefault="000117D6" w:rsidP="000117D6">
            <w:pPr>
              <w:rPr>
                <w:rFonts w:ascii="Arial" w:hAnsi="Arial" w:cs="Arial"/>
                <w:b/>
                <w:sz w:val="20"/>
                <w:lang w:eastAsia="es-ES"/>
              </w:rPr>
            </w:pPr>
            <w:r w:rsidRPr="000117D6">
              <w:rPr>
                <w:rFonts w:ascii="Arial" w:hAnsi="Arial" w:cs="Arial"/>
                <w:i/>
                <w:sz w:val="20"/>
                <w:lang w:eastAsia="es-ES"/>
              </w:rPr>
              <w:t xml:space="preserve">              </w:t>
            </w:r>
            <w:r w:rsidRPr="000117D6">
              <w:rPr>
                <w:rFonts w:ascii="Arial" w:hAnsi="Arial" w:cs="Arial"/>
                <w:b/>
                <w:sz w:val="20"/>
                <w:lang w:eastAsia="es-ES"/>
              </w:rPr>
              <w:t xml:space="preserve"> YPFB - ENTIDAD</w:t>
            </w:r>
          </w:p>
        </w:tc>
        <w:tc>
          <w:tcPr>
            <w:tcW w:w="4914" w:type="dxa"/>
          </w:tcPr>
          <w:p w:rsidR="000117D6" w:rsidRPr="000117D6" w:rsidRDefault="000117D6" w:rsidP="000117D6">
            <w:pPr>
              <w:rPr>
                <w:rFonts w:ascii="Arial" w:hAnsi="Arial" w:cs="Arial"/>
                <w:i/>
                <w:sz w:val="20"/>
                <w:lang w:eastAsia="es-ES"/>
              </w:rPr>
            </w:pPr>
            <w:r w:rsidRPr="000117D6">
              <w:rPr>
                <w:rFonts w:ascii="Arial" w:hAnsi="Arial" w:cs="Arial"/>
                <w:i/>
                <w:sz w:val="20"/>
                <w:lang w:eastAsia="es-ES"/>
              </w:rPr>
              <w:t xml:space="preserve">                         Nombre empresa</w:t>
            </w:r>
          </w:p>
          <w:p w:rsidR="000117D6" w:rsidRPr="000117D6" w:rsidRDefault="000117D6" w:rsidP="000117D6">
            <w:pPr>
              <w:rPr>
                <w:rFonts w:ascii="Arial" w:hAnsi="Arial" w:cs="Arial"/>
                <w:b/>
                <w:sz w:val="20"/>
                <w:lang w:eastAsia="es-ES"/>
              </w:rPr>
            </w:pPr>
            <w:r w:rsidRPr="000117D6">
              <w:rPr>
                <w:rFonts w:ascii="Arial" w:hAnsi="Arial" w:cs="Arial"/>
                <w:b/>
                <w:sz w:val="20"/>
                <w:lang w:eastAsia="es-ES"/>
              </w:rPr>
              <w:t xml:space="preserve">                            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81A" w:rsidRDefault="0000681A">
      <w:r>
        <w:separator/>
      </w:r>
    </w:p>
  </w:endnote>
  <w:endnote w:type="continuationSeparator" w:id="0">
    <w:p w:rsidR="0000681A" w:rsidRDefault="00006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Open Sans">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2B0DB7" w:rsidRDefault="002B0DB7">
        <w:pPr>
          <w:pStyle w:val="Piedepgina"/>
          <w:jc w:val="right"/>
        </w:pPr>
        <w:r>
          <w:fldChar w:fldCharType="begin"/>
        </w:r>
        <w:r>
          <w:instrText>PAGE   \* MERGEFORMAT</w:instrText>
        </w:r>
        <w:r>
          <w:fldChar w:fldCharType="separate"/>
        </w:r>
        <w:r w:rsidR="00183C75">
          <w:rPr>
            <w:noProof/>
          </w:rPr>
          <w:t>21</w:t>
        </w:r>
        <w:r>
          <w:fldChar w:fldCharType="end"/>
        </w:r>
      </w:p>
    </w:sdtContent>
  </w:sdt>
  <w:p w:rsidR="002B0DB7" w:rsidRDefault="002B0DB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2B0DB7" w:rsidRDefault="002B0DB7" w:rsidP="00AC3212">
        <w:pPr>
          <w:pStyle w:val="Piedepgina"/>
          <w:jc w:val="right"/>
        </w:pPr>
        <w:r>
          <w:fldChar w:fldCharType="begin"/>
        </w:r>
        <w:r>
          <w:instrText>PAGE   \* MERGEFORMAT</w:instrText>
        </w:r>
        <w:r>
          <w:fldChar w:fldCharType="separate"/>
        </w:r>
        <w:r w:rsidR="00183C75">
          <w:rPr>
            <w:noProof/>
          </w:rPr>
          <w:t>1</w:t>
        </w:r>
        <w:r>
          <w:fldChar w:fldCharType="end"/>
        </w:r>
      </w:p>
    </w:sdtContent>
  </w:sdt>
  <w:p w:rsidR="002B0DB7" w:rsidRDefault="002B0D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81A" w:rsidRDefault="0000681A">
      <w:r>
        <w:separator/>
      </w:r>
    </w:p>
  </w:footnote>
  <w:footnote w:type="continuationSeparator" w:id="0">
    <w:p w:rsidR="0000681A" w:rsidRDefault="0000681A">
      <w:r>
        <w:continuationSeparator/>
      </w:r>
    </w:p>
  </w:footnote>
  <w:footnote w:id="1">
    <w:p w:rsidR="00AF5260" w:rsidRDefault="00AF5260" w:rsidP="002B0DB7">
      <w:pPr>
        <w:pStyle w:val="Textonotapie"/>
        <w:jc w:val="both"/>
      </w:pPr>
    </w:p>
    <w:p w:rsidR="00AF5260" w:rsidRDefault="00AF5260" w:rsidP="002B0DB7">
      <w:pPr>
        <w:pStyle w:val="Textonotapie"/>
        <w:jc w:val="both"/>
      </w:pPr>
    </w:p>
    <w:p w:rsidR="002B0DB7" w:rsidRDefault="002B0DB7" w:rsidP="002B0DB7">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0F4B21"/>
    <w:multiLevelType w:val="hybridMultilevel"/>
    <w:tmpl w:val="C006605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A03A78BE"/>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EF744B1"/>
    <w:multiLevelType w:val="hybridMultilevel"/>
    <w:tmpl w:val="04CEB9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3"/>
  </w:num>
  <w:num w:numId="4">
    <w:abstractNumId w:val="10"/>
  </w:num>
  <w:num w:numId="5">
    <w:abstractNumId w:val="26"/>
  </w:num>
  <w:num w:numId="6">
    <w:abstractNumId w:val="28"/>
  </w:num>
  <w:num w:numId="7">
    <w:abstractNumId w:val="0"/>
  </w:num>
  <w:num w:numId="8">
    <w:abstractNumId w:val="50"/>
  </w:num>
  <w:num w:numId="9">
    <w:abstractNumId w:val="54"/>
  </w:num>
  <w:num w:numId="10">
    <w:abstractNumId w:val="11"/>
  </w:num>
  <w:num w:numId="11">
    <w:abstractNumId w:val="35"/>
  </w:num>
  <w:num w:numId="12">
    <w:abstractNumId w:val="38"/>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9"/>
  </w:num>
  <w:num w:numId="19">
    <w:abstractNumId w:val="31"/>
  </w:num>
  <w:num w:numId="20">
    <w:abstractNumId w:val="45"/>
  </w:num>
  <w:num w:numId="21">
    <w:abstractNumId w:val="25"/>
  </w:num>
  <w:num w:numId="22">
    <w:abstractNumId w:val="24"/>
  </w:num>
  <w:num w:numId="23">
    <w:abstractNumId w:val="36"/>
  </w:num>
  <w:num w:numId="24">
    <w:abstractNumId w:val="32"/>
  </w:num>
  <w:num w:numId="25">
    <w:abstractNumId w:val="7"/>
  </w:num>
  <w:num w:numId="26">
    <w:abstractNumId w:val="21"/>
  </w:num>
  <w:num w:numId="27">
    <w:abstractNumId w:val="13"/>
  </w:num>
  <w:num w:numId="28">
    <w:abstractNumId w:val="29"/>
  </w:num>
  <w:num w:numId="29">
    <w:abstractNumId w:val="55"/>
  </w:num>
  <w:num w:numId="30">
    <w:abstractNumId w:val="1"/>
  </w:num>
  <w:num w:numId="31">
    <w:abstractNumId w:val="12"/>
  </w:num>
  <w:num w:numId="32">
    <w:abstractNumId w:val="42"/>
  </w:num>
  <w:num w:numId="33">
    <w:abstractNumId w:val="51"/>
  </w:num>
  <w:num w:numId="34">
    <w:abstractNumId w:val="16"/>
  </w:num>
  <w:num w:numId="35">
    <w:abstractNumId w:val="23"/>
  </w:num>
  <w:num w:numId="36">
    <w:abstractNumId w:val="49"/>
  </w:num>
  <w:num w:numId="37">
    <w:abstractNumId w:val="2"/>
    <w:lvlOverride w:ilvl="0">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41"/>
  </w:num>
  <w:num w:numId="41">
    <w:abstractNumId w:val="44"/>
  </w:num>
  <w:num w:numId="42">
    <w:abstractNumId w:val="53"/>
  </w:num>
  <w:num w:numId="43">
    <w:abstractNumId w:val="8"/>
  </w:num>
  <w:num w:numId="44">
    <w:abstractNumId w:val="33"/>
  </w:num>
  <w:num w:numId="45">
    <w:abstractNumId w:val="20"/>
  </w:num>
  <w:num w:numId="46">
    <w:abstractNumId w:val="37"/>
  </w:num>
  <w:num w:numId="47">
    <w:abstractNumId w:val="6"/>
  </w:num>
  <w:num w:numId="48">
    <w:abstractNumId w:val="46"/>
  </w:num>
  <w:num w:numId="49">
    <w:abstractNumId w:val="40"/>
  </w:num>
  <w:num w:numId="50">
    <w:abstractNumId w:val="30"/>
  </w:num>
  <w:num w:numId="51">
    <w:abstractNumId w:val="52"/>
  </w:num>
  <w:num w:numId="52">
    <w:abstractNumId w:val="34"/>
  </w:num>
  <w:num w:numId="53">
    <w:abstractNumId w:val="48"/>
  </w:num>
  <w:num w:numId="54">
    <w:abstractNumId w:val="47"/>
  </w:num>
  <w:num w:numId="55">
    <w:abstractNumId w:val="14"/>
  </w:num>
  <w:num w:numId="56">
    <w:abstractNumId w:val="2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3FFA"/>
    <w:rsid w:val="000047C4"/>
    <w:rsid w:val="00004A8B"/>
    <w:rsid w:val="00004AD1"/>
    <w:rsid w:val="00005033"/>
    <w:rsid w:val="000057E7"/>
    <w:rsid w:val="00006133"/>
    <w:rsid w:val="0000681A"/>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7D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3C75"/>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8A2"/>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5F"/>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0DB7"/>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15"/>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2FAB"/>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0FB"/>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7C8"/>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3"/>
    <w:rsid w:val="006828BB"/>
    <w:rsid w:val="00683107"/>
    <w:rsid w:val="0068319E"/>
    <w:rsid w:val="00683542"/>
    <w:rsid w:val="006837F8"/>
    <w:rsid w:val="00684B9A"/>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3CFD"/>
    <w:rsid w:val="006D4168"/>
    <w:rsid w:val="006D4AF7"/>
    <w:rsid w:val="006D4FF5"/>
    <w:rsid w:val="006D5281"/>
    <w:rsid w:val="006D5587"/>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DB1"/>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C72"/>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260"/>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1E5E"/>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F3A"/>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5D3"/>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A03"/>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502"/>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7F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101"/>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56D"/>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09"/>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5862"/>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22F"/>
    <w:rsid w:val="00FC6B96"/>
    <w:rsid w:val="00FC6C10"/>
    <w:rsid w:val="00FC7B2A"/>
    <w:rsid w:val="00FC7E20"/>
    <w:rsid w:val="00FD0281"/>
    <w:rsid w:val="00FD06FE"/>
    <w:rsid w:val="00FD0D37"/>
    <w:rsid w:val="00FD14B7"/>
    <w:rsid w:val="00FD14F5"/>
    <w:rsid w:val="00FD2C59"/>
    <w:rsid w:val="00FD3420"/>
    <w:rsid w:val="00FD36AB"/>
    <w:rsid w:val="00FD4274"/>
    <w:rsid w:val="00FD4753"/>
    <w:rsid w:val="00FD4F12"/>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592"/>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117D6"/>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
    <w:name w:val="Tabla con cuadrícula3"/>
    <w:basedOn w:val="Tablanormal"/>
    <w:next w:val="Tablaconcuadrcula"/>
    <w:uiPriority w:val="39"/>
    <w:rsid w:val="002B0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DD356-D59C-4FE5-9F59-1C14A1CC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55</Pages>
  <Words>17905</Words>
  <Characters>98481</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116154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43</cp:revision>
  <cp:lastPrinted>2018-07-31T21:53:00Z</cp:lastPrinted>
  <dcterms:created xsi:type="dcterms:W3CDTF">2018-05-25T14:47:00Z</dcterms:created>
  <dcterms:modified xsi:type="dcterms:W3CDTF">2018-07-31T22:01:00Z</dcterms:modified>
</cp:coreProperties>
</file>